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813" w14:textId="7BA25DC8" w:rsidR="005538C8" w:rsidRPr="00474F1D" w:rsidRDefault="002463EE" w:rsidP="000A676C">
      <w:pPr>
        <w:jc w:val="right"/>
        <w:rPr>
          <w:caps/>
          <w:szCs w:val="24"/>
        </w:rPr>
      </w:pPr>
      <w:r w:rsidRPr="00474F1D">
        <w:rPr>
          <w:szCs w:val="24"/>
        </w:rPr>
        <w:t>S</w:t>
      </w:r>
      <w:r w:rsidR="000A676C" w:rsidRPr="00474F1D">
        <w:rPr>
          <w:szCs w:val="24"/>
        </w:rPr>
        <w:t>utarties projektas</w:t>
      </w:r>
    </w:p>
    <w:p w14:paraId="08AB7C1B" w14:textId="77777777" w:rsidR="0054486F" w:rsidRPr="00474F1D" w:rsidRDefault="0054486F" w:rsidP="0054486F">
      <w:pPr>
        <w:spacing w:line="256" w:lineRule="auto"/>
        <w:jc w:val="right"/>
        <w:rPr>
          <w:b/>
          <w:caps/>
          <w:sz w:val="20"/>
        </w:rPr>
      </w:pPr>
    </w:p>
    <w:p w14:paraId="0FF75CDE" w14:textId="6CEF526C" w:rsidR="002463EE" w:rsidRPr="00474F1D" w:rsidRDefault="002463EE" w:rsidP="002463EE">
      <w:pPr>
        <w:jc w:val="center"/>
        <w:rPr>
          <w:b/>
          <w:caps/>
        </w:rPr>
      </w:pPr>
      <w:r w:rsidRPr="00474F1D">
        <w:rPr>
          <w:b/>
          <w:bCs/>
          <w:caps/>
          <w:szCs w:val="22"/>
        </w:rPr>
        <w:t xml:space="preserve">prekių </w:t>
      </w:r>
      <w:r w:rsidRPr="00474F1D">
        <w:rPr>
          <w:b/>
          <w:caps/>
          <w:szCs w:val="22"/>
        </w:rPr>
        <w:t>Pirkimo – PARDAVIMO SUTARTIS</w:t>
      </w:r>
    </w:p>
    <w:p w14:paraId="1FB26BFE" w14:textId="77777777" w:rsidR="002463EE" w:rsidRPr="00474F1D" w:rsidRDefault="002463EE" w:rsidP="002463EE">
      <w:pPr>
        <w:jc w:val="center"/>
        <w:rPr>
          <w:caps/>
        </w:rPr>
      </w:pPr>
    </w:p>
    <w:p w14:paraId="1AE5C3B8" w14:textId="2D621665" w:rsidR="002463EE" w:rsidRPr="00474F1D" w:rsidRDefault="002463EE" w:rsidP="002463EE">
      <w:pPr>
        <w:jc w:val="center"/>
        <w:rPr>
          <w:szCs w:val="24"/>
        </w:rPr>
      </w:pPr>
      <w:r w:rsidRPr="00474F1D">
        <w:rPr>
          <w:szCs w:val="24"/>
        </w:rPr>
        <w:t xml:space="preserve">2025 m. ________ __ d. Nr. </w:t>
      </w:r>
    </w:p>
    <w:p w14:paraId="7B923884" w14:textId="77777777" w:rsidR="002463EE" w:rsidRPr="00474F1D" w:rsidRDefault="002463EE" w:rsidP="002463EE">
      <w:pPr>
        <w:jc w:val="center"/>
        <w:rPr>
          <w:b/>
        </w:rPr>
      </w:pPr>
      <w:r w:rsidRPr="00474F1D">
        <w:rPr>
          <w:szCs w:val="24"/>
        </w:rPr>
        <w:t>Zarasai</w:t>
      </w:r>
    </w:p>
    <w:p w14:paraId="338F1584" w14:textId="77777777" w:rsidR="002463EE" w:rsidRPr="00474F1D" w:rsidRDefault="002463EE" w:rsidP="002463EE">
      <w:pPr>
        <w:pStyle w:val="Antrats"/>
        <w:spacing w:after="0"/>
        <w:jc w:val="center"/>
        <w:rPr>
          <w:b/>
          <w:szCs w:val="24"/>
        </w:rPr>
      </w:pPr>
    </w:p>
    <w:p w14:paraId="133942A5" w14:textId="76507BAE" w:rsidR="002463EE" w:rsidRPr="00474F1D" w:rsidRDefault="002463EE" w:rsidP="002463EE">
      <w:pPr>
        <w:tabs>
          <w:tab w:val="left" w:pos="690"/>
        </w:tabs>
        <w:ind w:firstLine="709"/>
        <w:jc w:val="both"/>
        <w:rPr>
          <w:szCs w:val="24"/>
        </w:rPr>
      </w:pPr>
      <w:r w:rsidRPr="00474F1D">
        <w:rPr>
          <w:b/>
          <w:bCs/>
        </w:rPr>
        <w:t xml:space="preserve">Zarasų rajono Dusetų Kazimiero </w:t>
      </w:r>
      <w:proofErr w:type="spellStart"/>
      <w:r w:rsidRPr="00474F1D">
        <w:rPr>
          <w:b/>
          <w:bCs/>
        </w:rPr>
        <w:t>Būgos</w:t>
      </w:r>
      <w:proofErr w:type="spellEnd"/>
      <w:r w:rsidRPr="00474F1D">
        <w:rPr>
          <w:b/>
          <w:bCs/>
        </w:rPr>
        <w:t xml:space="preserve"> gimnazija</w:t>
      </w:r>
      <w:r w:rsidRPr="00474F1D">
        <w:t xml:space="preserve">, juridinio asmens kodas </w:t>
      </w:r>
      <w:r w:rsidRPr="00474F1D">
        <w:rPr>
          <w:rFonts w:eastAsia="Calibri"/>
          <w:szCs w:val="24"/>
        </w:rPr>
        <w:t>190204669</w:t>
      </w:r>
      <w:r w:rsidRPr="00474F1D">
        <w:t xml:space="preserve">, kurios buveinė yra Vytauto g. 56, Dusetos LT-32309 Zarasų r., duomenys apie įstaigą kaupiami ir saugomi Lietuvos Respublikos juridinių asmenų registre, atstovaujama direktorės Dalios </w:t>
      </w:r>
      <w:proofErr w:type="spellStart"/>
      <w:r w:rsidRPr="00474F1D">
        <w:t>Deinienės</w:t>
      </w:r>
      <w:proofErr w:type="spellEnd"/>
      <w:r w:rsidRPr="00474F1D">
        <w:t xml:space="preserve">, veikiančios pagal ____________ </w:t>
      </w:r>
      <w:r w:rsidRPr="00474F1D">
        <w:rPr>
          <w:szCs w:val="24"/>
        </w:rPr>
        <w:t>(toliau – Pirkėjas), ir _________ , juridinio asmens kodas _________, kurio(-s) buveinė yra ________, atstovaujama ______,veikiančio(-</w:t>
      </w:r>
      <w:proofErr w:type="spellStart"/>
      <w:r w:rsidRPr="00474F1D">
        <w:rPr>
          <w:szCs w:val="24"/>
        </w:rPr>
        <w:t>os</w:t>
      </w:r>
      <w:proofErr w:type="spellEnd"/>
      <w:r w:rsidRPr="00474F1D">
        <w:rPr>
          <w:szCs w:val="24"/>
        </w:rPr>
        <w:t>) pagal ______________ (toliau – Tiekėjas), toliau kartu vadinami „Šalimis“, o kiekviena atskirai – „Šalimi“, sudarė šią sutartį (toliau – Sutartis).</w:t>
      </w:r>
    </w:p>
    <w:p w14:paraId="16BE77AE" w14:textId="77777777" w:rsidR="002463EE" w:rsidRPr="00474F1D" w:rsidRDefault="002463EE" w:rsidP="002463EE">
      <w:pPr>
        <w:tabs>
          <w:tab w:val="left" w:pos="709"/>
        </w:tabs>
        <w:spacing w:before="120"/>
        <w:ind w:firstLine="709"/>
        <w:jc w:val="both"/>
        <w:rPr>
          <w:szCs w:val="24"/>
        </w:rPr>
      </w:pPr>
      <w:r w:rsidRPr="00474F1D">
        <w:rPr>
          <w:szCs w:val="24"/>
        </w:rPr>
        <w:t>Sutartį sudaro Sutarties bendrosios sąlygos, Sutarties specialiosios sąlygos, Sutarties priedai, o taip pat Sutarties pakeitimai, jeigu Šalys dėl jų susitars.</w:t>
      </w:r>
    </w:p>
    <w:p w14:paraId="177F0451" w14:textId="77777777" w:rsidR="002463EE" w:rsidRPr="00474F1D" w:rsidRDefault="002463EE" w:rsidP="002463EE">
      <w:pPr>
        <w:widowControl w:val="0"/>
        <w:pBdr>
          <w:top w:val="nil"/>
          <w:left w:val="nil"/>
          <w:bottom w:val="nil"/>
          <w:right w:val="nil"/>
          <w:between w:val="nil"/>
        </w:pBdr>
        <w:tabs>
          <w:tab w:val="left" w:pos="567"/>
          <w:tab w:val="left" w:pos="851"/>
        </w:tabs>
        <w:rPr>
          <w:b/>
          <w:caps/>
          <w:szCs w:val="24"/>
        </w:rPr>
      </w:pPr>
    </w:p>
    <w:p w14:paraId="56E0FA83" w14:textId="77777777" w:rsidR="002463EE" w:rsidRPr="00474F1D" w:rsidRDefault="002463EE" w:rsidP="002463EE">
      <w:pPr>
        <w:widowControl w:val="0"/>
        <w:pBdr>
          <w:top w:val="nil"/>
          <w:left w:val="nil"/>
          <w:bottom w:val="nil"/>
          <w:right w:val="nil"/>
          <w:between w:val="nil"/>
        </w:pBdr>
        <w:tabs>
          <w:tab w:val="left" w:pos="567"/>
          <w:tab w:val="left" w:pos="851"/>
        </w:tabs>
        <w:jc w:val="center"/>
        <w:rPr>
          <w:b/>
          <w:caps/>
          <w:szCs w:val="24"/>
        </w:rPr>
      </w:pPr>
    </w:p>
    <w:p w14:paraId="0649ABD2" w14:textId="7ED545BA" w:rsidR="002463EE" w:rsidRPr="00474F1D" w:rsidRDefault="002463EE" w:rsidP="002463EE">
      <w:pPr>
        <w:widowControl w:val="0"/>
        <w:pBdr>
          <w:top w:val="nil"/>
          <w:left w:val="nil"/>
          <w:bottom w:val="nil"/>
          <w:right w:val="nil"/>
          <w:between w:val="nil"/>
        </w:pBdr>
        <w:tabs>
          <w:tab w:val="left" w:pos="567"/>
          <w:tab w:val="left" w:pos="851"/>
        </w:tabs>
        <w:jc w:val="center"/>
        <w:rPr>
          <w:caps/>
          <w:szCs w:val="24"/>
        </w:rPr>
      </w:pPr>
      <w:r w:rsidRPr="00474F1D">
        <w:rPr>
          <w:b/>
          <w:caps/>
          <w:szCs w:val="24"/>
        </w:rPr>
        <w:t xml:space="preserve">Prekių pirkimo-pardavimo sutarties </w:t>
      </w:r>
      <w:bookmarkStart w:id="0" w:name="_Hlk197695850"/>
      <w:r w:rsidRPr="00474F1D">
        <w:rPr>
          <w:b/>
          <w:bCs/>
          <w:caps/>
          <w:szCs w:val="24"/>
        </w:rPr>
        <w:t>Specialiosios</w:t>
      </w:r>
      <w:r w:rsidRPr="00474F1D">
        <w:rPr>
          <w:b/>
          <w:caps/>
          <w:szCs w:val="24"/>
        </w:rPr>
        <w:t xml:space="preserve"> sąlygos</w:t>
      </w:r>
      <w:r w:rsidRPr="00474F1D">
        <w:rPr>
          <w:caps/>
          <w:szCs w:val="24"/>
        </w:rPr>
        <w:t xml:space="preserve"> </w:t>
      </w:r>
      <w:bookmarkEnd w:id="0"/>
    </w:p>
    <w:p w14:paraId="5351510F" w14:textId="77777777" w:rsidR="002463EE" w:rsidRPr="00474F1D" w:rsidRDefault="002463EE" w:rsidP="002463EE">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571"/>
      </w:tblGrid>
      <w:tr w:rsidR="002463EE" w:rsidRPr="00474F1D" w14:paraId="5DC32289" w14:textId="77777777" w:rsidTr="00D02658">
        <w:tc>
          <w:tcPr>
            <w:tcW w:w="2879" w:type="dxa"/>
          </w:tcPr>
          <w:p w14:paraId="719F8802" w14:textId="77777777" w:rsidR="002463EE" w:rsidRPr="00474F1D" w:rsidRDefault="002463EE" w:rsidP="00D02658">
            <w:pPr>
              <w:jc w:val="both"/>
              <w:rPr>
                <w:b/>
                <w:bCs/>
                <w:kern w:val="2"/>
                <w:szCs w:val="24"/>
              </w:rPr>
            </w:pPr>
            <w:r w:rsidRPr="00474F1D">
              <w:rPr>
                <w:b/>
                <w:bCs/>
                <w:kern w:val="2"/>
                <w:szCs w:val="24"/>
              </w:rPr>
              <w:t>Sutarties pavadinimas</w:t>
            </w:r>
          </w:p>
        </w:tc>
        <w:tc>
          <w:tcPr>
            <w:tcW w:w="7110" w:type="dxa"/>
            <w:gridSpan w:val="3"/>
          </w:tcPr>
          <w:p w14:paraId="0B092EAD" w14:textId="58E5E549" w:rsidR="002463EE" w:rsidRPr="00474F1D" w:rsidRDefault="002463EE" w:rsidP="00D02658">
            <w:pPr>
              <w:jc w:val="both"/>
              <w:rPr>
                <w:szCs w:val="24"/>
              </w:rPr>
            </w:pPr>
            <w:r w:rsidRPr="00474F1D">
              <w:rPr>
                <w:szCs w:val="24"/>
              </w:rPr>
              <w:t>Fizikos laboratorijos</w:t>
            </w:r>
            <w:r w:rsidR="00D0268B">
              <w:rPr>
                <w:szCs w:val="24"/>
              </w:rPr>
              <w:t xml:space="preserve"> baldai ir</w:t>
            </w:r>
            <w:r w:rsidRPr="00474F1D">
              <w:rPr>
                <w:szCs w:val="24"/>
              </w:rPr>
              <w:t xml:space="preserve"> </w:t>
            </w:r>
            <w:r w:rsidR="00474F1D" w:rsidRPr="00474F1D">
              <w:rPr>
                <w:szCs w:val="24"/>
              </w:rPr>
              <w:t>įranga</w:t>
            </w:r>
            <w:r w:rsidRPr="00474F1D">
              <w:rPr>
                <w:szCs w:val="24"/>
              </w:rPr>
              <w:t xml:space="preserve"> (TŪM)</w:t>
            </w:r>
          </w:p>
          <w:p w14:paraId="1031B395" w14:textId="2CF2F65F" w:rsidR="00C62A21" w:rsidRPr="00474F1D" w:rsidRDefault="00C62A21" w:rsidP="00D02658">
            <w:pPr>
              <w:jc w:val="both"/>
              <w:rPr>
                <w:i/>
                <w:iCs/>
                <w:szCs w:val="24"/>
              </w:rPr>
            </w:pPr>
          </w:p>
        </w:tc>
      </w:tr>
      <w:tr w:rsidR="002463EE" w:rsidRPr="00474F1D" w14:paraId="6C4B935A" w14:textId="77777777" w:rsidTr="00D02658">
        <w:tc>
          <w:tcPr>
            <w:tcW w:w="2879" w:type="dxa"/>
          </w:tcPr>
          <w:p w14:paraId="2210BF95" w14:textId="77777777" w:rsidR="002463EE" w:rsidRPr="00474F1D" w:rsidRDefault="002463EE" w:rsidP="00D02658">
            <w:pPr>
              <w:jc w:val="both"/>
              <w:rPr>
                <w:b/>
                <w:bCs/>
                <w:kern w:val="2"/>
                <w:szCs w:val="24"/>
              </w:rPr>
            </w:pPr>
            <w:r w:rsidRPr="00474F1D">
              <w:rPr>
                <w:b/>
                <w:bCs/>
                <w:kern w:val="2"/>
                <w:szCs w:val="24"/>
              </w:rPr>
              <w:t>Sutarties data</w:t>
            </w:r>
          </w:p>
        </w:tc>
        <w:tc>
          <w:tcPr>
            <w:tcW w:w="2177" w:type="dxa"/>
          </w:tcPr>
          <w:p w14:paraId="77927A7D" w14:textId="77777777" w:rsidR="002463EE" w:rsidRPr="00474F1D" w:rsidRDefault="002463EE" w:rsidP="00D02658">
            <w:pPr>
              <w:jc w:val="both"/>
              <w:rPr>
                <w:kern w:val="2"/>
                <w:szCs w:val="24"/>
              </w:rPr>
            </w:pPr>
          </w:p>
        </w:tc>
        <w:tc>
          <w:tcPr>
            <w:tcW w:w="2362" w:type="dxa"/>
          </w:tcPr>
          <w:p w14:paraId="4971F290" w14:textId="77777777" w:rsidR="002463EE" w:rsidRPr="00474F1D" w:rsidRDefault="002463EE" w:rsidP="00D02658">
            <w:pPr>
              <w:jc w:val="both"/>
              <w:rPr>
                <w:b/>
                <w:bCs/>
                <w:kern w:val="2"/>
                <w:szCs w:val="24"/>
              </w:rPr>
            </w:pPr>
            <w:r w:rsidRPr="00474F1D">
              <w:rPr>
                <w:b/>
                <w:bCs/>
                <w:kern w:val="2"/>
                <w:szCs w:val="24"/>
              </w:rPr>
              <w:t>Sutarties numeris</w:t>
            </w:r>
          </w:p>
        </w:tc>
        <w:tc>
          <w:tcPr>
            <w:tcW w:w="2571" w:type="dxa"/>
          </w:tcPr>
          <w:p w14:paraId="3373608B" w14:textId="0B56E39F" w:rsidR="002463EE" w:rsidRPr="00474F1D" w:rsidRDefault="002463EE" w:rsidP="00D02658">
            <w:pPr>
              <w:jc w:val="both"/>
              <w:rPr>
                <w:kern w:val="2"/>
                <w:szCs w:val="24"/>
              </w:rPr>
            </w:pPr>
          </w:p>
        </w:tc>
      </w:tr>
    </w:tbl>
    <w:p w14:paraId="2A60E240" w14:textId="77777777" w:rsidR="002463EE" w:rsidRPr="00474F1D" w:rsidRDefault="002463EE" w:rsidP="002463EE">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43"/>
        <w:gridCol w:w="3510"/>
      </w:tblGrid>
      <w:tr w:rsidR="002463EE" w:rsidRPr="00474F1D" w14:paraId="30B810BD" w14:textId="77777777" w:rsidTr="00D02658">
        <w:tc>
          <w:tcPr>
            <w:tcW w:w="9989" w:type="dxa"/>
            <w:gridSpan w:val="3"/>
          </w:tcPr>
          <w:p w14:paraId="61D48325" w14:textId="77777777" w:rsidR="002463EE" w:rsidRPr="00474F1D" w:rsidRDefault="002463EE" w:rsidP="00D02658">
            <w:pPr>
              <w:jc w:val="center"/>
              <w:rPr>
                <w:b/>
                <w:bCs/>
                <w:kern w:val="2"/>
                <w:szCs w:val="24"/>
              </w:rPr>
            </w:pPr>
            <w:r w:rsidRPr="00474F1D">
              <w:rPr>
                <w:b/>
                <w:bCs/>
                <w:kern w:val="2"/>
                <w:szCs w:val="24"/>
              </w:rPr>
              <w:t>1. SUTARTIES ŠALYS</w:t>
            </w:r>
          </w:p>
        </w:tc>
      </w:tr>
      <w:tr w:rsidR="002463EE" w:rsidRPr="00474F1D" w14:paraId="24FCA668" w14:textId="77777777" w:rsidTr="00D02658">
        <w:tc>
          <w:tcPr>
            <w:tcW w:w="2836" w:type="dxa"/>
            <w:vMerge w:val="restart"/>
          </w:tcPr>
          <w:p w14:paraId="2066E486" w14:textId="77777777" w:rsidR="002463EE" w:rsidRPr="00474F1D" w:rsidRDefault="002463EE" w:rsidP="00D02658">
            <w:pPr>
              <w:jc w:val="center"/>
              <w:rPr>
                <w:b/>
                <w:bCs/>
                <w:kern w:val="2"/>
                <w:szCs w:val="24"/>
              </w:rPr>
            </w:pPr>
          </w:p>
          <w:p w14:paraId="2659B58F" w14:textId="77777777" w:rsidR="002463EE" w:rsidRPr="00474F1D" w:rsidRDefault="002463EE" w:rsidP="00D02658">
            <w:pPr>
              <w:jc w:val="center"/>
              <w:rPr>
                <w:b/>
                <w:bCs/>
                <w:kern w:val="2"/>
                <w:szCs w:val="24"/>
              </w:rPr>
            </w:pPr>
          </w:p>
          <w:p w14:paraId="5A96F05C" w14:textId="77777777" w:rsidR="002463EE" w:rsidRPr="00474F1D" w:rsidRDefault="002463EE" w:rsidP="00D02658">
            <w:pPr>
              <w:jc w:val="center"/>
              <w:rPr>
                <w:b/>
                <w:bCs/>
                <w:kern w:val="2"/>
                <w:szCs w:val="24"/>
              </w:rPr>
            </w:pPr>
          </w:p>
          <w:p w14:paraId="6B8FE936" w14:textId="77777777" w:rsidR="002463EE" w:rsidRPr="00474F1D" w:rsidRDefault="002463EE" w:rsidP="00D02658">
            <w:pPr>
              <w:rPr>
                <w:b/>
                <w:bCs/>
                <w:kern w:val="2"/>
                <w:szCs w:val="24"/>
              </w:rPr>
            </w:pPr>
          </w:p>
          <w:p w14:paraId="0AF2BD1F" w14:textId="77777777" w:rsidR="002463EE" w:rsidRPr="00474F1D" w:rsidRDefault="002463EE" w:rsidP="00D02658">
            <w:pPr>
              <w:rPr>
                <w:b/>
                <w:bCs/>
                <w:kern w:val="2"/>
                <w:szCs w:val="24"/>
              </w:rPr>
            </w:pPr>
            <w:r w:rsidRPr="00474F1D">
              <w:rPr>
                <w:b/>
                <w:bCs/>
                <w:kern w:val="2"/>
                <w:szCs w:val="24"/>
              </w:rPr>
              <w:t>1.1. Pirkėjas</w:t>
            </w:r>
          </w:p>
        </w:tc>
        <w:tc>
          <w:tcPr>
            <w:tcW w:w="3643" w:type="dxa"/>
          </w:tcPr>
          <w:p w14:paraId="1D4E1585" w14:textId="77777777" w:rsidR="002463EE" w:rsidRPr="00474F1D" w:rsidRDefault="002463EE" w:rsidP="00D02658">
            <w:pPr>
              <w:rPr>
                <w:kern w:val="2"/>
                <w:szCs w:val="24"/>
              </w:rPr>
            </w:pPr>
            <w:r w:rsidRPr="00474F1D">
              <w:rPr>
                <w:kern w:val="2"/>
                <w:szCs w:val="24"/>
              </w:rPr>
              <w:t>1.1.1. Pavadinimas</w:t>
            </w:r>
          </w:p>
        </w:tc>
        <w:tc>
          <w:tcPr>
            <w:tcW w:w="3510" w:type="dxa"/>
          </w:tcPr>
          <w:p w14:paraId="579C5F30" w14:textId="77777777" w:rsidR="002463EE" w:rsidRPr="00474F1D" w:rsidRDefault="002463EE" w:rsidP="00D02658">
            <w:pPr>
              <w:rPr>
                <w:kern w:val="2"/>
                <w:szCs w:val="24"/>
              </w:rPr>
            </w:pPr>
            <w:r w:rsidRPr="00474F1D">
              <w:rPr>
                <w:rFonts w:eastAsia="Calibri"/>
                <w:szCs w:val="24"/>
              </w:rPr>
              <w:t xml:space="preserve">Zarasų rajono Dusetų Kazimiero </w:t>
            </w:r>
            <w:proofErr w:type="spellStart"/>
            <w:r w:rsidRPr="00474F1D">
              <w:rPr>
                <w:rFonts w:eastAsia="Calibri"/>
                <w:szCs w:val="24"/>
              </w:rPr>
              <w:t>Būgos</w:t>
            </w:r>
            <w:proofErr w:type="spellEnd"/>
            <w:r w:rsidRPr="00474F1D">
              <w:rPr>
                <w:rFonts w:eastAsia="Calibri"/>
                <w:szCs w:val="24"/>
              </w:rPr>
              <w:t xml:space="preserve"> gimnazija</w:t>
            </w:r>
          </w:p>
        </w:tc>
      </w:tr>
      <w:tr w:rsidR="002463EE" w:rsidRPr="00474F1D" w14:paraId="5A71EC7A" w14:textId="77777777" w:rsidTr="00D02658">
        <w:tc>
          <w:tcPr>
            <w:tcW w:w="2836" w:type="dxa"/>
            <w:vMerge/>
          </w:tcPr>
          <w:p w14:paraId="0B88A1D3" w14:textId="77777777" w:rsidR="002463EE" w:rsidRPr="00474F1D" w:rsidRDefault="002463EE" w:rsidP="00D02658">
            <w:pPr>
              <w:rPr>
                <w:kern w:val="2"/>
                <w:szCs w:val="24"/>
              </w:rPr>
            </w:pPr>
          </w:p>
        </w:tc>
        <w:tc>
          <w:tcPr>
            <w:tcW w:w="3643" w:type="dxa"/>
          </w:tcPr>
          <w:p w14:paraId="13B4DE6B" w14:textId="77777777" w:rsidR="002463EE" w:rsidRPr="00474F1D" w:rsidRDefault="002463EE" w:rsidP="00D02658">
            <w:pPr>
              <w:rPr>
                <w:kern w:val="2"/>
                <w:szCs w:val="24"/>
              </w:rPr>
            </w:pPr>
            <w:r w:rsidRPr="00474F1D">
              <w:rPr>
                <w:kern w:val="2"/>
                <w:szCs w:val="24"/>
              </w:rPr>
              <w:t>1.1.2. Juridinio asmens kodas</w:t>
            </w:r>
          </w:p>
        </w:tc>
        <w:tc>
          <w:tcPr>
            <w:tcW w:w="3510" w:type="dxa"/>
          </w:tcPr>
          <w:p w14:paraId="1CC55C48" w14:textId="77777777" w:rsidR="002463EE" w:rsidRPr="00474F1D" w:rsidRDefault="002463EE" w:rsidP="00D02658">
            <w:pPr>
              <w:rPr>
                <w:kern w:val="2"/>
                <w:szCs w:val="24"/>
              </w:rPr>
            </w:pPr>
            <w:r w:rsidRPr="00474F1D">
              <w:rPr>
                <w:rFonts w:eastAsia="Calibri"/>
                <w:szCs w:val="24"/>
              </w:rPr>
              <w:t>190204669</w:t>
            </w:r>
          </w:p>
        </w:tc>
      </w:tr>
      <w:tr w:rsidR="002463EE" w:rsidRPr="00474F1D" w14:paraId="7D7431F9" w14:textId="77777777" w:rsidTr="00D02658">
        <w:tc>
          <w:tcPr>
            <w:tcW w:w="2836" w:type="dxa"/>
            <w:vMerge/>
          </w:tcPr>
          <w:p w14:paraId="5F89F89B" w14:textId="77777777" w:rsidR="002463EE" w:rsidRPr="00474F1D" w:rsidRDefault="002463EE" w:rsidP="00D02658">
            <w:pPr>
              <w:rPr>
                <w:kern w:val="2"/>
                <w:szCs w:val="24"/>
              </w:rPr>
            </w:pPr>
          </w:p>
        </w:tc>
        <w:tc>
          <w:tcPr>
            <w:tcW w:w="3643" w:type="dxa"/>
          </w:tcPr>
          <w:p w14:paraId="4B134EEA" w14:textId="77777777" w:rsidR="002463EE" w:rsidRPr="00474F1D" w:rsidRDefault="002463EE" w:rsidP="00D02658">
            <w:pPr>
              <w:rPr>
                <w:kern w:val="2"/>
                <w:szCs w:val="24"/>
              </w:rPr>
            </w:pPr>
            <w:r w:rsidRPr="00474F1D">
              <w:rPr>
                <w:kern w:val="2"/>
                <w:szCs w:val="24"/>
              </w:rPr>
              <w:t>1.1.3. Adresas</w:t>
            </w:r>
          </w:p>
        </w:tc>
        <w:tc>
          <w:tcPr>
            <w:tcW w:w="3510" w:type="dxa"/>
          </w:tcPr>
          <w:p w14:paraId="3EC74378" w14:textId="77777777" w:rsidR="002463EE" w:rsidRPr="00474F1D" w:rsidRDefault="002463EE" w:rsidP="00D02658">
            <w:pPr>
              <w:rPr>
                <w:kern w:val="2"/>
                <w:szCs w:val="24"/>
              </w:rPr>
            </w:pPr>
            <w:r w:rsidRPr="00474F1D">
              <w:rPr>
                <w:rFonts w:eastAsia="Calibri"/>
                <w:szCs w:val="24"/>
              </w:rPr>
              <w:t>Vytauto g. 56, Dusetos LT-32309 Zarasų r.</w:t>
            </w:r>
          </w:p>
        </w:tc>
      </w:tr>
      <w:tr w:rsidR="002463EE" w:rsidRPr="00474F1D" w14:paraId="61EE5F7E" w14:textId="77777777" w:rsidTr="00D02658">
        <w:tc>
          <w:tcPr>
            <w:tcW w:w="2836" w:type="dxa"/>
            <w:vMerge/>
          </w:tcPr>
          <w:p w14:paraId="6DAE266C" w14:textId="77777777" w:rsidR="002463EE" w:rsidRPr="00474F1D" w:rsidRDefault="002463EE" w:rsidP="00D02658">
            <w:pPr>
              <w:rPr>
                <w:kern w:val="2"/>
                <w:szCs w:val="24"/>
              </w:rPr>
            </w:pPr>
          </w:p>
        </w:tc>
        <w:tc>
          <w:tcPr>
            <w:tcW w:w="3643" w:type="dxa"/>
          </w:tcPr>
          <w:p w14:paraId="4D04FEEF" w14:textId="77777777" w:rsidR="002463EE" w:rsidRPr="00474F1D" w:rsidRDefault="002463EE" w:rsidP="00D02658">
            <w:pPr>
              <w:rPr>
                <w:kern w:val="2"/>
                <w:szCs w:val="24"/>
              </w:rPr>
            </w:pPr>
            <w:r w:rsidRPr="00474F1D">
              <w:rPr>
                <w:kern w:val="2"/>
                <w:szCs w:val="24"/>
              </w:rPr>
              <w:t>1.1.4. PVM mokėtojo kodas</w:t>
            </w:r>
          </w:p>
        </w:tc>
        <w:tc>
          <w:tcPr>
            <w:tcW w:w="3510" w:type="dxa"/>
          </w:tcPr>
          <w:p w14:paraId="53B500D9" w14:textId="77777777" w:rsidR="002463EE" w:rsidRPr="00474F1D" w:rsidRDefault="002463EE" w:rsidP="00D02658">
            <w:pPr>
              <w:jc w:val="center"/>
              <w:rPr>
                <w:kern w:val="2"/>
                <w:szCs w:val="24"/>
              </w:rPr>
            </w:pPr>
          </w:p>
        </w:tc>
      </w:tr>
      <w:tr w:rsidR="002463EE" w:rsidRPr="00474F1D" w14:paraId="10700E42" w14:textId="77777777" w:rsidTr="00D02658">
        <w:tc>
          <w:tcPr>
            <w:tcW w:w="2836" w:type="dxa"/>
            <w:vMerge/>
          </w:tcPr>
          <w:p w14:paraId="10D25CBD" w14:textId="77777777" w:rsidR="002463EE" w:rsidRPr="00474F1D" w:rsidRDefault="002463EE" w:rsidP="00D02658">
            <w:pPr>
              <w:rPr>
                <w:kern w:val="2"/>
                <w:szCs w:val="24"/>
              </w:rPr>
            </w:pPr>
          </w:p>
        </w:tc>
        <w:tc>
          <w:tcPr>
            <w:tcW w:w="3643" w:type="dxa"/>
          </w:tcPr>
          <w:p w14:paraId="713C6AB7" w14:textId="77777777" w:rsidR="002463EE" w:rsidRPr="00474F1D" w:rsidRDefault="002463EE" w:rsidP="00D02658">
            <w:pPr>
              <w:rPr>
                <w:kern w:val="2"/>
                <w:szCs w:val="24"/>
              </w:rPr>
            </w:pPr>
            <w:r w:rsidRPr="00474F1D">
              <w:rPr>
                <w:kern w:val="2"/>
                <w:szCs w:val="24"/>
              </w:rPr>
              <w:t>1.1.5. Atsiskaitomoji sąskaita</w:t>
            </w:r>
          </w:p>
        </w:tc>
        <w:tc>
          <w:tcPr>
            <w:tcW w:w="3510" w:type="dxa"/>
          </w:tcPr>
          <w:p w14:paraId="35D6E731" w14:textId="77777777" w:rsidR="002463EE" w:rsidRPr="00474F1D" w:rsidRDefault="002463EE" w:rsidP="00D02658">
            <w:pPr>
              <w:rPr>
                <w:kern w:val="2"/>
                <w:szCs w:val="24"/>
              </w:rPr>
            </w:pPr>
            <w:r w:rsidRPr="00474F1D">
              <w:rPr>
                <w:szCs w:val="24"/>
              </w:rPr>
              <w:t xml:space="preserve"> </w:t>
            </w:r>
            <w:r w:rsidRPr="00474F1D">
              <w:rPr>
                <w:rFonts w:eastAsia="Calibri"/>
                <w:szCs w:val="24"/>
              </w:rPr>
              <w:t>LT407300010002614844</w:t>
            </w:r>
          </w:p>
        </w:tc>
      </w:tr>
      <w:tr w:rsidR="002463EE" w:rsidRPr="00474F1D" w14:paraId="754025BD" w14:textId="77777777" w:rsidTr="00D02658">
        <w:tc>
          <w:tcPr>
            <w:tcW w:w="2836" w:type="dxa"/>
            <w:vMerge/>
          </w:tcPr>
          <w:p w14:paraId="35DFAA15" w14:textId="77777777" w:rsidR="002463EE" w:rsidRPr="00474F1D" w:rsidRDefault="002463EE" w:rsidP="00D02658">
            <w:pPr>
              <w:rPr>
                <w:kern w:val="2"/>
                <w:szCs w:val="24"/>
              </w:rPr>
            </w:pPr>
          </w:p>
        </w:tc>
        <w:tc>
          <w:tcPr>
            <w:tcW w:w="3643" w:type="dxa"/>
          </w:tcPr>
          <w:p w14:paraId="608CB2A1" w14:textId="77777777" w:rsidR="002463EE" w:rsidRPr="00474F1D" w:rsidRDefault="002463EE" w:rsidP="00D02658">
            <w:pPr>
              <w:rPr>
                <w:kern w:val="2"/>
                <w:szCs w:val="24"/>
              </w:rPr>
            </w:pPr>
            <w:r w:rsidRPr="00474F1D">
              <w:rPr>
                <w:kern w:val="2"/>
                <w:szCs w:val="24"/>
              </w:rPr>
              <w:t>1.1.6. Bankas, banko kodas</w:t>
            </w:r>
          </w:p>
        </w:tc>
        <w:tc>
          <w:tcPr>
            <w:tcW w:w="3510" w:type="dxa"/>
          </w:tcPr>
          <w:p w14:paraId="10ADC3E0" w14:textId="77777777" w:rsidR="002463EE" w:rsidRPr="00474F1D" w:rsidRDefault="002463EE" w:rsidP="00D02658">
            <w:pPr>
              <w:rPr>
                <w:kern w:val="2"/>
                <w:szCs w:val="24"/>
              </w:rPr>
            </w:pPr>
            <w:r w:rsidRPr="00474F1D">
              <w:rPr>
                <w:kern w:val="2"/>
                <w:szCs w:val="24"/>
              </w:rPr>
              <w:t xml:space="preserve">AB </w:t>
            </w:r>
            <w:proofErr w:type="spellStart"/>
            <w:r w:rsidRPr="00474F1D">
              <w:rPr>
                <w:kern w:val="2"/>
                <w:szCs w:val="24"/>
              </w:rPr>
              <w:t>Swed</w:t>
            </w:r>
            <w:proofErr w:type="spellEnd"/>
            <w:r w:rsidRPr="00474F1D">
              <w:rPr>
                <w:kern w:val="2"/>
                <w:szCs w:val="24"/>
              </w:rPr>
              <w:t xml:space="preserve"> Bank bankas, kodas 73000</w:t>
            </w:r>
          </w:p>
        </w:tc>
      </w:tr>
      <w:tr w:rsidR="002463EE" w:rsidRPr="00474F1D" w14:paraId="449BA22A" w14:textId="77777777" w:rsidTr="00D02658">
        <w:tc>
          <w:tcPr>
            <w:tcW w:w="2836" w:type="dxa"/>
            <w:vMerge/>
          </w:tcPr>
          <w:p w14:paraId="38F4BACC" w14:textId="77777777" w:rsidR="002463EE" w:rsidRPr="00474F1D" w:rsidRDefault="002463EE" w:rsidP="00D02658">
            <w:pPr>
              <w:rPr>
                <w:kern w:val="2"/>
                <w:szCs w:val="24"/>
              </w:rPr>
            </w:pPr>
          </w:p>
        </w:tc>
        <w:tc>
          <w:tcPr>
            <w:tcW w:w="3643" w:type="dxa"/>
          </w:tcPr>
          <w:p w14:paraId="1FAEF6C2" w14:textId="77777777" w:rsidR="002463EE" w:rsidRPr="00474F1D" w:rsidRDefault="002463EE" w:rsidP="00D02658">
            <w:pPr>
              <w:rPr>
                <w:kern w:val="2"/>
                <w:szCs w:val="24"/>
              </w:rPr>
            </w:pPr>
            <w:r w:rsidRPr="00474F1D">
              <w:rPr>
                <w:kern w:val="2"/>
                <w:szCs w:val="24"/>
              </w:rPr>
              <w:t>1.1.7. Telefonas</w:t>
            </w:r>
          </w:p>
        </w:tc>
        <w:tc>
          <w:tcPr>
            <w:tcW w:w="3510" w:type="dxa"/>
          </w:tcPr>
          <w:p w14:paraId="163D315E" w14:textId="77777777" w:rsidR="002463EE" w:rsidRPr="00474F1D" w:rsidRDefault="002463EE" w:rsidP="00D02658">
            <w:pPr>
              <w:rPr>
                <w:kern w:val="2"/>
                <w:szCs w:val="24"/>
              </w:rPr>
            </w:pPr>
            <w:r w:rsidRPr="00474F1D">
              <w:rPr>
                <w:kern w:val="2"/>
                <w:szCs w:val="24"/>
              </w:rPr>
              <w:t>061625168</w:t>
            </w:r>
          </w:p>
        </w:tc>
      </w:tr>
      <w:tr w:rsidR="002463EE" w:rsidRPr="00474F1D" w14:paraId="5DB63626" w14:textId="77777777" w:rsidTr="00D02658">
        <w:tc>
          <w:tcPr>
            <w:tcW w:w="2836" w:type="dxa"/>
            <w:vMerge/>
          </w:tcPr>
          <w:p w14:paraId="21A8F5E2" w14:textId="77777777" w:rsidR="002463EE" w:rsidRPr="00474F1D" w:rsidRDefault="002463EE" w:rsidP="00D02658">
            <w:pPr>
              <w:rPr>
                <w:kern w:val="2"/>
                <w:szCs w:val="24"/>
              </w:rPr>
            </w:pPr>
          </w:p>
        </w:tc>
        <w:tc>
          <w:tcPr>
            <w:tcW w:w="3643" w:type="dxa"/>
          </w:tcPr>
          <w:p w14:paraId="69EDA3A9" w14:textId="77777777" w:rsidR="002463EE" w:rsidRPr="00474F1D" w:rsidRDefault="002463EE" w:rsidP="00D02658">
            <w:pPr>
              <w:rPr>
                <w:kern w:val="2"/>
                <w:szCs w:val="24"/>
              </w:rPr>
            </w:pPr>
            <w:r w:rsidRPr="00474F1D">
              <w:rPr>
                <w:kern w:val="2"/>
                <w:szCs w:val="24"/>
              </w:rPr>
              <w:t>1.1.8. El. paštas</w:t>
            </w:r>
          </w:p>
        </w:tc>
        <w:tc>
          <w:tcPr>
            <w:tcW w:w="3510" w:type="dxa"/>
          </w:tcPr>
          <w:p w14:paraId="5CAC6BF3" w14:textId="77777777" w:rsidR="002463EE" w:rsidRPr="00474F1D" w:rsidRDefault="002463EE" w:rsidP="00D02658">
            <w:pPr>
              <w:rPr>
                <w:kern w:val="2"/>
                <w:szCs w:val="24"/>
              </w:rPr>
            </w:pPr>
            <w:hyperlink r:id="rId9" w:history="1">
              <w:r w:rsidRPr="00474F1D">
                <w:rPr>
                  <w:rStyle w:val="Hipersaitas"/>
                  <w:szCs w:val="24"/>
                </w:rPr>
                <w:t>rastine</w:t>
              </w:r>
              <w:r w:rsidRPr="00474F1D">
                <w:rPr>
                  <w:rStyle w:val="Hipersaitas"/>
                  <w:rFonts w:eastAsia="Calibri"/>
                  <w:szCs w:val="24"/>
                </w:rPr>
                <w:t>@kbuga.lt</w:t>
              </w:r>
            </w:hyperlink>
            <w:r w:rsidRPr="00474F1D">
              <w:rPr>
                <w:rFonts w:eastAsia="Calibri"/>
                <w:szCs w:val="24"/>
              </w:rPr>
              <w:t xml:space="preserve"> </w:t>
            </w:r>
          </w:p>
        </w:tc>
      </w:tr>
      <w:tr w:rsidR="002463EE" w:rsidRPr="00474F1D" w14:paraId="407DBBEA" w14:textId="77777777" w:rsidTr="00D02658">
        <w:tc>
          <w:tcPr>
            <w:tcW w:w="2836" w:type="dxa"/>
            <w:vMerge/>
          </w:tcPr>
          <w:p w14:paraId="324826B9" w14:textId="77777777" w:rsidR="002463EE" w:rsidRPr="00474F1D" w:rsidRDefault="002463EE" w:rsidP="00D02658">
            <w:pPr>
              <w:rPr>
                <w:kern w:val="2"/>
                <w:szCs w:val="24"/>
              </w:rPr>
            </w:pPr>
          </w:p>
        </w:tc>
        <w:tc>
          <w:tcPr>
            <w:tcW w:w="3643" w:type="dxa"/>
          </w:tcPr>
          <w:p w14:paraId="150255A9" w14:textId="77777777" w:rsidR="002463EE" w:rsidRPr="00474F1D" w:rsidRDefault="002463EE" w:rsidP="00D02658">
            <w:pPr>
              <w:rPr>
                <w:kern w:val="2"/>
                <w:szCs w:val="24"/>
              </w:rPr>
            </w:pPr>
            <w:r w:rsidRPr="00474F1D">
              <w:rPr>
                <w:kern w:val="2"/>
                <w:szCs w:val="24"/>
              </w:rPr>
              <w:t>1.1.9. Šalies atstovas</w:t>
            </w:r>
          </w:p>
        </w:tc>
        <w:tc>
          <w:tcPr>
            <w:tcW w:w="3510" w:type="dxa"/>
          </w:tcPr>
          <w:p w14:paraId="159CEEB1" w14:textId="77777777" w:rsidR="002463EE" w:rsidRPr="00474F1D" w:rsidRDefault="002463EE" w:rsidP="00D02658">
            <w:pPr>
              <w:rPr>
                <w:kern w:val="2"/>
                <w:szCs w:val="24"/>
              </w:rPr>
            </w:pPr>
            <w:r w:rsidRPr="00474F1D">
              <w:rPr>
                <w:kern w:val="2"/>
                <w:szCs w:val="24"/>
              </w:rPr>
              <w:t xml:space="preserve">Dalia </w:t>
            </w:r>
            <w:proofErr w:type="spellStart"/>
            <w:r w:rsidRPr="00474F1D">
              <w:rPr>
                <w:kern w:val="2"/>
                <w:szCs w:val="24"/>
              </w:rPr>
              <w:t>Deinienė</w:t>
            </w:r>
            <w:proofErr w:type="spellEnd"/>
          </w:p>
        </w:tc>
      </w:tr>
      <w:tr w:rsidR="002463EE" w:rsidRPr="00474F1D" w14:paraId="0ED22AF1" w14:textId="77777777" w:rsidTr="00D02658">
        <w:tc>
          <w:tcPr>
            <w:tcW w:w="2836" w:type="dxa"/>
            <w:vMerge/>
          </w:tcPr>
          <w:p w14:paraId="329EE204" w14:textId="77777777" w:rsidR="002463EE" w:rsidRPr="00474F1D" w:rsidRDefault="002463EE" w:rsidP="00D02658">
            <w:pPr>
              <w:rPr>
                <w:kern w:val="2"/>
                <w:szCs w:val="24"/>
              </w:rPr>
            </w:pPr>
          </w:p>
        </w:tc>
        <w:tc>
          <w:tcPr>
            <w:tcW w:w="3643" w:type="dxa"/>
          </w:tcPr>
          <w:p w14:paraId="14517D69" w14:textId="77777777" w:rsidR="002463EE" w:rsidRPr="00474F1D" w:rsidRDefault="002463EE" w:rsidP="00D02658">
            <w:pPr>
              <w:rPr>
                <w:kern w:val="2"/>
                <w:szCs w:val="24"/>
              </w:rPr>
            </w:pPr>
            <w:r w:rsidRPr="00474F1D">
              <w:rPr>
                <w:kern w:val="2"/>
                <w:szCs w:val="24"/>
              </w:rPr>
              <w:t>1.1.10. Atstovavimo pagrindas</w:t>
            </w:r>
          </w:p>
        </w:tc>
        <w:tc>
          <w:tcPr>
            <w:tcW w:w="3510" w:type="dxa"/>
          </w:tcPr>
          <w:p w14:paraId="1544E357" w14:textId="77777777" w:rsidR="002463EE" w:rsidRPr="00474F1D" w:rsidRDefault="002463EE" w:rsidP="00D02658">
            <w:pPr>
              <w:rPr>
                <w:kern w:val="2"/>
                <w:szCs w:val="24"/>
              </w:rPr>
            </w:pPr>
            <w:r w:rsidRPr="00474F1D">
              <w:rPr>
                <w:kern w:val="2"/>
                <w:szCs w:val="24"/>
              </w:rPr>
              <w:t>Direktorė</w:t>
            </w:r>
          </w:p>
        </w:tc>
      </w:tr>
      <w:tr w:rsidR="002463EE" w:rsidRPr="00474F1D" w14:paraId="1C95C8EF" w14:textId="77777777" w:rsidTr="00D02658">
        <w:tc>
          <w:tcPr>
            <w:tcW w:w="2836" w:type="dxa"/>
            <w:vMerge w:val="restart"/>
          </w:tcPr>
          <w:p w14:paraId="2FC62B14" w14:textId="77777777" w:rsidR="002463EE" w:rsidRPr="00474F1D" w:rsidRDefault="002463EE" w:rsidP="00D02658">
            <w:pPr>
              <w:rPr>
                <w:b/>
                <w:bCs/>
                <w:kern w:val="2"/>
                <w:szCs w:val="24"/>
              </w:rPr>
            </w:pPr>
          </w:p>
          <w:p w14:paraId="606F7BB3" w14:textId="77777777" w:rsidR="002463EE" w:rsidRPr="00474F1D" w:rsidRDefault="002463EE" w:rsidP="00D02658">
            <w:pPr>
              <w:rPr>
                <w:b/>
                <w:bCs/>
                <w:kern w:val="2"/>
                <w:szCs w:val="24"/>
              </w:rPr>
            </w:pPr>
          </w:p>
          <w:p w14:paraId="2FE96F46" w14:textId="77777777" w:rsidR="002463EE" w:rsidRPr="00474F1D" w:rsidRDefault="002463EE" w:rsidP="00D02658">
            <w:pPr>
              <w:rPr>
                <w:b/>
                <w:bCs/>
                <w:kern w:val="2"/>
                <w:szCs w:val="24"/>
              </w:rPr>
            </w:pPr>
          </w:p>
          <w:p w14:paraId="295EA3D4" w14:textId="77777777" w:rsidR="002463EE" w:rsidRPr="00474F1D" w:rsidRDefault="002463EE" w:rsidP="00D02658">
            <w:pPr>
              <w:rPr>
                <w:b/>
                <w:bCs/>
                <w:kern w:val="2"/>
                <w:szCs w:val="24"/>
              </w:rPr>
            </w:pPr>
            <w:r w:rsidRPr="00474F1D">
              <w:rPr>
                <w:b/>
                <w:bCs/>
                <w:kern w:val="2"/>
                <w:szCs w:val="24"/>
              </w:rPr>
              <w:t>1.2. Tiekėjas</w:t>
            </w:r>
          </w:p>
          <w:p w14:paraId="2EBFB5DD" w14:textId="77777777" w:rsidR="002463EE" w:rsidRPr="00474F1D" w:rsidRDefault="002463EE" w:rsidP="00D02658">
            <w:pPr>
              <w:rPr>
                <w:color w:val="4472C4"/>
                <w:kern w:val="2"/>
                <w:szCs w:val="24"/>
              </w:rPr>
            </w:pPr>
            <w:r w:rsidRPr="00474F1D">
              <w:rPr>
                <w:color w:val="4472C4"/>
                <w:kern w:val="2"/>
                <w:szCs w:val="24"/>
              </w:rPr>
              <w:t>(jei Tiekėjas yra fizinis asmuo, skiltys atitinkamai pakoreguojamos)</w:t>
            </w:r>
          </w:p>
          <w:p w14:paraId="0BB09B75" w14:textId="77777777" w:rsidR="002463EE" w:rsidRPr="00474F1D" w:rsidRDefault="002463EE" w:rsidP="00D02658">
            <w:pPr>
              <w:rPr>
                <w:b/>
                <w:bCs/>
                <w:kern w:val="2"/>
                <w:szCs w:val="24"/>
              </w:rPr>
            </w:pPr>
          </w:p>
        </w:tc>
        <w:tc>
          <w:tcPr>
            <w:tcW w:w="3643" w:type="dxa"/>
          </w:tcPr>
          <w:p w14:paraId="11488583" w14:textId="77777777" w:rsidR="002463EE" w:rsidRPr="00474F1D" w:rsidRDefault="002463EE" w:rsidP="00D02658">
            <w:pPr>
              <w:rPr>
                <w:kern w:val="2"/>
                <w:szCs w:val="24"/>
              </w:rPr>
            </w:pPr>
            <w:r w:rsidRPr="00474F1D">
              <w:rPr>
                <w:kern w:val="2"/>
                <w:szCs w:val="24"/>
              </w:rPr>
              <w:t>1.2.1. Pavadinimas</w:t>
            </w:r>
          </w:p>
        </w:tc>
        <w:tc>
          <w:tcPr>
            <w:tcW w:w="3510" w:type="dxa"/>
          </w:tcPr>
          <w:p w14:paraId="2636BA4C" w14:textId="77777777" w:rsidR="002463EE" w:rsidRPr="00474F1D" w:rsidRDefault="002463EE" w:rsidP="00D02658">
            <w:pPr>
              <w:jc w:val="center"/>
              <w:rPr>
                <w:kern w:val="2"/>
                <w:szCs w:val="24"/>
              </w:rPr>
            </w:pPr>
          </w:p>
        </w:tc>
      </w:tr>
      <w:tr w:rsidR="002463EE" w:rsidRPr="00474F1D" w14:paraId="6C50BF8E" w14:textId="77777777" w:rsidTr="00D02658">
        <w:tc>
          <w:tcPr>
            <w:tcW w:w="2836" w:type="dxa"/>
            <w:vMerge/>
          </w:tcPr>
          <w:p w14:paraId="394A2BB4" w14:textId="77777777" w:rsidR="002463EE" w:rsidRPr="00474F1D" w:rsidRDefault="002463EE" w:rsidP="00D02658">
            <w:pPr>
              <w:rPr>
                <w:b/>
                <w:bCs/>
                <w:kern w:val="2"/>
                <w:szCs w:val="24"/>
              </w:rPr>
            </w:pPr>
          </w:p>
        </w:tc>
        <w:tc>
          <w:tcPr>
            <w:tcW w:w="3643" w:type="dxa"/>
          </w:tcPr>
          <w:p w14:paraId="6D7B58AD" w14:textId="77777777" w:rsidR="002463EE" w:rsidRPr="00474F1D" w:rsidRDefault="002463EE" w:rsidP="00D02658">
            <w:pPr>
              <w:rPr>
                <w:kern w:val="2"/>
                <w:szCs w:val="24"/>
              </w:rPr>
            </w:pPr>
            <w:r w:rsidRPr="00474F1D">
              <w:rPr>
                <w:kern w:val="2"/>
                <w:szCs w:val="24"/>
              </w:rPr>
              <w:t>1.2.2. Juridinio asmens kodas</w:t>
            </w:r>
          </w:p>
        </w:tc>
        <w:tc>
          <w:tcPr>
            <w:tcW w:w="3510" w:type="dxa"/>
          </w:tcPr>
          <w:p w14:paraId="3005DF35" w14:textId="77777777" w:rsidR="002463EE" w:rsidRPr="00474F1D" w:rsidRDefault="002463EE" w:rsidP="00D02658">
            <w:pPr>
              <w:jc w:val="center"/>
              <w:rPr>
                <w:kern w:val="2"/>
                <w:szCs w:val="24"/>
              </w:rPr>
            </w:pPr>
          </w:p>
        </w:tc>
      </w:tr>
      <w:tr w:rsidR="002463EE" w:rsidRPr="00474F1D" w14:paraId="1A57E294" w14:textId="77777777" w:rsidTr="00D02658">
        <w:tc>
          <w:tcPr>
            <w:tcW w:w="2836" w:type="dxa"/>
            <w:vMerge/>
          </w:tcPr>
          <w:p w14:paraId="70D1997A" w14:textId="77777777" w:rsidR="002463EE" w:rsidRPr="00474F1D" w:rsidRDefault="002463EE" w:rsidP="00D02658">
            <w:pPr>
              <w:rPr>
                <w:b/>
                <w:bCs/>
                <w:kern w:val="2"/>
                <w:szCs w:val="24"/>
              </w:rPr>
            </w:pPr>
          </w:p>
        </w:tc>
        <w:tc>
          <w:tcPr>
            <w:tcW w:w="3643" w:type="dxa"/>
          </w:tcPr>
          <w:p w14:paraId="33F9D6EE" w14:textId="77777777" w:rsidR="002463EE" w:rsidRPr="00474F1D" w:rsidRDefault="002463EE" w:rsidP="00D02658">
            <w:pPr>
              <w:rPr>
                <w:kern w:val="2"/>
                <w:szCs w:val="24"/>
              </w:rPr>
            </w:pPr>
            <w:r w:rsidRPr="00474F1D">
              <w:rPr>
                <w:kern w:val="2"/>
                <w:szCs w:val="24"/>
              </w:rPr>
              <w:t>1.2.3. Adresas</w:t>
            </w:r>
          </w:p>
        </w:tc>
        <w:tc>
          <w:tcPr>
            <w:tcW w:w="3510" w:type="dxa"/>
          </w:tcPr>
          <w:p w14:paraId="12B73ACF" w14:textId="77777777" w:rsidR="002463EE" w:rsidRPr="00474F1D" w:rsidRDefault="002463EE" w:rsidP="00D02658">
            <w:pPr>
              <w:jc w:val="center"/>
              <w:rPr>
                <w:kern w:val="2"/>
                <w:szCs w:val="24"/>
              </w:rPr>
            </w:pPr>
          </w:p>
        </w:tc>
      </w:tr>
      <w:tr w:rsidR="002463EE" w:rsidRPr="00474F1D" w14:paraId="1B18BFA6" w14:textId="77777777" w:rsidTr="00D02658">
        <w:tc>
          <w:tcPr>
            <w:tcW w:w="2836" w:type="dxa"/>
            <w:vMerge/>
          </w:tcPr>
          <w:p w14:paraId="389C1744" w14:textId="77777777" w:rsidR="002463EE" w:rsidRPr="00474F1D" w:rsidRDefault="002463EE" w:rsidP="00D02658">
            <w:pPr>
              <w:rPr>
                <w:b/>
                <w:bCs/>
                <w:kern w:val="2"/>
                <w:szCs w:val="24"/>
              </w:rPr>
            </w:pPr>
          </w:p>
        </w:tc>
        <w:tc>
          <w:tcPr>
            <w:tcW w:w="3643" w:type="dxa"/>
          </w:tcPr>
          <w:p w14:paraId="57355AD4" w14:textId="77777777" w:rsidR="002463EE" w:rsidRPr="00474F1D" w:rsidRDefault="002463EE" w:rsidP="00D02658">
            <w:pPr>
              <w:rPr>
                <w:kern w:val="2"/>
                <w:szCs w:val="24"/>
              </w:rPr>
            </w:pPr>
            <w:r w:rsidRPr="00474F1D">
              <w:rPr>
                <w:kern w:val="2"/>
                <w:szCs w:val="24"/>
              </w:rPr>
              <w:t>1.2.4. PVM mokėtojo kodas</w:t>
            </w:r>
          </w:p>
        </w:tc>
        <w:tc>
          <w:tcPr>
            <w:tcW w:w="3510" w:type="dxa"/>
          </w:tcPr>
          <w:p w14:paraId="34EA49AA" w14:textId="77777777" w:rsidR="002463EE" w:rsidRPr="00474F1D" w:rsidRDefault="002463EE" w:rsidP="00D02658">
            <w:pPr>
              <w:jc w:val="center"/>
              <w:rPr>
                <w:kern w:val="2"/>
                <w:szCs w:val="24"/>
              </w:rPr>
            </w:pPr>
          </w:p>
        </w:tc>
      </w:tr>
      <w:tr w:rsidR="002463EE" w:rsidRPr="00474F1D" w14:paraId="572A8CBB" w14:textId="77777777" w:rsidTr="00D02658">
        <w:tc>
          <w:tcPr>
            <w:tcW w:w="2836" w:type="dxa"/>
            <w:vMerge/>
          </w:tcPr>
          <w:p w14:paraId="1F7D0252" w14:textId="77777777" w:rsidR="002463EE" w:rsidRPr="00474F1D" w:rsidRDefault="002463EE" w:rsidP="00D02658">
            <w:pPr>
              <w:rPr>
                <w:b/>
                <w:bCs/>
                <w:kern w:val="2"/>
                <w:szCs w:val="24"/>
              </w:rPr>
            </w:pPr>
          </w:p>
        </w:tc>
        <w:tc>
          <w:tcPr>
            <w:tcW w:w="3643" w:type="dxa"/>
          </w:tcPr>
          <w:p w14:paraId="19CED46A" w14:textId="77777777" w:rsidR="002463EE" w:rsidRPr="00474F1D" w:rsidRDefault="002463EE" w:rsidP="00D02658">
            <w:pPr>
              <w:rPr>
                <w:kern w:val="2"/>
                <w:szCs w:val="24"/>
              </w:rPr>
            </w:pPr>
            <w:r w:rsidRPr="00474F1D">
              <w:rPr>
                <w:kern w:val="2"/>
                <w:szCs w:val="24"/>
              </w:rPr>
              <w:t>1.2.5. Atsiskaitomoji sąskaita</w:t>
            </w:r>
          </w:p>
        </w:tc>
        <w:tc>
          <w:tcPr>
            <w:tcW w:w="3510" w:type="dxa"/>
          </w:tcPr>
          <w:p w14:paraId="2EB7AB12" w14:textId="77777777" w:rsidR="002463EE" w:rsidRPr="00474F1D" w:rsidRDefault="002463EE" w:rsidP="00D02658">
            <w:pPr>
              <w:jc w:val="center"/>
              <w:rPr>
                <w:kern w:val="2"/>
                <w:szCs w:val="24"/>
              </w:rPr>
            </w:pPr>
          </w:p>
        </w:tc>
      </w:tr>
      <w:tr w:rsidR="002463EE" w:rsidRPr="00474F1D" w14:paraId="12C629F9" w14:textId="77777777" w:rsidTr="00D02658">
        <w:tc>
          <w:tcPr>
            <w:tcW w:w="2836" w:type="dxa"/>
            <w:vMerge/>
          </w:tcPr>
          <w:p w14:paraId="1665CECF" w14:textId="77777777" w:rsidR="002463EE" w:rsidRPr="00474F1D" w:rsidRDefault="002463EE" w:rsidP="00D02658">
            <w:pPr>
              <w:rPr>
                <w:b/>
                <w:bCs/>
                <w:kern w:val="2"/>
                <w:szCs w:val="24"/>
              </w:rPr>
            </w:pPr>
          </w:p>
        </w:tc>
        <w:tc>
          <w:tcPr>
            <w:tcW w:w="3643" w:type="dxa"/>
          </w:tcPr>
          <w:p w14:paraId="5ABB8BC0" w14:textId="77777777" w:rsidR="002463EE" w:rsidRPr="00474F1D" w:rsidRDefault="002463EE" w:rsidP="00D02658">
            <w:pPr>
              <w:rPr>
                <w:kern w:val="2"/>
                <w:szCs w:val="24"/>
              </w:rPr>
            </w:pPr>
            <w:r w:rsidRPr="00474F1D">
              <w:rPr>
                <w:kern w:val="2"/>
                <w:szCs w:val="24"/>
              </w:rPr>
              <w:t>1.2.6. Bankas, banko kodas</w:t>
            </w:r>
          </w:p>
        </w:tc>
        <w:tc>
          <w:tcPr>
            <w:tcW w:w="3510" w:type="dxa"/>
          </w:tcPr>
          <w:p w14:paraId="67ED3990" w14:textId="77777777" w:rsidR="002463EE" w:rsidRPr="00474F1D" w:rsidRDefault="002463EE" w:rsidP="00D02658">
            <w:pPr>
              <w:jc w:val="center"/>
              <w:rPr>
                <w:kern w:val="2"/>
                <w:szCs w:val="24"/>
              </w:rPr>
            </w:pPr>
          </w:p>
        </w:tc>
      </w:tr>
      <w:tr w:rsidR="002463EE" w:rsidRPr="00474F1D" w14:paraId="27C8411E" w14:textId="77777777" w:rsidTr="00D02658">
        <w:tc>
          <w:tcPr>
            <w:tcW w:w="2836" w:type="dxa"/>
            <w:vMerge/>
          </w:tcPr>
          <w:p w14:paraId="5744F512" w14:textId="77777777" w:rsidR="002463EE" w:rsidRPr="00474F1D" w:rsidRDefault="002463EE" w:rsidP="00D02658">
            <w:pPr>
              <w:rPr>
                <w:b/>
                <w:bCs/>
                <w:kern w:val="2"/>
                <w:szCs w:val="24"/>
              </w:rPr>
            </w:pPr>
          </w:p>
        </w:tc>
        <w:tc>
          <w:tcPr>
            <w:tcW w:w="3643" w:type="dxa"/>
          </w:tcPr>
          <w:p w14:paraId="0B7A958C" w14:textId="77777777" w:rsidR="002463EE" w:rsidRPr="00474F1D" w:rsidRDefault="002463EE" w:rsidP="00D02658">
            <w:pPr>
              <w:rPr>
                <w:kern w:val="2"/>
                <w:szCs w:val="24"/>
              </w:rPr>
            </w:pPr>
            <w:r w:rsidRPr="00474F1D">
              <w:rPr>
                <w:kern w:val="2"/>
                <w:szCs w:val="24"/>
              </w:rPr>
              <w:t>1.2.7. Telefonas</w:t>
            </w:r>
          </w:p>
        </w:tc>
        <w:tc>
          <w:tcPr>
            <w:tcW w:w="3510" w:type="dxa"/>
          </w:tcPr>
          <w:p w14:paraId="78C7E5CF" w14:textId="77777777" w:rsidR="002463EE" w:rsidRPr="00474F1D" w:rsidRDefault="002463EE" w:rsidP="00D02658">
            <w:pPr>
              <w:jc w:val="center"/>
              <w:rPr>
                <w:kern w:val="2"/>
                <w:szCs w:val="24"/>
              </w:rPr>
            </w:pPr>
          </w:p>
        </w:tc>
      </w:tr>
      <w:tr w:rsidR="002463EE" w:rsidRPr="00474F1D" w14:paraId="0B7D17F7" w14:textId="77777777" w:rsidTr="00D02658">
        <w:tc>
          <w:tcPr>
            <w:tcW w:w="2836" w:type="dxa"/>
            <w:vMerge/>
          </w:tcPr>
          <w:p w14:paraId="4876ECBF" w14:textId="77777777" w:rsidR="002463EE" w:rsidRPr="00474F1D" w:rsidRDefault="002463EE" w:rsidP="00D02658">
            <w:pPr>
              <w:rPr>
                <w:b/>
                <w:bCs/>
                <w:kern w:val="2"/>
                <w:szCs w:val="24"/>
              </w:rPr>
            </w:pPr>
          </w:p>
        </w:tc>
        <w:tc>
          <w:tcPr>
            <w:tcW w:w="3643" w:type="dxa"/>
          </w:tcPr>
          <w:p w14:paraId="156534DB" w14:textId="77777777" w:rsidR="002463EE" w:rsidRPr="00474F1D" w:rsidRDefault="002463EE" w:rsidP="00D02658">
            <w:pPr>
              <w:rPr>
                <w:kern w:val="2"/>
                <w:szCs w:val="24"/>
              </w:rPr>
            </w:pPr>
            <w:r w:rsidRPr="00474F1D">
              <w:rPr>
                <w:kern w:val="2"/>
                <w:szCs w:val="24"/>
              </w:rPr>
              <w:t>1.2.8. El. paštas</w:t>
            </w:r>
          </w:p>
        </w:tc>
        <w:tc>
          <w:tcPr>
            <w:tcW w:w="3510" w:type="dxa"/>
          </w:tcPr>
          <w:p w14:paraId="66A96463" w14:textId="77777777" w:rsidR="002463EE" w:rsidRPr="00474F1D" w:rsidRDefault="002463EE" w:rsidP="00D02658">
            <w:pPr>
              <w:jc w:val="center"/>
              <w:rPr>
                <w:kern w:val="2"/>
                <w:szCs w:val="24"/>
              </w:rPr>
            </w:pPr>
          </w:p>
        </w:tc>
      </w:tr>
      <w:tr w:rsidR="002463EE" w:rsidRPr="00474F1D" w14:paraId="75AE9A22" w14:textId="77777777" w:rsidTr="00D02658">
        <w:tc>
          <w:tcPr>
            <w:tcW w:w="2836" w:type="dxa"/>
            <w:vMerge/>
          </w:tcPr>
          <w:p w14:paraId="590D04B8" w14:textId="77777777" w:rsidR="002463EE" w:rsidRPr="00474F1D" w:rsidRDefault="002463EE" w:rsidP="00D02658">
            <w:pPr>
              <w:rPr>
                <w:b/>
                <w:bCs/>
                <w:kern w:val="2"/>
                <w:szCs w:val="24"/>
              </w:rPr>
            </w:pPr>
          </w:p>
        </w:tc>
        <w:tc>
          <w:tcPr>
            <w:tcW w:w="3643" w:type="dxa"/>
          </w:tcPr>
          <w:p w14:paraId="637AE434" w14:textId="77777777" w:rsidR="002463EE" w:rsidRPr="00474F1D" w:rsidRDefault="002463EE" w:rsidP="00D02658">
            <w:pPr>
              <w:rPr>
                <w:kern w:val="2"/>
                <w:szCs w:val="24"/>
              </w:rPr>
            </w:pPr>
            <w:r w:rsidRPr="00474F1D">
              <w:rPr>
                <w:kern w:val="2"/>
                <w:szCs w:val="24"/>
              </w:rPr>
              <w:t>1.2.9. Šalies atstovas</w:t>
            </w:r>
          </w:p>
        </w:tc>
        <w:tc>
          <w:tcPr>
            <w:tcW w:w="3510" w:type="dxa"/>
          </w:tcPr>
          <w:p w14:paraId="7C91852A" w14:textId="77777777" w:rsidR="002463EE" w:rsidRPr="00474F1D" w:rsidRDefault="002463EE" w:rsidP="00D02658">
            <w:pPr>
              <w:jc w:val="center"/>
              <w:rPr>
                <w:kern w:val="2"/>
                <w:szCs w:val="24"/>
              </w:rPr>
            </w:pPr>
          </w:p>
        </w:tc>
      </w:tr>
      <w:tr w:rsidR="002463EE" w:rsidRPr="00474F1D" w14:paraId="6F61DA7C" w14:textId="77777777" w:rsidTr="00D02658">
        <w:tc>
          <w:tcPr>
            <w:tcW w:w="2836" w:type="dxa"/>
            <w:vMerge/>
          </w:tcPr>
          <w:p w14:paraId="465C108C" w14:textId="77777777" w:rsidR="002463EE" w:rsidRPr="00474F1D" w:rsidRDefault="002463EE" w:rsidP="00D02658">
            <w:pPr>
              <w:rPr>
                <w:b/>
                <w:bCs/>
                <w:kern w:val="2"/>
                <w:szCs w:val="24"/>
              </w:rPr>
            </w:pPr>
          </w:p>
        </w:tc>
        <w:tc>
          <w:tcPr>
            <w:tcW w:w="3643" w:type="dxa"/>
          </w:tcPr>
          <w:p w14:paraId="54F3B0FC" w14:textId="77777777" w:rsidR="002463EE" w:rsidRPr="00474F1D" w:rsidRDefault="002463EE" w:rsidP="00D02658">
            <w:pPr>
              <w:rPr>
                <w:kern w:val="2"/>
                <w:szCs w:val="24"/>
              </w:rPr>
            </w:pPr>
            <w:r w:rsidRPr="00474F1D">
              <w:rPr>
                <w:kern w:val="2"/>
                <w:szCs w:val="24"/>
              </w:rPr>
              <w:t>1.2.10. Atstovavimo pagrindas</w:t>
            </w:r>
          </w:p>
        </w:tc>
        <w:tc>
          <w:tcPr>
            <w:tcW w:w="3510" w:type="dxa"/>
          </w:tcPr>
          <w:p w14:paraId="23D9A37E" w14:textId="77777777" w:rsidR="002463EE" w:rsidRPr="00474F1D" w:rsidRDefault="002463EE" w:rsidP="00D02658">
            <w:pPr>
              <w:jc w:val="center"/>
              <w:rPr>
                <w:kern w:val="2"/>
                <w:szCs w:val="24"/>
              </w:rPr>
            </w:pPr>
          </w:p>
        </w:tc>
      </w:tr>
    </w:tbl>
    <w:p w14:paraId="1807AC5A" w14:textId="77777777" w:rsidR="002463EE" w:rsidRPr="00474F1D" w:rsidRDefault="002463EE" w:rsidP="002463EE">
      <w:pPr>
        <w:jc w:val="both"/>
        <w:rPr>
          <w:szCs w:val="24"/>
        </w:rPr>
      </w:pPr>
    </w:p>
    <w:tbl>
      <w:tblPr>
        <w:tblW w:w="99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256"/>
        <w:gridCol w:w="4747"/>
      </w:tblGrid>
      <w:tr w:rsidR="002463EE" w:rsidRPr="00474F1D" w14:paraId="360BBF60" w14:textId="77777777" w:rsidTr="00D02658">
        <w:trPr>
          <w:trHeight w:val="300"/>
        </w:trPr>
        <w:tc>
          <w:tcPr>
            <w:tcW w:w="9966" w:type="dxa"/>
            <w:gridSpan w:val="3"/>
          </w:tcPr>
          <w:p w14:paraId="796BC259" w14:textId="77777777" w:rsidR="002463EE" w:rsidRPr="00474F1D" w:rsidRDefault="002463EE" w:rsidP="00D02658">
            <w:pPr>
              <w:jc w:val="center"/>
              <w:rPr>
                <w:b/>
                <w:bCs/>
                <w:kern w:val="2"/>
                <w:szCs w:val="24"/>
              </w:rPr>
            </w:pPr>
            <w:r w:rsidRPr="00474F1D">
              <w:rPr>
                <w:b/>
                <w:bCs/>
                <w:kern w:val="2"/>
                <w:szCs w:val="24"/>
              </w:rPr>
              <w:t>2. ATSAKINGI ASMENYS</w:t>
            </w:r>
          </w:p>
        </w:tc>
      </w:tr>
      <w:tr w:rsidR="002463EE" w:rsidRPr="00474F1D" w14:paraId="473E6631" w14:textId="77777777" w:rsidTr="00D02658">
        <w:trPr>
          <w:trHeight w:val="300"/>
        </w:trPr>
        <w:tc>
          <w:tcPr>
            <w:tcW w:w="2963" w:type="dxa"/>
          </w:tcPr>
          <w:p w14:paraId="7BB9A734" w14:textId="77777777" w:rsidR="002463EE" w:rsidRPr="00474F1D" w:rsidRDefault="002463EE" w:rsidP="00D02658">
            <w:pPr>
              <w:rPr>
                <w:b/>
                <w:bCs/>
                <w:kern w:val="2"/>
                <w:szCs w:val="24"/>
              </w:rPr>
            </w:pPr>
            <w:r w:rsidRPr="00474F1D">
              <w:rPr>
                <w:b/>
                <w:bCs/>
                <w:kern w:val="2"/>
                <w:szCs w:val="24"/>
              </w:rPr>
              <w:lastRenderedPageBreak/>
              <w:t>2.1. Pirkėjo kontaktiniai asmenys, atsakingi už Sutarties vykdymą, Prekių priėmimą, Sąskaitų per informacinę sistemą: SABIS priėmimą</w:t>
            </w:r>
          </w:p>
        </w:tc>
        <w:tc>
          <w:tcPr>
            <w:tcW w:w="7003" w:type="dxa"/>
            <w:gridSpan w:val="2"/>
          </w:tcPr>
          <w:p w14:paraId="1C507439" w14:textId="77777777" w:rsidR="002463EE" w:rsidRPr="00474F1D" w:rsidRDefault="002463EE" w:rsidP="00D02658">
            <w:pPr>
              <w:rPr>
                <w:kern w:val="2"/>
                <w:szCs w:val="24"/>
              </w:rPr>
            </w:pPr>
            <w:r w:rsidRPr="00474F1D">
              <w:rPr>
                <w:kern w:val="2"/>
                <w:szCs w:val="24"/>
              </w:rPr>
              <w:t xml:space="preserve">Gaudentas Umaras tel. </w:t>
            </w:r>
            <w:proofErr w:type="spellStart"/>
            <w:r w:rsidRPr="00474F1D">
              <w:rPr>
                <w:kern w:val="2"/>
                <w:szCs w:val="24"/>
              </w:rPr>
              <w:t>nr.</w:t>
            </w:r>
            <w:proofErr w:type="spellEnd"/>
            <w:r w:rsidRPr="00474F1D">
              <w:rPr>
                <w:kern w:val="2"/>
                <w:szCs w:val="24"/>
              </w:rPr>
              <w:t xml:space="preserve"> 068233012</w:t>
            </w:r>
          </w:p>
          <w:p w14:paraId="55876BC6" w14:textId="77777777" w:rsidR="002463EE" w:rsidRPr="00474F1D" w:rsidRDefault="002463EE" w:rsidP="00D02658">
            <w:pPr>
              <w:rPr>
                <w:color w:val="1F497D"/>
                <w:szCs w:val="24"/>
                <w:lang w:eastAsia="lt-LT"/>
              </w:rPr>
            </w:pPr>
          </w:p>
        </w:tc>
      </w:tr>
      <w:tr w:rsidR="002463EE" w:rsidRPr="00474F1D" w14:paraId="02280F4E" w14:textId="77777777" w:rsidTr="00D02658">
        <w:trPr>
          <w:trHeight w:val="300"/>
        </w:trPr>
        <w:tc>
          <w:tcPr>
            <w:tcW w:w="2963" w:type="dxa"/>
          </w:tcPr>
          <w:p w14:paraId="3FE348C8" w14:textId="77777777" w:rsidR="002463EE" w:rsidRPr="00474F1D" w:rsidRDefault="002463EE" w:rsidP="00D02658">
            <w:pPr>
              <w:rPr>
                <w:b/>
                <w:bCs/>
                <w:kern w:val="2"/>
                <w:szCs w:val="24"/>
              </w:rPr>
            </w:pPr>
            <w:r w:rsidRPr="00474F1D">
              <w:rPr>
                <w:b/>
                <w:bCs/>
                <w:kern w:val="2"/>
                <w:szCs w:val="24"/>
              </w:rPr>
              <w:t>2.2. Tiekėjo kontaktiniai asmenys, atsakingi už Sutarties vykdymą</w:t>
            </w:r>
          </w:p>
        </w:tc>
        <w:tc>
          <w:tcPr>
            <w:tcW w:w="7003" w:type="dxa"/>
            <w:gridSpan w:val="2"/>
          </w:tcPr>
          <w:p w14:paraId="0D6BF87A" w14:textId="77777777" w:rsidR="002463EE" w:rsidRPr="00474F1D" w:rsidRDefault="002463EE" w:rsidP="00D02658">
            <w:pPr>
              <w:rPr>
                <w:color w:val="4472C4"/>
                <w:kern w:val="2"/>
                <w:szCs w:val="24"/>
              </w:rPr>
            </w:pPr>
          </w:p>
        </w:tc>
      </w:tr>
      <w:tr w:rsidR="002463EE" w:rsidRPr="00474F1D" w14:paraId="069CE29D" w14:textId="77777777" w:rsidTr="00D02658">
        <w:trPr>
          <w:trHeight w:val="300"/>
        </w:trPr>
        <w:tc>
          <w:tcPr>
            <w:tcW w:w="9966" w:type="dxa"/>
            <w:gridSpan w:val="3"/>
          </w:tcPr>
          <w:p w14:paraId="55DFD28A" w14:textId="77777777" w:rsidR="002463EE" w:rsidRPr="00474F1D" w:rsidRDefault="002463EE" w:rsidP="00D02658">
            <w:pPr>
              <w:jc w:val="center"/>
              <w:rPr>
                <w:b/>
                <w:bCs/>
                <w:kern w:val="2"/>
                <w:szCs w:val="24"/>
              </w:rPr>
            </w:pPr>
            <w:r w:rsidRPr="00474F1D">
              <w:rPr>
                <w:b/>
                <w:bCs/>
                <w:kern w:val="2"/>
                <w:szCs w:val="24"/>
              </w:rPr>
              <w:t>3. SUTARTIES DALYKAS</w:t>
            </w:r>
          </w:p>
        </w:tc>
      </w:tr>
      <w:tr w:rsidR="002463EE" w:rsidRPr="00474F1D" w14:paraId="6675DC39" w14:textId="77777777" w:rsidTr="00D02658">
        <w:trPr>
          <w:trHeight w:val="300"/>
        </w:trPr>
        <w:tc>
          <w:tcPr>
            <w:tcW w:w="2963" w:type="dxa"/>
          </w:tcPr>
          <w:p w14:paraId="4BAE496C" w14:textId="77777777" w:rsidR="002463EE" w:rsidRPr="00474F1D" w:rsidRDefault="002463EE" w:rsidP="00D02658">
            <w:pPr>
              <w:rPr>
                <w:b/>
                <w:bCs/>
                <w:kern w:val="2"/>
                <w:szCs w:val="24"/>
              </w:rPr>
            </w:pPr>
            <w:r w:rsidRPr="00474F1D">
              <w:rPr>
                <w:b/>
                <w:bCs/>
                <w:kern w:val="2"/>
                <w:szCs w:val="24"/>
              </w:rPr>
              <w:t xml:space="preserve">3.1. Sutarties dalykas </w:t>
            </w:r>
          </w:p>
        </w:tc>
        <w:tc>
          <w:tcPr>
            <w:tcW w:w="7003" w:type="dxa"/>
            <w:gridSpan w:val="2"/>
          </w:tcPr>
          <w:p w14:paraId="67FD5621" w14:textId="5A252D03" w:rsidR="00272B9D" w:rsidRPr="00474F1D" w:rsidRDefault="002463EE" w:rsidP="00272B9D">
            <w:pPr>
              <w:rPr>
                <w:kern w:val="2"/>
                <w:szCs w:val="24"/>
              </w:rPr>
            </w:pPr>
            <w:r w:rsidRPr="00474F1D">
              <w:rPr>
                <w:kern w:val="2"/>
                <w:szCs w:val="24"/>
              </w:rPr>
              <w:t xml:space="preserve">Tiekėjas įsipareigoja Sutartyje numatytomis sąlygomis perduoti Pirkėjui </w:t>
            </w:r>
            <w:r w:rsidRPr="00474F1D">
              <w:rPr>
                <w:szCs w:val="24"/>
              </w:rPr>
              <w:t>fizikos laboratorijos</w:t>
            </w:r>
            <w:r w:rsidR="00D0268B">
              <w:rPr>
                <w:szCs w:val="24"/>
              </w:rPr>
              <w:t xml:space="preserve"> baldus ir</w:t>
            </w:r>
            <w:r w:rsidRPr="00474F1D">
              <w:rPr>
                <w:szCs w:val="24"/>
              </w:rPr>
              <w:t xml:space="preserve"> </w:t>
            </w:r>
            <w:r w:rsidR="00474F1D" w:rsidRPr="00474F1D">
              <w:rPr>
                <w:szCs w:val="24"/>
              </w:rPr>
              <w:t>įrangą</w:t>
            </w:r>
            <w:r w:rsidR="00C62A21" w:rsidRPr="00474F1D">
              <w:rPr>
                <w:szCs w:val="24"/>
              </w:rPr>
              <w:t xml:space="preserve"> </w:t>
            </w:r>
            <w:r w:rsidRPr="00474F1D">
              <w:rPr>
                <w:kern w:val="2"/>
                <w:szCs w:val="24"/>
              </w:rPr>
              <w:t>(toliau – Prekės)</w:t>
            </w:r>
            <w:r w:rsidR="00272B9D" w:rsidRPr="00474F1D">
              <w:rPr>
                <w:kern w:val="2"/>
                <w:szCs w:val="24"/>
              </w:rPr>
              <w:t>.</w:t>
            </w:r>
          </w:p>
          <w:p w14:paraId="522166E9" w14:textId="6737EFF4" w:rsidR="002463EE" w:rsidRPr="00474F1D" w:rsidRDefault="002463EE" w:rsidP="00272B9D">
            <w:pPr>
              <w:rPr>
                <w:kern w:val="2"/>
                <w:szCs w:val="24"/>
              </w:rPr>
            </w:pPr>
            <w:r w:rsidRPr="00474F1D">
              <w:rPr>
                <w:kern w:val="2"/>
                <w:szCs w:val="24"/>
              </w:rPr>
              <w:t>Išsamus Prekių aprašymas ir kiti reikalavimai tiekiamoms Prekėms nustatyti Sutarties priede Nr. 1 „Techninė specifikacija“ (toliau – Techninė specifikacija) ir Sutarties priede Nr. 2 „Pasiūlymas“.</w:t>
            </w:r>
          </w:p>
        </w:tc>
      </w:tr>
      <w:tr w:rsidR="002463EE" w:rsidRPr="00474F1D" w14:paraId="5BDFF261" w14:textId="77777777" w:rsidTr="00D02658">
        <w:trPr>
          <w:trHeight w:val="300"/>
        </w:trPr>
        <w:tc>
          <w:tcPr>
            <w:tcW w:w="2963" w:type="dxa"/>
          </w:tcPr>
          <w:p w14:paraId="528E5FE8" w14:textId="77777777" w:rsidR="002463EE" w:rsidRPr="00474F1D" w:rsidRDefault="002463EE" w:rsidP="00D02658">
            <w:pPr>
              <w:rPr>
                <w:b/>
                <w:bCs/>
                <w:kern w:val="2"/>
                <w:szCs w:val="24"/>
              </w:rPr>
            </w:pPr>
            <w:r w:rsidRPr="00474F1D">
              <w:rPr>
                <w:b/>
                <w:bCs/>
                <w:kern w:val="2"/>
                <w:szCs w:val="24"/>
              </w:rPr>
              <w:t>3.2. Pirkimo numeris</w:t>
            </w:r>
          </w:p>
        </w:tc>
        <w:tc>
          <w:tcPr>
            <w:tcW w:w="7003" w:type="dxa"/>
            <w:gridSpan w:val="2"/>
          </w:tcPr>
          <w:p w14:paraId="3B022205" w14:textId="77777777" w:rsidR="002463EE" w:rsidRPr="00474F1D" w:rsidRDefault="002463EE" w:rsidP="00D02658">
            <w:pPr>
              <w:rPr>
                <w:kern w:val="2"/>
                <w:szCs w:val="24"/>
              </w:rPr>
            </w:pPr>
          </w:p>
        </w:tc>
      </w:tr>
      <w:tr w:rsidR="002463EE" w:rsidRPr="00474F1D" w14:paraId="134EEA70" w14:textId="77777777" w:rsidTr="00D02658">
        <w:trPr>
          <w:trHeight w:val="300"/>
        </w:trPr>
        <w:tc>
          <w:tcPr>
            <w:tcW w:w="2963" w:type="dxa"/>
          </w:tcPr>
          <w:p w14:paraId="396267E7" w14:textId="77777777" w:rsidR="002463EE" w:rsidRPr="00474F1D" w:rsidRDefault="002463EE" w:rsidP="00D02658">
            <w:pPr>
              <w:rPr>
                <w:b/>
                <w:bCs/>
                <w:kern w:val="2"/>
                <w:szCs w:val="24"/>
              </w:rPr>
            </w:pPr>
            <w:r w:rsidRPr="00474F1D">
              <w:rPr>
                <w:b/>
                <w:bCs/>
                <w:kern w:val="2"/>
                <w:szCs w:val="24"/>
              </w:rPr>
              <w:t>3.3. Informacija apie Europos Sąjungos lėšomis finansuojamą projektą arba kitą projektą</w:t>
            </w:r>
          </w:p>
        </w:tc>
        <w:tc>
          <w:tcPr>
            <w:tcW w:w="7003" w:type="dxa"/>
            <w:gridSpan w:val="2"/>
          </w:tcPr>
          <w:p w14:paraId="0F38DBA4" w14:textId="2370EE4A" w:rsidR="002463EE" w:rsidRPr="00474F1D" w:rsidRDefault="006C566F" w:rsidP="00D02658">
            <w:pPr>
              <w:rPr>
                <w:kern w:val="2"/>
                <w:szCs w:val="24"/>
              </w:rPr>
            </w:pPr>
            <w:bookmarkStart w:id="1" w:name="_Hlk199319958"/>
            <w:r>
              <w:rPr>
                <w:szCs w:val="24"/>
              </w:rPr>
              <w:t>Prekės</w:t>
            </w:r>
            <w:r w:rsidR="002463EE" w:rsidRPr="00474F1D">
              <w:rPr>
                <w:spacing w:val="1"/>
                <w:szCs w:val="24"/>
              </w:rPr>
              <w:t xml:space="preserve"> </w:t>
            </w:r>
            <w:r w:rsidR="002463EE" w:rsidRPr="00474F1D">
              <w:rPr>
                <w:szCs w:val="24"/>
              </w:rPr>
              <w:t>perkamos</w:t>
            </w:r>
            <w:r w:rsidR="002463EE" w:rsidRPr="00474F1D">
              <w:rPr>
                <w:spacing w:val="1"/>
                <w:szCs w:val="24"/>
              </w:rPr>
              <w:t xml:space="preserve"> </w:t>
            </w:r>
            <w:r w:rsidR="002463EE" w:rsidRPr="00474F1D">
              <w:rPr>
                <w:szCs w:val="24"/>
              </w:rPr>
              <w:t>įgyvendinant</w:t>
            </w:r>
            <w:r w:rsidR="002463EE" w:rsidRPr="00474F1D">
              <w:rPr>
                <w:spacing w:val="1"/>
                <w:szCs w:val="24"/>
              </w:rPr>
              <w:t xml:space="preserve"> </w:t>
            </w:r>
            <w:r w:rsidR="002463EE" w:rsidRPr="00474F1D">
              <w:rPr>
                <w:szCs w:val="24"/>
              </w:rPr>
              <w:t>projektą</w:t>
            </w:r>
            <w:r w:rsidR="002463EE" w:rsidRPr="00474F1D">
              <w:rPr>
                <w:spacing w:val="1"/>
                <w:szCs w:val="24"/>
              </w:rPr>
              <w:t xml:space="preserve"> </w:t>
            </w:r>
            <w:r w:rsidR="002463EE" w:rsidRPr="00474F1D">
              <w:rPr>
                <w:szCs w:val="24"/>
              </w:rPr>
              <w:t>Nr.</w:t>
            </w:r>
            <w:r w:rsidR="002463EE" w:rsidRPr="00474F1D">
              <w:rPr>
                <w:iCs/>
                <w:color w:val="000000" w:themeColor="text1"/>
                <w:szCs w:val="24"/>
              </w:rPr>
              <w:t xml:space="preserve"> 10-012-P-0001</w:t>
            </w:r>
            <w:r w:rsidR="002463EE" w:rsidRPr="00474F1D">
              <w:rPr>
                <w:szCs w:val="24"/>
              </w:rPr>
              <w:t xml:space="preserve"> „</w:t>
            </w:r>
            <w:r w:rsidR="002463EE" w:rsidRPr="00474F1D">
              <w:rPr>
                <w:bCs/>
                <w:color w:val="000000" w:themeColor="text1"/>
                <w:szCs w:val="24"/>
              </w:rPr>
              <w:t>Tūkstantmečio mokyklos II</w:t>
            </w:r>
            <w:r w:rsidR="002463EE" w:rsidRPr="00474F1D">
              <w:rPr>
                <w:szCs w:val="24"/>
              </w:rPr>
              <w:t>“, finansuojamą</w:t>
            </w:r>
            <w:r w:rsidR="002463EE" w:rsidRPr="00474F1D">
              <w:rPr>
                <w:spacing w:val="-1"/>
                <w:szCs w:val="24"/>
              </w:rPr>
              <w:t xml:space="preserve"> </w:t>
            </w:r>
            <w:r w:rsidR="002463EE" w:rsidRPr="00474F1D">
              <w:rPr>
                <w:color w:val="000000" w:themeColor="text1"/>
                <w:szCs w:val="24"/>
              </w:rPr>
              <w:t>Ekonomikos gaivinimo ir atsparumo didinimo priemonėmis (EGADP).</w:t>
            </w:r>
            <w:bookmarkEnd w:id="1"/>
          </w:p>
        </w:tc>
      </w:tr>
      <w:tr w:rsidR="002463EE" w:rsidRPr="00474F1D" w14:paraId="58057620" w14:textId="77777777" w:rsidTr="00D02658">
        <w:trPr>
          <w:trHeight w:val="300"/>
        </w:trPr>
        <w:tc>
          <w:tcPr>
            <w:tcW w:w="9966" w:type="dxa"/>
            <w:gridSpan w:val="3"/>
          </w:tcPr>
          <w:p w14:paraId="55848595" w14:textId="77777777" w:rsidR="002463EE" w:rsidRPr="00474F1D" w:rsidRDefault="002463EE" w:rsidP="00D02658">
            <w:pPr>
              <w:jc w:val="center"/>
              <w:rPr>
                <w:b/>
                <w:bCs/>
                <w:kern w:val="2"/>
                <w:szCs w:val="24"/>
              </w:rPr>
            </w:pPr>
            <w:r w:rsidRPr="00474F1D">
              <w:rPr>
                <w:b/>
                <w:bCs/>
                <w:kern w:val="2"/>
                <w:szCs w:val="24"/>
              </w:rPr>
              <w:t>4. PREKIŲ PRISTATYMO TERMINAI IR PREKIŲ PERDAVIMO - PRIĖMIMO TVARKA</w:t>
            </w:r>
          </w:p>
        </w:tc>
      </w:tr>
      <w:tr w:rsidR="002463EE" w:rsidRPr="00474F1D" w14:paraId="1AB57E85" w14:textId="77777777" w:rsidTr="00D02658">
        <w:trPr>
          <w:trHeight w:val="856"/>
        </w:trPr>
        <w:tc>
          <w:tcPr>
            <w:tcW w:w="2963" w:type="dxa"/>
          </w:tcPr>
          <w:p w14:paraId="64919106" w14:textId="77777777" w:rsidR="002463EE" w:rsidRPr="00474F1D" w:rsidRDefault="002463EE" w:rsidP="00D02658">
            <w:pPr>
              <w:rPr>
                <w:b/>
                <w:bCs/>
                <w:kern w:val="2"/>
                <w:szCs w:val="24"/>
              </w:rPr>
            </w:pPr>
            <w:r w:rsidRPr="00474F1D">
              <w:rPr>
                <w:b/>
                <w:bCs/>
                <w:kern w:val="2"/>
                <w:szCs w:val="24"/>
              </w:rPr>
              <w:t>4.1. Prekių pristatymo terminas, kai Prekės pristatomos vienu kartu</w:t>
            </w:r>
          </w:p>
        </w:tc>
        <w:tc>
          <w:tcPr>
            <w:tcW w:w="7003" w:type="dxa"/>
            <w:gridSpan w:val="2"/>
          </w:tcPr>
          <w:p w14:paraId="3F75867F" w14:textId="1B5A017E" w:rsidR="002463EE" w:rsidRPr="00474F1D" w:rsidRDefault="002463EE" w:rsidP="00D02658">
            <w:pPr>
              <w:rPr>
                <w:color w:val="4472C4"/>
                <w:kern w:val="2"/>
                <w:szCs w:val="24"/>
              </w:rPr>
            </w:pPr>
            <w:r w:rsidRPr="00474F1D">
              <w:rPr>
                <w:kern w:val="2"/>
                <w:szCs w:val="24"/>
              </w:rPr>
              <w:t xml:space="preserve">Tiekėjas Prekes (visą Prekių kiekį) įsipareigoja pristatyti </w:t>
            </w:r>
            <w:r w:rsidRPr="00474F1D">
              <w:rPr>
                <w:b/>
                <w:bCs/>
                <w:kern w:val="2"/>
                <w:szCs w:val="24"/>
              </w:rPr>
              <w:t>ne vėliau kaip per</w:t>
            </w:r>
            <w:r w:rsidRPr="00474F1D">
              <w:rPr>
                <w:kern w:val="2"/>
                <w:szCs w:val="24"/>
              </w:rPr>
              <w:t xml:space="preserve"> 2 (</w:t>
            </w:r>
            <w:r w:rsidR="00C62A21" w:rsidRPr="00474F1D">
              <w:rPr>
                <w:kern w:val="2"/>
                <w:szCs w:val="24"/>
              </w:rPr>
              <w:t>du</w:t>
            </w:r>
            <w:r w:rsidRPr="00474F1D">
              <w:rPr>
                <w:kern w:val="2"/>
                <w:szCs w:val="24"/>
              </w:rPr>
              <w:t xml:space="preserve">) mėnesius nuo </w:t>
            </w:r>
            <w:r w:rsidRPr="00474F1D">
              <w:rPr>
                <w:szCs w:val="24"/>
              </w:rPr>
              <w:t>Sutarties pasirašymo ir įsigaliojimo</w:t>
            </w:r>
            <w:r w:rsidRPr="00474F1D">
              <w:rPr>
                <w:kern w:val="2"/>
                <w:szCs w:val="24"/>
              </w:rPr>
              <w:t xml:space="preserve"> šiuo adresu: </w:t>
            </w:r>
            <w:r w:rsidRPr="00474F1D">
              <w:rPr>
                <w:szCs w:val="24"/>
              </w:rPr>
              <w:t>Vytauto</w:t>
            </w:r>
            <w:r w:rsidRPr="00474F1D">
              <w:rPr>
                <w:rFonts w:eastAsia="Calibri"/>
                <w:szCs w:val="24"/>
              </w:rPr>
              <w:t xml:space="preserve"> g. 56 Dusetos, LT-32309  Zarasų r.</w:t>
            </w:r>
          </w:p>
        </w:tc>
      </w:tr>
      <w:tr w:rsidR="002463EE" w:rsidRPr="00474F1D" w14:paraId="131219C3" w14:textId="77777777" w:rsidTr="00D02658">
        <w:trPr>
          <w:trHeight w:val="300"/>
        </w:trPr>
        <w:tc>
          <w:tcPr>
            <w:tcW w:w="2963" w:type="dxa"/>
          </w:tcPr>
          <w:p w14:paraId="3FC379A0" w14:textId="77777777" w:rsidR="002463EE" w:rsidRPr="00474F1D" w:rsidRDefault="002463EE" w:rsidP="00D02658">
            <w:pPr>
              <w:rPr>
                <w:b/>
                <w:bCs/>
                <w:kern w:val="2"/>
                <w:szCs w:val="24"/>
              </w:rPr>
            </w:pPr>
            <w:r w:rsidRPr="00474F1D">
              <w:rPr>
                <w:b/>
                <w:bCs/>
                <w:kern w:val="2"/>
                <w:szCs w:val="24"/>
              </w:rPr>
              <w:t>4.2. Prekių (ar jų dalies) pristatymo termino pratęsimas</w:t>
            </w:r>
          </w:p>
        </w:tc>
        <w:tc>
          <w:tcPr>
            <w:tcW w:w="7003" w:type="dxa"/>
            <w:gridSpan w:val="2"/>
          </w:tcPr>
          <w:p w14:paraId="491DC9A3" w14:textId="48DB89D7" w:rsidR="002463EE" w:rsidRPr="00474F1D" w:rsidRDefault="002463EE" w:rsidP="00D02658">
            <w:pPr>
              <w:pStyle w:val="Sraopastraipa"/>
              <w:widowControl/>
              <w:tabs>
                <w:tab w:val="left" w:pos="567"/>
              </w:tabs>
              <w:autoSpaceDE/>
              <w:autoSpaceDN/>
              <w:spacing w:after="120" w:line="240" w:lineRule="exact"/>
              <w:ind w:left="0" w:firstLine="0"/>
              <w:rPr>
                <w:sz w:val="24"/>
                <w:szCs w:val="24"/>
              </w:rPr>
            </w:pPr>
            <w:r w:rsidRPr="00474F1D">
              <w:rPr>
                <w:sz w:val="24"/>
                <w:szCs w:val="24"/>
              </w:rPr>
              <w:t xml:space="preserve">Šis terminas gali būti pratęstas ne daugiau kaip 1 (vieną) kartą </w:t>
            </w:r>
            <w:r w:rsidR="00D0268B">
              <w:rPr>
                <w:sz w:val="24"/>
                <w:szCs w:val="24"/>
              </w:rPr>
              <w:t>15</w:t>
            </w:r>
            <w:r w:rsidRPr="00474F1D">
              <w:rPr>
                <w:sz w:val="24"/>
                <w:szCs w:val="24"/>
              </w:rPr>
              <w:t xml:space="preserve"> (</w:t>
            </w:r>
            <w:r w:rsidR="00D0268B">
              <w:rPr>
                <w:sz w:val="24"/>
                <w:szCs w:val="24"/>
              </w:rPr>
              <w:t>penkiolikai</w:t>
            </w:r>
            <w:r w:rsidRPr="00474F1D">
              <w:rPr>
                <w:sz w:val="24"/>
                <w:szCs w:val="24"/>
              </w:rPr>
              <w:t>)</w:t>
            </w:r>
            <w:r w:rsidR="00D0268B">
              <w:rPr>
                <w:sz w:val="24"/>
                <w:szCs w:val="24"/>
              </w:rPr>
              <w:t xml:space="preserve"> kalendorinių</w:t>
            </w:r>
            <w:r w:rsidRPr="00474F1D">
              <w:rPr>
                <w:sz w:val="24"/>
                <w:szCs w:val="24"/>
              </w:rPr>
              <w:t xml:space="preserve"> </w:t>
            </w:r>
            <w:r w:rsidR="00D0268B">
              <w:rPr>
                <w:sz w:val="24"/>
                <w:szCs w:val="24"/>
              </w:rPr>
              <w:t>dienų</w:t>
            </w:r>
            <w:r w:rsidRPr="00474F1D">
              <w:rPr>
                <w:sz w:val="24"/>
                <w:szCs w:val="24"/>
              </w:rPr>
              <w:t xml:space="preserve"> esant šioms aplinkybėms, jeigu pateikiami aplinkybių egzistavimą patvirtinantys dokumentai:</w:t>
            </w:r>
          </w:p>
          <w:p w14:paraId="16CD5C3E"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tiekėjas negali vykdyti Sutartyje numatytų įsipareigojimų dėl Užsakovo neveikimo ar netinkamo veikimo, turinčio įtakos Tiekėjo įsipareigojimų įvykdymui laiku;</w:t>
            </w:r>
          </w:p>
          <w:p w14:paraId="5F586AD2"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rinkoje egzistuoja Prekių ar jų komplektuojamų dalių trūkumas;</w:t>
            </w:r>
          </w:p>
          <w:p w14:paraId="5E06F23F"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nutraukia susitarimą su Tiekėju dėl Sutartyje nurodytų Prekių ar jų komplektuojamų dalių;</w:t>
            </w:r>
          </w:p>
          <w:p w14:paraId="4B8853AC"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474F1D">
              <w:rPr>
                <w:sz w:val="24"/>
                <w:szCs w:val="24"/>
              </w:rPr>
              <w:t>iškilo Prekių ar jų komplektuojamų dalių  transportavimo problemos;</w:t>
            </w:r>
          </w:p>
          <w:p w14:paraId="47FEBFD5" w14:textId="77777777" w:rsidR="002463EE" w:rsidRPr="00474F1D" w:rsidRDefault="002463EE" w:rsidP="00D02658">
            <w:pPr>
              <w:pStyle w:val="Sraopastraipa"/>
              <w:widowControl/>
              <w:numPr>
                <w:ilvl w:val="0"/>
                <w:numId w:val="14"/>
              </w:numPr>
              <w:tabs>
                <w:tab w:val="left" w:pos="360"/>
              </w:tabs>
              <w:autoSpaceDE/>
              <w:autoSpaceDN/>
              <w:spacing w:after="120" w:line="240" w:lineRule="exact"/>
              <w:jc w:val="left"/>
              <w:rPr>
                <w:kern w:val="2"/>
                <w:sz w:val="24"/>
                <w:szCs w:val="24"/>
              </w:rPr>
            </w:pPr>
            <w:r w:rsidRPr="00474F1D">
              <w:rPr>
                <w:sz w:val="24"/>
                <w:szCs w:val="24"/>
              </w:rPr>
              <w:t>dėl kitų priežasčių, kurios atsirado ne dėl Tiekėjo kaltės.</w:t>
            </w:r>
          </w:p>
        </w:tc>
      </w:tr>
      <w:tr w:rsidR="002463EE" w:rsidRPr="00474F1D" w14:paraId="2E934D90" w14:textId="77777777" w:rsidTr="00D02658">
        <w:trPr>
          <w:trHeight w:val="300"/>
        </w:trPr>
        <w:tc>
          <w:tcPr>
            <w:tcW w:w="2963" w:type="dxa"/>
          </w:tcPr>
          <w:p w14:paraId="3872F6FA" w14:textId="77777777" w:rsidR="002463EE" w:rsidRPr="00474F1D" w:rsidRDefault="002463EE" w:rsidP="00D02658">
            <w:pPr>
              <w:rPr>
                <w:b/>
                <w:bCs/>
                <w:kern w:val="2"/>
                <w:szCs w:val="24"/>
              </w:rPr>
            </w:pPr>
            <w:r w:rsidRPr="00474F1D">
              <w:rPr>
                <w:b/>
                <w:bCs/>
                <w:kern w:val="2"/>
                <w:szCs w:val="24"/>
              </w:rPr>
              <w:t>4.3. Užsakymų teikimo tvarka</w:t>
            </w:r>
          </w:p>
        </w:tc>
        <w:tc>
          <w:tcPr>
            <w:tcW w:w="7003" w:type="dxa"/>
            <w:gridSpan w:val="2"/>
          </w:tcPr>
          <w:p w14:paraId="2D79A3F2" w14:textId="77777777" w:rsidR="002463EE" w:rsidRPr="00474F1D" w:rsidRDefault="002463EE" w:rsidP="00D02658">
            <w:pPr>
              <w:rPr>
                <w:kern w:val="2"/>
                <w:szCs w:val="24"/>
              </w:rPr>
            </w:pPr>
            <w:r w:rsidRPr="00474F1D">
              <w:rPr>
                <w:kern w:val="2"/>
                <w:szCs w:val="24"/>
              </w:rPr>
              <w:t>Netaikoma</w:t>
            </w:r>
          </w:p>
        </w:tc>
      </w:tr>
      <w:tr w:rsidR="002463EE" w:rsidRPr="00474F1D" w14:paraId="020563D8" w14:textId="77777777" w:rsidTr="00D02658">
        <w:trPr>
          <w:trHeight w:val="300"/>
        </w:trPr>
        <w:tc>
          <w:tcPr>
            <w:tcW w:w="2963" w:type="dxa"/>
          </w:tcPr>
          <w:p w14:paraId="64134E33" w14:textId="77777777" w:rsidR="002463EE" w:rsidRPr="00474F1D" w:rsidRDefault="002463EE" w:rsidP="00D02658">
            <w:pPr>
              <w:rPr>
                <w:b/>
                <w:bCs/>
                <w:kern w:val="2"/>
                <w:szCs w:val="24"/>
              </w:rPr>
            </w:pPr>
            <w:r w:rsidRPr="00474F1D">
              <w:rPr>
                <w:b/>
                <w:bCs/>
                <w:kern w:val="2"/>
                <w:szCs w:val="24"/>
              </w:rPr>
              <w:t>4.4. Dėl Prekių pristatymo dalimis vertės / apimties</w:t>
            </w:r>
          </w:p>
        </w:tc>
        <w:tc>
          <w:tcPr>
            <w:tcW w:w="7003" w:type="dxa"/>
            <w:gridSpan w:val="2"/>
          </w:tcPr>
          <w:p w14:paraId="53ABDFE8" w14:textId="77777777" w:rsidR="002463EE" w:rsidRPr="00474F1D" w:rsidRDefault="002463EE" w:rsidP="00D02658">
            <w:pPr>
              <w:rPr>
                <w:kern w:val="2"/>
                <w:szCs w:val="24"/>
              </w:rPr>
            </w:pPr>
            <w:r w:rsidRPr="00474F1D">
              <w:rPr>
                <w:kern w:val="2"/>
                <w:szCs w:val="24"/>
              </w:rPr>
              <w:t>Netaikoma</w:t>
            </w:r>
          </w:p>
          <w:p w14:paraId="03B997E8" w14:textId="77777777" w:rsidR="002463EE" w:rsidRPr="00474F1D" w:rsidRDefault="002463EE" w:rsidP="00D02658">
            <w:pPr>
              <w:rPr>
                <w:kern w:val="2"/>
                <w:szCs w:val="24"/>
              </w:rPr>
            </w:pPr>
          </w:p>
        </w:tc>
      </w:tr>
      <w:tr w:rsidR="002463EE" w:rsidRPr="00474F1D" w14:paraId="68C21E11" w14:textId="77777777" w:rsidTr="00D02658">
        <w:trPr>
          <w:trHeight w:val="300"/>
        </w:trPr>
        <w:tc>
          <w:tcPr>
            <w:tcW w:w="2963" w:type="dxa"/>
          </w:tcPr>
          <w:p w14:paraId="23D410AA" w14:textId="77777777" w:rsidR="002463EE" w:rsidRPr="00474F1D" w:rsidRDefault="002463EE" w:rsidP="00D02658">
            <w:pPr>
              <w:rPr>
                <w:b/>
                <w:bCs/>
                <w:kern w:val="2"/>
                <w:szCs w:val="24"/>
              </w:rPr>
            </w:pPr>
            <w:r w:rsidRPr="00474F1D">
              <w:rPr>
                <w:b/>
                <w:bCs/>
                <w:kern w:val="2"/>
                <w:szCs w:val="24"/>
              </w:rPr>
              <w:t xml:space="preserve">4.5. Kartu su Prekėmis pateikiami dokumentai </w:t>
            </w:r>
          </w:p>
        </w:tc>
        <w:tc>
          <w:tcPr>
            <w:tcW w:w="7003" w:type="dxa"/>
            <w:gridSpan w:val="2"/>
          </w:tcPr>
          <w:p w14:paraId="19901045" w14:textId="77777777" w:rsidR="002463EE" w:rsidRPr="00474F1D" w:rsidRDefault="002463EE" w:rsidP="00D02658">
            <w:pPr>
              <w:tabs>
                <w:tab w:val="left" w:pos="196"/>
                <w:tab w:val="left" w:pos="338"/>
              </w:tabs>
              <w:ind w:left="480" w:hanging="425"/>
              <w:contextualSpacing/>
              <w:jc w:val="both"/>
              <w:rPr>
                <w:szCs w:val="24"/>
              </w:rPr>
            </w:pPr>
            <w:r w:rsidRPr="00474F1D">
              <w:rPr>
                <w:szCs w:val="24"/>
              </w:rPr>
              <w:t>Tiekėjas kartu su prekėmis turi pateikti:</w:t>
            </w:r>
          </w:p>
          <w:p w14:paraId="46CCEE9F" w14:textId="77777777" w:rsidR="002463EE" w:rsidRPr="00474F1D" w:rsidRDefault="002463EE" w:rsidP="00D02658">
            <w:pPr>
              <w:pStyle w:val="Sraopastraipa"/>
              <w:numPr>
                <w:ilvl w:val="0"/>
                <w:numId w:val="16"/>
              </w:numPr>
              <w:tabs>
                <w:tab w:val="left" w:pos="196"/>
                <w:tab w:val="left" w:pos="338"/>
              </w:tabs>
              <w:ind w:left="55" w:firstLine="0"/>
              <w:contextualSpacing/>
              <w:rPr>
                <w:sz w:val="24"/>
                <w:szCs w:val="24"/>
              </w:rPr>
            </w:pPr>
            <w:r w:rsidRPr="00474F1D">
              <w:rPr>
                <w:color w:val="000000" w:themeColor="text1"/>
                <w:kern w:val="2"/>
                <w:sz w:val="24"/>
                <w:szCs w:val="24"/>
              </w:rPr>
              <w:t>prekių perdavimo-priėmimo aktą;</w:t>
            </w:r>
          </w:p>
          <w:p w14:paraId="3EEB3582" w14:textId="77777777" w:rsidR="002463EE" w:rsidRPr="00474F1D" w:rsidRDefault="002463EE" w:rsidP="00D02658">
            <w:pPr>
              <w:pStyle w:val="Sraopastraipa"/>
              <w:numPr>
                <w:ilvl w:val="0"/>
                <w:numId w:val="16"/>
              </w:numPr>
              <w:tabs>
                <w:tab w:val="left" w:pos="196"/>
                <w:tab w:val="left" w:pos="338"/>
              </w:tabs>
              <w:ind w:left="55" w:firstLine="0"/>
              <w:contextualSpacing/>
              <w:rPr>
                <w:sz w:val="24"/>
                <w:szCs w:val="24"/>
              </w:rPr>
            </w:pPr>
            <w:r w:rsidRPr="00474F1D">
              <w:rPr>
                <w:sz w:val="24"/>
                <w:szCs w:val="24"/>
              </w:rPr>
              <w:t>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p>
          <w:p w14:paraId="60709DB5" w14:textId="77777777" w:rsidR="002463EE" w:rsidRPr="00474F1D" w:rsidRDefault="002463EE" w:rsidP="00D02658">
            <w:pPr>
              <w:tabs>
                <w:tab w:val="left" w:pos="196"/>
                <w:tab w:val="left" w:pos="338"/>
              </w:tabs>
              <w:ind w:left="55"/>
              <w:contextualSpacing/>
              <w:rPr>
                <w:szCs w:val="24"/>
              </w:rPr>
            </w:pPr>
            <w:r w:rsidRPr="00474F1D">
              <w:rPr>
                <w:szCs w:val="24"/>
              </w:rPr>
              <w:t>Tiekėjui nepateikus nurodytų dokumentų, laikoma, kad Prekės neatitinka Sutartyje nustatytų reikalavimų.</w:t>
            </w:r>
          </w:p>
          <w:p w14:paraId="5B5F0EA8" w14:textId="77777777" w:rsidR="002463EE" w:rsidRPr="00474F1D" w:rsidRDefault="002463EE" w:rsidP="00D02658">
            <w:pPr>
              <w:tabs>
                <w:tab w:val="left" w:pos="1134"/>
              </w:tabs>
              <w:contextualSpacing/>
              <w:jc w:val="both"/>
              <w:rPr>
                <w:szCs w:val="24"/>
              </w:rPr>
            </w:pPr>
          </w:p>
        </w:tc>
      </w:tr>
      <w:tr w:rsidR="002463EE" w:rsidRPr="00474F1D" w14:paraId="2F557937" w14:textId="77777777" w:rsidTr="00D02658">
        <w:trPr>
          <w:trHeight w:val="300"/>
        </w:trPr>
        <w:tc>
          <w:tcPr>
            <w:tcW w:w="9966" w:type="dxa"/>
            <w:gridSpan w:val="3"/>
          </w:tcPr>
          <w:p w14:paraId="7A08669C" w14:textId="77777777" w:rsidR="002463EE" w:rsidRPr="00474F1D" w:rsidRDefault="002463EE" w:rsidP="00D02658">
            <w:pPr>
              <w:jc w:val="center"/>
              <w:rPr>
                <w:b/>
                <w:bCs/>
                <w:kern w:val="2"/>
                <w:szCs w:val="24"/>
              </w:rPr>
            </w:pPr>
            <w:r w:rsidRPr="00474F1D">
              <w:rPr>
                <w:b/>
                <w:bCs/>
                <w:kern w:val="2"/>
                <w:szCs w:val="24"/>
              </w:rPr>
              <w:lastRenderedPageBreak/>
              <w:t>5. SUTARTIES KAINA IR ATSISKAITYMO TVARKA</w:t>
            </w:r>
          </w:p>
        </w:tc>
      </w:tr>
      <w:tr w:rsidR="002463EE" w:rsidRPr="00474F1D" w14:paraId="19810BDA" w14:textId="77777777" w:rsidTr="00D02658">
        <w:trPr>
          <w:trHeight w:val="300"/>
        </w:trPr>
        <w:tc>
          <w:tcPr>
            <w:tcW w:w="2963" w:type="dxa"/>
          </w:tcPr>
          <w:p w14:paraId="7D180745" w14:textId="77777777" w:rsidR="002463EE" w:rsidRPr="00474F1D" w:rsidRDefault="002463EE" w:rsidP="00D02658">
            <w:pPr>
              <w:rPr>
                <w:b/>
                <w:bCs/>
                <w:kern w:val="2"/>
                <w:szCs w:val="24"/>
              </w:rPr>
            </w:pPr>
            <w:r w:rsidRPr="00474F1D">
              <w:rPr>
                <w:b/>
                <w:bCs/>
                <w:kern w:val="2"/>
                <w:szCs w:val="24"/>
              </w:rPr>
              <w:t>5.1. Sutarčiai taikomas kainos apskaičiavimo būdas</w:t>
            </w:r>
          </w:p>
        </w:tc>
        <w:tc>
          <w:tcPr>
            <w:tcW w:w="7003" w:type="dxa"/>
            <w:gridSpan w:val="2"/>
          </w:tcPr>
          <w:p w14:paraId="1DDBEF89" w14:textId="77777777" w:rsidR="002463EE" w:rsidRPr="00474F1D" w:rsidRDefault="002463EE" w:rsidP="00D02658">
            <w:pPr>
              <w:rPr>
                <w:color w:val="4472C4"/>
                <w:kern w:val="2"/>
                <w:szCs w:val="24"/>
              </w:rPr>
            </w:pPr>
            <w:r w:rsidRPr="00474F1D">
              <w:rPr>
                <w:szCs w:val="24"/>
              </w:rPr>
              <w:t xml:space="preserve">Vadovaujantis Kainodaros taisyklių nustatymo metodika, patvirtinta Viešųjų pirkimų tarnybos direktoriaus 2017 m. birželio 28 d. įsakymu Nr. 1S-95 „Dėl kainodaros taisyklių nustatymo metodikos patvirtinimo“ (toliau </w:t>
            </w:r>
            <w:r w:rsidRPr="00474F1D">
              <w:rPr>
                <w:rFonts w:eastAsia="Calibri"/>
                <w:szCs w:val="24"/>
              </w:rPr>
              <w:t xml:space="preserve">– </w:t>
            </w:r>
            <w:r w:rsidRPr="00474F1D">
              <w:rPr>
                <w:rFonts w:eastAsia="Calibri"/>
                <w:b/>
                <w:bCs/>
                <w:szCs w:val="24"/>
              </w:rPr>
              <w:t>Metodika</w:t>
            </w:r>
            <w:r w:rsidRPr="00474F1D">
              <w:rPr>
                <w:rFonts w:eastAsia="Calibri"/>
                <w:szCs w:val="24"/>
              </w:rPr>
              <w:t xml:space="preserve">), taikoma </w:t>
            </w:r>
            <w:r w:rsidRPr="00474F1D">
              <w:rPr>
                <w:kern w:val="2"/>
                <w:szCs w:val="24"/>
              </w:rPr>
              <w:t>fiksuotos kainos kainodara.</w:t>
            </w:r>
          </w:p>
        </w:tc>
      </w:tr>
      <w:tr w:rsidR="002463EE" w:rsidRPr="00474F1D" w14:paraId="5AB15D52" w14:textId="77777777" w:rsidTr="00D02658">
        <w:trPr>
          <w:trHeight w:val="300"/>
        </w:trPr>
        <w:tc>
          <w:tcPr>
            <w:tcW w:w="2963" w:type="dxa"/>
          </w:tcPr>
          <w:p w14:paraId="06B05CB3" w14:textId="77777777" w:rsidR="002463EE" w:rsidRPr="00474F1D" w:rsidRDefault="002463EE" w:rsidP="00D02658">
            <w:pPr>
              <w:rPr>
                <w:b/>
                <w:bCs/>
                <w:kern w:val="2"/>
                <w:szCs w:val="24"/>
              </w:rPr>
            </w:pPr>
            <w:r w:rsidRPr="00474F1D">
              <w:rPr>
                <w:b/>
                <w:bCs/>
                <w:kern w:val="2"/>
                <w:szCs w:val="24"/>
              </w:rPr>
              <w:t xml:space="preserve">5.2. Pradinės Sutarties vertė ir Sutarties kaina, kai taikoma </w:t>
            </w:r>
            <w:r w:rsidRPr="00474F1D">
              <w:rPr>
                <w:b/>
                <w:bCs/>
                <w:kern w:val="2"/>
                <w:szCs w:val="24"/>
                <w:u w:val="single"/>
              </w:rPr>
              <w:t>fiksuotos kainos</w:t>
            </w:r>
            <w:r w:rsidRPr="00474F1D">
              <w:rPr>
                <w:b/>
                <w:bCs/>
                <w:kern w:val="2"/>
                <w:szCs w:val="24"/>
              </w:rPr>
              <w:t xml:space="preserve"> kainodara</w:t>
            </w:r>
          </w:p>
        </w:tc>
        <w:tc>
          <w:tcPr>
            <w:tcW w:w="7003" w:type="dxa"/>
            <w:gridSpan w:val="2"/>
          </w:tcPr>
          <w:p w14:paraId="36E102D7" w14:textId="70B0D89C" w:rsidR="002463EE" w:rsidRPr="00474F1D" w:rsidRDefault="002463EE" w:rsidP="00D02658">
            <w:pPr>
              <w:rPr>
                <w:kern w:val="2"/>
                <w:szCs w:val="24"/>
              </w:rPr>
            </w:pPr>
            <w:r w:rsidRPr="00474F1D">
              <w:rPr>
                <w:kern w:val="2"/>
                <w:szCs w:val="24"/>
              </w:rPr>
              <w:t>Sutarties kaina yra ______ Eur, _________ (______</w:t>
            </w:r>
            <w:r w:rsidRPr="00474F1D">
              <w:rPr>
                <w:bCs/>
                <w:szCs w:val="24"/>
                <w:shd w:val="clear" w:color="auto" w:fill="FFFFFF"/>
              </w:rPr>
              <w:t xml:space="preserve"> eurų ir </w:t>
            </w:r>
            <w:r w:rsidR="00984DDE">
              <w:rPr>
                <w:bCs/>
                <w:szCs w:val="24"/>
                <w:shd w:val="clear" w:color="auto" w:fill="FFFFFF"/>
              </w:rPr>
              <w:t xml:space="preserve">  </w:t>
            </w:r>
            <w:r w:rsidRPr="00474F1D">
              <w:rPr>
                <w:bCs/>
                <w:szCs w:val="24"/>
                <w:shd w:val="clear" w:color="auto" w:fill="FFFFFF"/>
              </w:rPr>
              <w:t xml:space="preserve"> euro centų</w:t>
            </w:r>
            <w:r w:rsidRPr="00474F1D">
              <w:rPr>
                <w:kern w:val="2"/>
                <w:szCs w:val="24"/>
              </w:rPr>
              <w:t>) Eur su PVM.</w:t>
            </w:r>
          </w:p>
          <w:p w14:paraId="7136B457" w14:textId="77777777" w:rsidR="002463EE" w:rsidRPr="00474F1D" w:rsidRDefault="002463EE" w:rsidP="00D02658">
            <w:pPr>
              <w:rPr>
                <w:color w:val="FF0000"/>
                <w:kern w:val="2"/>
                <w:szCs w:val="24"/>
              </w:rPr>
            </w:pPr>
            <w:r w:rsidRPr="00474F1D">
              <w:rPr>
                <w:szCs w:val="24"/>
              </w:rPr>
              <w:t>Sutartyje Pradinės Sutarties vertė yra lygi Tiekėjo pasiūlymo kainai be PVM, nurodytai už visą pirkimo dokumentuose ir Sutartyje nurodytą Prekių kiekį ir (ar) apimtį.</w:t>
            </w:r>
          </w:p>
        </w:tc>
      </w:tr>
      <w:tr w:rsidR="002463EE" w:rsidRPr="00474F1D" w14:paraId="20B3F998" w14:textId="77777777" w:rsidTr="00D02658">
        <w:trPr>
          <w:trHeight w:val="300"/>
        </w:trPr>
        <w:tc>
          <w:tcPr>
            <w:tcW w:w="2963" w:type="dxa"/>
          </w:tcPr>
          <w:p w14:paraId="61560C65" w14:textId="77777777" w:rsidR="002463EE" w:rsidRPr="00474F1D" w:rsidRDefault="002463EE" w:rsidP="00D02658">
            <w:pPr>
              <w:rPr>
                <w:kern w:val="2"/>
                <w:szCs w:val="24"/>
              </w:rPr>
            </w:pPr>
            <w:r w:rsidRPr="00474F1D">
              <w:rPr>
                <w:b/>
                <w:bCs/>
                <w:kern w:val="2"/>
                <w:szCs w:val="24"/>
              </w:rPr>
              <w:t xml:space="preserve">5.3. Sutarties kainos / įkainių perskaičiavimas taikant </w:t>
            </w:r>
            <w:r w:rsidRPr="00474F1D">
              <w:rPr>
                <w:b/>
                <w:bCs/>
                <w:kern w:val="2"/>
                <w:szCs w:val="24"/>
                <w:u w:val="single"/>
              </w:rPr>
              <w:t>peržiūros</w:t>
            </w:r>
            <w:r w:rsidRPr="00474F1D">
              <w:rPr>
                <w:b/>
                <w:bCs/>
                <w:kern w:val="2"/>
                <w:szCs w:val="24"/>
              </w:rPr>
              <w:t xml:space="preserve"> taisykles</w:t>
            </w:r>
          </w:p>
        </w:tc>
        <w:tc>
          <w:tcPr>
            <w:tcW w:w="7003" w:type="dxa"/>
            <w:gridSpan w:val="2"/>
          </w:tcPr>
          <w:p w14:paraId="3D267754" w14:textId="77777777" w:rsidR="002463EE" w:rsidRPr="00474F1D" w:rsidRDefault="002463EE" w:rsidP="00D02658">
            <w:pPr>
              <w:rPr>
                <w:kern w:val="2"/>
                <w:szCs w:val="24"/>
              </w:rPr>
            </w:pPr>
            <w:r w:rsidRPr="00474F1D">
              <w:rPr>
                <w:kern w:val="2"/>
                <w:szCs w:val="24"/>
              </w:rPr>
              <w:t>Sutarties kaina bus perskaičiuojama:</w:t>
            </w:r>
          </w:p>
          <w:p w14:paraId="07BC95EE" w14:textId="77777777" w:rsidR="002463EE" w:rsidRPr="00474F1D" w:rsidRDefault="002463EE" w:rsidP="00D02658">
            <w:pPr>
              <w:rPr>
                <w:color w:val="FF0000"/>
                <w:kern w:val="2"/>
                <w:szCs w:val="24"/>
              </w:rPr>
            </w:pPr>
            <w:r w:rsidRPr="00474F1D">
              <w:rPr>
                <w:kern w:val="2"/>
                <w:szCs w:val="24"/>
              </w:rPr>
              <w:t>5.3.1. dėl PVM tarifo pasikeitimo.</w:t>
            </w:r>
          </w:p>
          <w:p w14:paraId="68D078B7" w14:textId="77777777" w:rsidR="002463EE" w:rsidRPr="00474F1D" w:rsidRDefault="002463EE" w:rsidP="00D02658">
            <w:pPr>
              <w:rPr>
                <w:color w:val="FF0000"/>
                <w:kern w:val="2"/>
                <w:szCs w:val="24"/>
              </w:rPr>
            </w:pPr>
          </w:p>
        </w:tc>
      </w:tr>
      <w:tr w:rsidR="002463EE" w:rsidRPr="00474F1D" w14:paraId="4578AD02" w14:textId="77777777" w:rsidTr="00D02658">
        <w:trPr>
          <w:trHeight w:val="300"/>
        </w:trPr>
        <w:tc>
          <w:tcPr>
            <w:tcW w:w="2963" w:type="dxa"/>
          </w:tcPr>
          <w:p w14:paraId="337B1263" w14:textId="77777777" w:rsidR="002463EE" w:rsidRPr="00474F1D" w:rsidRDefault="002463EE" w:rsidP="00D02658">
            <w:pPr>
              <w:rPr>
                <w:b/>
                <w:bCs/>
                <w:kern w:val="2"/>
                <w:szCs w:val="24"/>
              </w:rPr>
            </w:pPr>
            <w:r w:rsidRPr="00474F1D">
              <w:rPr>
                <w:b/>
                <w:bCs/>
                <w:kern w:val="2"/>
                <w:szCs w:val="24"/>
              </w:rPr>
              <w:t>5.3.1. Sutarties kainos / įkainių peržiūra dėl PVM tarifo pasikeitimo</w:t>
            </w:r>
          </w:p>
        </w:tc>
        <w:tc>
          <w:tcPr>
            <w:tcW w:w="7003" w:type="dxa"/>
            <w:gridSpan w:val="2"/>
          </w:tcPr>
          <w:p w14:paraId="137D3576" w14:textId="77777777" w:rsidR="002463EE" w:rsidRPr="00474F1D" w:rsidRDefault="002463EE" w:rsidP="00D02658">
            <w:pPr>
              <w:jc w:val="both"/>
              <w:rPr>
                <w:kern w:val="2"/>
                <w:szCs w:val="24"/>
              </w:rPr>
            </w:pPr>
            <w:r w:rsidRPr="00474F1D">
              <w:rPr>
                <w:kern w:val="2"/>
                <w:szCs w:val="24"/>
              </w:rPr>
              <w:t>Perskaičiuota Sutarties kaina įforminama Susitarimu ir turi būti taikoma nuo naujo PVM įvedimo datos (nepriklausomai nuo to, kada pasirašytas Susitarimas).</w:t>
            </w:r>
          </w:p>
        </w:tc>
      </w:tr>
      <w:tr w:rsidR="002463EE" w:rsidRPr="00474F1D" w14:paraId="0F969825" w14:textId="77777777" w:rsidTr="00D02658">
        <w:trPr>
          <w:trHeight w:val="300"/>
        </w:trPr>
        <w:tc>
          <w:tcPr>
            <w:tcW w:w="2963" w:type="dxa"/>
          </w:tcPr>
          <w:p w14:paraId="419207F5" w14:textId="77777777" w:rsidR="002463EE" w:rsidRPr="00474F1D" w:rsidRDefault="002463EE" w:rsidP="00D02658">
            <w:pPr>
              <w:rPr>
                <w:b/>
                <w:bCs/>
                <w:kern w:val="2"/>
                <w:szCs w:val="24"/>
              </w:rPr>
            </w:pPr>
            <w:r w:rsidRPr="00474F1D">
              <w:rPr>
                <w:b/>
                <w:bCs/>
                <w:kern w:val="2"/>
                <w:szCs w:val="24"/>
              </w:rPr>
              <w:t xml:space="preserve">5.4. Sutarties kainos / įkainių apskaičiavimas taikant </w:t>
            </w:r>
            <w:r w:rsidRPr="00474F1D">
              <w:rPr>
                <w:b/>
                <w:bCs/>
                <w:kern w:val="2"/>
                <w:szCs w:val="24"/>
                <w:u w:val="single"/>
              </w:rPr>
              <w:t>kiekio (apimties)</w:t>
            </w:r>
            <w:r w:rsidRPr="00474F1D">
              <w:rPr>
                <w:b/>
                <w:bCs/>
                <w:kern w:val="2"/>
                <w:szCs w:val="24"/>
              </w:rPr>
              <w:t xml:space="preserve"> keitimo taisykles</w:t>
            </w:r>
          </w:p>
        </w:tc>
        <w:tc>
          <w:tcPr>
            <w:tcW w:w="7003" w:type="dxa"/>
            <w:gridSpan w:val="2"/>
          </w:tcPr>
          <w:p w14:paraId="1A4820DE" w14:textId="77777777" w:rsidR="002463EE" w:rsidRPr="00474F1D" w:rsidRDefault="002463EE" w:rsidP="00D02658">
            <w:pPr>
              <w:rPr>
                <w:kern w:val="2"/>
                <w:szCs w:val="24"/>
              </w:rPr>
            </w:pPr>
            <w:r w:rsidRPr="00474F1D">
              <w:rPr>
                <w:kern w:val="2"/>
                <w:szCs w:val="24"/>
              </w:rPr>
              <w:t>Netaikoma</w:t>
            </w:r>
          </w:p>
          <w:p w14:paraId="5C219679" w14:textId="77777777" w:rsidR="002463EE" w:rsidRPr="00474F1D" w:rsidRDefault="002463EE" w:rsidP="00D02658">
            <w:pPr>
              <w:rPr>
                <w:kern w:val="2"/>
                <w:szCs w:val="24"/>
              </w:rPr>
            </w:pPr>
          </w:p>
        </w:tc>
      </w:tr>
      <w:tr w:rsidR="002463EE" w:rsidRPr="00474F1D" w14:paraId="6B8F3FD7" w14:textId="77777777" w:rsidTr="00D02658">
        <w:trPr>
          <w:trHeight w:val="300"/>
        </w:trPr>
        <w:tc>
          <w:tcPr>
            <w:tcW w:w="2963" w:type="dxa"/>
          </w:tcPr>
          <w:p w14:paraId="1F578468" w14:textId="77777777" w:rsidR="002463EE" w:rsidRPr="00474F1D" w:rsidRDefault="002463EE" w:rsidP="00D02658">
            <w:pPr>
              <w:rPr>
                <w:b/>
                <w:bCs/>
                <w:kern w:val="2"/>
                <w:szCs w:val="24"/>
              </w:rPr>
            </w:pPr>
            <w:r w:rsidRPr="00474F1D">
              <w:rPr>
                <w:b/>
                <w:bCs/>
                <w:kern w:val="2"/>
                <w:szCs w:val="24"/>
              </w:rPr>
              <w:t>5.5. Atsiskaitymo su Tiekėju terminas ir tvarka</w:t>
            </w:r>
          </w:p>
        </w:tc>
        <w:tc>
          <w:tcPr>
            <w:tcW w:w="7003" w:type="dxa"/>
            <w:gridSpan w:val="2"/>
          </w:tcPr>
          <w:p w14:paraId="7B7F4FC3" w14:textId="5342F9D5" w:rsidR="002463EE" w:rsidRPr="00474F1D" w:rsidRDefault="002463EE" w:rsidP="00D02658">
            <w:pPr>
              <w:rPr>
                <w:szCs w:val="24"/>
              </w:rPr>
            </w:pPr>
            <w:r w:rsidRPr="00474F1D">
              <w:rPr>
                <w:kern w:val="2"/>
                <w:szCs w:val="24"/>
              </w:rPr>
              <w:t xml:space="preserve">Pirkėjas atsiskaito su Tiekėju ne vėliau kaip per </w:t>
            </w:r>
            <w:r w:rsidR="00C62A21" w:rsidRPr="00474F1D">
              <w:rPr>
                <w:kern w:val="2"/>
                <w:szCs w:val="24"/>
              </w:rPr>
              <w:t>3</w:t>
            </w:r>
            <w:r w:rsidRPr="00474F1D">
              <w:rPr>
                <w:kern w:val="2"/>
                <w:szCs w:val="24"/>
              </w:rPr>
              <w:t>0 (trisdešimt dienų) nuo Sąskaitos gavimo dienos.</w:t>
            </w:r>
          </w:p>
          <w:p w14:paraId="5E23DEB4" w14:textId="77777777" w:rsidR="002463EE" w:rsidRPr="00474F1D" w:rsidRDefault="002463EE" w:rsidP="00D02658">
            <w:pPr>
              <w:rPr>
                <w:kern w:val="2"/>
                <w:szCs w:val="24"/>
                <w:shd w:val="clear" w:color="auto" w:fill="FFFFFF"/>
              </w:rPr>
            </w:pPr>
            <w:r w:rsidRPr="00474F1D">
              <w:rPr>
                <w:kern w:val="2"/>
                <w:szCs w:val="24"/>
                <w:shd w:val="clear" w:color="auto" w:fill="FFFFFF"/>
              </w:rPr>
              <w:t xml:space="preserve">Apmokėjimo sąlygos: </w:t>
            </w:r>
          </w:p>
          <w:p w14:paraId="21238AC4" w14:textId="77777777" w:rsidR="002463EE" w:rsidRPr="00474F1D" w:rsidRDefault="002463EE" w:rsidP="00D02658">
            <w:pPr>
              <w:rPr>
                <w:kern w:val="2"/>
                <w:szCs w:val="24"/>
                <w:shd w:val="clear" w:color="auto" w:fill="FFFFFF"/>
              </w:rPr>
            </w:pPr>
            <w:r w:rsidRPr="00474F1D">
              <w:rPr>
                <w:kern w:val="2"/>
                <w:szCs w:val="24"/>
                <w:shd w:val="clear" w:color="auto" w:fill="FFFFFF"/>
              </w:rPr>
              <w:t>1) įvykdžius visus sutartinius įsipareigojimus, sumokama visa Sutarties kaina.</w:t>
            </w:r>
          </w:p>
        </w:tc>
      </w:tr>
      <w:tr w:rsidR="002463EE" w:rsidRPr="00474F1D" w14:paraId="4FF8C128" w14:textId="77777777" w:rsidTr="00D02658">
        <w:trPr>
          <w:trHeight w:val="300"/>
        </w:trPr>
        <w:tc>
          <w:tcPr>
            <w:tcW w:w="2963" w:type="dxa"/>
          </w:tcPr>
          <w:p w14:paraId="7191159C" w14:textId="77777777" w:rsidR="002463EE" w:rsidRPr="00474F1D" w:rsidRDefault="002463EE" w:rsidP="00D02658">
            <w:pPr>
              <w:rPr>
                <w:b/>
                <w:bCs/>
                <w:kern w:val="2"/>
                <w:szCs w:val="24"/>
              </w:rPr>
            </w:pPr>
            <w:r w:rsidRPr="00474F1D">
              <w:rPr>
                <w:b/>
                <w:bCs/>
                <w:kern w:val="2"/>
                <w:szCs w:val="24"/>
              </w:rPr>
              <w:t>5.6. Avansas</w:t>
            </w:r>
          </w:p>
        </w:tc>
        <w:tc>
          <w:tcPr>
            <w:tcW w:w="7003" w:type="dxa"/>
            <w:gridSpan w:val="2"/>
          </w:tcPr>
          <w:p w14:paraId="65F70146" w14:textId="77777777" w:rsidR="002463EE" w:rsidRPr="00474F1D" w:rsidRDefault="002463EE" w:rsidP="00D02658">
            <w:pPr>
              <w:rPr>
                <w:kern w:val="2"/>
                <w:szCs w:val="24"/>
              </w:rPr>
            </w:pPr>
            <w:r w:rsidRPr="00474F1D">
              <w:rPr>
                <w:kern w:val="2"/>
                <w:szCs w:val="24"/>
              </w:rPr>
              <w:t>Netaikoma</w:t>
            </w:r>
          </w:p>
        </w:tc>
      </w:tr>
      <w:tr w:rsidR="002463EE" w:rsidRPr="00474F1D" w14:paraId="1217F180" w14:textId="77777777" w:rsidTr="00D02658">
        <w:trPr>
          <w:trHeight w:val="300"/>
        </w:trPr>
        <w:tc>
          <w:tcPr>
            <w:tcW w:w="2963" w:type="dxa"/>
          </w:tcPr>
          <w:p w14:paraId="1516F67F" w14:textId="77777777" w:rsidR="002463EE" w:rsidRPr="00474F1D" w:rsidRDefault="002463EE" w:rsidP="00D02658">
            <w:pPr>
              <w:rPr>
                <w:b/>
                <w:bCs/>
                <w:kern w:val="2"/>
                <w:szCs w:val="24"/>
              </w:rPr>
            </w:pPr>
            <w:r w:rsidRPr="00474F1D">
              <w:rPr>
                <w:b/>
                <w:bCs/>
                <w:kern w:val="2"/>
                <w:szCs w:val="24"/>
              </w:rPr>
              <w:t>5.7. Avanso užtikrinimas</w:t>
            </w:r>
          </w:p>
        </w:tc>
        <w:tc>
          <w:tcPr>
            <w:tcW w:w="7003" w:type="dxa"/>
            <w:gridSpan w:val="2"/>
          </w:tcPr>
          <w:p w14:paraId="2CFB2D3F" w14:textId="77777777" w:rsidR="002463EE" w:rsidRPr="00474F1D" w:rsidRDefault="002463EE" w:rsidP="00D02658">
            <w:pPr>
              <w:rPr>
                <w:kern w:val="2"/>
                <w:szCs w:val="24"/>
              </w:rPr>
            </w:pPr>
            <w:r w:rsidRPr="00474F1D">
              <w:rPr>
                <w:kern w:val="2"/>
                <w:szCs w:val="24"/>
              </w:rPr>
              <w:t>Netaikoma</w:t>
            </w:r>
          </w:p>
          <w:p w14:paraId="3B038BD3" w14:textId="77777777" w:rsidR="002463EE" w:rsidRPr="00474F1D" w:rsidRDefault="002463EE" w:rsidP="00D02658">
            <w:pPr>
              <w:rPr>
                <w:kern w:val="2"/>
                <w:szCs w:val="24"/>
              </w:rPr>
            </w:pPr>
          </w:p>
        </w:tc>
      </w:tr>
      <w:tr w:rsidR="002463EE" w:rsidRPr="00474F1D" w14:paraId="635ECD8C" w14:textId="77777777" w:rsidTr="00D02658">
        <w:trPr>
          <w:trHeight w:val="300"/>
        </w:trPr>
        <w:tc>
          <w:tcPr>
            <w:tcW w:w="9966" w:type="dxa"/>
            <w:gridSpan w:val="3"/>
          </w:tcPr>
          <w:p w14:paraId="3B9878CB" w14:textId="77777777" w:rsidR="002463EE" w:rsidRPr="00474F1D" w:rsidRDefault="002463EE" w:rsidP="00D02658">
            <w:pPr>
              <w:jc w:val="center"/>
              <w:rPr>
                <w:b/>
                <w:bCs/>
                <w:kern w:val="2"/>
                <w:szCs w:val="24"/>
              </w:rPr>
            </w:pPr>
            <w:r w:rsidRPr="00474F1D">
              <w:rPr>
                <w:b/>
                <w:bCs/>
                <w:kern w:val="2"/>
                <w:szCs w:val="24"/>
              </w:rPr>
              <w:t>6. PREKIŲ KOKYBĖ IR GARANTINIAI ĮSIPAREIGOJIMAI</w:t>
            </w:r>
          </w:p>
        </w:tc>
      </w:tr>
      <w:tr w:rsidR="002463EE" w:rsidRPr="00474F1D" w14:paraId="4CFBB423" w14:textId="77777777" w:rsidTr="00D02658">
        <w:trPr>
          <w:trHeight w:val="300"/>
        </w:trPr>
        <w:tc>
          <w:tcPr>
            <w:tcW w:w="2963" w:type="dxa"/>
          </w:tcPr>
          <w:p w14:paraId="470070D7" w14:textId="77777777" w:rsidR="002463EE" w:rsidRPr="00474F1D" w:rsidRDefault="002463EE" w:rsidP="00D02658">
            <w:pPr>
              <w:rPr>
                <w:b/>
                <w:bCs/>
                <w:kern w:val="2"/>
                <w:szCs w:val="24"/>
              </w:rPr>
            </w:pPr>
            <w:r w:rsidRPr="00474F1D">
              <w:rPr>
                <w:b/>
                <w:bCs/>
                <w:kern w:val="2"/>
                <w:szCs w:val="24"/>
              </w:rPr>
              <w:t>6.1. Garantinis terminas</w:t>
            </w:r>
          </w:p>
        </w:tc>
        <w:tc>
          <w:tcPr>
            <w:tcW w:w="7003" w:type="dxa"/>
            <w:gridSpan w:val="2"/>
          </w:tcPr>
          <w:p w14:paraId="76F5C10B" w14:textId="69B90DA8" w:rsidR="002463EE" w:rsidRPr="00474F1D" w:rsidRDefault="002463EE" w:rsidP="00D02658">
            <w:pPr>
              <w:jc w:val="both"/>
              <w:rPr>
                <w:kern w:val="2"/>
                <w:szCs w:val="24"/>
              </w:rPr>
            </w:pPr>
            <w:r w:rsidRPr="00474F1D">
              <w:rPr>
                <w:kern w:val="2"/>
                <w:szCs w:val="24"/>
              </w:rPr>
              <w:t>Prekėms nustatomas Tiekėjo techninėje specifikacijoje Garantinis terminas ir sąlygos. Garantinis terminas (</w:t>
            </w:r>
            <w:r w:rsidRPr="00474F1D">
              <w:rPr>
                <w:szCs w:val="24"/>
              </w:rPr>
              <w:t xml:space="preserve">ne trumpesnis kaip </w:t>
            </w:r>
            <w:r w:rsidR="00D0268B">
              <w:rPr>
                <w:szCs w:val="24"/>
              </w:rPr>
              <w:t>24</w:t>
            </w:r>
            <w:r w:rsidRPr="00474F1D">
              <w:rPr>
                <w:szCs w:val="24"/>
              </w:rPr>
              <w:t xml:space="preserve"> mėn.)</w:t>
            </w:r>
            <w:r w:rsidRPr="00474F1D">
              <w:rPr>
                <w:kern w:val="2"/>
                <w:szCs w:val="24"/>
              </w:rPr>
              <w:t>, skaičiuojamas nuo Prekių perdavimo–priėmimo akto pasirašymo dienos.</w:t>
            </w:r>
          </w:p>
        </w:tc>
      </w:tr>
      <w:tr w:rsidR="002463EE" w:rsidRPr="00474F1D" w14:paraId="1442BEC6" w14:textId="77777777" w:rsidTr="00D02658">
        <w:trPr>
          <w:trHeight w:val="300"/>
        </w:trPr>
        <w:tc>
          <w:tcPr>
            <w:tcW w:w="2963" w:type="dxa"/>
          </w:tcPr>
          <w:p w14:paraId="6F3A8757" w14:textId="77777777" w:rsidR="002463EE" w:rsidRPr="00474F1D" w:rsidRDefault="002463EE" w:rsidP="00D02658">
            <w:pPr>
              <w:rPr>
                <w:b/>
                <w:bCs/>
                <w:color w:val="FF0000"/>
                <w:kern w:val="2"/>
                <w:szCs w:val="24"/>
              </w:rPr>
            </w:pPr>
            <w:r w:rsidRPr="00474F1D">
              <w:rPr>
                <w:b/>
                <w:bCs/>
                <w:kern w:val="2"/>
                <w:szCs w:val="24"/>
              </w:rPr>
              <w:t>6.2. Garantinė priežiūra</w:t>
            </w:r>
          </w:p>
        </w:tc>
        <w:tc>
          <w:tcPr>
            <w:tcW w:w="7003" w:type="dxa"/>
            <w:gridSpan w:val="2"/>
          </w:tcPr>
          <w:p w14:paraId="336712A3" w14:textId="63B33E5B" w:rsidR="002463EE" w:rsidRPr="00474F1D" w:rsidRDefault="002463EE" w:rsidP="00D02658">
            <w:pPr>
              <w:jc w:val="both"/>
              <w:rPr>
                <w:color w:val="FF0000"/>
                <w:kern w:val="2"/>
                <w:szCs w:val="24"/>
              </w:rPr>
            </w:pPr>
            <w:r w:rsidRPr="00474F1D">
              <w:rPr>
                <w:szCs w:val="24"/>
              </w:rPr>
              <w:t xml:space="preserve">Garantinio termino laikotarpiu Tiekėjas, gavęs pranešimą apie Prekės trūkumus, turi atvykti ne vėliau kaip per </w:t>
            </w:r>
            <w:r w:rsidR="00D0268B">
              <w:rPr>
                <w:szCs w:val="24"/>
              </w:rPr>
              <w:t>48</w:t>
            </w:r>
            <w:r w:rsidRPr="00474F1D">
              <w:rPr>
                <w:szCs w:val="24"/>
              </w:rPr>
              <w:t xml:space="preserve"> </w:t>
            </w:r>
            <w:r w:rsidR="00D0268B">
              <w:rPr>
                <w:szCs w:val="24"/>
              </w:rPr>
              <w:t>valandas</w:t>
            </w:r>
            <w:r w:rsidRPr="00474F1D">
              <w:rPr>
                <w:szCs w:val="24"/>
              </w:rPr>
              <w:t xml:space="preserve"> nuo pranešimo apie trūkumus Tiekėjui gavimo.</w:t>
            </w:r>
          </w:p>
        </w:tc>
      </w:tr>
      <w:tr w:rsidR="00A9377E" w:rsidRPr="00474F1D" w14:paraId="7919C7D8" w14:textId="77777777" w:rsidTr="00D02658">
        <w:trPr>
          <w:trHeight w:val="300"/>
        </w:trPr>
        <w:tc>
          <w:tcPr>
            <w:tcW w:w="2963" w:type="dxa"/>
          </w:tcPr>
          <w:p w14:paraId="0327F41C" w14:textId="70E5F5DC" w:rsidR="00A9377E" w:rsidRPr="00474F1D" w:rsidRDefault="00A9377E" w:rsidP="00D02658">
            <w:pPr>
              <w:rPr>
                <w:b/>
                <w:bCs/>
                <w:kern w:val="2"/>
                <w:szCs w:val="24"/>
              </w:rPr>
            </w:pPr>
            <w:r w:rsidRPr="00474F1D">
              <w:rPr>
                <w:b/>
                <w:bCs/>
                <w:kern w:val="2"/>
                <w:szCs w:val="24"/>
              </w:rPr>
              <w:t>6.3. Kokybinių kriterijų įgyvendinimo ir tikrinimo tvarka</w:t>
            </w:r>
          </w:p>
        </w:tc>
        <w:tc>
          <w:tcPr>
            <w:tcW w:w="7003" w:type="dxa"/>
            <w:gridSpan w:val="2"/>
          </w:tcPr>
          <w:p w14:paraId="2ECC926A" w14:textId="097C28C2" w:rsidR="00A9377E" w:rsidRPr="00474F1D" w:rsidRDefault="00A9377E" w:rsidP="00D02658">
            <w:pPr>
              <w:jc w:val="both"/>
              <w:rPr>
                <w:szCs w:val="24"/>
              </w:rPr>
            </w:pPr>
            <w:r w:rsidRPr="00474F1D">
              <w:rPr>
                <w:kern w:val="2"/>
                <w:szCs w:val="24"/>
              </w:rPr>
              <w:t>Netaikoma</w:t>
            </w:r>
          </w:p>
        </w:tc>
      </w:tr>
      <w:tr w:rsidR="002463EE" w:rsidRPr="00474F1D" w14:paraId="36F7198C" w14:textId="77777777" w:rsidTr="00D02658">
        <w:trPr>
          <w:trHeight w:val="300"/>
        </w:trPr>
        <w:tc>
          <w:tcPr>
            <w:tcW w:w="9966" w:type="dxa"/>
            <w:gridSpan w:val="3"/>
          </w:tcPr>
          <w:p w14:paraId="5F9D7750" w14:textId="77777777" w:rsidR="002463EE" w:rsidRPr="00474F1D" w:rsidRDefault="002463EE" w:rsidP="00D02658">
            <w:pPr>
              <w:jc w:val="center"/>
              <w:rPr>
                <w:b/>
                <w:bCs/>
                <w:kern w:val="2"/>
                <w:szCs w:val="24"/>
              </w:rPr>
            </w:pPr>
            <w:r w:rsidRPr="00474F1D">
              <w:rPr>
                <w:b/>
                <w:bCs/>
                <w:kern w:val="2"/>
                <w:szCs w:val="24"/>
              </w:rPr>
              <w:t>7. SUTARTIES VYKDYMUI PASITELKIAMI SUBTIEKĖJAI</w:t>
            </w:r>
          </w:p>
        </w:tc>
      </w:tr>
      <w:tr w:rsidR="002463EE" w:rsidRPr="00474F1D" w14:paraId="64B3ACEC" w14:textId="77777777" w:rsidTr="00D02658">
        <w:trPr>
          <w:trHeight w:val="300"/>
        </w:trPr>
        <w:tc>
          <w:tcPr>
            <w:tcW w:w="2963" w:type="dxa"/>
          </w:tcPr>
          <w:p w14:paraId="409BCF66" w14:textId="77777777" w:rsidR="002463EE" w:rsidRPr="00474F1D" w:rsidRDefault="002463EE" w:rsidP="00D02658">
            <w:pPr>
              <w:rPr>
                <w:b/>
                <w:bCs/>
                <w:kern w:val="2"/>
                <w:szCs w:val="24"/>
              </w:rPr>
            </w:pPr>
            <w:r w:rsidRPr="00474F1D">
              <w:rPr>
                <w:b/>
                <w:bCs/>
                <w:kern w:val="2"/>
                <w:szCs w:val="24"/>
              </w:rPr>
              <w:t>Sutarties vykdymui pasitelkiami subtiekėjai ir (ar) specialistai</w:t>
            </w:r>
          </w:p>
        </w:tc>
        <w:tc>
          <w:tcPr>
            <w:tcW w:w="7003" w:type="dxa"/>
            <w:gridSpan w:val="2"/>
          </w:tcPr>
          <w:p w14:paraId="34705718" w14:textId="77777777" w:rsidR="002463EE" w:rsidRPr="00474F1D" w:rsidRDefault="002463EE" w:rsidP="00D02658">
            <w:pPr>
              <w:rPr>
                <w:kern w:val="2"/>
                <w:szCs w:val="24"/>
              </w:rPr>
            </w:pPr>
            <w:r w:rsidRPr="00474F1D">
              <w:rPr>
                <w:kern w:val="2"/>
                <w:szCs w:val="24"/>
              </w:rPr>
              <w:t>Sutarties vykdymui pasitelkiami subtiekėjai ir (ar) specialistai (jeigu tokie pasitelkiami) yra nurodyti Sutarties priede Nr. 2 „Pasiūlymas“.</w:t>
            </w:r>
          </w:p>
          <w:p w14:paraId="54CA01CB" w14:textId="77777777" w:rsidR="002463EE" w:rsidRPr="00474F1D" w:rsidRDefault="002463EE" w:rsidP="00D02658">
            <w:pPr>
              <w:rPr>
                <w:b/>
                <w:bCs/>
                <w:kern w:val="2"/>
                <w:szCs w:val="24"/>
              </w:rPr>
            </w:pPr>
          </w:p>
        </w:tc>
      </w:tr>
      <w:tr w:rsidR="002463EE" w:rsidRPr="00474F1D" w14:paraId="33C7078F" w14:textId="77777777" w:rsidTr="00D02658">
        <w:trPr>
          <w:trHeight w:val="300"/>
        </w:trPr>
        <w:tc>
          <w:tcPr>
            <w:tcW w:w="9966" w:type="dxa"/>
            <w:gridSpan w:val="3"/>
          </w:tcPr>
          <w:p w14:paraId="5BFDD451" w14:textId="77777777" w:rsidR="002463EE" w:rsidRPr="00474F1D" w:rsidRDefault="002463EE" w:rsidP="00D02658">
            <w:pPr>
              <w:jc w:val="center"/>
              <w:rPr>
                <w:b/>
                <w:bCs/>
                <w:kern w:val="2"/>
                <w:szCs w:val="24"/>
              </w:rPr>
            </w:pPr>
            <w:r w:rsidRPr="00474F1D">
              <w:rPr>
                <w:b/>
                <w:bCs/>
                <w:kern w:val="2"/>
                <w:szCs w:val="24"/>
              </w:rPr>
              <w:t>8. PRIEVOLIŲ PAGAL SUTARTĮ ĮVYKDYMO UŽTIKRINIMAS</w:t>
            </w:r>
          </w:p>
        </w:tc>
      </w:tr>
      <w:tr w:rsidR="002463EE" w:rsidRPr="00474F1D" w14:paraId="41926EFD" w14:textId="77777777" w:rsidTr="00D02658">
        <w:trPr>
          <w:trHeight w:val="300"/>
        </w:trPr>
        <w:tc>
          <w:tcPr>
            <w:tcW w:w="2963" w:type="dxa"/>
          </w:tcPr>
          <w:p w14:paraId="7579D482" w14:textId="77777777" w:rsidR="002463EE" w:rsidRPr="00474F1D" w:rsidRDefault="002463EE" w:rsidP="00D02658">
            <w:pPr>
              <w:rPr>
                <w:b/>
                <w:bCs/>
                <w:kern w:val="2"/>
                <w:szCs w:val="24"/>
              </w:rPr>
            </w:pPr>
            <w:r w:rsidRPr="00474F1D">
              <w:rPr>
                <w:b/>
                <w:bCs/>
                <w:kern w:val="2"/>
                <w:szCs w:val="24"/>
              </w:rPr>
              <w:t>8.1. Prievolių pagal Sutartį įvykdymo užtikrinimas</w:t>
            </w:r>
          </w:p>
        </w:tc>
        <w:tc>
          <w:tcPr>
            <w:tcW w:w="7003" w:type="dxa"/>
            <w:gridSpan w:val="2"/>
          </w:tcPr>
          <w:p w14:paraId="5DDA7E14" w14:textId="77777777" w:rsidR="002463EE" w:rsidRPr="00474F1D" w:rsidRDefault="002463EE" w:rsidP="00D02658">
            <w:pPr>
              <w:rPr>
                <w:color w:val="000000" w:themeColor="text1"/>
                <w:kern w:val="2"/>
                <w:szCs w:val="24"/>
              </w:rPr>
            </w:pPr>
            <w:r w:rsidRPr="00474F1D">
              <w:rPr>
                <w:color w:val="000000" w:themeColor="text1"/>
                <w:kern w:val="2"/>
                <w:szCs w:val="24"/>
              </w:rPr>
              <w:t>Prievolių pagal Sutartį įvykdymas užtikrinamas:</w:t>
            </w:r>
          </w:p>
          <w:p w14:paraId="2223B30A" w14:textId="77777777" w:rsidR="002463EE" w:rsidRPr="00474F1D" w:rsidRDefault="002463EE" w:rsidP="00D02658">
            <w:pPr>
              <w:rPr>
                <w:color w:val="000000" w:themeColor="text1"/>
                <w:kern w:val="2"/>
                <w:szCs w:val="24"/>
              </w:rPr>
            </w:pPr>
            <w:r w:rsidRPr="00474F1D">
              <w:rPr>
                <w:color w:val="000000" w:themeColor="text1"/>
                <w:kern w:val="2"/>
                <w:szCs w:val="24"/>
              </w:rPr>
              <w:t>Netesybomis, delspinigiais, bauda.</w:t>
            </w:r>
          </w:p>
          <w:p w14:paraId="4E983E14" w14:textId="77777777" w:rsidR="002463EE" w:rsidRPr="00474F1D" w:rsidRDefault="002463EE" w:rsidP="00D02658">
            <w:pPr>
              <w:rPr>
                <w:kern w:val="2"/>
                <w:szCs w:val="24"/>
              </w:rPr>
            </w:pPr>
          </w:p>
        </w:tc>
      </w:tr>
      <w:tr w:rsidR="002463EE" w:rsidRPr="00474F1D" w14:paraId="5AC99A1D" w14:textId="77777777" w:rsidTr="00D02658">
        <w:trPr>
          <w:trHeight w:val="300"/>
        </w:trPr>
        <w:tc>
          <w:tcPr>
            <w:tcW w:w="2963" w:type="dxa"/>
          </w:tcPr>
          <w:p w14:paraId="29B8C511" w14:textId="77777777" w:rsidR="002463EE" w:rsidRPr="00474F1D" w:rsidRDefault="002463EE" w:rsidP="00D02658">
            <w:pPr>
              <w:rPr>
                <w:b/>
                <w:bCs/>
                <w:kern w:val="2"/>
                <w:szCs w:val="24"/>
              </w:rPr>
            </w:pPr>
            <w:r w:rsidRPr="00474F1D">
              <w:rPr>
                <w:b/>
                <w:bCs/>
                <w:kern w:val="2"/>
                <w:szCs w:val="24"/>
              </w:rPr>
              <w:t xml:space="preserve">8.2. Sutarties įvykdymo užtikrinimo pateikimas </w:t>
            </w:r>
          </w:p>
        </w:tc>
        <w:tc>
          <w:tcPr>
            <w:tcW w:w="7003" w:type="dxa"/>
            <w:gridSpan w:val="2"/>
          </w:tcPr>
          <w:p w14:paraId="306CD8E5" w14:textId="77777777" w:rsidR="002463EE" w:rsidRPr="00474F1D" w:rsidRDefault="002463EE" w:rsidP="00D02658">
            <w:pPr>
              <w:rPr>
                <w:color w:val="FF0000"/>
                <w:kern w:val="2"/>
                <w:szCs w:val="24"/>
              </w:rPr>
            </w:pPr>
            <w:r w:rsidRPr="00474F1D">
              <w:rPr>
                <w:kern w:val="2"/>
                <w:szCs w:val="24"/>
              </w:rPr>
              <w:t>Netaikoma</w:t>
            </w:r>
          </w:p>
        </w:tc>
      </w:tr>
      <w:tr w:rsidR="002463EE" w:rsidRPr="00474F1D" w14:paraId="03BF3D2C" w14:textId="77777777" w:rsidTr="00D02658">
        <w:trPr>
          <w:trHeight w:val="300"/>
        </w:trPr>
        <w:tc>
          <w:tcPr>
            <w:tcW w:w="9966" w:type="dxa"/>
            <w:gridSpan w:val="3"/>
          </w:tcPr>
          <w:p w14:paraId="032A2AF9" w14:textId="77777777" w:rsidR="002463EE" w:rsidRPr="00474F1D" w:rsidRDefault="002463EE" w:rsidP="00D02658">
            <w:pPr>
              <w:ind w:firstLine="720"/>
              <w:jc w:val="center"/>
              <w:rPr>
                <w:b/>
                <w:bCs/>
                <w:kern w:val="2"/>
                <w:szCs w:val="24"/>
              </w:rPr>
            </w:pPr>
            <w:r w:rsidRPr="00474F1D">
              <w:rPr>
                <w:b/>
                <w:bCs/>
                <w:kern w:val="2"/>
                <w:szCs w:val="24"/>
              </w:rPr>
              <w:lastRenderedPageBreak/>
              <w:t>9. ŠALIŲ ATSAKOMYBĖ</w:t>
            </w:r>
            <w:r w:rsidRPr="00474F1D">
              <w:rPr>
                <w:b/>
                <w:bCs/>
                <w:kern w:val="2"/>
                <w:szCs w:val="24"/>
              </w:rPr>
              <w:tab/>
            </w:r>
          </w:p>
        </w:tc>
      </w:tr>
      <w:tr w:rsidR="002463EE" w:rsidRPr="00474F1D" w14:paraId="311AC5D5" w14:textId="77777777" w:rsidTr="00D02658">
        <w:trPr>
          <w:trHeight w:val="300"/>
        </w:trPr>
        <w:tc>
          <w:tcPr>
            <w:tcW w:w="2963" w:type="dxa"/>
          </w:tcPr>
          <w:p w14:paraId="5A9A62A1" w14:textId="77777777" w:rsidR="002463EE" w:rsidRPr="00474F1D" w:rsidRDefault="002463EE" w:rsidP="00D02658">
            <w:pPr>
              <w:rPr>
                <w:b/>
                <w:bCs/>
                <w:kern w:val="2"/>
                <w:szCs w:val="24"/>
              </w:rPr>
            </w:pPr>
            <w:r w:rsidRPr="00474F1D">
              <w:rPr>
                <w:b/>
                <w:bCs/>
                <w:kern w:val="2"/>
                <w:szCs w:val="24"/>
              </w:rPr>
              <w:t>9.1. Pirkėjui taikomos netesybos už mokėjimų pagal Sutartį vėlavimą</w:t>
            </w:r>
          </w:p>
        </w:tc>
        <w:tc>
          <w:tcPr>
            <w:tcW w:w="7003" w:type="dxa"/>
            <w:gridSpan w:val="2"/>
          </w:tcPr>
          <w:p w14:paraId="6FC69A4F" w14:textId="77777777" w:rsidR="002463EE" w:rsidRPr="00474F1D" w:rsidRDefault="002463EE" w:rsidP="00D02658">
            <w:pPr>
              <w:jc w:val="both"/>
              <w:rPr>
                <w:color w:val="000000"/>
                <w:kern w:val="2"/>
                <w:szCs w:val="24"/>
              </w:rPr>
            </w:pPr>
            <w:r w:rsidRPr="00474F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74F1D">
              <w:rPr>
                <w:kern w:val="2"/>
                <w:szCs w:val="24"/>
              </w:rPr>
              <w:t>Pirkėjui 0,02 (</w:t>
            </w:r>
            <w:r w:rsidRPr="00474F1D">
              <w:rPr>
                <w:szCs w:val="24"/>
              </w:rPr>
              <w:t>dviejų šimtųjų</w:t>
            </w:r>
            <w:r w:rsidRPr="00474F1D">
              <w:rPr>
                <w:kern w:val="2"/>
                <w:szCs w:val="24"/>
              </w:rPr>
              <w:t>) procento dydžio delspinigius nuo neapmokėtos sumos be PVM už kiekvieną vėlavimo dieną.</w:t>
            </w:r>
          </w:p>
        </w:tc>
      </w:tr>
      <w:tr w:rsidR="002463EE" w:rsidRPr="00474F1D" w14:paraId="0421625F" w14:textId="77777777" w:rsidTr="00D02658">
        <w:trPr>
          <w:trHeight w:val="300"/>
        </w:trPr>
        <w:tc>
          <w:tcPr>
            <w:tcW w:w="2963" w:type="dxa"/>
          </w:tcPr>
          <w:p w14:paraId="6B243D0A" w14:textId="77777777" w:rsidR="002463EE" w:rsidRPr="00474F1D" w:rsidRDefault="002463EE" w:rsidP="00D02658">
            <w:pPr>
              <w:rPr>
                <w:b/>
                <w:bCs/>
                <w:kern w:val="2"/>
                <w:szCs w:val="24"/>
              </w:rPr>
            </w:pPr>
            <w:r w:rsidRPr="00474F1D">
              <w:rPr>
                <w:b/>
                <w:bCs/>
                <w:kern w:val="2"/>
                <w:szCs w:val="24"/>
              </w:rPr>
              <w:t>9.2. Tiekėjui taikomos netesybos</w:t>
            </w:r>
          </w:p>
        </w:tc>
        <w:tc>
          <w:tcPr>
            <w:tcW w:w="7003" w:type="dxa"/>
            <w:gridSpan w:val="2"/>
          </w:tcPr>
          <w:p w14:paraId="68469F78" w14:textId="77777777" w:rsidR="002463EE" w:rsidRPr="00474F1D" w:rsidRDefault="002463EE" w:rsidP="00D02658">
            <w:pPr>
              <w:jc w:val="both"/>
              <w:rPr>
                <w:color w:val="000000"/>
                <w:kern w:val="2"/>
                <w:szCs w:val="24"/>
              </w:rPr>
            </w:pPr>
            <w:r w:rsidRPr="00474F1D">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74F1D">
              <w:rPr>
                <w:kern w:val="2"/>
                <w:szCs w:val="24"/>
              </w:rPr>
              <w:t>0,02 (</w:t>
            </w:r>
            <w:r w:rsidRPr="00474F1D">
              <w:rPr>
                <w:szCs w:val="24"/>
              </w:rPr>
              <w:t>dviejų šimtųjų</w:t>
            </w:r>
            <w:r w:rsidRPr="00474F1D">
              <w:rPr>
                <w:kern w:val="2"/>
                <w:szCs w:val="24"/>
              </w:rPr>
              <w:t>) procento  dydžio delspinigius už kiekvieną uždelstą dieną nuo laiku neperduotų Prekių ar Prekių, turinčių trūkumų, kainos be PVM.</w:t>
            </w:r>
          </w:p>
          <w:p w14:paraId="78609BBA" w14:textId="77777777" w:rsidR="002463EE" w:rsidRPr="00474F1D" w:rsidRDefault="002463EE" w:rsidP="00D02658">
            <w:pPr>
              <w:jc w:val="both"/>
              <w:rPr>
                <w:kern w:val="2"/>
                <w:szCs w:val="24"/>
              </w:rPr>
            </w:pPr>
          </w:p>
          <w:p w14:paraId="2D43264F" w14:textId="77777777" w:rsidR="002463EE" w:rsidRPr="00474F1D" w:rsidRDefault="002463EE" w:rsidP="00D02658">
            <w:pPr>
              <w:jc w:val="both"/>
              <w:rPr>
                <w:b/>
                <w:bCs/>
                <w:kern w:val="2"/>
                <w:szCs w:val="24"/>
              </w:rPr>
            </w:pPr>
            <w:r w:rsidRPr="00474F1D">
              <w:rPr>
                <w:kern w:val="2"/>
                <w:szCs w:val="24"/>
              </w:rPr>
              <w:t>9.2.2. Tiekėjas privalo sumokėti Pirkėjui netesybas per 30 dienų nuo Pirkėjo pareikalavimo.</w:t>
            </w:r>
          </w:p>
        </w:tc>
      </w:tr>
      <w:tr w:rsidR="002463EE" w:rsidRPr="00474F1D" w14:paraId="0158B80F" w14:textId="77777777" w:rsidTr="00D02658">
        <w:trPr>
          <w:trHeight w:val="300"/>
        </w:trPr>
        <w:tc>
          <w:tcPr>
            <w:tcW w:w="2963" w:type="dxa"/>
          </w:tcPr>
          <w:p w14:paraId="0FC7766F" w14:textId="400A0580" w:rsidR="002463EE" w:rsidRPr="00474F1D" w:rsidRDefault="002463EE" w:rsidP="00D02658">
            <w:pPr>
              <w:rPr>
                <w:b/>
                <w:bCs/>
                <w:kern w:val="2"/>
                <w:szCs w:val="24"/>
              </w:rPr>
            </w:pPr>
            <w:r w:rsidRPr="00474F1D">
              <w:rPr>
                <w:b/>
                <w:bCs/>
                <w:kern w:val="2"/>
                <w:szCs w:val="24"/>
              </w:rPr>
              <w:t xml:space="preserve">9.3. </w:t>
            </w:r>
            <w:r w:rsidR="00A9377E" w:rsidRPr="00474F1D">
              <w:rPr>
                <w:b/>
                <w:bCs/>
                <w:kern w:val="2"/>
                <w:szCs w:val="24"/>
              </w:rPr>
              <w:t>Tiekėjui / Pirkėjui taikoma bauda nutraukus Sutartį dėl esminio Sutarties pažeidimo ar nepagrįstai nutraukus Sutarties vykdymą ne Sutartyje nustatyta tvarka</w:t>
            </w:r>
          </w:p>
        </w:tc>
        <w:tc>
          <w:tcPr>
            <w:tcW w:w="7003" w:type="dxa"/>
            <w:gridSpan w:val="2"/>
          </w:tcPr>
          <w:p w14:paraId="72174255" w14:textId="77777777" w:rsidR="002463EE" w:rsidRPr="00474F1D" w:rsidRDefault="002463EE" w:rsidP="00D02658">
            <w:pPr>
              <w:jc w:val="both"/>
              <w:rPr>
                <w:kern w:val="2"/>
                <w:szCs w:val="24"/>
              </w:rPr>
            </w:pPr>
            <w:r w:rsidRPr="00474F1D">
              <w:rPr>
                <w:kern w:val="2"/>
                <w:szCs w:val="24"/>
              </w:rPr>
              <w:t>Nutraukus Sutartį dėl esminio Sutarties pažeidimo, nustatyto Sutarties specialiosiose sąlygose, mokama 5 procentų dydžio bauda nuo Pradinės Sutarties vertės be PVM, nurodytos Specialiųjų sąlygų 5.2 punkte.</w:t>
            </w:r>
          </w:p>
        </w:tc>
      </w:tr>
      <w:tr w:rsidR="002463EE" w:rsidRPr="00474F1D" w14:paraId="3920551C" w14:textId="77777777" w:rsidTr="00D02658">
        <w:trPr>
          <w:trHeight w:val="300"/>
        </w:trPr>
        <w:tc>
          <w:tcPr>
            <w:tcW w:w="2963" w:type="dxa"/>
          </w:tcPr>
          <w:p w14:paraId="4399D09F" w14:textId="77777777" w:rsidR="002463EE" w:rsidRPr="00474F1D" w:rsidRDefault="002463EE" w:rsidP="00D02658">
            <w:pPr>
              <w:rPr>
                <w:b/>
                <w:bCs/>
                <w:kern w:val="2"/>
                <w:szCs w:val="24"/>
              </w:rPr>
            </w:pPr>
            <w:r w:rsidRPr="00474F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EE52DF0" w14:textId="77777777" w:rsidR="002463EE" w:rsidRPr="00474F1D" w:rsidRDefault="002463EE" w:rsidP="00D02658">
            <w:pPr>
              <w:rPr>
                <w:color w:val="000000"/>
                <w:kern w:val="2"/>
                <w:szCs w:val="24"/>
              </w:rPr>
            </w:pPr>
            <w:r w:rsidRPr="00474F1D">
              <w:rPr>
                <w:color w:val="000000"/>
                <w:kern w:val="2"/>
                <w:szCs w:val="24"/>
              </w:rPr>
              <w:t>Netaikoma</w:t>
            </w:r>
          </w:p>
        </w:tc>
      </w:tr>
      <w:tr w:rsidR="002463EE" w:rsidRPr="00474F1D" w14:paraId="515D7E1C" w14:textId="77777777" w:rsidTr="00D02658">
        <w:trPr>
          <w:trHeight w:val="300"/>
        </w:trPr>
        <w:tc>
          <w:tcPr>
            <w:tcW w:w="2963" w:type="dxa"/>
          </w:tcPr>
          <w:p w14:paraId="286DF601" w14:textId="77777777" w:rsidR="002463EE" w:rsidRPr="00474F1D" w:rsidRDefault="002463EE" w:rsidP="00D02658">
            <w:pPr>
              <w:rPr>
                <w:b/>
                <w:bCs/>
                <w:kern w:val="2"/>
                <w:szCs w:val="24"/>
              </w:rPr>
            </w:pPr>
            <w:r w:rsidRPr="00474F1D">
              <w:rPr>
                <w:b/>
                <w:bCs/>
                <w:kern w:val="2"/>
                <w:szCs w:val="24"/>
              </w:rPr>
              <w:t>9.5. Tiekėjui taikomos baudos dėl aplinkosauginių ir (arba) socialinių kriterijų nesilaikymo</w:t>
            </w:r>
          </w:p>
        </w:tc>
        <w:tc>
          <w:tcPr>
            <w:tcW w:w="7003" w:type="dxa"/>
            <w:gridSpan w:val="2"/>
          </w:tcPr>
          <w:p w14:paraId="1D834E3F" w14:textId="77777777" w:rsidR="002463EE" w:rsidRPr="00474F1D" w:rsidRDefault="002463EE" w:rsidP="00D02658">
            <w:pPr>
              <w:pStyle w:val="Style2"/>
              <w:tabs>
                <w:tab w:val="clear" w:pos="720"/>
                <w:tab w:val="left" w:pos="567"/>
              </w:tabs>
              <w:spacing w:after="120" w:line="240" w:lineRule="exact"/>
              <w:ind w:left="0" w:firstLine="0"/>
              <w:rPr>
                <w:sz w:val="24"/>
              </w:rPr>
            </w:pPr>
            <w:r w:rsidRPr="00474F1D">
              <w:rPr>
                <w:sz w:val="24"/>
              </w:rPr>
              <w:t>Tiekėjas, pažeidęs aplinkosauginių ir (arba) socialinių kriterijų įsipareigojimus, už kiekvieną atskirą pažeidimą Pirkėjui moka 1 000 (vienas tūkstantis) EUR dydžio baudą, kuri laikoma minimaliais nuostoliais, bei atlygina visus Pirkėjo patirtus nuostolius, kiek jų nepadengia numatyta bauda.</w:t>
            </w:r>
            <w:r w:rsidRPr="00474F1D">
              <w:rPr>
                <w:kern w:val="2"/>
                <w:sz w:val="24"/>
              </w:rPr>
              <w:t xml:space="preserve"> </w:t>
            </w:r>
          </w:p>
        </w:tc>
      </w:tr>
      <w:tr w:rsidR="002463EE" w:rsidRPr="00474F1D" w14:paraId="5027F18E" w14:textId="77777777" w:rsidTr="00D02658">
        <w:trPr>
          <w:trHeight w:val="300"/>
        </w:trPr>
        <w:tc>
          <w:tcPr>
            <w:tcW w:w="2963" w:type="dxa"/>
          </w:tcPr>
          <w:p w14:paraId="0ABBCCFF" w14:textId="77777777" w:rsidR="002463EE" w:rsidRPr="00474F1D" w:rsidRDefault="002463EE" w:rsidP="00D02658">
            <w:pPr>
              <w:rPr>
                <w:b/>
                <w:bCs/>
                <w:kern w:val="2"/>
                <w:szCs w:val="24"/>
              </w:rPr>
            </w:pPr>
            <w:r w:rsidRPr="00474F1D">
              <w:rPr>
                <w:b/>
                <w:bCs/>
                <w:kern w:val="2"/>
                <w:szCs w:val="24"/>
              </w:rPr>
              <w:t>9.6. Tiekėjui / Pirkėjui taikoma bauda dėl konfidencialumo reikalavimų nesilaikymo</w:t>
            </w:r>
          </w:p>
        </w:tc>
        <w:tc>
          <w:tcPr>
            <w:tcW w:w="7003" w:type="dxa"/>
            <w:gridSpan w:val="2"/>
          </w:tcPr>
          <w:p w14:paraId="61B3F76D" w14:textId="77777777" w:rsidR="002463EE" w:rsidRPr="00474F1D" w:rsidRDefault="002463EE" w:rsidP="00D02658">
            <w:pPr>
              <w:pStyle w:val="Style2"/>
              <w:tabs>
                <w:tab w:val="clear" w:pos="720"/>
                <w:tab w:val="left" w:pos="567"/>
              </w:tabs>
              <w:spacing w:after="120" w:line="240" w:lineRule="exact"/>
              <w:ind w:left="0" w:firstLine="0"/>
              <w:rPr>
                <w:sz w:val="24"/>
              </w:rPr>
            </w:pPr>
            <w:r w:rsidRPr="00474F1D">
              <w:rPr>
                <w:sz w:val="24"/>
              </w:rPr>
              <w:t>Tiekėjas/Pirkėjas pažeidęs konfidencialumo įsipareigojimus, už kiekvieną atskirą pažeidimą moka 1 000 (vienas tūkstantis) EUR dydžio baudą, kuri laikoma minimaliais nuostoliais, bei atlygina visus Tiekėjo/Pirkėjo patirtus nuostolius, kiek jų nepadengia numatyta bauda.</w:t>
            </w:r>
            <w:r w:rsidRPr="00474F1D">
              <w:rPr>
                <w:color w:val="FF0000"/>
                <w:kern w:val="2"/>
                <w:sz w:val="24"/>
              </w:rPr>
              <w:t xml:space="preserve"> </w:t>
            </w:r>
          </w:p>
        </w:tc>
      </w:tr>
      <w:tr w:rsidR="002463EE" w:rsidRPr="00474F1D" w14:paraId="088D12CF" w14:textId="77777777" w:rsidTr="00D02658">
        <w:trPr>
          <w:trHeight w:val="300"/>
        </w:trPr>
        <w:tc>
          <w:tcPr>
            <w:tcW w:w="2963" w:type="dxa"/>
          </w:tcPr>
          <w:p w14:paraId="276AB013" w14:textId="77777777" w:rsidR="002463EE" w:rsidRPr="00474F1D" w:rsidRDefault="002463EE" w:rsidP="00D02658">
            <w:pPr>
              <w:rPr>
                <w:b/>
                <w:bCs/>
                <w:kern w:val="2"/>
                <w:szCs w:val="24"/>
              </w:rPr>
            </w:pPr>
            <w:r w:rsidRPr="00474F1D">
              <w:rPr>
                <w:b/>
                <w:bCs/>
                <w:kern w:val="2"/>
                <w:szCs w:val="24"/>
              </w:rPr>
              <w:t xml:space="preserve">9.7. Tiekėjui taikomos netesybos dėl pirkimo dokumentuose nustatytų kokybinių kriterijų </w:t>
            </w:r>
            <w:proofErr w:type="spellStart"/>
            <w:r w:rsidRPr="00474F1D">
              <w:rPr>
                <w:b/>
                <w:bCs/>
                <w:kern w:val="2"/>
                <w:szCs w:val="24"/>
              </w:rPr>
              <w:t>nepasiekimo</w:t>
            </w:r>
            <w:proofErr w:type="spellEnd"/>
            <w:r w:rsidRPr="00474F1D">
              <w:rPr>
                <w:b/>
                <w:bCs/>
                <w:kern w:val="2"/>
                <w:szCs w:val="24"/>
              </w:rPr>
              <w:t xml:space="preserve"> Sutarties vykdymo metu</w:t>
            </w:r>
          </w:p>
        </w:tc>
        <w:tc>
          <w:tcPr>
            <w:tcW w:w="7003" w:type="dxa"/>
            <w:gridSpan w:val="2"/>
          </w:tcPr>
          <w:p w14:paraId="42F19A6D" w14:textId="77777777" w:rsidR="002463EE" w:rsidRPr="00474F1D" w:rsidRDefault="002463EE" w:rsidP="00D02658">
            <w:pPr>
              <w:rPr>
                <w:color w:val="4472C4"/>
                <w:kern w:val="2"/>
                <w:szCs w:val="24"/>
              </w:rPr>
            </w:pPr>
            <w:r w:rsidRPr="00474F1D">
              <w:rPr>
                <w:kern w:val="2"/>
                <w:szCs w:val="24"/>
              </w:rPr>
              <w:t xml:space="preserve">Netaikoma </w:t>
            </w:r>
          </w:p>
          <w:p w14:paraId="49BE130D" w14:textId="77777777" w:rsidR="002463EE" w:rsidRPr="00474F1D" w:rsidRDefault="002463EE" w:rsidP="00D02658">
            <w:pPr>
              <w:rPr>
                <w:color w:val="4472C4"/>
                <w:kern w:val="2"/>
                <w:szCs w:val="24"/>
              </w:rPr>
            </w:pPr>
          </w:p>
          <w:p w14:paraId="1BEDB031" w14:textId="77777777" w:rsidR="002463EE" w:rsidRPr="00474F1D" w:rsidRDefault="002463EE" w:rsidP="00D02658">
            <w:pPr>
              <w:rPr>
                <w:color w:val="4472C4"/>
                <w:kern w:val="2"/>
                <w:szCs w:val="24"/>
              </w:rPr>
            </w:pPr>
          </w:p>
        </w:tc>
      </w:tr>
      <w:tr w:rsidR="002463EE" w:rsidRPr="00474F1D" w14:paraId="205CFBA8" w14:textId="77777777" w:rsidTr="00D02658">
        <w:trPr>
          <w:trHeight w:val="300"/>
        </w:trPr>
        <w:tc>
          <w:tcPr>
            <w:tcW w:w="2963" w:type="dxa"/>
          </w:tcPr>
          <w:p w14:paraId="27173BDC" w14:textId="77777777" w:rsidR="002463EE" w:rsidRPr="00474F1D" w:rsidRDefault="002463EE" w:rsidP="00D02658">
            <w:pPr>
              <w:rPr>
                <w:b/>
                <w:bCs/>
                <w:kern w:val="2"/>
                <w:szCs w:val="24"/>
              </w:rPr>
            </w:pPr>
            <w:r w:rsidRPr="00474F1D">
              <w:rPr>
                <w:b/>
                <w:bCs/>
                <w:kern w:val="2"/>
                <w:szCs w:val="24"/>
              </w:rPr>
              <w:t>9.8. Tiekėjui taikomos netesybos dėl Sutarties įvykdymo užtikrinimo nepratęsimo</w:t>
            </w:r>
          </w:p>
        </w:tc>
        <w:tc>
          <w:tcPr>
            <w:tcW w:w="7003" w:type="dxa"/>
            <w:gridSpan w:val="2"/>
          </w:tcPr>
          <w:p w14:paraId="4160244A" w14:textId="77777777" w:rsidR="002463EE" w:rsidRPr="00474F1D" w:rsidRDefault="002463EE" w:rsidP="00D02658">
            <w:pPr>
              <w:rPr>
                <w:kern w:val="2"/>
                <w:szCs w:val="24"/>
              </w:rPr>
            </w:pPr>
            <w:r w:rsidRPr="00474F1D">
              <w:rPr>
                <w:kern w:val="2"/>
                <w:szCs w:val="24"/>
              </w:rPr>
              <w:t>Netaikoma</w:t>
            </w:r>
          </w:p>
        </w:tc>
      </w:tr>
      <w:tr w:rsidR="002463EE" w:rsidRPr="00474F1D" w14:paraId="2517F2AE" w14:textId="77777777" w:rsidTr="00D02658">
        <w:trPr>
          <w:trHeight w:val="1053"/>
        </w:trPr>
        <w:tc>
          <w:tcPr>
            <w:tcW w:w="2963" w:type="dxa"/>
          </w:tcPr>
          <w:p w14:paraId="2A2F2E87" w14:textId="77777777" w:rsidR="002463EE" w:rsidRPr="00474F1D" w:rsidRDefault="002463EE" w:rsidP="00D02658">
            <w:pPr>
              <w:rPr>
                <w:b/>
                <w:bCs/>
                <w:kern w:val="2"/>
                <w:szCs w:val="24"/>
              </w:rPr>
            </w:pPr>
            <w:r w:rsidRPr="00474F1D">
              <w:rPr>
                <w:b/>
                <w:bCs/>
                <w:kern w:val="2"/>
                <w:szCs w:val="24"/>
              </w:rPr>
              <w:lastRenderedPageBreak/>
              <w:t>9.9. Kitos netesybos</w:t>
            </w:r>
          </w:p>
        </w:tc>
        <w:tc>
          <w:tcPr>
            <w:tcW w:w="7003" w:type="dxa"/>
            <w:gridSpan w:val="2"/>
          </w:tcPr>
          <w:p w14:paraId="6F18CA5B" w14:textId="77777777" w:rsidR="002463EE" w:rsidRPr="00474F1D" w:rsidRDefault="002463EE" w:rsidP="00D02658">
            <w:pPr>
              <w:pStyle w:val="Sraopastraipa"/>
              <w:widowControl/>
              <w:tabs>
                <w:tab w:val="left" w:pos="567"/>
                <w:tab w:val="left" w:pos="720"/>
              </w:tabs>
              <w:autoSpaceDE/>
              <w:autoSpaceDN/>
              <w:spacing w:after="120" w:line="240" w:lineRule="exact"/>
              <w:ind w:left="0" w:firstLine="0"/>
              <w:rPr>
                <w:sz w:val="24"/>
                <w:szCs w:val="24"/>
              </w:rPr>
            </w:pPr>
            <w:r w:rsidRPr="00474F1D">
              <w:rPr>
                <w:sz w:val="24"/>
                <w:szCs w:val="24"/>
              </w:rPr>
              <w:t>Šalis, nesilaikiusi asmens duomenų apsaugos reikalavimų, įsipareigoja kitos Šalies reikalavimu sumokėti 1 000 (vienas tūkstantis) EUR baudą už kiekvieną atskirą pažeidimą ir atlyginti visus kitos Šalies patirtus tiesioginius nuostolius, kiek jų nepadengia numatyta bauda.</w:t>
            </w:r>
          </w:p>
        </w:tc>
      </w:tr>
      <w:tr w:rsidR="00A9377E" w:rsidRPr="00474F1D" w14:paraId="75E234A4" w14:textId="77777777" w:rsidTr="00A9377E">
        <w:trPr>
          <w:trHeight w:val="323"/>
        </w:trPr>
        <w:tc>
          <w:tcPr>
            <w:tcW w:w="9966" w:type="dxa"/>
            <w:gridSpan w:val="3"/>
          </w:tcPr>
          <w:p w14:paraId="3DDD8272" w14:textId="503A14E7" w:rsidR="00A9377E" w:rsidRPr="00474F1D" w:rsidRDefault="00A9377E" w:rsidP="00A9377E">
            <w:pPr>
              <w:pStyle w:val="Sraopastraipa"/>
              <w:widowControl/>
              <w:tabs>
                <w:tab w:val="left" w:pos="567"/>
                <w:tab w:val="left" w:pos="720"/>
              </w:tabs>
              <w:autoSpaceDE/>
              <w:autoSpaceDN/>
              <w:spacing w:after="120" w:line="240" w:lineRule="exact"/>
              <w:ind w:left="0" w:firstLine="0"/>
              <w:jc w:val="center"/>
              <w:rPr>
                <w:sz w:val="24"/>
                <w:szCs w:val="24"/>
              </w:rPr>
            </w:pPr>
            <w:r w:rsidRPr="00474F1D">
              <w:rPr>
                <w:b/>
                <w:kern w:val="2"/>
                <w:szCs w:val="24"/>
              </w:rPr>
              <w:t>10. ESMINĖS SUTARTIES SĄLYGOS</w:t>
            </w:r>
          </w:p>
        </w:tc>
      </w:tr>
      <w:tr w:rsidR="00A9377E" w:rsidRPr="00474F1D" w14:paraId="13EC36E5" w14:textId="77777777" w:rsidTr="00D02658">
        <w:trPr>
          <w:trHeight w:val="1053"/>
        </w:trPr>
        <w:tc>
          <w:tcPr>
            <w:tcW w:w="2963" w:type="dxa"/>
          </w:tcPr>
          <w:p w14:paraId="18199044" w14:textId="07FA1EE2" w:rsidR="00A9377E" w:rsidRPr="00474F1D" w:rsidRDefault="00A9377E" w:rsidP="00A9377E">
            <w:pPr>
              <w:rPr>
                <w:b/>
                <w:bCs/>
                <w:kern w:val="2"/>
                <w:szCs w:val="24"/>
              </w:rPr>
            </w:pPr>
            <w:r w:rsidRPr="00474F1D">
              <w:rPr>
                <w:b/>
                <w:bCs/>
              </w:rPr>
              <w:t>10.1. Esminės Sutarties sąlygos</w:t>
            </w:r>
          </w:p>
        </w:tc>
        <w:tc>
          <w:tcPr>
            <w:tcW w:w="7003" w:type="dxa"/>
            <w:gridSpan w:val="2"/>
          </w:tcPr>
          <w:p w14:paraId="27C03634" w14:textId="7C531FD4" w:rsidR="00A9377E" w:rsidRPr="00474F1D" w:rsidRDefault="00A9377E" w:rsidP="00E95959">
            <w:pPr>
              <w:rPr>
                <w:kern w:val="2"/>
                <w:szCs w:val="24"/>
              </w:rPr>
            </w:pPr>
            <w:r w:rsidRPr="00474F1D">
              <w:rPr>
                <w:kern w:val="2"/>
                <w:szCs w:val="24"/>
              </w:rPr>
              <w:t>Netaikoma</w:t>
            </w:r>
          </w:p>
        </w:tc>
      </w:tr>
      <w:tr w:rsidR="00A9377E" w:rsidRPr="00474F1D" w14:paraId="7713C4E8" w14:textId="77777777" w:rsidTr="00D02658">
        <w:trPr>
          <w:trHeight w:val="1053"/>
        </w:trPr>
        <w:tc>
          <w:tcPr>
            <w:tcW w:w="2963" w:type="dxa"/>
          </w:tcPr>
          <w:p w14:paraId="08F42138" w14:textId="479DF651" w:rsidR="00A9377E" w:rsidRPr="00474F1D" w:rsidRDefault="00A9377E" w:rsidP="00A9377E">
            <w:pPr>
              <w:rPr>
                <w:b/>
                <w:bCs/>
                <w:kern w:val="2"/>
                <w:szCs w:val="24"/>
              </w:rPr>
            </w:pPr>
            <w:r w:rsidRPr="00474F1D">
              <w:rPr>
                <w:b/>
                <w:bCs/>
                <w:kern w:val="2"/>
                <w:szCs w:val="24"/>
              </w:rPr>
              <w:t>10.2. Dideli arba nuolatiniai esminės Sutarties sąlygos vykdymo trūkumai</w:t>
            </w:r>
          </w:p>
        </w:tc>
        <w:tc>
          <w:tcPr>
            <w:tcW w:w="7003" w:type="dxa"/>
            <w:gridSpan w:val="2"/>
          </w:tcPr>
          <w:p w14:paraId="11FF69A7" w14:textId="05A09317" w:rsidR="00E95959" w:rsidRPr="00474F1D" w:rsidRDefault="00A9377E" w:rsidP="00E95959">
            <w:pPr>
              <w:rPr>
                <w:szCs w:val="24"/>
              </w:rPr>
            </w:pPr>
            <w:r w:rsidRPr="00474F1D">
              <w:rPr>
                <w:kern w:val="2"/>
                <w:szCs w:val="24"/>
              </w:rPr>
              <w:t>Netaikoma</w:t>
            </w:r>
            <w:r w:rsidR="00E95959" w:rsidRPr="00474F1D">
              <w:rPr>
                <w:kern w:val="2"/>
                <w:szCs w:val="24"/>
              </w:rPr>
              <w:t>.</w:t>
            </w:r>
          </w:p>
          <w:p w14:paraId="18AB1A11" w14:textId="685CABCD" w:rsidR="00A9377E" w:rsidRPr="00474F1D" w:rsidRDefault="00A9377E" w:rsidP="00A9377E">
            <w:pPr>
              <w:pStyle w:val="Sraopastraipa"/>
              <w:widowControl/>
              <w:tabs>
                <w:tab w:val="left" w:pos="567"/>
                <w:tab w:val="left" w:pos="720"/>
              </w:tabs>
              <w:autoSpaceDE/>
              <w:autoSpaceDN/>
              <w:spacing w:after="120" w:line="240" w:lineRule="exact"/>
              <w:ind w:left="0" w:firstLine="0"/>
              <w:rPr>
                <w:sz w:val="24"/>
                <w:szCs w:val="24"/>
              </w:rPr>
            </w:pPr>
          </w:p>
        </w:tc>
      </w:tr>
      <w:tr w:rsidR="00A9377E" w:rsidRPr="00474F1D" w14:paraId="195C7078" w14:textId="77777777" w:rsidTr="00D02658">
        <w:trPr>
          <w:trHeight w:val="300"/>
        </w:trPr>
        <w:tc>
          <w:tcPr>
            <w:tcW w:w="9966" w:type="dxa"/>
            <w:gridSpan w:val="3"/>
          </w:tcPr>
          <w:p w14:paraId="22C5CD29" w14:textId="3BFC5B3F"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1</w:t>
            </w:r>
            <w:r w:rsidRPr="00474F1D">
              <w:rPr>
                <w:b/>
                <w:bCs/>
                <w:kern w:val="2"/>
                <w:szCs w:val="24"/>
              </w:rPr>
              <w:t>. SUTARTIES GALIOJIMAS IR KEITIMAS</w:t>
            </w:r>
          </w:p>
        </w:tc>
      </w:tr>
      <w:tr w:rsidR="00A9377E" w:rsidRPr="00474F1D" w14:paraId="7B8D1863" w14:textId="77777777" w:rsidTr="00D02658">
        <w:trPr>
          <w:trHeight w:val="300"/>
        </w:trPr>
        <w:tc>
          <w:tcPr>
            <w:tcW w:w="2963" w:type="dxa"/>
          </w:tcPr>
          <w:p w14:paraId="0A536584" w14:textId="0D73730C" w:rsidR="00A9377E" w:rsidRPr="00474F1D" w:rsidRDefault="00A9377E" w:rsidP="00A9377E">
            <w:pPr>
              <w:rPr>
                <w:b/>
                <w:bCs/>
                <w:kern w:val="2"/>
                <w:szCs w:val="24"/>
              </w:rPr>
            </w:pPr>
            <w:r w:rsidRPr="00474F1D">
              <w:rPr>
                <w:b/>
                <w:bCs/>
                <w:kern w:val="2"/>
                <w:szCs w:val="24"/>
              </w:rPr>
              <w:t>1</w:t>
            </w:r>
            <w:r w:rsidR="00E95959" w:rsidRPr="00474F1D">
              <w:rPr>
                <w:b/>
                <w:bCs/>
                <w:kern w:val="2"/>
                <w:szCs w:val="24"/>
              </w:rPr>
              <w:t>1</w:t>
            </w:r>
            <w:r w:rsidRPr="00474F1D">
              <w:rPr>
                <w:b/>
                <w:bCs/>
                <w:kern w:val="2"/>
                <w:szCs w:val="24"/>
              </w:rPr>
              <w:t>.1. Sutarties sudarymas ir įsigaliojimas</w:t>
            </w:r>
          </w:p>
        </w:tc>
        <w:tc>
          <w:tcPr>
            <w:tcW w:w="7003" w:type="dxa"/>
            <w:gridSpan w:val="2"/>
          </w:tcPr>
          <w:p w14:paraId="3C6A3C17" w14:textId="77777777" w:rsidR="00A9377E" w:rsidRPr="00474F1D" w:rsidRDefault="00A9377E" w:rsidP="00A9377E">
            <w:pPr>
              <w:rPr>
                <w:kern w:val="2"/>
                <w:szCs w:val="24"/>
              </w:rPr>
            </w:pPr>
            <w:r w:rsidRPr="00474F1D">
              <w:rPr>
                <w:kern w:val="2"/>
                <w:szCs w:val="24"/>
              </w:rPr>
              <w:t>Ši Sutartis laikoma sudaryta ir įsigalioja nuo Sutarties pasirašymo dienos (antrosios Šalies pasirašymo dieną).</w:t>
            </w:r>
          </w:p>
          <w:p w14:paraId="52900E9A" w14:textId="15E02C12" w:rsidR="00A9377E" w:rsidRPr="00474F1D" w:rsidRDefault="00A9377E" w:rsidP="00A9377E">
            <w:pPr>
              <w:rPr>
                <w:color w:val="4472C4"/>
                <w:kern w:val="2"/>
                <w:szCs w:val="24"/>
              </w:rPr>
            </w:pPr>
            <w:r w:rsidRPr="00474F1D">
              <w:rPr>
                <w:color w:val="000000"/>
                <w:kern w:val="2"/>
                <w:szCs w:val="24"/>
              </w:rPr>
              <w:t>Sutartis galioja iki visiško prievolių įvykdymo</w:t>
            </w:r>
            <w:r w:rsidR="00984DDE">
              <w:rPr>
                <w:color w:val="000000"/>
                <w:kern w:val="2"/>
                <w:szCs w:val="24"/>
              </w:rPr>
              <w:t>.</w:t>
            </w:r>
          </w:p>
        </w:tc>
      </w:tr>
      <w:tr w:rsidR="00A9377E" w:rsidRPr="00474F1D" w14:paraId="008B5E3D" w14:textId="77777777" w:rsidTr="00D02658">
        <w:trPr>
          <w:trHeight w:val="300"/>
        </w:trPr>
        <w:tc>
          <w:tcPr>
            <w:tcW w:w="2963" w:type="dxa"/>
          </w:tcPr>
          <w:p w14:paraId="6EED8420" w14:textId="326C4829" w:rsidR="00A9377E" w:rsidRPr="00474F1D" w:rsidRDefault="00A9377E" w:rsidP="00A9377E">
            <w:pPr>
              <w:rPr>
                <w:b/>
                <w:bCs/>
                <w:kern w:val="2"/>
                <w:szCs w:val="24"/>
              </w:rPr>
            </w:pPr>
            <w:r w:rsidRPr="00474F1D">
              <w:rPr>
                <w:b/>
                <w:bCs/>
                <w:kern w:val="2"/>
                <w:szCs w:val="24"/>
              </w:rPr>
              <w:t>1</w:t>
            </w:r>
            <w:r w:rsidR="00E95959" w:rsidRPr="00474F1D">
              <w:rPr>
                <w:b/>
                <w:bCs/>
                <w:kern w:val="2"/>
                <w:szCs w:val="24"/>
              </w:rPr>
              <w:t>1</w:t>
            </w:r>
            <w:r w:rsidRPr="00474F1D">
              <w:rPr>
                <w:b/>
                <w:bCs/>
                <w:kern w:val="2"/>
                <w:szCs w:val="24"/>
              </w:rPr>
              <w:t>.2. Sutarties galiojimo termino pratęsimas</w:t>
            </w:r>
          </w:p>
        </w:tc>
        <w:tc>
          <w:tcPr>
            <w:tcW w:w="7003" w:type="dxa"/>
            <w:gridSpan w:val="2"/>
          </w:tcPr>
          <w:p w14:paraId="28F2AAB3" w14:textId="3F624A0A" w:rsidR="00A9377E" w:rsidRPr="00474F1D" w:rsidRDefault="00A9377E" w:rsidP="00A9377E">
            <w:pPr>
              <w:rPr>
                <w:kern w:val="2"/>
                <w:szCs w:val="24"/>
              </w:rPr>
            </w:pPr>
            <w:r w:rsidRPr="00474F1D">
              <w:rPr>
                <w:kern w:val="2"/>
                <w:szCs w:val="24"/>
              </w:rPr>
              <w:t xml:space="preserve">Šalių abipusiu rašytiniu Susitarimu Sutartis tomis pačiomis sąlygomis nedidinant Sutarties kainos  gali būti pratęsta 1 (vieną) kartą </w:t>
            </w:r>
            <w:r w:rsidR="00D0268B">
              <w:rPr>
                <w:kern w:val="2"/>
                <w:szCs w:val="24"/>
              </w:rPr>
              <w:t>15</w:t>
            </w:r>
            <w:r w:rsidRPr="00474F1D">
              <w:rPr>
                <w:kern w:val="2"/>
                <w:szCs w:val="24"/>
              </w:rPr>
              <w:t xml:space="preserve"> (</w:t>
            </w:r>
            <w:r w:rsidR="00D0268B">
              <w:rPr>
                <w:kern w:val="2"/>
                <w:szCs w:val="24"/>
              </w:rPr>
              <w:t>penkiolikai</w:t>
            </w:r>
            <w:r w:rsidRPr="00474F1D">
              <w:rPr>
                <w:kern w:val="2"/>
                <w:szCs w:val="24"/>
              </w:rPr>
              <w:t xml:space="preserve">) </w:t>
            </w:r>
            <w:r w:rsidR="00D0268B">
              <w:rPr>
                <w:kern w:val="2"/>
                <w:szCs w:val="24"/>
              </w:rPr>
              <w:t>kalendorinių dienų</w:t>
            </w:r>
            <w:r w:rsidRPr="00474F1D">
              <w:rPr>
                <w:kern w:val="2"/>
                <w:szCs w:val="24"/>
              </w:rPr>
              <w:t>.</w:t>
            </w:r>
          </w:p>
        </w:tc>
      </w:tr>
      <w:tr w:rsidR="00A9377E" w:rsidRPr="00474F1D" w14:paraId="20BAAB74" w14:textId="77777777" w:rsidTr="00D02658">
        <w:trPr>
          <w:trHeight w:val="300"/>
        </w:trPr>
        <w:tc>
          <w:tcPr>
            <w:tcW w:w="9966" w:type="dxa"/>
            <w:gridSpan w:val="3"/>
          </w:tcPr>
          <w:p w14:paraId="7DAAE907" w14:textId="0154BE77"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2</w:t>
            </w:r>
            <w:r w:rsidRPr="00474F1D">
              <w:rPr>
                <w:b/>
                <w:bCs/>
                <w:kern w:val="2"/>
                <w:szCs w:val="24"/>
              </w:rPr>
              <w:t>. SUTARTIES NUTRAUKIMAS</w:t>
            </w:r>
          </w:p>
        </w:tc>
      </w:tr>
      <w:tr w:rsidR="00A9377E" w:rsidRPr="00474F1D" w14:paraId="78B4B859" w14:textId="77777777" w:rsidTr="00D02658">
        <w:trPr>
          <w:trHeight w:val="300"/>
        </w:trPr>
        <w:tc>
          <w:tcPr>
            <w:tcW w:w="2963" w:type="dxa"/>
          </w:tcPr>
          <w:p w14:paraId="34505489" w14:textId="5D43F026" w:rsidR="00A9377E" w:rsidRPr="00474F1D" w:rsidRDefault="00A9377E" w:rsidP="00A9377E">
            <w:pPr>
              <w:rPr>
                <w:b/>
                <w:bCs/>
                <w:kern w:val="2"/>
                <w:szCs w:val="24"/>
              </w:rPr>
            </w:pPr>
            <w:r w:rsidRPr="00474F1D">
              <w:rPr>
                <w:b/>
                <w:bCs/>
                <w:kern w:val="2"/>
                <w:szCs w:val="24"/>
              </w:rPr>
              <w:t>1</w:t>
            </w:r>
            <w:r w:rsidR="00E95959" w:rsidRPr="00474F1D">
              <w:rPr>
                <w:b/>
                <w:bCs/>
                <w:kern w:val="2"/>
                <w:szCs w:val="24"/>
              </w:rPr>
              <w:t>2</w:t>
            </w:r>
            <w:r w:rsidRPr="00474F1D">
              <w:rPr>
                <w:b/>
                <w:bCs/>
                <w:kern w:val="2"/>
                <w:szCs w:val="24"/>
              </w:rPr>
              <w:t>.1. Sutarties nutraukimo pagrindai</w:t>
            </w:r>
          </w:p>
        </w:tc>
        <w:tc>
          <w:tcPr>
            <w:tcW w:w="7003" w:type="dxa"/>
            <w:gridSpan w:val="2"/>
          </w:tcPr>
          <w:p w14:paraId="08C7EBFB" w14:textId="77777777" w:rsidR="00A9377E" w:rsidRPr="00474F1D" w:rsidRDefault="00A9377E" w:rsidP="00A9377E">
            <w:pPr>
              <w:rPr>
                <w:kern w:val="2"/>
                <w:szCs w:val="24"/>
              </w:rPr>
            </w:pPr>
            <w:r w:rsidRPr="00474F1D">
              <w:rPr>
                <w:kern w:val="2"/>
                <w:szCs w:val="24"/>
              </w:rPr>
              <w:t>Sutartis gali būti nutraukiama rašytiniu Šalių susitarimu arba vienašališkai, Bendrosiose sąlygose nustatyta tvarka.</w:t>
            </w:r>
          </w:p>
        </w:tc>
      </w:tr>
      <w:tr w:rsidR="00A9377E" w:rsidRPr="00474F1D" w14:paraId="7C5E9E3C" w14:textId="77777777" w:rsidTr="00D02658">
        <w:trPr>
          <w:trHeight w:val="300"/>
        </w:trPr>
        <w:tc>
          <w:tcPr>
            <w:tcW w:w="2963" w:type="dxa"/>
          </w:tcPr>
          <w:p w14:paraId="48112910" w14:textId="23C50DD2" w:rsidR="00A9377E" w:rsidRPr="00474F1D" w:rsidRDefault="00A9377E" w:rsidP="00A9377E">
            <w:pPr>
              <w:rPr>
                <w:b/>
                <w:bCs/>
                <w:kern w:val="2"/>
                <w:szCs w:val="24"/>
              </w:rPr>
            </w:pPr>
            <w:r w:rsidRPr="00474F1D">
              <w:rPr>
                <w:b/>
                <w:bCs/>
                <w:kern w:val="2"/>
                <w:szCs w:val="24"/>
              </w:rPr>
              <w:t>1</w:t>
            </w:r>
            <w:r w:rsidR="00E95959" w:rsidRPr="00474F1D">
              <w:rPr>
                <w:b/>
                <w:bCs/>
                <w:kern w:val="2"/>
                <w:szCs w:val="24"/>
              </w:rPr>
              <w:t>2</w:t>
            </w:r>
            <w:r w:rsidRPr="00474F1D">
              <w:rPr>
                <w:b/>
                <w:bCs/>
                <w:kern w:val="2"/>
                <w:szCs w:val="24"/>
              </w:rPr>
              <w:t>.2. Esminiai Sutarties pažeidimai</w:t>
            </w:r>
          </w:p>
          <w:p w14:paraId="55613908" w14:textId="77777777" w:rsidR="00A9377E" w:rsidRPr="00474F1D" w:rsidRDefault="00A9377E" w:rsidP="00A9377E">
            <w:pPr>
              <w:rPr>
                <w:b/>
                <w:bCs/>
                <w:kern w:val="2"/>
                <w:szCs w:val="24"/>
              </w:rPr>
            </w:pPr>
          </w:p>
        </w:tc>
        <w:tc>
          <w:tcPr>
            <w:tcW w:w="7003" w:type="dxa"/>
            <w:gridSpan w:val="2"/>
          </w:tcPr>
          <w:p w14:paraId="0DD5C92B" w14:textId="77777777" w:rsidR="00A9377E" w:rsidRPr="00474F1D" w:rsidRDefault="00A9377E" w:rsidP="00A9377E">
            <w:pPr>
              <w:rPr>
                <w:kern w:val="2"/>
                <w:szCs w:val="24"/>
              </w:rPr>
            </w:pPr>
            <w:r w:rsidRPr="00474F1D">
              <w:rPr>
                <w:kern w:val="2"/>
                <w:szCs w:val="24"/>
              </w:rPr>
              <w:t>11.2.1. jeigu Tiekėjas nevykdo prisiimtų įsipareigojimų už Sutartyje nustatytą Sutarties kainą;</w:t>
            </w:r>
          </w:p>
          <w:p w14:paraId="5D932141" w14:textId="77777777" w:rsidR="00A9377E" w:rsidRPr="00474F1D" w:rsidRDefault="00A9377E" w:rsidP="00A9377E">
            <w:pPr>
              <w:spacing w:line="257" w:lineRule="auto"/>
              <w:jc w:val="both"/>
              <w:rPr>
                <w:rFonts w:eastAsia="Arial"/>
                <w:kern w:val="2"/>
                <w:szCs w:val="24"/>
              </w:rPr>
            </w:pPr>
            <w:r w:rsidRPr="00474F1D">
              <w:rPr>
                <w:rFonts w:eastAsia="Arial"/>
                <w:kern w:val="2"/>
                <w:szCs w:val="24"/>
              </w:rPr>
              <w:t>11.2.2. jeigu Tiekėjas vėluoja pristatyti Prekes daugiau nei vieną mėnesį, nei Sutartyje nustatytas Prekių pristatymo terminas;</w:t>
            </w:r>
          </w:p>
          <w:p w14:paraId="706FA203" w14:textId="77777777" w:rsidR="00A9377E" w:rsidRPr="00474F1D" w:rsidRDefault="00A9377E" w:rsidP="00A9377E">
            <w:pPr>
              <w:tabs>
                <w:tab w:val="left" w:pos="567"/>
                <w:tab w:val="left" w:pos="851"/>
                <w:tab w:val="left" w:pos="992"/>
                <w:tab w:val="left" w:pos="1134"/>
              </w:tabs>
              <w:spacing w:line="257" w:lineRule="auto"/>
              <w:jc w:val="both"/>
              <w:rPr>
                <w:rFonts w:eastAsia="Arial"/>
                <w:kern w:val="2"/>
                <w:szCs w:val="24"/>
              </w:rPr>
            </w:pPr>
            <w:r w:rsidRPr="00474F1D">
              <w:rPr>
                <w:rFonts w:eastAsia="Arial"/>
                <w:kern w:val="2"/>
                <w:szCs w:val="24"/>
              </w:rPr>
              <w:t>11.2.3. jeigu Tiekėjas pažeidžia Prekių pristatymo terminus ir dėl Prekių pristatymo vėlavimo Prekės tampa nebereikalingos;</w:t>
            </w:r>
          </w:p>
          <w:p w14:paraId="05A74069" w14:textId="77777777" w:rsidR="00A9377E" w:rsidRPr="00474F1D" w:rsidRDefault="00A9377E" w:rsidP="00A9377E">
            <w:pPr>
              <w:tabs>
                <w:tab w:val="left" w:pos="567"/>
                <w:tab w:val="left" w:pos="851"/>
                <w:tab w:val="left" w:pos="992"/>
                <w:tab w:val="left" w:pos="1134"/>
              </w:tabs>
              <w:spacing w:line="257" w:lineRule="auto"/>
              <w:jc w:val="both"/>
              <w:rPr>
                <w:rFonts w:eastAsia="Arial"/>
                <w:kern w:val="2"/>
                <w:szCs w:val="24"/>
              </w:rPr>
            </w:pPr>
            <w:r w:rsidRPr="00474F1D">
              <w:rPr>
                <w:rFonts w:eastAsia="Arial"/>
                <w:kern w:val="2"/>
                <w:szCs w:val="24"/>
              </w:rPr>
              <w:t>11.2.4. Tiekėjas daugiau kaip 2 (du) kartus pristato Prekes, kurios neatitinka Sutartyje ir (ar) Įstatymuose nustatytų reikalavimų Prekėms.</w:t>
            </w:r>
          </w:p>
        </w:tc>
      </w:tr>
      <w:tr w:rsidR="00A9377E" w:rsidRPr="00474F1D" w14:paraId="16A5DD3C" w14:textId="77777777" w:rsidTr="00D02658">
        <w:trPr>
          <w:trHeight w:val="300"/>
        </w:trPr>
        <w:tc>
          <w:tcPr>
            <w:tcW w:w="9966" w:type="dxa"/>
            <w:gridSpan w:val="3"/>
          </w:tcPr>
          <w:p w14:paraId="54E95670" w14:textId="4FFE55CD" w:rsidR="00A9377E" w:rsidRPr="00474F1D" w:rsidRDefault="00A9377E" w:rsidP="00A9377E">
            <w:pPr>
              <w:jc w:val="center"/>
              <w:rPr>
                <w:kern w:val="2"/>
                <w:szCs w:val="24"/>
              </w:rPr>
            </w:pPr>
            <w:r w:rsidRPr="00474F1D">
              <w:rPr>
                <w:b/>
                <w:bCs/>
                <w:kern w:val="2"/>
                <w:szCs w:val="24"/>
              </w:rPr>
              <w:t>1</w:t>
            </w:r>
            <w:r w:rsidR="00E95959" w:rsidRPr="00474F1D">
              <w:rPr>
                <w:b/>
                <w:bCs/>
                <w:kern w:val="2"/>
                <w:szCs w:val="24"/>
              </w:rPr>
              <w:t>3</w:t>
            </w:r>
            <w:r w:rsidRPr="00474F1D">
              <w:rPr>
                <w:b/>
                <w:bCs/>
                <w:kern w:val="2"/>
                <w:szCs w:val="24"/>
              </w:rPr>
              <w:t xml:space="preserve">. APLINKOSAUGINIAI IR SOCIALINIAI KRITERIJAI </w:t>
            </w:r>
            <w:r w:rsidRPr="00474F1D">
              <w:rPr>
                <w:kern w:val="2"/>
                <w:szCs w:val="24"/>
              </w:rPr>
              <w:t>(taikoma, jeigu aplinkosauginiai ir (arba) socialiniai kriterijai nustatomi kaip Sutarties vykdymo sąlygos)</w:t>
            </w:r>
          </w:p>
        </w:tc>
      </w:tr>
      <w:tr w:rsidR="00A9377E" w:rsidRPr="00474F1D" w14:paraId="30FB4D64" w14:textId="77777777" w:rsidTr="00D02658">
        <w:trPr>
          <w:trHeight w:val="300"/>
        </w:trPr>
        <w:tc>
          <w:tcPr>
            <w:tcW w:w="2963" w:type="dxa"/>
          </w:tcPr>
          <w:p w14:paraId="7424F267" w14:textId="6F63DD3C" w:rsidR="00A9377E" w:rsidRPr="00474F1D" w:rsidRDefault="00A9377E" w:rsidP="00A9377E">
            <w:pPr>
              <w:rPr>
                <w:b/>
                <w:bCs/>
                <w:kern w:val="2"/>
                <w:szCs w:val="24"/>
              </w:rPr>
            </w:pPr>
            <w:r w:rsidRPr="00474F1D">
              <w:rPr>
                <w:b/>
                <w:bCs/>
                <w:kern w:val="2"/>
                <w:szCs w:val="24"/>
              </w:rPr>
              <w:t>1</w:t>
            </w:r>
            <w:r w:rsidR="00E95959" w:rsidRPr="00474F1D">
              <w:rPr>
                <w:b/>
                <w:bCs/>
                <w:kern w:val="2"/>
                <w:szCs w:val="24"/>
              </w:rPr>
              <w:t>3</w:t>
            </w:r>
            <w:r w:rsidRPr="00474F1D">
              <w:rPr>
                <w:b/>
                <w:bCs/>
                <w:kern w:val="2"/>
                <w:szCs w:val="24"/>
              </w:rPr>
              <w:t>.1. Aplinkosauginių kriterijų nustatymo teisinis pagrindas</w:t>
            </w:r>
          </w:p>
        </w:tc>
        <w:tc>
          <w:tcPr>
            <w:tcW w:w="7003" w:type="dxa"/>
            <w:gridSpan w:val="2"/>
          </w:tcPr>
          <w:p w14:paraId="48744EAE" w14:textId="77777777" w:rsidR="00A9377E" w:rsidRPr="00474F1D" w:rsidRDefault="00A9377E" w:rsidP="00A9377E">
            <w:pPr>
              <w:jc w:val="both"/>
              <w:rPr>
                <w:b/>
                <w:bCs/>
                <w:kern w:val="2"/>
                <w:szCs w:val="24"/>
              </w:rPr>
            </w:pPr>
            <w:r w:rsidRPr="00474F1D">
              <w:rPr>
                <w:color w:val="000000"/>
                <w:kern w:val="2"/>
                <w:szCs w:val="24"/>
                <w:shd w:val="clear" w:color="auto" w:fill="FFFFFF"/>
              </w:rPr>
              <w:t xml:space="preserve">Aplinkosauginiai kriterijai Prekėms nustatomi vadovaujantis </w:t>
            </w:r>
            <w:r w:rsidRPr="00474F1D">
              <w:rPr>
                <w:color w:val="000000"/>
                <w:kern w:val="2"/>
                <w:szCs w:val="24"/>
              </w:rPr>
              <w:t>Aplinkos apsaugos kriterijų taikymo, vykdant žaliuosius pirkimus, tvarkos aprašo, patvirtinto 2011 m. birželio 28 d. įsakymu D1-508</w:t>
            </w:r>
            <w:r w:rsidRPr="00474F1D">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A9377E" w:rsidRPr="00474F1D" w14:paraId="3E51EED6" w14:textId="77777777" w:rsidTr="00D02658">
        <w:trPr>
          <w:trHeight w:val="300"/>
        </w:trPr>
        <w:tc>
          <w:tcPr>
            <w:tcW w:w="2963" w:type="dxa"/>
          </w:tcPr>
          <w:p w14:paraId="33D4C98C" w14:textId="43D1D07A" w:rsidR="00A9377E" w:rsidRPr="00474F1D" w:rsidRDefault="00A9377E" w:rsidP="00A9377E">
            <w:pPr>
              <w:rPr>
                <w:b/>
                <w:bCs/>
                <w:kern w:val="2"/>
                <w:szCs w:val="24"/>
              </w:rPr>
            </w:pPr>
            <w:r w:rsidRPr="00474F1D">
              <w:rPr>
                <w:b/>
                <w:bCs/>
                <w:kern w:val="2"/>
                <w:szCs w:val="24"/>
              </w:rPr>
              <w:t>1</w:t>
            </w:r>
            <w:r w:rsidR="00E95959" w:rsidRPr="00474F1D">
              <w:rPr>
                <w:b/>
                <w:bCs/>
                <w:kern w:val="2"/>
                <w:szCs w:val="24"/>
              </w:rPr>
              <w:t>3</w:t>
            </w:r>
            <w:r w:rsidRPr="00474F1D">
              <w:rPr>
                <w:b/>
                <w:bCs/>
                <w:kern w:val="2"/>
                <w:szCs w:val="24"/>
              </w:rPr>
              <w:t xml:space="preserve">.2. </w:t>
            </w:r>
            <w:r w:rsidRPr="00474F1D">
              <w:rPr>
                <w:b/>
                <w:bCs/>
                <w:color w:val="000000"/>
                <w:kern w:val="2"/>
                <w:szCs w:val="24"/>
                <w:shd w:val="clear" w:color="auto" w:fill="FFFFFF"/>
              </w:rPr>
              <w:t>Su Prekių pakuotėmis susiję aplinkosauginiai kriterijai</w:t>
            </w:r>
            <w:r w:rsidRPr="00474F1D">
              <w:rPr>
                <w:b/>
                <w:bCs/>
                <w:kern w:val="2"/>
                <w:szCs w:val="24"/>
              </w:rPr>
              <w:t xml:space="preserve"> </w:t>
            </w:r>
          </w:p>
        </w:tc>
        <w:tc>
          <w:tcPr>
            <w:tcW w:w="7003" w:type="dxa"/>
            <w:gridSpan w:val="2"/>
          </w:tcPr>
          <w:p w14:paraId="0544DFFF" w14:textId="32569228" w:rsidR="00A9377E" w:rsidRPr="00474F1D" w:rsidRDefault="00A9377E" w:rsidP="00A9377E">
            <w:pPr>
              <w:jc w:val="both"/>
              <w:rPr>
                <w:szCs w:val="24"/>
              </w:rPr>
            </w:pPr>
            <w:r w:rsidRPr="00474F1D">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74F1D">
              <w:rPr>
                <w:szCs w:val="24"/>
              </w:rPr>
              <w:t>perdirbamumą</w:t>
            </w:r>
            <w:proofErr w:type="spellEnd"/>
            <w:r w:rsidRPr="00474F1D">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w:t>
            </w:r>
            <w:r w:rsidRPr="00474F1D">
              <w:rPr>
                <w:szCs w:val="24"/>
              </w:rPr>
              <w:lastRenderedPageBreak/>
              <w:t>turi teisę Prekių nepriimti ir laikyti, kad Prekės turi trūkumų, kuriuos Tiekėjas privalo ištaisyti, kitu atveju Tiekėjui taikoma Specialiųjų sąlygų 9.5 punkte nurodyto dydžio bauda.</w:t>
            </w:r>
          </w:p>
        </w:tc>
      </w:tr>
      <w:tr w:rsidR="00A9377E" w:rsidRPr="00474F1D" w14:paraId="25C7B9D5" w14:textId="77777777" w:rsidTr="00D02658">
        <w:trPr>
          <w:trHeight w:val="300"/>
        </w:trPr>
        <w:tc>
          <w:tcPr>
            <w:tcW w:w="2963" w:type="dxa"/>
          </w:tcPr>
          <w:p w14:paraId="6844603B" w14:textId="6B86B762" w:rsidR="00A9377E" w:rsidRPr="00474F1D" w:rsidRDefault="00A9377E" w:rsidP="00A9377E">
            <w:pPr>
              <w:rPr>
                <w:b/>
                <w:bCs/>
                <w:kern w:val="2"/>
                <w:szCs w:val="24"/>
              </w:rPr>
            </w:pPr>
            <w:r w:rsidRPr="00474F1D">
              <w:rPr>
                <w:b/>
                <w:bCs/>
                <w:kern w:val="2"/>
                <w:szCs w:val="24"/>
              </w:rPr>
              <w:lastRenderedPageBreak/>
              <w:t>1</w:t>
            </w:r>
            <w:r w:rsidR="00E95959" w:rsidRPr="00474F1D">
              <w:rPr>
                <w:b/>
                <w:bCs/>
                <w:kern w:val="2"/>
                <w:szCs w:val="24"/>
              </w:rPr>
              <w:t>3</w:t>
            </w:r>
            <w:r w:rsidRPr="00474F1D">
              <w:rPr>
                <w:b/>
                <w:bCs/>
                <w:kern w:val="2"/>
                <w:szCs w:val="24"/>
              </w:rPr>
              <w:t xml:space="preserve">.3. </w:t>
            </w:r>
            <w:r w:rsidRPr="00474F1D">
              <w:rPr>
                <w:b/>
                <w:bCs/>
                <w:kern w:val="2"/>
                <w:szCs w:val="24"/>
                <w:shd w:val="clear" w:color="auto" w:fill="FFFFFF"/>
              </w:rPr>
              <w:t>Su Prekių pristatymu susiję aplinkosauginiai kriterijai</w:t>
            </w:r>
            <w:r w:rsidRPr="00474F1D">
              <w:rPr>
                <w:color w:val="008080"/>
                <w:kern w:val="2"/>
                <w:szCs w:val="24"/>
                <w:u w:val="single"/>
                <w:shd w:val="clear" w:color="auto" w:fill="FFFFFF"/>
              </w:rPr>
              <w:t xml:space="preserve"> </w:t>
            </w:r>
          </w:p>
        </w:tc>
        <w:tc>
          <w:tcPr>
            <w:tcW w:w="7003" w:type="dxa"/>
            <w:gridSpan w:val="2"/>
          </w:tcPr>
          <w:p w14:paraId="222CA521" w14:textId="77777777" w:rsidR="00A9377E" w:rsidRPr="00474F1D" w:rsidRDefault="00A9377E" w:rsidP="00A9377E">
            <w:pPr>
              <w:jc w:val="both"/>
              <w:rPr>
                <w:color w:val="000000"/>
                <w:kern w:val="2"/>
                <w:szCs w:val="24"/>
                <w:shd w:val="clear" w:color="auto" w:fill="FFFFFF"/>
              </w:rPr>
            </w:pPr>
            <w:r w:rsidRPr="00474F1D">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74F1D">
              <w:rPr>
                <w:color w:val="000000"/>
                <w:kern w:val="2"/>
                <w:szCs w:val="24"/>
                <w:shd w:val="clear" w:color="auto" w:fill="FFFFFF"/>
              </w:rPr>
              <w:t>Nustačius, kad Tiekėjas šiame punkte nustatyto reikalavimo nesilaiko, Tiekėjui taikoma Specialiųjų sąlygų 9.5 punkte nurodyto dydžio bauda.</w:t>
            </w:r>
          </w:p>
        </w:tc>
      </w:tr>
      <w:tr w:rsidR="00A9377E" w:rsidRPr="00474F1D" w14:paraId="30BFFCE3" w14:textId="77777777" w:rsidTr="00D02658">
        <w:trPr>
          <w:trHeight w:val="300"/>
        </w:trPr>
        <w:tc>
          <w:tcPr>
            <w:tcW w:w="2963" w:type="dxa"/>
          </w:tcPr>
          <w:p w14:paraId="7A30E7DB" w14:textId="77777777" w:rsidR="00A9377E" w:rsidRPr="00474F1D" w:rsidRDefault="00A9377E" w:rsidP="00A9377E">
            <w:pPr>
              <w:rPr>
                <w:b/>
                <w:bCs/>
                <w:kern w:val="2"/>
                <w:szCs w:val="24"/>
              </w:rPr>
            </w:pPr>
            <w:r w:rsidRPr="00474F1D">
              <w:rPr>
                <w:b/>
                <w:bCs/>
                <w:kern w:val="2"/>
                <w:szCs w:val="24"/>
              </w:rPr>
              <w:t xml:space="preserve">12.4. </w:t>
            </w:r>
            <w:r w:rsidRPr="00474F1D">
              <w:rPr>
                <w:b/>
                <w:bCs/>
                <w:kern w:val="2"/>
                <w:szCs w:val="24"/>
                <w:shd w:val="clear" w:color="auto" w:fill="FFFFFF"/>
              </w:rPr>
              <w:t>Su Prekėmis susijusių paslaugų (pavyzdžiui, montavimo, apmokymo ir kitos parengimui naudoti skirtos paslaugos) teikimu susiję aplinkosauginiai k</w:t>
            </w:r>
            <w:r w:rsidRPr="00474F1D">
              <w:rPr>
                <w:b/>
                <w:kern w:val="2"/>
                <w:szCs w:val="24"/>
                <w:shd w:val="clear" w:color="auto" w:fill="FFFFFF"/>
              </w:rPr>
              <w:t>riterijai</w:t>
            </w:r>
          </w:p>
        </w:tc>
        <w:tc>
          <w:tcPr>
            <w:tcW w:w="7003" w:type="dxa"/>
            <w:gridSpan w:val="2"/>
          </w:tcPr>
          <w:p w14:paraId="413BC7B3" w14:textId="77777777" w:rsidR="00A9377E" w:rsidRPr="00474F1D" w:rsidRDefault="00A9377E" w:rsidP="00A9377E">
            <w:pPr>
              <w:rPr>
                <w:kern w:val="2"/>
                <w:szCs w:val="24"/>
              </w:rPr>
            </w:pPr>
          </w:p>
          <w:p w14:paraId="2D6903B5" w14:textId="77777777" w:rsidR="00A9377E" w:rsidRPr="00474F1D" w:rsidRDefault="00A9377E" w:rsidP="00A9377E">
            <w:pPr>
              <w:rPr>
                <w:color w:val="FF0000"/>
                <w:szCs w:val="24"/>
                <w:shd w:val="clear" w:color="auto" w:fill="FFFFFF"/>
              </w:rPr>
            </w:pPr>
            <w:r w:rsidRPr="00474F1D">
              <w:rPr>
                <w:kern w:val="2"/>
                <w:szCs w:val="24"/>
              </w:rPr>
              <w:t>Netaikoma</w:t>
            </w:r>
          </w:p>
        </w:tc>
      </w:tr>
      <w:tr w:rsidR="00A9377E" w:rsidRPr="00474F1D" w14:paraId="40C5E93E" w14:textId="77777777" w:rsidTr="00D02658">
        <w:trPr>
          <w:trHeight w:val="300"/>
        </w:trPr>
        <w:tc>
          <w:tcPr>
            <w:tcW w:w="2963" w:type="dxa"/>
          </w:tcPr>
          <w:p w14:paraId="50556AE7" w14:textId="77777777" w:rsidR="00A9377E" w:rsidRPr="00474F1D" w:rsidRDefault="00A9377E" w:rsidP="00A9377E">
            <w:pPr>
              <w:rPr>
                <w:b/>
                <w:bCs/>
                <w:kern w:val="2"/>
                <w:szCs w:val="24"/>
              </w:rPr>
            </w:pPr>
            <w:r w:rsidRPr="00474F1D">
              <w:rPr>
                <w:b/>
                <w:bCs/>
                <w:kern w:val="2"/>
                <w:szCs w:val="24"/>
              </w:rPr>
              <w:t>12.5. Su perkamomis Prekėmis susiję socialiniai kriterijai</w:t>
            </w:r>
          </w:p>
        </w:tc>
        <w:tc>
          <w:tcPr>
            <w:tcW w:w="7003" w:type="dxa"/>
            <w:gridSpan w:val="2"/>
          </w:tcPr>
          <w:p w14:paraId="77F302F8" w14:textId="77777777" w:rsidR="00A9377E" w:rsidRPr="00474F1D" w:rsidRDefault="00A9377E" w:rsidP="00A9377E">
            <w:pPr>
              <w:rPr>
                <w:color w:val="000000"/>
                <w:kern w:val="2"/>
                <w:szCs w:val="24"/>
                <w:shd w:val="clear" w:color="auto" w:fill="FFFFFF"/>
              </w:rPr>
            </w:pPr>
            <w:r w:rsidRPr="00474F1D">
              <w:rPr>
                <w:color w:val="000000"/>
                <w:kern w:val="2"/>
                <w:szCs w:val="24"/>
                <w:shd w:val="clear" w:color="auto" w:fill="FFFFFF"/>
              </w:rPr>
              <w:t>Netaikoma</w:t>
            </w:r>
          </w:p>
        </w:tc>
      </w:tr>
      <w:tr w:rsidR="00A9377E" w:rsidRPr="00474F1D" w14:paraId="36FD285C" w14:textId="77777777" w:rsidTr="00D02658">
        <w:trPr>
          <w:trHeight w:val="300"/>
        </w:trPr>
        <w:tc>
          <w:tcPr>
            <w:tcW w:w="9966" w:type="dxa"/>
            <w:gridSpan w:val="3"/>
          </w:tcPr>
          <w:p w14:paraId="0391C0D3" w14:textId="7768FCCB"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4</w:t>
            </w:r>
            <w:r w:rsidRPr="00474F1D">
              <w:rPr>
                <w:b/>
                <w:bCs/>
                <w:kern w:val="2"/>
                <w:szCs w:val="24"/>
              </w:rPr>
              <w:t xml:space="preserve">. BENDRŲJŲ SĄLYGŲ PAKEITIMAI IR PAPILDYMAI </w:t>
            </w:r>
          </w:p>
          <w:p w14:paraId="099F1534" w14:textId="77777777" w:rsidR="00A9377E" w:rsidRPr="00474F1D" w:rsidRDefault="00A9377E" w:rsidP="00A9377E">
            <w:pPr>
              <w:jc w:val="center"/>
              <w:rPr>
                <w:kern w:val="2"/>
                <w:szCs w:val="24"/>
              </w:rPr>
            </w:pPr>
            <w:r w:rsidRPr="00474F1D">
              <w:rPr>
                <w:kern w:val="2"/>
                <w:szCs w:val="24"/>
              </w:rPr>
              <w:t>(jeigu būtina dėl konkretaus Sutarties dalyko specifikos)</w:t>
            </w:r>
          </w:p>
        </w:tc>
      </w:tr>
      <w:tr w:rsidR="00A9377E" w:rsidRPr="00474F1D" w14:paraId="77DFE0C4" w14:textId="77777777" w:rsidTr="00D02658">
        <w:trPr>
          <w:trHeight w:val="300"/>
        </w:trPr>
        <w:tc>
          <w:tcPr>
            <w:tcW w:w="2963" w:type="dxa"/>
          </w:tcPr>
          <w:p w14:paraId="29021B4E" w14:textId="33FC8F78" w:rsidR="00A9377E" w:rsidRPr="00474F1D" w:rsidRDefault="00A9377E" w:rsidP="00A9377E">
            <w:pPr>
              <w:rPr>
                <w:b/>
                <w:bCs/>
                <w:kern w:val="2"/>
                <w:szCs w:val="24"/>
              </w:rPr>
            </w:pPr>
            <w:r w:rsidRPr="00474F1D">
              <w:rPr>
                <w:b/>
                <w:bCs/>
                <w:kern w:val="2"/>
                <w:szCs w:val="24"/>
              </w:rPr>
              <w:t>1</w:t>
            </w:r>
            <w:r w:rsidR="00E95959" w:rsidRPr="00474F1D">
              <w:rPr>
                <w:b/>
                <w:bCs/>
                <w:kern w:val="2"/>
                <w:szCs w:val="24"/>
              </w:rPr>
              <w:t>4</w:t>
            </w:r>
            <w:r w:rsidRPr="00474F1D">
              <w:rPr>
                <w:b/>
                <w:bCs/>
                <w:kern w:val="2"/>
                <w:szCs w:val="24"/>
              </w:rPr>
              <w:t xml:space="preserve">.1. </w:t>
            </w:r>
          </w:p>
        </w:tc>
        <w:tc>
          <w:tcPr>
            <w:tcW w:w="7003" w:type="dxa"/>
            <w:gridSpan w:val="2"/>
          </w:tcPr>
          <w:p w14:paraId="50DE368F" w14:textId="77777777" w:rsidR="00A9377E" w:rsidRPr="00474F1D" w:rsidRDefault="00A9377E" w:rsidP="00A9377E">
            <w:pPr>
              <w:rPr>
                <w:kern w:val="2"/>
                <w:szCs w:val="24"/>
              </w:rPr>
            </w:pPr>
            <w:r w:rsidRPr="00474F1D">
              <w:rPr>
                <w:kern w:val="2"/>
                <w:szCs w:val="24"/>
              </w:rPr>
              <w:t>Sutarties Bendrosiose sąlygose nurodytos alternatyvios nuostatos (su prierašu „jei taikoma“ ir pan.) taikomos tik tokiu atveju, jeigu jos konkrečiai aprašomos Sutarties Specialiosiose sąlygose.</w:t>
            </w:r>
          </w:p>
        </w:tc>
      </w:tr>
      <w:tr w:rsidR="00A9377E" w:rsidRPr="00474F1D" w14:paraId="488E63E0" w14:textId="77777777" w:rsidTr="00D02658">
        <w:trPr>
          <w:trHeight w:val="300"/>
        </w:trPr>
        <w:tc>
          <w:tcPr>
            <w:tcW w:w="9966" w:type="dxa"/>
            <w:gridSpan w:val="3"/>
          </w:tcPr>
          <w:p w14:paraId="62BEB0B8" w14:textId="00E23B18"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 SUTARTIES PRIEDAI</w:t>
            </w:r>
          </w:p>
        </w:tc>
      </w:tr>
      <w:tr w:rsidR="00A9377E" w:rsidRPr="00474F1D" w14:paraId="4E38D67C" w14:textId="77777777" w:rsidTr="00D02658">
        <w:trPr>
          <w:trHeight w:val="300"/>
        </w:trPr>
        <w:tc>
          <w:tcPr>
            <w:tcW w:w="2963" w:type="dxa"/>
          </w:tcPr>
          <w:p w14:paraId="199A6AD5" w14:textId="18D5EF10"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.1. Priedas Nr. 1</w:t>
            </w:r>
          </w:p>
        </w:tc>
        <w:tc>
          <w:tcPr>
            <w:tcW w:w="7003" w:type="dxa"/>
            <w:gridSpan w:val="2"/>
          </w:tcPr>
          <w:p w14:paraId="54013AC7" w14:textId="77777777" w:rsidR="00A9377E" w:rsidRPr="00474F1D" w:rsidRDefault="00A9377E" w:rsidP="00A9377E">
            <w:pPr>
              <w:rPr>
                <w:b/>
                <w:bCs/>
                <w:kern w:val="2"/>
                <w:szCs w:val="24"/>
              </w:rPr>
            </w:pPr>
            <w:r w:rsidRPr="00474F1D">
              <w:rPr>
                <w:b/>
                <w:bCs/>
                <w:kern w:val="2"/>
                <w:szCs w:val="24"/>
              </w:rPr>
              <w:t>Techninė specifikacija</w:t>
            </w:r>
          </w:p>
        </w:tc>
      </w:tr>
      <w:tr w:rsidR="00A9377E" w:rsidRPr="00474F1D" w14:paraId="2FBB5451" w14:textId="77777777" w:rsidTr="00D02658">
        <w:trPr>
          <w:trHeight w:val="300"/>
        </w:trPr>
        <w:tc>
          <w:tcPr>
            <w:tcW w:w="2963" w:type="dxa"/>
          </w:tcPr>
          <w:p w14:paraId="758925FD" w14:textId="70C25175"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.2. Priedas Nr. 2</w:t>
            </w:r>
          </w:p>
        </w:tc>
        <w:tc>
          <w:tcPr>
            <w:tcW w:w="7003" w:type="dxa"/>
            <w:gridSpan w:val="2"/>
          </w:tcPr>
          <w:p w14:paraId="29835E09" w14:textId="77777777" w:rsidR="00A9377E" w:rsidRPr="00474F1D" w:rsidRDefault="00A9377E" w:rsidP="00A9377E">
            <w:pPr>
              <w:rPr>
                <w:b/>
                <w:bCs/>
                <w:kern w:val="2"/>
                <w:szCs w:val="24"/>
              </w:rPr>
            </w:pPr>
            <w:r w:rsidRPr="00474F1D">
              <w:rPr>
                <w:b/>
                <w:bCs/>
                <w:kern w:val="2"/>
                <w:szCs w:val="24"/>
              </w:rPr>
              <w:t>Tiekėjo pasiūlymas</w:t>
            </w:r>
          </w:p>
        </w:tc>
      </w:tr>
      <w:tr w:rsidR="00A9377E" w:rsidRPr="00474F1D" w14:paraId="1173CC2C" w14:textId="77777777" w:rsidTr="00D02658">
        <w:trPr>
          <w:trHeight w:val="300"/>
        </w:trPr>
        <w:tc>
          <w:tcPr>
            <w:tcW w:w="2963" w:type="dxa"/>
          </w:tcPr>
          <w:p w14:paraId="409E611F" w14:textId="68F96781" w:rsidR="00A9377E" w:rsidRPr="00474F1D" w:rsidRDefault="00A9377E" w:rsidP="00A9377E">
            <w:pPr>
              <w:jc w:val="center"/>
              <w:rPr>
                <w:b/>
                <w:bCs/>
                <w:kern w:val="2"/>
                <w:szCs w:val="24"/>
              </w:rPr>
            </w:pPr>
            <w:r w:rsidRPr="00474F1D">
              <w:rPr>
                <w:b/>
                <w:bCs/>
                <w:kern w:val="2"/>
                <w:szCs w:val="24"/>
              </w:rPr>
              <w:t>1</w:t>
            </w:r>
            <w:r w:rsidR="00E95959" w:rsidRPr="00474F1D">
              <w:rPr>
                <w:b/>
                <w:bCs/>
                <w:kern w:val="2"/>
                <w:szCs w:val="24"/>
              </w:rPr>
              <w:t>5</w:t>
            </w:r>
            <w:r w:rsidRPr="00474F1D">
              <w:rPr>
                <w:b/>
                <w:bCs/>
                <w:kern w:val="2"/>
                <w:szCs w:val="24"/>
              </w:rPr>
              <w:t>.3. Priedas Nr. 3</w:t>
            </w:r>
          </w:p>
        </w:tc>
        <w:tc>
          <w:tcPr>
            <w:tcW w:w="7003" w:type="dxa"/>
            <w:gridSpan w:val="2"/>
          </w:tcPr>
          <w:p w14:paraId="1700B6DC" w14:textId="77777777" w:rsidR="00A9377E" w:rsidRPr="00474F1D" w:rsidRDefault="00A9377E" w:rsidP="00A9377E">
            <w:pPr>
              <w:rPr>
                <w:b/>
                <w:bCs/>
                <w:kern w:val="2"/>
                <w:szCs w:val="24"/>
              </w:rPr>
            </w:pPr>
            <w:r w:rsidRPr="00474F1D">
              <w:rPr>
                <w:b/>
                <w:bCs/>
                <w:kern w:val="2"/>
                <w:szCs w:val="24"/>
              </w:rPr>
              <w:t>Priėmimo-perdavimo aktas</w:t>
            </w:r>
          </w:p>
        </w:tc>
      </w:tr>
      <w:tr w:rsidR="00A9377E" w:rsidRPr="00474F1D" w14:paraId="36B549EA" w14:textId="77777777" w:rsidTr="00D02658">
        <w:tc>
          <w:tcPr>
            <w:tcW w:w="9966" w:type="dxa"/>
            <w:gridSpan w:val="3"/>
          </w:tcPr>
          <w:p w14:paraId="226C7AF2" w14:textId="77777777" w:rsidR="00A9377E" w:rsidRPr="00474F1D" w:rsidRDefault="00A9377E" w:rsidP="00A9377E">
            <w:pPr>
              <w:jc w:val="center"/>
              <w:rPr>
                <w:b/>
                <w:bCs/>
                <w:kern w:val="2"/>
                <w:szCs w:val="24"/>
              </w:rPr>
            </w:pPr>
            <w:r w:rsidRPr="00474F1D">
              <w:rPr>
                <w:b/>
                <w:bCs/>
                <w:kern w:val="2"/>
                <w:szCs w:val="24"/>
              </w:rPr>
              <w:t>15. ŠALIŲ ATSTOVŲ PARAŠAI</w:t>
            </w:r>
          </w:p>
        </w:tc>
      </w:tr>
      <w:tr w:rsidR="00A9377E" w:rsidRPr="00474F1D" w14:paraId="4D8FFBF9" w14:textId="77777777" w:rsidTr="00D02658">
        <w:tc>
          <w:tcPr>
            <w:tcW w:w="5219" w:type="dxa"/>
            <w:gridSpan w:val="2"/>
          </w:tcPr>
          <w:p w14:paraId="63E17218" w14:textId="77777777" w:rsidR="00A9377E" w:rsidRPr="00474F1D" w:rsidRDefault="00A9377E" w:rsidP="00A9377E">
            <w:pPr>
              <w:jc w:val="center"/>
              <w:rPr>
                <w:b/>
                <w:bCs/>
                <w:kern w:val="2"/>
                <w:szCs w:val="24"/>
              </w:rPr>
            </w:pPr>
            <w:r w:rsidRPr="00474F1D">
              <w:rPr>
                <w:b/>
                <w:bCs/>
                <w:kern w:val="2"/>
                <w:szCs w:val="24"/>
              </w:rPr>
              <w:t>PIRKĖJAS</w:t>
            </w:r>
          </w:p>
        </w:tc>
        <w:tc>
          <w:tcPr>
            <w:tcW w:w="4747" w:type="dxa"/>
          </w:tcPr>
          <w:p w14:paraId="5AE2E59F" w14:textId="77777777" w:rsidR="00A9377E" w:rsidRPr="00474F1D" w:rsidRDefault="00A9377E" w:rsidP="00A9377E">
            <w:pPr>
              <w:jc w:val="center"/>
              <w:rPr>
                <w:b/>
                <w:bCs/>
                <w:kern w:val="2"/>
                <w:szCs w:val="24"/>
              </w:rPr>
            </w:pPr>
            <w:r w:rsidRPr="00474F1D">
              <w:rPr>
                <w:b/>
                <w:bCs/>
                <w:kern w:val="2"/>
                <w:szCs w:val="24"/>
              </w:rPr>
              <w:t>TIEKĖJAS</w:t>
            </w:r>
          </w:p>
        </w:tc>
      </w:tr>
      <w:tr w:rsidR="00A9377E" w:rsidRPr="00474F1D" w14:paraId="0BE2C913" w14:textId="77777777" w:rsidTr="00D02658">
        <w:tc>
          <w:tcPr>
            <w:tcW w:w="5219" w:type="dxa"/>
            <w:gridSpan w:val="2"/>
          </w:tcPr>
          <w:p w14:paraId="27C258EC" w14:textId="77777777" w:rsidR="00A9377E" w:rsidRPr="00474F1D" w:rsidRDefault="00A9377E" w:rsidP="00A9377E">
            <w:pPr>
              <w:jc w:val="center"/>
              <w:rPr>
                <w:kern w:val="2"/>
                <w:szCs w:val="24"/>
              </w:rPr>
            </w:pPr>
            <w:r w:rsidRPr="00474F1D">
              <w:rPr>
                <w:kern w:val="2"/>
                <w:szCs w:val="24"/>
              </w:rPr>
              <w:t>Direktorė</w:t>
            </w:r>
          </w:p>
          <w:p w14:paraId="65DA2AED" w14:textId="77777777" w:rsidR="00A9377E" w:rsidRPr="00474F1D" w:rsidRDefault="00A9377E" w:rsidP="00A9377E">
            <w:pPr>
              <w:jc w:val="center"/>
              <w:rPr>
                <w:color w:val="4472C4"/>
                <w:kern w:val="2"/>
                <w:szCs w:val="24"/>
              </w:rPr>
            </w:pPr>
            <w:r w:rsidRPr="00474F1D">
              <w:rPr>
                <w:color w:val="4472C4"/>
                <w:kern w:val="2"/>
                <w:szCs w:val="24"/>
              </w:rPr>
              <w:t xml:space="preserve">Dalia </w:t>
            </w:r>
            <w:proofErr w:type="spellStart"/>
            <w:r w:rsidRPr="00474F1D">
              <w:rPr>
                <w:color w:val="4472C4"/>
                <w:kern w:val="2"/>
                <w:szCs w:val="24"/>
              </w:rPr>
              <w:t>Deinienė</w:t>
            </w:r>
            <w:proofErr w:type="spellEnd"/>
          </w:p>
        </w:tc>
        <w:tc>
          <w:tcPr>
            <w:tcW w:w="4747" w:type="dxa"/>
          </w:tcPr>
          <w:p w14:paraId="7DADB417" w14:textId="77777777" w:rsidR="00A9377E" w:rsidRPr="00474F1D" w:rsidRDefault="00A9377E" w:rsidP="00A9377E">
            <w:pPr>
              <w:jc w:val="center"/>
              <w:rPr>
                <w:b/>
                <w:bCs/>
                <w:kern w:val="2"/>
                <w:szCs w:val="24"/>
              </w:rPr>
            </w:pPr>
          </w:p>
        </w:tc>
      </w:tr>
      <w:tr w:rsidR="00A9377E" w:rsidRPr="00474F1D" w14:paraId="27E6AC19" w14:textId="77777777" w:rsidTr="00D02658">
        <w:tc>
          <w:tcPr>
            <w:tcW w:w="5219" w:type="dxa"/>
            <w:gridSpan w:val="2"/>
          </w:tcPr>
          <w:p w14:paraId="164894FA" w14:textId="77777777" w:rsidR="00A9377E" w:rsidRPr="00474F1D" w:rsidRDefault="00A9377E" w:rsidP="00A9377E">
            <w:pPr>
              <w:jc w:val="center"/>
              <w:rPr>
                <w:b/>
                <w:bCs/>
                <w:color w:val="4472C4"/>
                <w:kern w:val="2"/>
                <w:szCs w:val="24"/>
              </w:rPr>
            </w:pPr>
          </w:p>
          <w:p w14:paraId="798801B3" w14:textId="77777777" w:rsidR="00A9377E" w:rsidRPr="00474F1D" w:rsidRDefault="00A9377E" w:rsidP="00A9377E">
            <w:pPr>
              <w:jc w:val="center"/>
              <w:rPr>
                <w:b/>
                <w:bCs/>
                <w:color w:val="4472C4"/>
                <w:kern w:val="2"/>
                <w:szCs w:val="24"/>
              </w:rPr>
            </w:pPr>
            <w:r w:rsidRPr="00474F1D">
              <w:rPr>
                <w:b/>
                <w:bCs/>
                <w:color w:val="4472C4"/>
                <w:kern w:val="2"/>
                <w:szCs w:val="24"/>
              </w:rPr>
              <w:t>(parašas)</w:t>
            </w:r>
          </w:p>
          <w:p w14:paraId="71B629C8" w14:textId="77777777" w:rsidR="00A9377E" w:rsidRPr="00474F1D" w:rsidRDefault="00A9377E" w:rsidP="00A9377E">
            <w:pPr>
              <w:jc w:val="center"/>
              <w:rPr>
                <w:b/>
                <w:bCs/>
                <w:color w:val="4472C4"/>
                <w:kern w:val="2"/>
                <w:szCs w:val="24"/>
              </w:rPr>
            </w:pPr>
          </w:p>
          <w:p w14:paraId="746DE44D" w14:textId="77777777" w:rsidR="00A9377E" w:rsidRPr="00474F1D" w:rsidRDefault="00A9377E" w:rsidP="00A9377E">
            <w:pPr>
              <w:jc w:val="center"/>
              <w:rPr>
                <w:b/>
                <w:bCs/>
                <w:color w:val="4472C4"/>
                <w:kern w:val="2"/>
                <w:szCs w:val="24"/>
              </w:rPr>
            </w:pPr>
          </w:p>
        </w:tc>
        <w:tc>
          <w:tcPr>
            <w:tcW w:w="4747" w:type="dxa"/>
          </w:tcPr>
          <w:p w14:paraId="36DC478C" w14:textId="77777777" w:rsidR="00A9377E" w:rsidRPr="00474F1D" w:rsidRDefault="00A9377E" w:rsidP="00A9377E">
            <w:pPr>
              <w:jc w:val="center"/>
              <w:rPr>
                <w:b/>
                <w:bCs/>
                <w:color w:val="4472C4"/>
                <w:kern w:val="2"/>
                <w:szCs w:val="24"/>
              </w:rPr>
            </w:pPr>
          </w:p>
          <w:p w14:paraId="3BB19D27" w14:textId="77777777" w:rsidR="00A9377E" w:rsidRPr="00474F1D" w:rsidRDefault="00A9377E" w:rsidP="00A9377E">
            <w:pPr>
              <w:jc w:val="center"/>
              <w:rPr>
                <w:b/>
                <w:bCs/>
                <w:color w:val="4472C4"/>
                <w:kern w:val="2"/>
                <w:szCs w:val="24"/>
              </w:rPr>
            </w:pPr>
            <w:r w:rsidRPr="00474F1D">
              <w:rPr>
                <w:b/>
                <w:bCs/>
                <w:color w:val="4472C4"/>
                <w:kern w:val="2"/>
                <w:szCs w:val="24"/>
              </w:rPr>
              <w:t>(parašas)</w:t>
            </w:r>
          </w:p>
        </w:tc>
      </w:tr>
    </w:tbl>
    <w:p w14:paraId="57650722" w14:textId="77777777" w:rsidR="002463EE" w:rsidRPr="00474F1D" w:rsidRDefault="002463EE" w:rsidP="002463EE">
      <w:pPr>
        <w:rPr>
          <w:szCs w:val="24"/>
        </w:rPr>
      </w:pPr>
    </w:p>
    <w:p w14:paraId="7724EE1C" w14:textId="77777777" w:rsidR="002463EE" w:rsidRPr="00474F1D" w:rsidRDefault="002463EE" w:rsidP="007A3C81">
      <w:pPr>
        <w:spacing w:line="256" w:lineRule="auto"/>
        <w:jc w:val="center"/>
        <w:rPr>
          <w:b/>
          <w:caps/>
          <w:szCs w:val="24"/>
        </w:rPr>
      </w:pPr>
    </w:p>
    <w:p w14:paraId="5BA9E897" w14:textId="77777777" w:rsidR="002463EE" w:rsidRPr="00474F1D" w:rsidRDefault="002463EE" w:rsidP="007A3C81">
      <w:pPr>
        <w:spacing w:line="256" w:lineRule="auto"/>
        <w:jc w:val="center"/>
        <w:rPr>
          <w:b/>
          <w:caps/>
          <w:szCs w:val="24"/>
        </w:rPr>
      </w:pPr>
    </w:p>
    <w:p w14:paraId="1C7ED7CA" w14:textId="77777777" w:rsidR="00EE5F17" w:rsidRDefault="00EE5F17" w:rsidP="007A3C81">
      <w:pPr>
        <w:spacing w:line="256" w:lineRule="auto"/>
        <w:jc w:val="center"/>
        <w:rPr>
          <w:b/>
          <w:caps/>
          <w:szCs w:val="24"/>
        </w:rPr>
      </w:pPr>
    </w:p>
    <w:p w14:paraId="3E7834E3" w14:textId="77777777" w:rsidR="00984DDE" w:rsidRDefault="00984DDE" w:rsidP="007A3C81">
      <w:pPr>
        <w:spacing w:line="256" w:lineRule="auto"/>
        <w:jc w:val="center"/>
        <w:rPr>
          <w:b/>
          <w:caps/>
          <w:szCs w:val="24"/>
        </w:rPr>
      </w:pPr>
    </w:p>
    <w:p w14:paraId="06622150" w14:textId="77777777" w:rsidR="00984DDE" w:rsidRDefault="00984DDE" w:rsidP="007A3C81">
      <w:pPr>
        <w:spacing w:line="256" w:lineRule="auto"/>
        <w:jc w:val="center"/>
        <w:rPr>
          <w:b/>
          <w:caps/>
          <w:szCs w:val="24"/>
        </w:rPr>
      </w:pPr>
    </w:p>
    <w:p w14:paraId="33E41ED0" w14:textId="77777777" w:rsidR="00984DDE" w:rsidRPr="00474F1D" w:rsidRDefault="00984DDE" w:rsidP="007A3C81">
      <w:pPr>
        <w:spacing w:line="256" w:lineRule="auto"/>
        <w:jc w:val="center"/>
        <w:rPr>
          <w:b/>
          <w:caps/>
          <w:szCs w:val="24"/>
        </w:rPr>
      </w:pPr>
    </w:p>
    <w:p w14:paraId="4BBFE47E" w14:textId="77777777" w:rsidR="00EE5F17" w:rsidRPr="00474F1D" w:rsidRDefault="00EE5F17" w:rsidP="007A3C81">
      <w:pPr>
        <w:spacing w:line="256" w:lineRule="auto"/>
        <w:jc w:val="center"/>
        <w:rPr>
          <w:b/>
          <w:caps/>
          <w:szCs w:val="24"/>
        </w:rPr>
      </w:pPr>
    </w:p>
    <w:p w14:paraId="3FD26A6D" w14:textId="77777777" w:rsidR="002463EE" w:rsidRPr="00474F1D" w:rsidRDefault="002463EE" w:rsidP="007A3C81">
      <w:pPr>
        <w:spacing w:line="256" w:lineRule="auto"/>
        <w:jc w:val="center"/>
        <w:rPr>
          <w:b/>
          <w:caps/>
          <w:szCs w:val="24"/>
        </w:rPr>
      </w:pPr>
    </w:p>
    <w:p w14:paraId="6C10BA0F" w14:textId="204CDD4C" w:rsidR="007A3C81" w:rsidRPr="00474F1D" w:rsidRDefault="007A3C81" w:rsidP="007A3C81">
      <w:pPr>
        <w:spacing w:line="256" w:lineRule="auto"/>
        <w:jc w:val="center"/>
        <w:rPr>
          <w:b/>
          <w:caps/>
          <w:szCs w:val="24"/>
        </w:rPr>
      </w:pPr>
      <w:r w:rsidRPr="00474F1D">
        <w:rPr>
          <w:b/>
          <w:caps/>
          <w:szCs w:val="24"/>
        </w:rPr>
        <w:lastRenderedPageBreak/>
        <w:t>Prekių pirkimo</w:t>
      </w:r>
      <w:r w:rsidRPr="00474F1D">
        <w:rPr>
          <w:rFonts w:eastAsia="Arial"/>
          <w:szCs w:val="24"/>
        </w:rPr>
        <w:t>–</w:t>
      </w:r>
      <w:r w:rsidRPr="00474F1D">
        <w:rPr>
          <w:b/>
          <w:caps/>
          <w:szCs w:val="24"/>
        </w:rPr>
        <w:t>pardavimo sutarties Bendrosios sąlygos</w:t>
      </w:r>
    </w:p>
    <w:p w14:paraId="58BEBE05" w14:textId="77777777" w:rsidR="007A3C81" w:rsidRPr="00474F1D" w:rsidRDefault="007A3C81" w:rsidP="007A3C81">
      <w:pPr>
        <w:spacing w:line="256" w:lineRule="auto"/>
        <w:jc w:val="center"/>
        <w:rPr>
          <w:szCs w:val="24"/>
        </w:rPr>
      </w:pPr>
    </w:p>
    <w:p w14:paraId="16B60301" w14:textId="77777777" w:rsidR="00E32484" w:rsidRPr="00474F1D" w:rsidRDefault="00E32484" w:rsidP="00E32484">
      <w:pPr>
        <w:spacing w:line="257" w:lineRule="atLeast"/>
        <w:jc w:val="center"/>
        <w:rPr>
          <w:color w:val="000000"/>
          <w:szCs w:val="24"/>
          <w:lang w:eastAsia="lt-LT" w:bidi="bo-CN"/>
        </w:rPr>
      </w:pPr>
      <w:r w:rsidRPr="00474F1D">
        <w:rPr>
          <w:b/>
          <w:bCs/>
          <w:caps/>
          <w:color w:val="000000"/>
          <w:szCs w:val="24"/>
          <w:lang w:eastAsia="lt-LT" w:bidi="bo-CN"/>
        </w:rPr>
        <w:t>1.  PAGRINDINĖS SĄVOKOS IR SUTARTIES AIŠKINIMAS</w:t>
      </w:r>
    </w:p>
    <w:p w14:paraId="5F9E01B2"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BB3FCAE" w14:textId="77777777" w:rsidR="00E32484" w:rsidRPr="00474F1D" w:rsidRDefault="00E32484" w:rsidP="00E32484">
      <w:pPr>
        <w:spacing w:line="257" w:lineRule="atLeast"/>
        <w:jc w:val="center"/>
        <w:rPr>
          <w:color w:val="000000"/>
          <w:szCs w:val="24"/>
          <w:lang w:eastAsia="lt-LT" w:bidi="bo-CN"/>
        </w:rPr>
      </w:pPr>
      <w:bookmarkStart w:id="2" w:name="part_aa1dcf2eae5640c998227ec6a212c394"/>
      <w:bookmarkEnd w:id="2"/>
      <w:r w:rsidRPr="00474F1D">
        <w:rPr>
          <w:b/>
          <w:bCs/>
          <w:color w:val="000000"/>
          <w:szCs w:val="24"/>
          <w:lang w:eastAsia="lt-LT" w:bidi="bo-CN"/>
        </w:rPr>
        <w:t>1.1. Sąvokos</w:t>
      </w:r>
    </w:p>
    <w:p w14:paraId="52F17215"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3B2656D" w14:textId="77777777" w:rsidR="00E32484" w:rsidRPr="00474F1D" w:rsidRDefault="00E32484" w:rsidP="00E32484">
      <w:pPr>
        <w:spacing w:line="257" w:lineRule="atLeast"/>
        <w:jc w:val="both"/>
        <w:rPr>
          <w:color w:val="000000"/>
          <w:szCs w:val="24"/>
          <w:lang w:eastAsia="lt-LT" w:bidi="bo-CN"/>
        </w:rPr>
      </w:pPr>
      <w:bookmarkStart w:id="3" w:name="part_9e89df02c3314e41b7094d70cc8ac5c9"/>
      <w:bookmarkEnd w:id="3"/>
      <w:r w:rsidRPr="00474F1D">
        <w:rPr>
          <w:color w:val="000000"/>
          <w:szCs w:val="24"/>
          <w:lang w:eastAsia="lt-LT" w:bidi="bo-CN"/>
        </w:rPr>
        <w:t>1.1.1. Šioje Sutartyje didžiąja raide rašomos sąvokos turi paskiau nurodytas reikšmes:</w:t>
      </w:r>
    </w:p>
    <w:p w14:paraId="3DE9B940" w14:textId="77777777" w:rsidR="00E32484" w:rsidRPr="00474F1D" w:rsidRDefault="00E32484" w:rsidP="00E32484">
      <w:pPr>
        <w:spacing w:line="257" w:lineRule="atLeast"/>
        <w:jc w:val="both"/>
        <w:rPr>
          <w:color w:val="000000"/>
          <w:szCs w:val="24"/>
          <w:lang w:eastAsia="lt-LT" w:bidi="bo-CN"/>
        </w:rPr>
      </w:pPr>
      <w:bookmarkStart w:id="4" w:name="part_fd9ae839ed3140deb2ddac63f4164c12"/>
      <w:bookmarkEnd w:id="4"/>
      <w:r w:rsidRPr="00474F1D">
        <w:rPr>
          <w:color w:val="000000"/>
          <w:szCs w:val="24"/>
          <w:lang w:eastAsia="lt-LT" w:bidi="bo-CN"/>
        </w:rPr>
        <w:t>1.1.1.1. </w:t>
      </w:r>
      <w:r w:rsidRPr="00474F1D">
        <w:rPr>
          <w:b/>
          <w:bCs/>
          <w:color w:val="000000"/>
          <w:szCs w:val="24"/>
          <w:lang w:eastAsia="lt-LT" w:bidi="bo-CN"/>
        </w:rPr>
        <w:t>Bendrosios sąlygos</w:t>
      </w:r>
      <w:r w:rsidRPr="00474F1D">
        <w:rPr>
          <w:color w:val="000000"/>
          <w:szCs w:val="24"/>
          <w:lang w:eastAsia="lt-LT" w:bidi="bo-CN"/>
        </w:rPr>
        <w:t> – Sutarties dalis, kuri vadinasi „Prekių pirkimo–pardavimo sutarties Bendrosios sąlygos“;</w:t>
      </w:r>
    </w:p>
    <w:p w14:paraId="4A749DFF" w14:textId="77777777" w:rsidR="00E32484" w:rsidRPr="00474F1D" w:rsidRDefault="00E32484" w:rsidP="00E32484">
      <w:pPr>
        <w:spacing w:line="257" w:lineRule="atLeast"/>
        <w:jc w:val="both"/>
        <w:rPr>
          <w:color w:val="000000"/>
          <w:szCs w:val="24"/>
          <w:lang w:eastAsia="lt-LT" w:bidi="bo-CN"/>
        </w:rPr>
      </w:pPr>
      <w:bookmarkStart w:id="5" w:name="part_1866bb287c984bb580b4ea13e45a74d0"/>
      <w:bookmarkEnd w:id="5"/>
      <w:r w:rsidRPr="00474F1D">
        <w:rPr>
          <w:color w:val="000000"/>
          <w:szCs w:val="24"/>
          <w:lang w:eastAsia="lt-LT" w:bidi="bo-CN"/>
        </w:rPr>
        <w:t>1.1.1.2. </w:t>
      </w:r>
      <w:r w:rsidRPr="00474F1D">
        <w:rPr>
          <w:b/>
          <w:bCs/>
          <w:color w:val="000000"/>
          <w:szCs w:val="24"/>
          <w:lang w:eastAsia="lt-LT" w:bidi="bo-CN"/>
        </w:rPr>
        <w:t>Pirkėjas</w:t>
      </w:r>
      <w:r w:rsidRPr="00474F1D">
        <w:rPr>
          <w:color w:val="000000"/>
          <w:szCs w:val="24"/>
          <w:lang w:eastAsia="lt-LT" w:bidi="bo-CN"/>
        </w:rPr>
        <w:t> – asmuo, kuris Specialiosiose sąlygose yra įvardytas kaip Pirkėjas, įsigyjantis Specialiosiose sąlygose ir Sutarties prieduose nurodytas Prekes;</w:t>
      </w:r>
    </w:p>
    <w:p w14:paraId="76DE1FFE" w14:textId="77777777" w:rsidR="00E32484" w:rsidRPr="00474F1D" w:rsidRDefault="00E32484" w:rsidP="00E32484">
      <w:pPr>
        <w:spacing w:line="257" w:lineRule="atLeast"/>
        <w:jc w:val="both"/>
        <w:rPr>
          <w:color w:val="000000"/>
          <w:szCs w:val="24"/>
          <w:lang w:eastAsia="lt-LT" w:bidi="bo-CN"/>
        </w:rPr>
      </w:pPr>
      <w:bookmarkStart w:id="6" w:name="part_a4fa02a98f884b4a884879ce137e0d75"/>
      <w:bookmarkEnd w:id="6"/>
      <w:r w:rsidRPr="00474F1D">
        <w:rPr>
          <w:color w:val="000000"/>
          <w:szCs w:val="24"/>
          <w:lang w:eastAsia="lt-LT" w:bidi="bo-CN"/>
        </w:rPr>
        <w:t>1.1.1.3. </w:t>
      </w:r>
      <w:r w:rsidRPr="00474F1D">
        <w:rPr>
          <w:b/>
          <w:bCs/>
          <w:color w:val="000000"/>
          <w:szCs w:val="24"/>
          <w:lang w:eastAsia="lt-LT" w:bidi="bo-CN"/>
        </w:rPr>
        <w:t>Pradinės sutarties vertė </w:t>
      </w:r>
      <w:r w:rsidRPr="00474F1D">
        <w:rPr>
          <w:color w:val="000000"/>
          <w:szCs w:val="24"/>
          <w:lang w:eastAsia="lt-LT" w:bidi="bo-CN"/>
        </w:rPr>
        <w:t>– Specialiosiose sąlygose nurodyta</w:t>
      </w:r>
      <w:r w:rsidRPr="00474F1D">
        <w:rPr>
          <w:b/>
          <w:bCs/>
          <w:color w:val="000000"/>
          <w:szCs w:val="24"/>
          <w:lang w:eastAsia="lt-LT" w:bidi="bo-CN"/>
        </w:rPr>
        <w:t> </w:t>
      </w:r>
      <w:r w:rsidRPr="00474F1D">
        <w:rPr>
          <w:color w:val="000000"/>
          <w:szCs w:val="24"/>
          <w:lang w:eastAsia="lt-LT" w:bidi="bo-CN"/>
        </w:rPr>
        <w:t>vertė be pridėtinės vertės mokesčio (toliau – PVM);</w:t>
      </w:r>
    </w:p>
    <w:p w14:paraId="427E43BE" w14:textId="77777777" w:rsidR="00E32484" w:rsidRPr="00474F1D" w:rsidRDefault="00E32484" w:rsidP="00E32484">
      <w:pPr>
        <w:spacing w:line="257" w:lineRule="atLeast"/>
        <w:jc w:val="both"/>
        <w:rPr>
          <w:color w:val="000000"/>
          <w:szCs w:val="24"/>
          <w:lang w:eastAsia="lt-LT" w:bidi="bo-CN"/>
        </w:rPr>
      </w:pPr>
      <w:bookmarkStart w:id="7" w:name="part_e924181393df456bb93ce920ab4f4e98"/>
      <w:bookmarkEnd w:id="7"/>
      <w:r w:rsidRPr="00474F1D">
        <w:rPr>
          <w:color w:val="000000"/>
          <w:szCs w:val="24"/>
          <w:lang w:eastAsia="lt-LT" w:bidi="bo-CN"/>
        </w:rPr>
        <w:t>1.1.1.4. </w:t>
      </w:r>
      <w:r w:rsidRPr="00474F1D">
        <w:rPr>
          <w:b/>
          <w:bCs/>
          <w:color w:val="000000"/>
          <w:szCs w:val="24"/>
          <w:lang w:eastAsia="lt-LT" w:bidi="bo-CN"/>
        </w:rPr>
        <w:t>Prekės</w:t>
      </w:r>
      <w:r w:rsidRPr="00474F1D">
        <w:rPr>
          <w:color w:val="000000"/>
          <w:szCs w:val="24"/>
          <w:lang w:eastAsia="lt-LT" w:bidi="bo-C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99C3B" w14:textId="77777777" w:rsidR="00E32484" w:rsidRPr="00474F1D" w:rsidRDefault="00E32484" w:rsidP="00E32484">
      <w:pPr>
        <w:spacing w:line="257" w:lineRule="atLeast"/>
        <w:jc w:val="both"/>
        <w:rPr>
          <w:color w:val="000000"/>
          <w:szCs w:val="24"/>
          <w:lang w:eastAsia="lt-LT" w:bidi="bo-CN"/>
        </w:rPr>
      </w:pPr>
      <w:bookmarkStart w:id="8" w:name="part_96f9f718fc32457fbdbeda7012d250a1"/>
      <w:bookmarkEnd w:id="8"/>
      <w:r w:rsidRPr="00474F1D">
        <w:rPr>
          <w:color w:val="000000"/>
          <w:szCs w:val="24"/>
          <w:lang w:eastAsia="lt-LT" w:bidi="bo-CN"/>
        </w:rPr>
        <w:t>1.1.1.5. </w:t>
      </w:r>
      <w:r w:rsidRPr="00474F1D">
        <w:rPr>
          <w:b/>
          <w:bCs/>
          <w:color w:val="000000"/>
          <w:szCs w:val="24"/>
          <w:lang w:eastAsia="lt-LT" w:bidi="bo-CN"/>
        </w:rPr>
        <w:t>Prekių perdavimo–priėmimo aktas </w:t>
      </w:r>
      <w:r w:rsidRPr="00474F1D">
        <w:rPr>
          <w:color w:val="000000"/>
          <w:szCs w:val="24"/>
          <w:lang w:eastAsia="lt-LT" w:bidi="bo-CN"/>
        </w:rPr>
        <w:t>– dokumentas,</w:t>
      </w:r>
      <w:r w:rsidRPr="00474F1D">
        <w:rPr>
          <w:b/>
          <w:bCs/>
          <w:color w:val="000000"/>
          <w:szCs w:val="24"/>
          <w:lang w:eastAsia="lt-LT" w:bidi="bo-CN"/>
        </w:rPr>
        <w:t> </w:t>
      </w:r>
      <w:r w:rsidRPr="00474F1D">
        <w:rPr>
          <w:color w:val="000000"/>
          <w:szCs w:val="24"/>
          <w:lang w:eastAsia="lt-LT" w:bidi="bo-C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B2C80" w14:textId="77777777" w:rsidR="00E32484" w:rsidRPr="00474F1D" w:rsidRDefault="00E32484" w:rsidP="00E32484">
      <w:pPr>
        <w:spacing w:line="257" w:lineRule="atLeast"/>
        <w:jc w:val="both"/>
        <w:rPr>
          <w:color w:val="000000"/>
          <w:szCs w:val="24"/>
          <w:lang w:eastAsia="lt-LT" w:bidi="bo-CN"/>
        </w:rPr>
      </w:pPr>
      <w:bookmarkStart w:id="9" w:name="part_aad68a62e6ad45afa3fa06c6ae781a22"/>
      <w:bookmarkEnd w:id="9"/>
      <w:r w:rsidRPr="00474F1D">
        <w:rPr>
          <w:color w:val="000000"/>
          <w:szCs w:val="24"/>
          <w:lang w:eastAsia="lt-LT" w:bidi="bo-CN"/>
        </w:rPr>
        <w:t>1.1.1.6. </w:t>
      </w:r>
      <w:r w:rsidRPr="00474F1D">
        <w:rPr>
          <w:b/>
          <w:bCs/>
          <w:color w:val="000000"/>
          <w:szCs w:val="24"/>
          <w:lang w:eastAsia="lt-LT" w:bidi="bo-CN"/>
        </w:rPr>
        <w:t>Prekių trūkumai</w:t>
      </w:r>
      <w:r w:rsidRPr="00474F1D">
        <w:rPr>
          <w:color w:val="000000"/>
          <w:szCs w:val="24"/>
          <w:lang w:eastAsia="lt-LT" w:bidi="bo-C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16CC4C" w14:textId="77777777" w:rsidR="00E32484" w:rsidRPr="00474F1D" w:rsidRDefault="00E32484" w:rsidP="00E32484">
      <w:pPr>
        <w:spacing w:line="257" w:lineRule="atLeast"/>
        <w:jc w:val="both"/>
        <w:rPr>
          <w:color w:val="000000"/>
          <w:szCs w:val="24"/>
          <w:lang w:eastAsia="lt-LT" w:bidi="bo-CN"/>
        </w:rPr>
      </w:pPr>
      <w:bookmarkStart w:id="10" w:name="part_e9c5d46f91b042628cdd9dd1a7cb2545"/>
      <w:bookmarkEnd w:id="10"/>
      <w:r w:rsidRPr="00474F1D">
        <w:rPr>
          <w:color w:val="000000"/>
          <w:szCs w:val="24"/>
          <w:lang w:eastAsia="lt-LT" w:bidi="bo-CN"/>
        </w:rPr>
        <w:t>1.1.1.7. </w:t>
      </w:r>
      <w:r w:rsidRPr="00474F1D">
        <w:rPr>
          <w:b/>
          <w:bCs/>
          <w:color w:val="000000"/>
          <w:szCs w:val="24"/>
          <w:lang w:eastAsia="lt-LT" w:bidi="bo-CN"/>
        </w:rPr>
        <w:t>Sąskaita </w:t>
      </w:r>
      <w:r w:rsidRPr="00474F1D">
        <w:rPr>
          <w:color w:val="000000"/>
          <w:szCs w:val="24"/>
          <w:lang w:eastAsia="lt-LT" w:bidi="bo-CN"/>
        </w:rPr>
        <w:t>–</w:t>
      </w:r>
      <w:r w:rsidRPr="00474F1D">
        <w:rPr>
          <w:b/>
          <w:bCs/>
          <w:color w:val="000000"/>
          <w:szCs w:val="24"/>
          <w:lang w:eastAsia="lt-LT" w:bidi="bo-CN"/>
        </w:rPr>
        <w:t> </w:t>
      </w:r>
      <w:r w:rsidRPr="00474F1D">
        <w:rPr>
          <w:color w:val="000000"/>
          <w:szCs w:val="24"/>
          <w:lang w:eastAsia="lt-LT" w:bidi="bo-C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83B83" w14:textId="77777777" w:rsidR="00E32484" w:rsidRPr="00474F1D" w:rsidRDefault="00E32484" w:rsidP="00E32484">
      <w:pPr>
        <w:spacing w:line="257" w:lineRule="atLeast"/>
        <w:jc w:val="both"/>
        <w:rPr>
          <w:color w:val="000000"/>
          <w:szCs w:val="24"/>
          <w:lang w:eastAsia="lt-LT" w:bidi="bo-CN"/>
        </w:rPr>
      </w:pPr>
      <w:bookmarkStart w:id="11" w:name="part_df67754d200c4103a3614ddc81d30f89"/>
      <w:bookmarkEnd w:id="11"/>
      <w:r w:rsidRPr="00474F1D">
        <w:rPr>
          <w:color w:val="000000"/>
          <w:szCs w:val="24"/>
          <w:lang w:eastAsia="lt-LT" w:bidi="bo-CN"/>
        </w:rPr>
        <w:t>1.1.1.8. </w:t>
      </w:r>
      <w:r w:rsidRPr="00474F1D">
        <w:rPr>
          <w:b/>
          <w:bCs/>
          <w:color w:val="000000"/>
          <w:szCs w:val="24"/>
          <w:lang w:eastAsia="lt-LT" w:bidi="bo-CN"/>
        </w:rPr>
        <w:t>Specialiosios sąlygos</w:t>
      </w:r>
      <w:r w:rsidRPr="00474F1D">
        <w:rPr>
          <w:color w:val="000000"/>
          <w:szCs w:val="24"/>
          <w:lang w:eastAsia="lt-LT" w:bidi="bo-CN"/>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FEF1E" w14:textId="77777777" w:rsidR="00E32484" w:rsidRPr="00474F1D" w:rsidRDefault="00E32484" w:rsidP="00E32484">
      <w:pPr>
        <w:spacing w:line="257" w:lineRule="atLeast"/>
        <w:jc w:val="both"/>
        <w:rPr>
          <w:color w:val="000000"/>
          <w:szCs w:val="24"/>
          <w:lang w:eastAsia="lt-LT" w:bidi="bo-CN"/>
        </w:rPr>
      </w:pPr>
      <w:bookmarkStart w:id="12" w:name="part_d0df77aa418548da80b95089a3ac3c35"/>
      <w:bookmarkEnd w:id="12"/>
      <w:r w:rsidRPr="00474F1D">
        <w:rPr>
          <w:color w:val="000000"/>
          <w:szCs w:val="24"/>
          <w:lang w:eastAsia="lt-LT" w:bidi="bo-CN"/>
        </w:rPr>
        <w:t>1.1.1.9. </w:t>
      </w:r>
      <w:r w:rsidRPr="00474F1D">
        <w:rPr>
          <w:b/>
          <w:bCs/>
          <w:color w:val="000000"/>
          <w:szCs w:val="24"/>
          <w:lang w:eastAsia="lt-LT" w:bidi="bo-CN"/>
        </w:rPr>
        <w:t>Susitarimas </w:t>
      </w:r>
      <w:r w:rsidRPr="00474F1D">
        <w:rPr>
          <w:color w:val="000000"/>
          <w:szCs w:val="24"/>
          <w:lang w:eastAsia="lt-LT" w:bidi="bo-CN"/>
        </w:rPr>
        <w:t>– tai dokumentas, kurį Šalys sudaro keisdamos Sutarties sąlygas VPĮ leidžiama apimtimi;</w:t>
      </w:r>
    </w:p>
    <w:p w14:paraId="5184F796" w14:textId="77777777" w:rsidR="00E32484" w:rsidRPr="00474F1D" w:rsidRDefault="00E32484" w:rsidP="00E32484">
      <w:pPr>
        <w:spacing w:line="257" w:lineRule="atLeast"/>
        <w:jc w:val="both"/>
        <w:rPr>
          <w:color w:val="000000"/>
          <w:szCs w:val="24"/>
          <w:lang w:eastAsia="lt-LT" w:bidi="bo-CN"/>
        </w:rPr>
      </w:pPr>
      <w:bookmarkStart w:id="13" w:name="part_1642fb8e70604978b71551db55003259"/>
      <w:bookmarkEnd w:id="13"/>
      <w:r w:rsidRPr="00474F1D">
        <w:rPr>
          <w:color w:val="000000"/>
          <w:szCs w:val="24"/>
          <w:lang w:eastAsia="lt-LT" w:bidi="bo-CN"/>
        </w:rPr>
        <w:t>1.1.1.10. </w:t>
      </w:r>
      <w:r w:rsidRPr="00474F1D">
        <w:rPr>
          <w:b/>
          <w:bCs/>
          <w:color w:val="000000"/>
          <w:szCs w:val="24"/>
          <w:lang w:eastAsia="lt-LT" w:bidi="bo-CN"/>
        </w:rPr>
        <w:t>Sutarties kaina</w:t>
      </w:r>
      <w:r w:rsidRPr="00474F1D">
        <w:rPr>
          <w:color w:val="000000"/>
          <w:szCs w:val="24"/>
          <w:lang w:eastAsia="lt-LT" w:bidi="bo-CN"/>
        </w:rPr>
        <w:t> – pagal Sutartį Tiekėjui mokėtina suma, įskaitant visus privalomus mokesčius ir išlaidas;</w:t>
      </w:r>
    </w:p>
    <w:p w14:paraId="751B1D57" w14:textId="77777777" w:rsidR="00E32484" w:rsidRPr="00474F1D" w:rsidRDefault="00E32484" w:rsidP="00E32484">
      <w:pPr>
        <w:spacing w:line="257" w:lineRule="atLeast"/>
        <w:jc w:val="both"/>
        <w:rPr>
          <w:color w:val="000000"/>
          <w:szCs w:val="24"/>
          <w:lang w:eastAsia="lt-LT" w:bidi="bo-CN"/>
        </w:rPr>
      </w:pPr>
      <w:bookmarkStart w:id="14" w:name="part_154beadd9f664ecbbb2aa4a1a4a27451"/>
      <w:bookmarkEnd w:id="14"/>
      <w:r w:rsidRPr="00474F1D">
        <w:rPr>
          <w:color w:val="000000"/>
          <w:szCs w:val="24"/>
          <w:lang w:eastAsia="lt-LT" w:bidi="bo-CN"/>
        </w:rPr>
        <w:t>1.1.1.11. </w:t>
      </w:r>
      <w:r w:rsidRPr="00474F1D">
        <w:rPr>
          <w:b/>
          <w:bCs/>
          <w:color w:val="000000"/>
          <w:szCs w:val="24"/>
          <w:lang w:eastAsia="lt-LT" w:bidi="bo-CN"/>
        </w:rPr>
        <w:t>Sutarties sąlygos </w:t>
      </w:r>
      <w:r w:rsidRPr="00474F1D">
        <w:rPr>
          <w:color w:val="000000"/>
          <w:szCs w:val="24"/>
          <w:lang w:eastAsia="lt-LT" w:bidi="bo-CN"/>
        </w:rPr>
        <w:t>– Bendrosios sąlygos ir Specialiosios sąlygos kartu;</w:t>
      </w:r>
    </w:p>
    <w:p w14:paraId="2C41895E" w14:textId="77777777" w:rsidR="00E32484" w:rsidRPr="00474F1D" w:rsidRDefault="00E32484" w:rsidP="00E32484">
      <w:pPr>
        <w:spacing w:line="257" w:lineRule="atLeast"/>
        <w:jc w:val="both"/>
        <w:rPr>
          <w:color w:val="000000"/>
          <w:szCs w:val="24"/>
          <w:lang w:eastAsia="lt-LT" w:bidi="bo-CN"/>
        </w:rPr>
      </w:pPr>
      <w:bookmarkStart w:id="15" w:name="part_17b4fe123317450fa18784a4989da7d8"/>
      <w:bookmarkEnd w:id="15"/>
      <w:r w:rsidRPr="00474F1D">
        <w:rPr>
          <w:color w:val="000000"/>
          <w:szCs w:val="24"/>
          <w:lang w:eastAsia="lt-LT" w:bidi="bo-CN"/>
        </w:rPr>
        <w:t>1.1.1.12. </w:t>
      </w:r>
      <w:r w:rsidRPr="00474F1D">
        <w:rPr>
          <w:b/>
          <w:bCs/>
          <w:color w:val="000000"/>
          <w:szCs w:val="24"/>
          <w:lang w:eastAsia="lt-LT" w:bidi="bo-CN"/>
        </w:rPr>
        <w:t>Sutartis </w:t>
      </w:r>
      <w:r w:rsidRPr="00474F1D">
        <w:rPr>
          <w:color w:val="000000"/>
          <w:szCs w:val="24"/>
          <w:lang w:eastAsia="lt-LT" w:bidi="bo-CN"/>
        </w:rPr>
        <w:t>– Prekių pirkimo–pardavimo sutartis, kurią sudaro Sutarties sąlygos, Specialiosiose sąlygose išvardyti priedai ir Susitarimai;</w:t>
      </w:r>
    </w:p>
    <w:p w14:paraId="693FB13D" w14:textId="77777777" w:rsidR="00E32484" w:rsidRPr="00474F1D" w:rsidRDefault="00E32484" w:rsidP="00E32484">
      <w:pPr>
        <w:spacing w:line="257" w:lineRule="atLeast"/>
        <w:jc w:val="both"/>
        <w:rPr>
          <w:color w:val="000000"/>
          <w:szCs w:val="24"/>
          <w:lang w:eastAsia="lt-LT" w:bidi="bo-CN"/>
        </w:rPr>
      </w:pPr>
      <w:bookmarkStart w:id="16" w:name="part_92b2279b1edb4c03a4fd8a56c067be20"/>
      <w:bookmarkEnd w:id="16"/>
      <w:r w:rsidRPr="00474F1D">
        <w:rPr>
          <w:color w:val="000000"/>
          <w:szCs w:val="24"/>
          <w:lang w:eastAsia="lt-LT" w:bidi="bo-CN"/>
        </w:rPr>
        <w:t>1.1.1.13. </w:t>
      </w:r>
      <w:r w:rsidRPr="00474F1D">
        <w:rPr>
          <w:b/>
          <w:bCs/>
          <w:color w:val="000000"/>
          <w:szCs w:val="24"/>
          <w:lang w:eastAsia="lt-LT" w:bidi="bo-CN"/>
        </w:rPr>
        <w:t>Šalis</w:t>
      </w:r>
      <w:r w:rsidRPr="00474F1D">
        <w:rPr>
          <w:color w:val="000000"/>
          <w:szCs w:val="24"/>
          <w:lang w:eastAsia="lt-LT" w:bidi="bo-CN"/>
        </w:rPr>
        <w:t> – Pirkėjas arba Tiekėjas, kiekvienas atskirai, priklausomai nuo konteksto;</w:t>
      </w:r>
    </w:p>
    <w:p w14:paraId="4B7F660C" w14:textId="77777777" w:rsidR="00E32484" w:rsidRPr="00474F1D" w:rsidRDefault="00E32484" w:rsidP="00E32484">
      <w:pPr>
        <w:spacing w:line="257" w:lineRule="atLeast"/>
        <w:jc w:val="both"/>
        <w:rPr>
          <w:color w:val="000000"/>
          <w:szCs w:val="24"/>
          <w:lang w:eastAsia="lt-LT" w:bidi="bo-CN"/>
        </w:rPr>
      </w:pPr>
      <w:bookmarkStart w:id="17" w:name="part_8e4076be13c1478d94e7b53c04935414"/>
      <w:bookmarkEnd w:id="17"/>
      <w:r w:rsidRPr="00474F1D">
        <w:rPr>
          <w:color w:val="000000"/>
          <w:szCs w:val="24"/>
          <w:lang w:eastAsia="lt-LT" w:bidi="bo-CN"/>
        </w:rPr>
        <w:t>1.1.1.14. </w:t>
      </w:r>
      <w:r w:rsidRPr="00474F1D">
        <w:rPr>
          <w:b/>
          <w:bCs/>
          <w:color w:val="000000"/>
          <w:szCs w:val="24"/>
          <w:lang w:eastAsia="lt-LT" w:bidi="bo-CN"/>
        </w:rPr>
        <w:t>Šalys</w:t>
      </w:r>
      <w:r w:rsidRPr="00474F1D">
        <w:rPr>
          <w:color w:val="000000"/>
          <w:szCs w:val="24"/>
          <w:lang w:eastAsia="lt-LT" w:bidi="bo-CN"/>
        </w:rPr>
        <w:t> – Pirkėjas ir Tiekėjas kartu;</w:t>
      </w:r>
    </w:p>
    <w:p w14:paraId="717AC1FC" w14:textId="77777777" w:rsidR="00E32484" w:rsidRPr="00474F1D" w:rsidRDefault="00E32484" w:rsidP="00E32484">
      <w:pPr>
        <w:spacing w:line="257" w:lineRule="atLeast"/>
        <w:jc w:val="both"/>
        <w:rPr>
          <w:color w:val="000000"/>
          <w:szCs w:val="24"/>
          <w:lang w:eastAsia="lt-LT" w:bidi="bo-CN"/>
        </w:rPr>
      </w:pPr>
      <w:bookmarkStart w:id="18" w:name="part_3b6bcc152ff6464d9cac088beaaa62cd"/>
      <w:bookmarkEnd w:id="18"/>
      <w:r w:rsidRPr="00474F1D">
        <w:rPr>
          <w:color w:val="000000"/>
          <w:szCs w:val="24"/>
          <w:lang w:eastAsia="lt-LT" w:bidi="bo-CN"/>
        </w:rPr>
        <w:t>1.1.1.15. </w:t>
      </w:r>
      <w:r w:rsidRPr="00474F1D">
        <w:rPr>
          <w:b/>
          <w:bCs/>
          <w:color w:val="000000"/>
          <w:szCs w:val="24"/>
          <w:lang w:eastAsia="lt-LT" w:bidi="bo-CN"/>
        </w:rPr>
        <w:t>Tiekėjas</w:t>
      </w:r>
      <w:r w:rsidRPr="00474F1D">
        <w:rPr>
          <w:color w:val="000000"/>
          <w:szCs w:val="24"/>
          <w:lang w:eastAsia="lt-LT" w:bidi="bo-CN"/>
        </w:rPr>
        <w:t> – asmuo, kuris Specialiosiose sąlygose yra įvardytas kaip Tiekėjas, tiekiantis Specialiosiose sąlygose nurodytas Prekes;</w:t>
      </w:r>
    </w:p>
    <w:p w14:paraId="0D70C268" w14:textId="77777777" w:rsidR="00E32484" w:rsidRPr="00474F1D" w:rsidRDefault="00E32484" w:rsidP="00E32484">
      <w:pPr>
        <w:spacing w:line="257" w:lineRule="atLeast"/>
        <w:jc w:val="both"/>
        <w:rPr>
          <w:color w:val="000000"/>
          <w:szCs w:val="24"/>
          <w:lang w:eastAsia="lt-LT" w:bidi="bo-CN"/>
        </w:rPr>
      </w:pPr>
      <w:bookmarkStart w:id="19" w:name="part_fd05d84a81d64f41a4f665bbad0c89a8"/>
      <w:bookmarkEnd w:id="19"/>
      <w:r w:rsidRPr="00474F1D">
        <w:rPr>
          <w:color w:val="000000"/>
          <w:szCs w:val="24"/>
          <w:lang w:eastAsia="lt-LT" w:bidi="bo-CN"/>
        </w:rPr>
        <w:t>1.1.1.16. </w:t>
      </w:r>
      <w:r w:rsidRPr="00474F1D">
        <w:rPr>
          <w:b/>
          <w:bCs/>
          <w:color w:val="000000"/>
          <w:szCs w:val="24"/>
          <w:lang w:eastAsia="lt-LT" w:bidi="bo-CN"/>
        </w:rPr>
        <w:t>VPĮ </w:t>
      </w:r>
      <w:r w:rsidRPr="00474F1D">
        <w:rPr>
          <w:color w:val="000000"/>
          <w:szCs w:val="24"/>
          <w:lang w:eastAsia="lt-LT" w:bidi="bo-CN"/>
        </w:rPr>
        <w:t>– Lietuvos Respublikos viešųjų pirkimų įstatymas.</w:t>
      </w:r>
    </w:p>
    <w:p w14:paraId="39DECBF3" w14:textId="77777777" w:rsidR="00E32484" w:rsidRPr="00474F1D" w:rsidRDefault="00E32484" w:rsidP="00E32484">
      <w:pPr>
        <w:spacing w:line="257" w:lineRule="atLeast"/>
        <w:jc w:val="both"/>
        <w:rPr>
          <w:color w:val="000000"/>
          <w:szCs w:val="24"/>
          <w:lang w:eastAsia="lt-LT" w:bidi="bo-CN"/>
        </w:rPr>
      </w:pPr>
      <w:bookmarkStart w:id="20" w:name="part_0103b0d8a7fb4a68bf3011be452d9b9a"/>
      <w:bookmarkEnd w:id="20"/>
      <w:r w:rsidRPr="00474F1D">
        <w:rPr>
          <w:color w:val="000000"/>
          <w:szCs w:val="24"/>
          <w:lang w:eastAsia="lt-LT" w:bidi="bo-CN"/>
        </w:rPr>
        <w:t>1.1.1.17. Kitų Sutartyje didžiąja raide rašomų sąvokų reikšmės yra nurodytos Sutarties tekste.</w:t>
      </w:r>
    </w:p>
    <w:p w14:paraId="3342FDA6" w14:textId="77777777" w:rsidR="00E32484" w:rsidRPr="00474F1D" w:rsidRDefault="00E32484" w:rsidP="00E32484">
      <w:pPr>
        <w:spacing w:line="257" w:lineRule="atLeast"/>
        <w:jc w:val="both"/>
        <w:rPr>
          <w:color w:val="000000"/>
          <w:szCs w:val="24"/>
          <w:lang w:eastAsia="lt-LT" w:bidi="bo-CN"/>
        </w:rPr>
      </w:pPr>
      <w:bookmarkStart w:id="21" w:name="part_d61235fe72534857850207f3044726fd"/>
      <w:bookmarkEnd w:id="21"/>
      <w:r w:rsidRPr="00474F1D">
        <w:rPr>
          <w:color w:val="000000"/>
          <w:szCs w:val="24"/>
          <w:lang w:eastAsia="lt-LT" w:bidi="bo-CN"/>
        </w:rPr>
        <w:lastRenderedPageBreak/>
        <w:t>1.1.1.18. Sutartyje neapibrėžtos sąvokos suprantamos ir aiškinamos taip, kaip jas apibrėžia VPĮ ir kiti įstatymai bei teisės aktai, galiojantys Sutarties sudarymo ir vykdymo metu.</w:t>
      </w:r>
    </w:p>
    <w:p w14:paraId="2C099103" w14:textId="77777777" w:rsidR="00E32484" w:rsidRPr="00474F1D" w:rsidRDefault="00E32484" w:rsidP="00E32484">
      <w:pPr>
        <w:spacing w:line="257" w:lineRule="atLeast"/>
        <w:jc w:val="both"/>
        <w:rPr>
          <w:color w:val="000000"/>
          <w:szCs w:val="24"/>
          <w:lang w:eastAsia="lt-LT" w:bidi="bo-CN"/>
        </w:rPr>
      </w:pPr>
      <w:bookmarkStart w:id="22" w:name="part_fed63d051eb749ffa1b798d0f3ab9c88"/>
      <w:bookmarkEnd w:id="22"/>
      <w:r w:rsidRPr="00474F1D">
        <w:rPr>
          <w:color w:val="000000"/>
          <w:szCs w:val="24"/>
          <w:lang w:eastAsia="lt-LT" w:bidi="bo-CN"/>
        </w:rPr>
        <w:t>1.1.1.19. Kitos Sutartyje vartojamos sąvokos ir terminai turi bendrinę reikšmę arba artimiausią Sutarties pobūdžiui specialiąją reikšmę, jei Sutartyje nėra nustatyta ir paaiškinta kitokia jų reikšmė.</w:t>
      </w:r>
    </w:p>
    <w:p w14:paraId="060CF36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9E2DC63" w14:textId="77777777" w:rsidR="00E32484" w:rsidRPr="00474F1D" w:rsidRDefault="00E32484" w:rsidP="00E32484">
      <w:pPr>
        <w:spacing w:line="257" w:lineRule="atLeast"/>
        <w:jc w:val="center"/>
        <w:rPr>
          <w:color w:val="000000"/>
          <w:szCs w:val="24"/>
          <w:lang w:eastAsia="lt-LT" w:bidi="bo-CN"/>
        </w:rPr>
      </w:pPr>
      <w:bookmarkStart w:id="23" w:name="part_c394c4bc585e4d25a7649fd0b964ddc8"/>
      <w:bookmarkEnd w:id="23"/>
      <w:r w:rsidRPr="00474F1D">
        <w:rPr>
          <w:b/>
          <w:bCs/>
          <w:color w:val="000000"/>
          <w:szCs w:val="24"/>
          <w:lang w:eastAsia="lt-LT" w:bidi="bo-CN"/>
        </w:rPr>
        <w:t>1.2.  Sutarties aiškinimas</w:t>
      </w:r>
    </w:p>
    <w:p w14:paraId="4F2D8241" w14:textId="77777777" w:rsidR="00E32484" w:rsidRPr="00474F1D" w:rsidRDefault="00E32484" w:rsidP="00E32484">
      <w:pPr>
        <w:spacing w:line="257" w:lineRule="atLeast"/>
        <w:ind w:left="792" w:firstLine="62"/>
        <w:jc w:val="both"/>
        <w:rPr>
          <w:color w:val="000000"/>
          <w:szCs w:val="24"/>
          <w:lang w:eastAsia="lt-LT" w:bidi="bo-CN"/>
        </w:rPr>
      </w:pPr>
      <w:r w:rsidRPr="00474F1D">
        <w:rPr>
          <w:color w:val="000000"/>
          <w:szCs w:val="24"/>
          <w:lang w:eastAsia="lt-LT" w:bidi="bo-CN"/>
        </w:rPr>
        <w:t> </w:t>
      </w:r>
    </w:p>
    <w:p w14:paraId="1FEACB9C" w14:textId="77777777" w:rsidR="00E32484" w:rsidRPr="00474F1D" w:rsidRDefault="00E32484" w:rsidP="00E32484">
      <w:pPr>
        <w:spacing w:line="257" w:lineRule="atLeast"/>
        <w:jc w:val="both"/>
        <w:rPr>
          <w:color w:val="000000"/>
          <w:szCs w:val="24"/>
          <w:lang w:eastAsia="lt-LT" w:bidi="bo-CN"/>
        </w:rPr>
      </w:pPr>
      <w:bookmarkStart w:id="24" w:name="part_643e08e4bda6441ba0253a2fc4892876"/>
      <w:bookmarkEnd w:id="24"/>
      <w:r w:rsidRPr="00474F1D">
        <w:rPr>
          <w:color w:val="000000"/>
          <w:szCs w:val="24"/>
          <w:lang w:eastAsia="lt-LT" w:bidi="bo-CN"/>
        </w:rPr>
        <w:t>1.2.1. Sutartis yra sudaryta ir turi būti aiškinama pagal Lietuvos Respublikos teisės aktus.</w:t>
      </w:r>
    </w:p>
    <w:p w14:paraId="0D91EAE7" w14:textId="77777777" w:rsidR="00E32484" w:rsidRPr="00474F1D" w:rsidRDefault="00E32484" w:rsidP="00E32484">
      <w:pPr>
        <w:spacing w:line="257" w:lineRule="atLeast"/>
        <w:jc w:val="both"/>
        <w:rPr>
          <w:color w:val="000000"/>
          <w:szCs w:val="24"/>
          <w:lang w:eastAsia="lt-LT" w:bidi="bo-CN"/>
        </w:rPr>
      </w:pPr>
      <w:bookmarkStart w:id="25" w:name="part_830bdedd47674daa99f574ec1cfe7ada"/>
      <w:bookmarkEnd w:id="25"/>
      <w:r w:rsidRPr="00474F1D">
        <w:rPr>
          <w:color w:val="000000"/>
          <w:szCs w:val="24"/>
          <w:lang w:eastAsia="lt-LT" w:bidi="bo-CN"/>
        </w:rPr>
        <w:t>1.2.2. Jei Bendrosios sąlygos ir (ar) Specialiosios sąlygos prieštarauja VPĮ ir kitų teisės aktų reikalavimams, taikomos VPĮ ir kitų teisės aktų nuostatos.</w:t>
      </w:r>
    </w:p>
    <w:p w14:paraId="31ED617B" w14:textId="77777777" w:rsidR="00E32484" w:rsidRPr="00474F1D" w:rsidRDefault="00E32484" w:rsidP="00E32484">
      <w:pPr>
        <w:spacing w:line="257" w:lineRule="atLeast"/>
        <w:jc w:val="both"/>
        <w:rPr>
          <w:color w:val="000000"/>
          <w:szCs w:val="24"/>
          <w:lang w:eastAsia="lt-LT" w:bidi="bo-CN"/>
        </w:rPr>
      </w:pPr>
      <w:bookmarkStart w:id="26" w:name="part_880b333dc7a1405b8273ff19e878c257"/>
      <w:bookmarkEnd w:id="26"/>
      <w:r w:rsidRPr="00474F1D">
        <w:rPr>
          <w:color w:val="000000"/>
          <w:szCs w:val="24"/>
          <w:lang w:eastAsia="lt-LT" w:bidi="bo-CN"/>
        </w:rPr>
        <w:t>1.2.3. Diena Sutartyje reiškia kalendorinę dieną.</w:t>
      </w:r>
    </w:p>
    <w:p w14:paraId="7AC1830C" w14:textId="77777777" w:rsidR="00E32484" w:rsidRPr="00474F1D" w:rsidRDefault="00E32484" w:rsidP="00E32484">
      <w:pPr>
        <w:spacing w:line="257" w:lineRule="atLeast"/>
        <w:jc w:val="both"/>
        <w:rPr>
          <w:color w:val="000000"/>
          <w:szCs w:val="24"/>
          <w:lang w:eastAsia="lt-LT" w:bidi="bo-CN"/>
        </w:rPr>
      </w:pPr>
      <w:bookmarkStart w:id="27" w:name="part_2d27ec86ee4847dfa7a1ceb7bf3382cc"/>
      <w:bookmarkEnd w:id="27"/>
      <w:r w:rsidRPr="00474F1D">
        <w:rPr>
          <w:color w:val="000000"/>
          <w:szCs w:val="24"/>
          <w:lang w:eastAsia="lt-LT" w:bidi="bo-CN"/>
        </w:rPr>
        <w:t>1.2.4. Darbo diena Sutartyje reiškia bet kurią dieną, išskyrus šeštadienį, sekmadienį ir švenčių dienas Lietuvoje, nurodytas Lietuvos Respublikos darbo kodekse.</w:t>
      </w:r>
    </w:p>
    <w:p w14:paraId="6CCD5B9E" w14:textId="77777777" w:rsidR="00E32484" w:rsidRPr="00474F1D" w:rsidRDefault="00E32484" w:rsidP="00E32484">
      <w:pPr>
        <w:spacing w:line="257" w:lineRule="atLeast"/>
        <w:jc w:val="both"/>
        <w:rPr>
          <w:color w:val="000000"/>
          <w:szCs w:val="24"/>
          <w:lang w:eastAsia="lt-LT" w:bidi="bo-CN"/>
        </w:rPr>
      </w:pPr>
      <w:bookmarkStart w:id="28" w:name="part_15de72bdadb94ebd8f5774ef7720290a"/>
      <w:bookmarkEnd w:id="28"/>
      <w:r w:rsidRPr="00474F1D">
        <w:rPr>
          <w:color w:val="000000"/>
          <w:szCs w:val="24"/>
          <w:lang w:eastAsia="lt-LT" w:bidi="bo-CN"/>
        </w:rPr>
        <w:t>1.2.5. Terminai pagal Sutartį yra skaičiuojami metais, mėnesiais, savaitėmis, darbo dienomis, kalendorinėmis dienomis ir valandomis ir minutėmis.</w:t>
      </w:r>
    </w:p>
    <w:p w14:paraId="1D40AAC5" w14:textId="77777777" w:rsidR="00E32484" w:rsidRPr="00474F1D" w:rsidRDefault="00E32484" w:rsidP="00E32484">
      <w:pPr>
        <w:spacing w:line="257" w:lineRule="atLeast"/>
        <w:jc w:val="both"/>
        <w:rPr>
          <w:color w:val="000000"/>
          <w:szCs w:val="24"/>
          <w:lang w:eastAsia="lt-LT" w:bidi="bo-CN"/>
        </w:rPr>
      </w:pPr>
      <w:bookmarkStart w:id="29" w:name="part_136b3c4d178f4b6a8f2414c2342e58e3"/>
      <w:bookmarkEnd w:id="29"/>
      <w:r w:rsidRPr="00474F1D">
        <w:rPr>
          <w:color w:val="000000"/>
          <w:szCs w:val="24"/>
          <w:lang w:eastAsia="lt-LT" w:bidi="bo-CN"/>
        </w:rPr>
        <w:t>1.2.6. Kvalifikacija, rėmimasis kitų ūkio subjektų pajėgumais, Prekių apimtis, peržiūra suprantami taip, kaip nustatyta VPĮ bei jį įgyvendinančiuose teisės aktuose.</w:t>
      </w:r>
    </w:p>
    <w:p w14:paraId="54E41078" w14:textId="77777777" w:rsidR="00E32484" w:rsidRPr="00474F1D" w:rsidRDefault="00E32484" w:rsidP="00E32484">
      <w:pPr>
        <w:spacing w:line="257" w:lineRule="atLeast"/>
        <w:jc w:val="both"/>
        <w:rPr>
          <w:color w:val="000000"/>
          <w:szCs w:val="24"/>
          <w:lang w:eastAsia="lt-LT" w:bidi="bo-CN"/>
        </w:rPr>
      </w:pPr>
      <w:bookmarkStart w:id="30" w:name="part_92d5cb67a2cc4bddb144ab3b674e88f8"/>
      <w:bookmarkEnd w:id="30"/>
      <w:r w:rsidRPr="00474F1D">
        <w:rPr>
          <w:color w:val="000000"/>
          <w:szCs w:val="24"/>
          <w:lang w:eastAsia="lt-LT" w:bidi="bo-CN"/>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58C1AE" w14:textId="77777777" w:rsidR="00E32484" w:rsidRPr="00474F1D" w:rsidRDefault="00E32484" w:rsidP="00E32484">
      <w:pPr>
        <w:spacing w:line="257" w:lineRule="atLeast"/>
        <w:jc w:val="both"/>
        <w:rPr>
          <w:color w:val="000000"/>
          <w:szCs w:val="24"/>
          <w:lang w:eastAsia="lt-LT" w:bidi="bo-CN"/>
        </w:rPr>
      </w:pPr>
      <w:bookmarkStart w:id="31" w:name="part_f746288fca704dbe974eadae2579e0ca"/>
      <w:bookmarkEnd w:id="31"/>
      <w:r w:rsidRPr="00474F1D">
        <w:rPr>
          <w:color w:val="000000"/>
          <w:szCs w:val="24"/>
          <w:lang w:eastAsia="lt-LT" w:bidi="bo-CN"/>
        </w:rPr>
        <w:t>1.2.8. Informuoti, pranešti, įspėti arba atsakyti reiškia pateikti informaciją, pranešimą, įspėjimą arba atsakymą Bendrosiose ir (ar) Specialiosiose sąlygose nustatyta tvarka.</w:t>
      </w:r>
    </w:p>
    <w:p w14:paraId="040B143F" w14:textId="77777777" w:rsidR="00E32484" w:rsidRPr="00474F1D" w:rsidRDefault="00E32484" w:rsidP="00E32484">
      <w:pPr>
        <w:spacing w:line="257" w:lineRule="atLeast"/>
        <w:jc w:val="both"/>
        <w:rPr>
          <w:color w:val="000000"/>
          <w:szCs w:val="24"/>
          <w:lang w:eastAsia="lt-LT" w:bidi="bo-CN"/>
        </w:rPr>
      </w:pPr>
      <w:bookmarkStart w:id="32" w:name="part_4390c0084d344f42bf6b5e7f7a9933e1"/>
      <w:bookmarkEnd w:id="32"/>
      <w:r w:rsidRPr="00474F1D">
        <w:rPr>
          <w:color w:val="000000"/>
          <w:szCs w:val="24"/>
          <w:lang w:eastAsia="lt-LT" w:bidi="bo-CN"/>
        </w:rPr>
        <w:t>1.2.9. Patvirtinti reiškia pateikti patvirtinimą raštu arba pasirašyti dokumentą be išlygų ar su išlygomis, išskyrus atvejus, kai asmuo, pasirašydamas dokumentą, nurodo, jog atsisako jį patvirtinti.</w:t>
      </w:r>
    </w:p>
    <w:p w14:paraId="381454CF" w14:textId="77777777" w:rsidR="00E32484" w:rsidRPr="00474F1D" w:rsidRDefault="00E32484" w:rsidP="00E32484">
      <w:pPr>
        <w:spacing w:line="257" w:lineRule="atLeast"/>
        <w:jc w:val="both"/>
        <w:rPr>
          <w:color w:val="000000"/>
          <w:szCs w:val="24"/>
          <w:lang w:eastAsia="lt-LT" w:bidi="bo-CN"/>
        </w:rPr>
      </w:pPr>
      <w:bookmarkStart w:id="33" w:name="part_7baf7113d3ba4ee1a95ac4ccae903ad1"/>
      <w:bookmarkEnd w:id="33"/>
      <w:r w:rsidRPr="00474F1D">
        <w:rPr>
          <w:color w:val="000000"/>
          <w:szCs w:val="24"/>
          <w:lang w:eastAsia="lt-LT" w:bidi="bo-CN"/>
        </w:rPr>
        <w:t>1.2.10. </w:t>
      </w:r>
      <w:r w:rsidRPr="00474F1D">
        <w:rPr>
          <w:color w:val="000000"/>
          <w:szCs w:val="24"/>
          <w:shd w:val="clear" w:color="auto" w:fill="FFFFFF"/>
          <w:lang w:eastAsia="lt-LT" w:bidi="bo-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064B35" w14:textId="77777777" w:rsidR="00E32484" w:rsidRPr="00474F1D" w:rsidRDefault="00E32484" w:rsidP="00E32484">
      <w:pPr>
        <w:spacing w:line="257" w:lineRule="atLeast"/>
        <w:jc w:val="both"/>
        <w:rPr>
          <w:color w:val="000000"/>
          <w:szCs w:val="24"/>
          <w:lang w:eastAsia="lt-LT" w:bidi="bo-CN"/>
        </w:rPr>
      </w:pPr>
      <w:bookmarkStart w:id="34" w:name="part_317be6aa356242da87242c3b35762cc5"/>
      <w:bookmarkEnd w:id="34"/>
      <w:r w:rsidRPr="00474F1D">
        <w:rPr>
          <w:color w:val="000000"/>
          <w:szCs w:val="24"/>
          <w:lang w:eastAsia="lt-LT" w:bidi="bo-CN"/>
        </w:rPr>
        <w:t>1.2.11. </w:t>
      </w:r>
      <w:r w:rsidRPr="00474F1D">
        <w:rPr>
          <w:color w:val="000000"/>
          <w:szCs w:val="24"/>
          <w:shd w:val="clear" w:color="auto" w:fill="FFFFFF"/>
          <w:lang w:eastAsia="lt-LT" w:bidi="bo-CN"/>
        </w:rPr>
        <w:t>Jeigu Sutartyje nurodyta reikšmė skaičiais ir žodžiais skiriasi, vadovaujamasi žodžiais nurodyta reikšme.</w:t>
      </w:r>
    </w:p>
    <w:p w14:paraId="2F80316E" w14:textId="77777777" w:rsidR="00E32484" w:rsidRPr="00474F1D" w:rsidRDefault="00E32484" w:rsidP="00E32484">
      <w:pPr>
        <w:spacing w:line="257" w:lineRule="atLeast"/>
        <w:jc w:val="both"/>
        <w:rPr>
          <w:color w:val="000000"/>
          <w:szCs w:val="24"/>
          <w:lang w:eastAsia="lt-LT" w:bidi="bo-CN"/>
        </w:rPr>
      </w:pPr>
      <w:bookmarkStart w:id="35" w:name="part_50cd4dac36e445c0a5aae415cca2b390"/>
      <w:bookmarkEnd w:id="35"/>
      <w:r w:rsidRPr="00474F1D">
        <w:rPr>
          <w:color w:val="000000"/>
          <w:szCs w:val="24"/>
          <w:lang w:eastAsia="lt-LT" w:bidi="bo-CN"/>
        </w:rPr>
        <w:t>1.2.12. </w:t>
      </w:r>
      <w:r w:rsidRPr="00474F1D">
        <w:rPr>
          <w:color w:val="000000"/>
          <w:szCs w:val="24"/>
          <w:shd w:val="clear" w:color="auto" w:fill="FFFFFF"/>
          <w:lang w:eastAsia="lt-LT" w:bidi="bo-CN"/>
        </w:rPr>
        <w:t>Jei pateikiamos nuorodos į teisės aktus, turi būti taikomos aktualios teisės aktų redakcijos, jeigu nenurodyta kitaip.</w:t>
      </w:r>
    </w:p>
    <w:p w14:paraId="63F5287E"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F1F5A51" w14:textId="77777777" w:rsidR="00E32484" w:rsidRPr="00474F1D" w:rsidRDefault="00E32484" w:rsidP="00E32484">
      <w:pPr>
        <w:spacing w:line="257" w:lineRule="atLeast"/>
        <w:jc w:val="center"/>
        <w:rPr>
          <w:color w:val="000000"/>
          <w:szCs w:val="24"/>
          <w:lang w:eastAsia="lt-LT" w:bidi="bo-CN"/>
        </w:rPr>
      </w:pPr>
      <w:bookmarkStart w:id="36" w:name="part_ddfe11f3777e4768bf9e2990a0d0ac26"/>
      <w:bookmarkEnd w:id="36"/>
      <w:r w:rsidRPr="00474F1D">
        <w:rPr>
          <w:b/>
          <w:bCs/>
          <w:color w:val="000000"/>
          <w:szCs w:val="24"/>
          <w:lang w:eastAsia="lt-LT" w:bidi="bo-CN"/>
        </w:rPr>
        <w:t>1.3. Dokumentų viršenybė</w:t>
      </w:r>
    </w:p>
    <w:p w14:paraId="00D8A88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2C5E104" w14:textId="77777777" w:rsidR="00E32484" w:rsidRPr="00474F1D" w:rsidRDefault="00E32484" w:rsidP="00E32484">
      <w:pPr>
        <w:spacing w:line="257" w:lineRule="atLeast"/>
        <w:jc w:val="both"/>
        <w:rPr>
          <w:color w:val="000000"/>
          <w:szCs w:val="24"/>
          <w:lang w:eastAsia="lt-LT" w:bidi="bo-CN"/>
        </w:rPr>
      </w:pPr>
      <w:bookmarkStart w:id="37" w:name="part_0e17d17592c94824b478a97951419871"/>
      <w:bookmarkEnd w:id="37"/>
      <w:r w:rsidRPr="00474F1D">
        <w:rPr>
          <w:color w:val="000000"/>
          <w:szCs w:val="24"/>
          <w:lang w:eastAsia="lt-LT" w:bidi="bo-CN"/>
        </w:rPr>
        <w:t>1.3.1. Sutartį sudarantys dokumentai turi būti suprantami kaip papildantys vienas kitą. Bet kokio Sutarties dokumentų sąlygų neatitikimo ar neaiškumo atveju, toks neatitikimas ar neaiškumas pašalinamas dokumentus aiškinant tokia eilės tvarka:</w:t>
      </w:r>
    </w:p>
    <w:p w14:paraId="4C56231B" w14:textId="77777777" w:rsidR="00E32484" w:rsidRPr="00474F1D" w:rsidRDefault="00E32484" w:rsidP="00E32484">
      <w:pPr>
        <w:spacing w:line="276" w:lineRule="atLeast"/>
        <w:jc w:val="both"/>
        <w:rPr>
          <w:color w:val="000000"/>
          <w:szCs w:val="24"/>
          <w:lang w:eastAsia="lt-LT" w:bidi="bo-CN"/>
        </w:rPr>
      </w:pPr>
      <w:bookmarkStart w:id="38" w:name="part_1fd1d26f848841378db5eb83d90ca8a8"/>
      <w:bookmarkEnd w:id="38"/>
      <w:r w:rsidRPr="00474F1D">
        <w:rPr>
          <w:color w:val="000000"/>
          <w:szCs w:val="24"/>
          <w:lang w:eastAsia="lt-LT" w:bidi="bo-CN"/>
        </w:rPr>
        <w:t>1.3.1.1. Techninė specifikacija;</w:t>
      </w:r>
    </w:p>
    <w:p w14:paraId="1F8DA12F" w14:textId="77777777" w:rsidR="00E32484" w:rsidRPr="00474F1D" w:rsidRDefault="00E32484" w:rsidP="00E32484">
      <w:pPr>
        <w:spacing w:line="276" w:lineRule="atLeast"/>
        <w:jc w:val="both"/>
        <w:rPr>
          <w:color w:val="000000"/>
          <w:szCs w:val="24"/>
          <w:lang w:eastAsia="lt-LT" w:bidi="bo-CN"/>
        </w:rPr>
      </w:pPr>
      <w:bookmarkStart w:id="39" w:name="part_15ad754f3d804918b40e9485b63129d9"/>
      <w:bookmarkEnd w:id="39"/>
      <w:r w:rsidRPr="00474F1D">
        <w:rPr>
          <w:color w:val="000000"/>
          <w:szCs w:val="24"/>
          <w:lang w:eastAsia="lt-LT" w:bidi="bo-CN"/>
        </w:rPr>
        <w:t>1.3.1.2. Specialiosios sąlygos;</w:t>
      </w:r>
    </w:p>
    <w:p w14:paraId="176D461E" w14:textId="77777777" w:rsidR="00E32484" w:rsidRPr="00474F1D" w:rsidRDefault="00E32484" w:rsidP="00E32484">
      <w:pPr>
        <w:spacing w:line="276" w:lineRule="atLeast"/>
        <w:jc w:val="both"/>
        <w:rPr>
          <w:color w:val="000000"/>
          <w:szCs w:val="24"/>
          <w:lang w:eastAsia="lt-LT" w:bidi="bo-CN"/>
        </w:rPr>
      </w:pPr>
      <w:bookmarkStart w:id="40" w:name="part_b891bfe5378e4bfda04a47002311e563"/>
      <w:bookmarkEnd w:id="40"/>
      <w:r w:rsidRPr="00474F1D">
        <w:rPr>
          <w:color w:val="000000"/>
          <w:szCs w:val="24"/>
          <w:lang w:eastAsia="lt-LT" w:bidi="bo-CN"/>
        </w:rPr>
        <w:t>1.3.1.3. Bendrosios sąlygos;</w:t>
      </w:r>
    </w:p>
    <w:p w14:paraId="5627AFA9" w14:textId="77777777" w:rsidR="00E32484" w:rsidRPr="00474F1D" w:rsidRDefault="00E32484" w:rsidP="00E32484">
      <w:pPr>
        <w:spacing w:line="276" w:lineRule="atLeast"/>
        <w:jc w:val="both"/>
        <w:rPr>
          <w:color w:val="000000"/>
          <w:szCs w:val="24"/>
          <w:lang w:eastAsia="lt-LT" w:bidi="bo-CN"/>
        </w:rPr>
      </w:pPr>
      <w:bookmarkStart w:id="41" w:name="part_84ee0bdaae6d4b1697abf8eb70b8c152"/>
      <w:bookmarkEnd w:id="41"/>
      <w:r w:rsidRPr="00474F1D">
        <w:rPr>
          <w:color w:val="000000"/>
          <w:szCs w:val="24"/>
          <w:lang w:eastAsia="lt-LT" w:bidi="bo-CN"/>
        </w:rPr>
        <w:t>1.3.1.4. Pirkimo dokumentai (išskyrus techninę specifikaciją);</w:t>
      </w:r>
    </w:p>
    <w:p w14:paraId="4B8ABA2A" w14:textId="77777777" w:rsidR="00E32484" w:rsidRPr="00474F1D" w:rsidRDefault="00E32484" w:rsidP="00E32484">
      <w:pPr>
        <w:spacing w:line="276" w:lineRule="atLeast"/>
        <w:jc w:val="both"/>
        <w:rPr>
          <w:color w:val="000000"/>
          <w:szCs w:val="24"/>
          <w:lang w:eastAsia="lt-LT" w:bidi="bo-CN"/>
        </w:rPr>
      </w:pPr>
      <w:bookmarkStart w:id="42" w:name="part_a961f94fa5794d29958dada19ddfcc05"/>
      <w:bookmarkEnd w:id="42"/>
      <w:r w:rsidRPr="00474F1D">
        <w:rPr>
          <w:color w:val="000000"/>
          <w:szCs w:val="24"/>
          <w:lang w:eastAsia="lt-LT" w:bidi="bo-CN"/>
        </w:rPr>
        <w:t>1.3.1.5. Pasiūlymas;</w:t>
      </w:r>
    </w:p>
    <w:p w14:paraId="2414B9F2" w14:textId="77777777" w:rsidR="00E32484" w:rsidRPr="00474F1D" w:rsidRDefault="00E32484" w:rsidP="00E32484">
      <w:pPr>
        <w:spacing w:line="276" w:lineRule="atLeast"/>
        <w:jc w:val="both"/>
        <w:rPr>
          <w:color w:val="000000"/>
          <w:szCs w:val="24"/>
          <w:lang w:eastAsia="lt-LT" w:bidi="bo-CN"/>
        </w:rPr>
      </w:pPr>
      <w:bookmarkStart w:id="43" w:name="part_f95bc7e7d9884e19b54f846ba654e774"/>
      <w:bookmarkEnd w:id="43"/>
      <w:r w:rsidRPr="00474F1D">
        <w:rPr>
          <w:color w:val="000000"/>
          <w:szCs w:val="24"/>
          <w:lang w:eastAsia="lt-LT" w:bidi="bo-CN"/>
        </w:rPr>
        <w:t>1.3.1.6. Kiti Specialiosiose sąlygose išvardinti priedai.</w:t>
      </w:r>
    </w:p>
    <w:p w14:paraId="4A2E46D7" w14:textId="77777777" w:rsidR="00E32484" w:rsidRPr="00474F1D" w:rsidRDefault="00E32484" w:rsidP="00E32484">
      <w:pPr>
        <w:spacing w:line="257" w:lineRule="atLeast"/>
        <w:jc w:val="both"/>
        <w:rPr>
          <w:color w:val="000000"/>
          <w:szCs w:val="24"/>
          <w:lang w:eastAsia="lt-LT" w:bidi="bo-CN"/>
        </w:rPr>
      </w:pPr>
      <w:bookmarkStart w:id="44" w:name="part_831a43e9118d4cf6ab9687f25b03724d"/>
      <w:bookmarkEnd w:id="44"/>
      <w:r w:rsidRPr="00474F1D">
        <w:rPr>
          <w:color w:val="000000"/>
          <w:szCs w:val="24"/>
          <w:lang w:eastAsia="lt-LT" w:bidi="bo-CN"/>
        </w:rPr>
        <w:t>1.3.2. Tuo atveju, kai Šalių Susitarimu yra keičiamos Sutarties sąlygos, naujai sutartos Sutarties sąlygos turi viršenybę prieš pakeistąsias.</w:t>
      </w:r>
    </w:p>
    <w:p w14:paraId="6C607C58" w14:textId="77777777" w:rsidR="00E32484" w:rsidRPr="00474F1D" w:rsidRDefault="00E32484" w:rsidP="00E32484">
      <w:pPr>
        <w:spacing w:line="257" w:lineRule="atLeast"/>
        <w:jc w:val="both"/>
        <w:rPr>
          <w:color w:val="000000"/>
          <w:szCs w:val="24"/>
          <w:lang w:eastAsia="lt-LT" w:bidi="bo-CN"/>
        </w:rPr>
      </w:pPr>
      <w:bookmarkStart w:id="45" w:name="part_db1ac4fbcac44575aab52bbe1ceddf3a"/>
      <w:bookmarkEnd w:id="45"/>
      <w:r w:rsidRPr="00474F1D">
        <w:rPr>
          <w:color w:val="000000"/>
          <w:szCs w:val="24"/>
          <w:lang w:eastAsia="lt-LT" w:bidi="bo-CN"/>
        </w:rPr>
        <w:t>1.3.3. Jeigu Šalys susitaria dėl Sutarties sąlygų arba priedo papildymo nauja sąlyga, neatitikimo ar neaiškumo atveju tokia sąlyga turi viršenybę atitinkamai kitų Sutarties sąlygų arba kitų to priedo sąlygų atžvilgiu.</w:t>
      </w:r>
    </w:p>
    <w:p w14:paraId="4C8F3ECB" w14:textId="77777777" w:rsidR="00E32484" w:rsidRPr="00474F1D" w:rsidRDefault="00E32484" w:rsidP="00E32484">
      <w:pPr>
        <w:spacing w:line="257" w:lineRule="atLeast"/>
        <w:jc w:val="both"/>
        <w:rPr>
          <w:color w:val="000000"/>
          <w:szCs w:val="24"/>
          <w:lang w:eastAsia="lt-LT" w:bidi="bo-CN"/>
        </w:rPr>
      </w:pPr>
      <w:bookmarkStart w:id="46" w:name="part_bad295fe9fd94c54b198880aec56bb9a"/>
      <w:bookmarkEnd w:id="46"/>
      <w:r w:rsidRPr="00474F1D">
        <w:rPr>
          <w:color w:val="000000"/>
          <w:szCs w:val="24"/>
          <w:lang w:eastAsia="lt-LT" w:bidi="bo-CN"/>
        </w:rPr>
        <w:t xml:space="preserve">1.3.4. Jeigu Šalys susitaria dėl naujo priedo, Šalys turi sutarti dėl naujojo priedo įtraukimo į priedų sąrašą vietos ir jo reikšmės aiškinant Sutartį. Jeigu naujas priedas yra įterpiamas į priedų sąrašą, jam </w:t>
      </w:r>
      <w:r w:rsidRPr="00474F1D">
        <w:rPr>
          <w:color w:val="000000"/>
          <w:szCs w:val="24"/>
          <w:lang w:eastAsia="lt-LT" w:bidi="bo-CN"/>
        </w:rPr>
        <w:lastRenderedPageBreak/>
        <w:t>turi būti suteikiamas eilės numeris su viršutiniu indeksu, atsižvelgiant į priedų eiliškumą ir svarbą (pavyzdžiui, priedas Nr. 4</w:t>
      </w:r>
      <w:r w:rsidRPr="00474F1D">
        <w:rPr>
          <w:color w:val="000000"/>
          <w:szCs w:val="24"/>
          <w:vertAlign w:val="superscript"/>
          <w:lang w:eastAsia="lt-LT" w:bidi="bo-CN"/>
        </w:rPr>
        <w:t>1</w:t>
      </w:r>
      <w:r w:rsidRPr="00474F1D">
        <w:rPr>
          <w:color w:val="000000"/>
          <w:szCs w:val="24"/>
          <w:lang w:eastAsia="lt-LT" w:bidi="bo-CN"/>
        </w:rPr>
        <w:t>).</w:t>
      </w:r>
    </w:p>
    <w:p w14:paraId="2E68D148"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6318157" w14:textId="77777777" w:rsidR="00E32484" w:rsidRPr="00474F1D" w:rsidRDefault="00E32484" w:rsidP="00E32484">
      <w:pPr>
        <w:spacing w:line="257" w:lineRule="atLeast"/>
        <w:jc w:val="center"/>
        <w:rPr>
          <w:color w:val="000000"/>
          <w:szCs w:val="24"/>
          <w:lang w:eastAsia="lt-LT" w:bidi="bo-CN"/>
        </w:rPr>
      </w:pPr>
      <w:bookmarkStart w:id="47" w:name="part_04ce96b6550d42afa03c154996d4ec1f"/>
      <w:bookmarkEnd w:id="47"/>
      <w:r w:rsidRPr="00474F1D">
        <w:rPr>
          <w:b/>
          <w:bCs/>
          <w:caps/>
          <w:color w:val="000000"/>
          <w:szCs w:val="24"/>
          <w:lang w:eastAsia="lt-LT" w:bidi="bo-CN"/>
        </w:rPr>
        <w:t>2.  SUTARTIES DALYKAS</w:t>
      </w:r>
    </w:p>
    <w:p w14:paraId="343B935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C9034F0" w14:textId="77777777" w:rsidR="00E32484" w:rsidRPr="00474F1D" w:rsidRDefault="00E32484" w:rsidP="00E32484">
      <w:pPr>
        <w:spacing w:line="257" w:lineRule="atLeast"/>
        <w:jc w:val="both"/>
        <w:rPr>
          <w:color w:val="000000"/>
          <w:szCs w:val="24"/>
          <w:lang w:eastAsia="lt-LT" w:bidi="bo-CN"/>
        </w:rPr>
      </w:pPr>
      <w:bookmarkStart w:id="48" w:name="part_35f13ff36e724f429eeff2348a5bbdf1"/>
      <w:bookmarkEnd w:id="48"/>
      <w:r w:rsidRPr="00474F1D">
        <w:rPr>
          <w:color w:val="000000"/>
          <w:szCs w:val="24"/>
          <w:lang w:eastAsia="lt-LT" w:bidi="bo-C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BCE33" w14:textId="77777777" w:rsidR="00E32484" w:rsidRPr="00474F1D" w:rsidRDefault="00E32484" w:rsidP="00E32484">
      <w:pPr>
        <w:spacing w:line="257" w:lineRule="atLeast"/>
        <w:jc w:val="both"/>
        <w:rPr>
          <w:color w:val="000000"/>
          <w:szCs w:val="24"/>
          <w:lang w:eastAsia="lt-LT" w:bidi="bo-CN"/>
        </w:rPr>
      </w:pPr>
      <w:bookmarkStart w:id="49" w:name="part_8c967b74c55e4e06a2ab61cbf9c6f92b"/>
      <w:bookmarkEnd w:id="49"/>
      <w:r w:rsidRPr="00474F1D">
        <w:rPr>
          <w:color w:val="000000"/>
          <w:szCs w:val="24"/>
          <w:lang w:eastAsia="lt-LT" w:bidi="bo-C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273D6" w14:textId="77777777" w:rsidR="00E32484" w:rsidRPr="00474F1D" w:rsidRDefault="00E32484" w:rsidP="00E32484">
      <w:pPr>
        <w:spacing w:line="257" w:lineRule="atLeast"/>
        <w:jc w:val="both"/>
        <w:rPr>
          <w:color w:val="000000"/>
          <w:szCs w:val="24"/>
          <w:lang w:eastAsia="lt-LT" w:bidi="bo-CN"/>
        </w:rPr>
      </w:pPr>
      <w:bookmarkStart w:id="50" w:name="part_512e9facfbee42b382d065b8ae7cf1ec"/>
      <w:bookmarkEnd w:id="50"/>
      <w:r w:rsidRPr="00474F1D">
        <w:rPr>
          <w:color w:val="000000"/>
          <w:szCs w:val="24"/>
          <w:lang w:eastAsia="lt-LT" w:bidi="bo-C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92B59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74CCAA2" w14:textId="77777777" w:rsidR="00E32484" w:rsidRPr="00474F1D" w:rsidRDefault="00E32484" w:rsidP="00E32484">
      <w:pPr>
        <w:spacing w:line="257" w:lineRule="atLeast"/>
        <w:jc w:val="center"/>
        <w:rPr>
          <w:color w:val="000000"/>
          <w:szCs w:val="24"/>
          <w:lang w:eastAsia="lt-LT" w:bidi="bo-CN"/>
        </w:rPr>
      </w:pPr>
      <w:bookmarkStart w:id="51" w:name="part_b1661e2088e7449e9506ff8a511a582e"/>
      <w:bookmarkEnd w:id="51"/>
      <w:r w:rsidRPr="00474F1D">
        <w:rPr>
          <w:b/>
          <w:bCs/>
          <w:caps/>
          <w:color w:val="000000"/>
          <w:szCs w:val="24"/>
          <w:lang w:eastAsia="lt-LT" w:bidi="bo-CN"/>
        </w:rPr>
        <w:t>3.  TIEKĖJAS IR KITI SUTARTIES VYKDYMUI PASITELKIAMI ASMENYS</w:t>
      </w:r>
    </w:p>
    <w:p w14:paraId="2806507E"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154AA8A0" w14:textId="77777777" w:rsidR="00E32484" w:rsidRPr="00474F1D" w:rsidRDefault="00E32484" w:rsidP="00E32484">
      <w:pPr>
        <w:spacing w:line="257" w:lineRule="atLeast"/>
        <w:jc w:val="center"/>
        <w:rPr>
          <w:color w:val="000000"/>
          <w:szCs w:val="24"/>
          <w:lang w:eastAsia="lt-LT" w:bidi="bo-CN"/>
        </w:rPr>
      </w:pPr>
      <w:bookmarkStart w:id="52" w:name="part_dd865e9af645455eb99bbb548667f977"/>
      <w:bookmarkEnd w:id="52"/>
      <w:r w:rsidRPr="00474F1D">
        <w:rPr>
          <w:b/>
          <w:bCs/>
          <w:color w:val="000000"/>
          <w:szCs w:val="24"/>
          <w:lang w:eastAsia="lt-LT" w:bidi="bo-CN"/>
        </w:rPr>
        <w:t>3.1.  Kvalifikacija ir kiti Tiekėjo pasiūlymu prisiimti įsipareigojimai</w:t>
      </w:r>
    </w:p>
    <w:p w14:paraId="6C33B41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6912935" w14:textId="77777777" w:rsidR="00E32484" w:rsidRPr="00474F1D" w:rsidRDefault="00E32484" w:rsidP="00E32484">
      <w:pPr>
        <w:spacing w:line="257" w:lineRule="atLeast"/>
        <w:jc w:val="both"/>
        <w:rPr>
          <w:color w:val="000000"/>
          <w:szCs w:val="24"/>
          <w:lang w:eastAsia="lt-LT" w:bidi="bo-CN"/>
        </w:rPr>
      </w:pPr>
      <w:bookmarkStart w:id="53" w:name="part_8a54fd52c57247d79ae961279d8257b8"/>
      <w:bookmarkEnd w:id="53"/>
      <w:r w:rsidRPr="00474F1D">
        <w:rPr>
          <w:color w:val="000000"/>
          <w:szCs w:val="24"/>
          <w:lang w:eastAsia="lt-LT" w:bidi="bo-CN"/>
        </w:rPr>
        <w:t>3.1.1. Tiekėjas atsako už tai, kad visą Sutarties vykdymo laikotarpį Tiekėjas būtų kompetentingas, patikimas ir pajėgus (įskaitant ūkio subjektų, kurių pajėgumais remiasi Tiekėjas, pajėgumus) įvykdyti Sutarties reikalavimus:</w:t>
      </w:r>
    </w:p>
    <w:p w14:paraId="59E68F20" w14:textId="77777777" w:rsidR="00E32484" w:rsidRPr="00474F1D" w:rsidRDefault="00E32484" w:rsidP="00E32484">
      <w:pPr>
        <w:spacing w:line="257" w:lineRule="atLeast"/>
        <w:jc w:val="both"/>
        <w:rPr>
          <w:color w:val="000000"/>
          <w:szCs w:val="24"/>
          <w:lang w:eastAsia="lt-LT" w:bidi="bo-CN"/>
        </w:rPr>
      </w:pPr>
      <w:bookmarkStart w:id="54" w:name="part_a9947e3000a04b1e8bb87183ac421032"/>
      <w:bookmarkEnd w:id="54"/>
      <w:r w:rsidRPr="00474F1D">
        <w:rPr>
          <w:color w:val="000000"/>
          <w:szCs w:val="24"/>
          <w:lang w:eastAsia="lt-LT" w:bidi="bo-CN"/>
        </w:rPr>
        <w:t>3.1.1.1. turėtų teisę verstis ta veikla, kuri yra reikalinga Sutarčiai įvykdyti. Pirkėjui pareikalavus, Tiekėjas turi pateikti dokumentus, įrodančius, kad Sutartį vykdo tik tokią teisę turintys asmenys;</w:t>
      </w:r>
    </w:p>
    <w:p w14:paraId="7D0D934A" w14:textId="77777777" w:rsidR="00E32484" w:rsidRPr="00474F1D" w:rsidRDefault="00E32484" w:rsidP="00E32484">
      <w:pPr>
        <w:spacing w:line="257" w:lineRule="atLeast"/>
        <w:jc w:val="both"/>
        <w:rPr>
          <w:color w:val="000000"/>
          <w:szCs w:val="24"/>
          <w:lang w:eastAsia="lt-LT" w:bidi="bo-CN"/>
        </w:rPr>
      </w:pPr>
      <w:bookmarkStart w:id="55" w:name="part_6340f04de4e04283823e9496b49d97f0"/>
      <w:bookmarkEnd w:id="55"/>
      <w:r w:rsidRPr="00474F1D">
        <w:rPr>
          <w:color w:val="000000"/>
          <w:szCs w:val="24"/>
          <w:lang w:eastAsia="lt-LT" w:bidi="bo-CN"/>
        </w:rPr>
        <w:t>3.1.1.2. atitiktų tiekėjų kvalifikacijai pirkimo dokumentuose nustatytus reikalavimus bei neturėtų pirkimo dokumentuose nustatytų pašalinimo pagrindų;</w:t>
      </w:r>
    </w:p>
    <w:p w14:paraId="0CD887D4" w14:textId="77777777" w:rsidR="00E32484" w:rsidRPr="00474F1D" w:rsidRDefault="00E32484" w:rsidP="00E32484">
      <w:pPr>
        <w:spacing w:line="257" w:lineRule="atLeast"/>
        <w:jc w:val="both"/>
        <w:rPr>
          <w:color w:val="000000"/>
          <w:szCs w:val="24"/>
          <w:lang w:eastAsia="lt-LT" w:bidi="bo-CN"/>
        </w:rPr>
      </w:pPr>
      <w:bookmarkStart w:id="56" w:name="part_8fbe8bce8dad4be8b2f4a4f938f2c0e5"/>
      <w:bookmarkEnd w:id="56"/>
      <w:r w:rsidRPr="00474F1D">
        <w:rPr>
          <w:color w:val="000000"/>
          <w:szCs w:val="24"/>
          <w:lang w:eastAsia="lt-LT" w:bidi="bo-CN"/>
        </w:rPr>
        <w:t>3.1.1.3. laikytųsi Tiekėjo pasiūlyme nurodytų įsipareigojimų, įskaitant, bet neapsiribojant – atitiktų pasiūlyme nurodytų kriterijų, dėl kurių jo pasiūlymas buvo išrinktas ekonomiškai naudingiausiu (toliau – </w:t>
      </w:r>
      <w:r w:rsidRPr="00474F1D">
        <w:rPr>
          <w:b/>
          <w:bCs/>
          <w:color w:val="000000"/>
          <w:szCs w:val="24"/>
          <w:lang w:eastAsia="lt-LT" w:bidi="bo-CN"/>
        </w:rPr>
        <w:t>Kokybiniai kriterijai</w:t>
      </w:r>
      <w:r w:rsidRPr="00474F1D">
        <w:rPr>
          <w:color w:val="000000"/>
          <w:szCs w:val="24"/>
          <w:lang w:eastAsia="lt-LT" w:bidi="bo-CN"/>
        </w:rPr>
        <w:t>), reikšmes ir parametrus. Šiame papunktyje nurodytų įsipareigojimų laikymosi tikrinimo tvarka nustatoma Specialiosiose sąlygose;</w:t>
      </w:r>
    </w:p>
    <w:p w14:paraId="69DF92ED" w14:textId="77777777" w:rsidR="00E32484" w:rsidRPr="00474F1D" w:rsidRDefault="00E32484" w:rsidP="00E32484">
      <w:pPr>
        <w:spacing w:line="257" w:lineRule="atLeast"/>
        <w:jc w:val="both"/>
        <w:rPr>
          <w:color w:val="000000"/>
          <w:szCs w:val="24"/>
          <w:lang w:eastAsia="lt-LT" w:bidi="bo-CN"/>
        </w:rPr>
      </w:pPr>
      <w:bookmarkStart w:id="57" w:name="part_0ce31006a17c447ab828e55114d061ed"/>
      <w:bookmarkEnd w:id="57"/>
      <w:r w:rsidRPr="00474F1D">
        <w:rPr>
          <w:color w:val="000000"/>
          <w:szCs w:val="24"/>
          <w:lang w:eastAsia="lt-LT" w:bidi="bo-CN"/>
        </w:rPr>
        <w:t>3.1.1.4. užtikrintų nustatytų kokybės vadybos sistemos ir (arba) aplinkos apsaugos vadybos sistemos standartų taikymą, jeigu to reikalaujama pirkimo dokumentuose, ir turėtų tą patvirtinančius dokumentus;</w:t>
      </w:r>
    </w:p>
    <w:p w14:paraId="41146FCE" w14:textId="77777777" w:rsidR="00E32484" w:rsidRPr="00474F1D" w:rsidRDefault="00E32484" w:rsidP="00E32484">
      <w:pPr>
        <w:spacing w:line="257" w:lineRule="atLeast"/>
        <w:jc w:val="both"/>
        <w:rPr>
          <w:color w:val="000000"/>
          <w:szCs w:val="24"/>
          <w:lang w:eastAsia="lt-LT" w:bidi="bo-CN"/>
        </w:rPr>
      </w:pPr>
      <w:bookmarkStart w:id="58" w:name="part_9ea65412f58c49788109a9ac51e18d9a"/>
      <w:bookmarkEnd w:id="58"/>
      <w:r w:rsidRPr="00474F1D">
        <w:rPr>
          <w:color w:val="000000"/>
          <w:szCs w:val="24"/>
          <w:lang w:eastAsia="lt-LT" w:bidi="bo-CN"/>
        </w:rPr>
        <w:t>3.1.1.5. </w:t>
      </w:r>
      <w:r w:rsidRPr="00474F1D">
        <w:rPr>
          <w:color w:val="000000"/>
          <w:szCs w:val="24"/>
          <w:shd w:val="clear" w:color="auto" w:fill="FFFFFF"/>
          <w:lang w:eastAsia="lt-LT" w:bidi="bo-CN"/>
        </w:rPr>
        <w:t>atitiktų nacionalinio saugumo interesus </w:t>
      </w:r>
      <w:r w:rsidRPr="00474F1D">
        <w:rPr>
          <w:color w:val="000000"/>
          <w:szCs w:val="24"/>
          <w:lang w:eastAsia="lt-LT" w:bidi="bo-CN"/>
        </w:rPr>
        <w:t>bei nebūtų registruotas (nuolat gyvenantis ar turintis pilietybę) nepatikimomis laikomose valstybėse ar teritorijose</w:t>
      </w:r>
      <w:r w:rsidRPr="00474F1D">
        <w:rPr>
          <w:color w:val="000000"/>
          <w:szCs w:val="24"/>
          <w:shd w:val="clear" w:color="auto" w:fill="FFFFFF"/>
          <w:lang w:eastAsia="lt-LT" w:bidi="bo-CN"/>
        </w:rPr>
        <w:t>, jei tokie reikalavimai buvo numatyti pirkimo dokumentuose</w:t>
      </w:r>
      <w:r w:rsidRPr="00474F1D">
        <w:rPr>
          <w:color w:val="000000"/>
          <w:szCs w:val="24"/>
          <w:lang w:eastAsia="lt-LT" w:bidi="bo-CN"/>
        </w:rPr>
        <w:t>.</w:t>
      </w:r>
    </w:p>
    <w:p w14:paraId="48120648" w14:textId="77777777" w:rsidR="00E32484" w:rsidRPr="00474F1D" w:rsidRDefault="00E32484" w:rsidP="00E32484">
      <w:pPr>
        <w:jc w:val="both"/>
        <w:rPr>
          <w:color w:val="000000"/>
          <w:szCs w:val="24"/>
          <w:lang w:eastAsia="lt-LT" w:bidi="bo-CN"/>
        </w:rPr>
      </w:pPr>
      <w:bookmarkStart w:id="59" w:name="part_190f643c64eb4bd59b7d04ff4f105163"/>
      <w:bookmarkEnd w:id="59"/>
      <w:r w:rsidRPr="00474F1D">
        <w:rPr>
          <w:color w:val="000000"/>
          <w:szCs w:val="24"/>
          <w:lang w:eastAsia="lt-LT" w:bidi="bo-CN"/>
        </w:rPr>
        <w:t>3.1.2. Tuo atveju, kai Tiekėjas yra jungtinės veiklos sutarties pagrindu veikianti tiekėjų grupė, jos nariai Pirkėjui už Sutarties vykdymą atsako solidariai. </w:t>
      </w:r>
      <w:r w:rsidRPr="00474F1D">
        <w:rPr>
          <w:color w:val="000000"/>
          <w:szCs w:val="24"/>
          <w:shd w:val="clear" w:color="auto" w:fill="FFFFFF"/>
          <w:lang w:eastAsia="lt-LT" w:bidi="bo-CN"/>
        </w:rPr>
        <w:t>Jeigu Tiekėjas remiasi </w:t>
      </w:r>
      <w:r w:rsidRPr="00474F1D">
        <w:rPr>
          <w:color w:val="000000"/>
          <w:szCs w:val="24"/>
          <w:lang w:eastAsia="lt-LT" w:bidi="bo-CN"/>
        </w:rPr>
        <w:t>ūkio </w:t>
      </w:r>
      <w:r w:rsidRPr="00474F1D">
        <w:rPr>
          <w:color w:val="000000"/>
          <w:szCs w:val="24"/>
          <w:shd w:val="clear" w:color="auto" w:fill="FFFFFF"/>
          <w:lang w:eastAsia="lt-LT" w:bidi="bo-CN"/>
        </w:rPr>
        <w:t>subjektų pajėgumais, siekdamas atitikti finansinio ir ekonominio pajėgumo reikalavimus, Tiekėjas su tokiais </w:t>
      </w:r>
      <w:r w:rsidRPr="00474F1D">
        <w:rPr>
          <w:color w:val="000000"/>
          <w:szCs w:val="24"/>
          <w:lang w:eastAsia="lt-LT" w:bidi="bo-CN"/>
        </w:rPr>
        <w:t>ūkio </w:t>
      </w:r>
      <w:r w:rsidRPr="00474F1D">
        <w:rPr>
          <w:color w:val="000000"/>
          <w:szCs w:val="24"/>
          <w:shd w:val="clear" w:color="auto" w:fill="FFFFFF"/>
          <w:lang w:eastAsia="lt-LT" w:bidi="bo-CN"/>
        </w:rPr>
        <w:t>subjektais už Sutarties vykdymą atsako solidariai (jeigu to buvo reikalaujama pirkimo dokumentuose).</w:t>
      </w:r>
    </w:p>
    <w:p w14:paraId="7687C6D4" w14:textId="77777777" w:rsidR="00E32484" w:rsidRPr="00474F1D" w:rsidRDefault="00E32484" w:rsidP="00E32484">
      <w:pPr>
        <w:jc w:val="both"/>
        <w:rPr>
          <w:color w:val="000000"/>
          <w:szCs w:val="24"/>
          <w:lang w:eastAsia="lt-LT" w:bidi="bo-CN"/>
        </w:rPr>
      </w:pPr>
      <w:bookmarkStart w:id="60" w:name="part_eeb8e2cf4c1c43219241a77f45066b17"/>
      <w:bookmarkEnd w:id="60"/>
      <w:r w:rsidRPr="00474F1D">
        <w:rPr>
          <w:color w:val="000000"/>
          <w:szCs w:val="24"/>
          <w:lang w:eastAsia="lt-LT" w:bidi="bo-C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E3A89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5C70F75" w14:textId="77777777" w:rsidR="00E32484" w:rsidRPr="00474F1D" w:rsidRDefault="00E32484" w:rsidP="00E32484">
      <w:pPr>
        <w:spacing w:line="257" w:lineRule="atLeast"/>
        <w:jc w:val="center"/>
        <w:rPr>
          <w:color w:val="000000"/>
          <w:szCs w:val="24"/>
          <w:lang w:eastAsia="lt-LT" w:bidi="bo-CN"/>
        </w:rPr>
      </w:pPr>
      <w:bookmarkStart w:id="61" w:name="part_21f0006c62fc4cfc99552c79a4a061f3"/>
      <w:bookmarkEnd w:id="61"/>
      <w:r w:rsidRPr="00474F1D">
        <w:rPr>
          <w:b/>
          <w:bCs/>
          <w:color w:val="000000"/>
          <w:szCs w:val="24"/>
          <w:lang w:eastAsia="lt-LT" w:bidi="bo-CN"/>
        </w:rPr>
        <w:t>3.2.</w:t>
      </w:r>
      <w:r w:rsidRPr="00474F1D">
        <w:rPr>
          <w:color w:val="000000"/>
          <w:szCs w:val="24"/>
          <w:lang w:eastAsia="lt-LT" w:bidi="bo-CN"/>
        </w:rPr>
        <w:t>  </w:t>
      </w:r>
      <w:r w:rsidRPr="00474F1D">
        <w:rPr>
          <w:b/>
          <w:bCs/>
          <w:color w:val="000000"/>
          <w:szCs w:val="24"/>
          <w:lang w:eastAsia="lt-LT" w:bidi="bo-CN"/>
        </w:rPr>
        <w:t>Subtiekėjų bei specialistų pasitelkimas ir keitimas</w:t>
      </w:r>
    </w:p>
    <w:p w14:paraId="60A8BF3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lastRenderedPageBreak/>
        <w:t> </w:t>
      </w:r>
    </w:p>
    <w:p w14:paraId="44BD68CB" w14:textId="77777777" w:rsidR="00E32484" w:rsidRPr="00474F1D" w:rsidRDefault="00E32484" w:rsidP="00E32484">
      <w:pPr>
        <w:jc w:val="both"/>
        <w:rPr>
          <w:color w:val="000000"/>
          <w:szCs w:val="24"/>
          <w:lang w:eastAsia="lt-LT" w:bidi="bo-CN"/>
        </w:rPr>
      </w:pPr>
      <w:bookmarkStart w:id="62" w:name="part_f29b2d54d51249cfba278872557be685"/>
      <w:bookmarkEnd w:id="62"/>
      <w:r w:rsidRPr="00474F1D">
        <w:rPr>
          <w:color w:val="000000"/>
          <w:szCs w:val="24"/>
          <w:lang w:eastAsia="lt-LT" w:bidi="bo-CN"/>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6A0139" w14:textId="77777777" w:rsidR="00E32484" w:rsidRPr="00474F1D" w:rsidRDefault="00E32484" w:rsidP="00E32484">
      <w:pPr>
        <w:jc w:val="both"/>
        <w:rPr>
          <w:color w:val="000000"/>
          <w:szCs w:val="24"/>
          <w:lang w:eastAsia="lt-LT" w:bidi="bo-CN"/>
        </w:rPr>
      </w:pPr>
      <w:bookmarkStart w:id="63" w:name="part_5c553714532a4c63b99cfff073cfb7fe"/>
      <w:bookmarkEnd w:id="63"/>
      <w:r w:rsidRPr="00474F1D">
        <w:rPr>
          <w:color w:val="000000"/>
          <w:szCs w:val="24"/>
          <w:lang w:eastAsia="lt-LT" w:bidi="bo-CN"/>
        </w:rPr>
        <w:t>3.2.2. Sutarties vykdymui pasitelkiami subtiekėjai ir (ar) specialistai (jeigu tokie pasitelkiami) nurodomi Specialiosiose sąlygose.</w:t>
      </w:r>
    </w:p>
    <w:p w14:paraId="4ABDBA81" w14:textId="77777777" w:rsidR="00E32484" w:rsidRPr="00474F1D" w:rsidRDefault="00E32484" w:rsidP="00E32484">
      <w:pPr>
        <w:jc w:val="both"/>
        <w:rPr>
          <w:color w:val="000000"/>
          <w:szCs w:val="24"/>
          <w:lang w:eastAsia="lt-LT" w:bidi="bo-CN"/>
        </w:rPr>
      </w:pPr>
      <w:bookmarkStart w:id="64" w:name="part_89c461a6a6e8448690a417ef9936b0f5"/>
      <w:bookmarkEnd w:id="64"/>
      <w:r w:rsidRPr="00474F1D">
        <w:rPr>
          <w:color w:val="000000"/>
          <w:szCs w:val="24"/>
          <w:lang w:eastAsia="lt-LT" w:bidi="bo-CN"/>
        </w:rPr>
        <w:t>3.2.3. Tiekėjas gali keisti ir (ar) pasitelkti subtiekėjus ir (ar) specialistus šiame Sutarties poskyryje nustatytais atvejais ir tvarka.</w:t>
      </w:r>
    </w:p>
    <w:p w14:paraId="6BA8B5AF" w14:textId="77777777" w:rsidR="00E32484" w:rsidRPr="00474F1D" w:rsidRDefault="00E32484" w:rsidP="00E32484">
      <w:pPr>
        <w:jc w:val="both"/>
        <w:rPr>
          <w:color w:val="000000"/>
          <w:szCs w:val="24"/>
          <w:lang w:eastAsia="lt-LT" w:bidi="bo-CN"/>
        </w:rPr>
      </w:pPr>
      <w:bookmarkStart w:id="65" w:name="part_5ca38a46d19c465bbe33839330683459"/>
      <w:bookmarkEnd w:id="65"/>
      <w:r w:rsidRPr="00474F1D">
        <w:rPr>
          <w:color w:val="000000"/>
          <w:szCs w:val="24"/>
          <w:lang w:eastAsia="lt-LT" w:bidi="bo-CN"/>
        </w:rPr>
        <w:t>3.2.4. Naujas subtiekėjas ar specialistas gali pradėti vykdyti jiems Tiekėjo pavestus įsipareigojimus pagal Sutartį ne anksčiau, nei bus pasirašytas Susitarimas.</w:t>
      </w:r>
    </w:p>
    <w:p w14:paraId="424EFE13" w14:textId="77777777" w:rsidR="00E32484" w:rsidRPr="00474F1D" w:rsidRDefault="00E32484" w:rsidP="00E32484">
      <w:pPr>
        <w:jc w:val="both"/>
        <w:rPr>
          <w:color w:val="000000"/>
          <w:szCs w:val="24"/>
          <w:lang w:eastAsia="lt-LT" w:bidi="bo-CN"/>
        </w:rPr>
      </w:pPr>
      <w:bookmarkStart w:id="66" w:name="part_056ddf12b360450e81f74c54333b250b"/>
      <w:bookmarkEnd w:id="66"/>
      <w:r w:rsidRPr="00474F1D">
        <w:rPr>
          <w:color w:val="000000"/>
          <w:szCs w:val="24"/>
          <w:lang w:eastAsia="lt-LT" w:bidi="bo-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B75F059" w14:textId="77777777" w:rsidR="00E32484" w:rsidRPr="00474F1D" w:rsidRDefault="00E32484" w:rsidP="00E32484">
      <w:pPr>
        <w:jc w:val="both"/>
        <w:rPr>
          <w:color w:val="000000"/>
          <w:szCs w:val="24"/>
          <w:lang w:eastAsia="lt-LT" w:bidi="bo-CN"/>
        </w:rPr>
      </w:pPr>
      <w:bookmarkStart w:id="67" w:name="part_201cbf8c97954b54a4df1ea69f2c181e"/>
      <w:bookmarkEnd w:id="67"/>
      <w:r w:rsidRPr="00474F1D">
        <w:rPr>
          <w:color w:val="000000"/>
          <w:szCs w:val="24"/>
          <w:lang w:eastAsia="lt-LT" w:bidi="bo-CN"/>
        </w:rPr>
        <w:t>3.2.6. Tiekėjas turi teisę Sutarties vykdymui pasitelkti naujus, Specialiosiose sąlygose nenurodytus subtiekėjus, kurių pajėgumais Tiekėjas nesirėmė pirkimo dokumentuose numatytiems kvalifikacijos reikalavimams pagrįsti.</w:t>
      </w:r>
    </w:p>
    <w:p w14:paraId="2692712F" w14:textId="77777777" w:rsidR="00E32484" w:rsidRPr="00474F1D" w:rsidRDefault="00E32484" w:rsidP="00E32484">
      <w:pPr>
        <w:jc w:val="both"/>
        <w:rPr>
          <w:color w:val="000000"/>
          <w:szCs w:val="24"/>
          <w:lang w:eastAsia="lt-LT" w:bidi="bo-CN"/>
        </w:rPr>
      </w:pPr>
      <w:bookmarkStart w:id="68" w:name="part_b4daedec33684f569a7816ff37f50bf9"/>
      <w:bookmarkEnd w:id="68"/>
      <w:r w:rsidRPr="00474F1D">
        <w:rPr>
          <w:color w:val="000000"/>
          <w:szCs w:val="24"/>
          <w:lang w:eastAsia="lt-LT" w:bidi="bo-C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CCC73" w14:textId="77777777" w:rsidR="00E32484" w:rsidRPr="00474F1D" w:rsidRDefault="00E32484" w:rsidP="00E32484">
      <w:pPr>
        <w:jc w:val="both"/>
        <w:rPr>
          <w:color w:val="000000"/>
          <w:szCs w:val="24"/>
          <w:lang w:eastAsia="lt-LT" w:bidi="bo-CN"/>
        </w:rPr>
      </w:pPr>
      <w:bookmarkStart w:id="69" w:name="part_303b66b796d649b0aa64759eb433ad05"/>
      <w:bookmarkEnd w:id="69"/>
      <w:r w:rsidRPr="00474F1D">
        <w:rPr>
          <w:color w:val="000000"/>
          <w:szCs w:val="24"/>
          <w:lang w:eastAsia="lt-LT" w:bidi="bo-CN"/>
        </w:rPr>
        <w:t>3.2.8. Tiekėjas, bet kuriuo Sutarties vykdymo metu, subtiekėjus, kurių pajėgumais Tiekėjas nesirėmė pirkimo dokumentuose numatytiems kvalifikacijos reikalavimams pagrįsti, gali keisti savo nuožiūra.</w:t>
      </w:r>
    </w:p>
    <w:p w14:paraId="150C3058" w14:textId="77777777" w:rsidR="00E32484" w:rsidRPr="00474F1D" w:rsidRDefault="00E32484" w:rsidP="00E32484">
      <w:pPr>
        <w:jc w:val="both"/>
        <w:rPr>
          <w:color w:val="000000"/>
          <w:szCs w:val="24"/>
          <w:lang w:eastAsia="lt-LT" w:bidi="bo-CN"/>
        </w:rPr>
      </w:pPr>
      <w:bookmarkStart w:id="70" w:name="part_89a1195b21884c96a30dec503542df5b"/>
      <w:bookmarkEnd w:id="70"/>
      <w:r w:rsidRPr="00474F1D">
        <w:rPr>
          <w:color w:val="000000"/>
          <w:szCs w:val="24"/>
          <w:lang w:eastAsia="lt-LT" w:bidi="bo-C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A76E46" w14:textId="77777777" w:rsidR="00E32484" w:rsidRPr="00474F1D" w:rsidRDefault="00E32484" w:rsidP="00E32484">
      <w:pPr>
        <w:jc w:val="both"/>
        <w:rPr>
          <w:color w:val="000000"/>
          <w:szCs w:val="24"/>
          <w:lang w:eastAsia="lt-LT" w:bidi="bo-CN"/>
        </w:rPr>
      </w:pPr>
      <w:bookmarkStart w:id="71" w:name="part_562927903da84319842aec12c0306b25"/>
      <w:bookmarkEnd w:id="71"/>
      <w:r w:rsidRPr="00474F1D">
        <w:rPr>
          <w:color w:val="000000"/>
          <w:szCs w:val="24"/>
          <w:lang w:eastAsia="lt-LT" w:bidi="bo-CN"/>
        </w:rPr>
        <w:t>3.2.10. Subtiekėjai, kurių pajėgumais Tiekėjas rėmėsi, kad atitiktų pirkimo dokumentuose nustatytus kvalifikacijos reikalavimus, gali būti keičiami tik šiais atvejais:</w:t>
      </w:r>
    </w:p>
    <w:p w14:paraId="253E1FCA" w14:textId="77777777" w:rsidR="00E32484" w:rsidRPr="00474F1D" w:rsidRDefault="00E32484" w:rsidP="00E32484">
      <w:pPr>
        <w:jc w:val="both"/>
        <w:rPr>
          <w:color w:val="000000"/>
          <w:szCs w:val="24"/>
          <w:lang w:eastAsia="lt-LT" w:bidi="bo-CN"/>
        </w:rPr>
      </w:pPr>
      <w:bookmarkStart w:id="72" w:name="part_45b6449aca7b45f38366b9074ab827cb"/>
      <w:bookmarkEnd w:id="72"/>
      <w:r w:rsidRPr="00474F1D">
        <w:rPr>
          <w:color w:val="000000"/>
          <w:szCs w:val="24"/>
          <w:lang w:eastAsia="lt-LT" w:bidi="bo-C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B56503D" w14:textId="77777777" w:rsidR="00E32484" w:rsidRPr="00474F1D" w:rsidRDefault="00E32484" w:rsidP="00E32484">
      <w:pPr>
        <w:jc w:val="both"/>
        <w:rPr>
          <w:color w:val="000000"/>
          <w:szCs w:val="24"/>
          <w:lang w:eastAsia="lt-LT" w:bidi="bo-CN"/>
        </w:rPr>
      </w:pPr>
      <w:bookmarkStart w:id="73" w:name="part_31cec245918b4f02b83e3f6c9a7041b5"/>
      <w:bookmarkEnd w:id="73"/>
      <w:r w:rsidRPr="00474F1D">
        <w:rPr>
          <w:color w:val="000000"/>
          <w:szCs w:val="24"/>
          <w:lang w:eastAsia="lt-LT" w:bidi="bo-CN"/>
        </w:rPr>
        <w:t>3.2.10.2. kai subtiekėjas dėl objektyvių priežasčių (pavyzdžiui, subtiekėjui atsisakius dalyvauti Sutarties vykdyme, nutrūkus teisiniams santykiams su Tiekėju ir pan.) nebegali vykdyti visų ar dalies Sutartyje numatytų įsipareigojimų;</w:t>
      </w:r>
    </w:p>
    <w:p w14:paraId="1951156B" w14:textId="77777777" w:rsidR="00E32484" w:rsidRPr="00474F1D" w:rsidRDefault="00E32484" w:rsidP="00E32484">
      <w:pPr>
        <w:jc w:val="both"/>
        <w:rPr>
          <w:color w:val="000000"/>
          <w:szCs w:val="24"/>
          <w:lang w:eastAsia="lt-LT" w:bidi="bo-CN"/>
        </w:rPr>
      </w:pPr>
      <w:bookmarkStart w:id="74" w:name="part_368b3cdb251744fc8068a276759e2458"/>
      <w:bookmarkEnd w:id="74"/>
      <w:r w:rsidRPr="00474F1D">
        <w:rPr>
          <w:color w:val="000000"/>
          <w:szCs w:val="24"/>
          <w:lang w:eastAsia="lt-LT" w:bidi="bo-CN"/>
        </w:rPr>
        <w:t>3.2.10.3. Tiekėjas ar subtiekėjas privalo pakeisti subtiekėją, jei paaiškėja, kad jis neatitinka jam pirkimo dokumentuose keliamų reikalavimų.</w:t>
      </w:r>
    </w:p>
    <w:p w14:paraId="56AF7ADE" w14:textId="77777777" w:rsidR="00E32484" w:rsidRPr="00474F1D" w:rsidRDefault="00E32484" w:rsidP="00E32484">
      <w:pPr>
        <w:ind w:left="720" w:hanging="720"/>
        <w:jc w:val="both"/>
        <w:rPr>
          <w:color w:val="000000"/>
          <w:szCs w:val="24"/>
          <w:lang w:eastAsia="lt-LT" w:bidi="bo-CN"/>
        </w:rPr>
      </w:pPr>
      <w:bookmarkStart w:id="75" w:name="part_ff36eb018d5e46f0964da95f23c7926a"/>
      <w:bookmarkEnd w:id="75"/>
      <w:r w:rsidRPr="00474F1D">
        <w:rPr>
          <w:color w:val="000000"/>
          <w:szCs w:val="24"/>
          <w:lang w:eastAsia="lt-LT" w:bidi="bo-CN"/>
        </w:rPr>
        <w:t>3.2.11.  Tiekėjo (ar subtiekėjų) specialistai, vykdantys Sutartį, gali būti keičiami šiais atvejais:</w:t>
      </w:r>
    </w:p>
    <w:p w14:paraId="25097E0D" w14:textId="77777777" w:rsidR="00E32484" w:rsidRPr="00474F1D" w:rsidRDefault="00E32484" w:rsidP="00E32484">
      <w:pPr>
        <w:jc w:val="both"/>
        <w:rPr>
          <w:color w:val="000000"/>
          <w:szCs w:val="24"/>
          <w:lang w:eastAsia="lt-LT" w:bidi="bo-CN"/>
        </w:rPr>
      </w:pPr>
      <w:bookmarkStart w:id="76" w:name="part_74f245e11a7b41b38825ba423f57b025"/>
      <w:bookmarkEnd w:id="76"/>
      <w:r w:rsidRPr="00474F1D">
        <w:rPr>
          <w:color w:val="000000"/>
          <w:szCs w:val="24"/>
          <w:lang w:eastAsia="lt-LT" w:bidi="bo-CN"/>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3585AC" w14:textId="77777777" w:rsidR="00E32484" w:rsidRPr="00474F1D" w:rsidRDefault="00E32484" w:rsidP="00E32484">
      <w:pPr>
        <w:jc w:val="both"/>
        <w:rPr>
          <w:color w:val="000000"/>
          <w:szCs w:val="24"/>
          <w:lang w:eastAsia="lt-LT" w:bidi="bo-CN"/>
        </w:rPr>
      </w:pPr>
      <w:bookmarkStart w:id="77" w:name="part_4dd0feb06f1049ee848cdfb62c53ff99"/>
      <w:bookmarkEnd w:id="77"/>
      <w:r w:rsidRPr="00474F1D">
        <w:rPr>
          <w:color w:val="000000"/>
          <w:szCs w:val="24"/>
          <w:lang w:eastAsia="lt-LT" w:bidi="bo-CN"/>
        </w:rPr>
        <w:t>3.2.11.2. Pirkėjo iniciatyva, jei Pirkėjas turi pagrįstų įtarimų, kad Tiekėjo Sutarties vykdymui paskirtas specialistas nekompetentingas vykdyti nustatytas pareigas;</w:t>
      </w:r>
    </w:p>
    <w:p w14:paraId="3856063B" w14:textId="77777777" w:rsidR="00E32484" w:rsidRPr="00474F1D" w:rsidRDefault="00E32484" w:rsidP="00E32484">
      <w:pPr>
        <w:jc w:val="both"/>
        <w:rPr>
          <w:color w:val="000000"/>
          <w:szCs w:val="24"/>
          <w:lang w:eastAsia="lt-LT" w:bidi="bo-CN"/>
        </w:rPr>
      </w:pPr>
      <w:bookmarkStart w:id="78" w:name="part_7a7eded6429844ac88cec7d83c1f75e0"/>
      <w:bookmarkEnd w:id="78"/>
      <w:r w:rsidRPr="00474F1D">
        <w:rPr>
          <w:color w:val="000000"/>
          <w:szCs w:val="24"/>
          <w:lang w:eastAsia="lt-LT" w:bidi="bo-CN"/>
        </w:rPr>
        <w:t>3.2.11.3. Tiekėjas ar subtiekėjas privalo pakeisti specialistą, jei paaiškėja, kad jis neatitinka jam pirkimo dokumentuose keliamų reikalavimų.</w:t>
      </w:r>
    </w:p>
    <w:p w14:paraId="5739CAE4" w14:textId="77777777" w:rsidR="00E32484" w:rsidRPr="00474F1D" w:rsidRDefault="00E32484" w:rsidP="00E32484">
      <w:pPr>
        <w:jc w:val="both"/>
        <w:rPr>
          <w:color w:val="000000"/>
          <w:szCs w:val="24"/>
          <w:lang w:eastAsia="lt-LT" w:bidi="bo-CN"/>
        </w:rPr>
      </w:pPr>
      <w:bookmarkStart w:id="79" w:name="part_79ec6d42b2014581b711c1daa869ae8c"/>
      <w:bookmarkEnd w:id="79"/>
      <w:r w:rsidRPr="00474F1D">
        <w:rPr>
          <w:color w:val="000000"/>
          <w:szCs w:val="24"/>
          <w:lang w:eastAsia="lt-LT" w:bidi="bo-CN"/>
        </w:rPr>
        <w:t xml:space="preserve">3.2.12. Naujas specialistas ir (ar) subtiekėjas Tiekėjo prašymo pakeisti specialistą ir (ar) subtiekėją pateikimo metu turi atitikti pirkimo dokumentuose specialistui ir (ar) subtiekėjui keliamus </w:t>
      </w:r>
      <w:proofErr w:type="spellStart"/>
      <w:r w:rsidRPr="00474F1D">
        <w:rPr>
          <w:color w:val="000000"/>
          <w:szCs w:val="24"/>
          <w:lang w:eastAsia="lt-LT" w:bidi="bo-CN"/>
        </w:rPr>
        <w:t>reikalavimusir</w:t>
      </w:r>
      <w:proofErr w:type="spellEnd"/>
      <w:r w:rsidRPr="00474F1D">
        <w:rPr>
          <w:color w:val="000000"/>
          <w:szCs w:val="24"/>
          <w:lang w:eastAsia="lt-LT" w:bidi="bo-CN"/>
        </w:rPr>
        <w:t xml:space="preserve"> Tiekėjo pasiūlyme nurodytas Kokybinių kriterijų reikšmes.</w:t>
      </w:r>
    </w:p>
    <w:p w14:paraId="5F297547" w14:textId="77777777" w:rsidR="00E32484" w:rsidRPr="00474F1D" w:rsidRDefault="00E32484" w:rsidP="00E32484">
      <w:pPr>
        <w:jc w:val="both"/>
        <w:rPr>
          <w:color w:val="000000"/>
          <w:szCs w:val="24"/>
          <w:lang w:eastAsia="lt-LT" w:bidi="bo-CN"/>
        </w:rPr>
      </w:pPr>
      <w:bookmarkStart w:id="80" w:name="part_5d3adee5f1af4079bb6b993f083f6d9a"/>
      <w:bookmarkEnd w:id="80"/>
      <w:r w:rsidRPr="00474F1D">
        <w:rPr>
          <w:color w:val="000000"/>
          <w:szCs w:val="24"/>
          <w:lang w:eastAsia="lt-LT" w:bidi="bo-C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4850693" w14:textId="77777777" w:rsidR="00E32484" w:rsidRPr="00474F1D" w:rsidRDefault="00E32484" w:rsidP="00E32484">
      <w:pPr>
        <w:jc w:val="both"/>
        <w:rPr>
          <w:color w:val="000000"/>
          <w:szCs w:val="24"/>
          <w:lang w:eastAsia="lt-LT" w:bidi="bo-CN"/>
        </w:rPr>
      </w:pPr>
      <w:bookmarkStart w:id="81" w:name="part_36e9f22b6d934a2096938bba3351d75e"/>
      <w:bookmarkEnd w:id="81"/>
      <w:r w:rsidRPr="00474F1D">
        <w:rPr>
          <w:color w:val="000000"/>
          <w:szCs w:val="24"/>
          <w:lang w:eastAsia="lt-LT" w:bidi="bo-CN"/>
        </w:rPr>
        <w:t>3.2.13.1. argumentuotą rašytinį prašymą pakeisti subtiekėją ir (ar) specialistą, paaiškinant keitimo aplinkybę. Pirkėjas pasilieka teisę paprašyti įrodymų, pagrindžiančių keitimo aplinkybę;</w:t>
      </w:r>
    </w:p>
    <w:p w14:paraId="0E5A10D1" w14:textId="77777777" w:rsidR="00E32484" w:rsidRPr="00474F1D" w:rsidRDefault="00E32484" w:rsidP="00E32484">
      <w:pPr>
        <w:jc w:val="both"/>
        <w:rPr>
          <w:color w:val="000000"/>
          <w:szCs w:val="24"/>
          <w:lang w:eastAsia="lt-LT" w:bidi="bo-CN"/>
        </w:rPr>
      </w:pPr>
      <w:bookmarkStart w:id="82" w:name="part_00836e29eb6546fc930f0f45e3d637d9"/>
      <w:bookmarkEnd w:id="82"/>
      <w:r w:rsidRPr="00474F1D">
        <w:rPr>
          <w:color w:val="000000"/>
          <w:szCs w:val="24"/>
          <w:lang w:eastAsia="lt-LT" w:bidi="bo-C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043EC7B" w14:textId="77777777" w:rsidR="00E32484" w:rsidRPr="00474F1D" w:rsidRDefault="00E32484" w:rsidP="00E32484">
      <w:pPr>
        <w:jc w:val="both"/>
        <w:rPr>
          <w:color w:val="000000"/>
          <w:szCs w:val="24"/>
          <w:lang w:eastAsia="lt-LT" w:bidi="bo-CN"/>
        </w:rPr>
      </w:pPr>
      <w:bookmarkStart w:id="83" w:name="part_8b08cecae1bb4f378fec694187503d20"/>
      <w:bookmarkEnd w:id="83"/>
      <w:r w:rsidRPr="00474F1D">
        <w:rPr>
          <w:color w:val="000000"/>
          <w:szCs w:val="24"/>
          <w:lang w:eastAsia="lt-LT" w:bidi="bo-C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D3FA42" w14:textId="77777777" w:rsidR="00E32484" w:rsidRPr="00474F1D" w:rsidRDefault="00E32484" w:rsidP="00E32484">
      <w:pPr>
        <w:spacing w:line="257" w:lineRule="atLeast"/>
        <w:jc w:val="both"/>
        <w:rPr>
          <w:color w:val="000000"/>
          <w:szCs w:val="24"/>
          <w:lang w:eastAsia="lt-LT" w:bidi="bo-CN"/>
        </w:rPr>
      </w:pPr>
      <w:r w:rsidRPr="00474F1D">
        <w:rPr>
          <w:color w:val="000000"/>
          <w:szCs w:val="24"/>
          <w:lang w:eastAsia="lt-LT" w:bidi="bo-CN"/>
        </w:rPr>
        <w:t> </w:t>
      </w:r>
    </w:p>
    <w:p w14:paraId="37348C12" w14:textId="77777777" w:rsidR="00E32484" w:rsidRPr="00474F1D" w:rsidRDefault="00E32484" w:rsidP="00E32484">
      <w:pPr>
        <w:spacing w:line="257" w:lineRule="atLeast"/>
        <w:jc w:val="center"/>
        <w:rPr>
          <w:color w:val="000000"/>
          <w:szCs w:val="24"/>
          <w:lang w:eastAsia="lt-LT" w:bidi="bo-CN"/>
        </w:rPr>
      </w:pPr>
      <w:bookmarkStart w:id="84" w:name="part_ddeb3307cd5f4d3e81349821ef7ed888"/>
      <w:bookmarkEnd w:id="84"/>
      <w:r w:rsidRPr="00474F1D">
        <w:rPr>
          <w:b/>
          <w:bCs/>
          <w:color w:val="000000"/>
          <w:szCs w:val="24"/>
          <w:lang w:eastAsia="lt-LT" w:bidi="bo-CN"/>
        </w:rPr>
        <w:t>3.3. Jungtinės veiklos partnerių keitimas</w:t>
      </w:r>
    </w:p>
    <w:p w14:paraId="75EE5D1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4751670" w14:textId="77777777" w:rsidR="00E32484" w:rsidRPr="00474F1D" w:rsidRDefault="00E32484" w:rsidP="00E32484">
      <w:pPr>
        <w:spacing w:line="257" w:lineRule="atLeast"/>
        <w:jc w:val="both"/>
        <w:rPr>
          <w:color w:val="000000"/>
          <w:szCs w:val="24"/>
          <w:lang w:eastAsia="lt-LT" w:bidi="bo-CN"/>
        </w:rPr>
      </w:pPr>
      <w:bookmarkStart w:id="85" w:name="part_8dc62dfe745543f3b3fa077fa651d5c6"/>
      <w:bookmarkEnd w:id="85"/>
      <w:r w:rsidRPr="00474F1D">
        <w:rPr>
          <w:color w:val="000000"/>
          <w:szCs w:val="24"/>
          <w:shd w:val="clear" w:color="auto" w:fill="FFFFFF"/>
          <w:lang w:eastAsia="lt-LT" w:bidi="bo-CN"/>
        </w:rPr>
        <w:t>3.3.1. Tiekėjas, vykdantis Sutartį </w:t>
      </w:r>
      <w:r w:rsidRPr="00474F1D">
        <w:rPr>
          <w:color w:val="000000"/>
          <w:szCs w:val="24"/>
          <w:lang w:eastAsia="lt-LT" w:bidi="bo-CN"/>
        </w:rPr>
        <w:t>kaip tiekėjų grupė, veikianti </w:t>
      </w:r>
      <w:r w:rsidRPr="00474F1D">
        <w:rPr>
          <w:color w:val="000000"/>
          <w:szCs w:val="24"/>
          <w:shd w:val="clear" w:color="auto" w:fill="FFFFFF"/>
          <w:lang w:eastAsia="lt-LT" w:bidi="bo-CN"/>
        </w:rPr>
        <w:t>jungtinės veiklos</w:t>
      </w:r>
      <w:r w:rsidRPr="00474F1D">
        <w:rPr>
          <w:color w:val="000000"/>
          <w:szCs w:val="24"/>
          <w:lang w:eastAsia="lt-LT" w:bidi="bo-CN"/>
        </w:rPr>
        <w:t> sutarties</w:t>
      </w:r>
      <w:r w:rsidRPr="00474F1D">
        <w:rPr>
          <w:color w:val="000000"/>
          <w:szCs w:val="24"/>
          <w:shd w:val="clear" w:color="auto" w:fill="FFFFFF"/>
          <w:lang w:eastAsia="lt-LT" w:bidi="bo-CN"/>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AA89F" w14:textId="77777777" w:rsidR="00E32484" w:rsidRPr="00474F1D" w:rsidRDefault="00E32484" w:rsidP="00E32484">
      <w:pPr>
        <w:spacing w:line="257" w:lineRule="atLeast"/>
        <w:jc w:val="both"/>
        <w:rPr>
          <w:color w:val="000000"/>
          <w:szCs w:val="24"/>
          <w:lang w:eastAsia="lt-LT" w:bidi="bo-CN"/>
        </w:rPr>
      </w:pPr>
      <w:bookmarkStart w:id="86" w:name="part_029f55c4e37e49149d297ab61ebaca9e"/>
      <w:bookmarkEnd w:id="86"/>
      <w:r w:rsidRPr="00474F1D">
        <w:rPr>
          <w:color w:val="000000"/>
          <w:szCs w:val="24"/>
          <w:shd w:val="clear" w:color="auto" w:fill="FFFFFF"/>
          <w:lang w:eastAsia="lt-LT" w:bidi="bo-C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539EC0" w14:textId="77777777" w:rsidR="00E32484" w:rsidRPr="00474F1D" w:rsidRDefault="00E32484" w:rsidP="00E32484">
      <w:pPr>
        <w:spacing w:line="257" w:lineRule="atLeast"/>
        <w:jc w:val="both"/>
        <w:rPr>
          <w:color w:val="000000"/>
          <w:szCs w:val="24"/>
          <w:lang w:eastAsia="lt-LT" w:bidi="bo-CN"/>
        </w:rPr>
      </w:pPr>
      <w:bookmarkStart w:id="87" w:name="part_09624b3a7d584fb0aec66b9a941fb885"/>
      <w:bookmarkEnd w:id="87"/>
      <w:r w:rsidRPr="00474F1D">
        <w:rPr>
          <w:color w:val="000000"/>
          <w:szCs w:val="24"/>
          <w:shd w:val="clear" w:color="auto" w:fill="FFFFFF"/>
          <w:lang w:eastAsia="lt-LT" w:bidi="bo-CN"/>
        </w:rPr>
        <w:t>3.3.3. Tiekėjas privalo ne vėliau nei prieš 10 (dešimt) darbo dienų iki numatomo Partnerio keitimo arba atsisakymo pateikti Pirkėjui šiuos dokumentus:</w:t>
      </w:r>
    </w:p>
    <w:p w14:paraId="2DFDEE10" w14:textId="77777777" w:rsidR="00E32484" w:rsidRPr="00474F1D" w:rsidRDefault="00E32484" w:rsidP="00E32484">
      <w:pPr>
        <w:spacing w:line="257" w:lineRule="atLeast"/>
        <w:jc w:val="both"/>
        <w:rPr>
          <w:color w:val="000000"/>
          <w:szCs w:val="24"/>
          <w:lang w:eastAsia="lt-LT" w:bidi="bo-CN"/>
        </w:rPr>
      </w:pPr>
      <w:bookmarkStart w:id="88" w:name="part_8f4e21be390944289398244882f06010"/>
      <w:bookmarkEnd w:id="88"/>
      <w:r w:rsidRPr="00474F1D">
        <w:rPr>
          <w:color w:val="000000"/>
          <w:szCs w:val="24"/>
          <w:shd w:val="clear" w:color="auto" w:fill="FFFFFF"/>
          <w:lang w:eastAsia="lt-LT" w:bidi="bo-CN"/>
        </w:rPr>
        <w:t>3.3.3.1. argumentuotą prašymą pakeisti Tiekėjo sudėtį ir įrodymus, pagrindžiančius bent vieną Partnerio atsisakymo ar keitimo aplinkybę, nurodytą Sutartyje;</w:t>
      </w:r>
    </w:p>
    <w:p w14:paraId="01A2AC24" w14:textId="77777777" w:rsidR="00E32484" w:rsidRPr="00474F1D" w:rsidRDefault="00E32484" w:rsidP="00E32484">
      <w:pPr>
        <w:spacing w:line="257" w:lineRule="atLeast"/>
        <w:jc w:val="both"/>
        <w:rPr>
          <w:color w:val="000000"/>
          <w:szCs w:val="24"/>
          <w:lang w:eastAsia="lt-LT" w:bidi="bo-CN"/>
        </w:rPr>
      </w:pPr>
      <w:bookmarkStart w:id="89" w:name="part_28b0c58e684448619e8cb46d4a92b8d1"/>
      <w:bookmarkEnd w:id="89"/>
      <w:r w:rsidRPr="00474F1D">
        <w:rPr>
          <w:color w:val="000000"/>
          <w:szCs w:val="24"/>
          <w:shd w:val="clear" w:color="auto" w:fill="FFFFFF"/>
          <w:lang w:eastAsia="lt-LT" w:bidi="bo-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289C3" w14:textId="77777777" w:rsidR="00E32484" w:rsidRPr="00474F1D" w:rsidRDefault="00E32484" w:rsidP="00E32484">
      <w:pPr>
        <w:jc w:val="both"/>
        <w:rPr>
          <w:color w:val="000000"/>
          <w:szCs w:val="24"/>
          <w:lang w:eastAsia="lt-LT" w:bidi="bo-CN"/>
        </w:rPr>
      </w:pPr>
      <w:bookmarkStart w:id="90" w:name="part_fe8e7d147580476b9e239bf2cd6399b0"/>
      <w:bookmarkEnd w:id="90"/>
      <w:r w:rsidRPr="00474F1D">
        <w:rPr>
          <w:color w:val="000000"/>
          <w:szCs w:val="24"/>
          <w:shd w:val="clear" w:color="auto" w:fill="FFFFFF"/>
          <w:lang w:eastAsia="lt-LT" w:bidi="bo-CN"/>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474F1D">
        <w:rPr>
          <w:color w:val="000000"/>
          <w:szCs w:val="24"/>
          <w:shd w:val="clear" w:color="auto" w:fill="FFFFFF"/>
          <w:lang w:eastAsia="lt-LT" w:bidi="bo-CN"/>
        </w:rPr>
        <w:lastRenderedPageBreak/>
        <w:t>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4F1D">
        <w:rPr>
          <w:color w:val="000000"/>
          <w:szCs w:val="24"/>
          <w:lang w:eastAsia="lt-LT" w:bidi="bo-CN"/>
        </w:rPr>
        <w:t>nacionalinio saugumo interesams bei reikalavimams </w:t>
      </w:r>
      <w:r w:rsidRPr="00474F1D">
        <w:rPr>
          <w:color w:val="000000"/>
          <w:szCs w:val="24"/>
          <w:shd w:val="clear" w:color="auto" w:fill="FFFFFF"/>
          <w:lang w:eastAsia="lt-LT" w:bidi="bo-CN"/>
        </w:rPr>
        <w:t>nebūti registruotu (nuolat gyvenančiu ar turinčiu pilietybę) nepatikimomis laikomose valstybėse ar teritorijose (jei taikoma).</w:t>
      </w:r>
    </w:p>
    <w:p w14:paraId="545BEFE2" w14:textId="77777777" w:rsidR="00E32484" w:rsidRPr="00474F1D" w:rsidRDefault="00E32484" w:rsidP="00E32484">
      <w:pPr>
        <w:jc w:val="both"/>
        <w:rPr>
          <w:color w:val="000000"/>
          <w:szCs w:val="24"/>
          <w:lang w:eastAsia="lt-LT" w:bidi="bo-CN"/>
        </w:rPr>
      </w:pPr>
      <w:bookmarkStart w:id="91" w:name="part_fb3597fed58a4c61998afe77e62bc511"/>
      <w:bookmarkEnd w:id="91"/>
      <w:r w:rsidRPr="00474F1D">
        <w:rPr>
          <w:color w:val="000000"/>
          <w:szCs w:val="24"/>
          <w:shd w:val="clear" w:color="auto" w:fill="FFFFFF"/>
          <w:lang w:eastAsia="lt-LT" w:bidi="bo-CN"/>
        </w:rPr>
        <w:t>3.3.4. Pirkėjas, gavęs Tiekėjo prašymą su kitais Sutartyje nurodytais dokumentais, per 10 (dešimt) darbo dienų įvertina keitimo galimybes ir raštu informuoja Tiekėją apie sutikimą arba apie ne</w:t>
      </w:r>
      <w:r w:rsidRPr="00474F1D">
        <w:rPr>
          <w:color w:val="000000"/>
          <w:szCs w:val="24"/>
          <w:lang w:eastAsia="lt-LT" w:bidi="bo-CN"/>
        </w:rPr>
        <w:t>sutikimą </w:t>
      </w:r>
      <w:r w:rsidRPr="00474F1D">
        <w:rPr>
          <w:color w:val="000000"/>
          <w:szCs w:val="24"/>
          <w:shd w:val="clear" w:color="auto" w:fill="FFFFFF"/>
          <w:lang w:eastAsia="lt-LT" w:bidi="bo-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0E8193" w14:textId="77777777" w:rsidR="00E32484" w:rsidRPr="00474F1D" w:rsidRDefault="00E32484" w:rsidP="00E32484">
      <w:pPr>
        <w:rPr>
          <w:color w:val="000000"/>
          <w:szCs w:val="24"/>
          <w:lang w:eastAsia="lt-LT" w:bidi="bo-CN"/>
        </w:rPr>
      </w:pPr>
      <w:r w:rsidRPr="00474F1D">
        <w:rPr>
          <w:color w:val="000000"/>
          <w:szCs w:val="24"/>
          <w:lang w:eastAsia="lt-LT" w:bidi="bo-CN"/>
        </w:rPr>
        <w:t> </w:t>
      </w:r>
    </w:p>
    <w:p w14:paraId="558DC16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A40DCC4" w14:textId="77777777" w:rsidR="00E32484" w:rsidRPr="00474F1D" w:rsidRDefault="00E32484" w:rsidP="00E32484">
      <w:pPr>
        <w:spacing w:line="257" w:lineRule="atLeast"/>
        <w:jc w:val="center"/>
        <w:rPr>
          <w:color w:val="000000"/>
          <w:szCs w:val="24"/>
          <w:lang w:eastAsia="lt-LT" w:bidi="bo-CN"/>
        </w:rPr>
      </w:pPr>
      <w:bookmarkStart w:id="92" w:name="part_b974ecf3824e4dcc9b8ed40a42912433"/>
      <w:bookmarkEnd w:id="92"/>
      <w:r w:rsidRPr="00474F1D">
        <w:rPr>
          <w:b/>
          <w:bCs/>
          <w:color w:val="000000"/>
          <w:szCs w:val="24"/>
          <w:lang w:eastAsia="lt-LT" w:bidi="bo-CN"/>
        </w:rPr>
        <w:t>3.4.  Susitarimai dėl tiesioginio atsiskaitymo su subtiekėjais</w:t>
      </w:r>
    </w:p>
    <w:p w14:paraId="656210F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E318B53" w14:textId="77777777" w:rsidR="00E32484" w:rsidRPr="00474F1D" w:rsidRDefault="00E32484" w:rsidP="00E32484">
      <w:pPr>
        <w:spacing w:line="257" w:lineRule="atLeast"/>
        <w:jc w:val="both"/>
        <w:rPr>
          <w:color w:val="000000"/>
          <w:szCs w:val="24"/>
          <w:lang w:eastAsia="lt-LT" w:bidi="bo-CN"/>
        </w:rPr>
      </w:pPr>
      <w:bookmarkStart w:id="93" w:name="part_6dba861f43e74ba6829ddb1521372e1c"/>
      <w:bookmarkEnd w:id="93"/>
      <w:r w:rsidRPr="00474F1D">
        <w:rPr>
          <w:color w:val="000000"/>
          <w:szCs w:val="24"/>
          <w:lang w:eastAsia="lt-LT" w:bidi="bo-CN"/>
        </w:rPr>
        <w:t>3.4.1. </w:t>
      </w:r>
      <w:r w:rsidRPr="00474F1D">
        <w:rPr>
          <w:color w:val="000000"/>
          <w:szCs w:val="24"/>
          <w:shd w:val="clear" w:color="auto" w:fill="FFFFFF"/>
          <w:lang w:eastAsia="lt-LT" w:bidi="bo-CN"/>
        </w:rPr>
        <w:t>Subtiekėjams pageidaujant, Pirkėjas su jais atsiskaitys tiesiogiai. Pirkėjas numato tiesioginio atsiskaitymo galimybę su Sutartyje nurodytais subtiekėjais tokiomis sąlygomis ir tvarka: </w:t>
      </w:r>
    </w:p>
    <w:p w14:paraId="4DBAE6D0" w14:textId="77777777" w:rsidR="00E32484" w:rsidRPr="00474F1D" w:rsidRDefault="00E32484" w:rsidP="00E32484">
      <w:pPr>
        <w:spacing w:line="257" w:lineRule="atLeast"/>
        <w:jc w:val="both"/>
        <w:rPr>
          <w:color w:val="000000"/>
          <w:szCs w:val="24"/>
          <w:lang w:eastAsia="lt-LT" w:bidi="bo-CN"/>
        </w:rPr>
      </w:pPr>
      <w:bookmarkStart w:id="94" w:name="part_12fa4f33e61040f18dde54485cee6292"/>
      <w:bookmarkEnd w:id="94"/>
      <w:r w:rsidRPr="00474F1D">
        <w:rPr>
          <w:color w:val="000000"/>
          <w:szCs w:val="24"/>
          <w:lang w:eastAsia="lt-LT" w:bidi="bo-CN"/>
        </w:rPr>
        <w:t>3.4.1.1. </w:t>
      </w:r>
      <w:r w:rsidRPr="00474F1D">
        <w:rPr>
          <w:color w:val="000000"/>
          <w:szCs w:val="24"/>
          <w:shd w:val="clear" w:color="auto" w:fill="FFFFFF"/>
          <w:lang w:eastAsia="lt-LT" w:bidi="bo-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74F1D">
        <w:rPr>
          <w:b/>
          <w:bCs/>
          <w:color w:val="5C5D5D"/>
          <w:szCs w:val="24"/>
          <w:lang w:eastAsia="lt-LT" w:bidi="bo-CN"/>
        </w:rPr>
        <w:t> </w:t>
      </w:r>
      <w:r w:rsidRPr="00474F1D">
        <w:rPr>
          <w:color w:val="000000"/>
          <w:szCs w:val="24"/>
          <w:shd w:val="clear" w:color="auto" w:fill="FFFFFF"/>
          <w:lang w:eastAsia="lt-LT" w:bidi="bo-CN"/>
        </w:rPr>
        <w:t>naujų subtiekėjų pasitelkimą visu Sutarties vykdymo metu;</w:t>
      </w:r>
    </w:p>
    <w:p w14:paraId="1635968D" w14:textId="77777777" w:rsidR="00E32484" w:rsidRPr="00474F1D" w:rsidRDefault="00E32484" w:rsidP="00E32484">
      <w:pPr>
        <w:spacing w:line="257" w:lineRule="atLeast"/>
        <w:jc w:val="both"/>
        <w:rPr>
          <w:color w:val="000000"/>
          <w:szCs w:val="24"/>
          <w:lang w:eastAsia="lt-LT" w:bidi="bo-CN"/>
        </w:rPr>
      </w:pPr>
      <w:bookmarkStart w:id="95" w:name="part_7c78000ba9184eff859dd6ada45ebe14"/>
      <w:bookmarkEnd w:id="95"/>
      <w:r w:rsidRPr="00474F1D">
        <w:rPr>
          <w:color w:val="000000"/>
          <w:szCs w:val="24"/>
          <w:lang w:eastAsia="lt-LT" w:bidi="bo-CN"/>
        </w:rPr>
        <w:t>3.4.1.2. </w:t>
      </w:r>
      <w:r w:rsidRPr="00474F1D">
        <w:rPr>
          <w:color w:val="000000"/>
          <w:szCs w:val="24"/>
          <w:shd w:val="clear" w:color="auto" w:fill="FFFFFF"/>
          <w:lang w:eastAsia="lt-LT" w:bidi="bo-CN"/>
        </w:rPr>
        <w:t>Pirkėjas ne vėliau kaip per 3 (tris) darbo dienas nuo Bendrųjų sąlygų 3.4.1.1 papunktyje nurodytos informacijos gavimo dienos raštu informuoja subtiekėjus apie tiesioginio atsiskaitymo galimybę;</w:t>
      </w:r>
    </w:p>
    <w:p w14:paraId="20DD62A9" w14:textId="77777777" w:rsidR="00E32484" w:rsidRPr="00474F1D" w:rsidRDefault="00E32484" w:rsidP="00E32484">
      <w:pPr>
        <w:spacing w:line="257" w:lineRule="atLeast"/>
        <w:jc w:val="both"/>
        <w:rPr>
          <w:color w:val="000000"/>
          <w:szCs w:val="24"/>
          <w:lang w:eastAsia="lt-LT" w:bidi="bo-CN"/>
        </w:rPr>
      </w:pPr>
      <w:bookmarkStart w:id="96" w:name="part_174f11f29baf485285a9977a7ee497b5"/>
      <w:bookmarkEnd w:id="96"/>
      <w:r w:rsidRPr="00474F1D">
        <w:rPr>
          <w:color w:val="000000"/>
          <w:szCs w:val="24"/>
          <w:lang w:eastAsia="lt-LT" w:bidi="bo-CN"/>
        </w:rPr>
        <w:t>3.4.1.3. </w:t>
      </w:r>
      <w:r w:rsidRPr="00474F1D">
        <w:rPr>
          <w:color w:val="000000"/>
          <w:szCs w:val="24"/>
          <w:shd w:val="clear" w:color="auto" w:fill="FFFFFF"/>
          <w:lang w:eastAsia="lt-LT" w:bidi="bo-CN"/>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4F1D">
        <w:rPr>
          <w:color w:val="000000"/>
          <w:szCs w:val="24"/>
          <w:shd w:val="clear" w:color="auto" w:fill="FFFFFF"/>
          <w:lang w:eastAsia="lt-LT" w:bidi="bo-CN"/>
        </w:rPr>
        <w:t>subtiekimo</w:t>
      </w:r>
      <w:proofErr w:type="spellEnd"/>
      <w:r w:rsidRPr="00474F1D">
        <w:rPr>
          <w:color w:val="000000"/>
          <w:szCs w:val="24"/>
          <w:shd w:val="clear" w:color="auto" w:fill="FFFFFF"/>
          <w:lang w:eastAsia="lt-LT" w:bidi="bo-CN"/>
        </w:rPr>
        <w:t xml:space="preserve"> sutartyje nustatytus reikalavimus;</w:t>
      </w:r>
    </w:p>
    <w:p w14:paraId="681EB327" w14:textId="77777777" w:rsidR="00E32484" w:rsidRPr="00474F1D" w:rsidRDefault="00E32484" w:rsidP="00E32484">
      <w:pPr>
        <w:spacing w:line="257" w:lineRule="atLeast"/>
        <w:jc w:val="both"/>
        <w:rPr>
          <w:color w:val="000000"/>
          <w:szCs w:val="24"/>
          <w:lang w:eastAsia="lt-LT" w:bidi="bo-CN"/>
        </w:rPr>
      </w:pPr>
      <w:bookmarkStart w:id="97" w:name="part_e874ecbe13a74681a25e7369624f13dc"/>
      <w:bookmarkEnd w:id="97"/>
      <w:r w:rsidRPr="00474F1D">
        <w:rPr>
          <w:color w:val="000000"/>
          <w:szCs w:val="24"/>
          <w:lang w:eastAsia="lt-LT" w:bidi="bo-CN"/>
        </w:rPr>
        <w:t>3.4.1.4. </w:t>
      </w:r>
      <w:r w:rsidRPr="00474F1D">
        <w:rPr>
          <w:color w:val="000000"/>
          <w:szCs w:val="24"/>
          <w:shd w:val="clear" w:color="auto" w:fill="FFFFFF"/>
          <w:lang w:eastAsia="lt-LT" w:bidi="bo-CN"/>
        </w:rPr>
        <w:t>tiesioginio atsiskaitymo su subtiekėjais galimybė nekeičia Tiekėjo atsakomybės dėl Sutarties įvykdymo.</w:t>
      </w:r>
    </w:p>
    <w:p w14:paraId="7CCBBD2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F236C49" w14:textId="77777777" w:rsidR="00E32484" w:rsidRPr="00474F1D" w:rsidRDefault="00E32484" w:rsidP="00E32484">
      <w:pPr>
        <w:spacing w:line="257" w:lineRule="atLeast"/>
        <w:ind w:left="360" w:hanging="360"/>
        <w:jc w:val="center"/>
        <w:rPr>
          <w:color w:val="000000"/>
          <w:szCs w:val="24"/>
          <w:lang w:eastAsia="lt-LT" w:bidi="bo-CN"/>
        </w:rPr>
      </w:pPr>
      <w:bookmarkStart w:id="98" w:name="part_a6d36514fe3f49eb8dfe0bd92ae3074a"/>
      <w:bookmarkEnd w:id="98"/>
      <w:r w:rsidRPr="00474F1D">
        <w:rPr>
          <w:b/>
          <w:bCs/>
          <w:caps/>
          <w:color w:val="000000"/>
          <w:szCs w:val="24"/>
          <w:lang w:eastAsia="lt-LT" w:bidi="bo-CN"/>
        </w:rPr>
        <w:t>4.  ŠALIŲ BENDRADARBIAVIMAS</w:t>
      </w:r>
    </w:p>
    <w:p w14:paraId="7CFE0981"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8BF83AA" w14:textId="77777777" w:rsidR="00E32484" w:rsidRPr="00474F1D" w:rsidRDefault="00E32484" w:rsidP="00E32484">
      <w:pPr>
        <w:spacing w:line="257" w:lineRule="atLeast"/>
        <w:jc w:val="center"/>
        <w:rPr>
          <w:color w:val="000000"/>
          <w:szCs w:val="24"/>
          <w:lang w:eastAsia="lt-LT" w:bidi="bo-CN"/>
        </w:rPr>
      </w:pPr>
      <w:bookmarkStart w:id="99" w:name="part_d695d79e99314cc288325ea249f3e0d9"/>
      <w:bookmarkEnd w:id="99"/>
      <w:r w:rsidRPr="00474F1D">
        <w:rPr>
          <w:b/>
          <w:bCs/>
          <w:color w:val="000000"/>
          <w:szCs w:val="24"/>
          <w:lang w:eastAsia="lt-LT" w:bidi="bo-CN"/>
        </w:rPr>
        <w:t>4.1.  Šalių bendradarbiavimo pareiga</w:t>
      </w:r>
    </w:p>
    <w:p w14:paraId="262AD685"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547463EA" w14:textId="77777777" w:rsidR="00E32484" w:rsidRPr="00474F1D" w:rsidRDefault="00E32484" w:rsidP="00E32484">
      <w:pPr>
        <w:spacing w:line="257" w:lineRule="atLeast"/>
        <w:jc w:val="both"/>
        <w:rPr>
          <w:color w:val="000000"/>
          <w:szCs w:val="24"/>
          <w:lang w:eastAsia="lt-LT" w:bidi="bo-CN"/>
        </w:rPr>
      </w:pPr>
      <w:bookmarkStart w:id="100" w:name="part_8106dac7af89488fb0e307a179c06743"/>
      <w:bookmarkEnd w:id="100"/>
      <w:r w:rsidRPr="00474F1D">
        <w:rPr>
          <w:color w:val="000000"/>
          <w:szCs w:val="24"/>
          <w:lang w:eastAsia="lt-LT" w:bidi="bo-C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9D94F" w14:textId="77777777" w:rsidR="00E32484" w:rsidRPr="00474F1D" w:rsidRDefault="00E32484" w:rsidP="00E32484">
      <w:pPr>
        <w:spacing w:line="257" w:lineRule="atLeast"/>
        <w:jc w:val="both"/>
        <w:rPr>
          <w:color w:val="000000"/>
          <w:szCs w:val="24"/>
          <w:lang w:eastAsia="lt-LT" w:bidi="bo-CN"/>
        </w:rPr>
      </w:pPr>
      <w:bookmarkStart w:id="101" w:name="part_73e221f5012047b68729eea82855c993"/>
      <w:bookmarkEnd w:id="101"/>
      <w:r w:rsidRPr="00474F1D">
        <w:rPr>
          <w:color w:val="000000"/>
          <w:szCs w:val="24"/>
          <w:lang w:eastAsia="lt-LT" w:bidi="bo-CN"/>
        </w:rPr>
        <w:t>4.1.2. Šalys įsipareigoja užtikrinti, kad viena kitai teiks dokumentus ir (ar) kitą informaciją, kurie yra būtini Šalių tinkamam įsipareigojimų įvykdymui pagal Sutartį.</w:t>
      </w:r>
    </w:p>
    <w:p w14:paraId="30826240" w14:textId="77777777" w:rsidR="00E32484" w:rsidRPr="00474F1D" w:rsidRDefault="00E32484" w:rsidP="00E32484">
      <w:pPr>
        <w:spacing w:line="257" w:lineRule="atLeast"/>
        <w:jc w:val="both"/>
        <w:rPr>
          <w:color w:val="000000"/>
          <w:szCs w:val="24"/>
          <w:lang w:eastAsia="lt-LT" w:bidi="bo-CN"/>
        </w:rPr>
      </w:pPr>
      <w:bookmarkStart w:id="102" w:name="part_ad5c77c7da194412acb3d48845704420"/>
      <w:bookmarkEnd w:id="102"/>
      <w:r w:rsidRPr="00474F1D">
        <w:rPr>
          <w:color w:val="000000"/>
          <w:szCs w:val="24"/>
          <w:lang w:eastAsia="lt-LT" w:bidi="bo-CN"/>
        </w:rPr>
        <w:t>4.1.3. </w:t>
      </w:r>
      <w:r w:rsidRPr="00474F1D">
        <w:rPr>
          <w:color w:val="000000"/>
          <w:szCs w:val="24"/>
          <w:shd w:val="clear" w:color="auto" w:fill="FFFFFF"/>
          <w:lang w:eastAsia="lt-LT" w:bidi="bo-CN"/>
        </w:rPr>
        <w:t>Jeigu Šalis susiduria su </w:t>
      </w:r>
      <w:r w:rsidRPr="00474F1D">
        <w:rPr>
          <w:color w:val="000000"/>
          <w:szCs w:val="24"/>
          <w:lang w:eastAsia="lt-LT" w:bidi="bo-CN"/>
        </w:rPr>
        <w:t>S</w:t>
      </w:r>
      <w:r w:rsidRPr="00474F1D">
        <w:rPr>
          <w:color w:val="000000"/>
          <w:szCs w:val="24"/>
          <w:shd w:val="clear" w:color="auto" w:fill="FFFFFF"/>
          <w:lang w:eastAsia="lt-LT" w:bidi="bo-CN"/>
        </w:rPr>
        <w:t>utarties vykdymo kliūtimi, ji turi nedelsdama, bet ne vėliau kaip per 5 (penkias) darbo dienas, įspėti kitą Šalį apie tokia</w:t>
      </w:r>
      <w:r w:rsidRPr="00474F1D">
        <w:rPr>
          <w:color w:val="000000"/>
          <w:szCs w:val="24"/>
          <w:lang w:eastAsia="lt-LT" w:bidi="bo-CN"/>
        </w:rPr>
        <w:t>s</w:t>
      </w:r>
      <w:r w:rsidRPr="00474F1D">
        <w:rPr>
          <w:color w:val="000000"/>
          <w:szCs w:val="24"/>
          <w:shd w:val="clear" w:color="auto" w:fill="FFFFFF"/>
          <w:lang w:eastAsia="lt-LT" w:bidi="bo-CN"/>
        </w:rPr>
        <w:t> kliūtis</w:t>
      </w:r>
      <w:r w:rsidRPr="00474F1D">
        <w:rPr>
          <w:color w:val="000000"/>
          <w:szCs w:val="24"/>
          <w:lang w:eastAsia="lt-LT" w:bidi="bo-CN"/>
        </w:rPr>
        <w:t> ir imtis visų nuo jos priklausančių protingų priemonių toms kliūtims pašalinti.</w:t>
      </w:r>
    </w:p>
    <w:p w14:paraId="14FFEDB8" w14:textId="77777777" w:rsidR="00E32484" w:rsidRPr="00474F1D" w:rsidRDefault="00E32484" w:rsidP="00E32484">
      <w:pPr>
        <w:spacing w:line="257" w:lineRule="atLeast"/>
        <w:ind w:firstLine="115"/>
        <w:jc w:val="both"/>
        <w:rPr>
          <w:color w:val="000000"/>
          <w:szCs w:val="24"/>
          <w:lang w:eastAsia="lt-LT" w:bidi="bo-CN"/>
        </w:rPr>
      </w:pPr>
      <w:r w:rsidRPr="00474F1D">
        <w:rPr>
          <w:color w:val="000000"/>
          <w:szCs w:val="24"/>
          <w:lang w:eastAsia="lt-LT" w:bidi="bo-CN"/>
        </w:rPr>
        <w:t> </w:t>
      </w:r>
    </w:p>
    <w:p w14:paraId="394F75B9" w14:textId="77777777" w:rsidR="00E32484" w:rsidRPr="00474F1D" w:rsidRDefault="00E32484" w:rsidP="00E32484">
      <w:pPr>
        <w:spacing w:line="257" w:lineRule="atLeast"/>
        <w:jc w:val="center"/>
        <w:rPr>
          <w:color w:val="000000"/>
          <w:szCs w:val="24"/>
          <w:lang w:eastAsia="lt-LT" w:bidi="bo-CN"/>
        </w:rPr>
      </w:pPr>
      <w:bookmarkStart w:id="103" w:name="part_4cc8eb1ffb544b15b987b355043817ac"/>
      <w:bookmarkEnd w:id="103"/>
      <w:r w:rsidRPr="00474F1D">
        <w:rPr>
          <w:b/>
          <w:bCs/>
          <w:color w:val="000000"/>
          <w:szCs w:val="24"/>
          <w:lang w:eastAsia="lt-LT" w:bidi="bo-CN"/>
        </w:rPr>
        <w:t>4.2.  Kontaktiniai asmenys</w:t>
      </w:r>
    </w:p>
    <w:p w14:paraId="386417C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2F19B90" w14:textId="77777777" w:rsidR="00E32484" w:rsidRPr="00474F1D" w:rsidRDefault="00E32484" w:rsidP="00E32484">
      <w:pPr>
        <w:spacing w:line="257" w:lineRule="atLeast"/>
        <w:jc w:val="both"/>
        <w:rPr>
          <w:color w:val="000000"/>
          <w:szCs w:val="24"/>
          <w:lang w:eastAsia="lt-LT" w:bidi="bo-CN"/>
        </w:rPr>
      </w:pPr>
      <w:bookmarkStart w:id="104" w:name="part_737fdbda9efd44c6a94c178b1785277b"/>
      <w:bookmarkEnd w:id="104"/>
      <w:r w:rsidRPr="00474F1D">
        <w:rPr>
          <w:color w:val="000000"/>
          <w:szCs w:val="24"/>
          <w:lang w:eastAsia="lt-LT" w:bidi="bo-C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E9D4D4" w14:textId="77777777" w:rsidR="00E32484" w:rsidRPr="00474F1D" w:rsidRDefault="00E32484" w:rsidP="00E32484">
      <w:pPr>
        <w:spacing w:line="257" w:lineRule="atLeast"/>
        <w:jc w:val="both"/>
        <w:rPr>
          <w:color w:val="000000"/>
          <w:szCs w:val="24"/>
          <w:lang w:eastAsia="lt-LT" w:bidi="bo-CN"/>
        </w:rPr>
      </w:pPr>
      <w:bookmarkStart w:id="105" w:name="part_bfe42c2bb5b0426abc119b7223b76902"/>
      <w:bookmarkEnd w:id="105"/>
      <w:r w:rsidRPr="00474F1D">
        <w:rPr>
          <w:color w:val="000000"/>
          <w:szCs w:val="24"/>
          <w:lang w:eastAsia="lt-LT" w:bidi="bo-CN"/>
        </w:rPr>
        <w:t xml:space="preserve">4.2.2. Tuo atveju, kai Šalis nori atšaukti paskirtąjį kontaktinį asmenį ir paskirti kitą asmenį arba nori paskirti kitą asmenį laikinai vykdyti kontaktinio asmens funkcijas kontaktinio asmens laikino </w:t>
      </w:r>
      <w:r w:rsidRPr="00474F1D">
        <w:rPr>
          <w:color w:val="000000"/>
          <w:szCs w:val="24"/>
          <w:lang w:eastAsia="lt-LT" w:bidi="bo-CN"/>
        </w:rPr>
        <w:lastRenderedPageBreak/>
        <w:t>negalėjimo vykdyti savo funkcijas laikotarpiu, Šalis privalo iš anksto apie tai informuoti kitą Šalį ir pateikti kitai Šaliai tokio asmens kontaktinius duomenis: vardą, pavardę, el. paštą ir telefono numerį.</w:t>
      </w:r>
    </w:p>
    <w:p w14:paraId="5A96AA0C" w14:textId="77777777" w:rsidR="00E32484" w:rsidRPr="00474F1D" w:rsidRDefault="00E32484" w:rsidP="00E32484">
      <w:pPr>
        <w:spacing w:line="257" w:lineRule="atLeast"/>
        <w:jc w:val="both"/>
        <w:rPr>
          <w:color w:val="000000"/>
          <w:szCs w:val="24"/>
          <w:lang w:eastAsia="lt-LT" w:bidi="bo-CN"/>
        </w:rPr>
      </w:pPr>
      <w:bookmarkStart w:id="106" w:name="part_baa82a8cd81e4be68a82381c7bb86e8c"/>
      <w:bookmarkEnd w:id="106"/>
      <w:r w:rsidRPr="00474F1D">
        <w:rPr>
          <w:color w:val="000000"/>
          <w:szCs w:val="24"/>
          <w:lang w:eastAsia="lt-LT" w:bidi="bo-C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0670D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F22CF53" w14:textId="77777777" w:rsidR="00E32484" w:rsidRPr="00474F1D" w:rsidRDefault="00E32484" w:rsidP="00E32484">
      <w:pPr>
        <w:spacing w:line="257" w:lineRule="atLeast"/>
        <w:jc w:val="center"/>
        <w:rPr>
          <w:color w:val="000000"/>
          <w:szCs w:val="24"/>
          <w:lang w:eastAsia="lt-LT" w:bidi="bo-CN"/>
        </w:rPr>
      </w:pPr>
      <w:bookmarkStart w:id="107" w:name="part_f6fae390673341d4987a06096c870647"/>
      <w:bookmarkEnd w:id="107"/>
      <w:r w:rsidRPr="00474F1D">
        <w:rPr>
          <w:b/>
          <w:bCs/>
          <w:caps/>
          <w:color w:val="000000"/>
          <w:szCs w:val="24"/>
          <w:lang w:eastAsia="lt-LT" w:bidi="bo-CN"/>
        </w:rPr>
        <w:t>5.  SUTARTIES VYKDYMO METU PATEIKIAMI DOKUMENTAI</w:t>
      </w:r>
    </w:p>
    <w:p w14:paraId="05789559"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E0623E9" w14:textId="77777777" w:rsidR="00E32484" w:rsidRPr="00474F1D" w:rsidRDefault="00E32484" w:rsidP="00E32484">
      <w:pPr>
        <w:spacing w:line="257" w:lineRule="atLeast"/>
        <w:jc w:val="both"/>
        <w:rPr>
          <w:color w:val="000000"/>
          <w:szCs w:val="24"/>
          <w:lang w:eastAsia="lt-LT" w:bidi="bo-CN"/>
        </w:rPr>
      </w:pPr>
      <w:bookmarkStart w:id="108" w:name="part_1cad159f978345029aa8f9d8ecdbf6d3"/>
      <w:bookmarkEnd w:id="108"/>
      <w:r w:rsidRPr="00474F1D">
        <w:rPr>
          <w:color w:val="000000"/>
          <w:szCs w:val="24"/>
          <w:lang w:eastAsia="lt-LT" w:bidi="bo-CN"/>
        </w:rPr>
        <w:t>5.1. Jeigu Tiekėjas turi parengti ir (ar) pateikti Pirkėjui Prekių naudojimo instrukcijas, jos turi būti aiškios ir detalios, kad Pirkėjas, vadovaudamasis jomis, galėtų tinkamai naudoti patiektas Prekes.</w:t>
      </w:r>
    </w:p>
    <w:p w14:paraId="4C9CA4C5" w14:textId="77777777" w:rsidR="00E32484" w:rsidRPr="00474F1D" w:rsidRDefault="00E32484" w:rsidP="00E32484">
      <w:pPr>
        <w:spacing w:line="257" w:lineRule="atLeast"/>
        <w:jc w:val="both"/>
        <w:rPr>
          <w:color w:val="000000"/>
          <w:szCs w:val="24"/>
          <w:lang w:eastAsia="lt-LT" w:bidi="bo-CN"/>
        </w:rPr>
      </w:pPr>
      <w:bookmarkStart w:id="109" w:name="part_339d67f285604f65a039bffaa8758bcd"/>
      <w:bookmarkEnd w:id="109"/>
      <w:r w:rsidRPr="00474F1D">
        <w:rPr>
          <w:color w:val="000000"/>
          <w:szCs w:val="24"/>
          <w:lang w:eastAsia="lt-LT" w:bidi="bo-C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9EE9C" w14:textId="77777777" w:rsidR="00E32484" w:rsidRPr="00474F1D" w:rsidRDefault="00E32484" w:rsidP="00E32484">
      <w:pPr>
        <w:spacing w:line="257" w:lineRule="atLeast"/>
        <w:jc w:val="both"/>
        <w:rPr>
          <w:color w:val="000000"/>
          <w:szCs w:val="24"/>
          <w:lang w:eastAsia="lt-LT" w:bidi="bo-CN"/>
        </w:rPr>
      </w:pPr>
      <w:bookmarkStart w:id="110" w:name="part_4b699fb0d226462c9e5e08b7feca1222"/>
      <w:bookmarkEnd w:id="110"/>
      <w:r w:rsidRPr="00474F1D">
        <w:rPr>
          <w:color w:val="000000"/>
          <w:szCs w:val="24"/>
          <w:lang w:eastAsia="lt-LT" w:bidi="bo-CN"/>
        </w:rPr>
        <w:t>5.3. Jei Prekių naudojimui būtiniems dokumentams reikalingas vertimas, su tuo susijusios išlaidos tenka Tiekėjui. Jei Tiekėjas Prekių naudojimui būtinus dokumentus verčia savarankiškai, jis atsako už šių dokumentų vertimo tikslumą.</w:t>
      </w:r>
    </w:p>
    <w:p w14:paraId="6AF3B6B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2B5F888" w14:textId="77777777" w:rsidR="00E32484" w:rsidRPr="00474F1D" w:rsidRDefault="00E32484" w:rsidP="00E32484">
      <w:pPr>
        <w:spacing w:line="257" w:lineRule="atLeast"/>
        <w:jc w:val="center"/>
        <w:rPr>
          <w:color w:val="000000"/>
          <w:szCs w:val="24"/>
          <w:lang w:eastAsia="lt-LT" w:bidi="bo-CN"/>
        </w:rPr>
      </w:pPr>
      <w:bookmarkStart w:id="111" w:name="part_2875ed63194c48c697bef93c5479c80c"/>
      <w:bookmarkEnd w:id="111"/>
      <w:r w:rsidRPr="00474F1D">
        <w:rPr>
          <w:b/>
          <w:bCs/>
          <w:caps/>
          <w:color w:val="000000"/>
          <w:szCs w:val="24"/>
          <w:lang w:eastAsia="lt-LT" w:bidi="bo-CN"/>
        </w:rPr>
        <w:t>6.  PREKIŲ TIEKIMO PABAIGA IR PREKIŲ PRIĖMIMAS</w:t>
      </w:r>
    </w:p>
    <w:p w14:paraId="3A0C2FBB"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008FE6DD" w14:textId="77777777" w:rsidR="00E32484" w:rsidRPr="00474F1D" w:rsidRDefault="00E32484" w:rsidP="00E32484">
      <w:pPr>
        <w:spacing w:line="257" w:lineRule="atLeast"/>
        <w:jc w:val="center"/>
        <w:rPr>
          <w:color w:val="000000"/>
          <w:szCs w:val="24"/>
          <w:lang w:eastAsia="lt-LT" w:bidi="bo-CN"/>
        </w:rPr>
      </w:pPr>
      <w:bookmarkStart w:id="112" w:name="part_3bf1a102156d457693886dd0a0354e8d"/>
      <w:bookmarkEnd w:id="112"/>
      <w:r w:rsidRPr="00474F1D">
        <w:rPr>
          <w:b/>
          <w:bCs/>
          <w:color w:val="000000"/>
          <w:szCs w:val="24"/>
          <w:lang w:eastAsia="lt-LT" w:bidi="bo-CN"/>
        </w:rPr>
        <w:t>6.1.  Prekių tiekimo pabaiga</w:t>
      </w:r>
    </w:p>
    <w:p w14:paraId="2B985C2A"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0F1493B9" w14:textId="77777777" w:rsidR="00E32484" w:rsidRPr="00474F1D" w:rsidRDefault="00E32484" w:rsidP="00E32484">
      <w:pPr>
        <w:spacing w:line="257" w:lineRule="atLeast"/>
        <w:jc w:val="both"/>
        <w:rPr>
          <w:color w:val="000000"/>
          <w:szCs w:val="24"/>
          <w:lang w:eastAsia="lt-LT" w:bidi="bo-CN"/>
        </w:rPr>
      </w:pPr>
      <w:bookmarkStart w:id="113" w:name="part_ab6faa7bb35b45b4b0e9fc72be17639f"/>
      <w:bookmarkEnd w:id="113"/>
      <w:r w:rsidRPr="00474F1D">
        <w:rPr>
          <w:color w:val="000000"/>
          <w:szCs w:val="24"/>
          <w:lang w:eastAsia="lt-LT" w:bidi="bo-CN"/>
        </w:rPr>
        <w:t>6.1.1. Prekių tiekimas laikomas užbaigtu, kai yra įvykdytos visos šios sąlygos:</w:t>
      </w:r>
    </w:p>
    <w:p w14:paraId="2373E4BB" w14:textId="77777777" w:rsidR="00E32484" w:rsidRPr="00474F1D" w:rsidRDefault="00E32484" w:rsidP="00E32484">
      <w:pPr>
        <w:spacing w:line="257" w:lineRule="atLeast"/>
        <w:jc w:val="both"/>
        <w:rPr>
          <w:color w:val="000000"/>
          <w:szCs w:val="24"/>
          <w:lang w:eastAsia="lt-LT" w:bidi="bo-CN"/>
        </w:rPr>
      </w:pPr>
      <w:bookmarkStart w:id="114" w:name="part_bc4984ce99a84b43a239d4f428dcc4d4"/>
      <w:bookmarkEnd w:id="114"/>
      <w:r w:rsidRPr="00474F1D">
        <w:rPr>
          <w:color w:val="000000"/>
          <w:szCs w:val="24"/>
          <w:lang w:eastAsia="lt-LT" w:bidi="bo-CN"/>
        </w:rPr>
        <w:t>6.1.1.1. Tiekėjas pristatė visas Prekes pagal Sutarties ir įstatymų bei kitų teisės aktų reikalavimus (ir kai suteiktos visos su Prekėmis susijusios paslaugos, jei to reikalaujama);</w:t>
      </w:r>
    </w:p>
    <w:p w14:paraId="301AA4D3" w14:textId="77777777" w:rsidR="00E32484" w:rsidRPr="00474F1D" w:rsidRDefault="00E32484" w:rsidP="00E32484">
      <w:pPr>
        <w:spacing w:line="257" w:lineRule="atLeast"/>
        <w:jc w:val="both"/>
        <w:rPr>
          <w:color w:val="000000"/>
          <w:szCs w:val="24"/>
          <w:lang w:eastAsia="lt-LT" w:bidi="bo-CN"/>
        </w:rPr>
      </w:pPr>
      <w:bookmarkStart w:id="115" w:name="part_9732d28a2eb245cd824ee23030d01a3d"/>
      <w:bookmarkEnd w:id="115"/>
      <w:r w:rsidRPr="00474F1D">
        <w:rPr>
          <w:color w:val="000000"/>
          <w:szCs w:val="24"/>
          <w:lang w:eastAsia="lt-LT" w:bidi="bo-CN"/>
        </w:rPr>
        <w:t>6.1.1.2. Tiekėjas perdavė Pirkėjui visą reikalingą dokumentaciją, įskaitant naudojimo instrukcijas, sertifikatus ir garantijas (jei to reikalaujama);</w:t>
      </w:r>
    </w:p>
    <w:p w14:paraId="09320E68" w14:textId="77777777" w:rsidR="00E32484" w:rsidRPr="00474F1D" w:rsidRDefault="00E32484" w:rsidP="00E32484">
      <w:pPr>
        <w:spacing w:line="257" w:lineRule="atLeast"/>
        <w:jc w:val="both"/>
        <w:rPr>
          <w:color w:val="000000"/>
          <w:szCs w:val="24"/>
          <w:lang w:eastAsia="lt-LT" w:bidi="bo-CN"/>
        </w:rPr>
      </w:pPr>
      <w:bookmarkStart w:id="116" w:name="part_4931c8b6a07647ff8d54db47670d5932"/>
      <w:bookmarkEnd w:id="116"/>
      <w:r w:rsidRPr="00474F1D">
        <w:rPr>
          <w:color w:val="000000"/>
          <w:szCs w:val="24"/>
          <w:lang w:eastAsia="lt-LT" w:bidi="bo-CN"/>
        </w:rPr>
        <w:t>6.1.1.3. Tiekėjas apmokė Pirkėjo personalą, kaip naudoti Prekes (jeigu to reikalaujama);</w:t>
      </w:r>
    </w:p>
    <w:p w14:paraId="605F5C25" w14:textId="77777777" w:rsidR="00E32484" w:rsidRPr="00474F1D" w:rsidRDefault="00E32484" w:rsidP="00E32484">
      <w:pPr>
        <w:spacing w:line="257" w:lineRule="atLeast"/>
        <w:jc w:val="both"/>
        <w:rPr>
          <w:color w:val="000000"/>
          <w:szCs w:val="24"/>
          <w:lang w:eastAsia="lt-LT" w:bidi="bo-CN"/>
        </w:rPr>
      </w:pPr>
      <w:bookmarkStart w:id="117" w:name="part_20fbfc10a6514769970b639bf996cbe8"/>
      <w:bookmarkEnd w:id="117"/>
      <w:r w:rsidRPr="00474F1D">
        <w:rPr>
          <w:color w:val="000000"/>
          <w:szCs w:val="24"/>
          <w:lang w:eastAsia="lt-LT" w:bidi="bo-CN"/>
        </w:rPr>
        <w:t>6.1.1.4. buvo pasirašytas Prekių perdavimo-priėmimo aktas ar Prekių perdavimo–priėmimo aktai, jei numatytas Prekių pristatymas dalimis, ar kitas Sutartyje numatytas dokumentas, nuo kurio pasirašymo laikoma, kad Prekės buvo priimtos;</w:t>
      </w:r>
    </w:p>
    <w:p w14:paraId="455EEE04" w14:textId="77777777" w:rsidR="00E32484" w:rsidRPr="00474F1D" w:rsidRDefault="00E32484" w:rsidP="00E32484">
      <w:pPr>
        <w:spacing w:line="257" w:lineRule="atLeast"/>
        <w:jc w:val="both"/>
        <w:rPr>
          <w:color w:val="000000"/>
          <w:szCs w:val="24"/>
          <w:lang w:eastAsia="lt-LT" w:bidi="bo-CN"/>
        </w:rPr>
      </w:pPr>
      <w:bookmarkStart w:id="118" w:name="part_bfde29f84bdb4946a9a35458f1cfa654"/>
      <w:bookmarkEnd w:id="118"/>
      <w:r w:rsidRPr="00474F1D">
        <w:rPr>
          <w:color w:val="000000"/>
          <w:szCs w:val="24"/>
          <w:lang w:eastAsia="lt-LT" w:bidi="bo-C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DDE74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CFE176A" w14:textId="77777777" w:rsidR="00E32484" w:rsidRPr="00474F1D" w:rsidRDefault="00E32484" w:rsidP="00E32484">
      <w:pPr>
        <w:spacing w:line="257" w:lineRule="atLeast"/>
        <w:jc w:val="center"/>
        <w:rPr>
          <w:color w:val="000000"/>
          <w:szCs w:val="24"/>
          <w:lang w:eastAsia="lt-LT" w:bidi="bo-CN"/>
        </w:rPr>
      </w:pPr>
      <w:bookmarkStart w:id="119" w:name="part_4b3cbf031f1043d4958d5f80a205ea5b"/>
      <w:bookmarkEnd w:id="119"/>
      <w:r w:rsidRPr="00474F1D">
        <w:rPr>
          <w:b/>
          <w:bCs/>
          <w:color w:val="000000"/>
          <w:szCs w:val="24"/>
          <w:lang w:eastAsia="lt-LT" w:bidi="bo-CN"/>
        </w:rPr>
        <w:t>6.2.  Prekių perdavimas–priėmimas</w:t>
      </w:r>
    </w:p>
    <w:p w14:paraId="0AD4ECB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589EC98" w14:textId="77777777" w:rsidR="00E32484" w:rsidRPr="00474F1D" w:rsidRDefault="00E32484" w:rsidP="00E32484">
      <w:pPr>
        <w:spacing w:line="257" w:lineRule="atLeast"/>
        <w:jc w:val="both"/>
        <w:rPr>
          <w:color w:val="000000"/>
          <w:szCs w:val="24"/>
          <w:lang w:eastAsia="lt-LT" w:bidi="bo-CN"/>
        </w:rPr>
      </w:pPr>
      <w:bookmarkStart w:id="120" w:name="part_261bc5bb90524a55b7cc4af4d4c69db8"/>
      <w:bookmarkEnd w:id="120"/>
      <w:r w:rsidRPr="00474F1D">
        <w:rPr>
          <w:color w:val="000000"/>
          <w:szCs w:val="24"/>
          <w:lang w:eastAsia="lt-LT" w:bidi="bo-C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463AF7" w14:textId="77777777" w:rsidR="00E32484" w:rsidRPr="00474F1D" w:rsidRDefault="00E32484" w:rsidP="00E32484">
      <w:pPr>
        <w:spacing w:line="257" w:lineRule="atLeast"/>
        <w:jc w:val="both"/>
        <w:rPr>
          <w:color w:val="000000"/>
          <w:szCs w:val="24"/>
          <w:lang w:eastAsia="lt-LT" w:bidi="bo-CN"/>
        </w:rPr>
      </w:pPr>
      <w:bookmarkStart w:id="121" w:name="part_b4f9a6eafadd435f95f46fde6869e34f"/>
      <w:bookmarkEnd w:id="121"/>
      <w:r w:rsidRPr="00474F1D">
        <w:rPr>
          <w:color w:val="000000"/>
          <w:szCs w:val="24"/>
          <w:lang w:eastAsia="lt-LT" w:bidi="bo-C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50F4F8" w14:textId="77777777" w:rsidR="00E32484" w:rsidRPr="00474F1D" w:rsidRDefault="00E32484" w:rsidP="00E32484">
      <w:pPr>
        <w:spacing w:line="257" w:lineRule="atLeast"/>
        <w:jc w:val="both"/>
        <w:rPr>
          <w:color w:val="000000"/>
          <w:szCs w:val="24"/>
          <w:lang w:eastAsia="lt-LT" w:bidi="bo-CN"/>
        </w:rPr>
      </w:pPr>
      <w:bookmarkStart w:id="122" w:name="part_481426a6ba394494bab000f6f0cd3e43"/>
      <w:bookmarkEnd w:id="122"/>
      <w:r w:rsidRPr="00474F1D">
        <w:rPr>
          <w:color w:val="000000"/>
          <w:szCs w:val="24"/>
          <w:lang w:eastAsia="lt-LT" w:bidi="bo-CN"/>
        </w:rPr>
        <w:t>6.2.3. Tiekėjui pristačius Prekes, Pirkėjas atlieka jų patikrinimą ir privalo:</w:t>
      </w:r>
    </w:p>
    <w:p w14:paraId="68D27C66" w14:textId="77777777" w:rsidR="00E32484" w:rsidRPr="00474F1D" w:rsidRDefault="00E32484" w:rsidP="00E32484">
      <w:pPr>
        <w:spacing w:line="257" w:lineRule="atLeast"/>
        <w:jc w:val="both"/>
        <w:rPr>
          <w:color w:val="000000"/>
          <w:szCs w:val="24"/>
          <w:lang w:eastAsia="lt-LT" w:bidi="bo-CN"/>
        </w:rPr>
      </w:pPr>
      <w:bookmarkStart w:id="123" w:name="part_96a7a206700c486db797ebc2ac0a7c27"/>
      <w:bookmarkEnd w:id="123"/>
      <w:r w:rsidRPr="00474F1D">
        <w:rPr>
          <w:color w:val="000000"/>
          <w:szCs w:val="24"/>
          <w:lang w:eastAsia="lt-LT" w:bidi="bo-CN"/>
        </w:rPr>
        <w:t>6.2.3.1. ne vėliau kaip per 5 (penkias) darbo dienas nuo faktinio Prekių perdavimo priimti Prekes, pasirašydamas Prekių perdavimo–priėmimo aktą; arba</w:t>
      </w:r>
    </w:p>
    <w:p w14:paraId="6DFB38A2" w14:textId="77777777" w:rsidR="00E32484" w:rsidRPr="00474F1D" w:rsidRDefault="00E32484" w:rsidP="00E32484">
      <w:pPr>
        <w:spacing w:line="257" w:lineRule="atLeast"/>
        <w:jc w:val="both"/>
        <w:rPr>
          <w:color w:val="000000"/>
          <w:szCs w:val="24"/>
          <w:lang w:eastAsia="lt-LT" w:bidi="bo-CN"/>
        </w:rPr>
      </w:pPr>
      <w:bookmarkStart w:id="124" w:name="part_9846d7c697de4e6789464ce62941f603"/>
      <w:bookmarkEnd w:id="124"/>
      <w:r w:rsidRPr="00474F1D">
        <w:rPr>
          <w:color w:val="000000"/>
          <w:szCs w:val="24"/>
          <w:lang w:eastAsia="lt-LT" w:bidi="bo-CN"/>
        </w:rPr>
        <w:t xml:space="preserve">6.2.3.2. priimti Prekes su išlygomis, pasirašydamas Prekių perdavimo–priėmimo aktą ir Prekių patikrinimo metu sudarytą defektų aktą, kuriame Pirkėjas privalo nurodyti per Prekių priėmimą </w:t>
      </w:r>
      <w:r w:rsidRPr="00474F1D">
        <w:rPr>
          <w:color w:val="000000"/>
          <w:szCs w:val="24"/>
          <w:lang w:eastAsia="lt-LT" w:bidi="bo-CN"/>
        </w:rPr>
        <w:lastRenderedPageBreak/>
        <w:t>pastebėtus Prekių ar pateikiamų Tiekėjo dokumentų trūkumus ir tų trūkumų pašalinimo tvarką (toliau – </w:t>
      </w:r>
      <w:r w:rsidRPr="00474F1D">
        <w:rPr>
          <w:b/>
          <w:bCs/>
          <w:color w:val="000000"/>
          <w:szCs w:val="24"/>
          <w:lang w:eastAsia="lt-LT" w:bidi="bo-CN"/>
        </w:rPr>
        <w:t>Defektų aktas</w:t>
      </w:r>
      <w:r w:rsidRPr="00474F1D">
        <w:rPr>
          <w:color w:val="000000"/>
          <w:szCs w:val="24"/>
          <w:lang w:eastAsia="lt-LT" w:bidi="bo-CN"/>
        </w:rPr>
        <w:t>); arba</w:t>
      </w:r>
    </w:p>
    <w:p w14:paraId="59B8880D" w14:textId="77777777" w:rsidR="00E32484" w:rsidRPr="00474F1D" w:rsidRDefault="00E32484" w:rsidP="00E32484">
      <w:pPr>
        <w:spacing w:line="257" w:lineRule="atLeast"/>
        <w:jc w:val="both"/>
        <w:rPr>
          <w:color w:val="000000"/>
          <w:szCs w:val="24"/>
          <w:lang w:eastAsia="lt-LT" w:bidi="bo-CN"/>
        </w:rPr>
      </w:pPr>
      <w:bookmarkStart w:id="125" w:name="part_8a0550fd3f8e4b2cb0a6770b2309f734"/>
      <w:bookmarkEnd w:id="125"/>
      <w:r w:rsidRPr="00474F1D">
        <w:rPr>
          <w:color w:val="000000"/>
          <w:szCs w:val="24"/>
          <w:lang w:eastAsia="lt-LT" w:bidi="bo-CN"/>
        </w:rPr>
        <w:t>6.2.3.3. atsisakyti priimti Prekes ar jų dalį ir įteikti (arba išsiųsti) Defektų aktą Tiekėjui dėl netinkamų Prekių ar jų dalies. </w:t>
      </w:r>
    </w:p>
    <w:p w14:paraId="17483577" w14:textId="77777777" w:rsidR="00E32484" w:rsidRPr="00474F1D" w:rsidRDefault="00E32484" w:rsidP="00E32484">
      <w:pPr>
        <w:spacing w:line="257" w:lineRule="atLeast"/>
        <w:jc w:val="both"/>
        <w:rPr>
          <w:color w:val="000000"/>
          <w:szCs w:val="24"/>
          <w:lang w:eastAsia="lt-LT" w:bidi="bo-CN"/>
        </w:rPr>
      </w:pPr>
      <w:bookmarkStart w:id="126" w:name="part_d0e445b55d6142c3b0a188ad830a818c"/>
      <w:bookmarkEnd w:id="126"/>
      <w:r w:rsidRPr="00474F1D">
        <w:rPr>
          <w:color w:val="000000"/>
          <w:szCs w:val="24"/>
          <w:lang w:eastAsia="lt-LT" w:bidi="bo-CN"/>
        </w:rPr>
        <w:t>6.2.4. Prekių perdavimo–priėmimo akte turi būti nurodoma data, kada Tiekėjas pristatė visas Prekes (ar atitinkamą jų dalį, kai Sutartyje numatytas pristatymas dalimis) ir pateikė visus reikiamus dokumentus.</w:t>
      </w:r>
    </w:p>
    <w:p w14:paraId="4837C86F" w14:textId="77777777" w:rsidR="00E32484" w:rsidRPr="00474F1D" w:rsidRDefault="00E32484" w:rsidP="00E32484">
      <w:pPr>
        <w:spacing w:line="257" w:lineRule="atLeast"/>
        <w:jc w:val="both"/>
        <w:rPr>
          <w:color w:val="000000"/>
          <w:szCs w:val="24"/>
          <w:lang w:eastAsia="lt-LT" w:bidi="bo-CN"/>
        </w:rPr>
      </w:pPr>
      <w:bookmarkStart w:id="127" w:name="part_392ae8c34ed34666ad41202c1f5d6ef2"/>
      <w:bookmarkEnd w:id="127"/>
      <w:r w:rsidRPr="00474F1D">
        <w:rPr>
          <w:color w:val="000000"/>
          <w:szCs w:val="24"/>
          <w:lang w:eastAsia="lt-LT" w:bidi="bo-C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118A0" w14:textId="77777777" w:rsidR="00E32484" w:rsidRPr="00474F1D" w:rsidRDefault="00E32484" w:rsidP="00E32484">
      <w:pPr>
        <w:spacing w:line="257" w:lineRule="atLeast"/>
        <w:jc w:val="both"/>
        <w:rPr>
          <w:color w:val="000000"/>
          <w:szCs w:val="24"/>
          <w:lang w:eastAsia="lt-LT" w:bidi="bo-CN"/>
        </w:rPr>
      </w:pPr>
      <w:bookmarkStart w:id="128" w:name="part_d518a4f3619547abbdcfb504ac90f171"/>
      <w:bookmarkEnd w:id="128"/>
      <w:r w:rsidRPr="00474F1D">
        <w:rPr>
          <w:color w:val="000000"/>
          <w:szCs w:val="24"/>
          <w:lang w:eastAsia="lt-LT" w:bidi="bo-C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A84D8" w14:textId="77777777" w:rsidR="00E32484" w:rsidRPr="00474F1D" w:rsidRDefault="00E32484" w:rsidP="00E32484">
      <w:pPr>
        <w:spacing w:line="257" w:lineRule="atLeast"/>
        <w:jc w:val="both"/>
        <w:rPr>
          <w:color w:val="000000"/>
          <w:szCs w:val="24"/>
          <w:lang w:eastAsia="lt-LT" w:bidi="bo-CN"/>
        </w:rPr>
      </w:pPr>
      <w:bookmarkStart w:id="129" w:name="part_9f967289e9d748429a23e9f563dbf136"/>
      <w:bookmarkEnd w:id="129"/>
      <w:r w:rsidRPr="00474F1D">
        <w:rPr>
          <w:color w:val="000000"/>
          <w:szCs w:val="24"/>
          <w:lang w:eastAsia="lt-LT" w:bidi="bo-CN"/>
        </w:rPr>
        <w:t>6.2.7. Jeigu Pirkėjas per 5 (penkias) darbo dienas nuo Prekių perdavimo–priėmimo akto gavimo nepateikia (neišsiunčia) Tiekėjui Defektų akto, laikoma, kad Pirkėjas Prekes priėmė ir joms pretenzijų neturi.</w:t>
      </w:r>
    </w:p>
    <w:p w14:paraId="58F740B0" w14:textId="77777777" w:rsidR="00E32484" w:rsidRPr="00474F1D" w:rsidRDefault="00E32484" w:rsidP="00E32484">
      <w:pPr>
        <w:spacing w:line="257" w:lineRule="atLeast"/>
        <w:jc w:val="both"/>
        <w:rPr>
          <w:color w:val="000000"/>
          <w:szCs w:val="24"/>
          <w:lang w:eastAsia="lt-LT" w:bidi="bo-CN"/>
        </w:rPr>
      </w:pPr>
      <w:bookmarkStart w:id="130" w:name="part_2136941645ba427e86b4978233a73e15"/>
      <w:bookmarkEnd w:id="130"/>
      <w:r w:rsidRPr="00474F1D">
        <w:rPr>
          <w:color w:val="000000"/>
          <w:szCs w:val="24"/>
          <w:lang w:eastAsia="lt-LT" w:bidi="bo-CN"/>
        </w:rPr>
        <w:t>6.2.8. Prekių praradimo ar sugadinimo ar atsitiktinio žuvimo rizika Pirkėjui iš Tiekėjo pereina nuo faktinio tokių Prekių priėmimo momento.</w:t>
      </w:r>
    </w:p>
    <w:p w14:paraId="20798146" w14:textId="77777777" w:rsidR="00E32484" w:rsidRPr="00474F1D" w:rsidRDefault="00E32484" w:rsidP="00E32484">
      <w:pPr>
        <w:spacing w:line="257" w:lineRule="atLeast"/>
        <w:jc w:val="both"/>
        <w:rPr>
          <w:color w:val="000000"/>
          <w:szCs w:val="24"/>
          <w:lang w:eastAsia="lt-LT" w:bidi="bo-CN"/>
        </w:rPr>
      </w:pPr>
      <w:bookmarkStart w:id="131" w:name="part_45c47141327044ffa7102133a58dec1e"/>
      <w:bookmarkEnd w:id="131"/>
      <w:r w:rsidRPr="00474F1D">
        <w:rPr>
          <w:color w:val="000000"/>
          <w:szCs w:val="24"/>
          <w:lang w:eastAsia="lt-LT" w:bidi="bo-CN"/>
        </w:rPr>
        <w:t>6.2.9. Pirkėjas turi teisę naudotis Prekėmis tik po Prekių perdavimo-priėmimo akto pasirašymo.</w:t>
      </w:r>
    </w:p>
    <w:p w14:paraId="70610C08" w14:textId="77777777" w:rsidR="00E32484" w:rsidRPr="00474F1D" w:rsidRDefault="00E32484" w:rsidP="00E32484">
      <w:pPr>
        <w:spacing w:line="257" w:lineRule="atLeast"/>
        <w:jc w:val="both"/>
        <w:rPr>
          <w:color w:val="000000"/>
          <w:szCs w:val="24"/>
          <w:lang w:eastAsia="lt-LT" w:bidi="bo-CN"/>
        </w:rPr>
      </w:pPr>
      <w:bookmarkStart w:id="132" w:name="part_ca6e65c693b246ac85630bf4a834263d"/>
      <w:bookmarkEnd w:id="132"/>
      <w:r w:rsidRPr="00474F1D">
        <w:rPr>
          <w:color w:val="000000"/>
          <w:szCs w:val="24"/>
          <w:lang w:eastAsia="lt-LT" w:bidi="bo-C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7722F"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C8468D6" w14:textId="77777777" w:rsidR="00E32484" w:rsidRPr="00474F1D" w:rsidRDefault="00E32484" w:rsidP="00E32484">
      <w:pPr>
        <w:spacing w:line="257" w:lineRule="atLeast"/>
        <w:jc w:val="center"/>
        <w:rPr>
          <w:color w:val="000000"/>
          <w:szCs w:val="24"/>
          <w:lang w:eastAsia="lt-LT" w:bidi="bo-CN"/>
        </w:rPr>
      </w:pPr>
      <w:bookmarkStart w:id="133" w:name="part_d7498f3e13fc4478b755a5066b1b50ab"/>
      <w:bookmarkEnd w:id="133"/>
      <w:r w:rsidRPr="00474F1D">
        <w:rPr>
          <w:b/>
          <w:bCs/>
          <w:caps/>
          <w:color w:val="000000"/>
          <w:szCs w:val="24"/>
          <w:lang w:eastAsia="lt-LT" w:bidi="bo-CN"/>
        </w:rPr>
        <w:t>7.  TIEKĖJO GARANTINIAI ĮSIPAREIGOJIMAI</w:t>
      </w:r>
    </w:p>
    <w:p w14:paraId="5EB6CBEE"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25BA62C6" w14:textId="77777777" w:rsidR="00E32484" w:rsidRPr="00474F1D" w:rsidRDefault="00E32484" w:rsidP="00E32484">
      <w:pPr>
        <w:spacing w:line="257" w:lineRule="atLeast"/>
        <w:ind w:left="360" w:hanging="360"/>
        <w:jc w:val="center"/>
        <w:rPr>
          <w:color w:val="000000"/>
          <w:szCs w:val="24"/>
          <w:lang w:eastAsia="lt-LT" w:bidi="bo-CN"/>
        </w:rPr>
      </w:pPr>
      <w:bookmarkStart w:id="134" w:name="part_cdfc482e7eb94bfeb7ec703a0714baf7"/>
      <w:bookmarkEnd w:id="134"/>
      <w:r w:rsidRPr="00474F1D">
        <w:rPr>
          <w:b/>
          <w:bCs/>
          <w:color w:val="000000"/>
          <w:szCs w:val="24"/>
          <w:lang w:eastAsia="lt-LT" w:bidi="bo-CN"/>
        </w:rPr>
        <w:t>7.1.  Garantiniai terminai (jei taikoma)</w:t>
      </w:r>
    </w:p>
    <w:p w14:paraId="7A6BFC53" w14:textId="77777777" w:rsidR="00E32484" w:rsidRPr="00474F1D" w:rsidRDefault="00E32484" w:rsidP="00E32484">
      <w:pPr>
        <w:spacing w:line="257" w:lineRule="atLeast"/>
        <w:ind w:left="360" w:firstLine="62"/>
        <w:rPr>
          <w:color w:val="000000"/>
          <w:szCs w:val="24"/>
          <w:lang w:eastAsia="lt-LT" w:bidi="bo-CN"/>
        </w:rPr>
      </w:pPr>
      <w:r w:rsidRPr="00474F1D">
        <w:rPr>
          <w:color w:val="000000"/>
          <w:szCs w:val="24"/>
          <w:lang w:eastAsia="lt-LT" w:bidi="bo-CN"/>
        </w:rPr>
        <w:t> </w:t>
      </w:r>
    </w:p>
    <w:p w14:paraId="1BBBF769" w14:textId="77777777" w:rsidR="00E32484" w:rsidRPr="00474F1D" w:rsidRDefault="00E32484" w:rsidP="00E32484">
      <w:pPr>
        <w:spacing w:line="257" w:lineRule="atLeast"/>
        <w:jc w:val="both"/>
        <w:rPr>
          <w:color w:val="000000"/>
          <w:szCs w:val="24"/>
          <w:lang w:eastAsia="lt-LT" w:bidi="bo-CN"/>
        </w:rPr>
      </w:pPr>
      <w:bookmarkStart w:id="135" w:name="part_912c8d19f8ba4177a3dc474f510d4d36"/>
      <w:bookmarkEnd w:id="135"/>
      <w:r w:rsidRPr="00474F1D">
        <w:rPr>
          <w:color w:val="000000"/>
          <w:szCs w:val="24"/>
          <w:lang w:eastAsia="lt-LT" w:bidi="bo-C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0F4958" w14:textId="77777777" w:rsidR="00E32484" w:rsidRPr="00474F1D" w:rsidRDefault="00E32484" w:rsidP="00E32484">
      <w:pPr>
        <w:spacing w:line="257" w:lineRule="atLeast"/>
        <w:jc w:val="both"/>
        <w:rPr>
          <w:color w:val="000000"/>
          <w:szCs w:val="24"/>
          <w:lang w:eastAsia="lt-LT" w:bidi="bo-CN"/>
        </w:rPr>
      </w:pPr>
      <w:bookmarkStart w:id="136" w:name="part_ba6c6d620b4841f188ddee61877ea500"/>
      <w:bookmarkEnd w:id="136"/>
      <w:r w:rsidRPr="00474F1D">
        <w:rPr>
          <w:color w:val="000000"/>
          <w:szCs w:val="24"/>
          <w:lang w:eastAsia="lt-LT" w:bidi="bo-C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7D726A" w14:textId="77777777" w:rsidR="00E32484" w:rsidRPr="00474F1D" w:rsidRDefault="00E32484" w:rsidP="00E32484">
      <w:pPr>
        <w:spacing w:line="257" w:lineRule="atLeast"/>
        <w:jc w:val="both"/>
        <w:rPr>
          <w:color w:val="000000"/>
          <w:szCs w:val="24"/>
          <w:lang w:eastAsia="lt-LT" w:bidi="bo-CN"/>
        </w:rPr>
      </w:pPr>
      <w:bookmarkStart w:id="137" w:name="part_df1c00c707f64c8e98706f565911c47c"/>
      <w:bookmarkEnd w:id="137"/>
      <w:r w:rsidRPr="00474F1D">
        <w:rPr>
          <w:color w:val="000000"/>
          <w:szCs w:val="24"/>
          <w:lang w:eastAsia="lt-LT" w:bidi="bo-C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9AFDE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60ABBD6" w14:textId="77777777" w:rsidR="00E32484" w:rsidRPr="00474F1D" w:rsidRDefault="00E32484" w:rsidP="00E32484">
      <w:pPr>
        <w:spacing w:line="257" w:lineRule="atLeast"/>
        <w:jc w:val="center"/>
        <w:rPr>
          <w:color w:val="000000"/>
          <w:szCs w:val="24"/>
          <w:lang w:eastAsia="lt-LT" w:bidi="bo-CN"/>
        </w:rPr>
      </w:pPr>
      <w:bookmarkStart w:id="138" w:name="part_45530da0ff3b4f10a30ecf58bf9d76e2"/>
      <w:bookmarkEnd w:id="138"/>
      <w:r w:rsidRPr="00474F1D">
        <w:rPr>
          <w:b/>
          <w:bCs/>
          <w:color w:val="000000"/>
          <w:szCs w:val="24"/>
          <w:lang w:eastAsia="lt-LT" w:bidi="bo-CN"/>
        </w:rPr>
        <w:t>7.2.  Pretenzijos dėl Prekių trūkumų</w:t>
      </w:r>
    </w:p>
    <w:p w14:paraId="14D500CC"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A8C55EB" w14:textId="77777777" w:rsidR="00E32484" w:rsidRPr="00474F1D" w:rsidRDefault="00E32484" w:rsidP="00E32484">
      <w:pPr>
        <w:spacing w:line="257" w:lineRule="atLeast"/>
        <w:jc w:val="both"/>
        <w:rPr>
          <w:color w:val="000000"/>
          <w:szCs w:val="24"/>
          <w:lang w:eastAsia="lt-LT" w:bidi="bo-CN"/>
        </w:rPr>
      </w:pPr>
      <w:bookmarkStart w:id="139" w:name="part_07e56118b7c74e6ca3db0863732d4a68"/>
      <w:bookmarkEnd w:id="139"/>
      <w:r w:rsidRPr="00474F1D">
        <w:rPr>
          <w:color w:val="000000"/>
          <w:szCs w:val="24"/>
          <w:lang w:eastAsia="lt-LT" w:bidi="bo-C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C900FA" w14:textId="77777777" w:rsidR="00E32484" w:rsidRPr="00474F1D" w:rsidRDefault="00E32484" w:rsidP="00E32484">
      <w:pPr>
        <w:spacing w:line="257" w:lineRule="atLeast"/>
        <w:jc w:val="both"/>
        <w:rPr>
          <w:color w:val="000000"/>
          <w:szCs w:val="24"/>
          <w:lang w:eastAsia="lt-LT" w:bidi="bo-CN"/>
        </w:rPr>
      </w:pPr>
      <w:bookmarkStart w:id="140" w:name="part_2e07576964e841779299f8d9eb8cf589"/>
      <w:bookmarkEnd w:id="140"/>
      <w:r w:rsidRPr="00474F1D">
        <w:rPr>
          <w:color w:val="000000"/>
          <w:szCs w:val="24"/>
          <w:lang w:eastAsia="lt-LT" w:bidi="bo-CN"/>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3719D0" w14:textId="77777777" w:rsidR="00E32484" w:rsidRPr="00474F1D" w:rsidRDefault="00E32484" w:rsidP="00E32484">
      <w:pPr>
        <w:jc w:val="both"/>
        <w:rPr>
          <w:color w:val="000000"/>
          <w:szCs w:val="24"/>
          <w:lang w:eastAsia="lt-LT" w:bidi="bo-CN"/>
        </w:rPr>
      </w:pPr>
      <w:bookmarkStart w:id="141" w:name="part_ebef2b367a8047e9bda76728942ee020"/>
      <w:bookmarkEnd w:id="141"/>
      <w:r w:rsidRPr="00474F1D">
        <w:rPr>
          <w:color w:val="000000"/>
          <w:szCs w:val="24"/>
          <w:lang w:eastAsia="lt-LT" w:bidi="bo-C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613BC" w14:textId="77777777" w:rsidR="00E32484" w:rsidRPr="00474F1D" w:rsidRDefault="00E32484" w:rsidP="00E32484">
      <w:pPr>
        <w:jc w:val="both"/>
        <w:rPr>
          <w:color w:val="000000"/>
          <w:szCs w:val="24"/>
          <w:lang w:eastAsia="lt-LT" w:bidi="bo-CN"/>
        </w:rPr>
      </w:pPr>
      <w:bookmarkStart w:id="142" w:name="part_95374633bc4349f2b47b6ba42a9165e4"/>
      <w:bookmarkEnd w:id="142"/>
      <w:r w:rsidRPr="00474F1D">
        <w:rPr>
          <w:color w:val="000000"/>
          <w:szCs w:val="24"/>
          <w:lang w:eastAsia="lt-LT" w:bidi="bo-CN"/>
        </w:rPr>
        <w:t>7.2.3.1. jei Prekės atitinka Sutartyje ir įstatymuose bei kituose teisės aktuose nurodytus reikalavimus – Pirkėjas;</w:t>
      </w:r>
    </w:p>
    <w:p w14:paraId="1F8FDE9A" w14:textId="77777777" w:rsidR="00E32484" w:rsidRPr="00474F1D" w:rsidRDefault="00E32484" w:rsidP="00E32484">
      <w:pPr>
        <w:jc w:val="both"/>
        <w:rPr>
          <w:color w:val="000000"/>
          <w:szCs w:val="24"/>
          <w:lang w:eastAsia="lt-LT" w:bidi="bo-CN"/>
        </w:rPr>
      </w:pPr>
      <w:bookmarkStart w:id="143" w:name="part_8d0a4d71cce045c1ad859dba308699c4"/>
      <w:bookmarkEnd w:id="143"/>
      <w:r w:rsidRPr="00474F1D">
        <w:rPr>
          <w:color w:val="000000"/>
          <w:szCs w:val="24"/>
          <w:lang w:eastAsia="lt-LT" w:bidi="bo-CN"/>
        </w:rPr>
        <w:t>7.2.3.2. jei Prekės neatitinka Sutartyje ir įstatymuose bei kituose teisės aktuose nurodytų reikalavimų – Tiekėjas.</w:t>
      </w:r>
    </w:p>
    <w:p w14:paraId="6D5B8279" w14:textId="77777777" w:rsidR="00E32484" w:rsidRPr="00474F1D" w:rsidRDefault="00E32484" w:rsidP="00E32484">
      <w:pPr>
        <w:jc w:val="both"/>
        <w:rPr>
          <w:color w:val="000000"/>
          <w:szCs w:val="24"/>
          <w:lang w:eastAsia="lt-LT" w:bidi="bo-CN"/>
        </w:rPr>
      </w:pPr>
      <w:bookmarkStart w:id="144" w:name="part_0fa7eb45120c4382b3f700f8410ac894"/>
      <w:bookmarkEnd w:id="144"/>
      <w:r w:rsidRPr="00474F1D">
        <w:rPr>
          <w:color w:val="000000"/>
          <w:szCs w:val="24"/>
          <w:lang w:eastAsia="lt-LT" w:bidi="bo-CN"/>
        </w:rPr>
        <w:t>7.2.4. Ekspertizės išvados Šalims yra privalomos.</w:t>
      </w:r>
    </w:p>
    <w:p w14:paraId="6AA95590" w14:textId="77777777" w:rsidR="00E32484" w:rsidRPr="00474F1D" w:rsidRDefault="00E32484" w:rsidP="00E32484">
      <w:pPr>
        <w:jc w:val="both"/>
        <w:rPr>
          <w:color w:val="000000"/>
          <w:szCs w:val="24"/>
          <w:lang w:eastAsia="lt-LT" w:bidi="bo-CN"/>
        </w:rPr>
      </w:pPr>
      <w:bookmarkStart w:id="145" w:name="part_3d3ac8bfdde646f79276a3a2e0074a02"/>
      <w:bookmarkEnd w:id="145"/>
      <w:r w:rsidRPr="00474F1D">
        <w:rPr>
          <w:color w:val="000000"/>
          <w:szCs w:val="24"/>
          <w:lang w:eastAsia="lt-LT" w:bidi="bo-C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446E05" w14:textId="77777777" w:rsidR="00E32484" w:rsidRPr="00474F1D" w:rsidRDefault="00E32484" w:rsidP="00E32484">
      <w:pPr>
        <w:rPr>
          <w:color w:val="000000"/>
          <w:szCs w:val="24"/>
          <w:lang w:eastAsia="lt-LT" w:bidi="bo-CN"/>
        </w:rPr>
      </w:pPr>
      <w:r w:rsidRPr="00474F1D">
        <w:rPr>
          <w:color w:val="000000"/>
          <w:szCs w:val="24"/>
          <w:lang w:eastAsia="lt-LT" w:bidi="bo-CN"/>
        </w:rPr>
        <w:t> </w:t>
      </w:r>
    </w:p>
    <w:p w14:paraId="453DA78F"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951E899" w14:textId="77777777" w:rsidR="00E32484" w:rsidRPr="00474F1D" w:rsidRDefault="00E32484" w:rsidP="00E32484">
      <w:pPr>
        <w:spacing w:line="257" w:lineRule="atLeast"/>
        <w:jc w:val="center"/>
        <w:rPr>
          <w:color w:val="000000"/>
          <w:szCs w:val="24"/>
          <w:lang w:eastAsia="lt-LT" w:bidi="bo-CN"/>
        </w:rPr>
      </w:pPr>
      <w:bookmarkStart w:id="146" w:name="part_d10cc67ed0af43adb4f06390025a2d9b"/>
      <w:bookmarkEnd w:id="146"/>
      <w:r w:rsidRPr="00474F1D">
        <w:rPr>
          <w:b/>
          <w:bCs/>
          <w:color w:val="000000"/>
          <w:szCs w:val="24"/>
          <w:lang w:eastAsia="lt-LT" w:bidi="bo-CN"/>
        </w:rPr>
        <w:t>7.3.  Prekių trūkumų šalinimas</w:t>
      </w:r>
    </w:p>
    <w:p w14:paraId="065512A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8B90E59" w14:textId="77777777" w:rsidR="00E32484" w:rsidRPr="00474F1D" w:rsidRDefault="00E32484" w:rsidP="00E32484">
      <w:pPr>
        <w:spacing w:line="257" w:lineRule="atLeast"/>
        <w:jc w:val="both"/>
        <w:rPr>
          <w:color w:val="000000"/>
          <w:szCs w:val="24"/>
          <w:lang w:eastAsia="lt-LT" w:bidi="bo-CN"/>
        </w:rPr>
      </w:pPr>
      <w:bookmarkStart w:id="147" w:name="part_7acfd8ce0b24404ba34366698212772f"/>
      <w:bookmarkEnd w:id="147"/>
      <w:r w:rsidRPr="00474F1D">
        <w:rPr>
          <w:color w:val="000000"/>
          <w:szCs w:val="24"/>
          <w:lang w:eastAsia="lt-LT" w:bidi="bo-CN"/>
        </w:rPr>
        <w:t>7.3.1. Tiekėjas privalo nemokamai pašalinti Prekių trūkumus, sutaisydamas Prekes ar jų dalį arba pakeisdamas Prekę nauja Preke ar jos dalimi.</w:t>
      </w:r>
    </w:p>
    <w:p w14:paraId="3E682DF8" w14:textId="77777777" w:rsidR="00E32484" w:rsidRPr="00474F1D" w:rsidRDefault="00E32484" w:rsidP="00E32484">
      <w:pPr>
        <w:spacing w:line="257" w:lineRule="atLeast"/>
        <w:jc w:val="both"/>
        <w:rPr>
          <w:color w:val="000000"/>
          <w:szCs w:val="24"/>
          <w:lang w:eastAsia="lt-LT" w:bidi="bo-CN"/>
        </w:rPr>
      </w:pPr>
      <w:bookmarkStart w:id="148" w:name="part_0e699026707a409b9244fc53f93373bf"/>
      <w:bookmarkEnd w:id="148"/>
      <w:r w:rsidRPr="00474F1D">
        <w:rPr>
          <w:color w:val="000000"/>
          <w:szCs w:val="24"/>
          <w:lang w:eastAsia="lt-LT" w:bidi="bo-C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B8616E" w14:textId="77777777" w:rsidR="00E32484" w:rsidRPr="00474F1D" w:rsidRDefault="00E32484" w:rsidP="00E32484">
      <w:pPr>
        <w:spacing w:line="257" w:lineRule="atLeast"/>
        <w:jc w:val="both"/>
        <w:rPr>
          <w:color w:val="000000"/>
          <w:szCs w:val="24"/>
          <w:lang w:eastAsia="lt-LT" w:bidi="bo-CN"/>
        </w:rPr>
      </w:pPr>
      <w:bookmarkStart w:id="149" w:name="part_fb70b9df006c4ac193f13490b08253ef"/>
      <w:bookmarkEnd w:id="149"/>
      <w:r w:rsidRPr="00474F1D">
        <w:rPr>
          <w:color w:val="000000"/>
          <w:szCs w:val="24"/>
          <w:lang w:eastAsia="lt-LT" w:bidi="bo-CN"/>
        </w:rPr>
        <w:t>7.3.3. Sutaisytoje Prekių dalyje pakartotinai nustačius Prekių trūkumų, Tiekėjas privalo pakeisti Prekes naujomis kokybiškomis Prekėmis, nebent Pirkėjas raštu sutiktų Prekes dar kartą taisyti.</w:t>
      </w:r>
    </w:p>
    <w:p w14:paraId="657E86BC" w14:textId="77777777" w:rsidR="00E32484" w:rsidRPr="00474F1D" w:rsidRDefault="00E32484" w:rsidP="00E32484">
      <w:pPr>
        <w:spacing w:line="257" w:lineRule="atLeast"/>
        <w:jc w:val="both"/>
        <w:rPr>
          <w:color w:val="000000"/>
          <w:szCs w:val="24"/>
          <w:lang w:eastAsia="lt-LT" w:bidi="bo-CN"/>
        </w:rPr>
      </w:pPr>
      <w:bookmarkStart w:id="150" w:name="part_f2c4794d9c4c4e10b64567d076e151b8"/>
      <w:bookmarkEnd w:id="150"/>
      <w:r w:rsidRPr="00474F1D">
        <w:rPr>
          <w:color w:val="000000"/>
          <w:szCs w:val="24"/>
          <w:lang w:eastAsia="lt-LT" w:bidi="bo-CN"/>
        </w:rPr>
        <w:t>7.3.4. Pašalinus Prekių trūkumus, garantinis terminas sutaisytajai Prekių daliai ar naujoms Prekėms vėl pradedamas skaičiuoti nuo tinkamai sutaisytų ar pakeistų Prekių (ar jų dalių) perdavimo Pirkėjui dienos.</w:t>
      </w:r>
    </w:p>
    <w:p w14:paraId="4203C8F7" w14:textId="77777777" w:rsidR="00E32484" w:rsidRPr="00474F1D" w:rsidRDefault="00E32484" w:rsidP="00E32484">
      <w:pPr>
        <w:spacing w:line="257" w:lineRule="atLeast"/>
        <w:jc w:val="both"/>
        <w:rPr>
          <w:color w:val="000000"/>
          <w:szCs w:val="24"/>
          <w:lang w:eastAsia="lt-LT" w:bidi="bo-CN"/>
        </w:rPr>
      </w:pPr>
      <w:bookmarkStart w:id="151" w:name="part_f49feda295da4539ad3009820b213afa"/>
      <w:bookmarkEnd w:id="151"/>
      <w:r w:rsidRPr="00474F1D">
        <w:rPr>
          <w:color w:val="000000"/>
          <w:szCs w:val="24"/>
          <w:lang w:eastAsia="lt-LT" w:bidi="bo-C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419070" w14:textId="77777777" w:rsidR="00E32484" w:rsidRPr="00474F1D" w:rsidRDefault="00E32484" w:rsidP="00E32484">
      <w:pPr>
        <w:spacing w:line="257" w:lineRule="atLeast"/>
        <w:jc w:val="both"/>
        <w:rPr>
          <w:color w:val="000000"/>
          <w:szCs w:val="24"/>
          <w:lang w:eastAsia="lt-LT" w:bidi="bo-CN"/>
        </w:rPr>
      </w:pPr>
      <w:bookmarkStart w:id="152" w:name="part_caafe54cb893482ca126376177c1edb2"/>
      <w:bookmarkEnd w:id="152"/>
      <w:r w:rsidRPr="00474F1D">
        <w:rPr>
          <w:color w:val="000000"/>
          <w:szCs w:val="24"/>
          <w:lang w:eastAsia="lt-LT" w:bidi="bo-CN"/>
        </w:rPr>
        <w:t>7.3.6. Tiekėjas, pašalinęs visus Prekių trūkumus, privalo apie tai informuoti Pirkėją.</w:t>
      </w:r>
    </w:p>
    <w:p w14:paraId="3C4ED0F6" w14:textId="77777777" w:rsidR="00E32484" w:rsidRPr="00474F1D" w:rsidRDefault="00E32484" w:rsidP="00E32484">
      <w:pPr>
        <w:spacing w:line="257" w:lineRule="atLeast"/>
        <w:jc w:val="both"/>
        <w:rPr>
          <w:color w:val="000000"/>
          <w:szCs w:val="24"/>
          <w:lang w:eastAsia="lt-LT" w:bidi="bo-CN"/>
        </w:rPr>
      </w:pPr>
      <w:bookmarkStart w:id="153" w:name="part_dae70859d58948c4bee50bd7dc17da05"/>
      <w:bookmarkEnd w:id="153"/>
      <w:r w:rsidRPr="00474F1D">
        <w:rPr>
          <w:color w:val="000000"/>
          <w:szCs w:val="24"/>
          <w:lang w:eastAsia="lt-LT" w:bidi="bo-CN"/>
        </w:rPr>
        <w:t>7.3.7. Pirkėjas per 5 (penkias) darbo dienas po Tiekėjo pranešimo apie Prekių trūkumų pašalinimą gavimo privalo patikrinti trūkumus, nurodytus Defektų akte arba Pirkėjo pretenzijoje, ir raštu patvirtinti, kurie Prekių trūkumai buvo pašalinti.</w:t>
      </w:r>
    </w:p>
    <w:p w14:paraId="36B330A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35E54DB" w14:textId="77777777" w:rsidR="00E32484" w:rsidRPr="00474F1D" w:rsidRDefault="00E32484" w:rsidP="00E32484">
      <w:pPr>
        <w:spacing w:line="257" w:lineRule="atLeast"/>
        <w:jc w:val="center"/>
        <w:rPr>
          <w:color w:val="000000"/>
          <w:szCs w:val="24"/>
          <w:lang w:eastAsia="lt-LT" w:bidi="bo-CN"/>
        </w:rPr>
      </w:pPr>
      <w:bookmarkStart w:id="154" w:name="part_069d87d512bc40b78568a88c01a6f488"/>
      <w:bookmarkEnd w:id="154"/>
      <w:r w:rsidRPr="00474F1D">
        <w:rPr>
          <w:b/>
          <w:bCs/>
          <w:color w:val="000000"/>
          <w:szCs w:val="24"/>
          <w:lang w:eastAsia="lt-LT" w:bidi="bo-CN"/>
        </w:rPr>
        <w:t>7.4.  Pirkėjo teisės, Tiekėjui nepašalinus Prekių trūkumų</w:t>
      </w:r>
    </w:p>
    <w:p w14:paraId="24EA156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343BA9A" w14:textId="77777777" w:rsidR="00E32484" w:rsidRPr="00474F1D" w:rsidRDefault="00E32484" w:rsidP="00E32484">
      <w:pPr>
        <w:spacing w:line="257" w:lineRule="atLeast"/>
        <w:jc w:val="both"/>
        <w:rPr>
          <w:color w:val="000000"/>
          <w:szCs w:val="24"/>
          <w:lang w:eastAsia="lt-LT" w:bidi="bo-CN"/>
        </w:rPr>
      </w:pPr>
      <w:bookmarkStart w:id="155" w:name="part_20cd2c8dad9c4ea882fd2e4eb7b5fb4d"/>
      <w:bookmarkEnd w:id="155"/>
      <w:r w:rsidRPr="00474F1D">
        <w:rPr>
          <w:color w:val="000000"/>
          <w:szCs w:val="24"/>
          <w:lang w:eastAsia="lt-LT" w:bidi="bo-CN"/>
        </w:rPr>
        <w:t>7.4.1. Jeigu Tiekėjas atsisako pašalinti arba nepašalina Prekių trūkumų per Pirkėjo nustatytus protingus terminus, Pirkėjas turi teisę:</w:t>
      </w:r>
    </w:p>
    <w:p w14:paraId="185A89E7" w14:textId="77777777" w:rsidR="00E32484" w:rsidRPr="00474F1D" w:rsidRDefault="00E32484" w:rsidP="00E32484">
      <w:pPr>
        <w:spacing w:line="257" w:lineRule="atLeast"/>
        <w:jc w:val="both"/>
        <w:rPr>
          <w:color w:val="000000"/>
          <w:szCs w:val="24"/>
          <w:lang w:eastAsia="lt-LT" w:bidi="bo-CN"/>
        </w:rPr>
      </w:pPr>
      <w:bookmarkStart w:id="156" w:name="part_b8c5c7ce973345cd947fc347b9bd20c0"/>
      <w:bookmarkEnd w:id="156"/>
      <w:r w:rsidRPr="00474F1D">
        <w:rPr>
          <w:color w:val="000000"/>
          <w:szCs w:val="24"/>
          <w:lang w:eastAsia="lt-LT" w:bidi="bo-C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9223B" w14:textId="77777777" w:rsidR="00E32484" w:rsidRPr="00474F1D" w:rsidRDefault="00E32484" w:rsidP="00E32484">
      <w:pPr>
        <w:spacing w:line="257" w:lineRule="atLeast"/>
        <w:jc w:val="both"/>
        <w:rPr>
          <w:color w:val="000000"/>
          <w:szCs w:val="24"/>
          <w:lang w:eastAsia="lt-LT" w:bidi="bo-CN"/>
        </w:rPr>
      </w:pPr>
      <w:bookmarkStart w:id="157" w:name="part_2e27d516a91a457b8b46255aedbe33c7"/>
      <w:bookmarkEnd w:id="157"/>
      <w:r w:rsidRPr="00474F1D">
        <w:rPr>
          <w:color w:val="000000"/>
          <w:szCs w:val="24"/>
          <w:lang w:eastAsia="lt-LT" w:bidi="bo-CN"/>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0531DEE" w14:textId="77777777" w:rsidR="00E32484" w:rsidRPr="00474F1D" w:rsidRDefault="00E32484" w:rsidP="00E32484">
      <w:pPr>
        <w:spacing w:line="257" w:lineRule="atLeast"/>
        <w:jc w:val="both"/>
        <w:rPr>
          <w:color w:val="000000"/>
          <w:szCs w:val="24"/>
          <w:lang w:eastAsia="lt-LT" w:bidi="bo-CN"/>
        </w:rPr>
      </w:pPr>
      <w:bookmarkStart w:id="158" w:name="part_3ab9ebb222854fc3bb6d15f3b6ad1e95"/>
      <w:bookmarkEnd w:id="158"/>
      <w:r w:rsidRPr="00474F1D">
        <w:rPr>
          <w:color w:val="000000"/>
          <w:szCs w:val="24"/>
          <w:lang w:eastAsia="lt-LT" w:bidi="bo-CN"/>
        </w:rPr>
        <w:lastRenderedPageBreak/>
        <w:t>7.4.1.3. grąžinti Prekes Tiekėjui ir nemokėti už tokias Prekes ar reikalauti grąžinti už Prekes sumokėtą sumą bei nutraukti Sutartį.</w:t>
      </w:r>
    </w:p>
    <w:p w14:paraId="7FB00DE5" w14:textId="77777777" w:rsidR="00E32484" w:rsidRPr="00474F1D" w:rsidRDefault="00E32484" w:rsidP="00E32484">
      <w:pPr>
        <w:spacing w:line="257" w:lineRule="atLeast"/>
        <w:jc w:val="both"/>
        <w:rPr>
          <w:color w:val="000000"/>
          <w:szCs w:val="24"/>
          <w:lang w:eastAsia="lt-LT" w:bidi="bo-CN"/>
        </w:rPr>
      </w:pPr>
      <w:bookmarkStart w:id="159" w:name="part_15284fc8684144f4a5060441471b8250"/>
      <w:bookmarkEnd w:id="159"/>
      <w:r w:rsidRPr="00474F1D">
        <w:rPr>
          <w:color w:val="000000"/>
          <w:szCs w:val="24"/>
          <w:lang w:eastAsia="lt-LT" w:bidi="bo-CN"/>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012139D" w14:textId="77777777" w:rsidR="00E32484" w:rsidRPr="00474F1D" w:rsidRDefault="00E32484" w:rsidP="00E32484">
      <w:pPr>
        <w:spacing w:line="257" w:lineRule="atLeast"/>
        <w:jc w:val="both"/>
        <w:rPr>
          <w:color w:val="000000"/>
          <w:szCs w:val="24"/>
          <w:lang w:eastAsia="lt-LT" w:bidi="bo-CN"/>
        </w:rPr>
      </w:pPr>
      <w:bookmarkStart w:id="160" w:name="part_1b746dd0a8864c3db2cc6db88bd4bd1a"/>
      <w:bookmarkEnd w:id="160"/>
      <w:r w:rsidRPr="00474F1D">
        <w:rPr>
          <w:color w:val="000000"/>
          <w:szCs w:val="24"/>
          <w:lang w:eastAsia="lt-LT" w:bidi="bo-CN"/>
        </w:rPr>
        <w:t>7.4.3. Tiekėjas privalo patenkinti Pirkėjo pagal Bendrųjų sąlygų 7.4.4 punktą pareikštą piniginį reikalavimą per 30 (trisdešimt) dienų arba per ilgesnį Pirkėjo reikalavime nurodytą protingą terminą.</w:t>
      </w:r>
    </w:p>
    <w:p w14:paraId="7087269A" w14:textId="77777777" w:rsidR="00E32484" w:rsidRPr="00474F1D" w:rsidRDefault="00E32484" w:rsidP="00E32484">
      <w:pPr>
        <w:spacing w:line="257" w:lineRule="atLeast"/>
        <w:jc w:val="both"/>
        <w:rPr>
          <w:color w:val="000000"/>
          <w:szCs w:val="24"/>
          <w:lang w:eastAsia="lt-LT" w:bidi="bo-CN"/>
        </w:rPr>
      </w:pPr>
      <w:bookmarkStart w:id="161" w:name="part_931527c52e2949b1a815b7a72de48336"/>
      <w:bookmarkEnd w:id="161"/>
      <w:r w:rsidRPr="00474F1D">
        <w:rPr>
          <w:color w:val="000000"/>
          <w:szCs w:val="24"/>
          <w:lang w:eastAsia="lt-LT" w:bidi="bo-CN"/>
        </w:rPr>
        <w:t>7.4.4. Už vėlavimą pašalinti Prekių trūkumus Pirkėjas privalo reikalauti Tiekėjo sumokėti Specialiosiose sąlygose nustatyto dydžio netesybas.</w:t>
      </w:r>
    </w:p>
    <w:p w14:paraId="0BE0E779"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E1CB472" w14:textId="77777777" w:rsidR="00E32484" w:rsidRPr="00474F1D" w:rsidRDefault="00E32484" w:rsidP="00E32484">
      <w:pPr>
        <w:spacing w:line="257" w:lineRule="atLeast"/>
        <w:jc w:val="center"/>
        <w:rPr>
          <w:color w:val="000000"/>
          <w:szCs w:val="24"/>
          <w:lang w:eastAsia="lt-LT" w:bidi="bo-CN"/>
        </w:rPr>
      </w:pPr>
      <w:bookmarkStart w:id="162" w:name="part_5a349a68a1bc4b22913ac469f03b29d4"/>
      <w:bookmarkEnd w:id="162"/>
      <w:r w:rsidRPr="00474F1D">
        <w:rPr>
          <w:b/>
          <w:bCs/>
          <w:caps/>
          <w:color w:val="000000"/>
          <w:szCs w:val="24"/>
          <w:lang w:eastAsia="lt-LT" w:bidi="bo-CN"/>
        </w:rPr>
        <w:t>8.  PRISTATYMO TERMINAI</w:t>
      </w:r>
    </w:p>
    <w:p w14:paraId="3E4348B0"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36486885" w14:textId="77777777" w:rsidR="00E32484" w:rsidRPr="00474F1D" w:rsidRDefault="00E32484" w:rsidP="00E32484">
      <w:pPr>
        <w:spacing w:line="257" w:lineRule="atLeast"/>
        <w:jc w:val="center"/>
        <w:rPr>
          <w:color w:val="000000"/>
          <w:szCs w:val="24"/>
          <w:lang w:eastAsia="lt-LT" w:bidi="bo-CN"/>
        </w:rPr>
      </w:pPr>
      <w:bookmarkStart w:id="163" w:name="part_7e907436a5ec4d3ba7478364936271b6"/>
      <w:bookmarkEnd w:id="163"/>
      <w:r w:rsidRPr="00474F1D">
        <w:rPr>
          <w:b/>
          <w:bCs/>
          <w:color w:val="000000"/>
          <w:szCs w:val="24"/>
          <w:lang w:eastAsia="lt-LT" w:bidi="bo-CN"/>
        </w:rPr>
        <w:t>8.1.  Pristatymo terminai ir Prekių tiekimo grafikas</w:t>
      </w:r>
    </w:p>
    <w:p w14:paraId="12DE955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0137749" w14:textId="77777777" w:rsidR="00E32484" w:rsidRPr="00474F1D" w:rsidRDefault="00E32484" w:rsidP="00E32484">
      <w:pPr>
        <w:spacing w:line="257" w:lineRule="atLeast"/>
        <w:jc w:val="both"/>
        <w:rPr>
          <w:color w:val="000000"/>
          <w:szCs w:val="24"/>
          <w:lang w:eastAsia="lt-LT" w:bidi="bo-CN"/>
        </w:rPr>
      </w:pPr>
      <w:bookmarkStart w:id="164" w:name="part_de04192c65a1483bbcb427a566b198f4"/>
      <w:bookmarkEnd w:id="164"/>
      <w:r w:rsidRPr="00474F1D">
        <w:rPr>
          <w:color w:val="000000"/>
          <w:szCs w:val="24"/>
          <w:lang w:eastAsia="lt-LT" w:bidi="bo-CN"/>
        </w:rPr>
        <w:t>8.1.1. Tiekėjas privalo pristatyti Prekes laikydamasis terminų, nurodytų Specialiosiose sąlygose.</w:t>
      </w:r>
    </w:p>
    <w:p w14:paraId="05D3CEBD" w14:textId="77777777" w:rsidR="00E32484" w:rsidRPr="00474F1D" w:rsidRDefault="00E32484" w:rsidP="00E32484">
      <w:pPr>
        <w:spacing w:line="257" w:lineRule="atLeast"/>
        <w:jc w:val="both"/>
        <w:rPr>
          <w:color w:val="000000"/>
          <w:szCs w:val="24"/>
          <w:lang w:eastAsia="lt-LT" w:bidi="bo-CN"/>
        </w:rPr>
      </w:pPr>
      <w:bookmarkStart w:id="165" w:name="part_a00261a01618433e864976bc5d6763b6"/>
      <w:bookmarkEnd w:id="165"/>
      <w:r w:rsidRPr="00474F1D">
        <w:rPr>
          <w:color w:val="000000"/>
          <w:szCs w:val="24"/>
          <w:lang w:eastAsia="lt-LT" w:bidi="bo-CN"/>
        </w:rPr>
        <w:t>8.1.2. Jei taikytina, Pirkėjas privalo ne vėliau kaip per 14 (keturiolika) darbo dienų nuo Sutarties įsigaliojimo arba per kitą pirkimo dokumentuose nurodytą terminą parengti ir pateikti Tiekėjui suderinimui Prekių tiekimo grafiką (toliau – </w:t>
      </w:r>
      <w:r w:rsidRPr="00474F1D">
        <w:rPr>
          <w:b/>
          <w:bCs/>
          <w:color w:val="000000"/>
          <w:szCs w:val="24"/>
          <w:lang w:eastAsia="lt-LT" w:bidi="bo-CN"/>
        </w:rPr>
        <w:t>Grafikas</w:t>
      </w:r>
      <w:r w:rsidRPr="00474F1D">
        <w:rPr>
          <w:color w:val="000000"/>
          <w:szCs w:val="24"/>
          <w:lang w:eastAsia="lt-LT" w:bidi="bo-CN"/>
        </w:rPr>
        <w:t>).</w:t>
      </w:r>
    </w:p>
    <w:p w14:paraId="29AEEA60" w14:textId="77777777" w:rsidR="00E32484" w:rsidRPr="00474F1D" w:rsidRDefault="00E32484" w:rsidP="00E32484">
      <w:pPr>
        <w:spacing w:line="257" w:lineRule="atLeast"/>
        <w:jc w:val="both"/>
        <w:rPr>
          <w:color w:val="000000"/>
          <w:szCs w:val="24"/>
          <w:lang w:eastAsia="lt-LT" w:bidi="bo-CN"/>
        </w:rPr>
      </w:pPr>
      <w:bookmarkStart w:id="166" w:name="part_cd4a209451584476be5f129dd99ebdd4"/>
      <w:bookmarkEnd w:id="166"/>
      <w:r w:rsidRPr="00474F1D">
        <w:rPr>
          <w:color w:val="000000"/>
          <w:szCs w:val="24"/>
          <w:lang w:eastAsia="lt-LT" w:bidi="bo-CN"/>
        </w:rPr>
        <w:t>8.1.3. Jei aktualu, Grafike turi būti pažymėta, kurios Prekės gali būti pristatomos lygiagrečiai, o kurios gali būti pristatomos tik numatytu eiliškumu.</w:t>
      </w:r>
    </w:p>
    <w:p w14:paraId="36623179"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010B2FD" w14:textId="77777777" w:rsidR="00E32484" w:rsidRPr="00474F1D" w:rsidRDefault="00E32484" w:rsidP="00E32484">
      <w:pPr>
        <w:spacing w:line="257" w:lineRule="atLeast"/>
        <w:jc w:val="center"/>
        <w:rPr>
          <w:color w:val="000000"/>
          <w:szCs w:val="24"/>
          <w:lang w:eastAsia="lt-LT" w:bidi="bo-CN"/>
        </w:rPr>
      </w:pPr>
      <w:bookmarkStart w:id="167" w:name="part_cd88bef196984907b07dded78c032c17"/>
      <w:bookmarkEnd w:id="167"/>
      <w:r w:rsidRPr="00474F1D">
        <w:rPr>
          <w:b/>
          <w:bCs/>
          <w:color w:val="000000"/>
          <w:szCs w:val="24"/>
          <w:lang w:eastAsia="lt-LT" w:bidi="bo-CN"/>
        </w:rPr>
        <w:t>8.2.  Netesybos už Prekių pristatymo vėlavimą</w:t>
      </w:r>
    </w:p>
    <w:p w14:paraId="4BAF916A"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96A72F0" w14:textId="77777777" w:rsidR="00E32484" w:rsidRPr="00474F1D" w:rsidRDefault="00E32484" w:rsidP="00E32484">
      <w:pPr>
        <w:spacing w:line="257" w:lineRule="atLeast"/>
        <w:jc w:val="both"/>
        <w:rPr>
          <w:color w:val="000000"/>
          <w:szCs w:val="24"/>
          <w:lang w:eastAsia="lt-LT" w:bidi="bo-CN"/>
        </w:rPr>
      </w:pPr>
      <w:bookmarkStart w:id="168" w:name="part_2d6e6633d056419c9cb33b81a5038584"/>
      <w:bookmarkEnd w:id="168"/>
      <w:r w:rsidRPr="00474F1D">
        <w:rPr>
          <w:color w:val="000000"/>
          <w:szCs w:val="24"/>
          <w:lang w:eastAsia="lt-LT" w:bidi="bo-CN"/>
        </w:rPr>
        <w:t>8.2.1. Jeigu Tiekėjas praleidžia Prekių pristatymo terminus, nustatytus Specialiosiose sąlygose, Tiekėjui iki Prekių pristatymo datos taikomos Specialiosiose sąlygose nurodyto dydžio netesybos.</w:t>
      </w:r>
    </w:p>
    <w:p w14:paraId="73C83C73" w14:textId="77777777" w:rsidR="00E32484" w:rsidRPr="00474F1D" w:rsidRDefault="00E32484" w:rsidP="00E32484">
      <w:pPr>
        <w:spacing w:line="257" w:lineRule="atLeast"/>
        <w:jc w:val="both"/>
        <w:rPr>
          <w:color w:val="000000"/>
          <w:szCs w:val="24"/>
          <w:lang w:eastAsia="lt-LT" w:bidi="bo-CN"/>
        </w:rPr>
      </w:pPr>
      <w:bookmarkStart w:id="169" w:name="part_1dab5201d19b4bd38f7246c588650953"/>
      <w:bookmarkEnd w:id="169"/>
      <w:r w:rsidRPr="00474F1D">
        <w:rPr>
          <w:color w:val="000000"/>
          <w:szCs w:val="24"/>
          <w:lang w:eastAsia="lt-LT" w:bidi="bo-CN"/>
        </w:rPr>
        <w:t>8.2.2. Tiekėjui praleidus Prekių dalies pristatymo terminą, netesybos skaičiuojamos nuo Prekių dalies pristatymo termino pabaigos (neįskaitytinai) iki Prekių dalies pristatymo datos (įskaitytinai), nustatytos pagal Prekių perdavimo–priėmimo aktus.</w:t>
      </w:r>
    </w:p>
    <w:p w14:paraId="63C3EAC1" w14:textId="77777777" w:rsidR="00E32484" w:rsidRPr="00474F1D" w:rsidRDefault="00E32484" w:rsidP="00E32484">
      <w:pPr>
        <w:spacing w:line="257" w:lineRule="atLeast"/>
        <w:jc w:val="both"/>
        <w:rPr>
          <w:color w:val="000000"/>
          <w:szCs w:val="24"/>
          <w:lang w:eastAsia="lt-LT" w:bidi="bo-CN"/>
        </w:rPr>
      </w:pPr>
      <w:bookmarkStart w:id="170" w:name="part_6389102ad9d54b7aba6d7fb18c915bda"/>
      <w:bookmarkEnd w:id="170"/>
      <w:r w:rsidRPr="00474F1D">
        <w:rPr>
          <w:color w:val="000000"/>
          <w:szCs w:val="24"/>
          <w:lang w:eastAsia="lt-LT" w:bidi="bo-C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1EC5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0A5AE76" w14:textId="77777777" w:rsidR="00E32484" w:rsidRPr="00474F1D" w:rsidRDefault="00E32484" w:rsidP="00E32484">
      <w:pPr>
        <w:spacing w:line="257" w:lineRule="atLeast"/>
        <w:jc w:val="center"/>
        <w:rPr>
          <w:color w:val="000000"/>
          <w:szCs w:val="24"/>
          <w:lang w:eastAsia="lt-LT" w:bidi="bo-CN"/>
        </w:rPr>
      </w:pPr>
      <w:bookmarkStart w:id="171" w:name="part_33038dd9f3174c5eb3dcd76773d1d3e4"/>
      <w:bookmarkEnd w:id="171"/>
      <w:r w:rsidRPr="00474F1D">
        <w:rPr>
          <w:b/>
          <w:bCs/>
          <w:caps/>
          <w:color w:val="000000"/>
          <w:szCs w:val="24"/>
          <w:lang w:eastAsia="lt-LT" w:bidi="bo-CN"/>
        </w:rPr>
        <w:t>9.  PRIEVOLIŲ PAGAL SUTARTĮ ĮVYKDYMO UŽTIKRINIMO BŪDAI</w:t>
      </w:r>
    </w:p>
    <w:p w14:paraId="2F22B651" w14:textId="77777777" w:rsidR="00E32484" w:rsidRPr="00474F1D" w:rsidRDefault="00E32484" w:rsidP="00E32484">
      <w:pPr>
        <w:spacing w:line="257" w:lineRule="atLeast"/>
        <w:ind w:firstLine="62"/>
        <w:rPr>
          <w:color w:val="000000"/>
          <w:szCs w:val="24"/>
          <w:lang w:eastAsia="lt-LT" w:bidi="bo-CN"/>
        </w:rPr>
      </w:pPr>
      <w:r w:rsidRPr="00474F1D">
        <w:rPr>
          <w:color w:val="000000"/>
          <w:szCs w:val="24"/>
          <w:lang w:eastAsia="lt-LT" w:bidi="bo-CN"/>
        </w:rPr>
        <w:t> </w:t>
      </w:r>
    </w:p>
    <w:p w14:paraId="61B905E9" w14:textId="77777777" w:rsidR="00E32484" w:rsidRPr="00474F1D" w:rsidRDefault="00E32484" w:rsidP="00E32484">
      <w:pPr>
        <w:spacing w:line="257" w:lineRule="atLeast"/>
        <w:jc w:val="both"/>
        <w:rPr>
          <w:color w:val="000000"/>
          <w:szCs w:val="24"/>
          <w:lang w:eastAsia="lt-LT" w:bidi="bo-CN"/>
        </w:rPr>
      </w:pPr>
      <w:r w:rsidRPr="00474F1D">
        <w:rPr>
          <w:color w:val="000000"/>
          <w:szCs w:val="24"/>
          <w:lang w:eastAsia="lt-LT" w:bidi="bo-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24963C"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0A4466D" w14:textId="77777777" w:rsidR="00E32484" w:rsidRPr="00474F1D" w:rsidRDefault="00E32484" w:rsidP="00E32484">
      <w:pPr>
        <w:spacing w:line="257" w:lineRule="atLeast"/>
        <w:jc w:val="center"/>
        <w:rPr>
          <w:color w:val="000000"/>
          <w:szCs w:val="24"/>
          <w:lang w:eastAsia="lt-LT" w:bidi="bo-CN"/>
        </w:rPr>
      </w:pPr>
      <w:bookmarkStart w:id="172" w:name="part_8a105eda9f304d45a858d3a8ad951d06"/>
      <w:bookmarkEnd w:id="172"/>
      <w:r w:rsidRPr="00474F1D">
        <w:rPr>
          <w:b/>
          <w:bCs/>
          <w:caps/>
          <w:color w:val="000000"/>
          <w:szCs w:val="24"/>
          <w:lang w:eastAsia="lt-LT" w:bidi="bo-CN"/>
        </w:rPr>
        <w:t>10.  SUTARTIES ĮVYKDYMO UŽTIKRINIMAS (JEI TAIKOMA)</w:t>
      </w:r>
    </w:p>
    <w:p w14:paraId="592E9A2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BDC290C" w14:textId="77777777" w:rsidR="00E32484" w:rsidRPr="00474F1D" w:rsidRDefault="00E32484" w:rsidP="00E32484">
      <w:pPr>
        <w:spacing w:line="257" w:lineRule="atLeast"/>
        <w:jc w:val="both"/>
        <w:rPr>
          <w:color w:val="000000"/>
          <w:szCs w:val="24"/>
          <w:lang w:eastAsia="lt-LT" w:bidi="bo-CN"/>
        </w:rPr>
      </w:pPr>
      <w:bookmarkStart w:id="173" w:name="part_79204a8298e048f1ac21b939060fcf77"/>
      <w:bookmarkEnd w:id="173"/>
      <w:r w:rsidRPr="00474F1D">
        <w:rPr>
          <w:color w:val="000000"/>
          <w:szCs w:val="24"/>
          <w:shd w:val="clear" w:color="auto" w:fill="FFFFFF"/>
          <w:lang w:eastAsia="lt-LT" w:bidi="bo-C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FA69E" w14:textId="77777777" w:rsidR="00E32484" w:rsidRPr="00474F1D" w:rsidRDefault="00E32484" w:rsidP="00E32484">
      <w:pPr>
        <w:spacing w:line="257" w:lineRule="atLeast"/>
        <w:jc w:val="both"/>
        <w:rPr>
          <w:color w:val="000000"/>
          <w:szCs w:val="24"/>
          <w:lang w:eastAsia="lt-LT" w:bidi="bo-CN"/>
        </w:rPr>
      </w:pPr>
      <w:r w:rsidRPr="00474F1D">
        <w:rPr>
          <w:b/>
          <w:bCs/>
          <w:color w:val="000000"/>
          <w:szCs w:val="24"/>
          <w:lang w:eastAsia="lt-LT" w:bidi="bo-CN"/>
        </w:rPr>
        <w:t>Pastaba.</w:t>
      </w:r>
      <w:r w:rsidRPr="00474F1D">
        <w:rPr>
          <w:color w:val="000000"/>
          <w:szCs w:val="24"/>
          <w:lang w:eastAsia="lt-LT" w:bidi="bo-CN"/>
        </w:rPr>
        <w:t> </w:t>
      </w:r>
      <w:r w:rsidRPr="00474F1D">
        <w:rPr>
          <w:color w:val="000000"/>
          <w:szCs w:val="24"/>
          <w:shd w:val="clear" w:color="auto" w:fill="FFFFFF"/>
          <w:lang w:eastAsia="lt-LT" w:bidi="bo-CN"/>
        </w:rPr>
        <w:t xml:space="preserve">Kai Specialiosiose sąlygose nurodoma, kad Pirkėjas reikalauja pateikti kredito unijos išduotą Sutarties įvykdymo užtikrinimą, šio skyriaus nuostatos taikomos pagal poreikį ir Pirkėjas </w:t>
      </w:r>
      <w:r w:rsidRPr="00474F1D">
        <w:rPr>
          <w:color w:val="000000"/>
          <w:szCs w:val="24"/>
          <w:shd w:val="clear" w:color="auto" w:fill="FFFFFF"/>
          <w:lang w:eastAsia="lt-LT" w:bidi="bo-CN"/>
        </w:rPr>
        <w:lastRenderedPageBreak/>
        <w:t>gali nusimatyti papildomus reikalavimus Specialiosiose sąlygose tokio Sutarties įvykdymo užtikrinimo pateikimui, atitinkančius įstatymų bei kitų teisės aktų nuostatas.</w:t>
      </w:r>
    </w:p>
    <w:p w14:paraId="714805F0" w14:textId="77777777" w:rsidR="00E32484" w:rsidRPr="00474F1D" w:rsidRDefault="00E32484" w:rsidP="00E32484">
      <w:pPr>
        <w:spacing w:line="257" w:lineRule="atLeast"/>
        <w:jc w:val="both"/>
        <w:rPr>
          <w:color w:val="000000"/>
          <w:szCs w:val="24"/>
          <w:lang w:eastAsia="lt-LT" w:bidi="bo-CN"/>
        </w:rPr>
      </w:pPr>
      <w:bookmarkStart w:id="174" w:name="part_9904f33c5fc34a9baff7de4aa0210424"/>
      <w:bookmarkEnd w:id="174"/>
      <w:r w:rsidRPr="00474F1D">
        <w:rPr>
          <w:color w:val="000000"/>
          <w:szCs w:val="24"/>
          <w:shd w:val="clear" w:color="auto" w:fill="FFFFFF"/>
          <w:lang w:eastAsia="lt-LT" w:bidi="bo-CN"/>
        </w:rPr>
        <w:t>10.2. Tiekėjas privalo pateikti Pirkėjui Specialiosiose sąlygose nurodytos rūšies ir dydžio Sutarties įvykdymo užtikrinimą – pirmo pareikalavimo banko garantiją arba draudimo bendrovės laidavimo draudimo raštą (</w:t>
      </w:r>
      <w:r w:rsidRPr="00474F1D">
        <w:rPr>
          <w:color w:val="000000"/>
          <w:szCs w:val="24"/>
          <w:lang w:eastAsia="lt-LT" w:bidi="bo-CN"/>
        </w:rPr>
        <w:t>kartu su draudimo bendrovės laidavimo draudimo raštu turi būti pateiktas ir pasirašytas draudimo liudijimas (polisas) bei dokumentas, įrodantis, kad draudimo įmoka už išduotą laidavimo draudimo raštą yra sumokėta</w:t>
      </w:r>
      <w:r w:rsidRPr="00474F1D">
        <w:rPr>
          <w:color w:val="000000"/>
          <w:szCs w:val="24"/>
          <w:shd w:val="clear" w:color="auto" w:fill="FFFFFF"/>
          <w:lang w:eastAsia="lt-LT" w:bidi="bo-CN"/>
        </w:rPr>
        <w:t>), atitinkantį Bendrųjų sąlygų 10 skyriuje nurodytas sąlygas, per Specialiosiose sąlygose nustatytą terminą (toliau – </w:t>
      </w:r>
      <w:r w:rsidRPr="00474F1D">
        <w:rPr>
          <w:b/>
          <w:bCs/>
          <w:color w:val="000000"/>
          <w:szCs w:val="24"/>
          <w:shd w:val="clear" w:color="auto" w:fill="FFFFFF"/>
          <w:lang w:eastAsia="lt-LT" w:bidi="bo-CN"/>
        </w:rPr>
        <w:t>Sutarties įvykdymo užtikrinimas</w:t>
      </w:r>
      <w:r w:rsidRPr="00474F1D">
        <w:rPr>
          <w:color w:val="000000"/>
          <w:szCs w:val="24"/>
          <w:shd w:val="clear" w:color="auto" w:fill="FFFFFF"/>
          <w:lang w:eastAsia="lt-LT" w:bidi="bo-CN"/>
        </w:rPr>
        <w:t>).</w:t>
      </w:r>
    </w:p>
    <w:p w14:paraId="7318C2D8" w14:textId="77777777" w:rsidR="00E32484" w:rsidRPr="00474F1D" w:rsidRDefault="00E32484" w:rsidP="00E32484">
      <w:pPr>
        <w:spacing w:line="257" w:lineRule="atLeast"/>
        <w:jc w:val="both"/>
        <w:textAlignment w:val="baseline"/>
        <w:rPr>
          <w:color w:val="000000"/>
          <w:szCs w:val="24"/>
          <w:lang w:eastAsia="lt-LT" w:bidi="bo-CN"/>
        </w:rPr>
      </w:pPr>
      <w:bookmarkStart w:id="175" w:name="part_375a904987fe479b9da22b4455d5d0bb"/>
      <w:bookmarkEnd w:id="175"/>
      <w:r w:rsidRPr="00474F1D">
        <w:rPr>
          <w:color w:val="000000"/>
          <w:szCs w:val="24"/>
          <w:lang w:eastAsia="lt-LT" w:bidi="bo-C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F7BFA6" w14:textId="77777777" w:rsidR="00E32484" w:rsidRPr="00474F1D" w:rsidRDefault="00E32484" w:rsidP="00E32484">
      <w:pPr>
        <w:spacing w:line="257" w:lineRule="atLeast"/>
        <w:jc w:val="both"/>
        <w:textAlignment w:val="baseline"/>
        <w:rPr>
          <w:color w:val="000000"/>
          <w:szCs w:val="24"/>
          <w:lang w:eastAsia="lt-LT" w:bidi="bo-CN"/>
        </w:rPr>
      </w:pPr>
      <w:bookmarkStart w:id="176" w:name="part_5f2daca69eca430887a3e57906c1bf45"/>
      <w:bookmarkEnd w:id="176"/>
      <w:r w:rsidRPr="00474F1D">
        <w:rPr>
          <w:color w:val="000000"/>
          <w:szCs w:val="24"/>
          <w:lang w:eastAsia="lt-LT" w:bidi="bo-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FFB6E" w14:textId="77777777" w:rsidR="00E32484" w:rsidRPr="00474F1D" w:rsidRDefault="00E32484" w:rsidP="00E32484">
      <w:pPr>
        <w:spacing w:line="257" w:lineRule="atLeast"/>
        <w:jc w:val="both"/>
        <w:textAlignment w:val="baseline"/>
        <w:rPr>
          <w:color w:val="000000"/>
          <w:szCs w:val="24"/>
          <w:lang w:eastAsia="lt-LT" w:bidi="bo-CN"/>
        </w:rPr>
      </w:pPr>
      <w:bookmarkStart w:id="177" w:name="part_384195063dbc426daa8e079875edd47d"/>
      <w:bookmarkEnd w:id="177"/>
      <w:r w:rsidRPr="00474F1D">
        <w:rPr>
          <w:color w:val="000000"/>
          <w:szCs w:val="24"/>
          <w:lang w:eastAsia="lt-LT" w:bidi="bo-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DD604F" w14:textId="77777777" w:rsidR="00E32484" w:rsidRPr="00474F1D" w:rsidRDefault="00E32484" w:rsidP="00E32484">
      <w:pPr>
        <w:spacing w:line="257" w:lineRule="atLeast"/>
        <w:jc w:val="both"/>
        <w:textAlignment w:val="baseline"/>
        <w:rPr>
          <w:color w:val="000000"/>
          <w:szCs w:val="24"/>
          <w:lang w:eastAsia="lt-LT" w:bidi="bo-CN"/>
        </w:rPr>
      </w:pPr>
      <w:bookmarkStart w:id="178" w:name="part_e7b7148683b74aa28e5266afde1d6a96"/>
      <w:bookmarkEnd w:id="178"/>
      <w:r w:rsidRPr="00474F1D">
        <w:rPr>
          <w:color w:val="000000"/>
          <w:szCs w:val="24"/>
          <w:lang w:eastAsia="lt-LT" w:bidi="bo-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C49D21" w14:textId="77777777" w:rsidR="00E32484" w:rsidRPr="00474F1D" w:rsidRDefault="00E32484" w:rsidP="00E32484">
      <w:pPr>
        <w:spacing w:line="257" w:lineRule="atLeast"/>
        <w:jc w:val="both"/>
        <w:textAlignment w:val="baseline"/>
        <w:rPr>
          <w:color w:val="000000"/>
          <w:szCs w:val="24"/>
          <w:lang w:eastAsia="lt-LT" w:bidi="bo-CN"/>
        </w:rPr>
      </w:pPr>
      <w:bookmarkStart w:id="179" w:name="part_3ef712c31eb04ad19a5874b2f2470899"/>
      <w:bookmarkEnd w:id="179"/>
      <w:r w:rsidRPr="00474F1D">
        <w:rPr>
          <w:color w:val="000000"/>
          <w:szCs w:val="24"/>
          <w:lang w:eastAsia="lt-LT" w:bidi="bo-CN"/>
        </w:rPr>
        <w:t>10.7. Sutarties įvykdymo užtikrinimas turi įsigalioti ne vėliau negu jo pateikimo Pirkėjui dieną. </w:t>
      </w:r>
    </w:p>
    <w:p w14:paraId="52CCBA14" w14:textId="77777777" w:rsidR="00E32484" w:rsidRPr="00474F1D" w:rsidRDefault="00E32484" w:rsidP="00E32484">
      <w:pPr>
        <w:spacing w:line="257" w:lineRule="atLeast"/>
        <w:jc w:val="both"/>
        <w:textAlignment w:val="baseline"/>
        <w:rPr>
          <w:color w:val="000000"/>
          <w:szCs w:val="24"/>
          <w:lang w:eastAsia="lt-LT" w:bidi="bo-CN"/>
        </w:rPr>
      </w:pPr>
      <w:bookmarkStart w:id="180" w:name="part_9a6d5ba9ef404f3fa71c8f12b54078fd"/>
      <w:bookmarkEnd w:id="180"/>
      <w:r w:rsidRPr="00474F1D">
        <w:rPr>
          <w:color w:val="000000"/>
          <w:szCs w:val="24"/>
          <w:lang w:eastAsia="lt-LT" w:bidi="bo-CN"/>
        </w:rPr>
        <w:t>10.8. Sutarties įvykdymo užtikrinimo suma turi būti nurodoma ir išmokama eurais. </w:t>
      </w:r>
    </w:p>
    <w:p w14:paraId="130B68DC" w14:textId="77777777" w:rsidR="00E32484" w:rsidRPr="00474F1D" w:rsidRDefault="00E32484" w:rsidP="00E32484">
      <w:pPr>
        <w:spacing w:line="257" w:lineRule="atLeast"/>
        <w:jc w:val="both"/>
        <w:textAlignment w:val="baseline"/>
        <w:rPr>
          <w:color w:val="000000"/>
          <w:szCs w:val="24"/>
          <w:lang w:eastAsia="lt-LT" w:bidi="bo-CN"/>
        </w:rPr>
      </w:pPr>
      <w:bookmarkStart w:id="181" w:name="part_9fd0aad571884a0198c559e6e284eaea"/>
      <w:bookmarkEnd w:id="181"/>
      <w:r w:rsidRPr="00474F1D">
        <w:rPr>
          <w:color w:val="000000"/>
          <w:szCs w:val="24"/>
          <w:lang w:eastAsia="lt-LT" w:bidi="bo-CN"/>
        </w:rPr>
        <w:t>10.9. Sutarties įvykdymo užtikrinimas turi būti surašytas lietuvių arba kita kalba (esant Pirkėjo prašymui, turi būti pateiktas vertimas į lietuvių kalbą). </w:t>
      </w:r>
    </w:p>
    <w:p w14:paraId="37C2805C" w14:textId="77777777" w:rsidR="00E32484" w:rsidRPr="00474F1D" w:rsidRDefault="00E32484" w:rsidP="00E32484">
      <w:pPr>
        <w:spacing w:line="257" w:lineRule="atLeast"/>
        <w:jc w:val="both"/>
        <w:textAlignment w:val="baseline"/>
        <w:rPr>
          <w:color w:val="000000"/>
          <w:szCs w:val="24"/>
          <w:lang w:eastAsia="lt-LT" w:bidi="bo-CN"/>
        </w:rPr>
      </w:pPr>
      <w:bookmarkStart w:id="182" w:name="part_1d92af30984244188bd2e3a02213b557"/>
      <w:bookmarkEnd w:id="182"/>
      <w:r w:rsidRPr="00474F1D">
        <w:rPr>
          <w:color w:val="000000"/>
          <w:szCs w:val="24"/>
          <w:lang w:eastAsia="lt-LT" w:bidi="bo-CN"/>
        </w:rPr>
        <w:t>10.10. Sutarties įvykdymo užtikrinime nurodytas jo galiojimo terminas turi būti ne trumpesnis nei nurodytas Specialiosiose sąlygose. </w:t>
      </w:r>
    </w:p>
    <w:p w14:paraId="3BC32B5B" w14:textId="77777777" w:rsidR="00E32484" w:rsidRPr="00474F1D" w:rsidRDefault="00E32484" w:rsidP="00E32484">
      <w:pPr>
        <w:spacing w:line="257" w:lineRule="atLeast"/>
        <w:jc w:val="both"/>
        <w:textAlignment w:val="baseline"/>
        <w:rPr>
          <w:color w:val="000000"/>
          <w:szCs w:val="24"/>
          <w:lang w:eastAsia="lt-LT" w:bidi="bo-CN"/>
        </w:rPr>
      </w:pPr>
      <w:bookmarkStart w:id="183" w:name="part_72903c45804d4bef9c389797df087429"/>
      <w:bookmarkEnd w:id="183"/>
      <w:r w:rsidRPr="00474F1D">
        <w:rPr>
          <w:color w:val="000000"/>
          <w:szCs w:val="24"/>
          <w:lang w:eastAsia="lt-LT" w:bidi="bo-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63050B" w14:textId="77777777" w:rsidR="00E32484" w:rsidRPr="00474F1D" w:rsidRDefault="00E32484" w:rsidP="00E32484">
      <w:pPr>
        <w:spacing w:line="257" w:lineRule="atLeast"/>
        <w:jc w:val="both"/>
        <w:textAlignment w:val="baseline"/>
        <w:rPr>
          <w:color w:val="000000"/>
          <w:szCs w:val="24"/>
          <w:lang w:eastAsia="lt-LT" w:bidi="bo-CN"/>
        </w:rPr>
      </w:pPr>
      <w:bookmarkStart w:id="184" w:name="part_a2d33588345f4b8b98f898fb3a41d6c8"/>
      <w:bookmarkEnd w:id="184"/>
      <w:r w:rsidRPr="00474F1D">
        <w:rPr>
          <w:color w:val="000000"/>
          <w:szCs w:val="24"/>
          <w:lang w:eastAsia="lt-LT" w:bidi="bo-C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5FAB" w14:textId="77777777" w:rsidR="00E32484" w:rsidRPr="00474F1D" w:rsidRDefault="00E32484" w:rsidP="00E32484">
      <w:pPr>
        <w:spacing w:line="257" w:lineRule="atLeast"/>
        <w:jc w:val="both"/>
        <w:textAlignment w:val="baseline"/>
        <w:rPr>
          <w:color w:val="000000"/>
          <w:szCs w:val="24"/>
          <w:lang w:eastAsia="lt-LT" w:bidi="bo-CN"/>
        </w:rPr>
      </w:pPr>
      <w:bookmarkStart w:id="185" w:name="part_ecb998c4f6bc4a58954caa799ff2a214"/>
      <w:bookmarkEnd w:id="185"/>
      <w:r w:rsidRPr="00474F1D">
        <w:rPr>
          <w:color w:val="000000"/>
          <w:szCs w:val="24"/>
          <w:lang w:eastAsia="lt-LT" w:bidi="bo-C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F419D0" w14:textId="77777777" w:rsidR="00E32484" w:rsidRPr="00474F1D" w:rsidRDefault="00E32484" w:rsidP="00E32484">
      <w:pPr>
        <w:spacing w:line="257" w:lineRule="atLeast"/>
        <w:jc w:val="both"/>
        <w:rPr>
          <w:color w:val="000000"/>
          <w:szCs w:val="24"/>
          <w:lang w:eastAsia="lt-LT" w:bidi="bo-CN"/>
        </w:rPr>
      </w:pPr>
      <w:bookmarkStart w:id="186" w:name="part_5f6ead875023427783bf8e7926f1f3e8"/>
      <w:bookmarkEnd w:id="186"/>
      <w:r w:rsidRPr="00474F1D">
        <w:rPr>
          <w:color w:val="000000"/>
          <w:szCs w:val="24"/>
          <w:lang w:eastAsia="lt-LT" w:bidi="bo-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8EE941" w14:textId="77777777" w:rsidR="00E32484" w:rsidRPr="00474F1D" w:rsidRDefault="00E32484" w:rsidP="00E32484">
      <w:pPr>
        <w:spacing w:line="257" w:lineRule="atLeast"/>
        <w:jc w:val="both"/>
        <w:textAlignment w:val="baseline"/>
        <w:rPr>
          <w:color w:val="000000"/>
          <w:szCs w:val="24"/>
          <w:lang w:eastAsia="lt-LT" w:bidi="bo-CN"/>
        </w:rPr>
      </w:pPr>
      <w:bookmarkStart w:id="187" w:name="part_a512f877ad0f4690b4bcc5d9ead2d915"/>
      <w:bookmarkEnd w:id="187"/>
      <w:r w:rsidRPr="00474F1D">
        <w:rPr>
          <w:color w:val="000000"/>
          <w:szCs w:val="24"/>
          <w:lang w:eastAsia="lt-LT" w:bidi="bo-CN"/>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9707EE" w14:textId="77777777" w:rsidR="00E32484" w:rsidRPr="00474F1D" w:rsidRDefault="00E32484" w:rsidP="00E32484">
      <w:pPr>
        <w:spacing w:line="257" w:lineRule="atLeast"/>
        <w:jc w:val="both"/>
        <w:textAlignment w:val="baseline"/>
        <w:rPr>
          <w:color w:val="000000"/>
          <w:szCs w:val="24"/>
          <w:lang w:eastAsia="lt-LT" w:bidi="bo-CN"/>
        </w:rPr>
      </w:pPr>
      <w:bookmarkStart w:id="188" w:name="part_e7237849a0644654aaf23a2aced4b781"/>
      <w:bookmarkEnd w:id="188"/>
      <w:r w:rsidRPr="00474F1D">
        <w:rPr>
          <w:color w:val="000000"/>
          <w:szCs w:val="24"/>
          <w:lang w:eastAsia="lt-LT" w:bidi="bo-CN"/>
        </w:rPr>
        <w:t>10.16. Pirkėjas gali pasinaudoti Sutarties įvykdymo užtikrinimu, esant bet kuriai iš žemiau nurodytų aplinkybių:  </w:t>
      </w:r>
    </w:p>
    <w:p w14:paraId="3117FA79" w14:textId="77777777" w:rsidR="00E32484" w:rsidRPr="00474F1D" w:rsidRDefault="00E32484" w:rsidP="00E32484">
      <w:pPr>
        <w:spacing w:line="257" w:lineRule="atLeast"/>
        <w:jc w:val="both"/>
        <w:textAlignment w:val="baseline"/>
        <w:rPr>
          <w:color w:val="000000"/>
          <w:szCs w:val="24"/>
          <w:lang w:eastAsia="lt-LT" w:bidi="bo-CN"/>
        </w:rPr>
      </w:pPr>
      <w:bookmarkStart w:id="189" w:name="part_595ede7ea6c847d98befd72c3fd2705e"/>
      <w:bookmarkEnd w:id="189"/>
      <w:r w:rsidRPr="00474F1D">
        <w:rPr>
          <w:color w:val="000000"/>
          <w:szCs w:val="24"/>
          <w:lang w:eastAsia="lt-LT" w:bidi="bo-CN"/>
        </w:rPr>
        <w:t>10.16.1. Tiekėjas neįvykdė, nevykdo arba netinkamai vykdo savo įsipareigojimus pagal Sutartį;  </w:t>
      </w:r>
    </w:p>
    <w:p w14:paraId="7FF0B298" w14:textId="77777777" w:rsidR="00E32484" w:rsidRPr="00474F1D" w:rsidRDefault="00E32484" w:rsidP="00E32484">
      <w:pPr>
        <w:spacing w:line="257" w:lineRule="atLeast"/>
        <w:jc w:val="both"/>
        <w:textAlignment w:val="baseline"/>
        <w:rPr>
          <w:color w:val="000000"/>
          <w:szCs w:val="24"/>
          <w:lang w:eastAsia="lt-LT" w:bidi="bo-CN"/>
        </w:rPr>
      </w:pPr>
      <w:bookmarkStart w:id="190" w:name="part_8af3f0270406465e878adce930b77a00"/>
      <w:bookmarkEnd w:id="190"/>
      <w:r w:rsidRPr="00474F1D">
        <w:rPr>
          <w:color w:val="000000"/>
          <w:szCs w:val="24"/>
          <w:lang w:eastAsia="lt-LT" w:bidi="bo-CN"/>
        </w:rPr>
        <w:t>10.16.2. Tiekėjas per protingai nustatytą laikotarpį neįvykdo Pirkėjo nurodymo ištaisyti Prekių trūkumus;  </w:t>
      </w:r>
    </w:p>
    <w:p w14:paraId="50006BBA" w14:textId="77777777" w:rsidR="00E32484" w:rsidRPr="00474F1D" w:rsidRDefault="00E32484" w:rsidP="00E32484">
      <w:pPr>
        <w:spacing w:line="257" w:lineRule="atLeast"/>
        <w:jc w:val="both"/>
        <w:textAlignment w:val="baseline"/>
        <w:rPr>
          <w:color w:val="000000"/>
          <w:szCs w:val="24"/>
          <w:lang w:eastAsia="lt-LT" w:bidi="bo-CN"/>
        </w:rPr>
      </w:pPr>
      <w:bookmarkStart w:id="191" w:name="part_76dce684b7a4464aab2d354b707d6e62"/>
      <w:bookmarkEnd w:id="191"/>
      <w:r w:rsidRPr="00474F1D">
        <w:rPr>
          <w:color w:val="000000"/>
          <w:szCs w:val="24"/>
          <w:lang w:eastAsia="lt-LT" w:bidi="bo-C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3197CF" w14:textId="77777777" w:rsidR="00E32484" w:rsidRPr="00474F1D" w:rsidRDefault="00E32484" w:rsidP="00E32484">
      <w:pPr>
        <w:spacing w:line="257" w:lineRule="atLeast"/>
        <w:jc w:val="both"/>
        <w:textAlignment w:val="baseline"/>
        <w:rPr>
          <w:color w:val="000000"/>
          <w:szCs w:val="24"/>
          <w:lang w:eastAsia="lt-LT" w:bidi="bo-CN"/>
        </w:rPr>
      </w:pPr>
      <w:bookmarkStart w:id="192" w:name="part_1aaa4ac425ca48c1ae69fbc5d4b19c6b"/>
      <w:bookmarkEnd w:id="192"/>
      <w:r w:rsidRPr="00474F1D">
        <w:rPr>
          <w:color w:val="000000"/>
          <w:szCs w:val="24"/>
          <w:lang w:eastAsia="lt-LT" w:bidi="bo-CN"/>
        </w:rPr>
        <w:t>10.16.4. Tiekėjas be pateisinamos priežasties (ne Sutartyje nustatytais atvejais) vienašališkai nutraukia Sutartį. </w:t>
      </w:r>
    </w:p>
    <w:p w14:paraId="7899C6D9"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3E6E6D31" w14:textId="77777777" w:rsidR="00E32484" w:rsidRPr="00474F1D" w:rsidRDefault="00E32484" w:rsidP="00E32484">
      <w:pPr>
        <w:spacing w:line="257" w:lineRule="atLeast"/>
        <w:jc w:val="center"/>
        <w:rPr>
          <w:color w:val="000000"/>
          <w:szCs w:val="24"/>
          <w:lang w:eastAsia="lt-LT" w:bidi="bo-CN"/>
        </w:rPr>
      </w:pPr>
      <w:bookmarkStart w:id="193" w:name="part_5dbe8efa426445ee8c2bc5e82795cbf9"/>
      <w:bookmarkEnd w:id="193"/>
      <w:r w:rsidRPr="00474F1D">
        <w:rPr>
          <w:b/>
          <w:bCs/>
          <w:caps/>
          <w:color w:val="000000"/>
          <w:szCs w:val="24"/>
          <w:lang w:eastAsia="lt-LT" w:bidi="bo-CN"/>
        </w:rPr>
        <w:t>11.  SUTARTIES KAINA IR JOS PERSKAIČIAVIMAS</w:t>
      </w:r>
    </w:p>
    <w:p w14:paraId="2D5FBC1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CC02057" w14:textId="77777777" w:rsidR="00E32484" w:rsidRPr="00474F1D" w:rsidRDefault="00E32484" w:rsidP="00E32484">
      <w:pPr>
        <w:spacing w:line="257" w:lineRule="atLeast"/>
        <w:jc w:val="both"/>
        <w:rPr>
          <w:color w:val="000000"/>
          <w:szCs w:val="24"/>
          <w:lang w:eastAsia="lt-LT" w:bidi="bo-CN"/>
        </w:rPr>
      </w:pPr>
      <w:bookmarkStart w:id="194" w:name="part_8745c019b2c647f89b1e0d598daedb1b"/>
      <w:bookmarkEnd w:id="194"/>
      <w:r w:rsidRPr="00474F1D">
        <w:rPr>
          <w:color w:val="000000"/>
          <w:szCs w:val="24"/>
          <w:lang w:eastAsia="lt-LT" w:bidi="bo-C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A57CDB" w14:textId="77777777" w:rsidR="00E32484" w:rsidRPr="00474F1D" w:rsidRDefault="00E32484" w:rsidP="00E32484">
      <w:pPr>
        <w:spacing w:line="257" w:lineRule="atLeast"/>
        <w:jc w:val="both"/>
        <w:rPr>
          <w:color w:val="000000"/>
          <w:szCs w:val="24"/>
          <w:lang w:eastAsia="lt-LT" w:bidi="bo-CN"/>
        </w:rPr>
      </w:pPr>
      <w:bookmarkStart w:id="195" w:name="part_0a3b22cdc2c64bd9b6a23dac17840061"/>
      <w:bookmarkEnd w:id="195"/>
      <w:r w:rsidRPr="00474F1D">
        <w:rPr>
          <w:color w:val="000000"/>
          <w:szCs w:val="24"/>
          <w:lang w:eastAsia="lt-LT" w:bidi="bo-CN"/>
        </w:rPr>
        <w:t>11.2. Pradinės sutarties vertė yra nurodyta Specialiosiose sąlygose.</w:t>
      </w:r>
    </w:p>
    <w:p w14:paraId="44B38977" w14:textId="77777777" w:rsidR="00E32484" w:rsidRPr="00474F1D" w:rsidRDefault="00E32484" w:rsidP="00E32484">
      <w:pPr>
        <w:spacing w:line="257" w:lineRule="atLeast"/>
        <w:jc w:val="both"/>
        <w:rPr>
          <w:color w:val="000000"/>
          <w:szCs w:val="24"/>
          <w:lang w:eastAsia="lt-LT" w:bidi="bo-CN"/>
        </w:rPr>
      </w:pPr>
      <w:bookmarkStart w:id="196" w:name="part_3bb4a8fffb7f410e84e27454d9a7d9eb"/>
      <w:bookmarkEnd w:id="196"/>
      <w:r w:rsidRPr="00474F1D">
        <w:rPr>
          <w:color w:val="000000"/>
          <w:szCs w:val="24"/>
          <w:lang w:eastAsia="lt-LT" w:bidi="bo-C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8501" w14:textId="77777777" w:rsidR="00E32484" w:rsidRPr="00474F1D" w:rsidRDefault="00E32484" w:rsidP="00E32484">
      <w:pPr>
        <w:spacing w:line="257" w:lineRule="atLeast"/>
        <w:jc w:val="both"/>
        <w:rPr>
          <w:color w:val="000000"/>
          <w:szCs w:val="24"/>
          <w:lang w:eastAsia="lt-LT" w:bidi="bo-CN"/>
        </w:rPr>
      </w:pPr>
      <w:bookmarkStart w:id="197" w:name="part_c0fdf181108f459c9e21f9f5ecbc1754"/>
      <w:bookmarkEnd w:id="197"/>
      <w:r w:rsidRPr="00474F1D">
        <w:rPr>
          <w:color w:val="000000"/>
          <w:szCs w:val="24"/>
          <w:lang w:eastAsia="lt-LT" w:bidi="bo-CN"/>
        </w:rPr>
        <w:t>11.4. Sutarties kainos peržiūra atliekama Specialiosiose sąlygose nustatyta tvarka.</w:t>
      </w:r>
    </w:p>
    <w:p w14:paraId="39D4567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2054083" w14:textId="77777777" w:rsidR="00E32484" w:rsidRPr="00474F1D" w:rsidRDefault="00E32484" w:rsidP="00E32484">
      <w:pPr>
        <w:spacing w:line="257" w:lineRule="atLeast"/>
        <w:jc w:val="center"/>
        <w:rPr>
          <w:color w:val="000000"/>
          <w:szCs w:val="24"/>
          <w:lang w:eastAsia="lt-LT" w:bidi="bo-CN"/>
        </w:rPr>
      </w:pPr>
      <w:bookmarkStart w:id="198" w:name="part_b0c18a9f75ba4c4b90e6af8f2f848215"/>
      <w:bookmarkEnd w:id="198"/>
      <w:r w:rsidRPr="00474F1D">
        <w:rPr>
          <w:b/>
          <w:bCs/>
          <w:caps/>
          <w:color w:val="000000"/>
          <w:szCs w:val="24"/>
          <w:lang w:eastAsia="lt-LT" w:bidi="bo-CN"/>
        </w:rPr>
        <w:t>12.  ATSISKAITYMO TVARKA</w:t>
      </w:r>
    </w:p>
    <w:p w14:paraId="3E88A70C" w14:textId="77777777" w:rsidR="00E32484" w:rsidRPr="00474F1D" w:rsidRDefault="00E32484" w:rsidP="00E32484">
      <w:pPr>
        <w:spacing w:line="257" w:lineRule="atLeast"/>
        <w:ind w:firstLine="62"/>
        <w:jc w:val="center"/>
        <w:rPr>
          <w:color w:val="000000"/>
          <w:szCs w:val="24"/>
          <w:lang w:eastAsia="lt-LT" w:bidi="bo-CN"/>
        </w:rPr>
      </w:pPr>
      <w:r w:rsidRPr="00474F1D">
        <w:rPr>
          <w:color w:val="000000"/>
          <w:szCs w:val="24"/>
          <w:lang w:eastAsia="lt-LT" w:bidi="bo-CN"/>
        </w:rPr>
        <w:t> </w:t>
      </w:r>
    </w:p>
    <w:p w14:paraId="1B7D5FD0" w14:textId="77777777" w:rsidR="00E32484" w:rsidRPr="00474F1D" w:rsidRDefault="00E32484" w:rsidP="00E32484">
      <w:pPr>
        <w:spacing w:line="257" w:lineRule="atLeast"/>
        <w:jc w:val="center"/>
        <w:rPr>
          <w:color w:val="000000"/>
          <w:szCs w:val="24"/>
          <w:lang w:eastAsia="lt-LT" w:bidi="bo-CN"/>
        </w:rPr>
      </w:pPr>
      <w:bookmarkStart w:id="199" w:name="part_df9d04c54fcd43b197de0ffe33d03b8a"/>
      <w:bookmarkEnd w:id="199"/>
      <w:r w:rsidRPr="00474F1D">
        <w:rPr>
          <w:b/>
          <w:bCs/>
          <w:color w:val="000000"/>
          <w:szCs w:val="24"/>
          <w:lang w:eastAsia="lt-LT" w:bidi="bo-CN"/>
        </w:rPr>
        <w:t>12.1.  Išankstinis mokėjimas (avansas) (jei taikoma)</w:t>
      </w:r>
    </w:p>
    <w:p w14:paraId="33D169F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3DB9D9A" w14:textId="77777777" w:rsidR="00E32484" w:rsidRPr="00474F1D" w:rsidRDefault="00E32484" w:rsidP="00E32484">
      <w:pPr>
        <w:spacing w:line="257" w:lineRule="atLeast"/>
        <w:jc w:val="both"/>
        <w:textAlignment w:val="baseline"/>
        <w:rPr>
          <w:color w:val="000000"/>
          <w:szCs w:val="24"/>
          <w:lang w:eastAsia="lt-LT" w:bidi="bo-CN"/>
        </w:rPr>
      </w:pPr>
      <w:bookmarkStart w:id="200" w:name="part_7004d20f846648f8b0d7297c1f48b4b1"/>
      <w:bookmarkEnd w:id="200"/>
      <w:r w:rsidRPr="00474F1D">
        <w:rPr>
          <w:color w:val="000000"/>
          <w:szCs w:val="24"/>
          <w:lang w:eastAsia="lt-LT" w:bidi="bo-CN"/>
        </w:rPr>
        <w:t>12.1.1. Bendrųjų sąlygų 12.1 poskyrio sąlygos taikomos tuo atveju, jei Specialiosiose sąlygose yra nurodyta, kad Tiekėjui mokamas išankstinis mokėjimas (avansas) (toliau – </w:t>
      </w:r>
      <w:r w:rsidRPr="00474F1D">
        <w:rPr>
          <w:b/>
          <w:bCs/>
          <w:color w:val="000000"/>
          <w:szCs w:val="24"/>
          <w:lang w:eastAsia="lt-LT" w:bidi="bo-CN"/>
        </w:rPr>
        <w:t>Avansas</w:t>
      </w:r>
      <w:r w:rsidRPr="00474F1D">
        <w:rPr>
          <w:color w:val="000000"/>
          <w:szCs w:val="24"/>
          <w:lang w:eastAsia="lt-LT" w:bidi="bo-CN"/>
        </w:rPr>
        <w:t>). </w:t>
      </w:r>
    </w:p>
    <w:p w14:paraId="1B39C123" w14:textId="77777777" w:rsidR="00E32484" w:rsidRPr="00474F1D" w:rsidRDefault="00E32484" w:rsidP="00E32484">
      <w:pPr>
        <w:spacing w:line="257" w:lineRule="atLeast"/>
        <w:jc w:val="both"/>
        <w:textAlignment w:val="baseline"/>
        <w:rPr>
          <w:color w:val="000000"/>
          <w:szCs w:val="24"/>
          <w:lang w:eastAsia="lt-LT" w:bidi="bo-CN"/>
        </w:rPr>
      </w:pPr>
      <w:bookmarkStart w:id="201" w:name="part_755d96421c204e0389e8cf0cd0d59a7b"/>
      <w:bookmarkEnd w:id="201"/>
      <w:r w:rsidRPr="00474F1D">
        <w:rPr>
          <w:color w:val="000000"/>
          <w:szCs w:val="24"/>
          <w:lang w:eastAsia="lt-LT" w:bidi="bo-CN"/>
        </w:rPr>
        <w:t>12.1.2. Pirkėjas sumoka Tiekėjui ne didesnį kaip Specialiosiose sąlygose nurodyto dydžio Avansą.</w:t>
      </w:r>
    </w:p>
    <w:p w14:paraId="11B32B4B" w14:textId="77777777" w:rsidR="00E32484" w:rsidRPr="00474F1D" w:rsidRDefault="00E32484" w:rsidP="00E32484">
      <w:pPr>
        <w:spacing w:line="257" w:lineRule="atLeast"/>
        <w:jc w:val="both"/>
        <w:textAlignment w:val="baseline"/>
        <w:rPr>
          <w:color w:val="000000"/>
          <w:szCs w:val="24"/>
          <w:lang w:eastAsia="lt-LT" w:bidi="bo-CN"/>
        </w:rPr>
      </w:pPr>
      <w:bookmarkStart w:id="202" w:name="part_63bcc0aa34014a80b7289f5439f1ec7f"/>
      <w:bookmarkEnd w:id="202"/>
      <w:r w:rsidRPr="00474F1D">
        <w:rPr>
          <w:color w:val="000000"/>
          <w:szCs w:val="24"/>
          <w:lang w:eastAsia="lt-LT" w:bidi="bo-C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4F1D">
        <w:rPr>
          <w:b/>
          <w:bCs/>
          <w:color w:val="000000"/>
          <w:szCs w:val="24"/>
          <w:lang w:eastAsia="lt-LT" w:bidi="bo-CN"/>
        </w:rPr>
        <w:t>Avanso užtikrinimas</w:t>
      </w:r>
      <w:r w:rsidRPr="00474F1D">
        <w:rPr>
          <w:color w:val="000000"/>
          <w:szCs w:val="24"/>
          <w:lang w:eastAsia="lt-LT" w:bidi="bo-CN"/>
        </w:rPr>
        <w:t>). </w:t>
      </w:r>
    </w:p>
    <w:p w14:paraId="21908BFA" w14:textId="77777777" w:rsidR="00E32484" w:rsidRPr="00474F1D" w:rsidRDefault="00E32484" w:rsidP="00E32484">
      <w:pPr>
        <w:spacing w:line="257" w:lineRule="atLeast"/>
        <w:jc w:val="both"/>
        <w:textAlignment w:val="baseline"/>
        <w:rPr>
          <w:color w:val="000000"/>
          <w:szCs w:val="24"/>
          <w:lang w:eastAsia="lt-LT" w:bidi="bo-CN"/>
        </w:rPr>
      </w:pPr>
      <w:r w:rsidRPr="00474F1D">
        <w:rPr>
          <w:b/>
          <w:bCs/>
          <w:color w:val="000000"/>
          <w:szCs w:val="24"/>
          <w:lang w:eastAsia="lt-LT" w:bidi="bo-CN"/>
        </w:rPr>
        <w:t>Pastaba.</w:t>
      </w:r>
      <w:r w:rsidRPr="00474F1D">
        <w:rPr>
          <w:color w:val="000000"/>
          <w:szCs w:val="24"/>
          <w:lang w:eastAsia="lt-LT" w:bidi="bo-CN"/>
        </w:rPr>
        <w:t> </w:t>
      </w:r>
      <w:r w:rsidRPr="00474F1D">
        <w:rPr>
          <w:color w:val="000000"/>
          <w:szCs w:val="24"/>
          <w:shd w:val="clear" w:color="auto" w:fill="FFFFFF"/>
          <w:lang w:eastAsia="lt-LT" w:bidi="bo-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4F1D">
        <w:rPr>
          <w:color w:val="000000"/>
          <w:szCs w:val="24"/>
          <w:lang w:eastAsia="lt-LT" w:bidi="bo-CN"/>
        </w:rPr>
        <w:t> </w:t>
      </w:r>
      <w:r w:rsidRPr="00474F1D">
        <w:rPr>
          <w:color w:val="000000"/>
          <w:szCs w:val="24"/>
          <w:shd w:val="clear" w:color="auto" w:fill="FFFFFF"/>
          <w:lang w:eastAsia="lt-LT" w:bidi="bo-CN"/>
        </w:rPr>
        <w:t>įstatymų bei kitų teisės aktų</w:t>
      </w:r>
      <w:r w:rsidRPr="00474F1D">
        <w:rPr>
          <w:color w:val="000000"/>
          <w:szCs w:val="24"/>
          <w:lang w:eastAsia="lt-LT" w:bidi="bo-CN"/>
        </w:rPr>
        <w:t> </w:t>
      </w:r>
      <w:r w:rsidRPr="00474F1D">
        <w:rPr>
          <w:color w:val="000000"/>
          <w:szCs w:val="24"/>
          <w:shd w:val="clear" w:color="auto" w:fill="FFFFFF"/>
          <w:lang w:eastAsia="lt-LT" w:bidi="bo-CN"/>
        </w:rPr>
        <w:t>nuostatas.</w:t>
      </w:r>
    </w:p>
    <w:p w14:paraId="4156C458" w14:textId="77777777" w:rsidR="00E32484" w:rsidRPr="00474F1D" w:rsidRDefault="00E32484" w:rsidP="00E32484">
      <w:pPr>
        <w:spacing w:line="257" w:lineRule="atLeast"/>
        <w:jc w:val="both"/>
        <w:textAlignment w:val="baseline"/>
        <w:rPr>
          <w:color w:val="000000"/>
          <w:szCs w:val="24"/>
          <w:lang w:eastAsia="lt-LT" w:bidi="bo-CN"/>
        </w:rPr>
      </w:pPr>
      <w:bookmarkStart w:id="203" w:name="part_1d5360b2ef744abfa290eebf42e321ce"/>
      <w:bookmarkEnd w:id="203"/>
      <w:r w:rsidRPr="00474F1D">
        <w:rPr>
          <w:color w:val="000000"/>
          <w:szCs w:val="24"/>
          <w:lang w:eastAsia="lt-LT" w:bidi="bo-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74B98" w14:textId="77777777" w:rsidR="00E32484" w:rsidRPr="00474F1D" w:rsidRDefault="00E32484" w:rsidP="00E32484">
      <w:pPr>
        <w:spacing w:line="257" w:lineRule="atLeast"/>
        <w:jc w:val="both"/>
        <w:textAlignment w:val="baseline"/>
        <w:rPr>
          <w:color w:val="000000"/>
          <w:szCs w:val="24"/>
          <w:lang w:eastAsia="lt-LT" w:bidi="bo-CN"/>
        </w:rPr>
      </w:pPr>
      <w:bookmarkStart w:id="204" w:name="part_3dbcb9bd67674097bd67c4314f783ed9"/>
      <w:bookmarkEnd w:id="204"/>
      <w:r w:rsidRPr="00474F1D">
        <w:rPr>
          <w:color w:val="000000"/>
          <w:szCs w:val="24"/>
          <w:lang w:eastAsia="lt-LT" w:bidi="bo-CN"/>
        </w:rPr>
        <w:t xml:space="preserve">12.1.5. Avanso užtikrinimu bankas (draudimo bendrovė) privalo neatšaukiamai ir besąlygiškai įsipareigoti ne vėliau kaip per 15 (penkiolika) dienų nuo Pirkėjo raštiško pranešimo apie Sutarties </w:t>
      </w:r>
      <w:r w:rsidRPr="00474F1D">
        <w:rPr>
          <w:color w:val="000000"/>
          <w:szCs w:val="24"/>
          <w:lang w:eastAsia="lt-LT" w:bidi="bo-CN"/>
        </w:rPr>
        <w:lastRenderedPageBreak/>
        <w:t>neįvykdymą ar Sutarties nutraukimą dėl Tiekėjo kaltės, sumokėti Pirkėjui sumą, neviršijančią išmokėto Avanso sumos ir užtikrinimo sumos, pinigus pervedant į Pirkėjo sąskaitą. </w:t>
      </w:r>
    </w:p>
    <w:p w14:paraId="6ADBE813" w14:textId="77777777" w:rsidR="00E32484" w:rsidRPr="00474F1D" w:rsidRDefault="00E32484" w:rsidP="00E32484">
      <w:pPr>
        <w:spacing w:line="257" w:lineRule="atLeast"/>
        <w:jc w:val="both"/>
        <w:textAlignment w:val="baseline"/>
        <w:rPr>
          <w:color w:val="000000"/>
          <w:szCs w:val="24"/>
          <w:lang w:eastAsia="lt-LT" w:bidi="bo-CN"/>
        </w:rPr>
      </w:pPr>
      <w:bookmarkStart w:id="205" w:name="part_d3f6ef839cec4e8aaa9769b029afd63d"/>
      <w:bookmarkEnd w:id="205"/>
      <w:r w:rsidRPr="00474F1D">
        <w:rPr>
          <w:color w:val="000000"/>
          <w:szCs w:val="24"/>
          <w:lang w:eastAsia="lt-LT" w:bidi="bo-C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630349" w14:textId="77777777" w:rsidR="00E32484" w:rsidRPr="00474F1D" w:rsidRDefault="00E32484" w:rsidP="00E32484">
      <w:pPr>
        <w:spacing w:line="257" w:lineRule="atLeast"/>
        <w:jc w:val="both"/>
        <w:textAlignment w:val="baseline"/>
        <w:rPr>
          <w:color w:val="000000"/>
          <w:szCs w:val="24"/>
          <w:lang w:eastAsia="lt-LT" w:bidi="bo-CN"/>
        </w:rPr>
      </w:pPr>
      <w:bookmarkStart w:id="206" w:name="part_c2d579cf02c645008d4e2bf5e7b06886"/>
      <w:bookmarkEnd w:id="206"/>
      <w:r w:rsidRPr="00474F1D">
        <w:rPr>
          <w:color w:val="000000"/>
          <w:szCs w:val="24"/>
          <w:lang w:eastAsia="lt-LT" w:bidi="bo-CN"/>
        </w:rPr>
        <w:t>12.1.7. Avanso užtikrinimo suma turi būti nurodoma ir išmokama eurais. </w:t>
      </w:r>
    </w:p>
    <w:p w14:paraId="1E81CE08" w14:textId="77777777" w:rsidR="00E32484" w:rsidRPr="00474F1D" w:rsidRDefault="00E32484" w:rsidP="00E32484">
      <w:pPr>
        <w:spacing w:line="257" w:lineRule="atLeast"/>
        <w:jc w:val="both"/>
        <w:textAlignment w:val="baseline"/>
        <w:rPr>
          <w:color w:val="000000"/>
          <w:szCs w:val="24"/>
          <w:lang w:eastAsia="lt-LT" w:bidi="bo-CN"/>
        </w:rPr>
      </w:pPr>
      <w:bookmarkStart w:id="207" w:name="part_93fbbb4a14b146eda8c142da5fba45df"/>
      <w:bookmarkEnd w:id="207"/>
      <w:r w:rsidRPr="00474F1D">
        <w:rPr>
          <w:color w:val="000000"/>
          <w:szCs w:val="24"/>
          <w:lang w:eastAsia="lt-LT" w:bidi="bo-CN"/>
        </w:rPr>
        <w:t>12.1.8. Avanso užtikrinimas turi būti surašytas lietuvių arba kita kalba (esant Pirkėjo prašymui, turi būti pateiktas vertimas į lietuvių kalbą). </w:t>
      </w:r>
    </w:p>
    <w:p w14:paraId="74C9B975" w14:textId="77777777" w:rsidR="00E32484" w:rsidRPr="00474F1D" w:rsidRDefault="00E32484" w:rsidP="00E32484">
      <w:pPr>
        <w:spacing w:line="257" w:lineRule="atLeast"/>
        <w:jc w:val="both"/>
        <w:textAlignment w:val="baseline"/>
        <w:rPr>
          <w:color w:val="000000"/>
          <w:szCs w:val="24"/>
          <w:lang w:eastAsia="lt-LT" w:bidi="bo-CN"/>
        </w:rPr>
      </w:pPr>
      <w:bookmarkStart w:id="208" w:name="part_a5042e0fea0f4a1badfe455768f6b8e6"/>
      <w:bookmarkEnd w:id="208"/>
      <w:r w:rsidRPr="00474F1D">
        <w:rPr>
          <w:color w:val="000000"/>
          <w:szCs w:val="24"/>
          <w:lang w:eastAsia="lt-LT" w:bidi="bo-CN"/>
        </w:rPr>
        <w:t>12.1.9. Avanso užtikrinimas, neatitinkantis šiame Sutarties poskyryje nustatytų reikalavimų, nebus priimamas. </w:t>
      </w:r>
    </w:p>
    <w:p w14:paraId="79DCB250" w14:textId="77777777" w:rsidR="00E32484" w:rsidRPr="00474F1D" w:rsidRDefault="00E32484" w:rsidP="00E32484">
      <w:pPr>
        <w:spacing w:line="257" w:lineRule="atLeast"/>
        <w:jc w:val="both"/>
        <w:textAlignment w:val="baseline"/>
        <w:rPr>
          <w:color w:val="000000"/>
          <w:szCs w:val="24"/>
          <w:lang w:eastAsia="lt-LT" w:bidi="bo-CN"/>
        </w:rPr>
      </w:pPr>
      <w:bookmarkStart w:id="209" w:name="part_1f1d4559dab04150a42b4095ea143cb1"/>
      <w:bookmarkEnd w:id="209"/>
      <w:r w:rsidRPr="00474F1D">
        <w:rPr>
          <w:color w:val="000000"/>
          <w:szCs w:val="24"/>
          <w:lang w:eastAsia="lt-LT" w:bidi="bo-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1AE29" w14:textId="77777777" w:rsidR="00E32484" w:rsidRPr="00474F1D" w:rsidRDefault="00E32484" w:rsidP="00E32484">
      <w:pPr>
        <w:spacing w:line="257" w:lineRule="atLeast"/>
        <w:jc w:val="both"/>
        <w:textAlignment w:val="baseline"/>
        <w:rPr>
          <w:color w:val="000000"/>
          <w:szCs w:val="24"/>
          <w:lang w:eastAsia="lt-LT" w:bidi="bo-CN"/>
        </w:rPr>
      </w:pPr>
      <w:bookmarkStart w:id="210" w:name="part_992dff27a81e489a8cabb177dcab64ad"/>
      <w:bookmarkEnd w:id="210"/>
      <w:r w:rsidRPr="00474F1D">
        <w:rPr>
          <w:color w:val="000000"/>
          <w:szCs w:val="24"/>
          <w:lang w:eastAsia="lt-LT" w:bidi="bo-CN"/>
        </w:rPr>
        <w:t>12.1.11. Pirkėjas sumoka Tiekėjui avansą per Specialiosiose sąlygose numatytą terminą nuo išankstinio mokėjimo sąskaitos ir Avanso užtikrinimo (jei taikoma) gavimo dienos. Sumokėto avanso suma išskaitoma iš mokėtinos sumos. </w:t>
      </w:r>
    </w:p>
    <w:p w14:paraId="1573218E" w14:textId="77777777" w:rsidR="00E32484" w:rsidRPr="00474F1D" w:rsidRDefault="00E32484" w:rsidP="00E32484">
      <w:pPr>
        <w:spacing w:line="257" w:lineRule="atLeast"/>
        <w:jc w:val="both"/>
        <w:textAlignment w:val="baseline"/>
        <w:rPr>
          <w:color w:val="000000"/>
          <w:szCs w:val="24"/>
          <w:lang w:eastAsia="lt-LT" w:bidi="bo-CN"/>
        </w:rPr>
      </w:pPr>
      <w:bookmarkStart w:id="211" w:name="part_49e5be5e567f4615a1ad5f35bc1d611a"/>
      <w:bookmarkEnd w:id="211"/>
      <w:r w:rsidRPr="00474F1D">
        <w:rPr>
          <w:color w:val="000000"/>
          <w:szCs w:val="24"/>
          <w:lang w:eastAsia="lt-LT" w:bidi="bo-C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B0313"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7911DC78" w14:textId="77777777" w:rsidR="00E32484" w:rsidRPr="00474F1D" w:rsidRDefault="00E32484" w:rsidP="00E32484">
      <w:pPr>
        <w:spacing w:line="257" w:lineRule="atLeast"/>
        <w:jc w:val="center"/>
        <w:rPr>
          <w:color w:val="000000"/>
          <w:szCs w:val="24"/>
          <w:lang w:eastAsia="lt-LT" w:bidi="bo-CN"/>
        </w:rPr>
      </w:pPr>
      <w:bookmarkStart w:id="212" w:name="part_957c157d47d842a9b9e3c3c1ebd2f1ab"/>
      <w:bookmarkEnd w:id="212"/>
      <w:r w:rsidRPr="00474F1D">
        <w:rPr>
          <w:b/>
          <w:bCs/>
          <w:color w:val="000000"/>
          <w:szCs w:val="24"/>
          <w:lang w:eastAsia="lt-LT" w:bidi="bo-CN"/>
        </w:rPr>
        <w:t>12.2.  Mokėjimų tvarka</w:t>
      </w:r>
    </w:p>
    <w:p w14:paraId="3D43EF7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24581AA" w14:textId="77777777" w:rsidR="00E32484" w:rsidRPr="00474F1D" w:rsidRDefault="00E32484" w:rsidP="00E32484">
      <w:pPr>
        <w:spacing w:line="257" w:lineRule="atLeast"/>
        <w:jc w:val="both"/>
        <w:rPr>
          <w:color w:val="000000"/>
          <w:szCs w:val="24"/>
          <w:lang w:eastAsia="lt-LT" w:bidi="bo-CN"/>
        </w:rPr>
      </w:pPr>
      <w:bookmarkStart w:id="213" w:name="part_c739637eaeb244b0a31779666022186b"/>
      <w:bookmarkEnd w:id="213"/>
      <w:r w:rsidRPr="00474F1D">
        <w:rPr>
          <w:color w:val="000000"/>
          <w:szCs w:val="24"/>
          <w:lang w:eastAsia="lt-LT" w:bidi="bo-CN"/>
        </w:rPr>
        <w:t>12.2.1. Tiekėjas išrašo Sąskaitą tik Šalims pasirašius Prekių perdavimo–priėmimo aktą, jeigu kitaip nenumatyta Specialiosiose sąlygose:</w:t>
      </w:r>
    </w:p>
    <w:p w14:paraId="6F8C38C3" w14:textId="77777777" w:rsidR="00E32484" w:rsidRPr="00474F1D" w:rsidRDefault="00E32484" w:rsidP="00E32484">
      <w:pPr>
        <w:spacing w:line="257" w:lineRule="atLeast"/>
        <w:jc w:val="both"/>
        <w:rPr>
          <w:color w:val="000000"/>
          <w:szCs w:val="24"/>
          <w:lang w:eastAsia="lt-LT" w:bidi="bo-CN"/>
        </w:rPr>
      </w:pPr>
      <w:bookmarkStart w:id="214" w:name="part_1a032787dccb4e338dd15498826b3da6"/>
      <w:bookmarkEnd w:id="214"/>
      <w:r w:rsidRPr="00474F1D">
        <w:rPr>
          <w:color w:val="000000"/>
          <w:szCs w:val="24"/>
          <w:lang w:eastAsia="lt-LT" w:bidi="bo-CN"/>
        </w:rPr>
        <w:t>12.2.1.1. elektroninę sąskaitą faktūrą, atitinkančią Europos elektroninių sąskaitų faktūrų standartą, kurio nuoroda paskelbta 2017 m. spalio 16 d. Komisijos įgyvendinimo sprendime </w:t>
      </w:r>
      <w:r w:rsidRPr="00474F1D">
        <w:rPr>
          <w:color w:val="467886"/>
          <w:szCs w:val="24"/>
          <w:u w:val="single"/>
          <w:lang w:eastAsia="lt-LT" w:bidi="bo-CN"/>
        </w:rPr>
        <w:t>(ES) 2017/1870</w:t>
      </w:r>
      <w:r w:rsidRPr="00474F1D">
        <w:rPr>
          <w:color w:val="000000"/>
          <w:szCs w:val="24"/>
          <w:lang w:eastAsia="lt-LT" w:bidi="bo-CN"/>
        </w:rPr>
        <w:t> dėl nuorodos į Europos elektroninių sąskaitų faktūrų standartą ir sintaksių sąrašo paskelbimo pagal Europos Parlamento ir Tarybos direktyvą </w:t>
      </w:r>
      <w:r w:rsidRPr="00474F1D">
        <w:rPr>
          <w:color w:val="467886"/>
          <w:szCs w:val="24"/>
          <w:u w:val="single"/>
          <w:lang w:eastAsia="lt-LT" w:bidi="bo-CN"/>
        </w:rPr>
        <w:t>2014/55/ES</w:t>
      </w:r>
      <w:r w:rsidRPr="00474F1D">
        <w:rPr>
          <w:color w:val="000000"/>
          <w:szCs w:val="24"/>
          <w:lang w:eastAsia="lt-LT" w:bidi="bo-CN"/>
        </w:rPr>
        <w:t> (toliau – </w:t>
      </w:r>
      <w:r w:rsidRPr="00474F1D">
        <w:rPr>
          <w:b/>
          <w:bCs/>
          <w:color w:val="000000"/>
          <w:szCs w:val="24"/>
          <w:lang w:eastAsia="lt-LT" w:bidi="bo-CN"/>
        </w:rPr>
        <w:t>Europos elektroninių sąskaitų faktūrų</w:t>
      </w:r>
      <w:r w:rsidRPr="00474F1D">
        <w:rPr>
          <w:color w:val="000000"/>
          <w:szCs w:val="24"/>
          <w:lang w:eastAsia="lt-LT" w:bidi="bo-CN"/>
        </w:rPr>
        <w:t> </w:t>
      </w:r>
      <w:r w:rsidRPr="00474F1D">
        <w:rPr>
          <w:b/>
          <w:bCs/>
          <w:color w:val="000000"/>
          <w:szCs w:val="24"/>
          <w:lang w:eastAsia="lt-LT" w:bidi="bo-CN"/>
        </w:rPr>
        <w:t>standartas</w:t>
      </w:r>
      <w:r w:rsidRPr="00474F1D">
        <w:rPr>
          <w:color w:val="000000"/>
          <w:szCs w:val="24"/>
          <w:lang w:eastAsia="lt-LT" w:bidi="bo-CN"/>
        </w:rPr>
        <w:t>), Tiekėjas gali pateikti pasirinktomis priemonėmis;</w:t>
      </w:r>
    </w:p>
    <w:p w14:paraId="716A8128" w14:textId="77777777" w:rsidR="00E32484" w:rsidRPr="00474F1D" w:rsidRDefault="00E32484" w:rsidP="00E32484">
      <w:pPr>
        <w:spacing w:line="257" w:lineRule="atLeast"/>
        <w:jc w:val="both"/>
        <w:rPr>
          <w:color w:val="000000"/>
          <w:szCs w:val="24"/>
          <w:lang w:eastAsia="lt-LT" w:bidi="bo-CN"/>
        </w:rPr>
      </w:pPr>
      <w:bookmarkStart w:id="215" w:name="part_925ecaf9fb7b4f1ab8fdc894cc08df56"/>
      <w:bookmarkEnd w:id="215"/>
      <w:r w:rsidRPr="00474F1D">
        <w:rPr>
          <w:color w:val="000000"/>
          <w:szCs w:val="24"/>
          <w:lang w:eastAsia="lt-LT" w:bidi="bo-CN"/>
        </w:rPr>
        <w:t>12.2.1.2. Europos elektroninių sąskaitų faktūrų standarto neatitinkančią elektroninę sąskaitą faktūrą Tiekėjas gali teikti tik naudodamasis Sąskaitų administravimo bendrosios informacinės sistemos (toliau – </w:t>
      </w:r>
      <w:r w:rsidRPr="00474F1D">
        <w:rPr>
          <w:b/>
          <w:bCs/>
          <w:color w:val="000000"/>
          <w:szCs w:val="24"/>
          <w:lang w:eastAsia="lt-LT" w:bidi="bo-CN"/>
        </w:rPr>
        <w:t>SABIS</w:t>
      </w:r>
      <w:r w:rsidRPr="00474F1D">
        <w:rPr>
          <w:color w:val="000000"/>
          <w:szCs w:val="24"/>
          <w:lang w:eastAsia="lt-LT" w:bidi="bo-CN"/>
        </w:rPr>
        <w:t>) priemonėmis.</w:t>
      </w:r>
    </w:p>
    <w:p w14:paraId="1DE9C02A" w14:textId="77777777" w:rsidR="00E32484" w:rsidRPr="00474F1D" w:rsidRDefault="00E32484" w:rsidP="00E32484">
      <w:pPr>
        <w:spacing w:line="257" w:lineRule="atLeast"/>
        <w:jc w:val="both"/>
        <w:rPr>
          <w:color w:val="000000"/>
          <w:szCs w:val="24"/>
          <w:lang w:eastAsia="lt-LT" w:bidi="bo-CN"/>
        </w:rPr>
      </w:pPr>
      <w:bookmarkStart w:id="216" w:name="part_772d27c2b93e4bbead5af295badf357d"/>
      <w:bookmarkEnd w:id="216"/>
      <w:r w:rsidRPr="00474F1D">
        <w:rPr>
          <w:color w:val="000000"/>
          <w:szCs w:val="24"/>
          <w:lang w:eastAsia="lt-LT" w:bidi="bo-C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7DBCA3" w14:textId="77777777" w:rsidR="00E32484" w:rsidRPr="00474F1D" w:rsidRDefault="00E32484" w:rsidP="00E32484">
      <w:pPr>
        <w:spacing w:line="257" w:lineRule="atLeast"/>
        <w:jc w:val="both"/>
        <w:rPr>
          <w:color w:val="000000"/>
          <w:szCs w:val="24"/>
          <w:lang w:eastAsia="lt-LT" w:bidi="bo-CN"/>
        </w:rPr>
      </w:pPr>
      <w:bookmarkStart w:id="217" w:name="part_ca67c80d8ccb444f9a5b72c196e74589"/>
      <w:bookmarkEnd w:id="217"/>
      <w:r w:rsidRPr="00474F1D">
        <w:rPr>
          <w:color w:val="000000"/>
          <w:szCs w:val="24"/>
          <w:lang w:eastAsia="lt-LT" w:bidi="bo-CN"/>
        </w:rPr>
        <w:t>12.2.3. Išankstinio mokėjimo sąskaitas (jeigu Specialiosiose sąlygose yra numatytas Avanso mokėjimas) Tiekėjas privalo pateikti šiame Sutarties poskyryje nustatyta tvarka.</w:t>
      </w:r>
    </w:p>
    <w:p w14:paraId="11BA8798" w14:textId="77777777" w:rsidR="00E32484" w:rsidRPr="00474F1D" w:rsidRDefault="00E32484" w:rsidP="00E32484">
      <w:pPr>
        <w:spacing w:line="257" w:lineRule="atLeast"/>
        <w:jc w:val="both"/>
        <w:rPr>
          <w:color w:val="000000"/>
          <w:szCs w:val="24"/>
          <w:lang w:eastAsia="lt-LT" w:bidi="bo-CN"/>
        </w:rPr>
      </w:pPr>
      <w:bookmarkStart w:id="218" w:name="part_f26a89fb7c97415d86573db9571e1d90"/>
      <w:bookmarkEnd w:id="218"/>
      <w:r w:rsidRPr="00474F1D">
        <w:rPr>
          <w:color w:val="000000"/>
          <w:szCs w:val="24"/>
          <w:lang w:eastAsia="lt-LT" w:bidi="bo-CN"/>
        </w:rPr>
        <w:t>12.2.4. Pirkėjas atlieka mokėjimus už Prekes Specialiosiose sąlygose nustatytais terminais.</w:t>
      </w:r>
    </w:p>
    <w:p w14:paraId="3BF0858C" w14:textId="77777777" w:rsidR="00E32484" w:rsidRPr="00474F1D" w:rsidRDefault="00E32484" w:rsidP="00E32484">
      <w:pPr>
        <w:spacing w:line="257" w:lineRule="atLeast"/>
        <w:jc w:val="both"/>
        <w:rPr>
          <w:color w:val="000000"/>
          <w:szCs w:val="24"/>
          <w:lang w:eastAsia="lt-LT" w:bidi="bo-CN"/>
        </w:rPr>
      </w:pPr>
      <w:bookmarkStart w:id="219" w:name="part_3837f2d11c004fcfa0423e4abd732472"/>
      <w:bookmarkEnd w:id="219"/>
      <w:r w:rsidRPr="00474F1D">
        <w:rPr>
          <w:color w:val="000000"/>
          <w:szCs w:val="24"/>
          <w:lang w:eastAsia="lt-LT" w:bidi="bo-CN"/>
        </w:rPr>
        <w:t>12.2.5. Už mokėjimų pagal Sutartį vėlavimus, Pirkėjui taikomos netesybos Specialiosiose sąlygose nustatyta tvarka.</w:t>
      </w:r>
    </w:p>
    <w:p w14:paraId="15400F99" w14:textId="77777777" w:rsidR="00E32484" w:rsidRPr="00474F1D" w:rsidRDefault="00E32484" w:rsidP="00E32484">
      <w:pPr>
        <w:spacing w:line="257" w:lineRule="atLeast"/>
        <w:jc w:val="both"/>
        <w:rPr>
          <w:color w:val="000000"/>
          <w:szCs w:val="24"/>
          <w:lang w:eastAsia="lt-LT" w:bidi="bo-CN"/>
        </w:rPr>
      </w:pPr>
      <w:bookmarkStart w:id="220" w:name="part_ad2c794816c2403d8b1205570f872907"/>
      <w:bookmarkEnd w:id="220"/>
      <w:r w:rsidRPr="00474F1D">
        <w:rPr>
          <w:color w:val="000000"/>
          <w:szCs w:val="24"/>
          <w:lang w:eastAsia="lt-LT" w:bidi="bo-CN"/>
        </w:rPr>
        <w:t>12.2.6. Jei Prekės pristatomos dalimis, aukščiau nurodyta atsiskaitymo tvarka galioja kiekvienai tokiai daliai, jei Specialiosiose sąlygose nenustatyta kitaip.</w:t>
      </w:r>
    </w:p>
    <w:p w14:paraId="55A31BD9" w14:textId="77777777" w:rsidR="00E32484" w:rsidRPr="00474F1D" w:rsidRDefault="00E32484" w:rsidP="00E32484">
      <w:pPr>
        <w:spacing w:line="257" w:lineRule="atLeast"/>
        <w:jc w:val="both"/>
        <w:rPr>
          <w:color w:val="000000"/>
          <w:szCs w:val="24"/>
          <w:lang w:eastAsia="lt-LT" w:bidi="bo-CN"/>
        </w:rPr>
      </w:pPr>
      <w:bookmarkStart w:id="221" w:name="part_44940bb7d9ea43b0bf1e95ee6e23b16d"/>
      <w:bookmarkEnd w:id="221"/>
      <w:r w:rsidRPr="00474F1D">
        <w:rPr>
          <w:color w:val="000000"/>
          <w:szCs w:val="24"/>
          <w:lang w:eastAsia="lt-LT" w:bidi="bo-C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047A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lastRenderedPageBreak/>
        <w:t> </w:t>
      </w:r>
    </w:p>
    <w:p w14:paraId="077A6449" w14:textId="77777777" w:rsidR="00E32484" w:rsidRPr="00474F1D" w:rsidRDefault="00E32484" w:rsidP="00E32484">
      <w:pPr>
        <w:spacing w:line="257" w:lineRule="atLeast"/>
        <w:jc w:val="center"/>
        <w:rPr>
          <w:color w:val="000000"/>
          <w:szCs w:val="24"/>
          <w:lang w:eastAsia="lt-LT" w:bidi="bo-CN"/>
        </w:rPr>
      </w:pPr>
      <w:bookmarkStart w:id="222" w:name="part_e259caeaeac944e8a8e419dc303e1881"/>
      <w:bookmarkEnd w:id="222"/>
      <w:r w:rsidRPr="00474F1D">
        <w:rPr>
          <w:b/>
          <w:bCs/>
          <w:color w:val="000000"/>
          <w:szCs w:val="24"/>
          <w:lang w:eastAsia="lt-LT" w:bidi="bo-CN"/>
        </w:rPr>
        <w:t>12.3.  Kiti atsiskaitymo klausimai</w:t>
      </w:r>
    </w:p>
    <w:p w14:paraId="7D65ED0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A441631" w14:textId="77777777" w:rsidR="00E32484" w:rsidRPr="00474F1D" w:rsidRDefault="00E32484" w:rsidP="00E32484">
      <w:pPr>
        <w:spacing w:line="257" w:lineRule="atLeast"/>
        <w:jc w:val="both"/>
        <w:rPr>
          <w:color w:val="000000"/>
          <w:szCs w:val="24"/>
          <w:lang w:eastAsia="lt-LT" w:bidi="bo-CN"/>
        </w:rPr>
      </w:pPr>
      <w:bookmarkStart w:id="223" w:name="part_948b1a4d98dd4d70ab831c279ceb7a72"/>
      <w:bookmarkEnd w:id="223"/>
      <w:r w:rsidRPr="00474F1D">
        <w:rPr>
          <w:color w:val="000000"/>
          <w:szCs w:val="24"/>
          <w:lang w:eastAsia="lt-LT" w:bidi="bo-CN"/>
        </w:rPr>
        <w:t>12.3.1. Pirkėjas privalo pervesti mokėjimus Tiekėjui į Tiekėjo banko sąskaitą, nurodytą Specialiosiose sąlygose.</w:t>
      </w:r>
    </w:p>
    <w:p w14:paraId="3114230E" w14:textId="77777777" w:rsidR="00E32484" w:rsidRPr="00474F1D" w:rsidRDefault="00E32484" w:rsidP="00E32484">
      <w:pPr>
        <w:spacing w:line="257" w:lineRule="atLeast"/>
        <w:jc w:val="both"/>
        <w:rPr>
          <w:color w:val="000000"/>
          <w:szCs w:val="24"/>
          <w:lang w:eastAsia="lt-LT" w:bidi="bo-CN"/>
        </w:rPr>
      </w:pPr>
      <w:bookmarkStart w:id="224" w:name="part_3e2575415ec045c18c4b1fa2efdcaf25"/>
      <w:bookmarkEnd w:id="224"/>
      <w:r w:rsidRPr="00474F1D">
        <w:rPr>
          <w:color w:val="000000"/>
          <w:szCs w:val="24"/>
          <w:lang w:eastAsia="lt-LT" w:bidi="bo-C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18DF9" w14:textId="77777777" w:rsidR="00E32484" w:rsidRPr="00474F1D" w:rsidRDefault="00E32484" w:rsidP="00E32484">
      <w:pPr>
        <w:spacing w:line="257" w:lineRule="atLeast"/>
        <w:jc w:val="both"/>
        <w:rPr>
          <w:color w:val="000000"/>
          <w:szCs w:val="24"/>
          <w:lang w:eastAsia="lt-LT" w:bidi="bo-CN"/>
        </w:rPr>
      </w:pPr>
      <w:bookmarkStart w:id="225" w:name="part_fe7c5d38d8894a58bcc77aed327f6717"/>
      <w:bookmarkEnd w:id="225"/>
      <w:r w:rsidRPr="00474F1D">
        <w:rPr>
          <w:color w:val="000000"/>
          <w:szCs w:val="24"/>
          <w:lang w:eastAsia="lt-LT" w:bidi="bo-CN"/>
        </w:rPr>
        <w:t>12.3.3. Visi mokėjimai pagal Sutartį atliekami eurais.</w:t>
      </w:r>
    </w:p>
    <w:p w14:paraId="27008B03" w14:textId="77777777" w:rsidR="00E32484" w:rsidRPr="00474F1D" w:rsidRDefault="00E32484" w:rsidP="00E32484">
      <w:pPr>
        <w:spacing w:line="257" w:lineRule="atLeast"/>
        <w:jc w:val="both"/>
        <w:rPr>
          <w:color w:val="000000"/>
          <w:szCs w:val="24"/>
          <w:lang w:eastAsia="lt-LT" w:bidi="bo-CN"/>
        </w:rPr>
      </w:pPr>
      <w:bookmarkStart w:id="226" w:name="part_4467f15fd28143748d70f747e6c6b19b"/>
      <w:bookmarkEnd w:id="226"/>
      <w:r w:rsidRPr="00474F1D">
        <w:rPr>
          <w:color w:val="000000"/>
          <w:szCs w:val="24"/>
          <w:lang w:eastAsia="lt-LT" w:bidi="bo-CN"/>
        </w:rPr>
        <w:t>12.3.4. Už pavėluotus mokėjimus pagal Sutartį mokančioji Šalis privalo sumokėti kitai Šaliai Specialiosiose sąlygose nurodyto dydžio netesybas.</w:t>
      </w:r>
    </w:p>
    <w:p w14:paraId="5AE1A7D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DEFB978" w14:textId="77777777" w:rsidR="00E32484" w:rsidRPr="00474F1D" w:rsidRDefault="00E32484" w:rsidP="00E32484">
      <w:pPr>
        <w:spacing w:line="257" w:lineRule="atLeast"/>
        <w:jc w:val="center"/>
        <w:rPr>
          <w:color w:val="000000"/>
          <w:szCs w:val="24"/>
          <w:lang w:eastAsia="lt-LT" w:bidi="bo-CN"/>
        </w:rPr>
      </w:pPr>
      <w:bookmarkStart w:id="227" w:name="part_afab9d64c7e1449fbf563d28a793672c"/>
      <w:bookmarkEnd w:id="227"/>
      <w:r w:rsidRPr="00474F1D">
        <w:rPr>
          <w:b/>
          <w:bCs/>
          <w:caps/>
          <w:color w:val="000000"/>
          <w:szCs w:val="24"/>
          <w:lang w:eastAsia="lt-LT" w:bidi="bo-CN"/>
        </w:rPr>
        <w:t>13.  KONFIDENCIALI INFORMACIJA</w:t>
      </w:r>
    </w:p>
    <w:p w14:paraId="10AB0172"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B632585" w14:textId="77777777" w:rsidR="00E32484" w:rsidRPr="00474F1D" w:rsidRDefault="00E32484" w:rsidP="00E32484">
      <w:pPr>
        <w:spacing w:line="257" w:lineRule="atLeast"/>
        <w:jc w:val="both"/>
        <w:rPr>
          <w:color w:val="000000"/>
          <w:szCs w:val="24"/>
          <w:lang w:eastAsia="lt-LT" w:bidi="bo-CN"/>
        </w:rPr>
      </w:pPr>
      <w:bookmarkStart w:id="228" w:name="part_15a80dd968ff4fbeae6107ef0a5b4bea"/>
      <w:bookmarkEnd w:id="228"/>
      <w:r w:rsidRPr="00474F1D">
        <w:rPr>
          <w:color w:val="000000"/>
          <w:szCs w:val="24"/>
          <w:lang w:eastAsia="lt-LT" w:bidi="bo-C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A30E25" w14:textId="77777777" w:rsidR="00E32484" w:rsidRPr="00474F1D" w:rsidRDefault="00E32484" w:rsidP="00E32484">
      <w:pPr>
        <w:spacing w:line="257" w:lineRule="atLeast"/>
        <w:jc w:val="both"/>
        <w:rPr>
          <w:color w:val="000000"/>
          <w:szCs w:val="24"/>
          <w:lang w:eastAsia="lt-LT" w:bidi="bo-CN"/>
        </w:rPr>
      </w:pPr>
      <w:bookmarkStart w:id="229" w:name="part_78e803ea545b4f4b9077eaf32d32b520"/>
      <w:bookmarkEnd w:id="229"/>
      <w:r w:rsidRPr="00474F1D">
        <w:rPr>
          <w:color w:val="000000"/>
          <w:szCs w:val="24"/>
          <w:lang w:eastAsia="lt-LT" w:bidi="bo-CN"/>
        </w:rPr>
        <w:t>13.2.  Šalis turi teisę atskleisti kitos Šalies konfidencialią informaciją šiais atvejais:</w:t>
      </w:r>
    </w:p>
    <w:p w14:paraId="0B628F71" w14:textId="77777777" w:rsidR="00E32484" w:rsidRPr="00474F1D" w:rsidRDefault="00E32484" w:rsidP="00E32484">
      <w:pPr>
        <w:spacing w:line="257" w:lineRule="atLeast"/>
        <w:jc w:val="both"/>
        <w:rPr>
          <w:color w:val="000000"/>
          <w:szCs w:val="24"/>
          <w:lang w:eastAsia="lt-LT" w:bidi="bo-CN"/>
        </w:rPr>
      </w:pPr>
      <w:bookmarkStart w:id="230" w:name="part_f6287aba822445c6b6eae1ab75710b75"/>
      <w:bookmarkEnd w:id="230"/>
      <w:r w:rsidRPr="00474F1D">
        <w:rPr>
          <w:color w:val="000000"/>
          <w:szCs w:val="24"/>
          <w:lang w:eastAsia="lt-LT" w:bidi="bo-C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5880A" w14:textId="77777777" w:rsidR="00E32484" w:rsidRPr="00474F1D" w:rsidRDefault="00E32484" w:rsidP="00E32484">
      <w:pPr>
        <w:spacing w:line="257" w:lineRule="atLeast"/>
        <w:jc w:val="both"/>
        <w:rPr>
          <w:color w:val="000000"/>
          <w:szCs w:val="24"/>
          <w:lang w:eastAsia="lt-LT" w:bidi="bo-CN"/>
        </w:rPr>
      </w:pPr>
      <w:bookmarkStart w:id="231" w:name="part_68bb7a664f4a424e9b97c34c121f2503"/>
      <w:bookmarkEnd w:id="231"/>
      <w:r w:rsidRPr="00474F1D">
        <w:rPr>
          <w:color w:val="000000"/>
          <w:szCs w:val="24"/>
          <w:lang w:eastAsia="lt-LT" w:bidi="bo-C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0C4FE" w14:textId="77777777" w:rsidR="00E32484" w:rsidRPr="00474F1D" w:rsidRDefault="00E32484" w:rsidP="00E32484">
      <w:pPr>
        <w:spacing w:line="257" w:lineRule="atLeast"/>
        <w:jc w:val="both"/>
        <w:rPr>
          <w:color w:val="000000"/>
          <w:szCs w:val="24"/>
          <w:lang w:eastAsia="lt-LT" w:bidi="bo-CN"/>
        </w:rPr>
      </w:pPr>
      <w:bookmarkStart w:id="232" w:name="part_7b750124538b4481bd258b22d0398596"/>
      <w:bookmarkEnd w:id="232"/>
      <w:r w:rsidRPr="00474F1D">
        <w:rPr>
          <w:color w:val="000000"/>
          <w:szCs w:val="24"/>
          <w:lang w:eastAsia="lt-LT" w:bidi="bo-C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F22A8C" w14:textId="77777777" w:rsidR="00E32484" w:rsidRPr="00474F1D" w:rsidRDefault="00E32484" w:rsidP="00E32484">
      <w:pPr>
        <w:spacing w:line="257" w:lineRule="atLeast"/>
        <w:jc w:val="both"/>
        <w:rPr>
          <w:color w:val="000000"/>
          <w:szCs w:val="24"/>
          <w:lang w:eastAsia="lt-LT" w:bidi="bo-CN"/>
        </w:rPr>
      </w:pPr>
      <w:bookmarkStart w:id="233" w:name="part_d88605d5346242939efb9f322de390f6"/>
      <w:bookmarkEnd w:id="233"/>
      <w:r w:rsidRPr="00474F1D">
        <w:rPr>
          <w:color w:val="000000"/>
          <w:szCs w:val="24"/>
          <w:lang w:eastAsia="lt-LT" w:bidi="bo-CN"/>
        </w:rPr>
        <w:t>13.4. Šalis atsako:</w:t>
      </w:r>
    </w:p>
    <w:p w14:paraId="4F573ABD" w14:textId="77777777" w:rsidR="00E32484" w:rsidRPr="00474F1D" w:rsidRDefault="00E32484" w:rsidP="00E32484">
      <w:pPr>
        <w:spacing w:line="257" w:lineRule="atLeast"/>
        <w:jc w:val="both"/>
        <w:rPr>
          <w:color w:val="000000"/>
          <w:szCs w:val="24"/>
          <w:lang w:eastAsia="lt-LT" w:bidi="bo-CN"/>
        </w:rPr>
      </w:pPr>
      <w:bookmarkStart w:id="234" w:name="part_833ec56263cb4d0699d86924bb8641c4"/>
      <w:bookmarkEnd w:id="234"/>
      <w:r w:rsidRPr="00474F1D">
        <w:rPr>
          <w:color w:val="000000"/>
          <w:szCs w:val="24"/>
          <w:lang w:eastAsia="lt-LT" w:bidi="bo-CN"/>
        </w:rPr>
        <w:t>13.4.1. už bet kokį neteisėtą, įskaitant atsitiktinį, kitos Šalies konfidencialios informacijos ar bet kurios jos dalies atskleidimą ar perdavimą arba konfidencialios informacijos neteisėtą naudojimą;</w:t>
      </w:r>
    </w:p>
    <w:p w14:paraId="6075447E" w14:textId="77777777" w:rsidR="00E32484" w:rsidRPr="00474F1D" w:rsidRDefault="00E32484" w:rsidP="00E32484">
      <w:pPr>
        <w:spacing w:line="257" w:lineRule="atLeast"/>
        <w:jc w:val="both"/>
        <w:rPr>
          <w:color w:val="000000"/>
          <w:szCs w:val="24"/>
          <w:lang w:eastAsia="lt-LT" w:bidi="bo-CN"/>
        </w:rPr>
      </w:pPr>
      <w:bookmarkStart w:id="235" w:name="part_44fc655c1035407390035286d68ab58c"/>
      <w:bookmarkEnd w:id="235"/>
      <w:r w:rsidRPr="00474F1D">
        <w:rPr>
          <w:color w:val="000000"/>
          <w:szCs w:val="24"/>
          <w:lang w:eastAsia="lt-LT" w:bidi="bo-CN"/>
        </w:rPr>
        <w:t>13.4.2. už tai, kad nesiėmė visų protingų veiksmų, kad išsaugotų ir apsaugotų kitos Šalies konfidencialią informaciją ar bet kurią jos dalį, užkirstų kelią tolesniam jos neteisėtam atskleidimui, perdavimui ar naudojimui.</w:t>
      </w:r>
    </w:p>
    <w:p w14:paraId="0DD17BD4" w14:textId="77777777" w:rsidR="00E32484" w:rsidRPr="00474F1D" w:rsidRDefault="00E32484" w:rsidP="00E32484">
      <w:pPr>
        <w:spacing w:line="257" w:lineRule="atLeast"/>
        <w:jc w:val="both"/>
        <w:rPr>
          <w:color w:val="000000"/>
          <w:szCs w:val="24"/>
          <w:lang w:eastAsia="lt-LT" w:bidi="bo-CN"/>
        </w:rPr>
      </w:pPr>
      <w:bookmarkStart w:id="236" w:name="part_593302206ab04beaa2ec9eae1eff04ad"/>
      <w:bookmarkEnd w:id="236"/>
      <w:r w:rsidRPr="00474F1D">
        <w:rPr>
          <w:color w:val="000000"/>
          <w:szCs w:val="24"/>
          <w:lang w:eastAsia="lt-LT" w:bidi="bo-CN"/>
        </w:rPr>
        <w:t>13.5. Šalis nepagrįstai atskleidusi kitos Šalies konfidencialią informaciją privalo sumokėti kitai Šaliai Specialiosiose sąlygose nurodyto dydžio baudą.</w:t>
      </w:r>
    </w:p>
    <w:p w14:paraId="388836A1"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CA48452" w14:textId="77777777" w:rsidR="00E32484" w:rsidRPr="00474F1D" w:rsidRDefault="00E32484" w:rsidP="00E32484">
      <w:pPr>
        <w:spacing w:line="257" w:lineRule="atLeast"/>
        <w:jc w:val="center"/>
        <w:rPr>
          <w:color w:val="000000"/>
          <w:szCs w:val="24"/>
          <w:lang w:eastAsia="lt-LT" w:bidi="bo-CN"/>
        </w:rPr>
      </w:pPr>
      <w:bookmarkStart w:id="237" w:name="part_ee73c7ca43aa44999edc856d8facaec9"/>
      <w:bookmarkEnd w:id="237"/>
      <w:r w:rsidRPr="00474F1D">
        <w:rPr>
          <w:b/>
          <w:bCs/>
          <w:caps/>
          <w:color w:val="000000"/>
          <w:szCs w:val="24"/>
          <w:lang w:eastAsia="lt-LT" w:bidi="bo-CN"/>
        </w:rPr>
        <w:t>14.  ASMENS DUOMENŲ APSAUGA</w:t>
      </w:r>
    </w:p>
    <w:p w14:paraId="2E7522B8"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EC1BA05" w14:textId="77777777" w:rsidR="00E32484" w:rsidRPr="00474F1D" w:rsidRDefault="00E32484" w:rsidP="00E32484">
      <w:pPr>
        <w:spacing w:line="257" w:lineRule="atLeast"/>
        <w:jc w:val="both"/>
        <w:rPr>
          <w:color w:val="000000"/>
          <w:szCs w:val="24"/>
          <w:lang w:eastAsia="lt-LT" w:bidi="bo-CN"/>
        </w:rPr>
      </w:pPr>
      <w:bookmarkStart w:id="238" w:name="part_646b230d208243158cc51db206da6b9f"/>
      <w:bookmarkEnd w:id="238"/>
      <w:r w:rsidRPr="00474F1D">
        <w:rPr>
          <w:color w:val="000000"/>
          <w:szCs w:val="24"/>
          <w:lang w:eastAsia="lt-LT" w:bidi="bo-CN"/>
        </w:rPr>
        <w:t>14.1. Šalys įsipareigoja užtikrinti asmens duomenų saugumą bei asmens duomenų tvarkymą vykdyti teisėtai, vadovaujantis 2016 m. balandžio 27 d. priimto Europos Parlamento ir Tarybos reglamento </w:t>
      </w:r>
      <w:r w:rsidRPr="00474F1D">
        <w:rPr>
          <w:color w:val="467886"/>
          <w:szCs w:val="24"/>
          <w:u w:val="single"/>
          <w:lang w:eastAsia="lt-LT" w:bidi="bo-CN"/>
        </w:rPr>
        <w:t>(ES) 2016/679</w:t>
      </w:r>
      <w:r w:rsidRPr="00474F1D">
        <w:rPr>
          <w:color w:val="000000"/>
          <w:szCs w:val="24"/>
          <w:lang w:eastAsia="lt-LT" w:bidi="bo-CN"/>
        </w:rPr>
        <w:t> dėl fizinių asmenų apsaugos tvarkant asmens duomenis ir dėl laisvo tokių duomenų judėjimo ir kuriuo panaikinama Direktyva </w:t>
      </w:r>
      <w:r w:rsidRPr="00474F1D">
        <w:rPr>
          <w:color w:val="467886"/>
          <w:szCs w:val="24"/>
          <w:u w:val="single"/>
          <w:lang w:eastAsia="lt-LT" w:bidi="bo-CN"/>
        </w:rPr>
        <w:t>95/46/EB</w:t>
      </w:r>
      <w:r w:rsidRPr="00474F1D">
        <w:rPr>
          <w:color w:val="000000"/>
          <w:szCs w:val="24"/>
          <w:lang w:eastAsia="lt-LT" w:bidi="bo-CN"/>
        </w:rPr>
        <w:t> (Bendrasis duomenų apsaugos reglamentas) ir kitų teisės aktų, reglamentuojančių asmens duomenų tvarkymą, nuostatomis.</w:t>
      </w:r>
    </w:p>
    <w:p w14:paraId="490A2F1A" w14:textId="77777777" w:rsidR="00E32484" w:rsidRPr="00474F1D" w:rsidRDefault="00E32484" w:rsidP="00E32484">
      <w:pPr>
        <w:spacing w:line="257" w:lineRule="atLeast"/>
        <w:jc w:val="both"/>
        <w:rPr>
          <w:color w:val="000000"/>
          <w:szCs w:val="24"/>
          <w:lang w:eastAsia="lt-LT" w:bidi="bo-CN"/>
        </w:rPr>
      </w:pPr>
      <w:bookmarkStart w:id="239" w:name="part_bfd86fc4b5f8473199244fbb5d111e49"/>
      <w:bookmarkEnd w:id="239"/>
      <w:r w:rsidRPr="00474F1D">
        <w:rPr>
          <w:color w:val="000000"/>
          <w:szCs w:val="24"/>
          <w:lang w:eastAsia="lt-LT" w:bidi="bo-CN"/>
        </w:rPr>
        <w:t xml:space="preserve">14.2. Šalys patvirtina, kad jeigu siekiant užtikrinti tinkamą Sutarties vykdymą bus tvarkomi asmens duomenys, Šalys įsipareigoja sudaryti atskirą susitarimą dėl duomenų tvarkymo, kuriuo nustato </w:t>
      </w:r>
      <w:r w:rsidRPr="00474F1D">
        <w:rPr>
          <w:color w:val="000000"/>
          <w:szCs w:val="24"/>
          <w:lang w:eastAsia="lt-LT" w:bidi="bo-CN"/>
        </w:rPr>
        <w:lastRenderedPageBreak/>
        <w:t>duomenų tvarkymo dalyką ir trukmę, duomenų tvarkymo pobūdį ir tikslą, asmens duomenų rūšis ir duomenų subjektų kategorijas bei duomenų valdytojo prievoles ir teises.</w:t>
      </w:r>
    </w:p>
    <w:p w14:paraId="26BDD7C2" w14:textId="77777777" w:rsidR="00E32484" w:rsidRPr="00474F1D" w:rsidRDefault="00E32484" w:rsidP="00E32484">
      <w:pPr>
        <w:spacing w:line="257" w:lineRule="atLeast"/>
        <w:ind w:left="360" w:firstLine="115"/>
        <w:jc w:val="both"/>
        <w:rPr>
          <w:color w:val="000000"/>
          <w:szCs w:val="24"/>
          <w:lang w:eastAsia="lt-LT" w:bidi="bo-CN"/>
        </w:rPr>
      </w:pPr>
      <w:r w:rsidRPr="00474F1D">
        <w:rPr>
          <w:color w:val="000000"/>
          <w:szCs w:val="24"/>
          <w:lang w:eastAsia="lt-LT" w:bidi="bo-CN"/>
        </w:rPr>
        <w:t> </w:t>
      </w:r>
    </w:p>
    <w:p w14:paraId="5C0AE2C0" w14:textId="77777777" w:rsidR="00E32484" w:rsidRPr="00474F1D" w:rsidRDefault="00E32484" w:rsidP="00E32484">
      <w:pPr>
        <w:spacing w:line="257" w:lineRule="atLeast"/>
        <w:jc w:val="center"/>
        <w:rPr>
          <w:color w:val="000000"/>
          <w:szCs w:val="24"/>
          <w:lang w:eastAsia="lt-LT" w:bidi="bo-CN"/>
        </w:rPr>
      </w:pPr>
      <w:bookmarkStart w:id="240" w:name="part_8d21360d79684131b9f0e95f533a98fe"/>
      <w:bookmarkEnd w:id="240"/>
      <w:r w:rsidRPr="00474F1D">
        <w:rPr>
          <w:b/>
          <w:bCs/>
          <w:caps/>
          <w:color w:val="000000"/>
          <w:szCs w:val="24"/>
          <w:lang w:eastAsia="lt-LT" w:bidi="bo-CN"/>
        </w:rPr>
        <w:t>15.  INTELEKTINĖ NUOSAVYBĖ</w:t>
      </w:r>
    </w:p>
    <w:p w14:paraId="28A9BF3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3193DD5" w14:textId="77777777" w:rsidR="00E32484" w:rsidRPr="00474F1D" w:rsidRDefault="00E32484" w:rsidP="00E32484">
      <w:pPr>
        <w:spacing w:line="257" w:lineRule="atLeast"/>
        <w:jc w:val="both"/>
        <w:textAlignment w:val="baseline"/>
        <w:rPr>
          <w:color w:val="000000"/>
          <w:szCs w:val="24"/>
          <w:lang w:eastAsia="lt-LT" w:bidi="bo-CN"/>
        </w:rPr>
      </w:pPr>
      <w:bookmarkStart w:id="241" w:name="part_a42ce49d4e8a45f7bb219b3b92017a89"/>
      <w:bookmarkEnd w:id="241"/>
      <w:r w:rsidRPr="00474F1D">
        <w:rPr>
          <w:color w:val="000000"/>
          <w:szCs w:val="24"/>
          <w:lang w:eastAsia="lt-LT" w:bidi="bo-C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5C53B" w14:textId="77777777" w:rsidR="00E32484" w:rsidRPr="00474F1D" w:rsidRDefault="00E32484" w:rsidP="00E32484">
      <w:pPr>
        <w:spacing w:line="257" w:lineRule="atLeast"/>
        <w:jc w:val="both"/>
        <w:textAlignment w:val="baseline"/>
        <w:rPr>
          <w:color w:val="000000"/>
          <w:szCs w:val="24"/>
          <w:lang w:eastAsia="lt-LT" w:bidi="bo-CN"/>
        </w:rPr>
      </w:pPr>
      <w:bookmarkStart w:id="242" w:name="part_ea9be247913b4f5eb4a1dc20f098637e"/>
      <w:bookmarkEnd w:id="242"/>
      <w:r w:rsidRPr="00474F1D">
        <w:rPr>
          <w:color w:val="000000"/>
          <w:szCs w:val="24"/>
          <w:lang w:eastAsia="lt-LT" w:bidi="bo-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4F1D">
        <w:rPr>
          <w:i/>
          <w:iCs/>
          <w:color w:val="000000"/>
          <w:szCs w:val="24"/>
          <w:lang w:eastAsia="lt-LT" w:bidi="bo-CN"/>
        </w:rPr>
        <w:t>sui</w:t>
      </w:r>
      <w:proofErr w:type="spellEnd"/>
      <w:r w:rsidRPr="00474F1D">
        <w:rPr>
          <w:i/>
          <w:iCs/>
          <w:color w:val="000000"/>
          <w:szCs w:val="24"/>
          <w:lang w:eastAsia="lt-LT" w:bidi="bo-CN"/>
        </w:rPr>
        <w:t xml:space="preserve"> </w:t>
      </w:r>
      <w:proofErr w:type="spellStart"/>
      <w:r w:rsidRPr="00474F1D">
        <w:rPr>
          <w:i/>
          <w:iCs/>
          <w:color w:val="000000"/>
          <w:szCs w:val="24"/>
          <w:lang w:eastAsia="lt-LT" w:bidi="bo-CN"/>
        </w:rPr>
        <w:t>generis</w:t>
      </w:r>
      <w:proofErr w:type="spellEnd"/>
      <w:r w:rsidRPr="00474F1D">
        <w:rPr>
          <w:color w:val="000000"/>
          <w:szCs w:val="24"/>
          <w:lang w:eastAsia="lt-LT" w:bidi="bo-C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52C2" w14:textId="77777777" w:rsidR="00E32484" w:rsidRPr="00474F1D" w:rsidRDefault="00E32484" w:rsidP="00E32484">
      <w:pPr>
        <w:spacing w:line="257" w:lineRule="atLeast"/>
        <w:jc w:val="both"/>
        <w:textAlignment w:val="baseline"/>
        <w:rPr>
          <w:color w:val="000000"/>
          <w:szCs w:val="24"/>
          <w:lang w:eastAsia="lt-LT" w:bidi="bo-CN"/>
        </w:rPr>
      </w:pPr>
      <w:bookmarkStart w:id="243" w:name="part_6237e82549bf4c7cbce508c18bcae0a5"/>
      <w:bookmarkEnd w:id="243"/>
      <w:r w:rsidRPr="00474F1D">
        <w:rPr>
          <w:color w:val="000000"/>
          <w:szCs w:val="24"/>
          <w:lang w:eastAsia="lt-LT" w:bidi="bo-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0FACA7"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585F43C8" w14:textId="77777777" w:rsidR="00E32484" w:rsidRPr="00474F1D" w:rsidRDefault="00E32484" w:rsidP="00E32484">
      <w:pPr>
        <w:spacing w:line="257" w:lineRule="atLeast"/>
        <w:jc w:val="center"/>
        <w:rPr>
          <w:color w:val="000000"/>
          <w:szCs w:val="24"/>
          <w:lang w:eastAsia="lt-LT" w:bidi="bo-CN"/>
        </w:rPr>
      </w:pPr>
      <w:bookmarkStart w:id="244" w:name="part_91c51de8c59d45a58d7a369b9e2e6b74"/>
      <w:bookmarkEnd w:id="244"/>
      <w:r w:rsidRPr="00474F1D">
        <w:rPr>
          <w:b/>
          <w:bCs/>
          <w:caps/>
          <w:color w:val="000000"/>
          <w:szCs w:val="24"/>
          <w:lang w:eastAsia="lt-LT" w:bidi="bo-CN"/>
        </w:rPr>
        <w:t>16.  PAREIŠKIMAI IR GARANTIJOS</w:t>
      </w:r>
    </w:p>
    <w:p w14:paraId="59B8239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0839A907" w14:textId="77777777" w:rsidR="00E32484" w:rsidRPr="00474F1D" w:rsidRDefault="00E32484" w:rsidP="00E32484">
      <w:pPr>
        <w:spacing w:line="257" w:lineRule="atLeast"/>
        <w:jc w:val="both"/>
        <w:rPr>
          <w:color w:val="000000"/>
          <w:szCs w:val="24"/>
          <w:lang w:eastAsia="lt-LT" w:bidi="bo-CN"/>
        </w:rPr>
      </w:pPr>
      <w:bookmarkStart w:id="245" w:name="part_47d41ad7892448d1a471a10215fd474f"/>
      <w:bookmarkEnd w:id="245"/>
      <w:r w:rsidRPr="00474F1D">
        <w:rPr>
          <w:color w:val="000000"/>
          <w:szCs w:val="24"/>
          <w:lang w:eastAsia="lt-LT" w:bidi="bo-CN"/>
        </w:rPr>
        <w:t>16.1. Kiekviena iš Šalių pareiškia ir garantuoja kitai Šaliai, kad:</w:t>
      </w:r>
    </w:p>
    <w:p w14:paraId="2716373A" w14:textId="77777777" w:rsidR="00E32484" w:rsidRPr="00474F1D" w:rsidRDefault="00E32484" w:rsidP="00E32484">
      <w:pPr>
        <w:spacing w:line="257" w:lineRule="atLeast"/>
        <w:jc w:val="both"/>
        <w:rPr>
          <w:color w:val="000000"/>
          <w:szCs w:val="24"/>
          <w:lang w:eastAsia="lt-LT" w:bidi="bo-CN"/>
        </w:rPr>
      </w:pPr>
      <w:bookmarkStart w:id="246" w:name="part_fca0fecbdbdc41b6a49e6f5c74d73f2b"/>
      <w:bookmarkEnd w:id="246"/>
      <w:r w:rsidRPr="00474F1D">
        <w:rPr>
          <w:color w:val="000000"/>
          <w:szCs w:val="24"/>
          <w:lang w:eastAsia="lt-LT" w:bidi="bo-CN"/>
        </w:rPr>
        <w:t>16.1.1. yra teisėtai priimti ir galioja visi būtini sprendimai, gauti leidimai bei sutikimai, taip pat teisėtai atlikti ir galioja kiti teisiniai veiksmai, reikalingi Sutarties sudarymui, galiojimui ir vykdymui;</w:t>
      </w:r>
    </w:p>
    <w:p w14:paraId="1A518311" w14:textId="77777777" w:rsidR="00E32484" w:rsidRPr="00474F1D" w:rsidRDefault="00E32484" w:rsidP="00E32484">
      <w:pPr>
        <w:spacing w:line="257" w:lineRule="atLeast"/>
        <w:jc w:val="both"/>
        <w:rPr>
          <w:color w:val="000000"/>
          <w:szCs w:val="24"/>
          <w:lang w:eastAsia="lt-LT" w:bidi="bo-CN"/>
        </w:rPr>
      </w:pPr>
      <w:bookmarkStart w:id="247" w:name="part_63119f3811e24d9f8ec2e7173ab1caaa"/>
      <w:bookmarkEnd w:id="247"/>
      <w:r w:rsidRPr="00474F1D">
        <w:rPr>
          <w:color w:val="000000"/>
          <w:szCs w:val="24"/>
          <w:lang w:eastAsia="lt-LT" w:bidi="bo-C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1DD23B" w14:textId="77777777" w:rsidR="00E32484" w:rsidRPr="00474F1D" w:rsidRDefault="00E32484" w:rsidP="00E32484">
      <w:pPr>
        <w:spacing w:line="257" w:lineRule="atLeast"/>
        <w:jc w:val="both"/>
        <w:rPr>
          <w:color w:val="000000"/>
          <w:szCs w:val="24"/>
          <w:lang w:eastAsia="lt-LT" w:bidi="bo-CN"/>
        </w:rPr>
      </w:pPr>
      <w:bookmarkStart w:id="248" w:name="part_5bd6831d57ed4f8a94a825984ed8147f"/>
      <w:bookmarkEnd w:id="248"/>
      <w:r w:rsidRPr="00474F1D">
        <w:rPr>
          <w:color w:val="000000"/>
          <w:szCs w:val="24"/>
          <w:lang w:eastAsia="lt-LT" w:bidi="bo-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6FDF8" w14:textId="77777777" w:rsidR="00E32484" w:rsidRPr="00474F1D" w:rsidRDefault="00E32484" w:rsidP="00E32484">
      <w:pPr>
        <w:spacing w:line="257" w:lineRule="atLeast"/>
        <w:jc w:val="both"/>
        <w:rPr>
          <w:color w:val="000000"/>
          <w:szCs w:val="24"/>
          <w:lang w:eastAsia="lt-LT" w:bidi="bo-CN"/>
        </w:rPr>
      </w:pPr>
      <w:bookmarkStart w:id="249" w:name="part_03df23eec41c4d5abb19e0d0bb0f2de5"/>
      <w:bookmarkEnd w:id="249"/>
      <w:r w:rsidRPr="00474F1D">
        <w:rPr>
          <w:color w:val="000000"/>
          <w:szCs w:val="24"/>
          <w:lang w:eastAsia="lt-LT" w:bidi="bo-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9F972" w14:textId="77777777" w:rsidR="00E32484" w:rsidRPr="00474F1D" w:rsidRDefault="00E32484" w:rsidP="00E32484">
      <w:pPr>
        <w:spacing w:line="257" w:lineRule="atLeast"/>
        <w:jc w:val="both"/>
        <w:rPr>
          <w:color w:val="000000"/>
          <w:szCs w:val="24"/>
          <w:lang w:eastAsia="lt-LT" w:bidi="bo-CN"/>
        </w:rPr>
      </w:pPr>
      <w:bookmarkStart w:id="250" w:name="part_2452f0c89f364befbfd128885d870edd"/>
      <w:bookmarkEnd w:id="250"/>
      <w:r w:rsidRPr="00474F1D">
        <w:rPr>
          <w:color w:val="000000"/>
          <w:szCs w:val="24"/>
          <w:lang w:eastAsia="lt-LT" w:bidi="bo-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368E5" w14:textId="77777777" w:rsidR="00E32484" w:rsidRPr="00474F1D" w:rsidRDefault="00E32484" w:rsidP="00E32484">
      <w:pPr>
        <w:spacing w:line="257" w:lineRule="atLeast"/>
        <w:jc w:val="both"/>
        <w:rPr>
          <w:color w:val="000000"/>
          <w:szCs w:val="24"/>
          <w:lang w:eastAsia="lt-LT" w:bidi="bo-CN"/>
        </w:rPr>
      </w:pPr>
      <w:bookmarkStart w:id="251" w:name="part_c55ff3680dc34771a5505702e32ae4ac"/>
      <w:bookmarkEnd w:id="251"/>
      <w:r w:rsidRPr="00474F1D">
        <w:rPr>
          <w:color w:val="000000"/>
          <w:szCs w:val="24"/>
          <w:lang w:eastAsia="lt-LT" w:bidi="bo-CN"/>
        </w:rPr>
        <w:t>16.1.6. visi Šalies pareiškimai ir garantijos yra išsamūs ir nepalieka nutylėtų jokių aplinkybių, kurios darytų šiuos pareiškimus ar garantijas neteisingais.</w:t>
      </w:r>
    </w:p>
    <w:p w14:paraId="075C1B45" w14:textId="77777777" w:rsidR="00E32484" w:rsidRPr="00474F1D" w:rsidRDefault="00E32484" w:rsidP="00E32484">
      <w:pPr>
        <w:spacing w:line="257" w:lineRule="atLeast"/>
        <w:jc w:val="both"/>
        <w:rPr>
          <w:color w:val="000000"/>
          <w:szCs w:val="24"/>
          <w:lang w:eastAsia="lt-LT" w:bidi="bo-CN"/>
        </w:rPr>
      </w:pPr>
      <w:bookmarkStart w:id="252" w:name="part_43587caf4771410aba6ec69125917466"/>
      <w:bookmarkEnd w:id="252"/>
      <w:r w:rsidRPr="00474F1D">
        <w:rPr>
          <w:color w:val="000000"/>
          <w:szCs w:val="24"/>
          <w:lang w:eastAsia="lt-LT" w:bidi="bo-C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8EE621" w14:textId="77777777" w:rsidR="00E32484" w:rsidRPr="00474F1D" w:rsidRDefault="00E32484" w:rsidP="00E32484">
      <w:pPr>
        <w:jc w:val="both"/>
        <w:rPr>
          <w:color w:val="000000"/>
          <w:szCs w:val="24"/>
          <w:lang w:eastAsia="lt-LT" w:bidi="bo-CN"/>
        </w:rPr>
      </w:pPr>
      <w:bookmarkStart w:id="253" w:name="part_b6c8ff347e6a40baa59f46f5b8b185ba"/>
      <w:bookmarkEnd w:id="253"/>
      <w:r w:rsidRPr="00474F1D">
        <w:rPr>
          <w:color w:val="000000"/>
          <w:szCs w:val="24"/>
          <w:shd w:val="clear" w:color="auto" w:fill="FFFFFF"/>
          <w:lang w:eastAsia="lt-LT" w:bidi="bo-CN"/>
        </w:rPr>
        <w:t>16.3. </w:t>
      </w:r>
      <w:r w:rsidRPr="00474F1D">
        <w:rPr>
          <w:color w:val="000000"/>
          <w:szCs w:val="24"/>
          <w:lang w:eastAsia="lt-LT" w:bidi="bo-CN"/>
        </w:rPr>
        <w:t>Tiekėjas pareiškia, kad parduodamų Prekių disponavimo, valdymo ir naudojimosi teisės nėra apribotos </w:t>
      </w:r>
      <w:r w:rsidRPr="00474F1D">
        <w:rPr>
          <w:color w:val="000000"/>
          <w:szCs w:val="24"/>
          <w:shd w:val="clear" w:color="auto" w:fill="FFFFFF"/>
          <w:lang w:eastAsia="lt-LT" w:bidi="bo-CN"/>
        </w:rPr>
        <w:t>ir jokie tretieji asmenys neturi pretenzijų į Sutartimi perduodamas Prekes (įkeitimai, areštai ar pan.).</w:t>
      </w:r>
    </w:p>
    <w:p w14:paraId="4C1F6571" w14:textId="77777777" w:rsidR="00E32484" w:rsidRPr="00474F1D" w:rsidRDefault="00E32484" w:rsidP="00E32484">
      <w:pPr>
        <w:jc w:val="both"/>
        <w:rPr>
          <w:color w:val="000000"/>
          <w:szCs w:val="24"/>
          <w:lang w:eastAsia="lt-LT" w:bidi="bo-CN"/>
        </w:rPr>
      </w:pPr>
      <w:bookmarkStart w:id="254" w:name="part_18a32ad004d940c5a81a1aeccc090a61"/>
      <w:bookmarkEnd w:id="254"/>
      <w:r w:rsidRPr="00474F1D">
        <w:rPr>
          <w:color w:val="000000"/>
          <w:szCs w:val="24"/>
          <w:lang w:eastAsia="lt-LT" w:bidi="bo-CN"/>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6B8377CA" w14:textId="77777777" w:rsidR="00E32484" w:rsidRPr="00474F1D" w:rsidRDefault="00E32484" w:rsidP="00E32484">
      <w:pPr>
        <w:rPr>
          <w:color w:val="000000"/>
          <w:szCs w:val="24"/>
          <w:lang w:eastAsia="lt-LT" w:bidi="bo-CN"/>
        </w:rPr>
      </w:pPr>
      <w:r w:rsidRPr="00474F1D">
        <w:rPr>
          <w:color w:val="000000"/>
          <w:szCs w:val="24"/>
          <w:lang w:eastAsia="lt-LT" w:bidi="bo-CN"/>
        </w:rPr>
        <w:t> </w:t>
      </w:r>
    </w:p>
    <w:p w14:paraId="2D97751F"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675001A" w14:textId="77777777" w:rsidR="00E32484" w:rsidRPr="00474F1D" w:rsidRDefault="00E32484" w:rsidP="00E32484">
      <w:pPr>
        <w:spacing w:line="257" w:lineRule="atLeast"/>
        <w:jc w:val="center"/>
        <w:rPr>
          <w:color w:val="000000"/>
          <w:szCs w:val="24"/>
          <w:lang w:eastAsia="lt-LT" w:bidi="bo-CN"/>
        </w:rPr>
      </w:pPr>
      <w:bookmarkStart w:id="255" w:name="part_575829718cd34658b5ca6ffb3a388c8c"/>
      <w:bookmarkEnd w:id="255"/>
      <w:r w:rsidRPr="00474F1D">
        <w:rPr>
          <w:b/>
          <w:bCs/>
          <w:caps/>
          <w:color w:val="000000"/>
          <w:szCs w:val="24"/>
          <w:lang w:eastAsia="lt-LT" w:bidi="bo-CN"/>
        </w:rPr>
        <w:t>17.  BENDRIEJI ATSAKOMYBĖS KLAUSIMAI</w:t>
      </w:r>
    </w:p>
    <w:p w14:paraId="7191B71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E2AD349" w14:textId="77777777" w:rsidR="00E32484" w:rsidRPr="00474F1D" w:rsidRDefault="00E32484" w:rsidP="00E32484">
      <w:pPr>
        <w:spacing w:line="257" w:lineRule="atLeast"/>
        <w:jc w:val="both"/>
        <w:rPr>
          <w:color w:val="000000"/>
          <w:szCs w:val="24"/>
          <w:lang w:eastAsia="lt-LT" w:bidi="bo-CN"/>
        </w:rPr>
      </w:pPr>
      <w:bookmarkStart w:id="256" w:name="part_4beebb55a0844f639a5836cca38e553c"/>
      <w:bookmarkEnd w:id="256"/>
      <w:r w:rsidRPr="00474F1D">
        <w:rPr>
          <w:color w:val="000000"/>
          <w:szCs w:val="24"/>
          <w:lang w:eastAsia="lt-LT" w:bidi="bo-CN"/>
        </w:rPr>
        <w:t>17.1. Netesybų sumokėjimas už vėlavimą ar pareigų pagal Sutartį pažeidimą neatleidžia Šalies nuo Sutartyje numatytų jos pareigų vykdymo.</w:t>
      </w:r>
    </w:p>
    <w:p w14:paraId="4BF88C2F" w14:textId="77777777" w:rsidR="00E32484" w:rsidRPr="00474F1D" w:rsidRDefault="00E32484" w:rsidP="00E32484">
      <w:pPr>
        <w:spacing w:line="257" w:lineRule="atLeast"/>
        <w:jc w:val="both"/>
        <w:rPr>
          <w:color w:val="000000"/>
          <w:szCs w:val="24"/>
          <w:lang w:eastAsia="lt-LT" w:bidi="bo-CN"/>
        </w:rPr>
      </w:pPr>
      <w:bookmarkStart w:id="257" w:name="part_cb20996e01094951ba366691566e342e"/>
      <w:bookmarkEnd w:id="257"/>
      <w:r w:rsidRPr="00474F1D">
        <w:rPr>
          <w:color w:val="000000"/>
          <w:szCs w:val="24"/>
          <w:lang w:eastAsia="lt-LT" w:bidi="bo-C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4F1D">
        <w:rPr>
          <w:color w:val="000000"/>
          <w:szCs w:val="24"/>
          <w:bdr w:val="none" w:sz="0" w:space="0" w:color="auto" w:frame="1"/>
          <w:lang w:eastAsia="lt-LT" w:bidi="bo-CN"/>
        </w:rPr>
        <w:t>Šiame punkte numatytas atsakomybės ribojimas netaikomas, jei žala atsirado dėl konfidencialumo įsipareigojimų, asmens duomenų apsaugą reglamentuojančių teisės aktų ar intelektinės nuosavybės teisių pažeidimo.</w:t>
      </w:r>
    </w:p>
    <w:p w14:paraId="1926B9DF" w14:textId="77777777" w:rsidR="00E32484" w:rsidRPr="00474F1D" w:rsidRDefault="00E32484" w:rsidP="00E32484">
      <w:pPr>
        <w:spacing w:line="257" w:lineRule="atLeast"/>
        <w:jc w:val="both"/>
        <w:rPr>
          <w:color w:val="000000"/>
          <w:szCs w:val="24"/>
          <w:lang w:eastAsia="lt-LT" w:bidi="bo-CN"/>
        </w:rPr>
      </w:pPr>
      <w:bookmarkStart w:id="258" w:name="part_5b58d2f91e8f47ecab312fa09f46aa7b"/>
      <w:bookmarkEnd w:id="258"/>
      <w:r w:rsidRPr="00474F1D">
        <w:rPr>
          <w:color w:val="000000"/>
          <w:szCs w:val="24"/>
          <w:lang w:eastAsia="lt-LT" w:bidi="bo-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56ED5" w14:textId="77777777" w:rsidR="00E32484" w:rsidRPr="00474F1D" w:rsidRDefault="00E32484" w:rsidP="00E32484">
      <w:pPr>
        <w:spacing w:line="257" w:lineRule="atLeast"/>
        <w:jc w:val="both"/>
        <w:rPr>
          <w:color w:val="000000"/>
          <w:szCs w:val="24"/>
          <w:lang w:eastAsia="lt-LT" w:bidi="bo-CN"/>
        </w:rPr>
      </w:pPr>
      <w:bookmarkStart w:id="259" w:name="part_326b380f21c34ec5a0f931b528bf9169"/>
      <w:bookmarkEnd w:id="259"/>
      <w:r w:rsidRPr="00474F1D">
        <w:rPr>
          <w:color w:val="000000"/>
          <w:szCs w:val="24"/>
          <w:lang w:eastAsia="lt-LT" w:bidi="bo-CN"/>
        </w:rPr>
        <w:t>17.4. Šioje Sutartyje numatytos teisių gynybos priemonės neapriboja Šalių teisės pasinaudoti kitomis teisėtomis teisių gynybos priemonėmis.</w:t>
      </w:r>
    </w:p>
    <w:p w14:paraId="3469E4E1" w14:textId="77777777" w:rsidR="00E32484" w:rsidRPr="00474F1D" w:rsidRDefault="00E32484" w:rsidP="00E32484">
      <w:pPr>
        <w:spacing w:line="257" w:lineRule="atLeast"/>
        <w:jc w:val="both"/>
        <w:rPr>
          <w:color w:val="000000"/>
          <w:szCs w:val="24"/>
          <w:lang w:eastAsia="lt-LT" w:bidi="bo-CN"/>
        </w:rPr>
      </w:pPr>
      <w:bookmarkStart w:id="260" w:name="part_ac9a9a9d3db54b0680bd30005a64ded9"/>
      <w:bookmarkEnd w:id="260"/>
      <w:r w:rsidRPr="00474F1D">
        <w:rPr>
          <w:color w:val="000000"/>
          <w:szCs w:val="24"/>
          <w:lang w:eastAsia="lt-LT" w:bidi="bo-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E5D2F" w14:textId="77777777" w:rsidR="00E32484" w:rsidRPr="00474F1D" w:rsidRDefault="00E32484" w:rsidP="00E32484">
      <w:pPr>
        <w:spacing w:line="257" w:lineRule="atLeast"/>
        <w:jc w:val="both"/>
        <w:rPr>
          <w:color w:val="000000"/>
          <w:szCs w:val="24"/>
          <w:lang w:eastAsia="lt-LT" w:bidi="bo-CN"/>
        </w:rPr>
      </w:pPr>
      <w:bookmarkStart w:id="261" w:name="part_fa8ca7739d81481dacadd617ed98378c"/>
      <w:bookmarkEnd w:id="261"/>
      <w:r w:rsidRPr="00474F1D">
        <w:rPr>
          <w:color w:val="000000"/>
          <w:szCs w:val="24"/>
          <w:lang w:eastAsia="lt-LT" w:bidi="bo-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C9BEEC" w14:textId="77777777" w:rsidR="00E32484" w:rsidRPr="00474F1D" w:rsidRDefault="00E32484" w:rsidP="00E32484">
      <w:pPr>
        <w:spacing w:line="257" w:lineRule="atLeast"/>
        <w:jc w:val="both"/>
        <w:rPr>
          <w:color w:val="000000"/>
          <w:szCs w:val="24"/>
          <w:lang w:eastAsia="lt-LT" w:bidi="bo-CN"/>
        </w:rPr>
      </w:pPr>
      <w:bookmarkStart w:id="262" w:name="part_8898347f1c0d488f9d9e90ae5a385f90"/>
      <w:bookmarkEnd w:id="262"/>
      <w:r w:rsidRPr="00474F1D">
        <w:rPr>
          <w:color w:val="000000"/>
          <w:szCs w:val="24"/>
          <w:lang w:eastAsia="lt-LT" w:bidi="bo-C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AE3E52" w14:textId="77777777" w:rsidR="00E32484" w:rsidRPr="00474F1D" w:rsidRDefault="00E32484" w:rsidP="00E32484">
      <w:pPr>
        <w:spacing w:line="257" w:lineRule="atLeast"/>
        <w:ind w:firstLine="115"/>
        <w:jc w:val="both"/>
        <w:rPr>
          <w:color w:val="000000"/>
          <w:szCs w:val="24"/>
          <w:lang w:eastAsia="lt-LT" w:bidi="bo-CN"/>
        </w:rPr>
      </w:pPr>
      <w:r w:rsidRPr="00474F1D">
        <w:rPr>
          <w:color w:val="000000"/>
          <w:szCs w:val="24"/>
          <w:lang w:eastAsia="lt-LT" w:bidi="bo-CN"/>
        </w:rPr>
        <w:t> </w:t>
      </w:r>
    </w:p>
    <w:p w14:paraId="2099C0C8" w14:textId="77777777" w:rsidR="00E32484" w:rsidRPr="00474F1D" w:rsidRDefault="00E32484" w:rsidP="00E32484">
      <w:pPr>
        <w:spacing w:line="257" w:lineRule="atLeast"/>
        <w:jc w:val="center"/>
        <w:rPr>
          <w:color w:val="000000"/>
          <w:szCs w:val="24"/>
          <w:lang w:eastAsia="lt-LT" w:bidi="bo-CN"/>
        </w:rPr>
      </w:pPr>
      <w:bookmarkStart w:id="263" w:name="part_17173a84bbfe47b8ab9ab3fc7f62e0ae"/>
      <w:bookmarkEnd w:id="263"/>
      <w:r w:rsidRPr="00474F1D">
        <w:rPr>
          <w:b/>
          <w:bCs/>
          <w:caps/>
          <w:color w:val="000000"/>
          <w:szCs w:val="24"/>
          <w:lang w:eastAsia="lt-LT" w:bidi="bo-CN"/>
        </w:rPr>
        <w:t>18.  NENUGALIMA JĖGA (FORCE MAJEURE)</w:t>
      </w:r>
    </w:p>
    <w:p w14:paraId="45858F3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2FD36980" w14:textId="77777777" w:rsidR="00E32484" w:rsidRPr="00474F1D" w:rsidRDefault="00E32484" w:rsidP="00E32484">
      <w:pPr>
        <w:spacing w:line="257" w:lineRule="atLeast"/>
        <w:jc w:val="both"/>
        <w:rPr>
          <w:color w:val="000000"/>
          <w:szCs w:val="24"/>
          <w:lang w:eastAsia="lt-LT" w:bidi="bo-CN"/>
        </w:rPr>
      </w:pPr>
      <w:bookmarkStart w:id="264" w:name="part_4d20df50e7c34521aa488164a11ed251"/>
      <w:bookmarkEnd w:id="264"/>
      <w:r w:rsidRPr="00474F1D">
        <w:rPr>
          <w:color w:val="000000"/>
          <w:szCs w:val="24"/>
          <w:lang w:eastAsia="lt-LT" w:bidi="bo-CN"/>
        </w:rPr>
        <w:t>18.1.</w:t>
      </w:r>
      <w:r w:rsidRPr="00474F1D">
        <w:rPr>
          <w:b/>
          <w:bCs/>
          <w:color w:val="000000"/>
          <w:szCs w:val="24"/>
          <w:lang w:eastAsia="lt-LT" w:bidi="bo-CN"/>
        </w:rPr>
        <w:t> </w:t>
      </w:r>
      <w:r w:rsidRPr="00474F1D">
        <w:rPr>
          <w:color w:val="000000"/>
          <w:szCs w:val="24"/>
          <w:lang w:eastAsia="lt-LT" w:bidi="bo-CN"/>
        </w:rPr>
        <w:t>Atsakomybė pagal Sutartį netaikoma, taip pat Šalys gali būti visiškai ar iš dalies atleistos nuo civilinės atsakomybės šiais pagrindais:</w:t>
      </w:r>
    </w:p>
    <w:p w14:paraId="5C832266" w14:textId="77777777" w:rsidR="00E32484" w:rsidRPr="00474F1D" w:rsidRDefault="00E32484" w:rsidP="00E32484">
      <w:pPr>
        <w:spacing w:line="257" w:lineRule="atLeast"/>
        <w:jc w:val="both"/>
        <w:rPr>
          <w:color w:val="000000"/>
          <w:szCs w:val="24"/>
          <w:lang w:eastAsia="lt-LT" w:bidi="bo-CN"/>
        </w:rPr>
      </w:pPr>
      <w:bookmarkStart w:id="265" w:name="part_acc580b61e0b4d34be40f2dc1676f8e5"/>
      <w:bookmarkEnd w:id="265"/>
      <w:r w:rsidRPr="00474F1D">
        <w:rPr>
          <w:color w:val="000000"/>
          <w:szCs w:val="24"/>
          <w:lang w:eastAsia="lt-LT" w:bidi="bo-CN"/>
        </w:rPr>
        <w:t>18.1.1. dėl nenugalimos jėgos (</w:t>
      </w:r>
      <w:r w:rsidRPr="00474F1D">
        <w:rPr>
          <w:i/>
          <w:iCs/>
          <w:color w:val="000000"/>
          <w:szCs w:val="24"/>
          <w:lang w:eastAsia="lt-LT" w:bidi="bo-CN"/>
        </w:rPr>
        <w:t>force majeure</w:t>
      </w:r>
      <w:r w:rsidRPr="00474F1D">
        <w:rPr>
          <w:color w:val="000000"/>
          <w:szCs w:val="24"/>
          <w:lang w:eastAsia="lt-LT" w:bidi="bo-CN"/>
        </w:rPr>
        <w:t>) – taikomos Lietuvos Respublikos civilinio kodekso 6.212 straipsnio ir Lietuvos Respublikos Vyriausybės 1996 m. liepos 15 d. nutarimu Nr. 840 „Dėl Atleidimo nuo atsakomybės esant nenugalimos jėgos (</w:t>
      </w:r>
      <w:r w:rsidRPr="00474F1D">
        <w:rPr>
          <w:i/>
          <w:iCs/>
          <w:color w:val="000000"/>
          <w:szCs w:val="24"/>
          <w:lang w:eastAsia="lt-LT" w:bidi="bo-CN"/>
        </w:rPr>
        <w:t>force majeure</w:t>
      </w:r>
      <w:r w:rsidRPr="00474F1D">
        <w:rPr>
          <w:color w:val="000000"/>
          <w:szCs w:val="24"/>
          <w:lang w:eastAsia="lt-LT" w:bidi="bo-CN"/>
        </w:rPr>
        <w:t>) aplinkybėms taisyklių patvirtinimo” patvirtintų taisyklių nuostatos;</w:t>
      </w:r>
    </w:p>
    <w:p w14:paraId="2DCB8729" w14:textId="77777777" w:rsidR="00E32484" w:rsidRPr="00474F1D" w:rsidRDefault="00E32484" w:rsidP="00E32484">
      <w:pPr>
        <w:spacing w:line="257" w:lineRule="atLeast"/>
        <w:jc w:val="both"/>
        <w:rPr>
          <w:color w:val="000000"/>
          <w:szCs w:val="24"/>
          <w:lang w:eastAsia="lt-LT" w:bidi="bo-CN"/>
        </w:rPr>
      </w:pPr>
      <w:bookmarkStart w:id="266" w:name="part_0b232f16907847d4b74d8bd109b322c7"/>
      <w:bookmarkEnd w:id="266"/>
      <w:r w:rsidRPr="00474F1D">
        <w:rPr>
          <w:color w:val="000000"/>
          <w:szCs w:val="24"/>
          <w:lang w:eastAsia="lt-LT" w:bidi="bo-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CFD25" w14:textId="77777777" w:rsidR="00E32484" w:rsidRPr="00474F1D" w:rsidRDefault="00E32484" w:rsidP="00E32484">
      <w:pPr>
        <w:spacing w:line="257" w:lineRule="atLeast"/>
        <w:jc w:val="both"/>
        <w:rPr>
          <w:color w:val="000000"/>
          <w:szCs w:val="24"/>
          <w:lang w:eastAsia="lt-LT" w:bidi="bo-CN"/>
        </w:rPr>
      </w:pPr>
      <w:bookmarkStart w:id="267" w:name="part_83be92234b714549a470b836aed93651"/>
      <w:bookmarkEnd w:id="267"/>
      <w:r w:rsidRPr="00474F1D">
        <w:rPr>
          <w:color w:val="000000"/>
          <w:szCs w:val="24"/>
          <w:lang w:eastAsia="lt-LT" w:bidi="bo-CN"/>
        </w:rPr>
        <w:t>18.2.</w:t>
      </w:r>
      <w:r w:rsidRPr="00474F1D">
        <w:rPr>
          <w:b/>
          <w:bCs/>
          <w:color w:val="000000"/>
          <w:szCs w:val="24"/>
          <w:lang w:eastAsia="lt-LT" w:bidi="bo-CN"/>
        </w:rPr>
        <w:t> </w:t>
      </w:r>
      <w:r w:rsidRPr="00474F1D">
        <w:rPr>
          <w:color w:val="000000"/>
          <w:szCs w:val="24"/>
          <w:lang w:eastAsia="lt-LT" w:bidi="bo-CN"/>
        </w:rPr>
        <w:t xml:space="preserve">Šalis, prašanti ją atleisti nuo atsakomybės, privalo pranešti kitai Šaliai apie nenugalimos jėgos aplinkybes nedelsiant, bet ne vėliau kaip per 5 (penkias) dienas nuo tokių aplinkybių atsiradimo ar </w:t>
      </w:r>
      <w:r w:rsidRPr="00474F1D">
        <w:rPr>
          <w:color w:val="000000"/>
          <w:szCs w:val="24"/>
          <w:lang w:eastAsia="lt-LT" w:bidi="bo-C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858B2" w14:textId="77777777" w:rsidR="00E32484" w:rsidRPr="00474F1D" w:rsidRDefault="00E32484" w:rsidP="00E32484">
      <w:pPr>
        <w:spacing w:line="257" w:lineRule="atLeast"/>
        <w:jc w:val="both"/>
        <w:rPr>
          <w:color w:val="000000"/>
          <w:szCs w:val="24"/>
          <w:lang w:eastAsia="lt-LT" w:bidi="bo-CN"/>
        </w:rPr>
      </w:pPr>
      <w:bookmarkStart w:id="268" w:name="part_d995ee72e332464ab0abf840b3c9cfa4"/>
      <w:bookmarkEnd w:id="268"/>
      <w:r w:rsidRPr="00474F1D">
        <w:rPr>
          <w:color w:val="000000"/>
          <w:szCs w:val="24"/>
          <w:lang w:eastAsia="lt-LT" w:bidi="bo-CN"/>
        </w:rPr>
        <w:t>18.3.</w:t>
      </w:r>
      <w:r w:rsidRPr="00474F1D">
        <w:rPr>
          <w:b/>
          <w:bCs/>
          <w:color w:val="000000"/>
          <w:szCs w:val="24"/>
          <w:lang w:eastAsia="lt-LT" w:bidi="bo-CN"/>
        </w:rPr>
        <w:t> </w:t>
      </w:r>
      <w:r w:rsidRPr="00474F1D">
        <w:rPr>
          <w:color w:val="000000"/>
          <w:szCs w:val="24"/>
          <w:lang w:eastAsia="lt-LT" w:bidi="bo-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F8001" w14:textId="77777777" w:rsidR="00E32484" w:rsidRPr="00474F1D" w:rsidRDefault="00E32484" w:rsidP="00E32484">
      <w:pPr>
        <w:spacing w:line="257" w:lineRule="atLeast"/>
        <w:jc w:val="both"/>
        <w:rPr>
          <w:color w:val="000000"/>
          <w:szCs w:val="24"/>
          <w:lang w:eastAsia="lt-LT" w:bidi="bo-CN"/>
        </w:rPr>
      </w:pPr>
      <w:bookmarkStart w:id="269" w:name="part_6e6c4c47c895409b901ca1036dc8eeec"/>
      <w:bookmarkEnd w:id="269"/>
      <w:r w:rsidRPr="00474F1D">
        <w:rPr>
          <w:color w:val="000000"/>
          <w:szCs w:val="24"/>
          <w:lang w:eastAsia="lt-LT" w:bidi="bo-CN"/>
        </w:rPr>
        <w:t>18.4. Jeigu nenugalimos jėgos (</w:t>
      </w:r>
      <w:r w:rsidRPr="00474F1D">
        <w:rPr>
          <w:i/>
          <w:iCs/>
          <w:color w:val="000000"/>
          <w:szCs w:val="24"/>
          <w:lang w:eastAsia="lt-LT" w:bidi="bo-CN"/>
        </w:rPr>
        <w:t>force majeure</w:t>
      </w:r>
      <w:r w:rsidRPr="00474F1D">
        <w:rPr>
          <w:color w:val="000000"/>
          <w:szCs w:val="24"/>
          <w:lang w:eastAsia="lt-LT" w:bidi="bo-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EE69F2"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66362F9" w14:textId="77777777" w:rsidR="00E32484" w:rsidRPr="00474F1D" w:rsidRDefault="00E32484" w:rsidP="00E32484">
      <w:pPr>
        <w:spacing w:line="257" w:lineRule="atLeast"/>
        <w:jc w:val="center"/>
        <w:rPr>
          <w:color w:val="000000"/>
          <w:szCs w:val="24"/>
          <w:lang w:eastAsia="lt-LT" w:bidi="bo-CN"/>
        </w:rPr>
      </w:pPr>
      <w:bookmarkStart w:id="270" w:name="part_408d1ad3b704407abd0ebe05ef7bf51a"/>
      <w:bookmarkEnd w:id="270"/>
      <w:r w:rsidRPr="00474F1D">
        <w:rPr>
          <w:b/>
          <w:bCs/>
          <w:caps/>
          <w:color w:val="000000"/>
          <w:szCs w:val="24"/>
          <w:lang w:eastAsia="lt-LT" w:bidi="bo-CN"/>
        </w:rPr>
        <w:t>19.  SUTARTIES NUOSTATŲ NEGALIOJIMAS</w:t>
      </w:r>
    </w:p>
    <w:p w14:paraId="3DD8C040"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F543044" w14:textId="77777777" w:rsidR="00E32484" w:rsidRPr="00474F1D" w:rsidRDefault="00E32484" w:rsidP="00E32484">
      <w:pPr>
        <w:spacing w:line="257" w:lineRule="atLeast"/>
        <w:jc w:val="both"/>
        <w:rPr>
          <w:color w:val="000000"/>
          <w:szCs w:val="24"/>
          <w:lang w:eastAsia="lt-LT" w:bidi="bo-CN"/>
        </w:rPr>
      </w:pPr>
      <w:bookmarkStart w:id="271" w:name="part_b60668216e8044fc94ab82c4b99caaa1"/>
      <w:bookmarkEnd w:id="271"/>
      <w:r w:rsidRPr="00474F1D">
        <w:rPr>
          <w:color w:val="000000"/>
          <w:szCs w:val="24"/>
          <w:lang w:eastAsia="lt-LT" w:bidi="bo-C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C7274" w14:textId="77777777" w:rsidR="00E32484" w:rsidRPr="00474F1D" w:rsidRDefault="00E32484" w:rsidP="00E32484">
      <w:pPr>
        <w:spacing w:line="257" w:lineRule="atLeast"/>
        <w:jc w:val="both"/>
        <w:rPr>
          <w:color w:val="000000"/>
          <w:szCs w:val="24"/>
          <w:lang w:eastAsia="lt-LT" w:bidi="bo-CN"/>
        </w:rPr>
      </w:pPr>
      <w:bookmarkStart w:id="272" w:name="part_89f7695f041c40c7893724d6b4a7c48c"/>
      <w:bookmarkEnd w:id="272"/>
      <w:r w:rsidRPr="00474F1D">
        <w:rPr>
          <w:color w:val="000000"/>
          <w:szCs w:val="24"/>
          <w:lang w:eastAsia="lt-LT" w:bidi="bo-C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F862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ED9B6D2" w14:textId="77777777" w:rsidR="00E32484" w:rsidRPr="00474F1D" w:rsidRDefault="00E32484" w:rsidP="00E32484">
      <w:pPr>
        <w:spacing w:line="257" w:lineRule="atLeast"/>
        <w:jc w:val="center"/>
        <w:rPr>
          <w:color w:val="000000"/>
          <w:szCs w:val="24"/>
          <w:lang w:eastAsia="lt-LT" w:bidi="bo-CN"/>
        </w:rPr>
      </w:pPr>
      <w:bookmarkStart w:id="273" w:name="part_b1f8898b12e6477ba5125f853413c3d9"/>
      <w:bookmarkEnd w:id="273"/>
      <w:r w:rsidRPr="00474F1D">
        <w:rPr>
          <w:b/>
          <w:bCs/>
          <w:caps/>
          <w:color w:val="000000"/>
          <w:szCs w:val="24"/>
          <w:lang w:eastAsia="lt-LT" w:bidi="bo-CN"/>
        </w:rPr>
        <w:t>20.  SUTARTIES PAKEITIMAI</w:t>
      </w:r>
    </w:p>
    <w:p w14:paraId="4147626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A976B53" w14:textId="77777777" w:rsidR="00E32484" w:rsidRPr="00474F1D" w:rsidRDefault="00E32484" w:rsidP="00E32484">
      <w:pPr>
        <w:spacing w:line="257" w:lineRule="atLeast"/>
        <w:jc w:val="both"/>
        <w:rPr>
          <w:color w:val="000000"/>
          <w:szCs w:val="24"/>
          <w:lang w:eastAsia="lt-LT" w:bidi="bo-CN"/>
        </w:rPr>
      </w:pPr>
      <w:bookmarkStart w:id="274" w:name="part_c97cd7716c8d4bffa2db304196a4c1b9"/>
      <w:bookmarkEnd w:id="274"/>
      <w:r w:rsidRPr="00474F1D">
        <w:rPr>
          <w:color w:val="000000"/>
          <w:szCs w:val="24"/>
          <w:lang w:eastAsia="lt-LT" w:bidi="bo-CN"/>
        </w:rPr>
        <w:t>20.1. Sutarties sąlygos Sutarties galiojimo laikotarpiu negali būti keičiamos, išskyrus tokias Sutarties sąlygas, kurių keitimas numatytas Sutartyje ir (ar) galimas vadovaujantis VPĮ nuostatomis.</w:t>
      </w:r>
    </w:p>
    <w:p w14:paraId="4DFD41CB" w14:textId="77777777" w:rsidR="00E32484" w:rsidRPr="00474F1D" w:rsidRDefault="00E32484" w:rsidP="00E32484">
      <w:pPr>
        <w:spacing w:line="257" w:lineRule="atLeast"/>
        <w:jc w:val="both"/>
        <w:rPr>
          <w:color w:val="000000"/>
          <w:szCs w:val="24"/>
          <w:lang w:eastAsia="lt-LT" w:bidi="bo-CN"/>
        </w:rPr>
      </w:pPr>
      <w:bookmarkStart w:id="275" w:name="part_a30d034571f0496b9a21310883fc98f9"/>
      <w:bookmarkEnd w:id="275"/>
      <w:r w:rsidRPr="00474F1D">
        <w:rPr>
          <w:color w:val="000000"/>
          <w:szCs w:val="24"/>
          <w:lang w:eastAsia="lt-LT" w:bidi="bo-CN"/>
        </w:rPr>
        <w:t>20.2. Sutarties pakeitimai įforminami Šalims sudarant Susitarimą.</w:t>
      </w:r>
    </w:p>
    <w:p w14:paraId="07D1DF24" w14:textId="77777777" w:rsidR="00E32484" w:rsidRPr="00474F1D" w:rsidRDefault="00E32484" w:rsidP="00E32484">
      <w:pPr>
        <w:spacing w:line="257" w:lineRule="atLeast"/>
        <w:jc w:val="both"/>
        <w:rPr>
          <w:color w:val="000000"/>
          <w:szCs w:val="24"/>
          <w:lang w:eastAsia="lt-LT" w:bidi="bo-CN"/>
        </w:rPr>
      </w:pPr>
      <w:bookmarkStart w:id="276" w:name="part_a8c3ec7df80b4d82994126eff00b4d85"/>
      <w:bookmarkEnd w:id="276"/>
      <w:r w:rsidRPr="00474F1D">
        <w:rPr>
          <w:color w:val="000000"/>
          <w:szCs w:val="24"/>
          <w:lang w:eastAsia="lt-LT" w:bidi="bo-C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2C1E" w14:textId="77777777" w:rsidR="00E32484" w:rsidRPr="00474F1D" w:rsidRDefault="00E32484" w:rsidP="00E32484">
      <w:pPr>
        <w:spacing w:line="257" w:lineRule="atLeast"/>
        <w:jc w:val="both"/>
        <w:rPr>
          <w:color w:val="000000"/>
          <w:szCs w:val="24"/>
          <w:lang w:eastAsia="lt-LT" w:bidi="bo-CN"/>
        </w:rPr>
      </w:pPr>
      <w:bookmarkStart w:id="277" w:name="part_03b833b668914573a8fd75654147057f"/>
      <w:bookmarkEnd w:id="277"/>
      <w:r w:rsidRPr="00474F1D">
        <w:rPr>
          <w:color w:val="000000"/>
          <w:szCs w:val="24"/>
          <w:lang w:eastAsia="lt-LT" w:bidi="bo-CN"/>
        </w:rPr>
        <w:t>20.4. Susitarimai įsigalioja nuo jų sudarymo, jei Susitarime nenurodyta kitaip. Susitarimą Pirkėjas privalo paviešinti VPĮ 33 ir 86 straipsniuose nustatyta tvarka.</w:t>
      </w:r>
    </w:p>
    <w:p w14:paraId="192B2BAE" w14:textId="77777777" w:rsidR="00E32484" w:rsidRPr="00474F1D" w:rsidRDefault="00E32484" w:rsidP="00E32484">
      <w:pPr>
        <w:spacing w:line="257" w:lineRule="atLeast"/>
        <w:jc w:val="both"/>
        <w:rPr>
          <w:color w:val="000000"/>
          <w:szCs w:val="24"/>
          <w:lang w:eastAsia="lt-LT" w:bidi="bo-CN"/>
        </w:rPr>
      </w:pPr>
      <w:bookmarkStart w:id="278" w:name="part_353ef460d6c44b58a5cd50e5114ff3e0"/>
      <w:bookmarkEnd w:id="278"/>
      <w:r w:rsidRPr="00474F1D">
        <w:rPr>
          <w:color w:val="000000"/>
          <w:szCs w:val="24"/>
          <w:lang w:eastAsia="lt-LT" w:bidi="bo-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F34"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1B1F22F" w14:textId="77777777" w:rsidR="00E32484" w:rsidRPr="00474F1D" w:rsidRDefault="00E32484" w:rsidP="00E32484">
      <w:pPr>
        <w:spacing w:line="257" w:lineRule="atLeast"/>
        <w:jc w:val="center"/>
        <w:rPr>
          <w:color w:val="000000"/>
          <w:szCs w:val="24"/>
          <w:lang w:eastAsia="lt-LT" w:bidi="bo-CN"/>
        </w:rPr>
      </w:pPr>
      <w:bookmarkStart w:id="279" w:name="part_57439529c4404a4d893484dae677bab9"/>
      <w:bookmarkEnd w:id="279"/>
      <w:r w:rsidRPr="00474F1D">
        <w:rPr>
          <w:b/>
          <w:bCs/>
          <w:caps/>
          <w:color w:val="000000"/>
          <w:szCs w:val="24"/>
          <w:lang w:eastAsia="lt-LT" w:bidi="bo-CN"/>
        </w:rPr>
        <w:t>21.  SUTARTIES SUSTABDYMAS</w:t>
      </w:r>
    </w:p>
    <w:p w14:paraId="52A4DC2D"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99F81CB" w14:textId="77777777" w:rsidR="00E32484" w:rsidRPr="00474F1D" w:rsidRDefault="00E32484" w:rsidP="00E32484">
      <w:pPr>
        <w:spacing w:line="257" w:lineRule="atLeast"/>
        <w:jc w:val="both"/>
        <w:textAlignment w:val="baseline"/>
        <w:rPr>
          <w:color w:val="000000"/>
          <w:szCs w:val="24"/>
          <w:lang w:eastAsia="lt-LT" w:bidi="bo-CN"/>
        </w:rPr>
      </w:pPr>
      <w:bookmarkStart w:id="280" w:name="part_7a439614870a42a19c7619d79cbb68b5"/>
      <w:bookmarkEnd w:id="280"/>
      <w:r w:rsidRPr="00474F1D">
        <w:rPr>
          <w:color w:val="000000"/>
          <w:szCs w:val="24"/>
          <w:lang w:eastAsia="lt-LT" w:bidi="bo-C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2FB40" w14:textId="77777777" w:rsidR="00E32484" w:rsidRPr="00474F1D" w:rsidRDefault="00E32484" w:rsidP="00E32484">
      <w:pPr>
        <w:spacing w:line="257" w:lineRule="atLeast"/>
        <w:jc w:val="both"/>
        <w:textAlignment w:val="baseline"/>
        <w:rPr>
          <w:color w:val="000000"/>
          <w:szCs w:val="24"/>
          <w:lang w:eastAsia="lt-LT" w:bidi="bo-CN"/>
        </w:rPr>
      </w:pPr>
      <w:bookmarkStart w:id="281" w:name="part_d4f9ba8212de4a06b4ce494317ddc174"/>
      <w:bookmarkEnd w:id="281"/>
      <w:r w:rsidRPr="00474F1D">
        <w:rPr>
          <w:color w:val="000000"/>
          <w:szCs w:val="24"/>
          <w:lang w:eastAsia="lt-LT" w:bidi="bo-CN"/>
        </w:rPr>
        <w:t>21.2. Prekių (jų dalies) tiekimas gali būti stabdomas esant bent vienai iš šių aplinkybių: </w:t>
      </w:r>
    </w:p>
    <w:p w14:paraId="7FAD8A0E" w14:textId="77777777" w:rsidR="00E32484" w:rsidRPr="00474F1D" w:rsidRDefault="00E32484" w:rsidP="00E32484">
      <w:pPr>
        <w:spacing w:line="257" w:lineRule="atLeast"/>
        <w:jc w:val="both"/>
        <w:textAlignment w:val="baseline"/>
        <w:rPr>
          <w:color w:val="000000"/>
          <w:szCs w:val="24"/>
          <w:lang w:eastAsia="lt-LT" w:bidi="bo-CN"/>
        </w:rPr>
      </w:pPr>
      <w:bookmarkStart w:id="282" w:name="part_b9286161628e4c3ca3e90746e88f9604"/>
      <w:bookmarkEnd w:id="282"/>
      <w:r w:rsidRPr="00474F1D">
        <w:rPr>
          <w:color w:val="000000"/>
          <w:szCs w:val="24"/>
          <w:lang w:eastAsia="lt-LT" w:bidi="bo-CN"/>
        </w:rPr>
        <w:t xml:space="preserve">21.2.1. esant Bendrųjų sąlygų 18 skyriuje numatytoms nenugalimos jėgos aplinkybėms, sutartinių įsipareigojimų vykdymo terminai stabdomi nuo kliūties atsiradimo momento arba jeigu apie ją nėra </w:t>
      </w:r>
      <w:r w:rsidRPr="00474F1D">
        <w:rPr>
          <w:color w:val="000000"/>
          <w:szCs w:val="24"/>
          <w:lang w:eastAsia="lt-LT" w:bidi="bo-CN"/>
        </w:rPr>
        <w:lastRenderedPageBreak/>
        <w:t>laiku pranešta, nuo pranešimo momento ir atnaujinami, kai minėtos aplinkybės nebetrukdo vykdyti Sutarties; </w:t>
      </w:r>
    </w:p>
    <w:p w14:paraId="3F964A0D" w14:textId="77777777" w:rsidR="00E32484" w:rsidRPr="00474F1D" w:rsidRDefault="00E32484" w:rsidP="00E32484">
      <w:pPr>
        <w:spacing w:line="257" w:lineRule="atLeast"/>
        <w:jc w:val="both"/>
        <w:textAlignment w:val="baseline"/>
        <w:rPr>
          <w:color w:val="000000"/>
          <w:szCs w:val="24"/>
          <w:lang w:eastAsia="lt-LT" w:bidi="bo-CN"/>
        </w:rPr>
      </w:pPr>
      <w:bookmarkStart w:id="283" w:name="part_386ff50b4a384d0aae1bb1497363a3f3"/>
      <w:bookmarkEnd w:id="283"/>
      <w:r w:rsidRPr="00474F1D">
        <w:rPr>
          <w:color w:val="000000"/>
          <w:szCs w:val="24"/>
          <w:lang w:eastAsia="lt-LT" w:bidi="bo-CN"/>
        </w:rPr>
        <w:t>21.2.2. Pirkėjas Sutartyje nurodyta tvarka negali priimti Prekių (pavyzdžiui, nebaigta įrengti patalpa, kurioje turi būti įmontuojamos Prekės), o Tiekėjas dėl to negali vykdyti Sutarties; </w:t>
      </w:r>
    </w:p>
    <w:p w14:paraId="03A39E15" w14:textId="77777777" w:rsidR="00E32484" w:rsidRPr="00474F1D" w:rsidRDefault="00E32484" w:rsidP="00E32484">
      <w:pPr>
        <w:spacing w:line="257" w:lineRule="atLeast"/>
        <w:jc w:val="both"/>
        <w:textAlignment w:val="baseline"/>
        <w:rPr>
          <w:color w:val="000000"/>
          <w:szCs w:val="24"/>
          <w:lang w:eastAsia="lt-LT" w:bidi="bo-CN"/>
        </w:rPr>
      </w:pPr>
      <w:bookmarkStart w:id="284" w:name="part_8008fd8fa3544ec1ab7396cbbf4e5ba1"/>
      <w:bookmarkEnd w:id="284"/>
      <w:r w:rsidRPr="00474F1D">
        <w:rPr>
          <w:color w:val="000000"/>
          <w:szCs w:val="24"/>
          <w:lang w:eastAsia="lt-LT" w:bidi="bo-CN"/>
        </w:rPr>
        <w:t>21.2.3. dėl nenumatytų prekių, paslaugų ir (ar) darbų, susijusių su perkamu objektu, kurių poreikis paaiškėjo tik vykdant Sutartį; </w:t>
      </w:r>
    </w:p>
    <w:p w14:paraId="36F43870" w14:textId="77777777" w:rsidR="00E32484" w:rsidRPr="00474F1D" w:rsidRDefault="00E32484" w:rsidP="00E32484">
      <w:pPr>
        <w:spacing w:line="257" w:lineRule="atLeast"/>
        <w:jc w:val="both"/>
        <w:textAlignment w:val="baseline"/>
        <w:rPr>
          <w:color w:val="000000"/>
          <w:szCs w:val="24"/>
          <w:lang w:eastAsia="lt-LT" w:bidi="bo-CN"/>
        </w:rPr>
      </w:pPr>
      <w:bookmarkStart w:id="285" w:name="part_e9a4e37a34e7413eb03790bde1dcd089"/>
      <w:bookmarkEnd w:id="285"/>
      <w:r w:rsidRPr="00474F1D">
        <w:rPr>
          <w:color w:val="000000"/>
          <w:szCs w:val="24"/>
          <w:lang w:eastAsia="lt-LT" w:bidi="bo-CN"/>
        </w:rPr>
        <w:t>21.2.4. ne dėl Pirkėjo kaltės vėluoja kitos Pirkėjo pirkimo sutarties, turinčios tiesioginės įtakos šiai Sutarčiai, vykdymas;  </w:t>
      </w:r>
    </w:p>
    <w:p w14:paraId="5225EBFD" w14:textId="77777777" w:rsidR="00E32484" w:rsidRPr="00474F1D" w:rsidRDefault="00E32484" w:rsidP="00E32484">
      <w:pPr>
        <w:spacing w:line="257" w:lineRule="atLeast"/>
        <w:jc w:val="both"/>
        <w:textAlignment w:val="baseline"/>
        <w:rPr>
          <w:color w:val="000000"/>
          <w:szCs w:val="24"/>
          <w:lang w:eastAsia="lt-LT" w:bidi="bo-CN"/>
        </w:rPr>
      </w:pPr>
      <w:bookmarkStart w:id="286" w:name="part_66c2700a5529461e89435c2f81ee667b"/>
      <w:bookmarkEnd w:id="286"/>
      <w:r w:rsidRPr="00474F1D">
        <w:rPr>
          <w:color w:val="000000"/>
          <w:szCs w:val="24"/>
          <w:lang w:eastAsia="lt-LT" w:bidi="bo-CN"/>
        </w:rPr>
        <w:t>21.2.5. esant įrodymais pagrįstoms kliūtims ar trukdymams, sukeltiems Tiekėjui kitų trečiųjų asmenų ne dėl Tiekėjo ne laiku ar netinkamai pagal Sutarties sąlygas ir tvarką įvykdytų sutartinių įsipareigojimų; </w:t>
      </w:r>
    </w:p>
    <w:p w14:paraId="13DB37CF" w14:textId="77777777" w:rsidR="00E32484" w:rsidRPr="00474F1D" w:rsidRDefault="00E32484" w:rsidP="00E32484">
      <w:pPr>
        <w:spacing w:line="257" w:lineRule="atLeast"/>
        <w:jc w:val="both"/>
        <w:textAlignment w:val="baseline"/>
        <w:rPr>
          <w:color w:val="000000"/>
          <w:szCs w:val="24"/>
          <w:lang w:eastAsia="lt-LT" w:bidi="bo-CN"/>
        </w:rPr>
      </w:pPr>
      <w:bookmarkStart w:id="287" w:name="part_1ceb346b25d540e3a0ea6b6d3b8cda90"/>
      <w:bookmarkEnd w:id="287"/>
      <w:r w:rsidRPr="00474F1D">
        <w:rPr>
          <w:color w:val="000000"/>
          <w:szCs w:val="24"/>
          <w:lang w:eastAsia="lt-LT" w:bidi="bo-CN"/>
        </w:rPr>
        <w:t>21.2.6. pasikeitus galiojančiam teisės aktui ar įsigaliojus naujam teisės aktui, kuris turi įtakos šios Sutarties vykdymui; </w:t>
      </w:r>
    </w:p>
    <w:p w14:paraId="5BF8AD14" w14:textId="77777777" w:rsidR="00E32484" w:rsidRPr="00474F1D" w:rsidRDefault="00E32484" w:rsidP="00E32484">
      <w:pPr>
        <w:spacing w:line="257" w:lineRule="atLeast"/>
        <w:jc w:val="both"/>
        <w:textAlignment w:val="baseline"/>
        <w:rPr>
          <w:color w:val="000000"/>
          <w:szCs w:val="24"/>
          <w:lang w:eastAsia="lt-LT" w:bidi="bo-CN"/>
        </w:rPr>
      </w:pPr>
      <w:bookmarkStart w:id="288" w:name="part_024dd5651db74996a9f4c4d566423b18"/>
      <w:bookmarkEnd w:id="288"/>
      <w:r w:rsidRPr="00474F1D">
        <w:rPr>
          <w:color w:val="000000"/>
          <w:szCs w:val="24"/>
          <w:lang w:eastAsia="lt-LT" w:bidi="bo-CN"/>
        </w:rPr>
        <w:t>21.2.7. sutartinių įsipareigojimų stabdymo būtinybė atsirado dėl sustabdyto / perskirstyto / negauto ir panašiai Pirkėjo Prekių pirkimui skirto finansavimo arba finansavimo trūkumo; </w:t>
      </w:r>
    </w:p>
    <w:p w14:paraId="6E14D0E6" w14:textId="77777777" w:rsidR="00E32484" w:rsidRPr="00474F1D" w:rsidRDefault="00E32484" w:rsidP="00E32484">
      <w:pPr>
        <w:spacing w:line="257" w:lineRule="atLeast"/>
        <w:jc w:val="both"/>
        <w:textAlignment w:val="baseline"/>
        <w:rPr>
          <w:color w:val="000000"/>
          <w:szCs w:val="24"/>
          <w:lang w:eastAsia="lt-LT" w:bidi="bo-CN"/>
        </w:rPr>
      </w:pPr>
      <w:bookmarkStart w:id="289" w:name="part_6cd5a42a72fa4d418393db005a0f3a4c"/>
      <w:bookmarkEnd w:id="289"/>
      <w:r w:rsidRPr="00474F1D">
        <w:rPr>
          <w:color w:val="000000"/>
          <w:szCs w:val="24"/>
          <w:lang w:eastAsia="lt-LT" w:bidi="bo-CN"/>
        </w:rPr>
        <w:t>21.2.8. dėl teisminių (arbitražinių) ginčų su Pirkėju ar trečiaisiais asmenimis, kurių dalykas yra tiesiogiai susijęs su Sutarties vykdymu. </w:t>
      </w:r>
    </w:p>
    <w:p w14:paraId="2F9EF254" w14:textId="77777777" w:rsidR="00E32484" w:rsidRPr="00474F1D" w:rsidRDefault="00E32484" w:rsidP="00E32484">
      <w:pPr>
        <w:jc w:val="both"/>
        <w:textAlignment w:val="baseline"/>
        <w:rPr>
          <w:color w:val="000000"/>
          <w:szCs w:val="24"/>
          <w:lang w:eastAsia="lt-LT" w:bidi="bo-CN"/>
        </w:rPr>
      </w:pPr>
      <w:bookmarkStart w:id="290" w:name="part_d7afc2846c644e0db05e4a4a3f6b974a"/>
      <w:bookmarkEnd w:id="290"/>
      <w:r w:rsidRPr="00474F1D">
        <w:rPr>
          <w:color w:val="000000"/>
          <w:szCs w:val="24"/>
          <w:lang w:eastAsia="lt-LT" w:bidi="bo-C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C35435" w14:textId="77777777" w:rsidR="00E32484" w:rsidRPr="00474F1D" w:rsidRDefault="00E32484" w:rsidP="00E32484">
      <w:pPr>
        <w:jc w:val="both"/>
        <w:textAlignment w:val="baseline"/>
        <w:rPr>
          <w:color w:val="000000"/>
          <w:szCs w:val="24"/>
          <w:lang w:eastAsia="lt-LT" w:bidi="bo-CN"/>
        </w:rPr>
      </w:pPr>
      <w:bookmarkStart w:id="291" w:name="part_97531f9051224bcc9ba556abd6020a8d"/>
      <w:bookmarkEnd w:id="291"/>
      <w:r w:rsidRPr="00474F1D">
        <w:rPr>
          <w:color w:val="000000"/>
          <w:szCs w:val="24"/>
          <w:lang w:eastAsia="lt-LT" w:bidi="bo-CN"/>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3827157" w14:textId="77777777" w:rsidR="00E32484" w:rsidRPr="00474F1D" w:rsidRDefault="00E32484" w:rsidP="00E32484">
      <w:pPr>
        <w:jc w:val="both"/>
        <w:textAlignment w:val="baseline"/>
        <w:rPr>
          <w:color w:val="000000"/>
          <w:szCs w:val="24"/>
          <w:lang w:eastAsia="lt-LT" w:bidi="bo-CN"/>
        </w:rPr>
      </w:pPr>
      <w:bookmarkStart w:id="292" w:name="part_ac40a6c179a94d96bcef63e78b0d3d60"/>
      <w:bookmarkEnd w:id="292"/>
      <w:r w:rsidRPr="00474F1D">
        <w:rPr>
          <w:color w:val="000000"/>
          <w:szCs w:val="24"/>
          <w:lang w:eastAsia="lt-LT" w:bidi="bo-CN"/>
        </w:rPr>
        <w:t>21.5. Sutartinių įsipareigojimų vykdymas gali būti stabdomas tik Sutarties galiojimo laikotarpiu tokia tvarka:</w:t>
      </w:r>
    </w:p>
    <w:p w14:paraId="3E42C24A" w14:textId="77777777" w:rsidR="00E32484" w:rsidRPr="00474F1D" w:rsidRDefault="00E32484" w:rsidP="00E32484">
      <w:pPr>
        <w:jc w:val="both"/>
        <w:textAlignment w:val="baseline"/>
        <w:rPr>
          <w:color w:val="000000"/>
          <w:szCs w:val="24"/>
          <w:lang w:eastAsia="lt-LT" w:bidi="bo-CN"/>
        </w:rPr>
      </w:pPr>
      <w:bookmarkStart w:id="293" w:name="part_1b4bb91d25d24748931f5dae01da88f7"/>
      <w:bookmarkEnd w:id="293"/>
      <w:r w:rsidRPr="00474F1D">
        <w:rPr>
          <w:color w:val="000000"/>
          <w:szCs w:val="24"/>
          <w:lang w:eastAsia="lt-LT" w:bidi="bo-C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2466C1" w14:textId="77777777" w:rsidR="00E32484" w:rsidRPr="00474F1D" w:rsidRDefault="00E32484" w:rsidP="00E32484">
      <w:pPr>
        <w:spacing w:line="264" w:lineRule="atLeast"/>
        <w:jc w:val="both"/>
        <w:rPr>
          <w:color w:val="000000"/>
          <w:szCs w:val="24"/>
          <w:lang w:eastAsia="lt-LT" w:bidi="bo-CN"/>
        </w:rPr>
      </w:pPr>
      <w:bookmarkStart w:id="294" w:name="part_3e0dc0074e894ff69f7206489b598517"/>
      <w:bookmarkEnd w:id="294"/>
      <w:r w:rsidRPr="00474F1D">
        <w:rPr>
          <w:color w:val="000000"/>
          <w:szCs w:val="24"/>
          <w:lang w:eastAsia="lt-LT" w:bidi="bo-C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6B3BB" w14:textId="77777777" w:rsidR="00E32484" w:rsidRPr="00474F1D" w:rsidRDefault="00E32484" w:rsidP="00E32484">
      <w:pPr>
        <w:spacing w:line="264" w:lineRule="atLeast"/>
        <w:jc w:val="both"/>
        <w:rPr>
          <w:color w:val="000000"/>
          <w:szCs w:val="24"/>
          <w:lang w:eastAsia="lt-LT" w:bidi="bo-CN"/>
        </w:rPr>
      </w:pPr>
      <w:bookmarkStart w:id="295" w:name="part_24dbfe52efb34ed7abb9555fbe08f6a8"/>
      <w:bookmarkEnd w:id="295"/>
      <w:r w:rsidRPr="00474F1D">
        <w:rPr>
          <w:color w:val="000000"/>
          <w:szCs w:val="24"/>
          <w:lang w:eastAsia="lt-LT" w:bidi="bo-C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AA00EC" w14:textId="77777777" w:rsidR="00E32484" w:rsidRPr="00474F1D" w:rsidRDefault="00E32484" w:rsidP="00E32484">
      <w:pPr>
        <w:spacing w:line="264" w:lineRule="atLeast"/>
        <w:jc w:val="both"/>
        <w:rPr>
          <w:color w:val="000000"/>
          <w:szCs w:val="24"/>
          <w:lang w:eastAsia="lt-LT" w:bidi="bo-CN"/>
        </w:rPr>
      </w:pPr>
      <w:bookmarkStart w:id="296" w:name="part_309ae01d57d0463386af90bb069321ce"/>
      <w:bookmarkEnd w:id="296"/>
      <w:r w:rsidRPr="00474F1D">
        <w:rPr>
          <w:color w:val="000000"/>
          <w:szCs w:val="24"/>
          <w:lang w:eastAsia="lt-LT" w:bidi="bo-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F23E77" w14:textId="77777777" w:rsidR="00E32484" w:rsidRPr="00474F1D" w:rsidRDefault="00E32484" w:rsidP="00E32484">
      <w:pPr>
        <w:spacing w:line="264" w:lineRule="atLeast"/>
        <w:jc w:val="both"/>
        <w:rPr>
          <w:color w:val="000000"/>
          <w:szCs w:val="24"/>
          <w:lang w:eastAsia="lt-LT" w:bidi="bo-CN"/>
        </w:rPr>
      </w:pPr>
      <w:bookmarkStart w:id="297" w:name="part_d38384ed4ea844398c94c5a1e4da6fa4"/>
      <w:bookmarkEnd w:id="297"/>
      <w:r w:rsidRPr="00474F1D">
        <w:rPr>
          <w:color w:val="000000"/>
          <w:szCs w:val="24"/>
          <w:lang w:eastAsia="lt-LT" w:bidi="bo-CN"/>
        </w:rPr>
        <w:t>21.7. Sutartinių įsipareigojimų vykdymas stabdomas ne ilgesniam kaip konkrečios, pagrįstos aplinkybės egzistavimo laikotarpiui.</w:t>
      </w:r>
    </w:p>
    <w:p w14:paraId="53534840" w14:textId="77777777" w:rsidR="00E32484" w:rsidRPr="00474F1D" w:rsidRDefault="00E32484" w:rsidP="00E32484">
      <w:pPr>
        <w:jc w:val="both"/>
        <w:textAlignment w:val="baseline"/>
        <w:rPr>
          <w:color w:val="000000"/>
          <w:szCs w:val="24"/>
          <w:lang w:eastAsia="lt-LT" w:bidi="bo-CN"/>
        </w:rPr>
      </w:pPr>
      <w:bookmarkStart w:id="298" w:name="part_edf62e3f7a1c4cf89ae0d3df1e9e0f5b"/>
      <w:bookmarkEnd w:id="298"/>
      <w:r w:rsidRPr="00474F1D">
        <w:rPr>
          <w:color w:val="000000"/>
          <w:szCs w:val="24"/>
          <w:lang w:eastAsia="lt-LT" w:bidi="bo-C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A41B" w14:textId="77777777" w:rsidR="00E32484" w:rsidRPr="00474F1D" w:rsidRDefault="00E32484" w:rsidP="00E32484">
      <w:pPr>
        <w:jc w:val="both"/>
        <w:textAlignment w:val="baseline"/>
        <w:rPr>
          <w:color w:val="000000"/>
          <w:szCs w:val="24"/>
          <w:lang w:eastAsia="lt-LT" w:bidi="bo-CN"/>
        </w:rPr>
      </w:pPr>
      <w:bookmarkStart w:id="299" w:name="part_b6429689eb0a4b9a99c49ff0c25f14db"/>
      <w:bookmarkEnd w:id="299"/>
      <w:r w:rsidRPr="00474F1D">
        <w:rPr>
          <w:color w:val="000000"/>
          <w:szCs w:val="24"/>
          <w:lang w:eastAsia="lt-LT" w:bidi="bo-CN"/>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2F6604" w14:textId="77777777" w:rsidR="00E32484" w:rsidRPr="00474F1D" w:rsidRDefault="00E32484" w:rsidP="00E32484">
      <w:pPr>
        <w:jc w:val="both"/>
        <w:textAlignment w:val="baseline"/>
        <w:rPr>
          <w:color w:val="000000"/>
          <w:szCs w:val="24"/>
          <w:lang w:eastAsia="lt-LT" w:bidi="bo-CN"/>
        </w:rPr>
      </w:pPr>
      <w:bookmarkStart w:id="300" w:name="part_ae13109bae2247f8ac9596bb7f0afd44"/>
      <w:bookmarkEnd w:id="300"/>
      <w:r w:rsidRPr="00474F1D">
        <w:rPr>
          <w:color w:val="000000"/>
          <w:szCs w:val="24"/>
          <w:lang w:eastAsia="lt-LT" w:bidi="bo-CN"/>
        </w:rPr>
        <w:t>21.10. Atnaujinus Sutarties vykdymą, neįvykdytų prievolių (jų dalies) įvykdymo terminai ir Sutarties galiojimas nukeliami tokiam terminui, kiek buvo likę laiko jų įvykdymui (Sutarties galiojimui) jų sustabdymo metu. </w:t>
      </w:r>
    </w:p>
    <w:p w14:paraId="5A6988DC" w14:textId="77777777" w:rsidR="00E32484" w:rsidRPr="00474F1D" w:rsidRDefault="00E32484" w:rsidP="00E32484">
      <w:pPr>
        <w:jc w:val="both"/>
        <w:textAlignment w:val="baseline"/>
        <w:rPr>
          <w:color w:val="000000"/>
          <w:szCs w:val="24"/>
          <w:lang w:eastAsia="lt-LT" w:bidi="bo-CN"/>
        </w:rPr>
      </w:pPr>
      <w:bookmarkStart w:id="301" w:name="part_678186c7909e4953919c92f38eb9483c"/>
      <w:bookmarkEnd w:id="301"/>
      <w:r w:rsidRPr="00474F1D">
        <w:rPr>
          <w:color w:val="000000"/>
          <w:szCs w:val="24"/>
          <w:lang w:eastAsia="lt-LT" w:bidi="bo-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B43EDC"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26DC36B8" w14:textId="77777777" w:rsidR="00E32484" w:rsidRPr="00474F1D" w:rsidRDefault="00E32484" w:rsidP="00E32484">
      <w:pPr>
        <w:spacing w:line="257" w:lineRule="atLeast"/>
        <w:jc w:val="center"/>
        <w:rPr>
          <w:color w:val="000000"/>
          <w:szCs w:val="24"/>
          <w:lang w:eastAsia="lt-LT" w:bidi="bo-CN"/>
        </w:rPr>
      </w:pPr>
      <w:bookmarkStart w:id="302" w:name="part_e0fd44796007423e9a7078ae1d7ed7e7"/>
      <w:bookmarkEnd w:id="302"/>
      <w:r w:rsidRPr="00474F1D">
        <w:rPr>
          <w:b/>
          <w:bCs/>
          <w:caps/>
          <w:color w:val="000000"/>
          <w:szCs w:val="24"/>
          <w:lang w:eastAsia="lt-LT" w:bidi="bo-CN"/>
        </w:rPr>
        <w:t>22.  SUTARTIES NUTRAUKIMAS</w:t>
      </w:r>
    </w:p>
    <w:p w14:paraId="692BFE8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57D10232" w14:textId="77777777" w:rsidR="00E32484" w:rsidRPr="00474F1D" w:rsidRDefault="00E32484" w:rsidP="00E32484">
      <w:pPr>
        <w:spacing w:line="257" w:lineRule="atLeast"/>
        <w:jc w:val="both"/>
        <w:rPr>
          <w:color w:val="000000"/>
          <w:szCs w:val="24"/>
          <w:lang w:eastAsia="lt-LT" w:bidi="bo-CN"/>
        </w:rPr>
      </w:pPr>
      <w:r w:rsidRPr="00474F1D">
        <w:rPr>
          <w:color w:val="000000"/>
          <w:szCs w:val="24"/>
          <w:lang w:eastAsia="lt-LT" w:bidi="bo-CN"/>
        </w:rPr>
        <w:t>Sutartis gali būti nutraukiama VPĮ 90 straipsnyje ir Sutartyje numatytais atvejais, įskaitant galimybę nutraukti Sutartį Šalių susitarimu.</w:t>
      </w:r>
    </w:p>
    <w:p w14:paraId="084E20FE"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3854682C" w14:textId="77777777" w:rsidR="00E32484" w:rsidRPr="00474F1D" w:rsidRDefault="00E32484" w:rsidP="00E32484">
      <w:pPr>
        <w:spacing w:line="257" w:lineRule="atLeast"/>
        <w:jc w:val="center"/>
        <w:rPr>
          <w:color w:val="000000"/>
          <w:szCs w:val="24"/>
          <w:lang w:eastAsia="lt-LT" w:bidi="bo-CN"/>
        </w:rPr>
      </w:pPr>
      <w:bookmarkStart w:id="303" w:name="part_07b55966832e401e9f2cc985f79ba554"/>
      <w:bookmarkEnd w:id="303"/>
      <w:r w:rsidRPr="00474F1D">
        <w:rPr>
          <w:b/>
          <w:bCs/>
          <w:color w:val="000000"/>
          <w:szCs w:val="24"/>
          <w:lang w:eastAsia="lt-LT" w:bidi="bo-CN"/>
        </w:rPr>
        <w:t>22.1.  Pretenzijos dėl Sutarties pažeidimų</w:t>
      </w:r>
    </w:p>
    <w:p w14:paraId="192D26C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436062C" w14:textId="77777777" w:rsidR="00E32484" w:rsidRPr="00474F1D" w:rsidRDefault="00E32484" w:rsidP="00E32484">
      <w:pPr>
        <w:spacing w:line="257" w:lineRule="atLeast"/>
        <w:jc w:val="both"/>
        <w:textAlignment w:val="baseline"/>
        <w:rPr>
          <w:color w:val="000000"/>
          <w:szCs w:val="24"/>
          <w:lang w:eastAsia="lt-LT" w:bidi="bo-CN"/>
        </w:rPr>
      </w:pPr>
      <w:bookmarkStart w:id="304" w:name="part_0500102ad755400fa9a5be089fd0e5f9"/>
      <w:bookmarkEnd w:id="304"/>
      <w:r w:rsidRPr="00474F1D">
        <w:rPr>
          <w:color w:val="000000"/>
          <w:szCs w:val="24"/>
          <w:lang w:eastAsia="lt-LT" w:bidi="bo-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97AA50" w14:textId="77777777" w:rsidR="00E32484" w:rsidRPr="00474F1D" w:rsidRDefault="00E32484" w:rsidP="00E32484">
      <w:pPr>
        <w:spacing w:line="257" w:lineRule="atLeast"/>
        <w:jc w:val="both"/>
        <w:textAlignment w:val="baseline"/>
        <w:rPr>
          <w:color w:val="000000"/>
          <w:szCs w:val="24"/>
          <w:lang w:eastAsia="lt-LT" w:bidi="bo-CN"/>
        </w:rPr>
      </w:pPr>
      <w:bookmarkStart w:id="305" w:name="part_e6cb6c4849e449babd69baf9ba4fed04"/>
      <w:bookmarkEnd w:id="305"/>
      <w:r w:rsidRPr="00474F1D">
        <w:rPr>
          <w:color w:val="000000"/>
          <w:szCs w:val="24"/>
          <w:lang w:eastAsia="lt-LT" w:bidi="bo-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4F1D">
        <w:rPr>
          <w:b/>
          <w:bCs/>
          <w:color w:val="000000"/>
          <w:szCs w:val="24"/>
          <w:lang w:eastAsia="lt-LT" w:bidi="bo-CN"/>
        </w:rPr>
        <w:t> </w:t>
      </w:r>
      <w:r w:rsidRPr="00474F1D">
        <w:rPr>
          <w:color w:val="000000"/>
          <w:szCs w:val="24"/>
          <w:lang w:eastAsia="lt-LT" w:bidi="bo-CN"/>
        </w:rPr>
        <w:t>Tiekėjo teisė siūlyti kitą terminą nelaikoma Pirkėjo pareiga tą terminą priimti. Pretenziją gavusios Šalies pasiūlytasis terminas pakeičia terminą, nurodytą pretenzijoje, tik jeigu kita Šalis jį patvirtina. </w:t>
      </w:r>
    </w:p>
    <w:p w14:paraId="706DA14A"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38D1991B" w14:textId="77777777" w:rsidR="00E32484" w:rsidRPr="00474F1D" w:rsidRDefault="00E32484" w:rsidP="00E32484">
      <w:pPr>
        <w:spacing w:line="257" w:lineRule="atLeast"/>
        <w:jc w:val="center"/>
        <w:rPr>
          <w:color w:val="000000"/>
          <w:szCs w:val="24"/>
          <w:lang w:eastAsia="lt-LT" w:bidi="bo-CN"/>
        </w:rPr>
      </w:pPr>
      <w:bookmarkStart w:id="306" w:name="part_ef570ddc9a1b4f60bf123f624038e30f"/>
      <w:bookmarkEnd w:id="306"/>
      <w:r w:rsidRPr="00474F1D">
        <w:rPr>
          <w:b/>
          <w:bCs/>
          <w:color w:val="000000"/>
          <w:szCs w:val="24"/>
          <w:lang w:eastAsia="lt-LT" w:bidi="bo-CN"/>
        </w:rPr>
        <w:t>22.2.  Sutarties nutraukimas Pirkėjo iniciatyva</w:t>
      </w:r>
    </w:p>
    <w:p w14:paraId="5BEB7926"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393868F" w14:textId="77777777" w:rsidR="00E32484" w:rsidRPr="00474F1D" w:rsidRDefault="00E32484" w:rsidP="00E32484">
      <w:pPr>
        <w:spacing w:line="257" w:lineRule="atLeast"/>
        <w:jc w:val="both"/>
        <w:textAlignment w:val="baseline"/>
        <w:rPr>
          <w:color w:val="000000"/>
          <w:szCs w:val="24"/>
          <w:lang w:eastAsia="lt-LT" w:bidi="bo-CN"/>
        </w:rPr>
      </w:pPr>
      <w:bookmarkStart w:id="307" w:name="part_6c323f4b8d7b4b3cab1aef4da5f99938"/>
      <w:bookmarkEnd w:id="307"/>
      <w:r w:rsidRPr="00474F1D">
        <w:rPr>
          <w:color w:val="000000"/>
          <w:szCs w:val="24"/>
          <w:lang w:eastAsia="lt-LT" w:bidi="bo-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9E2165" w14:textId="77777777" w:rsidR="00E32484" w:rsidRPr="00474F1D" w:rsidRDefault="00E32484" w:rsidP="00E32484">
      <w:pPr>
        <w:spacing w:line="257" w:lineRule="atLeast"/>
        <w:jc w:val="both"/>
        <w:textAlignment w:val="baseline"/>
        <w:rPr>
          <w:color w:val="000000"/>
          <w:szCs w:val="24"/>
          <w:lang w:eastAsia="lt-LT" w:bidi="bo-CN"/>
        </w:rPr>
      </w:pPr>
      <w:bookmarkStart w:id="308" w:name="part_230170a585a6491da04e6b8592a722c8"/>
      <w:bookmarkEnd w:id="308"/>
      <w:r w:rsidRPr="00474F1D">
        <w:rPr>
          <w:color w:val="000000"/>
          <w:szCs w:val="24"/>
          <w:lang w:eastAsia="lt-LT" w:bidi="bo-CN"/>
        </w:rPr>
        <w:t>22.2.2. Pirkėjas turi teisę vienašališkai nutraukti Sutartį ar jos dalį raštu įspėjęs Tiekėją prieš ne trumpesnį nei 10 (dešimties) dienų terminą, jeigu: </w:t>
      </w:r>
    </w:p>
    <w:p w14:paraId="36740CDD" w14:textId="77777777" w:rsidR="00E32484" w:rsidRPr="00474F1D" w:rsidRDefault="00E32484" w:rsidP="00E32484">
      <w:pPr>
        <w:spacing w:line="257" w:lineRule="atLeast"/>
        <w:jc w:val="both"/>
        <w:textAlignment w:val="baseline"/>
        <w:rPr>
          <w:color w:val="000000"/>
          <w:szCs w:val="24"/>
          <w:lang w:eastAsia="lt-LT" w:bidi="bo-CN"/>
        </w:rPr>
      </w:pPr>
      <w:bookmarkStart w:id="309" w:name="part_6521ae153afd41bdbd452a01977b1a26"/>
      <w:bookmarkEnd w:id="309"/>
      <w:r w:rsidRPr="00474F1D">
        <w:rPr>
          <w:color w:val="000000"/>
          <w:szCs w:val="24"/>
          <w:lang w:eastAsia="lt-LT" w:bidi="bo-CN"/>
        </w:rPr>
        <w:t>22.2.2.1. Tiekėjui yra iškelta bankroto byla, pradėtas bankroto procesas ne teismo tvarka, jis tampa nemokus arba yra nemokumo tikimybė, sustabdo ūkinę veiklą ar susidaro</w:t>
      </w:r>
      <w:r w:rsidRPr="00474F1D">
        <w:rPr>
          <w:b/>
          <w:bCs/>
          <w:color w:val="5C5D5D"/>
          <w:szCs w:val="24"/>
          <w:lang w:eastAsia="lt-LT" w:bidi="bo-CN"/>
        </w:rPr>
        <w:t> </w:t>
      </w:r>
      <w:r w:rsidRPr="00474F1D">
        <w:rPr>
          <w:color w:val="000000"/>
          <w:szCs w:val="24"/>
          <w:lang w:eastAsia="lt-LT" w:bidi="bo-CN"/>
        </w:rPr>
        <w:t>įstatymuose ir kituose teisės aktuose nustatyta tvarka analogiška situacija</w:t>
      </w:r>
      <w:r w:rsidRPr="00474F1D">
        <w:rPr>
          <w:color w:val="000000"/>
          <w:szCs w:val="24"/>
          <w:shd w:val="clear" w:color="auto" w:fill="FFFFFF"/>
          <w:lang w:eastAsia="lt-LT" w:bidi="bo-CN"/>
        </w:rPr>
        <w:t>;</w:t>
      </w:r>
      <w:r w:rsidRPr="00474F1D">
        <w:rPr>
          <w:color w:val="000000"/>
          <w:szCs w:val="24"/>
          <w:lang w:eastAsia="lt-LT" w:bidi="bo-CN"/>
        </w:rPr>
        <w:t> </w:t>
      </w:r>
    </w:p>
    <w:p w14:paraId="1D1E46CA" w14:textId="77777777" w:rsidR="00E32484" w:rsidRPr="00474F1D" w:rsidRDefault="00E32484" w:rsidP="00E32484">
      <w:pPr>
        <w:spacing w:line="257" w:lineRule="atLeast"/>
        <w:jc w:val="both"/>
        <w:rPr>
          <w:color w:val="000000"/>
          <w:szCs w:val="24"/>
          <w:lang w:eastAsia="lt-LT" w:bidi="bo-CN"/>
        </w:rPr>
      </w:pPr>
      <w:bookmarkStart w:id="310" w:name="part_847d207a7a034a87b8acd2975afdc098"/>
      <w:bookmarkEnd w:id="310"/>
      <w:r w:rsidRPr="00474F1D">
        <w:rPr>
          <w:color w:val="000000"/>
          <w:szCs w:val="24"/>
          <w:lang w:eastAsia="lt-LT" w:bidi="bo-CN"/>
        </w:rPr>
        <w:t>22.2.2.2. Tiekėjo padėtis pasikeičia ir jis atitinka pirkimo dokumentuose nustatytą pašalinimo pagrindą;</w:t>
      </w:r>
    </w:p>
    <w:p w14:paraId="2D8E7851" w14:textId="77777777" w:rsidR="00E32484" w:rsidRPr="00474F1D" w:rsidRDefault="00E32484" w:rsidP="00E32484">
      <w:pPr>
        <w:spacing w:line="257" w:lineRule="atLeast"/>
        <w:jc w:val="both"/>
        <w:textAlignment w:val="baseline"/>
        <w:rPr>
          <w:color w:val="000000"/>
          <w:szCs w:val="24"/>
          <w:lang w:eastAsia="lt-LT" w:bidi="bo-CN"/>
        </w:rPr>
      </w:pPr>
      <w:bookmarkStart w:id="311" w:name="part_58e5a4b637af416ba79b388f2c81e8db"/>
      <w:bookmarkEnd w:id="311"/>
      <w:r w:rsidRPr="00474F1D">
        <w:rPr>
          <w:color w:val="000000"/>
          <w:szCs w:val="24"/>
          <w:lang w:eastAsia="lt-LT" w:bidi="bo-CN"/>
        </w:rPr>
        <w:t>22.2.2.3. pasikeičia teisės aktai, susiję su Sutarties objektu, Sutarties vykdymu, ar su Pirkėjo vykdoma veikla, kuriai buvo sudaryta Sutartis, ir dėl tokių pakeitimų Pirkėjas nusprendžia nutraukti Sutartį;  </w:t>
      </w:r>
    </w:p>
    <w:p w14:paraId="4DAA9976" w14:textId="77777777" w:rsidR="00E32484" w:rsidRPr="00474F1D" w:rsidRDefault="00E32484" w:rsidP="00E32484">
      <w:pPr>
        <w:spacing w:line="257" w:lineRule="atLeast"/>
        <w:jc w:val="both"/>
        <w:textAlignment w:val="baseline"/>
        <w:rPr>
          <w:color w:val="000000"/>
          <w:szCs w:val="24"/>
          <w:lang w:eastAsia="lt-LT" w:bidi="bo-CN"/>
        </w:rPr>
      </w:pPr>
      <w:bookmarkStart w:id="312" w:name="part_d288c9d61a4c4a9d8b3528b155aea9f7"/>
      <w:bookmarkEnd w:id="312"/>
      <w:r w:rsidRPr="00474F1D">
        <w:rPr>
          <w:color w:val="000000"/>
          <w:szCs w:val="24"/>
          <w:lang w:eastAsia="lt-LT" w:bidi="bo-CN"/>
        </w:rPr>
        <w:t>22.2.2.4. Pirkėjas nusprendžia nebevykdyti veiklos, kurios vykdymui Sutartimi įsigyjamos Prekės ir Sutarties poreikis išnyksta; </w:t>
      </w:r>
    </w:p>
    <w:p w14:paraId="24CE1C22" w14:textId="77777777" w:rsidR="00E32484" w:rsidRPr="00474F1D" w:rsidRDefault="00E32484" w:rsidP="00E32484">
      <w:pPr>
        <w:spacing w:line="257" w:lineRule="atLeast"/>
        <w:jc w:val="both"/>
        <w:textAlignment w:val="baseline"/>
        <w:rPr>
          <w:color w:val="000000"/>
          <w:szCs w:val="24"/>
          <w:lang w:eastAsia="lt-LT" w:bidi="bo-CN"/>
        </w:rPr>
      </w:pPr>
      <w:bookmarkStart w:id="313" w:name="part_4ac0c724d51145339b6678a98fa8a99c"/>
      <w:bookmarkEnd w:id="313"/>
      <w:r w:rsidRPr="00474F1D">
        <w:rPr>
          <w:color w:val="000000"/>
          <w:szCs w:val="24"/>
          <w:lang w:eastAsia="lt-LT" w:bidi="bo-CN"/>
        </w:rPr>
        <w:t>22.2.2.5. Pirkėjo valdymo organas priima sprendimą, dėl kurio Sutarties poreikis išnyksta; </w:t>
      </w:r>
    </w:p>
    <w:p w14:paraId="121A1D25" w14:textId="77777777" w:rsidR="00E32484" w:rsidRPr="00474F1D" w:rsidRDefault="00E32484" w:rsidP="00E32484">
      <w:pPr>
        <w:spacing w:line="257" w:lineRule="atLeast"/>
        <w:jc w:val="both"/>
        <w:textAlignment w:val="baseline"/>
        <w:rPr>
          <w:color w:val="000000"/>
          <w:szCs w:val="24"/>
          <w:lang w:eastAsia="lt-LT" w:bidi="bo-CN"/>
        </w:rPr>
      </w:pPr>
      <w:bookmarkStart w:id="314" w:name="part_d8cea0a04fe64be6a4a817bbadb3dd4e"/>
      <w:bookmarkEnd w:id="314"/>
      <w:r w:rsidRPr="00474F1D">
        <w:rPr>
          <w:color w:val="000000"/>
          <w:szCs w:val="24"/>
          <w:lang w:eastAsia="lt-LT" w:bidi="bo-CN"/>
        </w:rPr>
        <w:lastRenderedPageBreak/>
        <w:t>22.2.2.6. pasikeičia (pablogėja) Pirkėjo finansinė padėtis ar Pirkėjas negauna arba netenka finansavimo ir dėl šios priežasties nusprendžia nutraukti Sutartį; </w:t>
      </w:r>
    </w:p>
    <w:p w14:paraId="0EDCD149" w14:textId="77777777" w:rsidR="00E32484" w:rsidRPr="00474F1D" w:rsidRDefault="00E32484" w:rsidP="00E32484">
      <w:pPr>
        <w:spacing w:line="257" w:lineRule="atLeast"/>
        <w:jc w:val="both"/>
        <w:textAlignment w:val="baseline"/>
        <w:rPr>
          <w:color w:val="000000"/>
          <w:szCs w:val="24"/>
          <w:lang w:eastAsia="lt-LT" w:bidi="bo-CN"/>
        </w:rPr>
      </w:pPr>
      <w:bookmarkStart w:id="315" w:name="part_490bf294af024b5e9789fd817c30c903"/>
      <w:bookmarkEnd w:id="315"/>
      <w:r w:rsidRPr="00474F1D">
        <w:rPr>
          <w:color w:val="000000"/>
          <w:szCs w:val="24"/>
          <w:lang w:eastAsia="lt-LT" w:bidi="bo-CN"/>
        </w:rPr>
        <w:t>22.2.2.7. keičiasi Pirkėjo organizacinė struktūra – juridinis statusas, pobūdis ar valdymo struktūra ir tai gali turėti įtakos tinkamam Sutarties įvykdymui arba Sutarties poreikiui; </w:t>
      </w:r>
    </w:p>
    <w:p w14:paraId="4855A3E1" w14:textId="77777777" w:rsidR="00E32484" w:rsidRPr="00474F1D" w:rsidRDefault="00E32484" w:rsidP="00E32484">
      <w:pPr>
        <w:spacing w:line="257" w:lineRule="atLeast"/>
        <w:jc w:val="both"/>
        <w:textAlignment w:val="baseline"/>
        <w:rPr>
          <w:color w:val="000000"/>
          <w:szCs w:val="24"/>
          <w:lang w:eastAsia="lt-LT" w:bidi="bo-CN"/>
        </w:rPr>
      </w:pPr>
      <w:bookmarkStart w:id="316" w:name="part_b91f366bd14f41efb1e5008799ef9e86"/>
      <w:bookmarkEnd w:id="316"/>
      <w:r w:rsidRPr="00474F1D">
        <w:rPr>
          <w:color w:val="000000"/>
          <w:szCs w:val="24"/>
          <w:lang w:eastAsia="lt-LT" w:bidi="bo-CN"/>
        </w:rPr>
        <w:t>22.2.2.8. nebelieka perkamų Prekių poreikio; </w:t>
      </w:r>
    </w:p>
    <w:p w14:paraId="187CB7B9" w14:textId="77777777" w:rsidR="00E32484" w:rsidRPr="00474F1D" w:rsidRDefault="00E32484" w:rsidP="00E32484">
      <w:pPr>
        <w:spacing w:line="257" w:lineRule="atLeast"/>
        <w:jc w:val="both"/>
        <w:textAlignment w:val="baseline"/>
        <w:rPr>
          <w:color w:val="000000"/>
          <w:szCs w:val="24"/>
          <w:lang w:eastAsia="lt-LT" w:bidi="bo-CN"/>
        </w:rPr>
      </w:pPr>
      <w:bookmarkStart w:id="317" w:name="part_1c6afed8b08d482dab7bc475d0f9892b"/>
      <w:bookmarkEnd w:id="317"/>
      <w:r w:rsidRPr="00474F1D">
        <w:rPr>
          <w:color w:val="000000"/>
          <w:szCs w:val="24"/>
          <w:lang w:eastAsia="lt-LT" w:bidi="bo-CN"/>
        </w:rPr>
        <w:t>22.2.2.9. Pirkėjas iš pirkimų priežiūrą atliekančių institucijų gauna nurodymą ar rekomendaciją nutraukti Sutartį;</w:t>
      </w:r>
    </w:p>
    <w:p w14:paraId="03A0E48A" w14:textId="77777777" w:rsidR="00E32484" w:rsidRPr="00474F1D" w:rsidRDefault="00E32484" w:rsidP="00E32484">
      <w:pPr>
        <w:spacing w:line="257" w:lineRule="atLeast"/>
        <w:jc w:val="both"/>
        <w:textAlignment w:val="baseline"/>
        <w:rPr>
          <w:color w:val="000000"/>
          <w:szCs w:val="24"/>
          <w:lang w:eastAsia="lt-LT" w:bidi="bo-CN"/>
        </w:rPr>
      </w:pPr>
      <w:bookmarkStart w:id="318" w:name="part_e995f44d66ed449f8b728cc12b901362"/>
      <w:bookmarkEnd w:id="318"/>
      <w:r w:rsidRPr="00474F1D">
        <w:rPr>
          <w:color w:val="000000"/>
          <w:szCs w:val="24"/>
          <w:lang w:eastAsia="lt-LT" w:bidi="bo-CN"/>
        </w:rPr>
        <w:t>22.2.2.10. Tiekėjas vėluoja pateikti Sutarties įvykdymo užtikrinimo pratęsimą ilgiau kaip 10 (dešimt) darbo dienų nuo paskutinio Sutarties įvykdymo užtikrinimo galiojimo termino pabaigos arba atsisako jį pateikti;</w:t>
      </w:r>
    </w:p>
    <w:p w14:paraId="4E6C3BAD" w14:textId="77777777" w:rsidR="00E32484" w:rsidRPr="00474F1D" w:rsidRDefault="00E32484" w:rsidP="00E32484">
      <w:pPr>
        <w:spacing w:line="257" w:lineRule="atLeast"/>
        <w:jc w:val="both"/>
        <w:textAlignment w:val="baseline"/>
        <w:rPr>
          <w:color w:val="000000"/>
          <w:szCs w:val="24"/>
          <w:lang w:eastAsia="lt-LT" w:bidi="bo-CN"/>
        </w:rPr>
      </w:pPr>
      <w:bookmarkStart w:id="319" w:name="part_d288c9d4687a45f69fc4841608aa6842"/>
      <w:bookmarkEnd w:id="319"/>
      <w:r w:rsidRPr="00474F1D">
        <w:rPr>
          <w:color w:val="000000"/>
          <w:szCs w:val="24"/>
          <w:lang w:eastAsia="lt-LT" w:bidi="bo-CN"/>
        </w:rPr>
        <w:t>22.2.2.11. Tiekėjas atsisako pašalinti arba nepašalina Prekių trūkumų per Pirkėjo nustatytus protingus terminus;</w:t>
      </w:r>
    </w:p>
    <w:p w14:paraId="293A48DF" w14:textId="77777777" w:rsidR="00E32484" w:rsidRPr="00474F1D" w:rsidRDefault="00E32484" w:rsidP="00E32484">
      <w:pPr>
        <w:jc w:val="both"/>
        <w:textAlignment w:val="baseline"/>
        <w:rPr>
          <w:color w:val="000000"/>
          <w:szCs w:val="24"/>
          <w:lang w:eastAsia="lt-LT" w:bidi="bo-CN"/>
        </w:rPr>
      </w:pPr>
      <w:bookmarkStart w:id="320" w:name="part_1f5c9996bf1c4a5eb7794ad0e7a6ec3a"/>
      <w:bookmarkEnd w:id="320"/>
      <w:r w:rsidRPr="00474F1D">
        <w:rPr>
          <w:color w:val="000000"/>
          <w:szCs w:val="24"/>
          <w:lang w:eastAsia="lt-LT" w:bidi="bo-CN"/>
        </w:rPr>
        <w:t>22.2.2.12. Tiekėjas pažeidžia Sutartį arba įstatymus bei kitus teisės aktus ir per Pirkėjo rašytinėje pretenzijoje nurodytą terminą neištaiso pažeidimo;</w:t>
      </w:r>
    </w:p>
    <w:p w14:paraId="3C0A5181" w14:textId="77777777" w:rsidR="00E32484" w:rsidRPr="00474F1D" w:rsidRDefault="00E32484" w:rsidP="00E32484">
      <w:pPr>
        <w:jc w:val="both"/>
        <w:textAlignment w:val="baseline"/>
        <w:rPr>
          <w:color w:val="000000"/>
          <w:szCs w:val="24"/>
          <w:lang w:eastAsia="lt-LT" w:bidi="bo-CN"/>
        </w:rPr>
      </w:pPr>
      <w:bookmarkStart w:id="321" w:name="part_c41abe380407400fb3907db87e14d91a"/>
      <w:bookmarkEnd w:id="321"/>
      <w:r w:rsidRPr="00474F1D">
        <w:rPr>
          <w:color w:val="000000"/>
          <w:szCs w:val="24"/>
          <w:lang w:eastAsia="lt-LT" w:bidi="bo-C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E58811" w14:textId="77777777" w:rsidR="00E32484" w:rsidRPr="00474F1D" w:rsidRDefault="00E32484" w:rsidP="00E32484">
      <w:pPr>
        <w:jc w:val="both"/>
        <w:textAlignment w:val="baseline"/>
        <w:rPr>
          <w:color w:val="000000"/>
          <w:szCs w:val="24"/>
          <w:lang w:eastAsia="lt-LT" w:bidi="bo-CN"/>
        </w:rPr>
      </w:pPr>
      <w:bookmarkStart w:id="322" w:name="part_573f2020487a423b9f813ad39c90eb5d"/>
      <w:bookmarkEnd w:id="322"/>
      <w:r w:rsidRPr="00474F1D">
        <w:rPr>
          <w:color w:val="000000"/>
          <w:szCs w:val="24"/>
          <w:lang w:eastAsia="lt-LT" w:bidi="bo-CN"/>
        </w:rPr>
        <w:t>22.2.2.14. paaiškėja VPĮ 37 straipsnio 8 dalyje ir (ar) 47 straipsnio 8 dalyje nurodytos aplinkybės.</w:t>
      </w:r>
    </w:p>
    <w:p w14:paraId="6AA1FBF2" w14:textId="77777777" w:rsidR="00E32484" w:rsidRPr="00474F1D" w:rsidRDefault="00E32484" w:rsidP="00E32484">
      <w:pPr>
        <w:jc w:val="both"/>
        <w:textAlignment w:val="baseline"/>
        <w:rPr>
          <w:color w:val="000000"/>
          <w:szCs w:val="24"/>
          <w:lang w:eastAsia="lt-LT" w:bidi="bo-CN"/>
        </w:rPr>
      </w:pPr>
      <w:bookmarkStart w:id="323" w:name="part_ab1301f1fc3043cfbb8079cb61d98d96"/>
      <w:bookmarkEnd w:id="323"/>
      <w:r w:rsidRPr="00474F1D">
        <w:rPr>
          <w:color w:val="000000"/>
          <w:szCs w:val="24"/>
          <w:lang w:eastAsia="lt-LT" w:bidi="bo-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4B51D9" w14:textId="77777777" w:rsidR="00E32484" w:rsidRPr="00474F1D" w:rsidRDefault="00E32484" w:rsidP="00E32484">
      <w:pPr>
        <w:spacing w:line="257" w:lineRule="atLeast"/>
        <w:jc w:val="both"/>
        <w:textAlignment w:val="baseline"/>
        <w:rPr>
          <w:color w:val="000000"/>
          <w:szCs w:val="24"/>
          <w:lang w:eastAsia="lt-LT" w:bidi="bo-CN"/>
        </w:rPr>
      </w:pPr>
      <w:bookmarkStart w:id="324" w:name="part_522258a24f3046f0aeb25c6f6b2efafc"/>
      <w:bookmarkEnd w:id="324"/>
      <w:r w:rsidRPr="00474F1D">
        <w:rPr>
          <w:color w:val="000000"/>
          <w:szCs w:val="24"/>
          <w:lang w:eastAsia="lt-LT" w:bidi="bo-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8FD0FD" w14:textId="77777777" w:rsidR="00E32484" w:rsidRPr="00474F1D" w:rsidRDefault="00E32484" w:rsidP="00E32484">
      <w:pPr>
        <w:spacing w:line="257" w:lineRule="atLeast"/>
        <w:jc w:val="both"/>
        <w:textAlignment w:val="baseline"/>
        <w:rPr>
          <w:color w:val="000000"/>
          <w:szCs w:val="24"/>
          <w:lang w:eastAsia="lt-LT" w:bidi="bo-CN"/>
        </w:rPr>
      </w:pPr>
      <w:bookmarkStart w:id="325" w:name="part_f79ffe628cc6420c830182963efa1807"/>
      <w:bookmarkEnd w:id="325"/>
      <w:r w:rsidRPr="00474F1D">
        <w:rPr>
          <w:color w:val="000000"/>
          <w:szCs w:val="24"/>
          <w:lang w:eastAsia="lt-LT" w:bidi="bo-C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516DFA" w14:textId="77777777" w:rsidR="00E32484" w:rsidRPr="00474F1D" w:rsidRDefault="00E32484" w:rsidP="00E32484">
      <w:pPr>
        <w:spacing w:line="257" w:lineRule="atLeast"/>
        <w:jc w:val="both"/>
        <w:textAlignment w:val="baseline"/>
        <w:rPr>
          <w:color w:val="000000"/>
          <w:szCs w:val="24"/>
          <w:lang w:eastAsia="lt-LT" w:bidi="bo-CN"/>
        </w:rPr>
      </w:pPr>
      <w:bookmarkStart w:id="326" w:name="part_cf00bd56e7544ac29a8152cec42baf76"/>
      <w:bookmarkEnd w:id="326"/>
      <w:r w:rsidRPr="00474F1D">
        <w:rPr>
          <w:color w:val="000000"/>
          <w:szCs w:val="24"/>
          <w:lang w:eastAsia="lt-LT" w:bidi="bo-CN"/>
        </w:rPr>
        <w:t>22.2.6. Pirkėjas turi teisę vienašališkai nutraukti Sutartį ir kitais Specialiosiose sąlygose (jei taikoma) ir įstatymuose bei kituose teisės aktuose įtvirtintais atvejais. </w:t>
      </w:r>
    </w:p>
    <w:p w14:paraId="49F4D128" w14:textId="77777777" w:rsidR="00E32484" w:rsidRPr="00474F1D" w:rsidRDefault="00E32484" w:rsidP="00E32484">
      <w:pPr>
        <w:spacing w:line="257" w:lineRule="atLeast"/>
        <w:jc w:val="both"/>
        <w:textAlignment w:val="baseline"/>
        <w:rPr>
          <w:color w:val="000000"/>
          <w:szCs w:val="24"/>
          <w:lang w:eastAsia="lt-LT" w:bidi="bo-CN"/>
        </w:rPr>
      </w:pPr>
      <w:bookmarkStart w:id="327" w:name="part_0c1c25e60fc848d9bf021237fad1188d"/>
      <w:bookmarkEnd w:id="327"/>
      <w:r w:rsidRPr="00474F1D">
        <w:rPr>
          <w:color w:val="000000"/>
          <w:szCs w:val="24"/>
          <w:lang w:eastAsia="lt-LT" w:bidi="bo-CN"/>
        </w:rPr>
        <w:t>22.2.7. Sutartis laikoma nutraukta kitą dieną po to, kai pasibaigia įspėjimo apie Sutarties nutraukimą terminas.  </w:t>
      </w:r>
    </w:p>
    <w:p w14:paraId="5008D45B" w14:textId="77777777" w:rsidR="00E32484" w:rsidRPr="00474F1D" w:rsidRDefault="00E32484" w:rsidP="00E32484">
      <w:pPr>
        <w:spacing w:line="257" w:lineRule="atLeast"/>
        <w:jc w:val="both"/>
        <w:textAlignment w:val="baseline"/>
        <w:rPr>
          <w:color w:val="000000"/>
          <w:szCs w:val="24"/>
          <w:lang w:eastAsia="lt-LT" w:bidi="bo-CN"/>
        </w:rPr>
      </w:pPr>
      <w:bookmarkStart w:id="328" w:name="part_d99e5a6b3b0e41f1bfb472a6d39829a4"/>
      <w:bookmarkEnd w:id="328"/>
      <w:r w:rsidRPr="00474F1D">
        <w:rPr>
          <w:color w:val="000000"/>
          <w:szCs w:val="24"/>
          <w:lang w:eastAsia="lt-LT" w:bidi="bo-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DC78551"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6A526198" w14:textId="77777777" w:rsidR="00E32484" w:rsidRPr="00474F1D" w:rsidRDefault="00E32484" w:rsidP="00E32484">
      <w:pPr>
        <w:spacing w:line="257" w:lineRule="atLeast"/>
        <w:jc w:val="center"/>
        <w:rPr>
          <w:color w:val="000000"/>
          <w:szCs w:val="24"/>
          <w:lang w:eastAsia="lt-LT" w:bidi="bo-CN"/>
        </w:rPr>
      </w:pPr>
      <w:bookmarkStart w:id="329" w:name="part_78244a5cb3e04b9298b5b3f8411947ba"/>
      <w:bookmarkEnd w:id="329"/>
      <w:r w:rsidRPr="00474F1D">
        <w:rPr>
          <w:b/>
          <w:bCs/>
          <w:color w:val="000000"/>
          <w:szCs w:val="24"/>
          <w:lang w:eastAsia="lt-LT" w:bidi="bo-CN"/>
        </w:rPr>
        <w:t>22.3.  Sutarties nutraukimas Tiekėjo iniciatyva</w:t>
      </w:r>
    </w:p>
    <w:p w14:paraId="7576F715"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FF1CBEC" w14:textId="77777777" w:rsidR="00E32484" w:rsidRPr="00474F1D" w:rsidRDefault="00E32484" w:rsidP="00E32484">
      <w:pPr>
        <w:spacing w:line="257" w:lineRule="atLeast"/>
        <w:jc w:val="both"/>
        <w:textAlignment w:val="baseline"/>
        <w:rPr>
          <w:color w:val="000000"/>
          <w:szCs w:val="24"/>
          <w:lang w:eastAsia="lt-LT" w:bidi="bo-CN"/>
        </w:rPr>
      </w:pPr>
      <w:bookmarkStart w:id="330" w:name="part_5dc2a49baf9548e5837d86d1b70bab99"/>
      <w:bookmarkEnd w:id="330"/>
      <w:r w:rsidRPr="00474F1D">
        <w:rPr>
          <w:color w:val="000000"/>
          <w:szCs w:val="24"/>
          <w:lang w:eastAsia="lt-LT" w:bidi="bo-CN"/>
        </w:rPr>
        <w:t xml:space="preserve">22.3.1. Tiekėjas turi teisę vienašališkai nutraukti Sutartį, įspėjęs Pirkėją raštu prieš ne trumpesnį nei 30 (trisdešimties) dienų terminą, jeigu Pirkėjas pažeidžia atsiskaitymo su Tiekėju terminus (išskyrus </w:t>
      </w:r>
      <w:r w:rsidRPr="00474F1D">
        <w:rPr>
          <w:color w:val="000000"/>
          <w:szCs w:val="24"/>
          <w:lang w:eastAsia="lt-LT" w:bidi="bo-CN"/>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2A292122" w14:textId="77777777" w:rsidR="00E32484" w:rsidRPr="00474F1D" w:rsidRDefault="00E32484" w:rsidP="00E32484">
      <w:pPr>
        <w:spacing w:line="257" w:lineRule="atLeast"/>
        <w:jc w:val="both"/>
        <w:textAlignment w:val="baseline"/>
        <w:rPr>
          <w:color w:val="000000"/>
          <w:szCs w:val="24"/>
          <w:lang w:eastAsia="lt-LT" w:bidi="bo-CN"/>
        </w:rPr>
      </w:pPr>
      <w:bookmarkStart w:id="331" w:name="part_f86709d1450a429b9e45f811f2487bf7"/>
      <w:bookmarkEnd w:id="331"/>
      <w:r w:rsidRPr="00474F1D">
        <w:rPr>
          <w:color w:val="000000"/>
          <w:szCs w:val="24"/>
          <w:lang w:eastAsia="lt-LT" w:bidi="bo-CN"/>
        </w:rPr>
        <w:t>22.3.2. Tiekėjas turi teisę vienašališkai nutraukti Sutartį, įspėjęs Pirkėją raštu prieš ne trumpesnį nei 10 (dešimties) dienų terminą, jeigu:</w:t>
      </w:r>
    </w:p>
    <w:p w14:paraId="06E8EDB2" w14:textId="77777777" w:rsidR="00E32484" w:rsidRPr="00474F1D" w:rsidRDefault="00E32484" w:rsidP="00E32484">
      <w:pPr>
        <w:spacing w:line="257" w:lineRule="atLeast"/>
        <w:jc w:val="both"/>
        <w:textAlignment w:val="baseline"/>
        <w:rPr>
          <w:color w:val="000000"/>
          <w:szCs w:val="24"/>
          <w:lang w:eastAsia="lt-LT" w:bidi="bo-CN"/>
        </w:rPr>
      </w:pPr>
      <w:bookmarkStart w:id="332" w:name="part_934ce938ab3f475b8347b3b601c48607"/>
      <w:bookmarkEnd w:id="332"/>
      <w:r w:rsidRPr="00474F1D">
        <w:rPr>
          <w:color w:val="000000"/>
          <w:szCs w:val="24"/>
          <w:lang w:eastAsia="lt-LT" w:bidi="bo-C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37F0F" w14:textId="77777777" w:rsidR="00E32484" w:rsidRPr="00474F1D" w:rsidRDefault="00E32484" w:rsidP="00E32484">
      <w:pPr>
        <w:spacing w:line="257" w:lineRule="atLeast"/>
        <w:jc w:val="both"/>
        <w:textAlignment w:val="baseline"/>
        <w:rPr>
          <w:color w:val="000000"/>
          <w:szCs w:val="24"/>
          <w:lang w:eastAsia="lt-LT" w:bidi="bo-CN"/>
        </w:rPr>
      </w:pPr>
      <w:bookmarkStart w:id="333" w:name="part_6555ac1b84f946229bcd68769e1e918f"/>
      <w:bookmarkEnd w:id="333"/>
      <w:r w:rsidRPr="00474F1D">
        <w:rPr>
          <w:color w:val="000000"/>
          <w:szCs w:val="24"/>
          <w:lang w:eastAsia="lt-LT" w:bidi="bo-CN"/>
        </w:rPr>
        <w:t>22.3.2.2. Pirkėjas pažeidžia Sutartį arba įstatymus bei kitus teisės aktus ir per Tiekėjo rašytinėje pretenzijoje nurodytą terminą neištaiso pažeidimo, išskyrus Bendrųjų sąlygų 22.3.1 punkte nustatytą atvejį. </w:t>
      </w:r>
    </w:p>
    <w:p w14:paraId="085E4189" w14:textId="77777777" w:rsidR="00E32484" w:rsidRPr="00474F1D" w:rsidRDefault="00E32484" w:rsidP="00E32484">
      <w:pPr>
        <w:spacing w:line="257" w:lineRule="atLeast"/>
        <w:jc w:val="both"/>
        <w:textAlignment w:val="baseline"/>
        <w:rPr>
          <w:color w:val="000000"/>
          <w:szCs w:val="24"/>
          <w:lang w:eastAsia="lt-LT" w:bidi="bo-CN"/>
        </w:rPr>
      </w:pPr>
      <w:bookmarkStart w:id="334" w:name="part_e0a940dfb90c45f0857f5a86b74d3341"/>
      <w:bookmarkEnd w:id="334"/>
      <w:r w:rsidRPr="00474F1D">
        <w:rPr>
          <w:color w:val="000000"/>
          <w:szCs w:val="24"/>
          <w:lang w:eastAsia="lt-LT" w:bidi="bo-CN"/>
        </w:rPr>
        <w:t>22.3.3. Jeigu Bendrųjų sąlygų 22.3.1 punkte nurodytos aplinkybės yra susijusios tik su atskira dalimi arba atskiru Susitarimu, Tiekėjas turi teisę nutraukti Sutartį tik tos dalies atžvilgiu arba nutraukti tik tokį Susitarimą. </w:t>
      </w:r>
    </w:p>
    <w:p w14:paraId="2304EB81" w14:textId="77777777" w:rsidR="00E32484" w:rsidRPr="00474F1D" w:rsidRDefault="00E32484" w:rsidP="00E32484">
      <w:pPr>
        <w:spacing w:line="257" w:lineRule="atLeast"/>
        <w:jc w:val="both"/>
        <w:textAlignment w:val="baseline"/>
        <w:rPr>
          <w:color w:val="000000"/>
          <w:szCs w:val="24"/>
          <w:lang w:eastAsia="lt-LT" w:bidi="bo-CN"/>
        </w:rPr>
      </w:pPr>
      <w:bookmarkStart w:id="335" w:name="part_de4d4d3903f245ee8e8cf73d7dcf80a2"/>
      <w:bookmarkEnd w:id="335"/>
      <w:r w:rsidRPr="00474F1D">
        <w:rPr>
          <w:color w:val="000000"/>
          <w:szCs w:val="24"/>
          <w:lang w:eastAsia="lt-LT" w:bidi="bo-CN"/>
        </w:rPr>
        <w:t>22.3.4. Tiekėjas turi teisę vienašališkai nutraukti Sutartį ir kitais įstatymuose bei kituose teisės aktuose įtvirtintais atvejais. </w:t>
      </w:r>
    </w:p>
    <w:p w14:paraId="0ECB7953" w14:textId="77777777" w:rsidR="00E32484" w:rsidRPr="00474F1D" w:rsidRDefault="00E32484" w:rsidP="00E32484">
      <w:pPr>
        <w:spacing w:line="257" w:lineRule="atLeast"/>
        <w:jc w:val="both"/>
        <w:textAlignment w:val="baseline"/>
        <w:rPr>
          <w:color w:val="000000"/>
          <w:szCs w:val="24"/>
          <w:lang w:eastAsia="lt-LT" w:bidi="bo-CN"/>
        </w:rPr>
      </w:pPr>
      <w:bookmarkStart w:id="336" w:name="part_cfeb38d810ae4d0f84290c79cf771504"/>
      <w:bookmarkEnd w:id="336"/>
      <w:r w:rsidRPr="00474F1D">
        <w:rPr>
          <w:color w:val="000000"/>
          <w:szCs w:val="24"/>
          <w:lang w:eastAsia="lt-LT" w:bidi="bo-C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FA273E" w14:textId="77777777" w:rsidR="00E32484" w:rsidRPr="00474F1D" w:rsidRDefault="00E32484" w:rsidP="00E32484">
      <w:pPr>
        <w:spacing w:line="257" w:lineRule="atLeast"/>
        <w:jc w:val="both"/>
        <w:textAlignment w:val="baseline"/>
        <w:rPr>
          <w:color w:val="000000"/>
          <w:szCs w:val="24"/>
          <w:lang w:eastAsia="lt-LT" w:bidi="bo-CN"/>
        </w:rPr>
      </w:pPr>
      <w:bookmarkStart w:id="337" w:name="part_4774acafb8784c80b5c88ebc7fb20468"/>
      <w:bookmarkEnd w:id="337"/>
      <w:r w:rsidRPr="00474F1D">
        <w:rPr>
          <w:color w:val="000000"/>
          <w:szCs w:val="24"/>
          <w:lang w:eastAsia="lt-LT" w:bidi="bo-CN"/>
        </w:rPr>
        <w:t>22.3.6. Sutartis laikoma nutraukta kitą dieną po to, kai pasibaigia įspėjimo apie Sutarties nutraukimą terminas. </w:t>
      </w:r>
    </w:p>
    <w:p w14:paraId="4DC030F1" w14:textId="77777777" w:rsidR="00E32484" w:rsidRPr="00474F1D" w:rsidRDefault="00E32484" w:rsidP="00E32484">
      <w:pPr>
        <w:spacing w:line="257" w:lineRule="atLeast"/>
        <w:jc w:val="both"/>
        <w:textAlignment w:val="baseline"/>
        <w:rPr>
          <w:color w:val="000000"/>
          <w:szCs w:val="24"/>
          <w:lang w:eastAsia="lt-LT" w:bidi="bo-CN"/>
        </w:rPr>
      </w:pPr>
      <w:bookmarkStart w:id="338" w:name="part_1046bbfbe817488b99ed8e8a17a7cbdb"/>
      <w:bookmarkEnd w:id="338"/>
      <w:r w:rsidRPr="00474F1D">
        <w:rPr>
          <w:color w:val="000000"/>
          <w:szCs w:val="24"/>
          <w:lang w:eastAsia="lt-LT" w:bidi="bo-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68F6"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0021964A" w14:textId="77777777" w:rsidR="00E32484" w:rsidRPr="00474F1D" w:rsidRDefault="00E32484" w:rsidP="00E32484">
      <w:pPr>
        <w:spacing w:line="257" w:lineRule="atLeast"/>
        <w:jc w:val="center"/>
        <w:rPr>
          <w:color w:val="000000"/>
          <w:szCs w:val="24"/>
          <w:lang w:eastAsia="lt-LT" w:bidi="bo-CN"/>
        </w:rPr>
      </w:pPr>
      <w:bookmarkStart w:id="339" w:name="part_7509eb63aead476388ce349657d010c5"/>
      <w:bookmarkEnd w:id="339"/>
      <w:r w:rsidRPr="00474F1D">
        <w:rPr>
          <w:b/>
          <w:bCs/>
          <w:color w:val="000000"/>
          <w:szCs w:val="24"/>
          <w:lang w:eastAsia="lt-LT" w:bidi="bo-CN"/>
        </w:rPr>
        <w:t>22.4.  Šalių teisės ir pareigos Sutarties nutraukimo atveju</w:t>
      </w:r>
    </w:p>
    <w:p w14:paraId="238F3E18"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494DF4D0" w14:textId="77777777" w:rsidR="00E32484" w:rsidRPr="00474F1D" w:rsidRDefault="00E32484" w:rsidP="00E32484">
      <w:pPr>
        <w:spacing w:line="257" w:lineRule="atLeast"/>
        <w:jc w:val="both"/>
        <w:textAlignment w:val="baseline"/>
        <w:rPr>
          <w:color w:val="000000"/>
          <w:szCs w:val="24"/>
          <w:lang w:eastAsia="lt-LT" w:bidi="bo-CN"/>
        </w:rPr>
      </w:pPr>
      <w:bookmarkStart w:id="340" w:name="part_fa5186fdabf748e88de57e5cfb83a18c"/>
      <w:bookmarkEnd w:id="340"/>
      <w:r w:rsidRPr="00474F1D">
        <w:rPr>
          <w:color w:val="000000"/>
          <w:szCs w:val="24"/>
          <w:lang w:eastAsia="lt-LT" w:bidi="bo-CN"/>
        </w:rPr>
        <w:t>22.4.1. Sutarties nutraukimas neturi įtakos ginčų nagrinėjimo tvarką nustatančių Sutarties sąlygų ir kitų Sutarties sąlygų, kurios pagal savo esmę lieka galioti ir po Sutarties nutraukimo, galiojimui. </w:t>
      </w:r>
    </w:p>
    <w:p w14:paraId="4EB5AC79" w14:textId="77777777" w:rsidR="00E32484" w:rsidRPr="00474F1D" w:rsidRDefault="00E32484" w:rsidP="00E32484">
      <w:pPr>
        <w:spacing w:line="257" w:lineRule="atLeast"/>
        <w:jc w:val="both"/>
        <w:textAlignment w:val="baseline"/>
        <w:rPr>
          <w:color w:val="000000"/>
          <w:szCs w:val="24"/>
          <w:lang w:eastAsia="lt-LT" w:bidi="bo-CN"/>
        </w:rPr>
      </w:pPr>
      <w:bookmarkStart w:id="341" w:name="part_ee5cada150614bfb86fde47a918888ee"/>
      <w:bookmarkEnd w:id="341"/>
      <w:r w:rsidRPr="00474F1D">
        <w:rPr>
          <w:color w:val="000000"/>
          <w:szCs w:val="24"/>
          <w:lang w:eastAsia="lt-LT" w:bidi="bo-CN"/>
        </w:rPr>
        <w:t>22.4.2. Nutraukus Sutartį, Šalys privalo: </w:t>
      </w:r>
    </w:p>
    <w:p w14:paraId="2AA680CA" w14:textId="77777777" w:rsidR="00E32484" w:rsidRPr="00474F1D" w:rsidRDefault="00E32484" w:rsidP="00E32484">
      <w:pPr>
        <w:spacing w:line="257" w:lineRule="atLeast"/>
        <w:jc w:val="both"/>
        <w:textAlignment w:val="baseline"/>
        <w:rPr>
          <w:color w:val="000000"/>
          <w:szCs w:val="24"/>
          <w:lang w:eastAsia="lt-LT" w:bidi="bo-CN"/>
        </w:rPr>
      </w:pPr>
      <w:bookmarkStart w:id="342" w:name="part_d982cf575e5f4b258dedb69a0129a7f9"/>
      <w:bookmarkEnd w:id="342"/>
      <w:r w:rsidRPr="00474F1D">
        <w:rPr>
          <w:color w:val="000000"/>
          <w:szCs w:val="24"/>
          <w:lang w:eastAsia="lt-LT" w:bidi="bo-CN"/>
        </w:rPr>
        <w:t>22.4.2.1. įsitikinti, jog iki Sutarties nutraukimo dienos pristatytos Prekės ir kiti atlikti veiksmai atitinka Sutarties reikalavimus ir Šalys dėl to viena kitai nebereikš pretenzijų; </w:t>
      </w:r>
    </w:p>
    <w:p w14:paraId="50A78F43" w14:textId="77777777" w:rsidR="00E32484" w:rsidRPr="00474F1D" w:rsidRDefault="00E32484" w:rsidP="00E32484">
      <w:pPr>
        <w:spacing w:line="257" w:lineRule="atLeast"/>
        <w:jc w:val="both"/>
        <w:textAlignment w:val="baseline"/>
        <w:rPr>
          <w:color w:val="000000"/>
          <w:szCs w:val="24"/>
          <w:lang w:eastAsia="lt-LT" w:bidi="bo-CN"/>
        </w:rPr>
      </w:pPr>
      <w:bookmarkStart w:id="343" w:name="part_ad1dfa6b323e4fb89093bb7d886741e2"/>
      <w:bookmarkEnd w:id="343"/>
      <w:r w:rsidRPr="00474F1D">
        <w:rPr>
          <w:color w:val="000000"/>
          <w:szCs w:val="24"/>
          <w:lang w:eastAsia="lt-LT" w:bidi="bo-CN"/>
        </w:rPr>
        <w:t>22.4.2.2. atsiskaityti už iki Sutarties nutraukimo pristatytas Prekes, atitinkančias Sutarties reikalavimus; </w:t>
      </w:r>
    </w:p>
    <w:p w14:paraId="472FDAED" w14:textId="77777777" w:rsidR="00E32484" w:rsidRPr="00474F1D" w:rsidRDefault="00E32484" w:rsidP="00E32484">
      <w:pPr>
        <w:spacing w:line="257" w:lineRule="atLeast"/>
        <w:jc w:val="both"/>
        <w:textAlignment w:val="baseline"/>
        <w:rPr>
          <w:color w:val="000000"/>
          <w:szCs w:val="24"/>
          <w:lang w:eastAsia="lt-LT" w:bidi="bo-CN"/>
        </w:rPr>
      </w:pPr>
      <w:bookmarkStart w:id="344" w:name="part_ee2d73e3d40f48b5b69c253bbb1b0dc3"/>
      <w:bookmarkEnd w:id="344"/>
      <w:r w:rsidRPr="00474F1D">
        <w:rPr>
          <w:color w:val="000000"/>
          <w:szCs w:val="24"/>
          <w:lang w:eastAsia="lt-LT" w:bidi="bo-CN"/>
        </w:rPr>
        <w:t>22.4.2.3. per 10 (dešimt) dienų nuo pranešimo apie Sutarties nutraukimą gavimo dienos ar Susitarimo dėl Sutarties nutraukimo sudarymo dienos</w:t>
      </w:r>
      <w:r w:rsidRPr="00474F1D">
        <w:rPr>
          <w:b/>
          <w:bCs/>
          <w:color w:val="5C5D5D"/>
          <w:szCs w:val="24"/>
          <w:lang w:eastAsia="lt-LT" w:bidi="bo-CN"/>
        </w:rPr>
        <w:t> </w:t>
      </w:r>
      <w:r w:rsidRPr="00474F1D">
        <w:rPr>
          <w:color w:val="000000"/>
          <w:szCs w:val="24"/>
          <w:lang w:eastAsia="lt-LT" w:bidi="bo-CN"/>
        </w:rPr>
        <w:t>perduoti viena kitai visus dokumentus, kuriuos buvo būtina perduoti pagal Sutarties nuostatas. </w:t>
      </w:r>
    </w:p>
    <w:p w14:paraId="11EE8AEB" w14:textId="77777777" w:rsidR="00E32484" w:rsidRPr="00474F1D" w:rsidRDefault="00E32484" w:rsidP="00E32484">
      <w:pPr>
        <w:spacing w:line="257" w:lineRule="atLeast"/>
        <w:ind w:firstLine="62"/>
        <w:jc w:val="both"/>
        <w:textAlignment w:val="baseline"/>
        <w:rPr>
          <w:color w:val="000000"/>
          <w:szCs w:val="24"/>
          <w:lang w:eastAsia="lt-LT" w:bidi="bo-CN"/>
        </w:rPr>
      </w:pPr>
      <w:r w:rsidRPr="00474F1D">
        <w:rPr>
          <w:color w:val="000000"/>
          <w:szCs w:val="24"/>
          <w:lang w:eastAsia="lt-LT" w:bidi="bo-CN"/>
        </w:rPr>
        <w:t> </w:t>
      </w:r>
    </w:p>
    <w:p w14:paraId="07542487" w14:textId="77777777" w:rsidR="00E32484" w:rsidRPr="00474F1D" w:rsidRDefault="00E32484" w:rsidP="00E32484">
      <w:pPr>
        <w:spacing w:line="257" w:lineRule="atLeast"/>
        <w:jc w:val="center"/>
        <w:rPr>
          <w:color w:val="000000"/>
          <w:szCs w:val="24"/>
          <w:lang w:eastAsia="lt-LT" w:bidi="bo-CN"/>
        </w:rPr>
      </w:pPr>
      <w:bookmarkStart w:id="345" w:name="part_13108daa03434afc86908092cec316a8"/>
      <w:bookmarkEnd w:id="345"/>
      <w:r w:rsidRPr="00474F1D">
        <w:rPr>
          <w:b/>
          <w:bCs/>
          <w:caps/>
          <w:color w:val="000000"/>
          <w:szCs w:val="24"/>
          <w:lang w:eastAsia="lt-LT" w:bidi="bo-CN"/>
        </w:rPr>
        <w:t>23.  PREKIŲ MODELIO AR GAMINTOJO KEITIMAS</w:t>
      </w:r>
    </w:p>
    <w:p w14:paraId="420A09A3"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16208DB5" w14:textId="77777777" w:rsidR="00E32484" w:rsidRPr="00474F1D" w:rsidRDefault="00E32484" w:rsidP="00E32484">
      <w:pPr>
        <w:spacing w:line="257" w:lineRule="atLeast"/>
        <w:jc w:val="both"/>
        <w:rPr>
          <w:color w:val="000000"/>
          <w:szCs w:val="24"/>
          <w:lang w:eastAsia="lt-LT" w:bidi="bo-CN"/>
        </w:rPr>
      </w:pPr>
      <w:bookmarkStart w:id="346" w:name="part_01195a8831ec42ef8a76b058cdd071a4"/>
      <w:bookmarkEnd w:id="346"/>
      <w:r w:rsidRPr="00474F1D">
        <w:rPr>
          <w:caps/>
          <w:color w:val="000000"/>
          <w:szCs w:val="24"/>
          <w:lang w:eastAsia="lt-LT" w:bidi="bo-CN"/>
        </w:rPr>
        <w:t>23.1. </w:t>
      </w:r>
      <w:r w:rsidRPr="00474F1D">
        <w:rPr>
          <w:color w:val="000000"/>
          <w:szCs w:val="24"/>
          <w:lang w:eastAsia="lt-LT" w:bidi="bo-CN"/>
        </w:rPr>
        <w:t>Tiekėjas turi teisę keisti Prekių modelį ir (ar) gamintoją, jei yra visos toliau nurodytos sąlygos:</w:t>
      </w:r>
    </w:p>
    <w:p w14:paraId="79E903E9" w14:textId="77777777" w:rsidR="00E32484" w:rsidRPr="00474F1D" w:rsidRDefault="00E32484" w:rsidP="00E32484">
      <w:pPr>
        <w:spacing w:line="257" w:lineRule="atLeast"/>
        <w:jc w:val="both"/>
        <w:rPr>
          <w:color w:val="000000"/>
          <w:szCs w:val="24"/>
          <w:lang w:eastAsia="lt-LT" w:bidi="bo-CN"/>
        </w:rPr>
      </w:pPr>
      <w:bookmarkStart w:id="347" w:name="part_c8d33923b5604857ba30aee8466d5c06"/>
      <w:bookmarkEnd w:id="347"/>
      <w:r w:rsidRPr="00474F1D">
        <w:rPr>
          <w:color w:val="000000"/>
          <w:szCs w:val="24"/>
          <w:lang w:eastAsia="lt-LT" w:bidi="bo-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4F1D">
        <w:rPr>
          <w:color w:val="000000"/>
          <w:szCs w:val="24"/>
          <w:vertAlign w:val="superscript"/>
          <w:lang w:eastAsia="lt-LT" w:bidi="bo-CN"/>
        </w:rPr>
        <w:t>1 </w:t>
      </w:r>
      <w:r w:rsidRPr="00474F1D">
        <w:rPr>
          <w:color w:val="000000"/>
          <w:szCs w:val="24"/>
          <w:lang w:eastAsia="lt-LT" w:bidi="bo-CN"/>
        </w:rPr>
        <w:t>dalies nuostatų;</w:t>
      </w:r>
    </w:p>
    <w:p w14:paraId="7B47F375" w14:textId="77777777" w:rsidR="00E32484" w:rsidRPr="00474F1D" w:rsidRDefault="00E32484" w:rsidP="00E32484">
      <w:pPr>
        <w:spacing w:line="257" w:lineRule="atLeast"/>
        <w:jc w:val="both"/>
        <w:rPr>
          <w:color w:val="000000"/>
          <w:szCs w:val="24"/>
          <w:lang w:eastAsia="lt-LT" w:bidi="bo-CN"/>
        </w:rPr>
      </w:pPr>
      <w:bookmarkStart w:id="348" w:name="part_bf6700c8682c46deb2005b21e96613ec"/>
      <w:bookmarkEnd w:id="348"/>
      <w:r w:rsidRPr="00474F1D">
        <w:rPr>
          <w:color w:val="000000"/>
          <w:szCs w:val="24"/>
          <w:lang w:eastAsia="lt-LT" w:bidi="bo-CN"/>
        </w:rPr>
        <w:t xml:space="preserve">23.1.2. jei keičiamos Prekės visiškai atitinka visus pirkimo dokumentų reikalavimus, yra ne prastesnės, o lygiavertės ar geresnės kokybės nei Tiekėjo pasiūlyme nurodytos Prekės ir Tiekėjas </w:t>
      </w:r>
      <w:r w:rsidRPr="00474F1D">
        <w:rPr>
          <w:color w:val="000000"/>
          <w:szCs w:val="24"/>
          <w:lang w:eastAsia="lt-LT" w:bidi="bo-CN"/>
        </w:rPr>
        <w:lastRenderedPageBreak/>
        <w:t>pateikia tai patvirtinančius dokumentus. Jeigu pirkimo procedūrų metu Tiekėjas buvo pateikęs Prekių pavyzdžius, pristatomos Prekės turi būti ne prastesnės kokybės nei pateikti pavyzdžiai;</w:t>
      </w:r>
    </w:p>
    <w:p w14:paraId="1253CC6A" w14:textId="77777777" w:rsidR="00E32484" w:rsidRPr="00474F1D" w:rsidRDefault="00E32484" w:rsidP="00E32484">
      <w:pPr>
        <w:spacing w:line="257" w:lineRule="atLeast"/>
        <w:jc w:val="both"/>
        <w:rPr>
          <w:color w:val="000000"/>
          <w:szCs w:val="24"/>
          <w:lang w:eastAsia="lt-LT" w:bidi="bo-CN"/>
        </w:rPr>
      </w:pPr>
      <w:bookmarkStart w:id="349" w:name="part_b959157f6f42415198d320bffd6fa4bd"/>
      <w:bookmarkEnd w:id="349"/>
      <w:r w:rsidRPr="00474F1D">
        <w:rPr>
          <w:color w:val="000000"/>
          <w:szCs w:val="24"/>
          <w:lang w:eastAsia="lt-LT" w:bidi="bo-C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4F1D">
        <w:rPr>
          <w:color w:val="000000"/>
          <w:szCs w:val="24"/>
          <w:shd w:val="clear" w:color="auto" w:fill="FFFFFF"/>
          <w:lang w:eastAsia="lt-LT" w:bidi="bo-CN"/>
        </w:rPr>
        <w:t>ir lygiavertiškumo ar geresnės kokybės nei Sutartyje nurodytos Prekės</w:t>
      </w:r>
      <w:r w:rsidRPr="00474F1D">
        <w:rPr>
          <w:color w:val="000000"/>
          <w:szCs w:val="24"/>
          <w:lang w:eastAsia="lt-LT" w:bidi="bo-CN"/>
        </w:rPr>
        <w:t>;</w:t>
      </w:r>
    </w:p>
    <w:p w14:paraId="33D5AA31" w14:textId="77777777" w:rsidR="00E32484" w:rsidRPr="00474F1D" w:rsidRDefault="00E32484" w:rsidP="00E32484">
      <w:pPr>
        <w:spacing w:line="257" w:lineRule="atLeast"/>
        <w:jc w:val="both"/>
        <w:rPr>
          <w:color w:val="000000"/>
          <w:szCs w:val="24"/>
          <w:lang w:eastAsia="lt-LT" w:bidi="bo-CN"/>
        </w:rPr>
      </w:pPr>
      <w:bookmarkStart w:id="350" w:name="part_eb9748fa355747d6aaeaa426a16b654c"/>
      <w:bookmarkEnd w:id="350"/>
      <w:r w:rsidRPr="00474F1D">
        <w:rPr>
          <w:color w:val="000000"/>
          <w:szCs w:val="24"/>
          <w:lang w:eastAsia="lt-LT" w:bidi="bo-CN"/>
        </w:rPr>
        <w:t>23.1.4. Šalys sudarė rašytinį Susitarimą prie Sutarties dėl Prekių keitimo.</w:t>
      </w:r>
    </w:p>
    <w:p w14:paraId="26EEEFAC" w14:textId="77777777" w:rsidR="00E32484" w:rsidRPr="00474F1D" w:rsidRDefault="00E32484" w:rsidP="00E32484">
      <w:pPr>
        <w:spacing w:line="257" w:lineRule="atLeast"/>
        <w:jc w:val="both"/>
        <w:rPr>
          <w:color w:val="000000"/>
          <w:szCs w:val="24"/>
          <w:lang w:eastAsia="lt-LT" w:bidi="bo-CN"/>
        </w:rPr>
      </w:pPr>
      <w:bookmarkStart w:id="351" w:name="part_ed14c006eb07440f8f9341017928db3d"/>
      <w:bookmarkEnd w:id="351"/>
      <w:r w:rsidRPr="00474F1D">
        <w:rPr>
          <w:color w:val="000000"/>
          <w:szCs w:val="24"/>
          <w:lang w:eastAsia="lt-LT" w:bidi="bo-CN"/>
        </w:rPr>
        <w:t>23.2. Šiame Bendrųjų sąlygų skyriuje nurodytu atveju Prekės turi būti pristatytos už ne didesnę nei pasiūlyme nurodytą kainą.</w:t>
      </w:r>
    </w:p>
    <w:p w14:paraId="376D531B"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781A006E" w14:textId="77777777" w:rsidR="00E32484" w:rsidRPr="00474F1D" w:rsidRDefault="00E32484" w:rsidP="00E32484">
      <w:pPr>
        <w:spacing w:line="257" w:lineRule="atLeast"/>
        <w:ind w:left="360" w:hanging="360"/>
        <w:jc w:val="center"/>
        <w:rPr>
          <w:color w:val="000000"/>
          <w:szCs w:val="24"/>
          <w:lang w:eastAsia="lt-LT" w:bidi="bo-CN"/>
        </w:rPr>
      </w:pPr>
      <w:bookmarkStart w:id="352" w:name="part_3d042f3151af4cfb8ca6a9b4f9aa7a62"/>
      <w:bookmarkEnd w:id="352"/>
      <w:r w:rsidRPr="00474F1D">
        <w:rPr>
          <w:b/>
          <w:bCs/>
          <w:caps/>
          <w:color w:val="000000"/>
          <w:szCs w:val="24"/>
          <w:lang w:eastAsia="lt-LT" w:bidi="bo-CN"/>
        </w:rPr>
        <w:t>24.  BENDRAVIMO TVARKA IR KALBA</w:t>
      </w:r>
    </w:p>
    <w:p w14:paraId="188F830F" w14:textId="77777777" w:rsidR="00E32484" w:rsidRPr="00474F1D" w:rsidRDefault="00E32484" w:rsidP="00E32484">
      <w:pPr>
        <w:spacing w:line="257" w:lineRule="atLeast"/>
        <w:ind w:left="360" w:firstLine="62"/>
        <w:jc w:val="both"/>
        <w:rPr>
          <w:color w:val="000000"/>
          <w:szCs w:val="24"/>
          <w:lang w:eastAsia="lt-LT" w:bidi="bo-CN"/>
        </w:rPr>
      </w:pPr>
      <w:r w:rsidRPr="00474F1D">
        <w:rPr>
          <w:color w:val="000000"/>
          <w:szCs w:val="24"/>
          <w:lang w:eastAsia="lt-LT" w:bidi="bo-CN"/>
        </w:rPr>
        <w:t> </w:t>
      </w:r>
    </w:p>
    <w:p w14:paraId="54A39D1B" w14:textId="77777777" w:rsidR="00E32484" w:rsidRPr="00474F1D" w:rsidRDefault="00E32484" w:rsidP="00E32484">
      <w:pPr>
        <w:spacing w:line="257" w:lineRule="atLeast"/>
        <w:jc w:val="both"/>
        <w:rPr>
          <w:color w:val="000000"/>
          <w:szCs w:val="24"/>
          <w:lang w:eastAsia="lt-LT" w:bidi="bo-CN"/>
        </w:rPr>
      </w:pPr>
      <w:bookmarkStart w:id="353" w:name="part_23dfddcc5dd744bc83e4b39f6645f310"/>
      <w:bookmarkEnd w:id="353"/>
      <w:r w:rsidRPr="00474F1D">
        <w:rPr>
          <w:color w:val="000000"/>
          <w:szCs w:val="24"/>
          <w:lang w:eastAsia="lt-LT" w:bidi="bo-CN"/>
        </w:rPr>
        <w:t>24.1. Sutartis sudaroma lietuvių kalba. Jeigu Sutartis ar kuris nors ją sudarantis dokumentas sudaromas kita kalba arba išverčiamas į kitą kalbą, visais atvejais </w:t>
      </w:r>
      <w:r w:rsidRPr="00474F1D">
        <w:rPr>
          <w:color w:val="000000"/>
          <w:szCs w:val="24"/>
          <w:shd w:val="clear" w:color="auto" w:fill="FFFFFF"/>
          <w:lang w:eastAsia="lt-LT" w:bidi="bo-CN"/>
        </w:rPr>
        <w:t>autentišku laikomas tik lietuvių kalba parengtas Sutarties tekstas (jei yra neatitikimų, pirmenybė teikiama lietuvių kalba parengtam tekstui).</w:t>
      </w:r>
    </w:p>
    <w:p w14:paraId="23CEF9AA" w14:textId="77777777" w:rsidR="00E32484" w:rsidRPr="00474F1D" w:rsidRDefault="00E32484" w:rsidP="00E32484">
      <w:pPr>
        <w:spacing w:line="257" w:lineRule="atLeast"/>
        <w:jc w:val="both"/>
        <w:rPr>
          <w:color w:val="000000"/>
          <w:szCs w:val="24"/>
          <w:lang w:eastAsia="lt-LT" w:bidi="bo-CN"/>
        </w:rPr>
      </w:pPr>
      <w:bookmarkStart w:id="354" w:name="part_a7547e25ea5b4334bacc5d201938b6e7"/>
      <w:bookmarkEnd w:id="354"/>
      <w:r w:rsidRPr="00474F1D">
        <w:rPr>
          <w:color w:val="000000"/>
          <w:szCs w:val="24"/>
          <w:lang w:eastAsia="lt-LT" w:bidi="bo-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CB4F7" w14:textId="77777777" w:rsidR="00E32484" w:rsidRPr="00474F1D" w:rsidRDefault="00E32484" w:rsidP="00E32484">
      <w:pPr>
        <w:spacing w:line="257" w:lineRule="atLeast"/>
        <w:jc w:val="both"/>
        <w:rPr>
          <w:color w:val="000000"/>
          <w:szCs w:val="24"/>
          <w:lang w:eastAsia="lt-LT" w:bidi="bo-CN"/>
        </w:rPr>
      </w:pPr>
      <w:bookmarkStart w:id="355" w:name="part_a4cbb337c05a45b4bb40e04e4377ba53"/>
      <w:bookmarkEnd w:id="355"/>
      <w:r w:rsidRPr="00474F1D">
        <w:rPr>
          <w:color w:val="000000"/>
          <w:szCs w:val="24"/>
          <w:lang w:eastAsia="lt-LT" w:bidi="bo-CN"/>
        </w:rPr>
        <w:t>24.3. Jeigu pranešimas yra įteikiamas asmeniškai arba siunčiamas paštu ar per kurjerį, jis turi būti įteikiamas pasirašytinai ir laikomas gautu gavimo patvirtinime nurodytą dieną.</w:t>
      </w:r>
    </w:p>
    <w:p w14:paraId="57C74923" w14:textId="77777777" w:rsidR="00E32484" w:rsidRPr="00474F1D" w:rsidRDefault="00E32484" w:rsidP="00E32484">
      <w:pPr>
        <w:spacing w:line="257" w:lineRule="atLeast"/>
        <w:jc w:val="both"/>
        <w:rPr>
          <w:color w:val="000000"/>
          <w:szCs w:val="24"/>
          <w:lang w:eastAsia="lt-LT" w:bidi="bo-CN"/>
        </w:rPr>
      </w:pPr>
      <w:bookmarkStart w:id="356" w:name="part_9f13ff35205947c48a3591ce1fd4035a"/>
      <w:bookmarkEnd w:id="356"/>
      <w:r w:rsidRPr="00474F1D">
        <w:rPr>
          <w:color w:val="000000"/>
          <w:szCs w:val="24"/>
          <w:lang w:eastAsia="lt-LT" w:bidi="bo-CN"/>
        </w:rPr>
        <w:t>24.4. Jeigu pranešimas siunčiamas el. paštu, laikoma, kad Šalis jį gavo kitą darbo dieną.</w:t>
      </w:r>
    </w:p>
    <w:p w14:paraId="134DA2A7" w14:textId="77777777" w:rsidR="00E32484" w:rsidRPr="00474F1D" w:rsidRDefault="00E32484" w:rsidP="00E32484">
      <w:pPr>
        <w:spacing w:line="257" w:lineRule="atLeast"/>
        <w:jc w:val="both"/>
        <w:rPr>
          <w:color w:val="000000"/>
          <w:szCs w:val="24"/>
          <w:lang w:eastAsia="lt-LT" w:bidi="bo-CN"/>
        </w:rPr>
      </w:pPr>
      <w:bookmarkStart w:id="357" w:name="part_f58fd3c92c7b422ab617327cf662c324"/>
      <w:bookmarkEnd w:id="357"/>
      <w:r w:rsidRPr="00474F1D">
        <w:rPr>
          <w:color w:val="000000"/>
          <w:szCs w:val="24"/>
          <w:lang w:eastAsia="lt-LT" w:bidi="bo-CN"/>
        </w:rPr>
        <w:t>24.5. Jeigu pranešimas siunčiamas keliais skirtingais būdais, laikoma, kad gavėjas jį gavo tada, kai jis gavo pirmesnįjį pranešimą.</w:t>
      </w:r>
    </w:p>
    <w:p w14:paraId="24659977" w14:textId="77777777" w:rsidR="00E32484" w:rsidRPr="00474F1D" w:rsidRDefault="00E32484" w:rsidP="00E32484">
      <w:pPr>
        <w:spacing w:line="257" w:lineRule="atLeast"/>
        <w:ind w:firstLine="62"/>
        <w:jc w:val="both"/>
        <w:rPr>
          <w:color w:val="000000"/>
          <w:szCs w:val="24"/>
          <w:lang w:eastAsia="lt-LT" w:bidi="bo-CN"/>
        </w:rPr>
      </w:pPr>
      <w:r w:rsidRPr="00474F1D">
        <w:rPr>
          <w:color w:val="000000"/>
          <w:szCs w:val="24"/>
          <w:lang w:eastAsia="lt-LT" w:bidi="bo-CN"/>
        </w:rPr>
        <w:t> </w:t>
      </w:r>
    </w:p>
    <w:p w14:paraId="68BD37EE" w14:textId="77777777" w:rsidR="00E32484" w:rsidRPr="00474F1D" w:rsidRDefault="00E32484" w:rsidP="00E32484">
      <w:pPr>
        <w:spacing w:line="257" w:lineRule="atLeast"/>
        <w:ind w:left="360" w:hanging="360"/>
        <w:jc w:val="center"/>
        <w:rPr>
          <w:color w:val="000000"/>
          <w:szCs w:val="24"/>
          <w:lang w:eastAsia="lt-LT" w:bidi="bo-CN"/>
        </w:rPr>
      </w:pPr>
      <w:bookmarkStart w:id="358" w:name="part_4e88dd8b7d29441b9c8b46887e821335"/>
      <w:bookmarkEnd w:id="358"/>
      <w:r w:rsidRPr="00474F1D">
        <w:rPr>
          <w:b/>
          <w:bCs/>
          <w:caps/>
          <w:color w:val="000000"/>
          <w:szCs w:val="24"/>
          <w:lang w:eastAsia="lt-LT" w:bidi="bo-CN"/>
        </w:rPr>
        <w:t>25.  PRETENZIJOS IR GINČŲ SPRENDIMAS</w:t>
      </w:r>
    </w:p>
    <w:p w14:paraId="3E178D2A" w14:textId="77777777" w:rsidR="00E32484" w:rsidRPr="00474F1D" w:rsidRDefault="00E32484" w:rsidP="00E32484">
      <w:pPr>
        <w:spacing w:line="257" w:lineRule="atLeast"/>
        <w:ind w:left="360" w:firstLine="62"/>
        <w:jc w:val="both"/>
        <w:rPr>
          <w:color w:val="000000"/>
          <w:szCs w:val="24"/>
          <w:lang w:eastAsia="lt-LT" w:bidi="bo-CN"/>
        </w:rPr>
      </w:pPr>
      <w:r w:rsidRPr="00474F1D">
        <w:rPr>
          <w:color w:val="000000"/>
          <w:szCs w:val="24"/>
          <w:lang w:eastAsia="lt-LT" w:bidi="bo-CN"/>
        </w:rPr>
        <w:t> </w:t>
      </w:r>
    </w:p>
    <w:p w14:paraId="288F46B9" w14:textId="77777777" w:rsidR="00E32484" w:rsidRPr="00474F1D" w:rsidRDefault="00E32484" w:rsidP="00E32484">
      <w:pPr>
        <w:spacing w:line="257" w:lineRule="atLeast"/>
        <w:jc w:val="both"/>
        <w:rPr>
          <w:color w:val="000000"/>
          <w:szCs w:val="24"/>
          <w:lang w:eastAsia="lt-LT" w:bidi="bo-CN"/>
        </w:rPr>
      </w:pPr>
      <w:bookmarkStart w:id="359" w:name="part_47eba3a013a34e4d971642f62655f7fe"/>
      <w:bookmarkEnd w:id="359"/>
      <w:r w:rsidRPr="00474F1D">
        <w:rPr>
          <w:color w:val="000000"/>
          <w:szCs w:val="24"/>
          <w:lang w:eastAsia="lt-LT" w:bidi="bo-CN"/>
        </w:rPr>
        <w:t>25.1. Bet kokie ginčai, nesutarimai ar reikalavimai, kylantys iš Sutarties arba susiję su Sutartimi, jos pažeidimu, nutraukimu ar galiojimu, visų pirma privalo būti sprendžiami derybomis tarp Šalių vadovų arba jų įgaliotų asmenų.</w:t>
      </w:r>
    </w:p>
    <w:p w14:paraId="1B98DF1B" w14:textId="77777777" w:rsidR="00E32484" w:rsidRPr="00474F1D" w:rsidRDefault="00E32484" w:rsidP="00E32484">
      <w:pPr>
        <w:spacing w:line="257" w:lineRule="atLeast"/>
        <w:jc w:val="both"/>
        <w:rPr>
          <w:color w:val="000000"/>
          <w:szCs w:val="24"/>
          <w:lang w:eastAsia="lt-LT" w:bidi="bo-CN"/>
        </w:rPr>
      </w:pPr>
      <w:bookmarkStart w:id="360" w:name="part_2eae6698f8104d39b8a68da4e01bfeba"/>
      <w:bookmarkEnd w:id="360"/>
      <w:r w:rsidRPr="00474F1D">
        <w:rPr>
          <w:color w:val="000000"/>
          <w:szCs w:val="24"/>
          <w:lang w:eastAsia="lt-LT" w:bidi="bo-C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B3D59D" w14:textId="77777777" w:rsidR="00E32484" w:rsidRPr="00474F1D" w:rsidRDefault="00E32484" w:rsidP="00E32484">
      <w:pPr>
        <w:spacing w:line="257" w:lineRule="atLeast"/>
        <w:jc w:val="both"/>
        <w:rPr>
          <w:color w:val="000000"/>
          <w:szCs w:val="24"/>
          <w:lang w:eastAsia="lt-LT" w:bidi="bo-CN"/>
        </w:rPr>
      </w:pPr>
      <w:bookmarkStart w:id="361" w:name="part_2ea141d5c254449badb24cb6501f8c9a"/>
      <w:bookmarkEnd w:id="361"/>
      <w:r w:rsidRPr="00474F1D">
        <w:rPr>
          <w:color w:val="000000"/>
          <w:szCs w:val="24"/>
          <w:lang w:eastAsia="lt-LT" w:bidi="bo-CN"/>
        </w:rPr>
        <w:t>25.3. Kilę ginčai nesudaro pagrindo Šalims atsisakyti vykdyti savo prievoles pagal Sutartį.</w:t>
      </w:r>
    </w:p>
    <w:p w14:paraId="5816DAD3" w14:textId="77777777" w:rsidR="00E32484" w:rsidRPr="00474F1D" w:rsidRDefault="00E32484" w:rsidP="00E32484">
      <w:pPr>
        <w:spacing w:line="257" w:lineRule="atLeast"/>
        <w:textAlignment w:val="center"/>
        <w:rPr>
          <w:color w:val="000000"/>
          <w:szCs w:val="24"/>
          <w:lang w:eastAsia="lt-LT" w:bidi="bo-CN"/>
        </w:rPr>
      </w:pPr>
      <w:r w:rsidRPr="00474F1D">
        <w:rPr>
          <w:color w:val="000000"/>
          <w:szCs w:val="24"/>
          <w:lang w:eastAsia="lt-LT" w:bidi="bo-CN"/>
        </w:rPr>
        <w:t> </w:t>
      </w:r>
    </w:p>
    <w:p w14:paraId="7FD5B4FA" w14:textId="77777777" w:rsidR="00E32484" w:rsidRPr="00474F1D" w:rsidRDefault="00E32484" w:rsidP="00E32484">
      <w:pPr>
        <w:spacing w:line="257" w:lineRule="atLeast"/>
        <w:jc w:val="center"/>
        <w:rPr>
          <w:color w:val="000000"/>
          <w:szCs w:val="24"/>
          <w:lang w:eastAsia="lt-LT" w:bidi="bo-CN"/>
        </w:rPr>
      </w:pPr>
      <w:bookmarkStart w:id="362" w:name="part_6edb8bbe575a4852878b0dd9b8aa3420"/>
      <w:bookmarkEnd w:id="362"/>
      <w:r w:rsidRPr="00474F1D">
        <w:rPr>
          <w:color w:val="000000"/>
          <w:szCs w:val="24"/>
          <w:lang w:eastAsia="lt-LT" w:bidi="bo-CN"/>
        </w:rPr>
        <w:t>________________</w:t>
      </w:r>
    </w:p>
    <w:p w14:paraId="40DF9DC4" w14:textId="3A2E2108" w:rsidR="00660A45" w:rsidRPr="00474F1D" w:rsidRDefault="00660A45" w:rsidP="00E32484">
      <w:pPr>
        <w:keepNext/>
        <w:keepLines/>
        <w:tabs>
          <w:tab w:val="left" w:pos="426"/>
        </w:tabs>
        <w:spacing w:line="256" w:lineRule="auto"/>
        <w:jc w:val="center"/>
        <w:rPr>
          <w:rFonts w:eastAsia="Arial"/>
          <w:szCs w:val="24"/>
        </w:rPr>
      </w:pPr>
    </w:p>
    <w:p w14:paraId="54FB631A" w14:textId="77777777" w:rsidR="00E67381" w:rsidRPr="00474F1D" w:rsidRDefault="00E67381" w:rsidP="00E32484">
      <w:pPr>
        <w:keepNext/>
        <w:keepLines/>
        <w:tabs>
          <w:tab w:val="left" w:pos="426"/>
        </w:tabs>
        <w:spacing w:line="256" w:lineRule="auto"/>
        <w:jc w:val="center"/>
        <w:rPr>
          <w:rFonts w:eastAsia="Arial"/>
          <w:szCs w:val="24"/>
        </w:rPr>
      </w:pPr>
    </w:p>
    <w:p w14:paraId="1404E155" w14:textId="77777777" w:rsidR="00376BE6" w:rsidRPr="00474F1D" w:rsidRDefault="00376BE6" w:rsidP="00E32484">
      <w:pPr>
        <w:keepNext/>
        <w:keepLines/>
        <w:tabs>
          <w:tab w:val="left" w:pos="426"/>
        </w:tabs>
        <w:spacing w:line="256" w:lineRule="auto"/>
        <w:jc w:val="center"/>
        <w:rPr>
          <w:rFonts w:eastAsia="Arial"/>
          <w:szCs w:val="24"/>
        </w:rPr>
      </w:pPr>
    </w:p>
    <w:p w14:paraId="6B8226E0" w14:textId="77777777" w:rsidR="00376BE6" w:rsidRPr="00474F1D" w:rsidRDefault="00376BE6" w:rsidP="00E32484">
      <w:pPr>
        <w:keepNext/>
        <w:keepLines/>
        <w:tabs>
          <w:tab w:val="left" w:pos="426"/>
        </w:tabs>
        <w:spacing w:line="256" w:lineRule="auto"/>
        <w:jc w:val="center"/>
        <w:rPr>
          <w:rFonts w:eastAsia="Arial"/>
          <w:szCs w:val="24"/>
        </w:rPr>
      </w:pPr>
    </w:p>
    <w:p w14:paraId="39C3D146" w14:textId="77777777" w:rsidR="00376BE6" w:rsidRPr="00474F1D" w:rsidRDefault="00376BE6" w:rsidP="00E32484">
      <w:pPr>
        <w:keepNext/>
        <w:keepLines/>
        <w:tabs>
          <w:tab w:val="left" w:pos="426"/>
        </w:tabs>
        <w:spacing w:line="256" w:lineRule="auto"/>
        <w:jc w:val="center"/>
        <w:rPr>
          <w:rFonts w:eastAsia="Arial"/>
          <w:szCs w:val="24"/>
        </w:rPr>
      </w:pPr>
    </w:p>
    <w:p w14:paraId="454B53F2" w14:textId="77777777" w:rsidR="00376BE6" w:rsidRPr="00474F1D" w:rsidRDefault="00376BE6" w:rsidP="00E32484">
      <w:pPr>
        <w:keepNext/>
        <w:keepLines/>
        <w:tabs>
          <w:tab w:val="left" w:pos="426"/>
        </w:tabs>
        <w:spacing w:line="256" w:lineRule="auto"/>
        <w:jc w:val="center"/>
        <w:rPr>
          <w:rFonts w:eastAsia="Arial"/>
          <w:szCs w:val="24"/>
        </w:rPr>
      </w:pPr>
    </w:p>
    <w:p w14:paraId="35E8C6BD" w14:textId="77777777" w:rsidR="00376BE6" w:rsidRPr="00474F1D" w:rsidRDefault="00376BE6" w:rsidP="00E32484">
      <w:pPr>
        <w:keepNext/>
        <w:keepLines/>
        <w:tabs>
          <w:tab w:val="left" w:pos="426"/>
        </w:tabs>
        <w:spacing w:line="256" w:lineRule="auto"/>
        <w:jc w:val="center"/>
        <w:rPr>
          <w:rFonts w:eastAsia="Arial"/>
          <w:szCs w:val="24"/>
        </w:rPr>
      </w:pPr>
    </w:p>
    <w:p w14:paraId="7A0D9A85" w14:textId="77777777" w:rsidR="00376BE6" w:rsidRPr="00474F1D" w:rsidRDefault="00376BE6" w:rsidP="00E32484">
      <w:pPr>
        <w:keepNext/>
        <w:keepLines/>
        <w:tabs>
          <w:tab w:val="left" w:pos="426"/>
        </w:tabs>
        <w:spacing w:line="256" w:lineRule="auto"/>
        <w:jc w:val="center"/>
        <w:rPr>
          <w:rFonts w:eastAsia="Arial"/>
          <w:szCs w:val="24"/>
        </w:rPr>
      </w:pPr>
    </w:p>
    <w:p w14:paraId="1BF100EA" w14:textId="77777777" w:rsidR="00376BE6" w:rsidRPr="00474F1D" w:rsidRDefault="00376BE6" w:rsidP="00E32484">
      <w:pPr>
        <w:keepNext/>
        <w:keepLines/>
        <w:tabs>
          <w:tab w:val="left" w:pos="426"/>
        </w:tabs>
        <w:spacing w:line="256" w:lineRule="auto"/>
        <w:jc w:val="center"/>
        <w:rPr>
          <w:rFonts w:eastAsia="Arial"/>
          <w:szCs w:val="24"/>
        </w:rPr>
      </w:pPr>
    </w:p>
    <w:p w14:paraId="46CD3C1E" w14:textId="77777777" w:rsidR="00376BE6" w:rsidRDefault="00376BE6" w:rsidP="000D22C8">
      <w:pPr>
        <w:rPr>
          <w:rFonts w:eastAsia="Arial"/>
          <w:szCs w:val="24"/>
        </w:rPr>
      </w:pPr>
    </w:p>
    <w:p w14:paraId="750B0053" w14:textId="77777777" w:rsidR="000D22C8" w:rsidRPr="00474F1D" w:rsidRDefault="000D22C8" w:rsidP="000D22C8">
      <w:pPr>
        <w:rPr>
          <w:b/>
          <w:bCs/>
        </w:rPr>
      </w:pPr>
    </w:p>
    <w:p w14:paraId="059E449D" w14:textId="77777777" w:rsidR="00474F1D" w:rsidRPr="00474F1D" w:rsidRDefault="00474F1D" w:rsidP="000D22C8">
      <w:pPr>
        <w:autoSpaceDN w:val="0"/>
        <w:rPr>
          <w:b/>
          <w:bCs/>
          <w:szCs w:val="24"/>
          <w:lang w:eastAsia="en-GB"/>
        </w:rPr>
      </w:pPr>
    </w:p>
    <w:p w14:paraId="423D1E29" w14:textId="77777777" w:rsidR="000D22C8" w:rsidRDefault="000D22C8" w:rsidP="000D22C8">
      <w:pPr>
        <w:jc w:val="center"/>
        <w:rPr>
          <w:rFonts w:eastAsia="Calibri"/>
          <w:b/>
          <w:caps/>
        </w:rPr>
      </w:pPr>
      <w:r>
        <w:rPr>
          <w:rFonts w:eastAsia="Calibri"/>
          <w:b/>
          <w:caps/>
        </w:rPr>
        <w:lastRenderedPageBreak/>
        <w:t xml:space="preserve">FIZIKOS LaboratoriJOS ĮRANGOS IR baldų </w:t>
      </w:r>
    </w:p>
    <w:p w14:paraId="3DBAF55E" w14:textId="77777777" w:rsidR="000D22C8" w:rsidRDefault="000D22C8" w:rsidP="000D22C8">
      <w:pPr>
        <w:jc w:val="center"/>
        <w:rPr>
          <w:rFonts w:eastAsia="Calibri"/>
          <w:b/>
          <w:caps/>
        </w:rPr>
      </w:pPr>
      <w:r>
        <w:rPr>
          <w:rFonts w:eastAsia="Calibri"/>
          <w:b/>
          <w:caps/>
        </w:rPr>
        <w:t>TECHNINĖ SPECIFIKACIJA</w:t>
      </w:r>
    </w:p>
    <w:p w14:paraId="4863F542" w14:textId="77777777" w:rsidR="000D22C8" w:rsidRDefault="000D22C8" w:rsidP="000D22C8">
      <w:pPr>
        <w:ind w:left="720"/>
        <w:jc w:val="center"/>
        <w:rPr>
          <w:b/>
          <w:bCs/>
        </w:rPr>
      </w:pPr>
    </w:p>
    <w:p w14:paraId="3DC4C436" w14:textId="77777777" w:rsidR="000D22C8" w:rsidRDefault="000D22C8" w:rsidP="000D22C8">
      <w:pPr>
        <w:jc w:val="center"/>
        <w:rPr>
          <w:b/>
          <w:caps/>
          <w:lang w:eastAsia="ru-RU"/>
        </w:rPr>
      </w:pPr>
    </w:p>
    <w:p w14:paraId="40A82049" w14:textId="77777777" w:rsidR="000D22C8" w:rsidRDefault="000D22C8" w:rsidP="000D22C8">
      <w:pPr>
        <w:jc w:val="center"/>
        <w:rPr>
          <w:b/>
          <w:caps/>
          <w:lang w:eastAsia="ru-RU"/>
        </w:rPr>
      </w:pPr>
      <w:r>
        <w:rPr>
          <w:b/>
          <w:caps/>
          <w:lang w:eastAsia="ru-RU"/>
        </w:rPr>
        <w:t>I. BENDROSIOS NUOSTATOS</w:t>
      </w:r>
    </w:p>
    <w:p w14:paraId="5FE8F403" w14:textId="77777777" w:rsidR="00FA7284" w:rsidRPr="00C52B31" w:rsidRDefault="00FA7284" w:rsidP="00FA7284">
      <w:pPr>
        <w:ind w:firstLine="1260"/>
        <w:jc w:val="both"/>
        <w:rPr>
          <w:szCs w:val="24"/>
          <w:lang w:eastAsia="ru-RU"/>
        </w:rPr>
      </w:pPr>
      <w:r w:rsidRPr="00C52B31">
        <w:rPr>
          <w:szCs w:val="24"/>
          <w:lang w:eastAsia="ru-RU"/>
        </w:rPr>
        <w:t xml:space="preserve">1. Zarasų rajono Dusetų Kazimiero </w:t>
      </w:r>
      <w:proofErr w:type="spellStart"/>
      <w:r w:rsidRPr="00C52B31">
        <w:rPr>
          <w:szCs w:val="24"/>
          <w:lang w:eastAsia="ru-RU"/>
        </w:rPr>
        <w:t>Būgos</w:t>
      </w:r>
      <w:proofErr w:type="spellEnd"/>
      <w:r w:rsidRPr="00C52B31">
        <w:rPr>
          <w:szCs w:val="24"/>
          <w:lang w:eastAsia="ru-RU"/>
        </w:rPr>
        <w:t xml:space="preserve"> gimnazija (toliau vadinama – Perkančioji organizacija) planuoja įsigyti fizikos laboratorijos įrangą ir baldus. </w:t>
      </w:r>
    </w:p>
    <w:p w14:paraId="06E606D0" w14:textId="77777777" w:rsidR="00FA7284" w:rsidRPr="00C52B31" w:rsidRDefault="00FA7284" w:rsidP="00FA7284">
      <w:pPr>
        <w:ind w:firstLine="1260"/>
        <w:jc w:val="both"/>
        <w:rPr>
          <w:szCs w:val="24"/>
          <w:lang w:eastAsia="ru-RU"/>
        </w:rPr>
      </w:pPr>
      <w:r w:rsidRPr="00C52B31">
        <w:rPr>
          <w:szCs w:val="24"/>
          <w:lang w:eastAsia="ru-RU"/>
        </w:rPr>
        <w:t xml:space="preserve">2. </w:t>
      </w:r>
      <w:r w:rsidRPr="00C52B31">
        <w:rPr>
          <w:b/>
          <w:bCs/>
          <w:szCs w:val="24"/>
        </w:rPr>
        <w:t>Pirkimo objektas – 1 vnt. dvivietis mokytojo stalas su integruota elektros laboratorija, 13 vnt. dvivietis mokinio stalas su integruota elektros laboratorija</w:t>
      </w:r>
      <w:r>
        <w:rPr>
          <w:b/>
          <w:bCs/>
          <w:szCs w:val="24"/>
        </w:rPr>
        <w:t xml:space="preserve"> </w:t>
      </w:r>
      <w:r w:rsidRPr="00C52B31">
        <w:rPr>
          <w:b/>
          <w:bCs/>
          <w:szCs w:val="24"/>
        </w:rPr>
        <w:t>(toliau – Prekės).</w:t>
      </w:r>
    </w:p>
    <w:p w14:paraId="41A0065F" w14:textId="77777777" w:rsidR="00FA7284" w:rsidRPr="00C52B31" w:rsidRDefault="00FA7284" w:rsidP="00FA7284">
      <w:pPr>
        <w:ind w:firstLine="1260"/>
        <w:jc w:val="both"/>
        <w:rPr>
          <w:szCs w:val="24"/>
        </w:rPr>
      </w:pPr>
      <w:r w:rsidRPr="00C52B31">
        <w:rPr>
          <w:szCs w:val="24"/>
          <w:lang w:eastAsia="ru-RU"/>
        </w:rPr>
        <w:t xml:space="preserve">3. </w:t>
      </w:r>
      <w:r w:rsidRPr="00C52B31">
        <w:rPr>
          <w:b/>
          <w:szCs w:val="24"/>
        </w:rPr>
        <w:t>Prekių pristatymo ir sumontavimo terminas</w:t>
      </w:r>
      <w:r w:rsidRPr="00C52B31">
        <w:rPr>
          <w:szCs w:val="24"/>
        </w:rPr>
        <w:t xml:space="preserve"> – Prekes pristatyti ir sumontuoti per 2 mėn. nuo sutarties įsigaliojimo dienos su galimybe pratęsti 15 dienų.</w:t>
      </w:r>
    </w:p>
    <w:p w14:paraId="332135D1" w14:textId="77777777" w:rsidR="00FA7284" w:rsidRPr="00C52B31" w:rsidRDefault="00FA7284" w:rsidP="00FA7284">
      <w:pPr>
        <w:ind w:firstLine="1260"/>
        <w:jc w:val="both"/>
        <w:rPr>
          <w:szCs w:val="24"/>
          <w:lang w:eastAsia="ru-RU"/>
        </w:rPr>
      </w:pPr>
      <w:r w:rsidRPr="00C52B31">
        <w:rPr>
          <w:szCs w:val="24"/>
        </w:rPr>
        <w:t xml:space="preserve">4. </w:t>
      </w:r>
      <w:r w:rsidRPr="00C52B31">
        <w:rPr>
          <w:b/>
          <w:color w:val="000000"/>
          <w:szCs w:val="24"/>
        </w:rPr>
        <w:t>Prekių pristatymo ir sumontavimo vieta</w:t>
      </w:r>
      <w:r w:rsidRPr="00C52B31">
        <w:rPr>
          <w:color w:val="000000"/>
          <w:szCs w:val="24"/>
        </w:rPr>
        <w:t xml:space="preserve"> – Vytauto g. 56 Dusetos Zarasų rajonas  LT 32309</w:t>
      </w:r>
      <w:r w:rsidRPr="00C52B31">
        <w:rPr>
          <w:kern w:val="2"/>
          <w:szCs w:val="24"/>
        </w:rPr>
        <w:t>.</w:t>
      </w:r>
    </w:p>
    <w:p w14:paraId="1C1A5B75" w14:textId="77777777" w:rsidR="00FA7284" w:rsidRPr="00C52B31" w:rsidRDefault="00FA7284" w:rsidP="00FA7284">
      <w:pPr>
        <w:ind w:firstLine="1260"/>
        <w:jc w:val="both"/>
        <w:rPr>
          <w:noProof/>
          <w:szCs w:val="24"/>
          <w:lang w:eastAsia="ru-RU"/>
        </w:rPr>
      </w:pPr>
      <w:r w:rsidRPr="00C52B31">
        <w:rPr>
          <w:szCs w:val="24"/>
          <w:lang w:eastAsia="ru-RU"/>
        </w:rPr>
        <w:t xml:space="preserve">5. Perkančiosios organizacijos kontaktinis asmuo: Zarasų rajono Dusetų Kazimiero </w:t>
      </w:r>
      <w:proofErr w:type="spellStart"/>
      <w:r w:rsidRPr="00C52B31">
        <w:rPr>
          <w:szCs w:val="24"/>
          <w:lang w:eastAsia="ru-RU"/>
        </w:rPr>
        <w:t>Būgos</w:t>
      </w:r>
      <w:proofErr w:type="spellEnd"/>
      <w:r w:rsidRPr="00C52B31">
        <w:rPr>
          <w:szCs w:val="24"/>
          <w:lang w:eastAsia="ru-RU"/>
        </w:rPr>
        <w:t xml:space="preserve"> gimnazijos direktoriaus pavaduotoja ūkio reikalams Gaudentas Umaras</w:t>
      </w:r>
      <w:r w:rsidRPr="00C52B31">
        <w:rPr>
          <w:noProof/>
          <w:szCs w:val="24"/>
          <w:lang w:eastAsia="ru-RU"/>
        </w:rPr>
        <w:t xml:space="preserve">, tel. 068233012 umaras@kbuga.lt. </w:t>
      </w:r>
    </w:p>
    <w:p w14:paraId="3A336AC0" w14:textId="77777777" w:rsidR="00FA7284" w:rsidRPr="00C52B31" w:rsidRDefault="00FA7284" w:rsidP="00FA7284">
      <w:pPr>
        <w:ind w:right="5" w:firstLine="567"/>
        <w:jc w:val="both"/>
        <w:rPr>
          <w:szCs w:val="24"/>
        </w:rPr>
      </w:pPr>
      <w:r w:rsidRPr="00C52B31">
        <w:rPr>
          <w:szCs w:val="24"/>
        </w:rPr>
        <w:tab/>
        <w:t>6. Technologiniai reikalavimai prekėms:</w:t>
      </w:r>
    </w:p>
    <w:p w14:paraId="61931A05" w14:textId="77777777" w:rsidR="00FA7284" w:rsidRPr="00C52B31" w:rsidRDefault="00FA7284" w:rsidP="00FA7284">
      <w:pPr>
        <w:pStyle w:val="Sraopastraipa"/>
        <w:ind w:left="0" w:firstLine="1296"/>
        <w:rPr>
          <w:rFonts w:eastAsia="MS ??"/>
          <w:bCs/>
          <w:sz w:val="24"/>
          <w:szCs w:val="24"/>
        </w:rPr>
      </w:pPr>
      <w:r w:rsidRPr="00C52B31">
        <w:rPr>
          <w:sz w:val="24"/>
          <w:szCs w:val="24"/>
        </w:rPr>
        <w:t>6.</w:t>
      </w:r>
      <w:r>
        <w:rPr>
          <w:sz w:val="24"/>
          <w:szCs w:val="24"/>
        </w:rPr>
        <w:t>1</w:t>
      </w:r>
      <w:r w:rsidRPr="00C52B31">
        <w:rPr>
          <w:sz w:val="24"/>
          <w:szCs w:val="24"/>
        </w:rPr>
        <w:t xml:space="preserve">. </w:t>
      </w:r>
      <w:r w:rsidRPr="00C52B31">
        <w:rPr>
          <w:rFonts w:eastAsia="MS ??"/>
          <w:sz w:val="24"/>
          <w:szCs w:val="24"/>
        </w:rPr>
        <w:t>Laboratoriniai baldai turi sudaryti vieningą laboratorinių baldų sistemą;</w:t>
      </w:r>
    </w:p>
    <w:p w14:paraId="635A1C96" w14:textId="77777777" w:rsidR="00FA7284" w:rsidRPr="00C52B31" w:rsidRDefault="00FA7284" w:rsidP="00FA7284">
      <w:pPr>
        <w:ind w:right="5" w:firstLine="1296"/>
        <w:jc w:val="both"/>
        <w:rPr>
          <w:szCs w:val="24"/>
        </w:rPr>
      </w:pPr>
      <w:r w:rsidRPr="00C52B31">
        <w:rPr>
          <w:szCs w:val="24"/>
        </w:rPr>
        <w:t>6.</w:t>
      </w:r>
      <w:r>
        <w:rPr>
          <w:szCs w:val="24"/>
        </w:rPr>
        <w:t>2</w:t>
      </w:r>
      <w:r w:rsidRPr="00C52B31">
        <w:rPr>
          <w:szCs w:val="24"/>
        </w:rPr>
        <w:t>. Laboratoriniai baldai privalo būti pristatyti ir sumontuoti gavėjo nurodytoje vietoje;</w:t>
      </w:r>
    </w:p>
    <w:p w14:paraId="1307A07A" w14:textId="77777777" w:rsidR="00FA7284" w:rsidRPr="00C52B31" w:rsidRDefault="00FA7284" w:rsidP="00FA7284">
      <w:pPr>
        <w:ind w:right="5" w:firstLine="1296"/>
        <w:jc w:val="both"/>
        <w:rPr>
          <w:szCs w:val="24"/>
        </w:rPr>
      </w:pPr>
      <w:r w:rsidRPr="00C52B31">
        <w:rPr>
          <w:szCs w:val="24"/>
        </w:rPr>
        <w:t>6.</w:t>
      </w:r>
      <w:r>
        <w:rPr>
          <w:szCs w:val="24"/>
        </w:rPr>
        <w:t>3</w:t>
      </w:r>
      <w:r w:rsidRPr="00C52B31">
        <w:rPr>
          <w:szCs w:val="24"/>
        </w:rPr>
        <w:t>. Laboratorinių baldų tiekėjas privalo užtikrinti sulūžusių baldų remontą ne ilgiau nei per 48 valandas po pranešimo apie tai</w:t>
      </w:r>
      <w:r>
        <w:rPr>
          <w:szCs w:val="24"/>
        </w:rPr>
        <w:t>.</w:t>
      </w:r>
    </w:p>
    <w:p w14:paraId="26A43712" w14:textId="77777777" w:rsidR="00FA7284" w:rsidRPr="00C52B31" w:rsidRDefault="00FA7284" w:rsidP="00FA7284">
      <w:pPr>
        <w:tabs>
          <w:tab w:val="left" w:pos="0"/>
        </w:tabs>
        <w:autoSpaceDE w:val="0"/>
        <w:autoSpaceDN w:val="0"/>
        <w:adjustRightInd w:val="0"/>
        <w:jc w:val="both"/>
        <w:rPr>
          <w:szCs w:val="24"/>
        </w:rPr>
      </w:pPr>
    </w:p>
    <w:p w14:paraId="04E183B6" w14:textId="77777777" w:rsidR="00FA7284" w:rsidRPr="00C52B31" w:rsidRDefault="00FA7284" w:rsidP="00FA7284">
      <w:pPr>
        <w:tabs>
          <w:tab w:val="left" w:pos="0"/>
        </w:tabs>
        <w:autoSpaceDE w:val="0"/>
        <w:autoSpaceDN w:val="0"/>
        <w:adjustRightInd w:val="0"/>
        <w:jc w:val="both"/>
        <w:rPr>
          <w:szCs w:val="24"/>
        </w:rPr>
      </w:pPr>
    </w:p>
    <w:p w14:paraId="5A868C3F" w14:textId="77777777" w:rsidR="00FA7284" w:rsidRPr="00C52B31" w:rsidRDefault="00FA7284" w:rsidP="00FA7284">
      <w:pPr>
        <w:tabs>
          <w:tab w:val="left" w:pos="0"/>
        </w:tabs>
        <w:autoSpaceDE w:val="0"/>
        <w:autoSpaceDN w:val="0"/>
        <w:adjustRightInd w:val="0"/>
        <w:jc w:val="both"/>
        <w:rPr>
          <w:szCs w:val="24"/>
        </w:rPr>
      </w:pPr>
    </w:p>
    <w:p w14:paraId="76BF3063" w14:textId="77777777" w:rsidR="00FA7284" w:rsidRPr="00C52B31" w:rsidRDefault="00FA7284" w:rsidP="00FA7284">
      <w:pPr>
        <w:tabs>
          <w:tab w:val="left" w:pos="0"/>
        </w:tabs>
        <w:autoSpaceDE w:val="0"/>
        <w:autoSpaceDN w:val="0"/>
        <w:adjustRightInd w:val="0"/>
        <w:jc w:val="both"/>
        <w:rPr>
          <w:szCs w:val="24"/>
        </w:rPr>
      </w:pPr>
    </w:p>
    <w:p w14:paraId="1FB04E90" w14:textId="77777777" w:rsidR="00FA7284" w:rsidRPr="00C52B31" w:rsidRDefault="00FA7284" w:rsidP="00FA7284">
      <w:pPr>
        <w:tabs>
          <w:tab w:val="left" w:pos="0"/>
        </w:tabs>
        <w:autoSpaceDE w:val="0"/>
        <w:autoSpaceDN w:val="0"/>
        <w:adjustRightInd w:val="0"/>
        <w:jc w:val="both"/>
        <w:rPr>
          <w:szCs w:val="24"/>
        </w:rPr>
      </w:pPr>
    </w:p>
    <w:p w14:paraId="49C2A2E2" w14:textId="77777777" w:rsidR="00FA7284" w:rsidRPr="00C52B31" w:rsidRDefault="00FA7284" w:rsidP="00FA7284">
      <w:pPr>
        <w:tabs>
          <w:tab w:val="left" w:pos="0"/>
        </w:tabs>
        <w:autoSpaceDE w:val="0"/>
        <w:autoSpaceDN w:val="0"/>
        <w:adjustRightInd w:val="0"/>
        <w:jc w:val="both"/>
        <w:rPr>
          <w:szCs w:val="24"/>
        </w:rPr>
      </w:pPr>
    </w:p>
    <w:p w14:paraId="4AEF9743" w14:textId="77777777" w:rsidR="00FA7284" w:rsidRPr="00C52B31" w:rsidRDefault="00FA7284" w:rsidP="00FA7284">
      <w:pPr>
        <w:tabs>
          <w:tab w:val="left" w:pos="0"/>
        </w:tabs>
        <w:autoSpaceDE w:val="0"/>
        <w:autoSpaceDN w:val="0"/>
        <w:adjustRightInd w:val="0"/>
        <w:jc w:val="both"/>
        <w:rPr>
          <w:szCs w:val="24"/>
        </w:rPr>
      </w:pPr>
    </w:p>
    <w:p w14:paraId="648AB30A" w14:textId="77777777" w:rsidR="00FA7284" w:rsidRPr="00C52B31" w:rsidRDefault="00FA7284" w:rsidP="00FA7284">
      <w:pPr>
        <w:tabs>
          <w:tab w:val="left" w:pos="0"/>
        </w:tabs>
        <w:autoSpaceDE w:val="0"/>
        <w:autoSpaceDN w:val="0"/>
        <w:adjustRightInd w:val="0"/>
        <w:jc w:val="both"/>
        <w:rPr>
          <w:szCs w:val="24"/>
        </w:rPr>
      </w:pPr>
    </w:p>
    <w:p w14:paraId="38036E56" w14:textId="77777777" w:rsidR="00FA7284" w:rsidRPr="00C52B31" w:rsidRDefault="00FA7284" w:rsidP="00FA7284">
      <w:pPr>
        <w:tabs>
          <w:tab w:val="left" w:pos="0"/>
        </w:tabs>
        <w:autoSpaceDE w:val="0"/>
        <w:autoSpaceDN w:val="0"/>
        <w:adjustRightInd w:val="0"/>
        <w:jc w:val="both"/>
        <w:rPr>
          <w:szCs w:val="24"/>
        </w:rPr>
      </w:pPr>
    </w:p>
    <w:p w14:paraId="76AC9BB3" w14:textId="77777777" w:rsidR="00FA7284" w:rsidRPr="00C52B31" w:rsidRDefault="00FA7284" w:rsidP="00FA7284">
      <w:pPr>
        <w:tabs>
          <w:tab w:val="left" w:pos="0"/>
        </w:tabs>
        <w:autoSpaceDE w:val="0"/>
        <w:autoSpaceDN w:val="0"/>
        <w:adjustRightInd w:val="0"/>
        <w:jc w:val="both"/>
        <w:rPr>
          <w:szCs w:val="24"/>
        </w:rPr>
      </w:pPr>
    </w:p>
    <w:p w14:paraId="56DE26A6" w14:textId="77777777" w:rsidR="00FA7284" w:rsidRPr="00C52B31" w:rsidRDefault="00FA7284" w:rsidP="00FA7284">
      <w:pPr>
        <w:tabs>
          <w:tab w:val="left" w:pos="0"/>
        </w:tabs>
        <w:autoSpaceDE w:val="0"/>
        <w:autoSpaceDN w:val="0"/>
        <w:adjustRightInd w:val="0"/>
        <w:jc w:val="both"/>
        <w:rPr>
          <w:szCs w:val="24"/>
        </w:rPr>
      </w:pPr>
    </w:p>
    <w:tbl>
      <w:tblPr>
        <w:tblW w:w="97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0"/>
        <w:gridCol w:w="4394"/>
        <w:gridCol w:w="4404"/>
      </w:tblGrid>
      <w:tr w:rsidR="00FA7284" w:rsidRPr="00C52B31" w14:paraId="65FE410A" w14:textId="77777777" w:rsidTr="00AD0F0B">
        <w:trPr>
          <w:tblHeader/>
        </w:trPr>
        <w:tc>
          <w:tcPr>
            <w:tcW w:w="983" w:type="dxa"/>
            <w:tcBorders>
              <w:top w:val="single" w:sz="4" w:space="0" w:color="auto"/>
              <w:left w:val="single" w:sz="4" w:space="0" w:color="auto"/>
              <w:bottom w:val="single" w:sz="4" w:space="0" w:color="auto"/>
              <w:right w:val="single" w:sz="4" w:space="0" w:color="auto"/>
            </w:tcBorders>
            <w:shd w:val="clear" w:color="auto" w:fill="92D050"/>
            <w:vAlign w:val="center"/>
          </w:tcPr>
          <w:p w14:paraId="237D9BA1" w14:textId="77777777" w:rsidR="00FA7284" w:rsidRPr="00C52B31" w:rsidRDefault="00FA7284" w:rsidP="00AD0F0B">
            <w:pPr>
              <w:pStyle w:val="Sraopastraipa"/>
              <w:tabs>
                <w:tab w:val="left" w:pos="-105"/>
              </w:tabs>
              <w:ind w:left="502" w:hanging="360"/>
              <w:jc w:val="center"/>
              <w:rPr>
                <w:b/>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shd w:val="clear" w:color="auto" w:fill="92D050"/>
          </w:tcPr>
          <w:p w14:paraId="24C8237E" w14:textId="77777777" w:rsidR="00FA7284" w:rsidRDefault="00FA7284" w:rsidP="00AD0F0B">
            <w:pPr>
              <w:rPr>
                <w:b/>
                <w:iCs/>
                <w:szCs w:val="24"/>
              </w:rPr>
            </w:pPr>
            <w:r>
              <w:rPr>
                <w:b/>
                <w:iCs/>
                <w:szCs w:val="24"/>
              </w:rPr>
              <w:t>Techniniai reikalavimai</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2D064E80" w14:textId="77777777" w:rsidR="00FA7284" w:rsidRDefault="00FA7284" w:rsidP="00AD0F0B">
            <w:pPr>
              <w:rPr>
                <w:b/>
                <w:iCs/>
                <w:szCs w:val="24"/>
              </w:rPr>
            </w:pPr>
            <w:r>
              <w:rPr>
                <w:b/>
                <w:iCs/>
                <w:szCs w:val="24"/>
              </w:rPr>
              <w:t>Atitikimas techniniams reikalavimams (privaloma nurodyti tikslias vertes). Nurodžius netikslias vertes pasiūlymas bus atmestas.</w:t>
            </w:r>
          </w:p>
        </w:tc>
      </w:tr>
      <w:tr w:rsidR="00FA7284" w:rsidRPr="00C52B31" w14:paraId="3BAB6373" w14:textId="77777777" w:rsidTr="00AD0F0B">
        <w:trPr>
          <w:tblHeader/>
        </w:trPr>
        <w:tc>
          <w:tcPr>
            <w:tcW w:w="983" w:type="dxa"/>
            <w:tcBorders>
              <w:top w:val="single" w:sz="4" w:space="0" w:color="auto"/>
              <w:left w:val="single" w:sz="4" w:space="0" w:color="auto"/>
              <w:bottom w:val="single" w:sz="4" w:space="0" w:color="auto"/>
              <w:right w:val="single" w:sz="4" w:space="0" w:color="auto"/>
            </w:tcBorders>
            <w:shd w:val="clear" w:color="auto" w:fill="92D050"/>
            <w:vAlign w:val="center"/>
          </w:tcPr>
          <w:p w14:paraId="661213D7" w14:textId="77777777" w:rsidR="00FA7284" w:rsidRPr="00C52B31" w:rsidRDefault="00FA7284" w:rsidP="00AD0F0B">
            <w:pPr>
              <w:pStyle w:val="Sraopastraipa"/>
              <w:tabs>
                <w:tab w:val="left" w:pos="-105"/>
              </w:tabs>
              <w:ind w:left="502" w:hanging="360"/>
              <w:jc w:val="center"/>
              <w:rPr>
                <w:b/>
                <w:iCs/>
                <w:sz w:val="24"/>
                <w:szCs w:val="24"/>
              </w:rPr>
            </w:pPr>
            <w:r w:rsidRPr="00C52B31">
              <w:rPr>
                <w:b/>
                <w:iCs/>
                <w:sz w:val="24"/>
                <w:szCs w:val="24"/>
              </w:rPr>
              <w:t>1.</w:t>
            </w:r>
          </w:p>
        </w:tc>
        <w:tc>
          <w:tcPr>
            <w:tcW w:w="4404" w:type="dxa"/>
            <w:gridSpan w:val="2"/>
            <w:tcBorders>
              <w:top w:val="single" w:sz="4" w:space="0" w:color="auto"/>
              <w:left w:val="single" w:sz="4" w:space="0" w:color="auto"/>
              <w:bottom w:val="single" w:sz="4" w:space="0" w:color="auto"/>
              <w:right w:val="single" w:sz="4" w:space="0" w:color="auto"/>
            </w:tcBorders>
            <w:shd w:val="clear" w:color="auto" w:fill="92D050"/>
          </w:tcPr>
          <w:p w14:paraId="5E901EEE" w14:textId="77777777" w:rsidR="00FA7284" w:rsidRPr="00C52B31" w:rsidRDefault="00FA7284" w:rsidP="00AD0F0B">
            <w:pPr>
              <w:rPr>
                <w:b/>
                <w:iCs/>
                <w:szCs w:val="24"/>
              </w:rPr>
            </w:pPr>
            <w:r>
              <w:rPr>
                <w:b/>
                <w:iCs/>
                <w:szCs w:val="24"/>
              </w:rPr>
              <w:t>D</w:t>
            </w:r>
            <w:r w:rsidRPr="00A30B4A">
              <w:rPr>
                <w:b/>
                <w:iCs/>
                <w:szCs w:val="24"/>
              </w:rPr>
              <w:t xml:space="preserve">vivietis mokytojo stalas su integruota elektros laboratorija </w:t>
            </w:r>
            <w:r w:rsidRPr="00C52B31">
              <w:rPr>
                <w:b/>
                <w:iCs/>
                <w:szCs w:val="24"/>
              </w:rPr>
              <w:t>- 1 vnt.</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59FF8C04" w14:textId="77777777" w:rsidR="00FA7284" w:rsidRDefault="00FA7284" w:rsidP="00AD0F0B">
            <w:pPr>
              <w:rPr>
                <w:b/>
                <w:iCs/>
                <w:szCs w:val="24"/>
              </w:rPr>
            </w:pPr>
          </w:p>
        </w:tc>
      </w:tr>
      <w:tr w:rsidR="00FA7284" w:rsidRPr="00C52B31" w14:paraId="51F98630"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3912FF21"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28D2725A" w14:textId="77777777" w:rsidR="00FA7284" w:rsidRPr="00C52B31" w:rsidRDefault="00FA7284" w:rsidP="00AD0F0B">
            <w:pPr>
              <w:rPr>
                <w:bCs/>
                <w:iCs/>
                <w:szCs w:val="24"/>
              </w:rPr>
            </w:pPr>
            <w:r w:rsidRPr="00C52B31">
              <w:rPr>
                <w:bCs/>
                <w:iCs/>
                <w:szCs w:val="24"/>
              </w:rPr>
              <w:t>Nurodyti gamintoją</w:t>
            </w:r>
          </w:p>
        </w:tc>
        <w:tc>
          <w:tcPr>
            <w:tcW w:w="4404" w:type="dxa"/>
            <w:tcBorders>
              <w:top w:val="single" w:sz="4" w:space="0" w:color="auto"/>
              <w:left w:val="single" w:sz="4" w:space="0" w:color="auto"/>
              <w:bottom w:val="single" w:sz="4" w:space="0" w:color="auto"/>
              <w:right w:val="single" w:sz="4" w:space="0" w:color="auto"/>
            </w:tcBorders>
          </w:tcPr>
          <w:p w14:paraId="2C79A69C" w14:textId="77777777" w:rsidR="00FA7284" w:rsidRPr="00C52B31" w:rsidRDefault="00FA7284" w:rsidP="00AD0F0B">
            <w:pPr>
              <w:rPr>
                <w:bCs/>
                <w:iCs/>
                <w:szCs w:val="24"/>
              </w:rPr>
            </w:pPr>
          </w:p>
        </w:tc>
      </w:tr>
      <w:tr w:rsidR="00FA7284" w:rsidRPr="00C52B31" w14:paraId="3F652206"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6C9DBF45"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7ABFA01E" w14:textId="77777777" w:rsidR="00FA7284" w:rsidRPr="00C52B31" w:rsidRDefault="00FA7284" w:rsidP="00AD0F0B">
            <w:pPr>
              <w:rPr>
                <w:bCs/>
                <w:iCs/>
                <w:szCs w:val="24"/>
              </w:rPr>
            </w:pPr>
            <w:r w:rsidRPr="00C52B31">
              <w:rPr>
                <w:bCs/>
                <w:iCs/>
                <w:szCs w:val="24"/>
              </w:rPr>
              <w:t>Nurodyti modelį</w:t>
            </w:r>
          </w:p>
        </w:tc>
        <w:tc>
          <w:tcPr>
            <w:tcW w:w="4404" w:type="dxa"/>
            <w:tcBorders>
              <w:top w:val="single" w:sz="4" w:space="0" w:color="auto"/>
              <w:left w:val="single" w:sz="4" w:space="0" w:color="auto"/>
              <w:bottom w:val="single" w:sz="4" w:space="0" w:color="auto"/>
              <w:right w:val="single" w:sz="4" w:space="0" w:color="auto"/>
            </w:tcBorders>
          </w:tcPr>
          <w:p w14:paraId="246E8806" w14:textId="77777777" w:rsidR="00FA7284" w:rsidRPr="00C52B31" w:rsidRDefault="00FA7284" w:rsidP="00AD0F0B">
            <w:pPr>
              <w:rPr>
                <w:bCs/>
                <w:iCs/>
                <w:szCs w:val="24"/>
              </w:rPr>
            </w:pPr>
          </w:p>
        </w:tc>
      </w:tr>
      <w:tr w:rsidR="00FA7284" w:rsidRPr="00C52B31" w14:paraId="7DE0B042"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25D723D6"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4986928C" w14:textId="77777777" w:rsidR="00FA7284" w:rsidRPr="00C52B31" w:rsidRDefault="00FA7284" w:rsidP="00AD0F0B">
            <w:pPr>
              <w:rPr>
                <w:bCs/>
                <w:iCs/>
                <w:szCs w:val="24"/>
              </w:rPr>
            </w:pPr>
            <w:r w:rsidRPr="00C52B31">
              <w:rPr>
                <w:bCs/>
                <w:iCs/>
                <w:szCs w:val="24"/>
              </w:rPr>
              <w:t>Stalo išmatavimai 1200(±50)x600(±50)x700(±50) mm</w:t>
            </w:r>
          </w:p>
        </w:tc>
        <w:tc>
          <w:tcPr>
            <w:tcW w:w="4404" w:type="dxa"/>
            <w:tcBorders>
              <w:top w:val="single" w:sz="4" w:space="0" w:color="auto"/>
              <w:left w:val="single" w:sz="4" w:space="0" w:color="auto"/>
              <w:bottom w:val="single" w:sz="4" w:space="0" w:color="auto"/>
              <w:right w:val="single" w:sz="4" w:space="0" w:color="auto"/>
            </w:tcBorders>
          </w:tcPr>
          <w:p w14:paraId="4AB0DB7A" w14:textId="77777777" w:rsidR="00FA7284" w:rsidRPr="00C52B31" w:rsidRDefault="00FA7284" w:rsidP="00AD0F0B">
            <w:pPr>
              <w:rPr>
                <w:bCs/>
                <w:iCs/>
                <w:szCs w:val="24"/>
              </w:rPr>
            </w:pPr>
          </w:p>
        </w:tc>
      </w:tr>
      <w:tr w:rsidR="00FA7284" w:rsidRPr="00C52B31" w14:paraId="6AAF2B86"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2FD6C51F"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5D54F487" w14:textId="77777777" w:rsidR="00FA7284" w:rsidRPr="00C52B31" w:rsidRDefault="00FA7284" w:rsidP="00AD0F0B">
            <w:pPr>
              <w:rPr>
                <w:bCs/>
                <w:iCs/>
                <w:szCs w:val="24"/>
              </w:rPr>
            </w:pPr>
            <w:r w:rsidRPr="00C52B31">
              <w:rPr>
                <w:bCs/>
                <w:iCs/>
                <w:szCs w:val="24"/>
              </w:rPr>
              <w:t xml:space="preserve">Pagrindo konstrukcija metalinė su ne mažesniais kaip 60x30 mm metaliniais profiliais </w:t>
            </w:r>
          </w:p>
        </w:tc>
        <w:tc>
          <w:tcPr>
            <w:tcW w:w="4404" w:type="dxa"/>
            <w:tcBorders>
              <w:top w:val="single" w:sz="4" w:space="0" w:color="auto"/>
              <w:left w:val="single" w:sz="4" w:space="0" w:color="auto"/>
              <w:bottom w:val="single" w:sz="4" w:space="0" w:color="auto"/>
              <w:right w:val="single" w:sz="4" w:space="0" w:color="auto"/>
            </w:tcBorders>
          </w:tcPr>
          <w:p w14:paraId="1F35B6B6" w14:textId="77777777" w:rsidR="00FA7284" w:rsidRPr="00C52B31" w:rsidRDefault="00FA7284" w:rsidP="00AD0F0B">
            <w:pPr>
              <w:rPr>
                <w:bCs/>
                <w:iCs/>
                <w:szCs w:val="24"/>
              </w:rPr>
            </w:pPr>
          </w:p>
        </w:tc>
      </w:tr>
      <w:tr w:rsidR="00FA7284" w:rsidRPr="00C52B31" w14:paraId="0DE481F3"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5D25917D"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054B5223" w14:textId="77777777" w:rsidR="00FA7284" w:rsidRPr="00C52B31" w:rsidRDefault="00FA7284" w:rsidP="00AD0F0B">
            <w:pPr>
              <w:rPr>
                <w:szCs w:val="24"/>
              </w:rPr>
            </w:pPr>
            <w:r w:rsidRPr="00C52B31">
              <w:rPr>
                <w:bCs/>
                <w:iCs/>
                <w:szCs w:val="24"/>
              </w:rPr>
              <w:t xml:space="preserve">Stalviršis turi būti </w:t>
            </w:r>
            <w:proofErr w:type="spellStart"/>
            <w:r w:rsidRPr="00C52B31">
              <w:rPr>
                <w:bCs/>
                <w:iCs/>
                <w:szCs w:val="24"/>
              </w:rPr>
              <w:t>fenolio</w:t>
            </w:r>
            <w:proofErr w:type="spellEnd"/>
            <w:r w:rsidRPr="00C52B31">
              <w:rPr>
                <w:bCs/>
                <w:iCs/>
                <w:szCs w:val="24"/>
              </w:rPr>
              <w:t xml:space="preserve"> kompaktinės medžiagos ne plonesnės kaip 20 mm storio</w:t>
            </w:r>
          </w:p>
        </w:tc>
        <w:tc>
          <w:tcPr>
            <w:tcW w:w="4404" w:type="dxa"/>
            <w:tcBorders>
              <w:top w:val="single" w:sz="4" w:space="0" w:color="auto"/>
              <w:left w:val="single" w:sz="4" w:space="0" w:color="auto"/>
              <w:bottom w:val="single" w:sz="4" w:space="0" w:color="auto"/>
              <w:right w:val="single" w:sz="4" w:space="0" w:color="auto"/>
            </w:tcBorders>
          </w:tcPr>
          <w:p w14:paraId="359AC781" w14:textId="77777777" w:rsidR="00FA7284" w:rsidRPr="00C52B31" w:rsidRDefault="00FA7284" w:rsidP="00AD0F0B">
            <w:pPr>
              <w:rPr>
                <w:bCs/>
                <w:iCs/>
                <w:szCs w:val="24"/>
              </w:rPr>
            </w:pPr>
          </w:p>
        </w:tc>
      </w:tr>
      <w:tr w:rsidR="00FA7284" w:rsidRPr="00C52B31" w14:paraId="2E6FA13E"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1259F1D7"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1F9F7F2D" w14:textId="77777777" w:rsidR="00FA7284" w:rsidRPr="00C52B31" w:rsidRDefault="00FA7284" w:rsidP="00AD0F0B">
            <w:pPr>
              <w:rPr>
                <w:bCs/>
                <w:iCs/>
                <w:szCs w:val="24"/>
              </w:rPr>
            </w:pPr>
            <w:r w:rsidRPr="00C52B31">
              <w:rPr>
                <w:szCs w:val="24"/>
              </w:rPr>
              <w:t xml:space="preserve">Atsižvelgiant į žaliuosius pirkimus medžiaga turi atitikti </w:t>
            </w:r>
            <w:proofErr w:type="spellStart"/>
            <w:r w:rsidRPr="00C52B31">
              <w:rPr>
                <w:szCs w:val="24"/>
              </w:rPr>
              <w:t>RoHS</w:t>
            </w:r>
            <w:proofErr w:type="spellEnd"/>
            <w:r w:rsidRPr="00C52B31">
              <w:rPr>
                <w:szCs w:val="24"/>
              </w:rPr>
              <w:t xml:space="preserve"> direktyvą 2011/65/ES (be švino, kadmio, gyvsidabrio, </w:t>
            </w:r>
            <w:proofErr w:type="spellStart"/>
            <w:r w:rsidRPr="00C52B31">
              <w:rPr>
                <w:szCs w:val="24"/>
              </w:rPr>
              <w:t>šešiavalentio</w:t>
            </w:r>
            <w:proofErr w:type="spellEnd"/>
            <w:r w:rsidRPr="00C52B31">
              <w:rPr>
                <w:szCs w:val="24"/>
              </w:rPr>
              <w:t xml:space="preserve"> chromo ir kitų pavojingų medžiagų) arba lygiavertę</w:t>
            </w:r>
          </w:p>
        </w:tc>
        <w:tc>
          <w:tcPr>
            <w:tcW w:w="4404" w:type="dxa"/>
            <w:tcBorders>
              <w:top w:val="single" w:sz="4" w:space="0" w:color="auto"/>
              <w:left w:val="single" w:sz="4" w:space="0" w:color="auto"/>
              <w:bottom w:val="single" w:sz="4" w:space="0" w:color="auto"/>
              <w:right w:val="single" w:sz="4" w:space="0" w:color="auto"/>
            </w:tcBorders>
          </w:tcPr>
          <w:p w14:paraId="44DEB26C" w14:textId="77777777" w:rsidR="00FA7284" w:rsidRPr="00C52B31" w:rsidRDefault="00FA7284" w:rsidP="00AD0F0B">
            <w:pPr>
              <w:rPr>
                <w:bCs/>
                <w:iCs/>
                <w:szCs w:val="24"/>
              </w:rPr>
            </w:pPr>
          </w:p>
        </w:tc>
      </w:tr>
      <w:tr w:rsidR="00FA7284" w:rsidRPr="00C52B31" w14:paraId="04E9EC64"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0B89905B"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3773BBD1" w14:textId="77777777" w:rsidR="00FA7284" w:rsidRPr="00C52B31" w:rsidRDefault="00FA7284" w:rsidP="00AD0F0B">
            <w:pPr>
              <w:rPr>
                <w:bCs/>
                <w:iCs/>
                <w:szCs w:val="24"/>
              </w:rPr>
            </w:pPr>
            <w:r w:rsidRPr="00C52B31">
              <w:rPr>
                <w:szCs w:val="24"/>
              </w:rPr>
              <w:t xml:space="preserve">Atsižvelgiant į žaliuosius pirkimus medžiaga turi atitikti </w:t>
            </w:r>
            <w:proofErr w:type="spellStart"/>
            <w:r w:rsidRPr="00C52B31">
              <w:rPr>
                <w:szCs w:val="24"/>
              </w:rPr>
              <w:t>Reach</w:t>
            </w:r>
            <w:proofErr w:type="spellEnd"/>
            <w:r w:rsidRPr="00C52B31">
              <w:rPr>
                <w:szCs w:val="24"/>
              </w:rPr>
              <w:t xml:space="preserve"> reglamento reikalavimus, medžiagoje neturi būti daugiau kaip 0.1 % SVHC (labai didelį susirūpinimą keliančių medžiagų)</w:t>
            </w:r>
          </w:p>
        </w:tc>
        <w:tc>
          <w:tcPr>
            <w:tcW w:w="4404" w:type="dxa"/>
            <w:tcBorders>
              <w:top w:val="single" w:sz="4" w:space="0" w:color="auto"/>
              <w:left w:val="single" w:sz="4" w:space="0" w:color="auto"/>
              <w:bottom w:val="single" w:sz="4" w:space="0" w:color="auto"/>
              <w:right w:val="single" w:sz="4" w:space="0" w:color="auto"/>
            </w:tcBorders>
          </w:tcPr>
          <w:p w14:paraId="6DF902B6" w14:textId="77777777" w:rsidR="00FA7284" w:rsidRPr="00C52B31" w:rsidRDefault="00FA7284" w:rsidP="00AD0F0B">
            <w:pPr>
              <w:rPr>
                <w:bCs/>
                <w:iCs/>
                <w:szCs w:val="24"/>
              </w:rPr>
            </w:pPr>
          </w:p>
        </w:tc>
      </w:tr>
      <w:tr w:rsidR="00FA7284" w:rsidRPr="00C52B31" w14:paraId="4CEC17B1"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1D1E7DF0"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35D23036" w14:textId="77777777" w:rsidR="00FA7284" w:rsidRPr="00C52B31" w:rsidRDefault="00FA7284" w:rsidP="00AD0F0B">
            <w:pPr>
              <w:rPr>
                <w:bCs/>
                <w:iCs/>
                <w:szCs w:val="24"/>
              </w:rPr>
            </w:pPr>
            <w:r w:rsidRPr="00C52B31">
              <w:rPr>
                <w:szCs w:val="24"/>
              </w:rPr>
              <w:t>Stalviršis (SV) turi būti atsparus mechaniniam poveikiui</w:t>
            </w:r>
          </w:p>
        </w:tc>
        <w:tc>
          <w:tcPr>
            <w:tcW w:w="4404" w:type="dxa"/>
            <w:tcBorders>
              <w:top w:val="single" w:sz="4" w:space="0" w:color="auto"/>
              <w:left w:val="single" w:sz="4" w:space="0" w:color="auto"/>
              <w:bottom w:val="single" w:sz="4" w:space="0" w:color="auto"/>
              <w:right w:val="single" w:sz="4" w:space="0" w:color="auto"/>
            </w:tcBorders>
          </w:tcPr>
          <w:p w14:paraId="5B906128" w14:textId="77777777" w:rsidR="00FA7284" w:rsidRPr="00C52B31" w:rsidRDefault="00FA7284" w:rsidP="00AD0F0B">
            <w:pPr>
              <w:rPr>
                <w:bCs/>
                <w:iCs/>
                <w:szCs w:val="24"/>
              </w:rPr>
            </w:pPr>
          </w:p>
        </w:tc>
      </w:tr>
      <w:tr w:rsidR="00FA7284" w:rsidRPr="00C52B31" w14:paraId="7A850EB1"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1855CB2D"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2E604A13" w14:textId="77777777" w:rsidR="00FA7284" w:rsidRPr="00C52B31" w:rsidRDefault="00FA7284" w:rsidP="00AD0F0B">
            <w:pPr>
              <w:rPr>
                <w:bCs/>
                <w:iCs/>
                <w:szCs w:val="24"/>
              </w:rPr>
            </w:pPr>
            <w:r w:rsidRPr="00C52B31">
              <w:rPr>
                <w:szCs w:val="24"/>
              </w:rPr>
              <w:t xml:space="preserve">SV lenkimo stiprumas ne mažesnis kaip 100 </w:t>
            </w:r>
            <w:proofErr w:type="spellStart"/>
            <w:r w:rsidRPr="00C52B31">
              <w:rPr>
                <w:szCs w:val="24"/>
              </w:rPr>
              <w:t>MPa</w:t>
            </w:r>
            <w:proofErr w:type="spellEnd"/>
          </w:p>
        </w:tc>
        <w:tc>
          <w:tcPr>
            <w:tcW w:w="4404" w:type="dxa"/>
            <w:tcBorders>
              <w:top w:val="single" w:sz="4" w:space="0" w:color="auto"/>
              <w:left w:val="single" w:sz="4" w:space="0" w:color="auto"/>
              <w:bottom w:val="single" w:sz="4" w:space="0" w:color="auto"/>
              <w:right w:val="single" w:sz="4" w:space="0" w:color="auto"/>
            </w:tcBorders>
          </w:tcPr>
          <w:p w14:paraId="3F0694BE" w14:textId="77777777" w:rsidR="00FA7284" w:rsidRPr="00C52B31" w:rsidRDefault="00FA7284" w:rsidP="00AD0F0B">
            <w:pPr>
              <w:rPr>
                <w:bCs/>
                <w:iCs/>
                <w:szCs w:val="24"/>
              </w:rPr>
            </w:pPr>
          </w:p>
        </w:tc>
      </w:tr>
      <w:tr w:rsidR="00FA7284" w:rsidRPr="00C52B31" w14:paraId="51199ACB"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5D919C0D"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361C9363" w14:textId="77777777" w:rsidR="00FA7284" w:rsidRPr="00C52B31" w:rsidRDefault="00FA7284" w:rsidP="00AD0F0B">
            <w:pPr>
              <w:rPr>
                <w:bCs/>
                <w:iCs/>
                <w:szCs w:val="24"/>
              </w:rPr>
            </w:pPr>
            <w:r w:rsidRPr="00C52B31">
              <w:rPr>
                <w:szCs w:val="24"/>
              </w:rPr>
              <w:t xml:space="preserve">SV smūginis stipris ne mažesnis kaip 15 </w:t>
            </w:r>
            <w:proofErr w:type="spellStart"/>
            <w:r w:rsidRPr="00C52B31">
              <w:rPr>
                <w:szCs w:val="24"/>
              </w:rPr>
              <w:t>kJ</w:t>
            </w:r>
            <w:proofErr w:type="spellEnd"/>
            <w:r w:rsidRPr="00C52B31">
              <w:rPr>
                <w:szCs w:val="24"/>
              </w:rPr>
              <w:t>/m2</w:t>
            </w:r>
          </w:p>
        </w:tc>
        <w:tc>
          <w:tcPr>
            <w:tcW w:w="4404" w:type="dxa"/>
            <w:tcBorders>
              <w:top w:val="single" w:sz="4" w:space="0" w:color="auto"/>
              <w:left w:val="single" w:sz="4" w:space="0" w:color="auto"/>
              <w:bottom w:val="single" w:sz="4" w:space="0" w:color="auto"/>
              <w:right w:val="single" w:sz="4" w:space="0" w:color="auto"/>
            </w:tcBorders>
          </w:tcPr>
          <w:p w14:paraId="014F0FB1" w14:textId="77777777" w:rsidR="00FA7284" w:rsidRPr="00C52B31" w:rsidRDefault="00FA7284" w:rsidP="00AD0F0B">
            <w:pPr>
              <w:rPr>
                <w:bCs/>
                <w:iCs/>
                <w:szCs w:val="24"/>
              </w:rPr>
            </w:pPr>
          </w:p>
        </w:tc>
      </w:tr>
      <w:tr w:rsidR="00FA7284" w:rsidRPr="00C52B31" w14:paraId="0079CEE1"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5E543F01"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6101E5D3" w14:textId="77777777" w:rsidR="00FA7284" w:rsidRPr="00C52B31" w:rsidRDefault="00FA7284" w:rsidP="00AD0F0B">
            <w:pPr>
              <w:rPr>
                <w:bCs/>
                <w:iCs/>
                <w:szCs w:val="24"/>
              </w:rPr>
            </w:pPr>
            <w:r w:rsidRPr="00C52B31">
              <w:rPr>
                <w:szCs w:val="24"/>
              </w:rPr>
              <w:t xml:space="preserve">SV tempimo stiprumas ne mažesnis kaip 100 </w:t>
            </w:r>
            <w:proofErr w:type="spellStart"/>
            <w:r w:rsidRPr="00C52B31">
              <w:rPr>
                <w:szCs w:val="24"/>
              </w:rPr>
              <w:t>MPa</w:t>
            </w:r>
            <w:proofErr w:type="spellEnd"/>
          </w:p>
        </w:tc>
        <w:tc>
          <w:tcPr>
            <w:tcW w:w="4404" w:type="dxa"/>
            <w:tcBorders>
              <w:top w:val="single" w:sz="4" w:space="0" w:color="auto"/>
              <w:left w:val="single" w:sz="4" w:space="0" w:color="auto"/>
              <w:bottom w:val="single" w:sz="4" w:space="0" w:color="auto"/>
              <w:right w:val="single" w:sz="4" w:space="0" w:color="auto"/>
            </w:tcBorders>
          </w:tcPr>
          <w:p w14:paraId="20DAAF0A" w14:textId="77777777" w:rsidR="00FA7284" w:rsidRPr="00C52B31" w:rsidRDefault="00FA7284" w:rsidP="00AD0F0B">
            <w:pPr>
              <w:rPr>
                <w:bCs/>
                <w:iCs/>
                <w:szCs w:val="24"/>
              </w:rPr>
            </w:pPr>
          </w:p>
        </w:tc>
      </w:tr>
      <w:tr w:rsidR="00FA7284" w:rsidRPr="00C52B31" w14:paraId="7D2E89F0"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5C0242B6"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5DC62A11" w14:textId="77777777" w:rsidR="00FA7284" w:rsidRPr="00C52B31" w:rsidRDefault="00FA7284" w:rsidP="00AD0F0B">
            <w:pPr>
              <w:rPr>
                <w:bCs/>
                <w:iCs/>
                <w:szCs w:val="24"/>
              </w:rPr>
            </w:pPr>
            <w:r w:rsidRPr="00C52B31">
              <w:rPr>
                <w:szCs w:val="24"/>
              </w:rPr>
              <w:t>SV skėlimo jėga ne mažesnė kaip 2000 N</w:t>
            </w:r>
          </w:p>
        </w:tc>
        <w:tc>
          <w:tcPr>
            <w:tcW w:w="4404" w:type="dxa"/>
            <w:tcBorders>
              <w:top w:val="single" w:sz="4" w:space="0" w:color="auto"/>
              <w:left w:val="single" w:sz="4" w:space="0" w:color="auto"/>
              <w:bottom w:val="single" w:sz="4" w:space="0" w:color="auto"/>
              <w:right w:val="single" w:sz="4" w:space="0" w:color="auto"/>
            </w:tcBorders>
          </w:tcPr>
          <w:p w14:paraId="1648AD56" w14:textId="77777777" w:rsidR="00FA7284" w:rsidRPr="00C52B31" w:rsidRDefault="00FA7284" w:rsidP="00AD0F0B">
            <w:pPr>
              <w:rPr>
                <w:bCs/>
                <w:iCs/>
                <w:szCs w:val="24"/>
              </w:rPr>
            </w:pPr>
          </w:p>
        </w:tc>
      </w:tr>
      <w:tr w:rsidR="00FA7284" w:rsidRPr="00C52B31" w14:paraId="2519DEF0"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D6ECA40"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1E51E214" w14:textId="77777777" w:rsidR="00FA7284" w:rsidRPr="00C52B31" w:rsidRDefault="00FA7284" w:rsidP="00AD0F0B">
            <w:pPr>
              <w:rPr>
                <w:bCs/>
                <w:iCs/>
                <w:szCs w:val="24"/>
              </w:rPr>
            </w:pPr>
            <w:r w:rsidRPr="00C52B31">
              <w:rPr>
                <w:szCs w:val="24"/>
              </w:rPr>
              <w:t xml:space="preserve">SV elastingumo modulis ne mažesnis kaip 6500 </w:t>
            </w:r>
            <w:proofErr w:type="spellStart"/>
            <w:r w:rsidRPr="00C52B31">
              <w:rPr>
                <w:szCs w:val="24"/>
              </w:rPr>
              <w:t>MPa</w:t>
            </w:r>
            <w:proofErr w:type="spellEnd"/>
          </w:p>
        </w:tc>
        <w:tc>
          <w:tcPr>
            <w:tcW w:w="4404" w:type="dxa"/>
            <w:tcBorders>
              <w:top w:val="single" w:sz="4" w:space="0" w:color="auto"/>
              <w:left w:val="single" w:sz="4" w:space="0" w:color="auto"/>
              <w:bottom w:val="single" w:sz="4" w:space="0" w:color="auto"/>
              <w:right w:val="single" w:sz="4" w:space="0" w:color="auto"/>
            </w:tcBorders>
          </w:tcPr>
          <w:p w14:paraId="465AD13D" w14:textId="77777777" w:rsidR="00FA7284" w:rsidRPr="00C52B31" w:rsidRDefault="00FA7284" w:rsidP="00AD0F0B">
            <w:pPr>
              <w:rPr>
                <w:bCs/>
                <w:iCs/>
                <w:szCs w:val="24"/>
              </w:rPr>
            </w:pPr>
          </w:p>
        </w:tc>
      </w:tr>
      <w:tr w:rsidR="00FA7284" w:rsidRPr="00C52B31" w14:paraId="0CE2B74B"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6C8A657E"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1464777B" w14:textId="77777777" w:rsidR="00FA7284" w:rsidRPr="00C52B31" w:rsidRDefault="00FA7284" w:rsidP="00AD0F0B">
            <w:pPr>
              <w:rPr>
                <w:bCs/>
                <w:iCs/>
                <w:szCs w:val="24"/>
              </w:rPr>
            </w:pPr>
            <w:r w:rsidRPr="00C52B31">
              <w:rPr>
                <w:szCs w:val="24"/>
              </w:rPr>
              <w:t xml:space="preserve">SV darbinė </w:t>
            </w:r>
            <w:proofErr w:type="spellStart"/>
            <w:r w:rsidRPr="00C52B31">
              <w:rPr>
                <w:szCs w:val="24"/>
              </w:rPr>
              <w:t>maks</w:t>
            </w:r>
            <w:proofErr w:type="spellEnd"/>
            <w:r w:rsidRPr="00C52B31">
              <w:rPr>
                <w:szCs w:val="24"/>
              </w:rPr>
              <w:t xml:space="preserve">. </w:t>
            </w:r>
            <w:proofErr w:type="spellStart"/>
            <w:r w:rsidRPr="00C52B31">
              <w:rPr>
                <w:szCs w:val="24"/>
              </w:rPr>
              <w:t>temp</w:t>
            </w:r>
            <w:proofErr w:type="spellEnd"/>
            <w:r w:rsidRPr="00C52B31">
              <w:rPr>
                <w:szCs w:val="24"/>
              </w:rPr>
              <w:t>. ne mažesnė kaip 120 C</w:t>
            </w:r>
          </w:p>
        </w:tc>
        <w:tc>
          <w:tcPr>
            <w:tcW w:w="4404" w:type="dxa"/>
            <w:tcBorders>
              <w:top w:val="single" w:sz="4" w:space="0" w:color="auto"/>
              <w:left w:val="single" w:sz="4" w:space="0" w:color="auto"/>
              <w:bottom w:val="single" w:sz="4" w:space="0" w:color="auto"/>
              <w:right w:val="single" w:sz="4" w:space="0" w:color="auto"/>
            </w:tcBorders>
          </w:tcPr>
          <w:p w14:paraId="6D4861F4" w14:textId="77777777" w:rsidR="00FA7284" w:rsidRPr="00C52B31" w:rsidRDefault="00FA7284" w:rsidP="00AD0F0B">
            <w:pPr>
              <w:rPr>
                <w:bCs/>
                <w:iCs/>
                <w:szCs w:val="24"/>
              </w:rPr>
            </w:pPr>
          </w:p>
        </w:tc>
      </w:tr>
      <w:tr w:rsidR="00FA7284" w:rsidRPr="00C52B31" w14:paraId="08D16A20"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09E7037"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0943E21F" w14:textId="77777777" w:rsidR="00FA7284" w:rsidRPr="00C52B31" w:rsidRDefault="00FA7284" w:rsidP="00AD0F0B">
            <w:pPr>
              <w:rPr>
                <w:bCs/>
                <w:iCs/>
                <w:szCs w:val="24"/>
              </w:rPr>
            </w:pPr>
            <w:r w:rsidRPr="00C52B31">
              <w:rPr>
                <w:szCs w:val="24"/>
              </w:rPr>
              <w:t>SV vandens absorbcija ne plonesnės kaip 3 mm storio ne daugiau kaip 85 mg.</w:t>
            </w:r>
          </w:p>
        </w:tc>
        <w:tc>
          <w:tcPr>
            <w:tcW w:w="4404" w:type="dxa"/>
            <w:tcBorders>
              <w:top w:val="single" w:sz="4" w:space="0" w:color="auto"/>
              <w:left w:val="single" w:sz="4" w:space="0" w:color="auto"/>
              <w:bottom w:val="single" w:sz="4" w:space="0" w:color="auto"/>
              <w:right w:val="single" w:sz="4" w:space="0" w:color="auto"/>
            </w:tcBorders>
          </w:tcPr>
          <w:p w14:paraId="0C4687B9" w14:textId="77777777" w:rsidR="00FA7284" w:rsidRPr="00C52B31" w:rsidRDefault="00FA7284" w:rsidP="00AD0F0B">
            <w:pPr>
              <w:rPr>
                <w:bCs/>
                <w:iCs/>
                <w:szCs w:val="24"/>
              </w:rPr>
            </w:pPr>
          </w:p>
        </w:tc>
      </w:tr>
      <w:tr w:rsidR="00FA7284" w:rsidRPr="00C52B31" w14:paraId="202627C8"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64E0FDA7"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266FDA11" w14:textId="77777777" w:rsidR="00FA7284" w:rsidRPr="00C52B31" w:rsidRDefault="00FA7284" w:rsidP="00AD0F0B">
            <w:pPr>
              <w:rPr>
                <w:bCs/>
                <w:iCs/>
                <w:szCs w:val="24"/>
              </w:rPr>
            </w:pPr>
            <w:r w:rsidRPr="00C52B31">
              <w:rPr>
                <w:szCs w:val="24"/>
              </w:rPr>
              <w:t>Turi būti priekinė apsauginė sienelė</w:t>
            </w:r>
          </w:p>
        </w:tc>
        <w:tc>
          <w:tcPr>
            <w:tcW w:w="4404" w:type="dxa"/>
            <w:tcBorders>
              <w:top w:val="single" w:sz="4" w:space="0" w:color="auto"/>
              <w:left w:val="single" w:sz="4" w:space="0" w:color="auto"/>
              <w:bottom w:val="single" w:sz="4" w:space="0" w:color="auto"/>
              <w:right w:val="single" w:sz="4" w:space="0" w:color="auto"/>
            </w:tcBorders>
          </w:tcPr>
          <w:p w14:paraId="2C0D9552" w14:textId="77777777" w:rsidR="00FA7284" w:rsidRPr="00C52B31" w:rsidRDefault="00FA7284" w:rsidP="00AD0F0B">
            <w:pPr>
              <w:rPr>
                <w:bCs/>
                <w:iCs/>
                <w:szCs w:val="24"/>
              </w:rPr>
            </w:pPr>
          </w:p>
        </w:tc>
      </w:tr>
      <w:tr w:rsidR="00FA7284" w:rsidRPr="00C52B31" w14:paraId="49EB3813"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2D0F7F3"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55C50C61" w14:textId="77777777" w:rsidR="00FA7284" w:rsidRPr="00C52B31" w:rsidRDefault="00FA7284" w:rsidP="00AD0F0B">
            <w:pPr>
              <w:rPr>
                <w:szCs w:val="24"/>
              </w:rPr>
            </w:pPr>
            <w:r w:rsidRPr="006D7272">
              <w:rPr>
                <w:szCs w:val="24"/>
              </w:rPr>
              <w:t>Turi būti stalčius su užraktu</w:t>
            </w:r>
          </w:p>
        </w:tc>
        <w:tc>
          <w:tcPr>
            <w:tcW w:w="4404" w:type="dxa"/>
            <w:tcBorders>
              <w:top w:val="single" w:sz="4" w:space="0" w:color="auto"/>
              <w:left w:val="single" w:sz="4" w:space="0" w:color="auto"/>
              <w:bottom w:val="single" w:sz="4" w:space="0" w:color="auto"/>
              <w:right w:val="single" w:sz="4" w:space="0" w:color="auto"/>
            </w:tcBorders>
          </w:tcPr>
          <w:p w14:paraId="0378BCAF" w14:textId="77777777" w:rsidR="00FA7284" w:rsidRPr="00C52B31" w:rsidRDefault="00FA7284" w:rsidP="00AD0F0B">
            <w:pPr>
              <w:rPr>
                <w:bCs/>
                <w:iCs/>
                <w:szCs w:val="24"/>
              </w:rPr>
            </w:pPr>
          </w:p>
        </w:tc>
      </w:tr>
      <w:tr w:rsidR="00FA7284" w:rsidRPr="00C52B31" w14:paraId="27472D84" w14:textId="77777777" w:rsidTr="00AD0F0B">
        <w:trPr>
          <w:tblHeader/>
        </w:trPr>
        <w:tc>
          <w:tcPr>
            <w:tcW w:w="983" w:type="dxa"/>
            <w:tcBorders>
              <w:top w:val="single" w:sz="4" w:space="0" w:color="auto"/>
              <w:left w:val="single" w:sz="4" w:space="0" w:color="auto"/>
              <w:bottom w:val="single" w:sz="4" w:space="0" w:color="auto"/>
              <w:right w:val="single" w:sz="4" w:space="0" w:color="auto"/>
            </w:tcBorders>
            <w:vAlign w:val="center"/>
          </w:tcPr>
          <w:p w14:paraId="5FD31B13" w14:textId="77777777" w:rsidR="00FA7284" w:rsidRPr="00C52B31" w:rsidRDefault="00FA7284" w:rsidP="00FA7284">
            <w:pPr>
              <w:pStyle w:val="Sraopastraipa"/>
              <w:widowControl/>
              <w:numPr>
                <w:ilvl w:val="0"/>
                <w:numId w:val="64"/>
              </w:numPr>
              <w:tabs>
                <w:tab w:val="left" w:pos="-105"/>
              </w:tabs>
              <w:autoSpaceDE/>
              <w:autoSpaceDN/>
              <w:contextualSpacing/>
              <w:jc w:val="center"/>
              <w:rPr>
                <w:bCs/>
                <w:iCs/>
                <w:sz w:val="24"/>
                <w:szCs w:val="24"/>
              </w:rPr>
            </w:pPr>
          </w:p>
        </w:tc>
        <w:tc>
          <w:tcPr>
            <w:tcW w:w="4404" w:type="dxa"/>
            <w:gridSpan w:val="2"/>
            <w:tcBorders>
              <w:top w:val="single" w:sz="4" w:space="0" w:color="auto"/>
              <w:left w:val="single" w:sz="4" w:space="0" w:color="auto"/>
              <w:bottom w:val="single" w:sz="4" w:space="0" w:color="auto"/>
              <w:right w:val="single" w:sz="4" w:space="0" w:color="auto"/>
            </w:tcBorders>
          </w:tcPr>
          <w:p w14:paraId="40C29081" w14:textId="77777777" w:rsidR="00FA7284" w:rsidRPr="00C52B31" w:rsidRDefault="00FA7284" w:rsidP="00AD0F0B">
            <w:pPr>
              <w:rPr>
                <w:bCs/>
                <w:iCs/>
                <w:szCs w:val="24"/>
              </w:rPr>
            </w:pPr>
            <w:r w:rsidRPr="00C52B31">
              <w:rPr>
                <w:szCs w:val="24"/>
              </w:rPr>
              <w:t>Jei perkančiajai organizacijai (PO) kyla pagrįstų įtarimų dėl stalo techninių charakteristikų, PO gali paprašyti pateikti medžiagų gamintojo medžiagos aprašymą ir sertifikatus</w:t>
            </w:r>
          </w:p>
        </w:tc>
        <w:tc>
          <w:tcPr>
            <w:tcW w:w="4404" w:type="dxa"/>
            <w:tcBorders>
              <w:top w:val="single" w:sz="4" w:space="0" w:color="auto"/>
              <w:left w:val="single" w:sz="4" w:space="0" w:color="auto"/>
              <w:bottom w:val="single" w:sz="4" w:space="0" w:color="auto"/>
              <w:right w:val="single" w:sz="4" w:space="0" w:color="auto"/>
            </w:tcBorders>
          </w:tcPr>
          <w:p w14:paraId="032E6E39" w14:textId="77777777" w:rsidR="00FA7284" w:rsidRPr="00C52B31" w:rsidRDefault="00FA7284" w:rsidP="00AD0F0B">
            <w:pPr>
              <w:rPr>
                <w:bCs/>
                <w:iCs/>
                <w:szCs w:val="24"/>
              </w:rPr>
            </w:pPr>
          </w:p>
        </w:tc>
      </w:tr>
      <w:tr w:rsidR="00FA7284" w:rsidRPr="00C52B31" w14:paraId="4D5DCE88" w14:textId="77777777" w:rsidTr="00AD0F0B">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70A9EC41" w14:textId="77777777" w:rsidR="00FA7284" w:rsidRPr="00C52B31" w:rsidRDefault="00FA7284" w:rsidP="00AD0F0B">
            <w:pPr>
              <w:rPr>
                <w:b/>
                <w:szCs w:val="24"/>
              </w:rPr>
            </w:pPr>
            <w:bookmarkStart w:id="363" w:name="_Hlk15545810"/>
            <w:r w:rsidRPr="00C52B31">
              <w:rPr>
                <w:b/>
                <w:szCs w:val="24"/>
              </w:rPr>
              <w:t>1.1</w:t>
            </w:r>
          </w:p>
        </w:tc>
        <w:tc>
          <w:tcPr>
            <w:tcW w:w="4394" w:type="dxa"/>
            <w:tcBorders>
              <w:top w:val="single" w:sz="4" w:space="0" w:color="auto"/>
              <w:left w:val="single" w:sz="4" w:space="0" w:color="auto"/>
              <w:bottom w:val="single" w:sz="4" w:space="0" w:color="auto"/>
              <w:right w:val="single" w:sz="4" w:space="0" w:color="auto"/>
            </w:tcBorders>
            <w:shd w:val="clear" w:color="auto" w:fill="92D050"/>
          </w:tcPr>
          <w:p w14:paraId="41D97F83" w14:textId="77777777" w:rsidR="00FA7284" w:rsidRPr="00C52B31" w:rsidRDefault="00FA7284" w:rsidP="00AD0F0B">
            <w:pPr>
              <w:rPr>
                <w:b/>
                <w:szCs w:val="24"/>
              </w:rPr>
            </w:pPr>
            <w:r w:rsidRPr="00C52B31">
              <w:rPr>
                <w:b/>
                <w:szCs w:val="24"/>
              </w:rPr>
              <w:t xml:space="preserve">Turi būti stale integruotas </w:t>
            </w:r>
            <w:r w:rsidRPr="00A30B4A">
              <w:rPr>
                <w:b/>
                <w:iCs/>
                <w:szCs w:val="24"/>
              </w:rPr>
              <w:t>elektros laboratorij</w:t>
            </w:r>
            <w:r>
              <w:rPr>
                <w:b/>
                <w:iCs/>
                <w:szCs w:val="24"/>
              </w:rPr>
              <w:t>os komponentai</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4FFD8ED8" w14:textId="77777777" w:rsidR="00FA7284" w:rsidRPr="00C52B31" w:rsidRDefault="00FA7284" w:rsidP="00AD0F0B">
            <w:pPr>
              <w:rPr>
                <w:b/>
                <w:szCs w:val="24"/>
              </w:rPr>
            </w:pPr>
          </w:p>
        </w:tc>
      </w:tr>
      <w:tr w:rsidR="00FA7284" w:rsidRPr="00C52B31" w14:paraId="752E0C4C"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2C91DFC"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8901993" w14:textId="77777777" w:rsidR="00FA7284" w:rsidRPr="00C52B31" w:rsidRDefault="00FA7284" w:rsidP="00AD0F0B">
            <w:pPr>
              <w:rPr>
                <w:szCs w:val="24"/>
              </w:rPr>
            </w:pPr>
            <w:r w:rsidRPr="00C52B31">
              <w:rPr>
                <w:szCs w:val="24"/>
              </w:rPr>
              <w:t>Gamintojas</w:t>
            </w:r>
          </w:p>
        </w:tc>
        <w:tc>
          <w:tcPr>
            <w:tcW w:w="4404" w:type="dxa"/>
            <w:tcBorders>
              <w:top w:val="single" w:sz="4" w:space="0" w:color="auto"/>
              <w:left w:val="single" w:sz="4" w:space="0" w:color="auto"/>
              <w:bottom w:val="single" w:sz="4" w:space="0" w:color="auto"/>
              <w:right w:val="single" w:sz="4" w:space="0" w:color="auto"/>
            </w:tcBorders>
          </w:tcPr>
          <w:p w14:paraId="6B31EBC0" w14:textId="77777777" w:rsidR="00FA7284" w:rsidRPr="00C52B31" w:rsidRDefault="00FA7284" w:rsidP="00AD0F0B">
            <w:pPr>
              <w:rPr>
                <w:szCs w:val="24"/>
              </w:rPr>
            </w:pPr>
          </w:p>
        </w:tc>
      </w:tr>
      <w:tr w:rsidR="00FA7284" w:rsidRPr="00C52B31" w14:paraId="4488FECB"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29AC104"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5EB5E3E" w14:textId="77777777" w:rsidR="00FA7284" w:rsidRPr="00C52B31" w:rsidRDefault="00FA7284" w:rsidP="00AD0F0B">
            <w:pPr>
              <w:rPr>
                <w:szCs w:val="24"/>
              </w:rPr>
            </w:pPr>
            <w:r w:rsidRPr="00C52B31">
              <w:rPr>
                <w:szCs w:val="24"/>
              </w:rPr>
              <w:t>Modelis</w:t>
            </w:r>
          </w:p>
        </w:tc>
        <w:tc>
          <w:tcPr>
            <w:tcW w:w="4404" w:type="dxa"/>
            <w:tcBorders>
              <w:top w:val="single" w:sz="4" w:space="0" w:color="auto"/>
              <w:left w:val="single" w:sz="4" w:space="0" w:color="auto"/>
              <w:bottom w:val="single" w:sz="4" w:space="0" w:color="auto"/>
              <w:right w:val="single" w:sz="4" w:space="0" w:color="auto"/>
            </w:tcBorders>
          </w:tcPr>
          <w:p w14:paraId="318B3550" w14:textId="77777777" w:rsidR="00FA7284" w:rsidRPr="00C52B31" w:rsidRDefault="00FA7284" w:rsidP="00AD0F0B">
            <w:pPr>
              <w:rPr>
                <w:szCs w:val="24"/>
              </w:rPr>
            </w:pPr>
          </w:p>
        </w:tc>
      </w:tr>
      <w:tr w:rsidR="00FA7284" w:rsidRPr="00C52B31" w14:paraId="613728D5"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6A379F0"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89D995" w14:textId="77777777" w:rsidR="00FA7284" w:rsidRPr="00C52B31" w:rsidRDefault="00FA7284" w:rsidP="00AD0F0B">
            <w:pPr>
              <w:rPr>
                <w:szCs w:val="24"/>
              </w:rPr>
            </w:pPr>
            <w:r w:rsidRPr="00C52B31">
              <w:rPr>
                <w:szCs w:val="24"/>
              </w:rPr>
              <w:t>Elektros stovo konstrukcija (ESK) turi būti stabili ir patikima, nes bus naudojama mokymui, todėl konstrukcijos tempimo stiprumas turi būti ne mažesnis kaip 240 N/mm2</w:t>
            </w:r>
          </w:p>
        </w:tc>
        <w:tc>
          <w:tcPr>
            <w:tcW w:w="4404" w:type="dxa"/>
            <w:tcBorders>
              <w:top w:val="single" w:sz="4" w:space="0" w:color="auto"/>
              <w:left w:val="single" w:sz="4" w:space="0" w:color="auto"/>
              <w:bottom w:val="single" w:sz="4" w:space="0" w:color="auto"/>
              <w:right w:val="single" w:sz="4" w:space="0" w:color="auto"/>
            </w:tcBorders>
          </w:tcPr>
          <w:p w14:paraId="3B6D0A76" w14:textId="77777777" w:rsidR="00FA7284" w:rsidRPr="00C52B31" w:rsidRDefault="00FA7284" w:rsidP="00AD0F0B">
            <w:pPr>
              <w:rPr>
                <w:szCs w:val="24"/>
              </w:rPr>
            </w:pPr>
          </w:p>
        </w:tc>
      </w:tr>
      <w:tr w:rsidR="00FA7284" w:rsidRPr="00C52B31" w14:paraId="33F7F73E"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1C2656A9"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5D75EB9" w14:textId="77777777" w:rsidR="00FA7284" w:rsidRPr="00C52B31" w:rsidRDefault="00FA7284" w:rsidP="00AD0F0B">
            <w:pPr>
              <w:rPr>
                <w:szCs w:val="24"/>
              </w:rPr>
            </w:pPr>
            <w:r w:rsidRPr="00C52B31">
              <w:rPr>
                <w:szCs w:val="24"/>
              </w:rPr>
              <w:t xml:space="preserve">ESK </w:t>
            </w:r>
            <w:proofErr w:type="spellStart"/>
            <w:r w:rsidRPr="00C52B31">
              <w:rPr>
                <w:szCs w:val="24"/>
              </w:rPr>
              <w:t>elastiškumo</w:t>
            </w:r>
            <w:proofErr w:type="spellEnd"/>
            <w:r w:rsidRPr="00C52B31">
              <w:rPr>
                <w:szCs w:val="24"/>
              </w:rPr>
              <w:t xml:space="preserve"> modulis turi būti ne mažesnis kaip 50 000 N/mm2, o kietumas pagal </w:t>
            </w:r>
            <w:proofErr w:type="spellStart"/>
            <w:r w:rsidRPr="00C52B31">
              <w:rPr>
                <w:szCs w:val="24"/>
              </w:rPr>
              <w:t>Brinelio</w:t>
            </w:r>
            <w:proofErr w:type="spellEnd"/>
            <w:r w:rsidRPr="00C52B31">
              <w:rPr>
                <w:szCs w:val="24"/>
              </w:rPr>
              <w:t xml:space="preserve"> skalę ne mažesnis kaip 50 HB</w:t>
            </w:r>
          </w:p>
        </w:tc>
        <w:tc>
          <w:tcPr>
            <w:tcW w:w="4404" w:type="dxa"/>
            <w:tcBorders>
              <w:top w:val="single" w:sz="4" w:space="0" w:color="auto"/>
              <w:left w:val="single" w:sz="4" w:space="0" w:color="auto"/>
              <w:bottom w:val="single" w:sz="4" w:space="0" w:color="auto"/>
              <w:right w:val="single" w:sz="4" w:space="0" w:color="auto"/>
            </w:tcBorders>
          </w:tcPr>
          <w:p w14:paraId="3259A411" w14:textId="77777777" w:rsidR="00FA7284" w:rsidRPr="00C52B31" w:rsidRDefault="00FA7284" w:rsidP="00AD0F0B">
            <w:pPr>
              <w:rPr>
                <w:szCs w:val="24"/>
              </w:rPr>
            </w:pPr>
          </w:p>
        </w:tc>
      </w:tr>
      <w:tr w:rsidR="00FA7284" w:rsidRPr="00C52B31" w14:paraId="009FE751"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AD4E1E9"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EB800F" w14:textId="77777777" w:rsidR="00FA7284" w:rsidRPr="00C52B31" w:rsidRDefault="00FA7284" w:rsidP="00AD0F0B">
            <w:pPr>
              <w:rPr>
                <w:szCs w:val="24"/>
              </w:rPr>
            </w:pPr>
            <w:r w:rsidRPr="00C52B31">
              <w:rPr>
                <w:szCs w:val="24"/>
              </w:rPr>
              <w:t>Integruotas vienfazis automatas ne mažesnis kaip 15 A</w:t>
            </w:r>
          </w:p>
        </w:tc>
        <w:tc>
          <w:tcPr>
            <w:tcW w:w="4404" w:type="dxa"/>
            <w:tcBorders>
              <w:top w:val="single" w:sz="4" w:space="0" w:color="auto"/>
              <w:left w:val="single" w:sz="4" w:space="0" w:color="auto"/>
              <w:bottom w:val="single" w:sz="4" w:space="0" w:color="auto"/>
              <w:right w:val="single" w:sz="4" w:space="0" w:color="auto"/>
            </w:tcBorders>
          </w:tcPr>
          <w:p w14:paraId="5C9CA62D" w14:textId="77777777" w:rsidR="00FA7284" w:rsidRPr="00C52B31" w:rsidRDefault="00FA7284" w:rsidP="00AD0F0B">
            <w:pPr>
              <w:rPr>
                <w:szCs w:val="24"/>
              </w:rPr>
            </w:pPr>
          </w:p>
        </w:tc>
      </w:tr>
      <w:tr w:rsidR="00FA7284" w:rsidRPr="00C52B31" w14:paraId="3BA2669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1179AF2C"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441ECED" w14:textId="77777777" w:rsidR="00FA7284" w:rsidRPr="00C52B31" w:rsidRDefault="00FA7284" w:rsidP="00AD0F0B">
            <w:pPr>
              <w:rPr>
                <w:szCs w:val="24"/>
              </w:rPr>
            </w:pPr>
            <w:r w:rsidRPr="00C52B31">
              <w:rPr>
                <w:szCs w:val="24"/>
              </w:rPr>
              <w:t>Integruota srovės nuotėkio relė</w:t>
            </w:r>
          </w:p>
        </w:tc>
        <w:tc>
          <w:tcPr>
            <w:tcW w:w="4404" w:type="dxa"/>
            <w:tcBorders>
              <w:top w:val="single" w:sz="4" w:space="0" w:color="auto"/>
              <w:left w:val="single" w:sz="4" w:space="0" w:color="auto"/>
              <w:bottom w:val="single" w:sz="4" w:space="0" w:color="auto"/>
              <w:right w:val="single" w:sz="4" w:space="0" w:color="auto"/>
            </w:tcBorders>
          </w:tcPr>
          <w:p w14:paraId="702AF914" w14:textId="77777777" w:rsidR="00FA7284" w:rsidRPr="00C52B31" w:rsidRDefault="00FA7284" w:rsidP="00AD0F0B">
            <w:pPr>
              <w:rPr>
                <w:szCs w:val="24"/>
              </w:rPr>
            </w:pPr>
          </w:p>
        </w:tc>
      </w:tr>
      <w:tr w:rsidR="00FA7284" w:rsidRPr="00C52B31" w14:paraId="2BEBC5E5"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045B94B"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DE24C4F" w14:textId="77777777" w:rsidR="00FA7284" w:rsidRPr="00C52B31" w:rsidRDefault="00FA7284" w:rsidP="00AD0F0B">
            <w:pPr>
              <w:rPr>
                <w:szCs w:val="24"/>
              </w:rPr>
            </w:pPr>
            <w:r w:rsidRPr="00C52B31">
              <w:rPr>
                <w:szCs w:val="24"/>
              </w:rPr>
              <w:t>Integruotas avarinio išjungimo mygtukas su raktuku</w:t>
            </w:r>
          </w:p>
        </w:tc>
        <w:tc>
          <w:tcPr>
            <w:tcW w:w="4404" w:type="dxa"/>
            <w:tcBorders>
              <w:top w:val="single" w:sz="4" w:space="0" w:color="auto"/>
              <w:left w:val="single" w:sz="4" w:space="0" w:color="auto"/>
              <w:bottom w:val="single" w:sz="4" w:space="0" w:color="auto"/>
              <w:right w:val="single" w:sz="4" w:space="0" w:color="auto"/>
            </w:tcBorders>
          </w:tcPr>
          <w:p w14:paraId="1D965947" w14:textId="77777777" w:rsidR="00FA7284" w:rsidRPr="00C52B31" w:rsidRDefault="00FA7284" w:rsidP="00AD0F0B">
            <w:pPr>
              <w:rPr>
                <w:szCs w:val="24"/>
              </w:rPr>
            </w:pPr>
          </w:p>
        </w:tc>
      </w:tr>
      <w:tr w:rsidR="00FA7284" w:rsidRPr="00C52B31" w14:paraId="4C0B6E3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F13B883"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29A36A9" w14:textId="77777777" w:rsidR="00FA7284" w:rsidRPr="00C52B31" w:rsidRDefault="00FA7284" w:rsidP="00AD0F0B">
            <w:pPr>
              <w:rPr>
                <w:szCs w:val="24"/>
              </w:rPr>
            </w:pPr>
            <w:r w:rsidRPr="00C52B31">
              <w:rPr>
                <w:szCs w:val="24"/>
              </w:rPr>
              <w:t xml:space="preserve">Integruotas mokytojo elektros įjungimo ir išjungimo mygtukas </w:t>
            </w:r>
          </w:p>
        </w:tc>
        <w:tc>
          <w:tcPr>
            <w:tcW w:w="4404" w:type="dxa"/>
            <w:tcBorders>
              <w:top w:val="single" w:sz="4" w:space="0" w:color="auto"/>
              <w:left w:val="single" w:sz="4" w:space="0" w:color="auto"/>
              <w:bottom w:val="single" w:sz="4" w:space="0" w:color="auto"/>
              <w:right w:val="single" w:sz="4" w:space="0" w:color="auto"/>
            </w:tcBorders>
          </w:tcPr>
          <w:p w14:paraId="712FA64B" w14:textId="77777777" w:rsidR="00FA7284" w:rsidRPr="00C52B31" w:rsidRDefault="00FA7284" w:rsidP="00AD0F0B">
            <w:pPr>
              <w:rPr>
                <w:szCs w:val="24"/>
              </w:rPr>
            </w:pPr>
          </w:p>
        </w:tc>
      </w:tr>
      <w:tr w:rsidR="00FA7284" w:rsidRPr="00C52B31" w14:paraId="263E40AB"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D9095E3"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ED3181B" w14:textId="77777777" w:rsidR="00FA7284" w:rsidRPr="00C52B31" w:rsidRDefault="00FA7284" w:rsidP="00AD0F0B">
            <w:pPr>
              <w:rPr>
                <w:szCs w:val="24"/>
              </w:rPr>
            </w:pPr>
            <w:r w:rsidRPr="00C52B31">
              <w:rPr>
                <w:szCs w:val="24"/>
              </w:rPr>
              <w:t xml:space="preserve">Integruotos ne mažiau kaip 3 vnt. saugių 4 mm jungčių </w:t>
            </w:r>
          </w:p>
        </w:tc>
        <w:tc>
          <w:tcPr>
            <w:tcW w:w="4404" w:type="dxa"/>
            <w:tcBorders>
              <w:top w:val="single" w:sz="4" w:space="0" w:color="auto"/>
              <w:left w:val="single" w:sz="4" w:space="0" w:color="auto"/>
              <w:bottom w:val="single" w:sz="4" w:space="0" w:color="auto"/>
              <w:right w:val="single" w:sz="4" w:space="0" w:color="auto"/>
            </w:tcBorders>
          </w:tcPr>
          <w:p w14:paraId="63509A59" w14:textId="77777777" w:rsidR="00FA7284" w:rsidRPr="00C52B31" w:rsidRDefault="00FA7284" w:rsidP="00AD0F0B">
            <w:pPr>
              <w:rPr>
                <w:szCs w:val="24"/>
              </w:rPr>
            </w:pPr>
          </w:p>
        </w:tc>
      </w:tr>
      <w:tr w:rsidR="00FA7284" w:rsidRPr="00C52B31" w14:paraId="5E044FCD"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3D43AF05"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89E36EB" w14:textId="77777777" w:rsidR="00FA7284" w:rsidRPr="00C52B31" w:rsidRDefault="00FA7284" w:rsidP="00AD0F0B">
            <w:pPr>
              <w:rPr>
                <w:szCs w:val="24"/>
              </w:rPr>
            </w:pPr>
            <w:r w:rsidRPr="00C52B31">
              <w:rPr>
                <w:szCs w:val="24"/>
              </w:rPr>
              <w:t xml:space="preserve">Integruoti ne mažiau kaip 2 vnt. elektros lizdų 230 V su įžeminimu </w:t>
            </w:r>
          </w:p>
        </w:tc>
        <w:tc>
          <w:tcPr>
            <w:tcW w:w="4404" w:type="dxa"/>
            <w:tcBorders>
              <w:top w:val="single" w:sz="4" w:space="0" w:color="auto"/>
              <w:left w:val="single" w:sz="4" w:space="0" w:color="auto"/>
              <w:bottom w:val="single" w:sz="4" w:space="0" w:color="auto"/>
              <w:right w:val="single" w:sz="4" w:space="0" w:color="auto"/>
            </w:tcBorders>
          </w:tcPr>
          <w:p w14:paraId="18ADC8FD" w14:textId="77777777" w:rsidR="00FA7284" w:rsidRPr="00C52B31" w:rsidRDefault="00FA7284" w:rsidP="00AD0F0B">
            <w:pPr>
              <w:rPr>
                <w:szCs w:val="24"/>
              </w:rPr>
            </w:pPr>
          </w:p>
        </w:tc>
      </w:tr>
      <w:tr w:rsidR="00FA7284" w:rsidRPr="00C52B31" w14:paraId="58F0B9D0"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67646A9"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2819D68" w14:textId="77777777" w:rsidR="00FA7284" w:rsidRPr="00C52B31" w:rsidRDefault="00FA7284" w:rsidP="00AD0F0B">
            <w:pPr>
              <w:rPr>
                <w:szCs w:val="24"/>
              </w:rPr>
            </w:pPr>
            <w:r w:rsidRPr="00C52B31">
              <w:rPr>
                <w:szCs w:val="24"/>
              </w:rPr>
              <w:t xml:space="preserve">Integruota nuotolinė valdymo sistema, valdoma iš Android ir iOS programinės įrangos </w:t>
            </w:r>
            <w:r>
              <w:rPr>
                <w:szCs w:val="24"/>
              </w:rPr>
              <w:t>(arba lygiaverčių)</w:t>
            </w:r>
          </w:p>
        </w:tc>
        <w:tc>
          <w:tcPr>
            <w:tcW w:w="4404" w:type="dxa"/>
            <w:tcBorders>
              <w:top w:val="single" w:sz="4" w:space="0" w:color="auto"/>
              <w:left w:val="single" w:sz="4" w:space="0" w:color="auto"/>
              <w:bottom w:val="single" w:sz="4" w:space="0" w:color="auto"/>
              <w:right w:val="single" w:sz="4" w:space="0" w:color="auto"/>
            </w:tcBorders>
          </w:tcPr>
          <w:p w14:paraId="21807AB8" w14:textId="77777777" w:rsidR="00FA7284" w:rsidRPr="00C52B31" w:rsidRDefault="00FA7284" w:rsidP="00AD0F0B">
            <w:pPr>
              <w:rPr>
                <w:szCs w:val="24"/>
              </w:rPr>
            </w:pPr>
          </w:p>
        </w:tc>
      </w:tr>
      <w:tr w:rsidR="00FA7284" w:rsidRPr="00C52B31" w14:paraId="0021B597"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61539A7"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7519463" w14:textId="77777777" w:rsidR="00FA7284" w:rsidRPr="00C52B31" w:rsidRDefault="00FA7284" w:rsidP="00AD0F0B">
            <w:pPr>
              <w:rPr>
                <w:szCs w:val="24"/>
              </w:rPr>
            </w:pPr>
            <w:r w:rsidRPr="00C52B31">
              <w:rPr>
                <w:szCs w:val="24"/>
              </w:rPr>
              <w:t>Integruota galimybė nuotoliniu būdu išjungti ir įjungti maitinimą</w:t>
            </w:r>
          </w:p>
        </w:tc>
        <w:tc>
          <w:tcPr>
            <w:tcW w:w="4404" w:type="dxa"/>
            <w:tcBorders>
              <w:top w:val="single" w:sz="4" w:space="0" w:color="auto"/>
              <w:left w:val="single" w:sz="4" w:space="0" w:color="auto"/>
              <w:bottom w:val="single" w:sz="4" w:space="0" w:color="auto"/>
              <w:right w:val="single" w:sz="4" w:space="0" w:color="auto"/>
            </w:tcBorders>
          </w:tcPr>
          <w:p w14:paraId="2FB64FD7" w14:textId="77777777" w:rsidR="00FA7284" w:rsidRPr="00C52B31" w:rsidRDefault="00FA7284" w:rsidP="00AD0F0B">
            <w:pPr>
              <w:rPr>
                <w:szCs w:val="24"/>
              </w:rPr>
            </w:pPr>
          </w:p>
        </w:tc>
      </w:tr>
      <w:tr w:rsidR="00FA7284" w:rsidRPr="00C52B31" w14:paraId="4CBEE6CB" w14:textId="77777777" w:rsidTr="00AD0F0B">
        <w:trPr>
          <w:trHeight w:val="530"/>
          <w:tblHeader/>
        </w:trPr>
        <w:tc>
          <w:tcPr>
            <w:tcW w:w="993" w:type="dxa"/>
            <w:gridSpan w:val="2"/>
            <w:tcBorders>
              <w:top w:val="single" w:sz="4" w:space="0" w:color="auto"/>
              <w:left w:val="single" w:sz="4" w:space="0" w:color="auto"/>
              <w:bottom w:val="single" w:sz="4" w:space="0" w:color="auto"/>
              <w:right w:val="single" w:sz="4" w:space="0" w:color="auto"/>
            </w:tcBorders>
          </w:tcPr>
          <w:p w14:paraId="28400419"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AEA0D4C" w14:textId="77777777" w:rsidR="00FA7284" w:rsidRPr="00C52B31" w:rsidRDefault="00FA7284" w:rsidP="00AD0F0B">
            <w:pPr>
              <w:rPr>
                <w:szCs w:val="24"/>
              </w:rPr>
            </w:pPr>
            <w:r w:rsidRPr="00C52B31">
              <w:rPr>
                <w:szCs w:val="24"/>
              </w:rPr>
              <w:t>Ne mažiau kaip 4 programuojami kanalai, skirti skirtingų prietaisų arba mokinių stalų grupių su elektros stovais pajungimui</w:t>
            </w:r>
          </w:p>
        </w:tc>
        <w:tc>
          <w:tcPr>
            <w:tcW w:w="4404" w:type="dxa"/>
            <w:tcBorders>
              <w:top w:val="single" w:sz="4" w:space="0" w:color="auto"/>
              <w:left w:val="single" w:sz="4" w:space="0" w:color="auto"/>
              <w:bottom w:val="single" w:sz="4" w:space="0" w:color="auto"/>
              <w:right w:val="single" w:sz="4" w:space="0" w:color="auto"/>
            </w:tcBorders>
          </w:tcPr>
          <w:p w14:paraId="400CF925" w14:textId="77777777" w:rsidR="00FA7284" w:rsidRPr="00C52B31" w:rsidRDefault="00FA7284" w:rsidP="00AD0F0B">
            <w:pPr>
              <w:rPr>
                <w:szCs w:val="24"/>
              </w:rPr>
            </w:pPr>
          </w:p>
        </w:tc>
      </w:tr>
      <w:tr w:rsidR="00FA7284" w:rsidRPr="00C52B31" w14:paraId="11E3FA1B" w14:textId="77777777" w:rsidTr="00AD0F0B">
        <w:trPr>
          <w:trHeight w:val="58"/>
          <w:tblHeader/>
        </w:trPr>
        <w:tc>
          <w:tcPr>
            <w:tcW w:w="993" w:type="dxa"/>
            <w:gridSpan w:val="2"/>
            <w:tcBorders>
              <w:top w:val="single" w:sz="4" w:space="0" w:color="auto"/>
              <w:left w:val="single" w:sz="4" w:space="0" w:color="auto"/>
              <w:bottom w:val="single" w:sz="4" w:space="0" w:color="auto"/>
              <w:right w:val="single" w:sz="4" w:space="0" w:color="auto"/>
            </w:tcBorders>
          </w:tcPr>
          <w:p w14:paraId="52A8D83B"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27C2B26" w14:textId="77777777" w:rsidR="00FA7284" w:rsidRPr="00C52B31" w:rsidRDefault="00FA7284" w:rsidP="00AD0F0B">
            <w:pPr>
              <w:rPr>
                <w:szCs w:val="24"/>
              </w:rPr>
            </w:pPr>
            <w:r w:rsidRPr="00C52B31">
              <w:rPr>
                <w:szCs w:val="24"/>
              </w:rPr>
              <w:t>Turi būti integruotas RJ45 LAN lizdas</w:t>
            </w:r>
          </w:p>
        </w:tc>
        <w:tc>
          <w:tcPr>
            <w:tcW w:w="4404" w:type="dxa"/>
            <w:tcBorders>
              <w:top w:val="single" w:sz="4" w:space="0" w:color="auto"/>
              <w:left w:val="single" w:sz="4" w:space="0" w:color="auto"/>
              <w:bottom w:val="single" w:sz="4" w:space="0" w:color="auto"/>
              <w:right w:val="single" w:sz="4" w:space="0" w:color="auto"/>
            </w:tcBorders>
          </w:tcPr>
          <w:p w14:paraId="609010DE" w14:textId="77777777" w:rsidR="00FA7284" w:rsidRPr="00C52B31" w:rsidRDefault="00FA7284" w:rsidP="00AD0F0B">
            <w:pPr>
              <w:rPr>
                <w:szCs w:val="24"/>
              </w:rPr>
            </w:pPr>
          </w:p>
        </w:tc>
      </w:tr>
      <w:tr w:rsidR="00FA7284" w:rsidRPr="00C52B31" w14:paraId="39E0B3F2" w14:textId="77777777" w:rsidTr="00AD0F0B">
        <w:trPr>
          <w:trHeight w:val="58"/>
          <w:tblHeader/>
        </w:trPr>
        <w:tc>
          <w:tcPr>
            <w:tcW w:w="993" w:type="dxa"/>
            <w:gridSpan w:val="2"/>
            <w:tcBorders>
              <w:top w:val="single" w:sz="4" w:space="0" w:color="auto"/>
              <w:left w:val="single" w:sz="4" w:space="0" w:color="auto"/>
              <w:bottom w:val="single" w:sz="4" w:space="0" w:color="auto"/>
              <w:right w:val="single" w:sz="4" w:space="0" w:color="auto"/>
            </w:tcBorders>
          </w:tcPr>
          <w:p w14:paraId="71FE8F09" w14:textId="77777777" w:rsidR="00FA7284" w:rsidRPr="00C52B31" w:rsidRDefault="00FA7284" w:rsidP="00FA7284">
            <w:pPr>
              <w:pStyle w:val="Sraopastraipa"/>
              <w:widowControl/>
              <w:numPr>
                <w:ilvl w:val="0"/>
                <w:numId w:val="63"/>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DC23312" w14:textId="77777777" w:rsidR="00FA7284" w:rsidRPr="00C52B31" w:rsidRDefault="00FA7284" w:rsidP="00AD0F0B">
            <w:pPr>
              <w:rPr>
                <w:szCs w:val="24"/>
              </w:rPr>
            </w:pPr>
            <w:r>
              <w:rPr>
                <w:szCs w:val="24"/>
              </w:rPr>
              <w:t>Turi būti galimybė iš mokytojo elektros laboratorijos valdymo pulto valdyti mokinių elektros laboratorijos įtaisus</w:t>
            </w:r>
          </w:p>
        </w:tc>
        <w:tc>
          <w:tcPr>
            <w:tcW w:w="4404" w:type="dxa"/>
            <w:tcBorders>
              <w:top w:val="single" w:sz="4" w:space="0" w:color="auto"/>
              <w:left w:val="single" w:sz="4" w:space="0" w:color="auto"/>
              <w:bottom w:val="single" w:sz="4" w:space="0" w:color="auto"/>
              <w:right w:val="single" w:sz="4" w:space="0" w:color="auto"/>
            </w:tcBorders>
          </w:tcPr>
          <w:p w14:paraId="2E2E1B79" w14:textId="77777777" w:rsidR="00FA7284" w:rsidRDefault="00FA7284" w:rsidP="00AD0F0B">
            <w:pPr>
              <w:rPr>
                <w:szCs w:val="24"/>
              </w:rPr>
            </w:pPr>
          </w:p>
        </w:tc>
      </w:tr>
      <w:bookmarkEnd w:id="363"/>
      <w:tr w:rsidR="00FA7284" w:rsidRPr="00C52B31" w14:paraId="4C515BB3" w14:textId="77777777" w:rsidTr="00AD0F0B">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7C640D39" w14:textId="77777777" w:rsidR="00FA7284" w:rsidRPr="00C52B31" w:rsidRDefault="00FA7284" w:rsidP="00AD0F0B">
            <w:pPr>
              <w:rPr>
                <w:b/>
                <w:szCs w:val="24"/>
              </w:rPr>
            </w:pPr>
            <w:r w:rsidRPr="00C52B31">
              <w:rPr>
                <w:b/>
                <w:szCs w:val="24"/>
              </w:rPr>
              <w:t>2.0</w:t>
            </w:r>
          </w:p>
        </w:tc>
        <w:tc>
          <w:tcPr>
            <w:tcW w:w="4394" w:type="dxa"/>
            <w:tcBorders>
              <w:top w:val="single" w:sz="4" w:space="0" w:color="auto"/>
              <w:left w:val="single" w:sz="4" w:space="0" w:color="auto"/>
              <w:bottom w:val="single" w:sz="4" w:space="0" w:color="auto"/>
              <w:right w:val="single" w:sz="4" w:space="0" w:color="auto"/>
            </w:tcBorders>
            <w:shd w:val="clear" w:color="auto" w:fill="92D050"/>
          </w:tcPr>
          <w:p w14:paraId="255C3A65" w14:textId="77777777" w:rsidR="00FA7284" w:rsidRPr="00C52B31" w:rsidRDefault="00FA7284" w:rsidP="00AD0F0B">
            <w:pPr>
              <w:rPr>
                <w:b/>
                <w:szCs w:val="24"/>
              </w:rPr>
            </w:pPr>
            <w:r>
              <w:rPr>
                <w:b/>
                <w:szCs w:val="24"/>
              </w:rPr>
              <w:t>D</w:t>
            </w:r>
            <w:r w:rsidRPr="00A30B4A">
              <w:rPr>
                <w:b/>
                <w:szCs w:val="24"/>
              </w:rPr>
              <w:t xml:space="preserve">vivietis mokinio stalas su integruota elektros laboratorija </w:t>
            </w:r>
            <w:r w:rsidRPr="00C52B31">
              <w:rPr>
                <w:b/>
                <w:szCs w:val="24"/>
              </w:rPr>
              <w:t>- 13 vnt.</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5E3903BD" w14:textId="77777777" w:rsidR="00FA7284" w:rsidRDefault="00FA7284" w:rsidP="00AD0F0B">
            <w:pPr>
              <w:rPr>
                <w:b/>
                <w:szCs w:val="24"/>
              </w:rPr>
            </w:pPr>
          </w:p>
        </w:tc>
      </w:tr>
      <w:tr w:rsidR="00FA7284" w:rsidRPr="00C52B31" w14:paraId="2DC4A66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837CD66"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CFA70F" w14:textId="77777777" w:rsidR="00FA7284" w:rsidRPr="00C52B31" w:rsidRDefault="00FA7284" w:rsidP="00AD0F0B">
            <w:pPr>
              <w:rPr>
                <w:szCs w:val="24"/>
              </w:rPr>
            </w:pPr>
            <w:r w:rsidRPr="00C52B31">
              <w:rPr>
                <w:szCs w:val="24"/>
              </w:rPr>
              <w:t>Gamintojas</w:t>
            </w:r>
          </w:p>
        </w:tc>
        <w:tc>
          <w:tcPr>
            <w:tcW w:w="4404" w:type="dxa"/>
            <w:tcBorders>
              <w:top w:val="single" w:sz="4" w:space="0" w:color="auto"/>
              <w:left w:val="single" w:sz="4" w:space="0" w:color="auto"/>
              <w:bottom w:val="single" w:sz="4" w:space="0" w:color="auto"/>
              <w:right w:val="single" w:sz="4" w:space="0" w:color="auto"/>
            </w:tcBorders>
          </w:tcPr>
          <w:p w14:paraId="1C48BE99" w14:textId="77777777" w:rsidR="00FA7284" w:rsidRPr="00C52B31" w:rsidRDefault="00FA7284" w:rsidP="00AD0F0B">
            <w:pPr>
              <w:rPr>
                <w:szCs w:val="24"/>
              </w:rPr>
            </w:pPr>
          </w:p>
        </w:tc>
      </w:tr>
      <w:tr w:rsidR="00FA7284" w:rsidRPr="00C52B31" w14:paraId="32D028A0"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C2FDD48"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34911A4" w14:textId="77777777" w:rsidR="00FA7284" w:rsidRPr="00C52B31" w:rsidRDefault="00FA7284" w:rsidP="00AD0F0B">
            <w:pPr>
              <w:rPr>
                <w:szCs w:val="24"/>
              </w:rPr>
            </w:pPr>
            <w:r w:rsidRPr="00C52B31">
              <w:rPr>
                <w:szCs w:val="24"/>
              </w:rPr>
              <w:t>Modelis</w:t>
            </w:r>
          </w:p>
        </w:tc>
        <w:tc>
          <w:tcPr>
            <w:tcW w:w="4404" w:type="dxa"/>
            <w:tcBorders>
              <w:top w:val="single" w:sz="4" w:space="0" w:color="auto"/>
              <w:left w:val="single" w:sz="4" w:space="0" w:color="auto"/>
              <w:bottom w:val="single" w:sz="4" w:space="0" w:color="auto"/>
              <w:right w:val="single" w:sz="4" w:space="0" w:color="auto"/>
            </w:tcBorders>
          </w:tcPr>
          <w:p w14:paraId="25366512" w14:textId="77777777" w:rsidR="00FA7284" w:rsidRPr="00C52B31" w:rsidRDefault="00FA7284" w:rsidP="00AD0F0B">
            <w:pPr>
              <w:rPr>
                <w:szCs w:val="24"/>
              </w:rPr>
            </w:pPr>
          </w:p>
        </w:tc>
      </w:tr>
      <w:tr w:rsidR="00FA7284" w:rsidRPr="00C52B31" w14:paraId="222676CD"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6B35EBC"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463F9E" w14:textId="77777777" w:rsidR="00FA7284" w:rsidRPr="00C52B31" w:rsidRDefault="00FA7284" w:rsidP="00AD0F0B">
            <w:pPr>
              <w:rPr>
                <w:szCs w:val="24"/>
              </w:rPr>
            </w:pPr>
            <w:r w:rsidRPr="00C52B31">
              <w:rPr>
                <w:szCs w:val="24"/>
              </w:rPr>
              <w:t xml:space="preserve">Išmatavimai </w:t>
            </w:r>
            <w:proofErr w:type="spellStart"/>
            <w:r w:rsidRPr="00C52B31">
              <w:rPr>
                <w:szCs w:val="24"/>
              </w:rPr>
              <w:t>PxGxA</w:t>
            </w:r>
            <w:proofErr w:type="spellEnd"/>
            <w:r w:rsidRPr="00C52B31">
              <w:rPr>
                <w:szCs w:val="24"/>
              </w:rPr>
              <w:t>: 1200(±50)x650(±50)x750(±50) mm</w:t>
            </w:r>
          </w:p>
        </w:tc>
        <w:tc>
          <w:tcPr>
            <w:tcW w:w="4404" w:type="dxa"/>
            <w:tcBorders>
              <w:top w:val="single" w:sz="4" w:space="0" w:color="auto"/>
              <w:left w:val="single" w:sz="4" w:space="0" w:color="auto"/>
              <w:bottom w:val="single" w:sz="4" w:space="0" w:color="auto"/>
              <w:right w:val="single" w:sz="4" w:space="0" w:color="auto"/>
            </w:tcBorders>
          </w:tcPr>
          <w:p w14:paraId="54036AD6" w14:textId="77777777" w:rsidR="00FA7284" w:rsidRPr="00C52B31" w:rsidRDefault="00FA7284" w:rsidP="00AD0F0B">
            <w:pPr>
              <w:rPr>
                <w:szCs w:val="24"/>
              </w:rPr>
            </w:pPr>
          </w:p>
        </w:tc>
      </w:tr>
      <w:tr w:rsidR="00FA7284" w:rsidRPr="00C52B31" w14:paraId="1C3232BB"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38A84EE5"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E7786A" w14:textId="77777777" w:rsidR="00FA7284" w:rsidRPr="00C52B31" w:rsidRDefault="00FA7284" w:rsidP="00AD0F0B">
            <w:pPr>
              <w:rPr>
                <w:szCs w:val="24"/>
              </w:rPr>
            </w:pPr>
            <w:r w:rsidRPr="00C52B31">
              <w:rPr>
                <w:szCs w:val="24"/>
              </w:rPr>
              <w:t>Kojos C formos kurių plieninių vamzdžių išmatavimai ne mažesni kaip 60x30 mm</w:t>
            </w:r>
          </w:p>
        </w:tc>
        <w:tc>
          <w:tcPr>
            <w:tcW w:w="4404" w:type="dxa"/>
            <w:tcBorders>
              <w:top w:val="single" w:sz="4" w:space="0" w:color="auto"/>
              <w:left w:val="single" w:sz="4" w:space="0" w:color="auto"/>
              <w:bottom w:val="single" w:sz="4" w:space="0" w:color="auto"/>
              <w:right w:val="single" w:sz="4" w:space="0" w:color="auto"/>
            </w:tcBorders>
          </w:tcPr>
          <w:p w14:paraId="6A035073" w14:textId="77777777" w:rsidR="00FA7284" w:rsidRPr="00C52B31" w:rsidRDefault="00FA7284" w:rsidP="00AD0F0B">
            <w:pPr>
              <w:rPr>
                <w:szCs w:val="24"/>
              </w:rPr>
            </w:pPr>
          </w:p>
        </w:tc>
      </w:tr>
      <w:tr w:rsidR="00FA7284" w:rsidRPr="00C52B31" w14:paraId="2D1AD044"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CD0F970"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FE1ECC" w14:textId="77777777" w:rsidR="00FA7284" w:rsidRPr="00C52B31" w:rsidRDefault="00FA7284" w:rsidP="00AD0F0B">
            <w:pPr>
              <w:rPr>
                <w:szCs w:val="24"/>
              </w:rPr>
            </w:pPr>
            <w:r w:rsidRPr="00C52B31">
              <w:rPr>
                <w:szCs w:val="24"/>
              </w:rPr>
              <w:t>Kojų atramos su aukščio reguliatoriais ne mažiau kaip 4 vnt.</w:t>
            </w:r>
          </w:p>
        </w:tc>
        <w:tc>
          <w:tcPr>
            <w:tcW w:w="4404" w:type="dxa"/>
            <w:tcBorders>
              <w:top w:val="single" w:sz="4" w:space="0" w:color="auto"/>
              <w:left w:val="single" w:sz="4" w:space="0" w:color="auto"/>
              <w:bottom w:val="single" w:sz="4" w:space="0" w:color="auto"/>
              <w:right w:val="single" w:sz="4" w:space="0" w:color="auto"/>
            </w:tcBorders>
          </w:tcPr>
          <w:p w14:paraId="3AF03B2C" w14:textId="77777777" w:rsidR="00FA7284" w:rsidRPr="00C52B31" w:rsidRDefault="00FA7284" w:rsidP="00AD0F0B">
            <w:pPr>
              <w:rPr>
                <w:szCs w:val="24"/>
              </w:rPr>
            </w:pPr>
          </w:p>
        </w:tc>
      </w:tr>
      <w:tr w:rsidR="00FA7284" w:rsidRPr="00C52B31" w14:paraId="56C0D36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8B48CE7"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18E6FB5" w14:textId="77777777" w:rsidR="00FA7284" w:rsidRPr="00C52B31" w:rsidRDefault="00FA7284" w:rsidP="00AD0F0B">
            <w:pPr>
              <w:rPr>
                <w:szCs w:val="24"/>
              </w:rPr>
            </w:pPr>
            <w:r w:rsidRPr="00C52B31">
              <w:rPr>
                <w:szCs w:val="24"/>
              </w:rPr>
              <w:t>Stalviršis (SV) turi būti atsparus mechaniniam poveikiui</w:t>
            </w:r>
          </w:p>
        </w:tc>
        <w:tc>
          <w:tcPr>
            <w:tcW w:w="4404" w:type="dxa"/>
            <w:tcBorders>
              <w:top w:val="single" w:sz="4" w:space="0" w:color="auto"/>
              <w:left w:val="single" w:sz="4" w:space="0" w:color="auto"/>
              <w:bottom w:val="single" w:sz="4" w:space="0" w:color="auto"/>
              <w:right w:val="single" w:sz="4" w:space="0" w:color="auto"/>
            </w:tcBorders>
          </w:tcPr>
          <w:p w14:paraId="10603AEA" w14:textId="77777777" w:rsidR="00FA7284" w:rsidRPr="00C52B31" w:rsidRDefault="00FA7284" w:rsidP="00AD0F0B">
            <w:pPr>
              <w:rPr>
                <w:szCs w:val="24"/>
              </w:rPr>
            </w:pPr>
          </w:p>
        </w:tc>
      </w:tr>
      <w:tr w:rsidR="00FA7284" w:rsidRPr="00C52B31" w14:paraId="27CCCFCE"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3E7B4A06"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AD38AB8" w14:textId="77777777" w:rsidR="00FA7284" w:rsidRPr="00C52B31" w:rsidRDefault="00FA7284" w:rsidP="00AD0F0B">
            <w:pPr>
              <w:rPr>
                <w:szCs w:val="24"/>
              </w:rPr>
            </w:pPr>
            <w:r w:rsidRPr="006D7272">
              <w:rPr>
                <w:szCs w:val="24"/>
              </w:rPr>
              <w:t>Turi būti integruotas stalčius skirtas sudėti  elektros laboratorijos modulių plokšte</w:t>
            </w:r>
          </w:p>
        </w:tc>
        <w:tc>
          <w:tcPr>
            <w:tcW w:w="4404" w:type="dxa"/>
            <w:tcBorders>
              <w:top w:val="single" w:sz="4" w:space="0" w:color="auto"/>
              <w:left w:val="single" w:sz="4" w:space="0" w:color="auto"/>
              <w:bottom w:val="single" w:sz="4" w:space="0" w:color="auto"/>
              <w:right w:val="single" w:sz="4" w:space="0" w:color="auto"/>
            </w:tcBorders>
          </w:tcPr>
          <w:p w14:paraId="407D73B5" w14:textId="77777777" w:rsidR="00FA7284" w:rsidRPr="00D35A03" w:rsidRDefault="00FA7284" w:rsidP="00AD0F0B">
            <w:pPr>
              <w:rPr>
                <w:szCs w:val="24"/>
                <w:highlight w:val="green"/>
              </w:rPr>
            </w:pPr>
          </w:p>
        </w:tc>
      </w:tr>
      <w:tr w:rsidR="00FA7284" w:rsidRPr="00C52B31" w14:paraId="60857AB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74CDEA2" w14:textId="77777777" w:rsidR="00FA7284" w:rsidRPr="00C52B31" w:rsidRDefault="00FA7284" w:rsidP="00FA7284">
            <w:pPr>
              <w:pStyle w:val="Sraopastraipa"/>
              <w:widowControl/>
              <w:numPr>
                <w:ilvl w:val="0"/>
                <w:numId w:val="65"/>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B05F405" w14:textId="77777777" w:rsidR="00FA7284" w:rsidRPr="00C52B31" w:rsidRDefault="00FA7284" w:rsidP="00AD0F0B">
            <w:pPr>
              <w:rPr>
                <w:szCs w:val="24"/>
              </w:rPr>
            </w:pPr>
            <w:r w:rsidRPr="00C52B31">
              <w:rPr>
                <w:szCs w:val="24"/>
              </w:rPr>
              <w:t>Jei perkančiajai organizacijai (PO) kyla pagrįstų įtarimų dėl techninių charakteristikų, PO gali paprašyti pateikti medžiagų gamintojo medžiagos aprašymą ir sertifikatus</w:t>
            </w:r>
          </w:p>
        </w:tc>
        <w:tc>
          <w:tcPr>
            <w:tcW w:w="4404" w:type="dxa"/>
            <w:tcBorders>
              <w:top w:val="single" w:sz="4" w:space="0" w:color="auto"/>
              <w:left w:val="single" w:sz="4" w:space="0" w:color="auto"/>
              <w:bottom w:val="single" w:sz="4" w:space="0" w:color="auto"/>
              <w:right w:val="single" w:sz="4" w:space="0" w:color="auto"/>
            </w:tcBorders>
          </w:tcPr>
          <w:p w14:paraId="0E6F57BC" w14:textId="77777777" w:rsidR="00FA7284" w:rsidRPr="00C52B31" w:rsidRDefault="00FA7284" w:rsidP="00AD0F0B">
            <w:pPr>
              <w:rPr>
                <w:szCs w:val="24"/>
              </w:rPr>
            </w:pPr>
          </w:p>
        </w:tc>
      </w:tr>
      <w:tr w:rsidR="00FA7284" w:rsidRPr="00C52B31" w14:paraId="66D25CFA" w14:textId="77777777" w:rsidTr="00AD0F0B">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7BC0EFBA" w14:textId="77777777" w:rsidR="00FA7284" w:rsidRPr="00C52B31" w:rsidRDefault="00FA7284" w:rsidP="00AD0F0B">
            <w:pPr>
              <w:rPr>
                <w:b/>
                <w:szCs w:val="24"/>
              </w:rPr>
            </w:pPr>
            <w:r w:rsidRPr="00C52B31">
              <w:rPr>
                <w:b/>
                <w:szCs w:val="24"/>
              </w:rPr>
              <w:lastRenderedPageBreak/>
              <w:t>2.1</w:t>
            </w:r>
          </w:p>
        </w:tc>
        <w:tc>
          <w:tcPr>
            <w:tcW w:w="4394" w:type="dxa"/>
            <w:tcBorders>
              <w:top w:val="single" w:sz="4" w:space="0" w:color="auto"/>
              <w:left w:val="single" w:sz="4" w:space="0" w:color="auto"/>
              <w:bottom w:val="single" w:sz="4" w:space="0" w:color="auto"/>
              <w:right w:val="single" w:sz="4" w:space="0" w:color="auto"/>
            </w:tcBorders>
            <w:shd w:val="clear" w:color="auto" w:fill="92D050"/>
          </w:tcPr>
          <w:p w14:paraId="33B9B672" w14:textId="77777777" w:rsidR="00FA7284" w:rsidRPr="00C52B31" w:rsidRDefault="00FA7284" w:rsidP="00AD0F0B">
            <w:pPr>
              <w:rPr>
                <w:b/>
                <w:szCs w:val="24"/>
              </w:rPr>
            </w:pPr>
            <w:r w:rsidRPr="00C52B31">
              <w:rPr>
                <w:b/>
                <w:szCs w:val="24"/>
              </w:rPr>
              <w:t>Stale turi būti integruot</w:t>
            </w:r>
            <w:r>
              <w:rPr>
                <w:b/>
                <w:szCs w:val="24"/>
              </w:rPr>
              <w:t>i</w:t>
            </w:r>
            <w:r w:rsidRPr="00C52B31">
              <w:rPr>
                <w:b/>
                <w:szCs w:val="24"/>
              </w:rPr>
              <w:t xml:space="preserve"> </w:t>
            </w:r>
            <w:r w:rsidRPr="00A30B4A">
              <w:rPr>
                <w:b/>
                <w:iCs/>
                <w:szCs w:val="24"/>
              </w:rPr>
              <w:t>elektros laboratorij</w:t>
            </w:r>
            <w:r>
              <w:rPr>
                <w:b/>
                <w:iCs/>
                <w:szCs w:val="24"/>
              </w:rPr>
              <w:t>os komponentai</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76990143" w14:textId="77777777" w:rsidR="00FA7284" w:rsidRPr="00C52B31" w:rsidRDefault="00FA7284" w:rsidP="00AD0F0B">
            <w:pPr>
              <w:rPr>
                <w:b/>
                <w:szCs w:val="24"/>
              </w:rPr>
            </w:pPr>
          </w:p>
        </w:tc>
      </w:tr>
      <w:tr w:rsidR="00FA7284" w:rsidRPr="00C52B31" w14:paraId="58A5C58E"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F45C38E"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26BE52C" w14:textId="77777777" w:rsidR="00FA7284" w:rsidRPr="00C52B31" w:rsidRDefault="00FA7284" w:rsidP="00AD0F0B">
            <w:pPr>
              <w:rPr>
                <w:szCs w:val="24"/>
              </w:rPr>
            </w:pPr>
            <w:r w:rsidRPr="00C52B31">
              <w:rPr>
                <w:szCs w:val="24"/>
              </w:rPr>
              <w:t>Gamintojas</w:t>
            </w:r>
          </w:p>
        </w:tc>
        <w:tc>
          <w:tcPr>
            <w:tcW w:w="4404" w:type="dxa"/>
            <w:tcBorders>
              <w:top w:val="single" w:sz="4" w:space="0" w:color="auto"/>
              <w:left w:val="single" w:sz="4" w:space="0" w:color="auto"/>
              <w:bottom w:val="single" w:sz="4" w:space="0" w:color="auto"/>
              <w:right w:val="single" w:sz="4" w:space="0" w:color="auto"/>
            </w:tcBorders>
          </w:tcPr>
          <w:p w14:paraId="20438082" w14:textId="77777777" w:rsidR="00FA7284" w:rsidRPr="00C52B31" w:rsidRDefault="00FA7284" w:rsidP="00AD0F0B">
            <w:pPr>
              <w:rPr>
                <w:szCs w:val="24"/>
              </w:rPr>
            </w:pPr>
          </w:p>
        </w:tc>
      </w:tr>
      <w:tr w:rsidR="00FA7284" w:rsidRPr="00C52B31" w14:paraId="1F02F33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A98B99E"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015C4DC" w14:textId="77777777" w:rsidR="00FA7284" w:rsidRPr="00C52B31" w:rsidRDefault="00FA7284" w:rsidP="00AD0F0B">
            <w:pPr>
              <w:rPr>
                <w:szCs w:val="24"/>
              </w:rPr>
            </w:pPr>
            <w:r w:rsidRPr="00C52B31">
              <w:rPr>
                <w:szCs w:val="24"/>
              </w:rPr>
              <w:t>Modelis</w:t>
            </w:r>
          </w:p>
        </w:tc>
        <w:tc>
          <w:tcPr>
            <w:tcW w:w="4404" w:type="dxa"/>
            <w:tcBorders>
              <w:top w:val="single" w:sz="4" w:space="0" w:color="auto"/>
              <w:left w:val="single" w:sz="4" w:space="0" w:color="auto"/>
              <w:bottom w:val="single" w:sz="4" w:space="0" w:color="auto"/>
              <w:right w:val="single" w:sz="4" w:space="0" w:color="auto"/>
            </w:tcBorders>
          </w:tcPr>
          <w:p w14:paraId="5E2DD2F5" w14:textId="77777777" w:rsidR="00FA7284" w:rsidRPr="00C52B31" w:rsidRDefault="00FA7284" w:rsidP="00AD0F0B">
            <w:pPr>
              <w:rPr>
                <w:szCs w:val="24"/>
              </w:rPr>
            </w:pPr>
          </w:p>
        </w:tc>
      </w:tr>
      <w:tr w:rsidR="00FA7284" w:rsidRPr="00C52B31" w14:paraId="612850DE"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F38A5BF"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B3B6F65" w14:textId="77777777" w:rsidR="00FA7284" w:rsidRPr="00C52B31" w:rsidRDefault="00FA7284" w:rsidP="00AD0F0B">
            <w:pPr>
              <w:rPr>
                <w:szCs w:val="24"/>
              </w:rPr>
            </w:pPr>
            <w:r w:rsidRPr="00C52B31">
              <w:rPr>
                <w:szCs w:val="24"/>
              </w:rPr>
              <w:t>Elektros stovo konstrukcija (ESK) turi būti stabili ir patikima, nes bus naudojama mokymui, todėl konstrukcijos tempimo stiprumas turi būti ne mažesnis kaip 240 N/mm2</w:t>
            </w:r>
          </w:p>
        </w:tc>
        <w:tc>
          <w:tcPr>
            <w:tcW w:w="4404" w:type="dxa"/>
            <w:tcBorders>
              <w:top w:val="single" w:sz="4" w:space="0" w:color="auto"/>
              <w:left w:val="single" w:sz="4" w:space="0" w:color="auto"/>
              <w:bottom w:val="single" w:sz="4" w:space="0" w:color="auto"/>
              <w:right w:val="single" w:sz="4" w:space="0" w:color="auto"/>
            </w:tcBorders>
          </w:tcPr>
          <w:p w14:paraId="422D5BD2" w14:textId="77777777" w:rsidR="00FA7284" w:rsidRPr="00C52B31" w:rsidRDefault="00FA7284" w:rsidP="00AD0F0B">
            <w:pPr>
              <w:rPr>
                <w:szCs w:val="24"/>
              </w:rPr>
            </w:pPr>
          </w:p>
        </w:tc>
      </w:tr>
      <w:tr w:rsidR="00FA7284" w:rsidRPr="00C52B31" w14:paraId="5FA95291"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2B33CB9"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2D6A83" w14:textId="77777777" w:rsidR="00FA7284" w:rsidRPr="00C52B31" w:rsidRDefault="00FA7284" w:rsidP="00AD0F0B">
            <w:pPr>
              <w:rPr>
                <w:szCs w:val="24"/>
              </w:rPr>
            </w:pPr>
            <w:r w:rsidRPr="00C52B31">
              <w:rPr>
                <w:szCs w:val="24"/>
              </w:rPr>
              <w:t xml:space="preserve">ESK </w:t>
            </w:r>
            <w:proofErr w:type="spellStart"/>
            <w:r w:rsidRPr="00C52B31">
              <w:rPr>
                <w:szCs w:val="24"/>
              </w:rPr>
              <w:t>elastiškumo</w:t>
            </w:r>
            <w:proofErr w:type="spellEnd"/>
            <w:r w:rsidRPr="00C52B31">
              <w:rPr>
                <w:szCs w:val="24"/>
              </w:rPr>
              <w:t xml:space="preserve"> modulis turi būti ne mažesnis kaip 50 000 N/mm2, o kietumas pagal </w:t>
            </w:r>
            <w:proofErr w:type="spellStart"/>
            <w:r w:rsidRPr="00C52B31">
              <w:rPr>
                <w:szCs w:val="24"/>
              </w:rPr>
              <w:t>Brinelio</w:t>
            </w:r>
            <w:proofErr w:type="spellEnd"/>
            <w:r w:rsidRPr="00C52B31">
              <w:rPr>
                <w:szCs w:val="24"/>
              </w:rPr>
              <w:t xml:space="preserve"> skalę ne mažesnis kaip 50 HB</w:t>
            </w:r>
          </w:p>
        </w:tc>
        <w:tc>
          <w:tcPr>
            <w:tcW w:w="4404" w:type="dxa"/>
            <w:tcBorders>
              <w:top w:val="single" w:sz="4" w:space="0" w:color="auto"/>
              <w:left w:val="single" w:sz="4" w:space="0" w:color="auto"/>
              <w:bottom w:val="single" w:sz="4" w:space="0" w:color="auto"/>
              <w:right w:val="single" w:sz="4" w:space="0" w:color="auto"/>
            </w:tcBorders>
          </w:tcPr>
          <w:p w14:paraId="165BED3F" w14:textId="77777777" w:rsidR="00FA7284" w:rsidRPr="00C52B31" w:rsidRDefault="00FA7284" w:rsidP="00AD0F0B">
            <w:pPr>
              <w:rPr>
                <w:szCs w:val="24"/>
              </w:rPr>
            </w:pPr>
          </w:p>
        </w:tc>
      </w:tr>
      <w:tr w:rsidR="00FA7284" w:rsidRPr="00C52B31" w14:paraId="371DE80D"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DD165DB"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53D72F3" w14:textId="77777777" w:rsidR="00FA7284" w:rsidRPr="00C52B31" w:rsidRDefault="00FA7284" w:rsidP="00AD0F0B">
            <w:pPr>
              <w:rPr>
                <w:szCs w:val="24"/>
              </w:rPr>
            </w:pPr>
            <w:r w:rsidRPr="00C52B31">
              <w:rPr>
                <w:szCs w:val="24"/>
              </w:rPr>
              <w:t>Integruotas vienfazis automatas ne mažesnis kaip 15 A</w:t>
            </w:r>
          </w:p>
        </w:tc>
        <w:tc>
          <w:tcPr>
            <w:tcW w:w="4404" w:type="dxa"/>
            <w:tcBorders>
              <w:top w:val="single" w:sz="4" w:space="0" w:color="auto"/>
              <w:left w:val="single" w:sz="4" w:space="0" w:color="auto"/>
              <w:bottom w:val="single" w:sz="4" w:space="0" w:color="auto"/>
              <w:right w:val="single" w:sz="4" w:space="0" w:color="auto"/>
            </w:tcBorders>
          </w:tcPr>
          <w:p w14:paraId="016FBFCE" w14:textId="77777777" w:rsidR="00FA7284" w:rsidRPr="00C52B31" w:rsidRDefault="00FA7284" w:rsidP="00AD0F0B">
            <w:pPr>
              <w:rPr>
                <w:szCs w:val="24"/>
              </w:rPr>
            </w:pPr>
          </w:p>
        </w:tc>
      </w:tr>
      <w:tr w:rsidR="00FA7284" w:rsidRPr="00C52B31" w14:paraId="525D25F8"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115C06A1"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2770D82" w14:textId="77777777" w:rsidR="00FA7284" w:rsidRPr="00C52B31" w:rsidRDefault="00FA7284" w:rsidP="00AD0F0B">
            <w:pPr>
              <w:rPr>
                <w:szCs w:val="24"/>
              </w:rPr>
            </w:pPr>
            <w:r w:rsidRPr="00C52B31">
              <w:rPr>
                <w:szCs w:val="24"/>
              </w:rPr>
              <w:t>Integruota srovės nuotėkio relė</w:t>
            </w:r>
          </w:p>
        </w:tc>
        <w:tc>
          <w:tcPr>
            <w:tcW w:w="4404" w:type="dxa"/>
            <w:tcBorders>
              <w:top w:val="single" w:sz="4" w:space="0" w:color="auto"/>
              <w:left w:val="single" w:sz="4" w:space="0" w:color="auto"/>
              <w:bottom w:val="single" w:sz="4" w:space="0" w:color="auto"/>
              <w:right w:val="single" w:sz="4" w:space="0" w:color="auto"/>
            </w:tcBorders>
          </w:tcPr>
          <w:p w14:paraId="7C4DDE7C" w14:textId="77777777" w:rsidR="00FA7284" w:rsidRPr="00C52B31" w:rsidRDefault="00FA7284" w:rsidP="00AD0F0B">
            <w:pPr>
              <w:rPr>
                <w:szCs w:val="24"/>
              </w:rPr>
            </w:pPr>
          </w:p>
        </w:tc>
      </w:tr>
      <w:tr w:rsidR="00FA7284" w:rsidRPr="00C52B31" w14:paraId="1225D16F"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A867CB9"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46BB90B" w14:textId="77777777" w:rsidR="00FA7284" w:rsidRPr="00C52B31" w:rsidRDefault="00FA7284" w:rsidP="00AD0F0B">
            <w:pPr>
              <w:rPr>
                <w:szCs w:val="24"/>
              </w:rPr>
            </w:pPr>
            <w:r w:rsidRPr="00C52B31">
              <w:rPr>
                <w:szCs w:val="24"/>
              </w:rPr>
              <w:t>Integruotas avarinio išjungimo mygtukas su raktuku</w:t>
            </w:r>
          </w:p>
        </w:tc>
        <w:tc>
          <w:tcPr>
            <w:tcW w:w="4404" w:type="dxa"/>
            <w:tcBorders>
              <w:top w:val="single" w:sz="4" w:space="0" w:color="auto"/>
              <w:left w:val="single" w:sz="4" w:space="0" w:color="auto"/>
              <w:bottom w:val="single" w:sz="4" w:space="0" w:color="auto"/>
              <w:right w:val="single" w:sz="4" w:space="0" w:color="auto"/>
            </w:tcBorders>
          </w:tcPr>
          <w:p w14:paraId="63A6D427" w14:textId="77777777" w:rsidR="00FA7284" w:rsidRPr="00C52B31" w:rsidRDefault="00FA7284" w:rsidP="00AD0F0B">
            <w:pPr>
              <w:rPr>
                <w:szCs w:val="24"/>
              </w:rPr>
            </w:pPr>
          </w:p>
        </w:tc>
      </w:tr>
      <w:tr w:rsidR="00FA7284" w:rsidRPr="00C52B31" w14:paraId="088C9D8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FE04D11"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AF9526D" w14:textId="77777777" w:rsidR="00FA7284" w:rsidRPr="00C52B31" w:rsidRDefault="00FA7284" w:rsidP="00AD0F0B">
            <w:pPr>
              <w:rPr>
                <w:szCs w:val="24"/>
              </w:rPr>
            </w:pPr>
            <w:r w:rsidRPr="00C52B31">
              <w:rPr>
                <w:szCs w:val="24"/>
              </w:rPr>
              <w:t xml:space="preserve">Integruotas mokytojo elektros įjungimo ir išjungimo mygtukas </w:t>
            </w:r>
          </w:p>
        </w:tc>
        <w:tc>
          <w:tcPr>
            <w:tcW w:w="4404" w:type="dxa"/>
            <w:tcBorders>
              <w:top w:val="single" w:sz="4" w:space="0" w:color="auto"/>
              <w:left w:val="single" w:sz="4" w:space="0" w:color="auto"/>
              <w:bottom w:val="single" w:sz="4" w:space="0" w:color="auto"/>
              <w:right w:val="single" w:sz="4" w:space="0" w:color="auto"/>
            </w:tcBorders>
          </w:tcPr>
          <w:p w14:paraId="79DC03D9" w14:textId="77777777" w:rsidR="00FA7284" w:rsidRPr="00C52B31" w:rsidRDefault="00FA7284" w:rsidP="00AD0F0B">
            <w:pPr>
              <w:rPr>
                <w:szCs w:val="24"/>
              </w:rPr>
            </w:pPr>
          </w:p>
        </w:tc>
      </w:tr>
      <w:tr w:rsidR="00FA7284" w:rsidRPr="00C52B31" w14:paraId="136474A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1584546F"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0A7DAA1" w14:textId="77777777" w:rsidR="00FA7284" w:rsidRPr="00C52B31" w:rsidRDefault="00FA7284" w:rsidP="00AD0F0B">
            <w:pPr>
              <w:rPr>
                <w:szCs w:val="24"/>
              </w:rPr>
            </w:pPr>
            <w:r w:rsidRPr="00C52B31">
              <w:rPr>
                <w:szCs w:val="24"/>
              </w:rPr>
              <w:t xml:space="preserve">Integruotos ne mažiau kaip 3 vnt. saugių 4 mm jungčių </w:t>
            </w:r>
          </w:p>
        </w:tc>
        <w:tc>
          <w:tcPr>
            <w:tcW w:w="4404" w:type="dxa"/>
            <w:tcBorders>
              <w:top w:val="single" w:sz="4" w:space="0" w:color="auto"/>
              <w:left w:val="single" w:sz="4" w:space="0" w:color="auto"/>
              <w:bottom w:val="single" w:sz="4" w:space="0" w:color="auto"/>
              <w:right w:val="single" w:sz="4" w:space="0" w:color="auto"/>
            </w:tcBorders>
          </w:tcPr>
          <w:p w14:paraId="127AFDBA" w14:textId="77777777" w:rsidR="00FA7284" w:rsidRPr="00C52B31" w:rsidRDefault="00FA7284" w:rsidP="00AD0F0B">
            <w:pPr>
              <w:rPr>
                <w:szCs w:val="24"/>
              </w:rPr>
            </w:pPr>
          </w:p>
        </w:tc>
      </w:tr>
      <w:tr w:rsidR="00FA7284" w:rsidRPr="00C52B31" w14:paraId="7A931EF6"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FDB16D6"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07DB1E" w14:textId="77777777" w:rsidR="00FA7284" w:rsidRPr="00C52B31" w:rsidRDefault="00FA7284" w:rsidP="00AD0F0B">
            <w:pPr>
              <w:rPr>
                <w:szCs w:val="24"/>
              </w:rPr>
            </w:pPr>
            <w:r w:rsidRPr="00C52B31">
              <w:rPr>
                <w:szCs w:val="24"/>
              </w:rPr>
              <w:t xml:space="preserve">Integruoti ne mažiau kaip 2 vnt. elektros lizdų 230 V su įžeminimu </w:t>
            </w:r>
          </w:p>
        </w:tc>
        <w:tc>
          <w:tcPr>
            <w:tcW w:w="4404" w:type="dxa"/>
            <w:tcBorders>
              <w:top w:val="single" w:sz="4" w:space="0" w:color="auto"/>
              <w:left w:val="single" w:sz="4" w:space="0" w:color="auto"/>
              <w:bottom w:val="single" w:sz="4" w:space="0" w:color="auto"/>
              <w:right w:val="single" w:sz="4" w:space="0" w:color="auto"/>
            </w:tcBorders>
          </w:tcPr>
          <w:p w14:paraId="3F6E03C3" w14:textId="77777777" w:rsidR="00FA7284" w:rsidRPr="00C52B31" w:rsidRDefault="00FA7284" w:rsidP="00AD0F0B">
            <w:pPr>
              <w:rPr>
                <w:szCs w:val="24"/>
              </w:rPr>
            </w:pPr>
          </w:p>
        </w:tc>
      </w:tr>
      <w:tr w:rsidR="00FA7284" w:rsidRPr="00C52B31" w14:paraId="7F6F53BE"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917BC60" w14:textId="77777777" w:rsidR="00FA7284" w:rsidRPr="00C52B31" w:rsidRDefault="00FA7284" w:rsidP="00FA7284">
            <w:pPr>
              <w:pStyle w:val="Sraopastraipa"/>
              <w:widowControl/>
              <w:numPr>
                <w:ilvl w:val="0"/>
                <w:numId w:val="66"/>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EA29634" w14:textId="77777777" w:rsidR="00FA7284" w:rsidRPr="006D7272" w:rsidRDefault="00FA7284" w:rsidP="00AD0F0B">
            <w:pPr>
              <w:rPr>
                <w:szCs w:val="24"/>
              </w:rPr>
            </w:pPr>
            <w:r w:rsidRPr="006D7272">
              <w:rPr>
                <w:szCs w:val="24"/>
              </w:rPr>
              <w:t xml:space="preserve">Turi būti </w:t>
            </w:r>
            <w:proofErr w:type="spellStart"/>
            <w:r w:rsidRPr="006D7272">
              <w:rPr>
                <w:szCs w:val="24"/>
              </w:rPr>
              <w:t>antivandalinis</w:t>
            </w:r>
            <w:proofErr w:type="spellEnd"/>
            <w:r w:rsidRPr="006D7272">
              <w:rPr>
                <w:szCs w:val="24"/>
              </w:rPr>
              <w:t xml:space="preserve"> metalinis </w:t>
            </w:r>
            <w:proofErr w:type="spellStart"/>
            <w:r w:rsidRPr="006D7272">
              <w:rPr>
                <w:szCs w:val="24"/>
              </w:rPr>
              <w:t>uždėklas</w:t>
            </w:r>
            <w:proofErr w:type="spellEnd"/>
            <w:r w:rsidRPr="006D7272">
              <w:rPr>
                <w:szCs w:val="24"/>
              </w:rPr>
              <w:t xml:space="preserve"> ant elektros laboratorijos komponentų. Turi būti naudojamas vienas raktas visiems 13 elektros stovų.</w:t>
            </w:r>
          </w:p>
        </w:tc>
        <w:tc>
          <w:tcPr>
            <w:tcW w:w="4404" w:type="dxa"/>
            <w:tcBorders>
              <w:top w:val="single" w:sz="4" w:space="0" w:color="auto"/>
              <w:left w:val="single" w:sz="4" w:space="0" w:color="auto"/>
              <w:bottom w:val="single" w:sz="4" w:space="0" w:color="auto"/>
              <w:right w:val="single" w:sz="4" w:space="0" w:color="auto"/>
            </w:tcBorders>
          </w:tcPr>
          <w:p w14:paraId="5E690EF2" w14:textId="77777777" w:rsidR="00FA7284" w:rsidRPr="007D741E" w:rsidRDefault="00FA7284" w:rsidP="00AD0F0B">
            <w:pPr>
              <w:rPr>
                <w:szCs w:val="24"/>
                <w:highlight w:val="yellow"/>
              </w:rPr>
            </w:pPr>
          </w:p>
        </w:tc>
      </w:tr>
      <w:tr w:rsidR="00FA7284" w:rsidRPr="00C52B31" w14:paraId="5520BA96"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6CECAD90" w14:textId="77777777" w:rsidR="00FA7284" w:rsidRPr="00744FF2" w:rsidRDefault="00FA7284" w:rsidP="00AD0F0B">
            <w:pPr>
              <w:tabs>
                <w:tab w:val="left" w:pos="-105"/>
              </w:tabs>
              <w:rPr>
                <w:b/>
                <w:iCs/>
                <w:szCs w:val="24"/>
              </w:rPr>
            </w:pPr>
            <w:r w:rsidRPr="00744FF2">
              <w:rPr>
                <w:b/>
                <w:iCs/>
                <w:szCs w:val="24"/>
              </w:rPr>
              <w:t>3.0</w:t>
            </w:r>
          </w:p>
        </w:tc>
        <w:tc>
          <w:tcPr>
            <w:tcW w:w="4394" w:type="dxa"/>
            <w:tcBorders>
              <w:top w:val="single" w:sz="4" w:space="0" w:color="auto"/>
              <w:left w:val="single" w:sz="4" w:space="0" w:color="auto"/>
              <w:bottom w:val="single" w:sz="4" w:space="0" w:color="auto"/>
              <w:right w:val="single" w:sz="4" w:space="0" w:color="auto"/>
            </w:tcBorders>
            <w:shd w:val="clear" w:color="auto" w:fill="92D050"/>
          </w:tcPr>
          <w:p w14:paraId="4ECB4BCC" w14:textId="77777777" w:rsidR="00FA7284" w:rsidRPr="00C52B31" w:rsidRDefault="00FA7284" w:rsidP="00AD0F0B">
            <w:pPr>
              <w:rPr>
                <w:szCs w:val="24"/>
              </w:rPr>
            </w:pPr>
            <w:r>
              <w:rPr>
                <w:b/>
                <w:bCs/>
                <w:szCs w:val="24"/>
              </w:rPr>
              <w:t>E</w:t>
            </w:r>
            <w:r w:rsidRPr="00A30B4A">
              <w:rPr>
                <w:b/>
                <w:bCs/>
                <w:szCs w:val="24"/>
              </w:rPr>
              <w:t>lektros laboratorij</w:t>
            </w:r>
            <w:r>
              <w:rPr>
                <w:b/>
                <w:bCs/>
                <w:szCs w:val="24"/>
              </w:rPr>
              <w:t>os</w:t>
            </w:r>
            <w:r w:rsidRPr="00A30B4A">
              <w:rPr>
                <w:b/>
                <w:bCs/>
                <w:szCs w:val="24"/>
              </w:rPr>
              <w:t xml:space="preserve"> (modulių plokšt</w:t>
            </w:r>
            <w:r>
              <w:rPr>
                <w:b/>
                <w:bCs/>
                <w:szCs w:val="24"/>
              </w:rPr>
              <w:t>ės</w:t>
            </w:r>
            <w:r w:rsidRPr="00A30B4A">
              <w:rPr>
                <w:b/>
                <w:bCs/>
                <w:szCs w:val="24"/>
              </w:rPr>
              <w:t>)</w:t>
            </w:r>
            <w:r>
              <w:rPr>
                <w:b/>
                <w:bCs/>
                <w:szCs w:val="24"/>
              </w:rPr>
              <w:t xml:space="preserve"> </w:t>
            </w:r>
            <w:r w:rsidRPr="00C52B31">
              <w:rPr>
                <w:b/>
                <w:bCs/>
                <w:szCs w:val="24"/>
              </w:rPr>
              <w:t>- 1</w:t>
            </w:r>
            <w:r>
              <w:rPr>
                <w:b/>
                <w:bCs/>
                <w:szCs w:val="24"/>
              </w:rPr>
              <w:t>3</w:t>
            </w:r>
            <w:r w:rsidRPr="00C52B31">
              <w:rPr>
                <w:b/>
                <w:bCs/>
                <w:szCs w:val="24"/>
              </w:rPr>
              <w:t xml:space="preserve"> vnt.</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6827ACE5" w14:textId="77777777" w:rsidR="00FA7284" w:rsidRDefault="00FA7284" w:rsidP="00AD0F0B">
            <w:pPr>
              <w:rPr>
                <w:b/>
                <w:bCs/>
                <w:szCs w:val="24"/>
              </w:rPr>
            </w:pPr>
          </w:p>
        </w:tc>
      </w:tr>
      <w:tr w:rsidR="00FA7284" w:rsidRPr="00C52B31" w14:paraId="2A2C779D"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3A2EDD2"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C8A8F9D" w14:textId="77777777" w:rsidR="00FA7284" w:rsidRPr="00C52B31" w:rsidRDefault="00FA7284" w:rsidP="00AD0F0B">
            <w:pPr>
              <w:rPr>
                <w:szCs w:val="24"/>
              </w:rPr>
            </w:pPr>
            <w:r w:rsidRPr="00C52B31">
              <w:rPr>
                <w:szCs w:val="24"/>
              </w:rPr>
              <w:t>Gamintojas</w:t>
            </w:r>
          </w:p>
        </w:tc>
        <w:tc>
          <w:tcPr>
            <w:tcW w:w="4404" w:type="dxa"/>
            <w:tcBorders>
              <w:top w:val="single" w:sz="4" w:space="0" w:color="auto"/>
              <w:left w:val="single" w:sz="4" w:space="0" w:color="auto"/>
              <w:bottom w:val="single" w:sz="4" w:space="0" w:color="auto"/>
              <w:right w:val="single" w:sz="4" w:space="0" w:color="auto"/>
            </w:tcBorders>
          </w:tcPr>
          <w:p w14:paraId="6AB483AD" w14:textId="77777777" w:rsidR="00FA7284" w:rsidRPr="00C52B31" w:rsidRDefault="00FA7284" w:rsidP="00AD0F0B">
            <w:pPr>
              <w:rPr>
                <w:szCs w:val="24"/>
              </w:rPr>
            </w:pPr>
          </w:p>
        </w:tc>
      </w:tr>
      <w:tr w:rsidR="00FA7284" w:rsidRPr="00C52B31" w14:paraId="6BA1B10E"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6F58DDE"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5502A3C" w14:textId="77777777" w:rsidR="00FA7284" w:rsidRPr="00C52B31" w:rsidRDefault="00FA7284" w:rsidP="00AD0F0B">
            <w:pPr>
              <w:rPr>
                <w:szCs w:val="24"/>
              </w:rPr>
            </w:pPr>
            <w:r w:rsidRPr="00C52B31">
              <w:rPr>
                <w:szCs w:val="24"/>
              </w:rPr>
              <w:t>Modelis</w:t>
            </w:r>
          </w:p>
        </w:tc>
        <w:tc>
          <w:tcPr>
            <w:tcW w:w="4404" w:type="dxa"/>
            <w:tcBorders>
              <w:top w:val="single" w:sz="4" w:space="0" w:color="auto"/>
              <w:left w:val="single" w:sz="4" w:space="0" w:color="auto"/>
              <w:bottom w:val="single" w:sz="4" w:space="0" w:color="auto"/>
              <w:right w:val="single" w:sz="4" w:space="0" w:color="auto"/>
            </w:tcBorders>
          </w:tcPr>
          <w:p w14:paraId="3F70F632" w14:textId="77777777" w:rsidR="00FA7284" w:rsidRPr="00C52B31" w:rsidRDefault="00FA7284" w:rsidP="00AD0F0B">
            <w:pPr>
              <w:rPr>
                <w:szCs w:val="24"/>
              </w:rPr>
            </w:pPr>
          </w:p>
        </w:tc>
      </w:tr>
      <w:tr w:rsidR="00FA7284" w:rsidRPr="00C52B31" w14:paraId="32BCC62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35125E92"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CC2E3E1" w14:textId="77777777" w:rsidR="00FA7284" w:rsidRPr="00C52B31" w:rsidRDefault="00FA7284" w:rsidP="00AD0F0B">
            <w:pPr>
              <w:rPr>
                <w:szCs w:val="24"/>
              </w:rPr>
            </w:pPr>
            <w:r w:rsidRPr="00C52B31">
              <w:rPr>
                <w:szCs w:val="24"/>
              </w:rPr>
              <w:t>Komponentai</w:t>
            </w:r>
          </w:p>
        </w:tc>
        <w:tc>
          <w:tcPr>
            <w:tcW w:w="4404" w:type="dxa"/>
            <w:tcBorders>
              <w:top w:val="single" w:sz="4" w:space="0" w:color="auto"/>
              <w:left w:val="single" w:sz="4" w:space="0" w:color="auto"/>
              <w:bottom w:val="single" w:sz="4" w:space="0" w:color="auto"/>
              <w:right w:val="single" w:sz="4" w:space="0" w:color="auto"/>
            </w:tcBorders>
          </w:tcPr>
          <w:p w14:paraId="7BACE43C" w14:textId="77777777" w:rsidR="00FA7284" w:rsidRPr="00C52B31" w:rsidRDefault="00FA7284" w:rsidP="00AD0F0B">
            <w:pPr>
              <w:rPr>
                <w:szCs w:val="24"/>
              </w:rPr>
            </w:pPr>
          </w:p>
        </w:tc>
      </w:tr>
      <w:tr w:rsidR="00FA7284" w:rsidRPr="00C52B31" w14:paraId="3101249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F0AF02F"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1ACF405" w14:textId="77777777" w:rsidR="00FA7284" w:rsidRPr="00C52B31" w:rsidRDefault="00FA7284" w:rsidP="00AD0F0B">
            <w:pPr>
              <w:rPr>
                <w:szCs w:val="24"/>
              </w:rPr>
            </w:pPr>
            <w:r w:rsidRPr="00C52B31">
              <w:rPr>
                <w:szCs w:val="24"/>
              </w:rPr>
              <w:t xml:space="preserve">Integruotas </w:t>
            </w:r>
            <w:proofErr w:type="spellStart"/>
            <w:r w:rsidRPr="00C52B31">
              <w:rPr>
                <w:szCs w:val="24"/>
              </w:rPr>
              <w:t>fotorezistorius</w:t>
            </w:r>
            <w:proofErr w:type="spellEnd"/>
            <w:r w:rsidRPr="00C52B31">
              <w:rPr>
                <w:szCs w:val="24"/>
              </w:rPr>
              <w:t xml:space="preserve"> ne mažiau kaip 1 vnt.</w:t>
            </w:r>
          </w:p>
        </w:tc>
        <w:tc>
          <w:tcPr>
            <w:tcW w:w="4404" w:type="dxa"/>
            <w:tcBorders>
              <w:top w:val="single" w:sz="4" w:space="0" w:color="auto"/>
              <w:left w:val="single" w:sz="4" w:space="0" w:color="auto"/>
              <w:bottom w:val="single" w:sz="4" w:space="0" w:color="auto"/>
              <w:right w:val="single" w:sz="4" w:space="0" w:color="auto"/>
            </w:tcBorders>
          </w:tcPr>
          <w:p w14:paraId="531A3F74" w14:textId="77777777" w:rsidR="00FA7284" w:rsidRPr="00C52B31" w:rsidRDefault="00FA7284" w:rsidP="00AD0F0B">
            <w:pPr>
              <w:rPr>
                <w:szCs w:val="24"/>
              </w:rPr>
            </w:pPr>
          </w:p>
        </w:tc>
      </w:tr>
      <w:tr w:rsidR="00FA7284" w:rsidRPr="00C52B31" w14:paraId="6BB4AF5D"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13E5EB29"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7B34BF" w14:textId="77777777" w:rsidR="00FA7284" w:rsidRPr="00C52B31" w:rsidRDefault="00FA7284" w:rsidP="00AD0F0B">
            <w:pPr>
              <w:rPr>
                <w:szCs w:val="24"/>
              </w:rPr>
            </w:pPr>
            <w:r w:rsidRPr="00C52B31">
              <w:rPr>
                <w:szCs w:val="24"/>
              </w:rPr>
              <w:t xml:space="preserve">Integruotas </w:t>
            </w:r>
            <w:proofErr w:type="spellStart"/>
            <w:r w:rsidRPr="00C52B31">
              <w:rPr>
                <w:szCs w:val="24"/>
              </w:rPr>
              <w:t>termistorius</w:t>
            </w:r>
            <w:proofErr w:type="spellEnd"/>
            <w:r w:rsidRPr="00C52B31">
              <w:rPr>
                <w:szCs w:val="24"/>
              </w:rPr>
              <w:t xml:space="preserve"> ne mažiau kaip 1 vnt.</w:t>
            </w:r>
          </w:p>
        </w:tc>
        <w:tc>
          <w:tcPr>
            <w:tcW w:w="4404" w:type="dxa"/>
            <w:tcBorders>
              <w:top w:val="single" w:sz="4" w:space="0" w:color="auto"/>
              <w:left w:val="single" w:sz="4" w:space="0" w:color="auto"/>
              <w:bottom w:val="single" w:sz="4" w:space="0" w:color="auto"/>
              <w:right w:val="single" w:sz="4" w:space="0" w:color="auto"/>
            </w:tcBorders>
          </w:tcPr>
          <w:p w14:paraId="6FA36DB5" w14:textId="77777777" w:rsidR="00FA7284" w:rsidRPr="00C52B31" w:rsidRDefault="00FA7284" w:rsidP="00AD0F0B">
            <w:pPr>
              <w:rPr>
                <w:szCs w:val="24"/>
              </w:rPr>
            </w:pPr>
          </w:p>
        </w:tc>
      </w:tr>
      <w:tr w:rsidR="00FA7284" w:rsidRPr="00C52B31" w14:paraId="7790ECB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DB8714F"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7DF942D" w14:textId="77777777" w:rsidR="00FA7284" w:rsidRPr="00C52B31" w:rsidRDefault="00FA7284" w:rsidP="00AD0F0B">
            <w:pPr>
              <w:rPr>
                <w:szCs w:val="24"/>
              </w:rPr>
            </w:pPr>
            <w:r w:rsidRPr="00C52B31">
              <w:rPr>
                <w:szCs w:val="24"/>
              </w:rPr>
              <w:t>Integruota relė ne mažiau kaip 1 vnt.</w:t>
            </w:r>
          </w:p>
        </w:tc>
        <w:tc>
          <w:tcPr>
            <w:tcW w:w="4404" w:type="dxa"/>
            <w:tcBorders>
              <w:top w:val="single" w:sz="4" w:space="0" w:color="auto"/>
              <w:left w:val="single" w:sz="4" w:space="0" w:color="auto"/>
              <w:bottom w:val="single" w:sz="4" w:space="0" w:color="auto"/>
              <w:right w:val="single" w:sz="4" w:space="0" w:color="auto"/>
            </w:tcBorders>
          </w:tcPr>
          <w:p w14:paraId="57447031" w14:textId="77777777" w:rsidR="00FA7284" w:rsidRPr="00C52B31" w:rsidRDefault="00FA7284" w:rsidP="00AD0F0B">
            <w:pPr>
              <w:rPr>
                <w:szCs w:val="24"/>
              </w:rPr>
            </w:pPr>
          </w:p>
        </w:tc>
      </w:tr>
      <w:tr w:rsidR="00FA7284" w:rsidRPr="00C52B31" w14:paraId="206ED82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DD68F1D"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B3D029B" w14:textId="77777777" w:rsidR="00FA7284" w:rsidRPr="00C52B31" w:rsidRDefault="00FA7284" w:rsidP="00AD0F0B">
            <w:pPr>
              <w:rPr>
                <w:szCs w:val="24"/>
              </w:rPr>
            </w:pPr>
            <w:r w:rsidRPr="00C52B31">
              <w:rPr>
                <w:szCs w:val="24"/>
              </w:rPr>
              <w:t>Skirtingi varžų elementai ne mažiau kaip 5 vnt.</w:t>
            </w:r>
          </w:p>
        </w:tc>
        <w:tc>
          <w:tcPr>
            <w:tcW w:w="4404" w:type="dxa"/>
            <w:tcBorders>
              <w:top w:val="single" w:sz="4" w:space="0" w:color="auto"/>
              <w:left w:val="single" w:sz="4" w:space="0" w:color="auto"/>
              <w:bottom w:val="single" w:sz="4" w:space="0" w:color="auto"/>
              <w:right w:val="single" w:sz="4" w:space="0" w:color="auto"/>
            </w:tcBorders>
          </w:tcPr>
          <w:p w14:paraId="6E99E18D" w14:textId="77777777" w:rsidR="00FA7284" w:rsidRPr="00C52B31" w:rsidRDefault="00FA7284" w:rsidP="00AD0F0B">
            <w:pPr>
              <w:rPr>
                <w:szCs w:val="24"/>
              </w:rPr>
            </w:pPr>
          </w:p>
        </w:tc>
      </w:tr>
      <w:tr w:rsidR="00FA7284" w:rsidRPr="00C52B31" w14:paraId="48FB65E5"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7665835"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C52CA84" w14:textId="77777777" w:rsidR="00FA7284" w:rsidRPr="00C52B31" w:rsidRDefault="00FA7284" w:rsidP="00AD0F0B">
            <w:pPr>
              <w:rPr>
                <w:szCs w:val="24"/>
              </w:rPr>
            </w:pPr>
            <w:r w:rsidRPr="00C52B31">
              <w:rPr>
                <w:szCs w:val="24"/>
              </w:rPr>
              <w:t>Integruota varža I ne mažiau kaip 100 Ω</w:t>
            </w:r>
          </w:p>
        </w:tc>
        <w:tc>
          <w:tcPr>
            <w:tcW w:w="4404" w:type="dxa"/>
            <w:tcBorders>
              <w:top w:val="single" w:sz="4" w:space="0" w:color="auto"/>
              <w:left w:val="single" w:sz="4" w:space="0" w:color="auto"/>
              <w:bottom w:val="single" w:sz="4" w:space="0" w:color="auto"/>
              <w:right w:val="single" w:sz="4" w:space="0" w:color="auto"/>
            </w:tcBorders>
          </w:tcPr>
          <w:p w14:paraId="5F2FD496" w14:textId="77777777" w:rsidR="00FA7284" w:rsidRPr="00C52B31" w:rsidRDefault="00FA7284" w:rsidP="00AD0F0B">
            <w:pPr>
              <w:rPr>
                <w:szCs w:val="24"/>
              </w:rPr>
            </w:pPr>
          </w:p>
        </w:tc>
      </w:tr>
      <w:tr w:rsidR="00FA7284" w:rsidRPr="00C52B31" w14:paraId="32EFA49F"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F80CF24"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B9786D3" w14:textId="77777777" w:rsidR="00FA7284" w:rsidRPr="00C52B31" w:rsidRDefault="00FA7284" w:rsidP="00AD0F0B">
            <w:pPr>
              <w:rPr>
                <w:szCs w:val="24"/>
              </w:rPr>
            </w:pPr>
            <w:r w:rsidRPr="00C52B31">
              <w:rPr>
                <w:szCs w:val="24"/>
              </w:rPr>
              <w:t>Integruota varža II ne mažiau kaip 200 Ω</w:t>
            </w:r>
          </w:p>
        </w:tc>
        <w:tc>
          <w:tcPr>
            <w:tcW w:w="4404" w:type="dxa"/>
            <w:tcBorders>
              <w:top w:val="single" w:sz="4" w:space="0" w:color="auto"/>
              <w:left w:val="single" w:sz="4" w:space="0" w:color="auto"/>
              <w:bottom w:val="single" w:sz="4" w:space="0" w:color="auto"/>
              <w:right w:val="single" w:sz="4" w:space="0" w:color="auto"/>
            </w:tcBorders>
          </w:tcPr>
          <w:p w14:paraId="3F1C121C" w14:textId="77777777" w:rsidR="00FA7284" w:rsidRPr="00C52B31" w:rsidRDefault="00FA7284" w:rsidP="00AD0F0B">
            <w:pPr>
              <w:rPr>
                <w:szCs w:val="24"/>
              </w:rPr>
            </w:pPr>
          </w:p>
        </w:tc>
      </w:tr>
      <w:tr w:rsidR="00FA7284" w:rsidRPr="00C52B31" w14:paraId="31AD091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E8B498B"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09134E9" w14:textId="77777777" w:rsidR="00FA7284" w:rsidRPr="00C52B31" w:rsidRDefault="00FA7284" w:rsidP="00AD0F0B">
            <w:pPr>
              <w:rPr>
                <w:szCs w:val="24"/>
              </w:rPr>
            </w:pPr>
            <w:r w:rsidRPr="00C52B31">
              <w:rPr>
                <w:szCs w:val="24"/>
              </w:rPr>
              <w:t>Integruota varža III ne mažiau kaip 450 Ω</w:t>
            </w:r>
          </w:p>
        </w:tc>
        <w:tc>
          <w:tcPr>
            <w:tcW w:w="4404" w:type="dxa"/>
            <w:tcBorders>
              <w:top w:val="single" w:sz="4" w:space="0" w:color="auto"/>
              <w:left w:val="single" w:sz="4" w:space="0" w:color="auto"/>
              <w:bottom w:val="single" w:sz="4" w:space="0" w:color="auto"/>
              <w:right w:val="single" w:sz="4" w:space="0" w:color="auto"/>
            </w:tcBorders>
          </w:tcPr>
          <w:p w14:paraId="4DA79933" w14:textId="77777777" w:rsidR="00FA7284" w:rsidRPr="00C52B31" w:rsidRDefault="00FA7284" w:rsidP="00AD0F0B">
            <w:pPr>
              <w:rPr>
                <w:szCs w:val="24"/>
              </w:rPr>
            </w:pPr>
          </w:p>
        </w:tc>
      </w:tr>
      <w:tr w:rsidR="00FA7284" w:rsidRPr="00C52B31" w14:paraId="3018AEE4"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6430089"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787CA8" w14:textId="77777777" w:rsidR="00FA7284" w:rsidRPr="00C52B31" w:rsidRDefault="00FA7284" w:rsidP="00AD0F0B">
            <w:pPr>
              <w:rPr>
                <w:szCs w:val="24"/>
              </w:rPr>
            </w:pPr>
            <w:r w:rsidRPr="00C52B31">
              <w:rPr>
                <w:szCs w:val="24"/>
              </w:rPr>
              <w:t>Integruota varža IV ne mažiau kaip 650 Ω</w:t>
            </w:r>
          </w:p>
        </w:tc>
        <w:tc>
          <w:tcPr>
            <w:tcW w:w="4404" w:type="dxa"/>
            <w:tcBorders>
              <w:top w:val="single" w:sz="4" w:space="0" w:color="auto"/>
              <w:left w:val="single" w:sz="4" w:space="0" w:color="auto"/>
              <w:bottom w:val="single" w:sz="4" w:space="0" w:color="auto"/>
              <w:right w:val="single" w:sz="4" w:space="0" w:color="auto"/>
            </w:tcBorders>
          </w:tcPr>
          <w:p w14:paraId="205320A9" w14:textId="77777777" w:rsidR="00FA7284" w:rsidRPr="00C52B31" w:rsidRDefault="00FA7284" w:rsidP="00AD0F0B">
            <w:pPr>
              <w:rPr>
                <w:szCs w:val="24"/>
              </w:rPr>
            </w:pPr>
          </w:p>
        </w:tc>
      </w:tr>
      <w:tr w:rsidR="00FA7284" w:rsidRPr="00C52B31" w14:paraId="4832483D"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3DFA1CD9"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317744" w14:textId="77777777" w:rsidR="00FA7284" w:rsidRPr="00C52B31" w:rsidRDefault="00FA7284" w:rsidP="00AD0F0B">
            <w:pPr>
              <w:rPr>
                <w:szCs w:val="24"/>
              </w:rPr>
            </w:pPr>
            <w:r w:rsidRPr="00C52B31">
              <w:rPr>
                <w:szCs w:val="24"/>
              </w:rPr>
              <w:t>Integruota varža V ne mažiau kaip 1 kΩ</w:t>
            </w:r>
          </w:p>
        </w:tc>
        <w:tc>
          <w:tcPr>
            <w:tcW w:w="4404" w:type="dxa"/>
            <w:tcBorders>
              <w:top w:val="single" w:sz="4" w:space="0" w:color="auto"/>
              <w:left w:val="single" w:sz="4" w:space="0" w:color="auto"/>
              <w:bottom w:val="single" w:sz="4" w:space="0" w:color="auto"/>
              <w:right w:val="single" w:sz="4" w:space="0" w:color="auto"/>
            </w:tcBorders>
          </w:tcPr>
          <w:p w14:paraId="67B93BA6" w14:textId="77777777" w:rsidR="00FA7284" w:rsidRPr="00C52B31" w:rsidRDefault="00FA7284" w:rsidP="00AD0F0B">
            <w:pPr>
              <w:rPr>
                <w:szCs w:val="24"/>
              </w:rPr>
            </w:pPr>
          </w:p>
        </w:tc>
      </w:tr>
      <w:tr w:rsidR="00FA7284" w:rsidRPr="00C52B31" w14:paraId="2DB2EB0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C0A2C71"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D57D48D" w14:textId="77777777" w:rsidR="00FA7284" w:rsidRPr="00C52B31" w:rsidRDefault="00FA7284" w:rsidP="00AD0F0B">
            <w:pPr>
              <w:rPr>
                <w:szCs w:val="24"/>
              </w:rPr>
            </w:pPr>
            <w:r w:rsidRPr="00C52B31">
              <w:rPr>
                <w:szCs w:val="24"/>
              </w:rPr>
              <w:t>Integruota varža VI ne mažiau kaip 4.5 kΩ</w:t>
            </w:r>
          </w:p>
        </w:tc>
        <w:tc>
          <w:tcPr>
            <w:tcW w:w="4404" w:type="dxa"/>
            <w:tcBorders>
              <w:top w:val="single" w:sz="4" w:space="0" w:color="auto"/>
              <w:left w:val="single" w:sz="4" w:space="0" w:color="auto"/>
              <w:bottom w:val="single" w:sz="4" w:space="0" w:color="auto"/>
              <w:right w:val="single" w:sz="4" w:space="0" w:color="auto"/>
            </w:tcBorders>
          </w:tcPr>
          <w:p w14:paraId="6D81F578" w14:textId="77777777" w:rsidR="00FA7284" w:rsidRPr="00C52B31" w:rsidRDefault="00FA7284" w:rsidP="00AD0F0B">
            <w:pPr>
              <w:rPr>
                <w:szCs w:val="24"/>
              </w:rPr>
            </w:pPr>
          </w:p>
        </w:tc>
      </w:tr>
      <w:tr w:rsidR="00FA7284" w:rsidRPr="00C52B31" w14:paraId="765C033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3EFAE95"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D095CB3" w14:textId="77777777" w:rsidR="00FA7284" w:rsidRPr="00C52B31" w:rsidRDefault="00FA7284" w:rsidP="00AD0F0B">
            <w:pPr>
              <w:rPr>
                <w:szCs w:val="24"/>
              </w:rPr>
            </w:pPr>
            <w:r w:rsidRPr="00C52B31">
              <w:rPr>
                <w:szCs w:val="24"/>
              </w:rPr>
              <w:t>Integruota varža VII ne mažiau kaip 10 kΩ</w:t>
            </w:r>
          </w:p>
        </w:tc>
        <w:tc>
          <w:tcPr>
            <w:tcW w:w="4404" w:type="dxa"/>
            <w:tcBorders>
              <w:top w:val="single" w:sz="4" w:space="0" w:color="auto"/>
              <w:left w:val="single" w:sz="4" w:space="0" w:color="auto"/>
              <w:bottom w:val="single" w:sz="4" w:space="0" w:color="auto"/>
              <w:right w:val="single" w:sz="4" w:space="0" w:color="auto"/>
            </w:tcBorders>
          </w:tcPr>
          <w:p w14:paraId="4B361F4F" w14:textId="77777777" w:rsidR="00FA7284" w:rsidRPr="00C52B31" w:rsidRDefault="00FA7284" w:rsidP="00AD0F0B">
            <w:pPr>
              <w:rPr>
                <w:szCs w:val="24"/>
              </w:rPr>
            </w:pPr>
          </w:p>
        </w:tc>
      </w:tr>
      <w:tr w:rsidR="00FA7284" w:rsidRPr="00C52B31" w14:paraId="3E38E660"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2F38BC7"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4461974" w14:textId="77777777" w:rsidR="00FA7284" w:rsidRPr="00C52B31" w:rsidRDefault="00FA7284" w:rsidP="00AD0F0B">
            <w:pPr>
              <w:rPr>
                <w:szCs w:val="24"/>
              </w:rPr>
            </w:pPr>
            <w:r w:rsidRPr="00C52B31">
              <w:rPr>
                <w:szCs w:val="24"/>
              </w:rPr>
              <w:t>Integruota varža VIII ne mažiau kaip 30 kΩ</w:t>
            </w:r>
          </w:p>
        </w:tc>
        <w:tc>
          <w:tcPr>
            <w:tcW w:w="4404" w:type="dxa"/>
            <w:tcBorders>
              <w:top w:val="single" w:sz="4" w:space="0" w:color="auto"/>
              <w:left w:val="single" w:sz="4" w:space="0" w:color="auto"/>
              <w:bottom w:val="single" w:sz="4" w:space="0" w:color="auto"/>
              <w:right w:val="single" w:sz="4" w:space="0" w:color="auto"/>
            </w:tcBorders>
          </w:tcPr>
          <w:p w14:paraId="604B278B" w14:textId="77777777" w:rsidR="00FA7284" w:rsidRPr="00C52B31" w:rsidRDefault="00FA7284" w:rsidP="00AD0F0B">
            <w:pPr>
              <w:rPr>
                <w:szCs w:val="24"/>
              </w:rPr>
            </w:pPr>
          </w:p>
        </w:tc>
      </w:tr>
      <w:tr w:rsidR="00FA7284" w:rsidRPr="00C52B31" w14:paraId="3341BA44"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7EAB36A"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1F1A85F" w14:textId="77777777" w:rsidR="00FA7284" w:rsidRPr="00C52B31" w:rsidRDefault="00FA7284" w:rsidP="00AD0F0B">
            <w:pPr>
              <w:rPr>
                <w:szCs w:val="24"/>
              </w:rPr>
            </w:pPr>
            <w:r w:rsidRPr="00C52B31">
              <w:rPr>
                <w:szCs w:val="24"/>
              </w:rPr>
              <w:t>Integruota varža IX ne mažiau kaip 100 kΩ</w:t>
            </w:r>
          </w:p>
        </w:tc>
        <w:tc>
          <w:tcPr>
            <w:tcW w:w="4404" w:type="dxa"/>
            <w:tcBorders>
              <w:top w:val="single" w:sz="4" w:space="0" w:color="auto"/>
              <w:left w:val="single" w:sz="4" w:space="0" w:color="auto"/>
              <w:bottom w:val="single" w:sz="4" w:space="0" w:color="auto"/>
              <w:right w:val="single" w:sz="4" w:space="0" w:color="auto"/>
            </w:tcBorders>
          </w:tcPr>
          <w:p w14:paraId="5ED52D8F" w14:textId="77777777" w:rsidR="00FA7284" w:rsidRPr="00C52B31" w:rsidRDefault="00FA7284" w:rsidP="00AD0F0B">
            <w:pPr>
              <w:rPr>
                <w:szCs w:val="24"/>
              </w:rPr>
            </w:pPr>
          </w:p>
        </w:tc>
      </w:tr>
      <w:tr w:rsidR="00FA7284" w:rsidRPr="00C52B31" w14:paraId="1C7AC2F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B938B15"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64B904D" w14:textId="77777777" w:rsidR="00FA7284" w:rsidRPr="00C52B31" w:rsidRDefault="00FA7284" w:rsidP="00AD0F0B">
            <w:pPr>
              <w:rPr>
                <w:szCs w:val="24"/>
              </w:rPr>
            </w:pPr>
            <w:r w:rsidRPr="00C52B31">
              <w:rPr>
                <w:szCs w:val="24"/>
              </w:rPr>
              <w:t>Pirmo įtampos šaltinio įtampa nuo 0 V iki ne mažiau kaip 12 V</w:t>
            </w:r>
          </w:p>
        </w:tc>
        <w:tc>
          <w:tcPr>
            <w:tcW w:w="4404" w:type="dxa"/>
            <w:tcBorders>
              <w:top w:val="single" w:sz="4" w:space="0" w:color="auto"/>
              <w:left w:val="single" w:sz="4" w:space="0" w:color="auto"/>
              <w:bottom w:val="single" w:sz="4" w:space="0" w:color="auto"/>
              <w:right w:val="single" w:sz="4" w:space="0" w:color="auto"/>
            </w:tcBorders>
          </w:tcPr>
          <w:p w14:paraId="7BEBB48F" w14:textId="77777777" w:rsidR="00FA7284" w:rsidRPr="00C52B31" w:rsidRDefault="00FA7284" w:rsidP="00AD0F0B">
            <w:pPr>
              <w:rPr>
                <w:szCs w:val="24"/>
              </w:rPr>
            </w:pPr>
          </w:p>
        </w:tc>
      </w:tr>
      <w:tr w:rsidR="00FA7284" w:rsidRPr="00C52B31" w14:paraId="09FCC9B6"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C956E18"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BAD60B0" w14:textId="77777777" w:rsidR="00FA7284" w:rsidRPr="00C52B31" w:rsidRDefault="00FA7284" w:rsidP="00AD0F0B">
            <w:pPr>
              <w:rPr>
                <w:szCs w:val="24"/>
              </w:rPr>
            </w:pPr>
            <w:r w:rsidRPr="00C52B31">
              <w:rPr>
                <w:szCs w:val="24"/>
              </w:rPr>
              <w:t>Antro įtampos šaltinio minusinė „-“įtampa ne mažiau kaip 5 V</w:t>
            </w:r>
          </w:p>
        </w:tc>
        <w:tc>
          <w:tcPr>
            <w:tcW w:w="4404" w:type="dxa"/>
            <w:tcBorders>
              <w:top w:val="single" w:sz="4" w:space="0" w:color="auto"/>
              <w:left w:val="single" w:sz="4" w:space="0" w:color="auto"/>
              <w:bottom w:val="single" w:sz="4" w:space="0" w:color="auto"/>
              <w:right w:val="single" w:sz="4" w:space="0" w:color="auto"/>
            </w:tcBorders>
          </w:tcPr>
          <w:p w14:paraId="45633533" w14:textId="77777777" w:rsidR="00FA7284" w:rsidRPr="00C52B31" w:rsidRDefault="00FA7284" w:rsidP="00AD0F0B">
            <w:pPr>
              <w:rPr>
                <w:szCs w:val="24"/>
              </w:rPr>
            </w:pPr>
          </w:p>
        </w:tc>
      </w:tr>
      <w:tr w:rsidR="00FA7284" w:rsidRPr="00C52B31" w14:paraId="761F755C"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1D2F8F9"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A64897" w14:textId="77777777" w:rsidR="00FA7284" w:rsidRPr="00C52B31" w:rsidRDefault="00FA7284" w:rsidP="00AD0F0B">
            <w:pPr>
              <w:rPr>
                <w:szCs w:val="24"/>
              </w:rPr>
            </w:pPr>
            <w:r w:rsidRPr="00C52B31">
              <w:rPr>
                <w:szCs w:val="24"/>
              </w:rPr>
              <w:t>Integruotos lempos ne mažiau kaip 2 vnt.</w:t>
            </w:r>
          </w:p>
        </w:tc>
        <w:tc>
          <w:tcPr>
            <w:tcW w:w="4404" w:type="dxa"/>
            <w:tcBorders>
              <w:top w:val="single" w:sz="4" w:space="0" w:color="auto"/>
              <w:left w:val="single" w:sz="4" w:space="0" w:color="auto"/>
              <w:bottom w:val="single" w:sz="4" w:space="0" w:color="auto"/>
              <w:right w:val="single" w:sz="4" w:space="0" w:color="auto"/>
            </w:tcBorders>
          </w:tcPr>
          <w:p w14:paraId="673BA46A" w14:textId="77777777" w:rsidR="00FA7284" w:rsidRPr="00C52B31" w:rsidRDefault="00FA7284" w:rsidP="00AD0F0B">
            <w:pPr>
              <w:rPr>
                <w:szCs w:val="24"/>
              </w:rPr>
            </w:pPr>
          </w:p>
        </w:tc>
      </w:tr>
      <w:tr w:rsidR="00FA7284" w:rsidRPr="00C52B31" w14:paraId="03384EA5"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FE6381E"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E03ADBE" w14:textId="77777777" w:rsidR="00FA7284" w:rsidRPr="00C52B31" w:rsidRDefault="00FA7284" w:rsidP="00AD0F0B">
            <w:pPr>
              <w:rPr>
                <w:szCs w:val="24"/>
              </w:rPr>
            </w:pPr>
            <w:r w:rsidRPr="00C52B31">
              <w:rPr>
                <w:szCs w:val="24"/>
              </w:rPr>
              <w:t>Integruotas tranzistorius NPN arba lygiavertis ne mažiau kaip 1 vnt.</w:t>
            </w:r>
          </w:p>
        </w:tc>
        <w:tc>
          <w:tcPr>
            <w:tcW w:w="4404" w:type="dxa"/>
            <w:tcBorders>
              <w:top w:val="single" w:sz="4" w:space="0" w:color="auto"/>
              <w:left w:val="single" w:sz="4" w:space="0" w:color="auto"/>
              <w:bottom w:val="single" w:sz="4" w:space="0" w:color="auto"/>
              <w:right w:val="single" w:sz="4" w:space="0" w:color="auto"/>
            </w:tcBorders>
          </w:tcPr>
          <w:p w14:paraId="5E2D1981" w14:textId="77777777" w:rsidR="00FA7284" w:rsidRPr="00C52B31" w:rsidRDefault="00FA7284" w:rsidP="00AD0F0B">
            <w:pPr>
              <w:rPr>
                <w:szCs w:val="24"/>
              </w:rPr>
            </w:pPr>
          </w:p>
        </w:tc>
      </w:tr>
      <w:tr w:rsidR="00FA7284" w:rsidRPr="00C52B31" w14:paraId="602E4CD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22DCF2F"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271FD3E" w14:textId="77777777" w:rsidR="00FA7284" w:rsidRPr="00C52B31" w:rsidRDefault="00FA7284" w:rsidP="00AD0F0B">
            <w:pPr>
              <w:rPr>
                <w:szCs w:val="24"/>
              </w:rPr>
            </w:pPr>
            <w:r w:rsidRPr="00C52B31">
              <w:rPr>
                <w:szCs w:val="24"/>
              </w:rPr>
              <w:t>Integruotas potenciometras ne mažiau kaip 1 vnt.</w:t>
            </w:r>
          </w:p>
        </w:tc>
        <w:tc>
          <w:tcPr>
            <w:tcW w:w="4404" w:type="dxa"/>
            <w:tcBorders>
              <w:top w:val="single" w:sz="4" w:space="0" w:color="auto"/>
              <w:left w:val="single" w:sz="4" w:space="0" w:color="auto"/>
              <w:bottom w:val="single" w:sz="4" w:space="0" w:color="auto"/>
              <w:right w:val="single" w:sz="4" w:space="0" w:color="auto"/>
            </w:tcBorders>
          </w:tcPr>
          <w:p w14:paraId="7A0D02B8" w14:textId="77777777" w:rsidR="00FA7284" w:rsidRPr="00C52B31" w:rsidRDefault="00FA7284" w:rsidP="00AD0F0B">
            <w:pPr>
              <w:rPr>
                <w:szCs w:val="24"/>
              </w:rPr>
            </w:pPr>
          </w:p>
        </w:tc>
      </w:tr>
      <w:tr w:rsidR="00FA7284" w:rsidRPr="00C52B31" w14:paraId="7AC4433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B45F76B"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631A99F" w14:textId="77777777" w:rsidR="00FA7284" w:rsidRPr="00C52B31" w:rsidRDefault="00FA7284" w:rsidP="00AD0F0B">
            <w:pPr>
              <w:rPr>
                <w:szCs w:val="24"/>
              </w:rPr>
            </w:pPr>
            <w:r w:rsidRPr="00C52B31">
              <w:rPr>
                <w:szCs w:val="24"/>
              </w:rPr>
              <w:t>Integruotas šviesos diodas ne mažiau kaip 1 vnt.</w:t>
            </w:r>
          </w:p>
        </w:tc>
        <w:tc>
          <w:tcPr>
            <w:tcW w:w="4404" w:type="dxa"/>
            <w:tcBorders>
              <w:top w:val="single" w:sz="4" w:space="0" w:color="auto"/>
              <w:left w:val="single" w:sz="4" w:space="0" w:color="auto"/>
              <w:bottom w:val="single" w:sz="4" w:space="0" w:color="auto"/>
              <w:right w:val="single" w:sz="4" w:space="0" w:color="auto"/>
            </w:tcBorders>
          </w:tcPr>
          <w:p w14:paraId="6A452C60" w14:textId="77777777" w:rsidR="00FA7284" w:rsidRPr="00C52B31" w:rsidRDefault="00FA7284" w:rsidP="00AD0F0B">
            <w:pPr>
              <w:rPr>
                <w:szCs w:val="24"/>
              </w:rPr>
            </w:pPr>
          </w:p>
        </w:tc>
      </w:tr>
      <w:tr w:rsidR="00FA7284" w:rsidRPr="00C52B31" w14:paraId="643AD88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653040C"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9CF1866" w14:textId="77777777" w:rsidR="00FA7284" w:rsidRPr="00C52B31" w:rsidRDefault="00FA7284" w:rsidP="00AD0F0B">
            <w:pPr>
              <w:rPr>
                <w:szCs w:val="24"/>
              </w:rPr>
            </w:pPr>
            <w:r w:rsidRPr="00C52B31">
              <w:rPr>
                <w:szCs w:val="24"/>
              </w:rPr>
              <w:t>Integruoti perjungiami mygtukai ne mažiau kaip 2 vnt.</w:t>
            </w:r>
          </w:p>
        </w:tc>
        <w:tc>
          <w:tcPr>
            <w:tcW w:w="4404" w:type="dxa"/>
            <w:tcBorders>
              <w:top w:val="single" w:sz="4" w:space="0" w:color="auto"/>
              <w:left w:val="single" w:sz="4" w:space="0" w:color="auto"/>
              <w:bottom w:val="single" w:sz="4" w:space="0" w:color="auto"/>
              <w:right w:val="single" w:sz="4" w:space="0" w:color="auto"/>
            </w:tcBorders>
          </w:tcPr>
          <w:p w14:paraId="28E7EB4E" w14:textId="77777777" w:rsidR="00FA7284" w:rsidRPr="00C52B31" w:rsidRDefault="00FA7284" w:rsidP="00AD0F0B">
            <w:pPr>
              <w:rPr>
                <w:szCs w:val="24"/>
              </w:rPr>
            </w:pPr>
          </w:p>
        </w:tc>
      </w:tr>
      <w:tr w:rsidR="00FA7284" w:rsidRPr="00C52B31" w14:paraId="5CE30385"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09211BB"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EBF067B" w14:textId="77777777" w:rsidR="00FA7284" w:rsidRPr="00C52B31" w:rsidRDefault="00FA7284" w:rsidP="00AD0F0B">
            <w:pPr>
              <w:rPr>
                <w:szCs w:val="24"/>
              </w:rPr>
            </w:pPr>
            <w:r w:rsidRPr="00C52B31">
              <w:rPr>
                <w:szCs w:val="24"/>
              </w:rPr>
              <w:t xml:space="preserve">Integruoti </w:t>
            </w:r>
            <w:proofErr w:type="spellStart"/>
            <w:r w:rsidRPr="00C52B31">
              <w:rPr>
                <w:szCs w:val="24"/>
              </w:rPr>
              <w:t>elektrolitiniai</w:t>
            </w:r>
            <w:proofErr w:type="spellEnd"/>
            <w:r w:rsidRPr="00C52B31">
              <w:rPr>
                <w:szCs w:val="24"/>
              </w:rPr>
              <w:t xml:space="preserve"> kondensatoriai ne mažiau kaip 2 vnt.</w:t>
            </w:r>
          </w:p>
        </w:tc>
        <w:tc>
          <w:tcPr>
            <w:tcW w:w="4404" w:type="dxa"/>
            <w:tcBorders>
              <w:top w:val="single" w:sz="4" w:space="0" w:color="auto"/>
              <w:left w:val="single" w:sz="4" w:space="0" w:color="auto"/>
              <w:bottom w:val="single" w:sz="4" w:space="0" w:color="auto"/>
              <w:right w:val="single" w:sz="4" w:space="0" w:color="auto"/>
            </w:tcBorders>
          </w:tcPr>
          <w:p w14:paraId="41686477" w14:textId="77777777" w:rsidR="00FA7284" w:rsidRPr="00C52B31" w:rsidRDefault="00FA7284" w:rsidP="00AD0F0B">
            <w:pPr>
              <w:rPr>
                <w:szCs w:val="24"/>
              </w:rPr>
            </w:pPr>
          </w:p>
        </w:tc>
      </w:tr>
      <w:tr w:rsidR="00FA7284" w:rsidRPr="00C52B31" w14:paraId="0EEB1A9C"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C0ADA70"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76ABB5A" w14:textId="77777777" w:rsidR="00FA7284" w:rsidRPr="00C52B31" w:rsidRDefault="00FA7284" w:rsidP="00AD0F0B">
            <w:pPr>
              <w:rPr>
                <w:szCs w:val="24"/>
              </w:rPr>
            </w:pPr>
            <w:r w:rsidRPr="00C52B31">
              <w:rPr>
                <w:szCs w:val="24"/>
              </w:rPr>
              <w:t>Kondensatorių talpa ne mažiau kaip 100 µF</w:t>
            </w:r>
          </w:p>
        </w:tc>
        <w:tc>
          <w:tcPr>
            <w:tcW w:w="4404" w:type="dxa"/>
            <w:tcBorders>
              <w:top w:val="single" w:sz="4" w:space="0" w:color="auto"/>
              <w:left w:val="single" w:sz="4" w:space="0" w:color="auto"/>
              <w:bottom w:val="single" w:sz="4" w:space="0" w:color="auto"/>
              <w:right w:val="single" w:sz="4" w:space="0" w:color="auto"/>
            </w:tcBorders>
          </w:tcPr>
          <w:p w14:paraId="74A23C2A" w14:textId="77777777" w:rsidR="00FA7284" w:rsidRPr="00C52B31" w:rsidRDefault="00FA7284" w:rsidP="00AD0F0B">
            <w:pPr>
              <w:rPr>
                <w:szCs w:val="24"/>
              </w:rPr>
            </w:pPr>
          </w:p>
        </w:tc>
      </w:tr>
      <w:tr w:rsidR="00FA7284" w:rsidRPr="00C52B31" w14:paraId="382295BC"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C68962E"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35655CE" w14:textId="77777777" w:rsidR="00FA7284" w:rsidRPr="00C52B31" w:rsidRDefault="00FA7284" w:rsidP="00AD0F0B">
            <w:pPr>
              <w:rPr>
                <w:szCs w:val="24"/>
              </w:rPr>
            </w:pPr>
            <w:r w:rsidRPr="00C52B31">
              <w:rPr>
                <w:szCs w:val="24"/>
              </w:rPr>
              <w:t>Mokiniai turi turėti galimybę išlituoti ir įlituoti komponentus</w:t>
            </w:r>
          </w:p>
        </w:tc>
        <w:tc>
          <w:tcPr>
            <w:tcW w:w="4404" w:type="dxa"/>
            <w:tcBorders>
              <w:top w:val="single" w:sz="4" w:space="0" w:color="auto"/>
              <w:left w:val="single" w:sz="4" w:space="0" w:color="auto"/>
              <w:bottom w:val="single" w:sz="4" w:space="0" w:color="auto"/>
              <w:right w:val="single" w:sz="4" w:space="0" w:color="auto"/>
            </w:tcBorders>
          </w:tcPr>
          <w:p w14:paraId="22267350" w14:textId="77777777" w:rsidR="00FA7284" w:rsidRPr="00C52B31" w:rsidRDefault="00FA7284" w:rsidP="00AD0F0B">
            <w:pPr>
              <w:rPr>
                <w:szCs w:val="24"/>
              </w:rPr>
            </w:pPr>
          </w:p>
        </w:tc>
      </w:tr>
      <w:tr w:rsidR="00FA7284" w:rsidRPr="00C52B31" w14:paraId="68037611"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1D726B0"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5F3FC29" w14:textId="77777777" w:rsidR="00FA7284" w:rsidRPr="00C52B31" w:rsidRDefault="00FA7284" w:rsidP="00AD0F0B">
            <w:pPr>
              <w:rPr>
                <w:szCs w:val="24"/>
              </w:rPr>
            </w:pPr>
            <w:r w:rsidRPr="00C52B31">
              <w:rPr>
                <w:szCs w:val="24"/>
              </w:rPr>
              <w:t>Turi būti galimybė plokštę sujungti su matavimo sąsaja (komplekte neturi būti)</w:t>
            </w:r>
          </w:p>
        </w:tc>
        <w:tc>
          <w:tcPr>
            <w:tcW w:w="4404" w:type="dxa"/>
            <w:tcBorders>
              <w:top w:val="single" w:sz="4" w:space="0" w:color="auto"/>
              <w:left w:val="single" w:sz="4" w:space="0" w:color="auto"/>
              <w:bottom w:val="single" w:sz="4" w:space="0" w:color="auto"/>
              <w:right w:val="single" w:sz="4" w:space="0" w:color="auto"/>
            </w:tcBorders>
          </w:tcPr>
          <w:p w14:paraId="0C1DA304" w14:textId="77777777" w:rsidR="00FA7284" w:rsidRPr="00C52B31" w:rsidRDefault="00FA7284" w:rsidP="00AD0F0B">
            <w:pPr>
              <w:rPr>
                <w:szCs w:val="24"/>
              </w:rPr>
            </w:pPr>
          </w:p>
        </w:tc>
      </w:tr>
      <w:tr w:rsidR="00FA7284" w:rsidRPr="00C52B31" w14:paraId="6FCC22D0"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7D54B0E"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CAD52F7" w14:textId="77777777" w:rsidR="00FA7284" w:rsidRPr="00C52B31" w:rsidRDefault="00FA7284" w:rsidP="00AD0F0B">
            <w:pPr>
              <w:rPr>
                <w:szCs w:val="24"/>
              </w:rPr>
            </w:pPr>
            <w:r w:rsidRPr="00C52B31">
              <w:rPr>
                <w:szCs w:val="24"/>
              </w:rPr>
              <w:t>Turi būti galimybė išduoti įtampos signalus iš matavimų sąsajos į eksperimentinę plokštę</w:t>
            </w:r>
          </w:p>
        </w:tc>
        <w:tc>
          <w:tcPr>
            <w:tcW w:w="4404" w:type="dxa"/>
            <w:tcBorders>
              <w:top w:val="single" w:sz="4" w:space="0" w:color="auto"/>
              <w:left w:val="single" w:sz="4" w:space="0" w:color="auto"/>
              <w:bottom w:val="single" w:sz="4" w:space="0" w:color="auto"/>
              <w:right w:val="single" w:sz="4" w:space="0" w:color="auto"/>
            </w:tcBorders>
          </w:tcPr>
          <w:p w14:paraId="2054C9BD" w14:textId="77777777" w:rsidR="00FA7284" w:rsidRPr="00C52B31" w:rsidRDefault="00FA7284" w:rsidP="00AD0F0B">
            <w:pPr>
              <w:rPr>
                <w:szCs w:val="24"/>
              </w:rPr>
            </w:pPr>
          </w:p>
        </w:tc>
      </w:tr>
      <w:tr w:rsidR="00FA7284" w:rsidRPr="00C52B31" w14:paraId="475B27A8"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5606686" w14:textId="77777777" w:rsidR="00FA7284" w:rsidRPr="00C52B31" w:rsidRDefault="00FA7284" w:rsidP="00FA7284">
            <w:pPr>
              <w:pStyle w:val="Sraopastraipa"/>
              <w:widowControl/>
              <w:numPr>
                <w:ilvl w:val="0"/>
                <w:numId w:val="67"/>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E49D7F4" w14:textId="77777777" w:rsidR="00FA7284" w:rsidRPr="00C52B31" w:rsidRDefault="00FA7284" w:rsidP="00AD0F0B">
            <w:pPr>
              <w:rPr>
                <w:szCs w:val="24"/>
              </w:rPr>
            </w:pPr>
            <w:r w:rsidRPr="00C52B31">
              <w:rPr>
                <w:szCs w:val="24"/>
              </w:rPr>
              <w:t xml:space="preserve">Turi būti galimybė sujungus su matavimų sąsaja gauti parametrus į multimetrą ir </w:t>
            </w:r>
            <w:proofErr w:type="spellStart"/>
            <w:r w:rsidRPr="00C52B31">
              <w:rPr>
                <w:szCs w:val="24"/>
              </w:rPr>
              <w:t>oscilografą</w:t>
            </w:r>
            <w:proofErr w:type="spellEnd"/>
          </w:p>
        </w:tc>
        <w:tc>
          <w:tcPr>
            <w:tcW w:w="4404" w:type="dxa"/>
            <w:tcBorders>
              <w:top w:val="single" w:sz="4" w:space="0" w:color="auto"/>
              <w:left w:val="single" w:sz="4" w:space="0" w:color="auto"/>
              <w:bottom w:val="single" w:sz="4" w:space="0" w:color="auto"/>
              <w:right w:val="single" w:sz="4" w:space="0" w:color="auto"/>
            </w:tcBorders>
          </w:tcPr>
          <w:p w14:paraId="51EE8B19" w14:textId="77777777" w:rsidR="00FA7284" w:rsidRPr="00C52B31" w:rsidRDefault="00FA7284" w:rsidP="00AD0F0B">
            <w:pPr>
              <w:rPr>
                <w:szCs w:val="24"/>
              </w:rPr>
            </w:pPr>
          </w:p>
        </w:tc>
      </w:tr>
      <w:tr w:rsidR="00FA7284" w:rsidRPr="00C52B31" w14:paraId="0BC375DD" w14:textId="77777777" w:rsidTr="00AD0F0B">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0F0D2F40" w14:textId="77777777" w:rsidR="00FA7284" w:rsidRPr="00C52B31" w:rsidRDefault="00FA7284" w:rsidP="00AD0F0B">
            <w:pPr>
              <w:rPr>
                <w:b/>
                <w:bCs/>
                <w:szCs w:val="24"/>
              </w:rPr>
            </w:pPr>
            <w:r>
              <w:rPr>
                <w:b/>
                <w:bCs/>
                <w:szCs w:val="24"/>
              </w:rPr>
              <w:t>3.1</w:t>
            </w:r>
          </w:p>
        </w:tc>
        <w:tc>
          <w:tcPr>
            <w:tcW w:w="4394" w:type="dxa"/>
            <w:tcBorders>
              <w:top w:val="single" w:sz="4" w:space="0" w:color="auto"/>
              <w:left w:val="single" w:sz="4" w:space="0" w:color="auto"/>
              <w:bottom w:val="single" w:sz="4" w:space="0" w:color="auto"/>
              <w:right w:val="single" w:sz="4" w:space="0" w:color="auto"/>
            </w:tcBorders>
            <w:shd w:val="clear" w:color="auto" w:fill="92D050"/>
          </w:tcPr>
          <w:p w14:paraId="07DA6E37" w14:textId="77777777" w:rsidR="00FA7284" w:rsidRPr="00C52B31" w:rsidRDefault="00FA7284" w:rsidP="00AD0F0B">
            <w:pPr>
              <w:rPr>
                <w:b/>
                <w:bCs/>
                <w:szCs w:val="24"/>
              </w:rPr>
            </w:pPr>
            <w:r>
              <w:rPr>
                <w:b/>
                <w:bCs/>
                <w:szCs w:val="24"/>
              </w:rPr>
              <w:t>Turi būti m</w:t>
            </w:r>
            <w:r w:rsidRPr="00C52B31">
              <w:rPr>
                <w:b/>
                <w:bCs/>
                <w:szCs w:val="24"/>
              </w:rPr>
              <w:t>atavimų sąsaja</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61C2DDCA" w14:textId="77777777" w:rsidR="00FA7284" w:rsidRDefault="00FA7284" w:rsidP="00AD0F0B">
            <w:pPr>
              <w:rPr>
                <w:b/>
                <w:bCs/>
                <w:szCs w:val="24"/>
              </w:rPr>
            </w:pPr>
          </w:p>
        </w:tc>
      </w:tr>
      <w:tr w:rsidR="00FA7284" w:rsidRPr="00C52B31" w14:paraId="0BC47165"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48D4CD7"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BC9BEBB" w14:textId="77777777" w:rsidR="00FA7284" w:rsidRPr="00C52B31" w:rsidRDefault="00FA7284" w:rsidP="00AD0F0B">
            <w:pPr>
              <w:rPr>
                <w:color w:val="000000"/>
                <w:szCs w:val="24"/>
              </w:rPr>
            </w:pPr>
            <w:r w:rsidRPr="00C52B31">
              <w:rPr>
                <w:szCs w:val="24"/>
              </w:rPr>
              <w:t>Nurodyti gamintoją</w:t>
            </w:r>
          </w:p>
        </w:tc>
        <w:tc>
          <w:tcPr>
            <w:tcW w:w="4404" w:type="dxa"/>
            <w:tcBorders>
              <w:top w:val="single" w:sz="4" w:space="0" w:color="auto"/>
              <w:left w:val="single" w:sz="4" w:space="0" w:color="auto"/>
              <w:bottom w:val="single" w:sz="4" w:space="0" w:color="auto"/>
              <w:right w:val="single" w:sz="4" w:space="0" w:color="auto"/>
            </w:tcBorders>
          </w:tcPr>
          <w:p w14:paraId="25A6D19E" w14:textId="77777777" w:rsidR="00FA7284" w:rsidRPr="00C52B31" w:rsidRDefault="00FA7284" w:rsidP="00AD0F0B">
            <w:pPr>
              <w:rPr>
                <w:szCs w:val="24"/>
              </w:rPr>
            </w:pPr>
          </w:p>
        </w:tc>
      </w:tr>
      <w:tr w:rsidR="00FA7284" w:rsidRPr="00C52B31" w14:paraId="28BBC77A"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A3EDEC0"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8F421ED" w14:textId="77777777" w:rsidR="00FA7284" w:rsidRPr="00C52B31" w:rsidRDefault="00FA7284" w:rsidP="00AD0F0B">
            <w:pPr>
              <w:tabs>
                <w:tab w:val="left" w:pos="30"/>
                <w:tab w:val="left" w:pos="186"/>
              </w:tabs>
              <w:spacing w:line="20" w:lineRule="atLeast"/>
              <w:rPr>
                <w:szCs w:val="24"/>
              </w:rPr>
            </w:pPr>
            <w:r w:rsidRPr="00C52B31">
              <w:rPr>
                <w:szCs w:val="24"/>
              </w:rPr>
              <w:t>Nurodyti modelį</w:t>
            </w:r>
          </w:p>
        </w:tc>
        <w:tc>
          <w:tcPr>
            <w:tcW w:w="4404" w:type="dxa"/>
            <w:tcBorders>
              <w:top w:val="single" w:sz="4" w:space="0" w:color="auto"/>
              <w:left w:val="single" w:sz="4" w:space="0" w:color="auto"/>
              <w:bottom w:val="single" w:sz="4" w:space="0" w:color="auto"/>
              <w:right w:val="single" w:sz="4" w:space="0" w:color="auto"/>
            </w:tcBorders>
          </w:tcPr>
          <w:p w14:paraId="38C64116" w14:textId="77777777" w:rsidR="00FA7284" w:rsidRPr="00C52B31" w:rsidRDefault="00FA7284" w:rsidP="00AD0F0B">
            <w:pPr>
              <w:tabs>
                <w:tab w:val="left" w:pos="30"/>
                <w:tab w:val="left" w:pos="186"/>
              </w:tabs>
              <w:spacing w:line="20" w:lineRule="atLeast"/>
              <w:rPr>
                <w:szCs w:val="24"/>
              </w:rPr>
            </w:pPr>
          </w:p>
        </w:tc>
      </w:tr>
      <w:tr w:rsidR="00FA7284" w:rsidRPr="00C52B31" w14:paraId="45163A78" w14:textId="77777777" w:rsidTr="00AD0F0B">
        <w:trPr>
          <w:trHeight w:val="161"/>
          <w:tblHeader/>
        </w:trPr>
        <w:tc>
          <w:tcPr>
            <w:tcW w:w="993" w:type="dxa"/>
            <w:gridSpan w:val="2"/>
            <w:tcBorders>
              <w:top w:val="single" w:sz="4" w:space="0" w:color="auto"/>
              <w:left w:val="single" w:sz="4" w:space="0" w:color="auto"/>
              <w:bottom w:val="single" w:sz="4" w:space="0" w:color="auto"/>
              <w:right w:val="single" w:sz="4" w:space="0" w:color="auto"/>
            </w:tcBorders>
          </w:tcPr>
          <w:p w14:paraId="46E06F08"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106C56" w14:textId="77777777" w:rsidR="00FA7284" w:rsidRPr="00C52B31" w:rsidRDefault="00FA7284" w:rsidP="00AD0F0B">
            <w:pPr>
              <w:rPr>
                <w:szCs w:val="24"/>
              </w:rPr>
            </w:pPr>
            <w:r w:rsidRPr="00C52B31">
              <w:rPr>
                <w:szCs w:val="24"/>
              </w:rPr>
              <w:t>Integruota sąsaja USB 1.1 arba lygiavertė</w:t>
            </w:r>
          </w:p>
        </w:tc>
        <w:tc>
          <w:tcPr>
            <w:tcW w:w="4404" w:type="dxa"/>
            <w:tcBorders>
              <w:top w:val="single" w:sz="4" w:space="0" w:color="auto"/>
              <w:left w:val="single" w:sz="4" w:space="0" w:color="auto"/>
              <w:bottom w:val="single" w:sz="4" w:space="0" w:color="auto"/>
              <w:right w:val="single" w:sz="4" w:space="0" w:color="auto"/>
            </w:tcBorders>
          </w:tcPr>
          <w:p w14:paraId="3018DE55" w14:textId="77777777" w:rsidR="00FA7284" w:rsidRPr="00C52B31" w:rsidRDefault="00FA7284" w:rsidP="00AD0F0B">
            <w:pPr>
              <w:rPr>
                <w:szCs w:val="24"/>
              </w:rPr>
            </w:pPr>
          </w:p>
        </w:tc>
      </w:tr>
      <w:tr w:rsidR="00FA7284" w:rsidRPr="00C52B31" w14:paraId="6610B76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0CDF466"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825A89F" w14:textId="77777777" w:rsidR="00FA7284" w:rsidRPr="00C52B31" w:rsidRDefault="00FA7284" w:rsidP="00AD0F0B">
            <w:pPr>
              <w:rPr>
                <w:szCs w:val="24"/>
              </w:rPr>
            </w:pPr>
            <w:r w:rsidRPr="00C52B31">
              <w:rPr>
                <w:szCs w:val="24"/>
              </w:rPr>
              <w:t>Turi būti integruota skaitmeninė sistema</w:t>
            </w:r>
          </w:p>
        </w:tc>
        <w:tc>
          <w:tcPr>
            <w:tcW w:w="4404" w:type="dxa"/>
            <w:tcBorders>
              <w:top w:val="single" w:sz="4" w:space="0" w:color="auto"/>
              <w:left w:val="single" w:sz="4" w:space="0" w:color="auto"/>
              <w:bottom w:val="single" w:sz="4" w:space="0" w:color="auto"/>
              <w:right w:val="single" w:sz="4" w:space="0" w:color="auto"/>
            </w:tcBorders>
          </w:tcPr>
          <w:p w14:paraId="57C2C51C" w14:textId="77777777" w:rsidR="00FA7284" w:rsidRPr="00C52B31" w:rsidRDefault="00FA7284" w:rsidP="00AD0F0B">
            <w:pPr>
              <w:rPr>
                <w:szCs w:val="24"/>
              </w:rPr>
            </w:pPr>
          </w:p>
        </w:tc>
      </w:tr>
      <w:tr w:rsidR="00FA7284" w:rsidRPr="00C52B31" w14:paraId="2A18D50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A58203E"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D9A4BF" w14:textId="77777777" w:rsidR="00FA7284" w:rsidRPr="00C52B31" w:rsidRDefault="00FA7284" w:rsidP="00AD0F0B">
            <w:pPr>
              <w:rPr>
                <w:szCs w:val="24"/>
              </w:rPr>
            </w:pPr>
            <w:r w:rsidRPr="00C52B31">
              <w:rPr>
                <w:szCs w:val="24"/>
              </w:rPr>
              <w:t>Skaitmeninė sistemoje integruoti ne mažiau kaip 5 vnt. skaitmeniniai išėjimo kanalai po 2 jungtis kanalui</w:t>
            </w:r>
          </w:p>
        </w:tc>
        <w:tc>
          <w:tcPr>
            <w:tcW w:w="4404" w:type="dxa"/>
            <w:tcBorders>
              <w:top w:val="single" w:sz="4" w:space="0" w:color="auto"/>
              <w:left w:val="single" w:sz="4" w:space="0" w:color="auto"/>
              <w:bottom w:val="single" w:sz="4" w:space="0" w:color="auto"/>
              <w:right w:val="single" w:sz="4" w:space="0" w:color="auto"/>
            </w:tcBorders>
          </w:tcPr>
          <w:p w14:paraId="6591EC08" w14:textId="77777777" w:rsidR="00FA7284" w:rsidRPr="00C52B31" w:rsidRDefault="00FA7284" w:rsidP="00AD0F0B">
            <w:pPr>
              <w:rPr>
                <w:szCs w:val="24"/>
              </w:rPr>
            </w:pPr>
          </w:p>
        </w:tc>
      </w:tr>
      <w:tr w:rsidR="00FA7284" w:rsidRPr="00C52B31" w14:paraId="15BF0426"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15B183DA"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61C03E8" w14:textId="77777777" w:rsidR="00FA7284" w:rsidRPr="00C52B31" w:rsidRDefault="00FA7284" w:rsidP="00AD0F0B">
            <w:pPr>
              <w:rPr>
                <w:szCs w:val="24"/>
              </w:rPr>
            </w:pPr>
            <w:r w:rsidRPr="00C52B31">
              <w:rPr>
                <w:szCs w:val="24"/>
              </w:rPr>
              <w:t>Skaitmeninės sistemos įtampa ne mažiau kaip 5 V</w:t>
            </w:r>
          </w:p>
        </w:tc>
        <w:tc>
          <w:tcPr>
            <w:tcW w:w="4404" w:type="dxa"/>
            <w:tcBorders>
              <w:top w:val="single" w:sz="4" w:space="0" w:color="auto"/>
              <w:left w:val="single" w:sz="4" w:space="0" w:color="auto"/>
              <w:bottom w:val="single" w:sz="4" w:space="0" w:color="auto"/>
              <w:right w:val="single" w:sz="4" w:space="0" w:color="auto"/>
            </w:tcBorders>
          </w:tcPr>
          <w:p w14:paraId="0BCEC096" w14:textId="77777777" w:rsidR="00FA7284" w:rsidRPr="00C52B31" w:rsidRDefault="00FA7284" w:rsidP="00AD0F0B">
            <w:pPr>
              <w:rPr>
                <w:szCs w:val="24"/>
              </w:rPr>
            </w:pPr>
          </w:p>
        </w:tc>
      </w:tr>
      <w:tr w:rsidR="00FA7284" w:rsidRPr="00C52B31" w14:paraId="57EC636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C0EEE7C"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3DFEC3B" w14:textId="77777777" w:rsidR="00FA7284" w:rsidRPr="00C52B31" w:rsidRDefault="00FA7284" w:rsidP="00AD0F0B">
            <w:pPr>
              <w:tabs>
                <w:tab w:val="left" w:pos="30"/>
                <w:tab w:val="left" w:pos="186"/>
              </w:tabs>
              <w:spacing w:line="20" w:lineRule="atLeast"/>
              <w:rPr>
                <w:szCs w:val="24"/>
              </w:rPr>
            </w:pPr>
            <w:r w:rsidRPr="00C52B31">
              <w:rPr>
                <w:szCs w:val="24"/>
              </w:rPr>
              <w:t xml:space="preserve">Skaitmeninės sistemos išėjimo srovė ne mažiau kaip 15 </w:t>
            </w:r>
            <w:proofErr w:type="spellStart"/>
            <w:r w:rsidRPr="00C52B31">
              <w:rPr>
                <w:szCs w:val="24"/>
              </w:rPr>
              <w:t>mA</w:t>
            </w:r>
            <w:proofErr w:type="spellEnd"/>
          </w:p>
        </w:tc>
        <w:tc>
          <w:tcPr>
            <w:tcW w:w="4404" w:type="dxa"/>
            <w:tcBorders>
              <w:top w:val="single" w:sz="4" w:space="0" w:color="auto"/>
              <w:left w:val="single" w:sz="4" w:space="0" w:color="auto"/>
              <w:bottom w:val="single" w:sz="4" w:space="0" w:color="auto"/>
              <w:right w:val="single" w:sz="4" w:space="0" w:color="auto"/>
            </w:tcBorders>
          </w:tcPr>
          <w:p w14:paraId="00765D78" w14:textId="77777777" w:rsidR="00FA7284" w:rsidRPr="00C52B31" w:rsidRDefault="00FA7284" w:rsidP="00AD0F0B">
            <w:pPr>
              <w:tabs>
                <w:tab w:val="left" w:pos="30"/>
                <w:tab w:val="left" w:pos="186"/>
              </w:tabs>
              <w:spacing w:line="20" w:lineRule="atLeast"/>
              <w:rPr>
                <w:szCs w:val="24"/>
              </w:rPr>
            </w:pPr>
          </w:p>
        </w:tc>
      </w:tr>
      <w:tr w:rsidR="00FA7284" w:rsidRPr="00C52B31" w14:paraId="0A9EAAE6" w14:textId="77777777" w:rsidTr="00AD0F0B">
        <w:trPr>
          <w:trHeight w:val="53"/>
          <w:tblHeader/>
        </w:trPr>
        <w:tc>
          <w:tcPr>
            <w:tcW w:w="993" w:type="dxa"/>
            <w:gridSpan w:val="2"/>
            <w:tcBorders>
              <w:top w:val="single" w:sz="4" w:space="0" w:color="auto"/>
              <w:left w:val="single" w:sz="4" w:space="0" w:color="auto"/>
              <w:bottom w:val="single" w:sz="4" w:space="0" w:color="auto"/>
              <w:right w:val="single" w:sz="4" w:space="0" w:color="auto"/>
            </w:tcBorders>
          </w:tcPr>
          <w:p w14:paraId="22ADBFE8"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EA7FEA5" w14:textId="77777777" w:rsidR="00FA7284" w:rsidRPr="00C52B31" w:rsidRDefault="00FA7284" w:rsidP="00AD0F0B">
            <w:pPr>
              <w:tabs>
                <w:tab w:val="left" w:pos="30"/>
                <w:tab w:val="left" w:pos="186"/>
              </w:tabs>
              <w:spacing w:line="20" w:lineRule="atLeast"/>
              <w:rPr>
                <w:szCs w:val="24"/>
              </w:rPr>
            </w:pPr>
            <w:r w:rsidRPr="00C52B31">
              <w:rPr>
                <w:szCs w:val="24"/>
              </w:rPr>
              <w:t>Skaitmeninė sistema su TTL arba lygiaverčiais lygiais</w:t>
            </w:r>
          </w:p>
        </w:tc>
        <w:tc>
          <w:tcPr>
            <w:tcW w:w="4404" w:type="dxa"/>
            <w:tcBorders>
              <w:top w:val="single" w:sz="4" w:space="0" w:color="auto"/>
              <w:left w:val="single" w:sz="4" w:space="0" w:color="auto"/>
              <w:bottom w:val="single" w:sz="4" w:space="0" w:color="auto"/>
              <w:right w:val="single" w:sz="4" w:space="0" w:color="auto"/>
            </w:tcBorders>
          </w:tcPr>
          <w:p w14:paraId="0DE0F834" w14:textId="77777777" w:rsidR="00FA7284" w:rsidRPr="00C52B31" w:rsidRDefault="00FA7284" w:rsidP="00AD0F0B">
            <w:pPr>
              <w:tabs>
                <w:tab w:val="left" w:pos="30"/>
                <w:tab w:val="left" w:pos="186"/>
              </w:tabs>
              <w:spacing w:line="20" w:lineRule="atLeast"/>
              <w:rPr>
                <w:szCs w:val="24"/>
              </w:rPr>
            </w:pPr>
          </w:p>
        </w:tc>
      </w:tr>
      <w:tr w:rsidR="00FA7284" w:rsidRPr="00C52B31" w14:paraId="37F1CE65" w14:textId="77777777" w:rsidTr="00AD0F0B">
        <w:trPr>
          <w:trHeight w:val="53"/>
          <w:tblHeader/>
        </w:trPr>
        <w:tc>
          <w:tcPr>
            <w:tcW w:w="993" w:type="dxa"/>
            <w:gridSpan w:val="2"/>
            <w:tcBorders>
              <w:top w:val="single" w:sz="4" w:space="0" w:color="auto"/>
              <w:left w:val="single" w:sz="4" w:space="0" w:color="auto"/>
              <w:bottom w:val="single" w:sz="4" w:space="0" w:color="auto"/>
              <w:right w:val="single" w:sz="4" w:space="0" w:color="auto"/>
            </w:tcBorders>
          </w:tcPr>
          <w:p w14:paraId="040F0264"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EDB58B8" w14:textId="77777777" w:rsidR="00FA7284" w:rsidRPr="00C52B31" w:rsidRDefault="00FA7284" w:rsidP="00AD0F0B">
            <w:pPr>
              <w:rPr>
                <w:szCs w:val="24"/>
              </w:rPr>
            </w:pPr>
            <w:r w:rsidRPr="00C52B31">
              <w:rPr>
                <w:szCs w:val="24"/>
              </w:rPr>
              <w:t>Skaitmeninėje sistemoje integruoti ne mažiau kaip 8 vnt.</w:t>
            </w:r>
          </w:p>
          <w:p w14:paraId="4FE772FE" w14:textId="77777777" w:rsidR="00FA7284" w:rsidRPr="00C52B31" w:rsidRDefault="00FA7284" w:rsidP="00AD0F0B">
            <w:pPr>
              <w:tabs>
                <w:tab w:val="left" w:pos="30"/>
                <w:tab w:val="left" w:pos="186"/>
              </w:tabs>
              <w:spacing w:line="20" w:lineRule="atLeast"/>
              <w:rPr>
                <w:szCs w:val="24"/>
              </w:rPr>
            </w:pPr>
            <w:r w:rsidRPr="00C52B31">
              <w:rPr>
                <w:szCs w:val="24"/>
              </w:rPr>
              <w:t>skaitmeniniai įėjimo kanalai</w:t>
            </w:r>
          </w:p>
        </w:tc>
        <w:tc>
          <w:tcPr>
            <w:tcW w:w="4404" w:type="dxa"/>
            <w:tcBorders>
              <w:top w:val="single" w:sz="4" w:space="0" w:color="auto"/>
              <w:left w:val="single" w:sz="4" w:space="0" w:color="auto"/>
              <w:bottom w:val="single" w:sz="4" w:space="0" w:color="auto"/>
              <w:right w:val="single" w:sz="4" w:space="0" w:color="auto"/>
            </w:tcBorders>
          </w:tcPr>
          <w:p w14:paraId="7D33668B" w14:textId="77777777" w:rsidR="00FA7284" w:rsidRPr="00C52B31" w:rsidRDefault="00FA7284" w:rsidP="00AD0F0B">
            <w:pPr>
              <w:rPr>
                <w:szCs w:val="24"/>
              </w:rPr>
            </w:pPr>
          </w:p>
        </w:tc>
      </w:tr>
      <w:tr w:rsidR="00FA7284" w:rsidRPr="00C52B31" w14:paraId="12A06AD7" w14:textId="77777777" w:rsidTr="00AD0F0B">
        <w:trPr>
          <w:trHeight w:val="53"/>
          <w:tblHeader/>
        </w:trPr>
        <w:tc>
          <w:tcPr>
            <w:tcW w:w="993" w:type="dxa"/>
            <w:gridSpan w:val="2"/>
            <w:tcBorders>
              <w:top w:val="single" w:sz="4" w:space="0" w:color="auto"/>
              <w:left w:val="single" w:sz="4" w:space="0" w:color="auto"/>
              <w:bottom w:val="single" w:sz="4" w:space="0" w:color="auto"/>
              <w:right w:val="single" w:sz="4" w:space="0" w:color="auto"/>
            </w:tcBorders>
          </w:tcPr>
          <w:p w14:paraId="5287C1BF"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D209A0C" w14:textId="77777777" w:rsidR="00FA7284" w:rsidRPr="00C52B31" w:rsidRDefault="00FA7284" w:rsidP="00AD0F0B">
            <w:pPr>
              <w:tabs>
                <w:tab w:val="left" w:pos="30"/>
                <w:tab w:val="left" w:pos="186"/>
              </w:tabs>
              <w:spacing w:line="20" w:lineRule="atLeast"/>
              <w:rPr>
                <w:szCs w:val="24"/>
              </w:rPr>
            </w:pPr>
            <w:r w:rsidRPr="00C52B31">
              <w:rPr>
                <w:szCs w:val="24"/>
              </w:rPr>
              <w:t>Skaitmeninėje sistema su TTL lygiais arba lygiaverčiais</w:t>
            </w:r>
          </w:p>
        </w:tc>
        <w:tc>
          <w:tcPr>
            <w:tcW w:w="4404" w:type="dxa"/>
            <w:tcBorders>
              <w:top w:val="single" w:sz="4" w:space="0" w:color="auto"/>
              <w:left w:val="single" w:sz="4" w:space="0" w:color="auto"/>
              <w:bottom w:val="single" w:sz="4" w:space="0" w:color="auto"/>
              <w:right w:val="single" w:sz="4" w:space="0" w:color="auto"/>
            </w:tcBorders>
          </w:tcPr>
          <w:p w14:paraId="26C29A26" w14:textId="77777777" w:rsidR="00FA7284" w:rsidRPr="00C52B31" w:rsidRDefault="00FA7284" w:rsidP="00AD0F0B">
            <w:pPr>
              <w:tabs>
                <w:tab w:val="left" w:pos="30"/>
                <w:tab w:val="left" w:pos="186"/>
              </w:tabs>
              <w:spacing w:line="20" w:lineRule="atLeast"/>
              <w:rPr>
                <w:szCs w:val="24"/>
              </w:rPr>
            </w:pPr>
          </w:p>
        </w:tc>
      </w:tr>
      <w:tr w:rsidR="00FA7284" w:rsidRPr="00C52B31" w14:paraId="67551BC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2F2F7513"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AAB31DE" w14:textId="77777777" w:rsidR="00FA7284" w:rsidRPr="00C52B31" w:rsidRDefault="00FA7284" w:rsidP="00AD0F0B">
            <w:pPr>
              <w:rPr>
                <w:color w:val="000000"/>
                <w:szCs w:val="24"/>
              </w:rPr>
            </w:pPr>
            <w:r w:rsidRPr="00C52B31">
              <w:rPr>
                <w:szCs w:val="24"/>
              </w:rPr>
              <w:t>Skaitmeninės sistemos įėjimo įtampa ne mažesnė kaip 5.0 V</w:t>
            </w:r>
          </w:p>
        </w:tc>
        <w:tc>
          <w:tcPr>
            <w:tcW w:w="4404" w:type="dxa"/>
            <w:tcBorders>
              <w:top w:val="single" w:sz="4" w:space="0" w:color="auto"/>
              <w:left w:val="single" w:sz="4" w:space="0" w:color="auto"/>
              <w:bottom w:val="single" w:sz="4" w:space="0" w:color="auto"/>
              <w:right w:val="single" w:sz="4" w:space="0" w:color="auto"/>
            </w:tcBorders>
          </w:tcPr>
          <w:p w14:paraId="24A4F4EE" w14:textId="77777777" w:rsidR="00FA7284" w:rsidRPr="00C52B31" w:rsidRDefault="00FA7284" w:rsidP="00AD0F0B">
            <w:pPr>
              <w:rPr>
                <w:szCs w:val="24"/>
              </w:rPr>
            </w:pPr>
          </w:p>
        </w:tc>
      </w:tr>
      <w:tr w:rsidR="00FA7284" w:rsidRPr="00C52B31" w14:paraId="5544B20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717D93E"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8F5F696" w14:textId="77777777" w:rsidR="00FA7284" w:rsidRPr="00C52B31" w:rsidRDefault="00FA7284" w:rsidP="00AD0F0B">
            <w:pPr>
              <w:rPr>
                <w:color w:val="000000"/>
                <w:szCs w:val="24"/>
              </w:rPr>
            </w:pPr>
            <w:r w:rsidRPr="00C52B31">
              <w:rPr>
                <w:szCs w:val="24"/>
              </w:rPr>
              <w:t>Visos jungtys ne didesnės kaip 2 mm</w:t>
            </w:r>
          </w:p>
        </w:tc>
        <w:tc>
          <w:tcPr>
            <w:tcW w:w="4404" w:type="dxa"/>
            <w:tcBorders>
              <w:top w:val="single" w:sz="4" w:space="0" w:color="auto"/>
              <w:left w:val="single" w:sz="4" w:space="0" w:color="auto"/>
              <w:bottom w:val="single" w:sz="4" w:space="0" w:color="auto"/>
              <w:right w:val="single" w:sz="4" w:space="0" w:color="auto"/>
            </w:tcBorders>
          </w:tcPr>
          <w:p w14:paraId="0F01DB3F" w14:textId="77777777" w:rsidR="00FA7284" w:rsidRPr="00C52B31" w:rsidRDefault="00FA7284" w:rsidP="00AD0F0B">
            <w:pPr>
              <w:rPr>
                <w:szCs w:val="24"/>
              </w:rPr>
            </w:pPr>
          </w:p>
        </w:tc>
      </w:tr>
      <w:tr w:rsidR="00FA7284" w:rsidRPr="00C52B31" w14:paraId="3C6603FB"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76E0AC9"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3A097DC" w14:textId="77777777" w:rsidR="00FA7284" w:rsidRPr="00C52B31" w:rsidRDefault="00FA7284" w:rsidP="00AD0F0B">
            <w:pPr>
              <w:rPr>
                <w:color w:val="000000"/>
                <w:szCs w:val="24"/>
              </w:rPr>
            </w:pPr>
            <w:r w:rsidRPr="00C52B31">
              <w:rPr>
                <w:szCs w:val="24"/>
              </w:rPr>
              <w:t>Turi būti integruota impulso pločio moduliacijos sistema (IPM)</w:t>
            </w:r>
          </w:p>
        </w:tc>
        <w:tc>
          <w:tcPr>
            <w:tcW w:w="4404" w:type="dxa"/>
            <w:tcBorders>
              <w:top w:val="single" w:sz="4" w:space="0" w:color="auto"/>
              <w:left w:val="single" w:sz="4" w:space="0" w:color="auto"/>
              <w:bottom w:val="single" w:sz="4" w:space="0" w:color="auto"/>
              <w:right w:val="single" w:sz="4" w:space="0" w:color="auto"/>
            </w:tcBorders>
          </w:tcPr>
          <w:p w14:paraId="22EEC0C5" w14:textId="77777777" w:rsidR="00FA7284" w:rsidRPr="00C52B31" w:rsidRDefault="00FA7284" w:rsidP="00AD0F0B">
            <w:pPr>
              <w:rPr>
                <w:szCs w:val="24"/>
              </w:rPr>
            </w:pPr>
          </w:p>
        </w:tc>
      </w:tr>
      <w:tr w:rsidR="00FA7284" w:rsidRPr="00C52B31" w14:paraId="6D62E1B3" w14:textId="77777777" w:rsidTr="00AD0F0B">
        <w:trPr>
          <w:trHeight w:val="134"/>
          <w:tblHeader/>
        </w:trPr>
        <w:tc>
          <w:tcPr>
            <w:tcW w:w="993" w:type="dxa"/>
            <w:gridSpan w:val="2"/>
            <w:tcBorders>
              <w:top w:val="single" w:sz="4" w:space="0" w:color="auto"/>
              <w:left w:val="single" w:sz="4" w:space="0" w:color="auto"/>
              <w:bottom w:val="single" w:sz="4" w:space="0" w:color="auto"/>
              <w:right w:val="single" w:sz="4" w:space="0" w:color="auto"/>
            </w:tcBorders>
          </w:tcPr>
          <w:p w14:paraId="30B399CA"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51F998B" w14:textId="77777777" w:rsidR="00FA7284" w:rsidRPr="00C52B31" w:rsidRDefault="00FA7284" w:rsidP="00AD0F0B">
            <w:pPr>
              <w:rPr>
                <w:color w:val="000000"/>
                <w:szCs w:val="24"/>
              </w:rPr>
            </w:pPr>
            <w:r w:rsidRPr="00C52B31">
              <w:rPr>
                <w:szCs w:val="24"/>
              </w:rPr>
              <w:t xml:space="preserve">IPM sistemos išėjimo dažnis nuo 0 iki ne mažiau kaip 100 </w:t>
            </w:r>
            <w:proofErr w:type="spellStart"/>
            <w:r w:rsidRPr="00C52B31">
              <w:rPr>
                <w:szCs w:val="24"/>
              </w:rPr>
              <w:t>kHz</w:t>
            </w:r>
            <w:proofErr w:type="spellEnd"/>
          </w:p>
        </w:tc>
        <w:tc>
          <w:tcPr>
            <w:tcW w:w="4404" w:type="dxa"/>
            <w:tcBorders>
              <w:top w:val="single" w:sz="4" w:space="0" w:color="auto"/>
              <w:left w:val="single" w:sz="4" w:space="0" w:color="auto"/>
              <w:bottom w:val="single" w:sz="4" w:space="0" w:color="auto"/>
              <w:right w:val="single" w:sz="4" w:space="0" w:color="auto"/>
            </w:tcBorders>
          </w:tcPr>
          <w:p w14:paraId="58526E6B" w14:textId="77777777" w:rsidR="00FA7284" w:rsidRPr="00C52B31" w:rsidRDefault="00FA7284" w:rsidP="00AD0F0B">
            <w:pPr>
              <w:rPr>
                <w:szCs w:val="24"/>
              </w:rPr>
            </w:pPr>
          </w:p>
        </w:tc>
      </w:tr>
      <w:tr w:rsidR="00FA7284" w:rsidRPr="00C52B31" w14:paraId="2CEA3D5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5798046"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13AB4CE" w14:textId="77777777" w:rsidR="00FA7284" w:rsidRPr="00C52B31" w:rsidRDefault="00FA7284" w:rsidP="00AD0F0B">
            <w:pPr>
              <w:rPr>
                <w:color w:val="000000"/>
                <w:szCs w:val="24"/>
              </w:rPr>
            </w:pPr>
            <w:r w:rsidRPr="00C52B31">
              <w:rPr>
                <w:szCs w:val="24"/>
              </w:rPr>
              <w:t>IPM sistemos išėjimo impulso plotis reguliuojamas nuo 0 iki ne mažiau kaip 100 %</w:t>
            </w:r>
          </w:p>
        </w:tc>
        <w:tc>
          <w:tcPr>
            <w:tcW w:w="4404" w:type="dxa"/>
            <w:tcBorders>
              <w:top w:val="single" w:sz="4" w:space="0" w:color="auto"/>
              <w:left w:val="single" w:sz="4" w:space="0" w:color="auto"/>
              <w:bottom w:val="single" w:sz="4" w:space="0" w:color="auto"/>
              <w:right w:val="single" w:sz="4" w:space="0" w:color="auto"/>
            </w:tcBorders>
          </w:tcPr>
          <w:p w14:paraId="6436FF3A" w14:textId="77777777" w:rsidR="00FA7284" w:rsidRPr="00C52B31" w:rsidRDefault="00FA7284" w:rsidP="00AD0F0B">
            <w:pPr>
              <w:rPr>
                <w:szCs w:val="24"/>
              </w:rPr>
            </w:pPr>
          </w:p>
        </w:tc>
      </w:tr>
      <w:tr w:rsidR="00FA7284" w:rsidRPr="00C52B31" w14:paraId="6309D6EF" w14:textId="77777777" w:rsidTr="00AD0F0B">
        <w:trPr>
          <w:trHeight w:val="179"/>
          <w:tblHeader/>
        </w:trPr>
        <w:tc>
          <w:tcPr>
            <w:tcW w:w="993" w:type="dxa"/>
            <w:gridSpan w:val="2"/>
            <w:tcBorders>
              <w:top w:val="single" w:sz="4" w:space="0" w:color="auto"/>
              <w:left w:val="single" w:sz="4" w:space="0" w:color="auto"/>
              <w:bottom w:val="single" w:sz="4" w:space="0" w:color="auto"/>
              <w:right w:val="single" w:sz="4" w:space="0" w:color="auto"/>
            </w:tcBorders>
          </w:tcPr>
          <w:p w14:paraId="31403AAD"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17D34C" w14:textId="77777777" w:rsidR="00FA7284" w:rsidRPr="00C52B31" w:rsidRDefault="00FA7284" w:rsidP="00AD0F0B">
            <w:pPr>
              <w:rPr>
                <w:color w:val="000000"/>
                <w:szCs w:val="24"/>
              </w:rPr>
            </w:pPr>
            <w:r w:rsidRPr="00C52B31">
              <w:rPr>
                <w:szCs w:val="24"/>
              </w:rPr>
              <w:t>Turi būti stačiakampė IPM sistemos išėjimo forma</w:t>
            </w:r>
          </w:p>
        </w:tc>
        <w:tc>
          <w:tcPr>
            <w:tcW w:w="4404" w:type="dxa"/>
            <w:tcBorders>
              <w:top w:val="single" w:sz="4" w:space="0" w:color="auto"/>
              <w:left w:val="single" w:sz="4" w:space="0" w:color="auto"/>
              <w:bottom w:val="single" w:sz="4" w:space="0" w:color="auto"/>
              <w:right w:val="single" w:sz="4" w:space="0" w:color="auto"/>
            </w:tcBorders>
          </w:tcPr>
          <w:p w14:paraId="1511B2EC" w14:textId="77777777" w:rsidR="00FA7284" w:rsidRPr="00C52B31" w:rsidRDefault="00FA7284" w:rsidP="00AD0F0B">
            <w:pPr>
              <w:rPr>
                <w:szCs w:val="24"/>
              </w:rPr>
            </w:pPr>
          </w:p>
        </w:tc>
      </w:tr>
      <w:tr w:rsidR="00FA7284" w:rsidRPr="00C52B31" w14:paraId="0BD02651" w14:textId="77777777" w:rsidTr="00AD0F0B">
        <w:trPr>
          <w:trHeight w:val="548"/>
          <w:tblHeader/>
        </w:trPr>
        <w:tc>
          <w:tcPr>
            <w:tcW w:w="993" w:type="dxa"/>
            <w:gridSpan w:val="2"/>
            <w:tcBorders>
              <w:top w:val="single" w:sz="4" w:space="0" w:color="auto"/>
              <w:left w:val="single" w:sz="4" w:space="0" w:color="auto"/>
              <w:bottom w:val="single" w:sz="4" w:space="0" w:color="auto"/>
              <w:right w:val="single" w:sz="4" w:space="0" w:color="auto"/>
            </w:tcBorders>
          </w:tcPr>
          <w:p w14:paraId="0B876871"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4BE73D1" w14:textId="77777777" w:rsidR="00FA7284" w:rsidRPr="00C52B31" w:rsidRDefault="00FA7284" w:rsidP="00AD0F0B">
            <w:pPr>
              <w:rPr>
                <w:color w:val="000000"/>
                <w:szCs w:val="24"/>
              </w:rPr>
            </w:pPr>
            <w:r w:rsidRPr="00C52B31">
              <w:rPr>
                <w:szCs w:val="24"/>
              </w:rPr>
              <w:t>IPM sistemos išėjimo įtampa ne mažiau kaip 5 V</w:t>
            </w:r>
          </w:p>
        </w:tc>
        <w:tc>
          <w:tcPr>
            <w:tcW w:w="4404" w:type="dxa"/>
            <w:tcBorders>
              <w:top w:val="single" w:sz="4" w:space="0" w:color="auto"/>
              <w:left w:val="single" w:sz="4" w:space="0" w:color="auto"/>
              <w:bottom w:val="single" w:sz="4" w:space="0" w:color="auto"/>
              <w:right w:val="single" w:sz="4" w:space="0" w:color="auto"/>
            </w:tcBorders>
          </w:tcPr>
          <w:p w14:paraId="796DFEAD" w14:textId="77777777" w:rsidR="00FA7284" w:rsidRPr="00C52B31" w:rsidRDefault="00FA7284" w:rsidP="00AD0F0B">
            <w:pPr>
              <w:rPr>
                <w:szCs w:val="24"/>
              </w:rPr>
            </w:pPr>
          </w:p>
        </w:tc>
      </w:tr>
      <w:tr w:rsidR="00FA7284" w:rsidRPr="00C52B31" w14:paraId="467582DC" w14:textId="77777777" w:rsidTr="00AD0F0B">
        <w:trPr>
          <w:trHeight w:val="77"/>
          <w:tblHeader/>
        </w:trPr>
        <w:tc>
          <w:tcPr>
            <w:tcW w:w="993" w:type="dxa"/>
            <w:gridSpan w:val="2"/>
            <w:tcBorders>
              <w:top w:val="single" w:sz="4" w:space="0" w:color="auto"/>
              <w:left w:val="single" w:sz="4" w:space="0" w:color="auto"/>
              <w:bottom w:val="single" w:sz="4" w:space="0" w:color="auto"/>
              <w:right w:val="single" w:sz="4" w:space="0" w:color="auto"/>
            </w:tcBorders>
          </w:tcPr>
          <w:p w14:paraId="4B5AA174"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EF0C989" w14:textId="77777777" w:rsidR="00FA7284" w:rsidRPr="00C52B31" w:rsidRDefault="00FA7284" w:rsidP="00AD0F0B">
            <w:pPr>
              <w:rPr>
                <w:color w:val="000000"/>
                <w:szCs w:val="24"/>
              </w:rPr>
            </w:pPr>
            <w:r w:rsidRPr="00C52B31">
              <w:rPr>
                <w:szCs w:val="24"/>
              </w:rPr>
              <w:t xml:space="preserve">IPM sistemos išėjimo srovė ne mažesnė kaip 30 </w:t>
            </w:r>
            <w:proofErr w:type="spellStart"/>
            <w:r w:rsidRPr="00C52B31">
              <w:rPr>
                <w:szCs w:val="24"/>
              </w:rPr>
              <w:t>mA</w:t>
            </w:r>
            <w:proofErr w:type="spellEnd"/>
          </w:p>
        </w:tc>
        <w:tc>
          <w:tcPr>
            <w:tcW w:w="4404" w:type="dxa"/>
            <w:tcBorders>
              <w:top w:val="single" w:sz="4" w:space="0" w:color="auto"/>
              <w:left w:val="single" w:sz="4" w:space="0" w:color="auto"/>
              <w:bottom w:val="single" w:sz="4" w:space="0" w:color="auto"/>
              <w:right w:val="single" w:sz="4" w:space="0" w:color="auto"/>
            </w:tcBorders>
          </w:tcPr>
          <w:p w14:paraId="26708A47" w14:textId="77777777" w:rsidR="00FA7284" w:rsidRPr="00C52B31" w:rsidRDefault="00FA7284" w:rsidP="00AD0F0B">
            <w:pPr>
              <w:rPr>
                <w:szCs w:val="24"/>
              </w:rPr>
            </w:pPr>
          </w:p>
        </w:tc>
      </w:tr>
      <w:tr w:rsidR="00FA7284" w:rsidRPr="00C52B31" w14:paraId="7D92C242" w14:textId="77777777" w:rsidTr="00AD0F0B">
        <w:trPr>
          <w:trHeight w:val="440"/>
          <w:tblHeader/>
        </w:trPr>
        <w:tc>
          <w:tcPr>
            <w:tcW w:w="993" w:type="dxa"/>
            <w:gridSpan w:val="2"/>
            <w:tcBorders>
              <w:top w:val="single" w:sz="4" w:space="0" w:color="auto"/>
              <w:left w:val="single" w:sz="4" w:space="0" w:color="auto"/>
              <w:bottom w:val="single" w:sz="4" w:space="0" w:color="auto"/>
              <w:right w:val="single" w:sz="4" w:space="0" w:color="auto"/>
            </w:tcBorders>
          </w:tcPr>
          <w:p w14:paraId="252A0D30"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948A70E" w14:textId="77777777" w:rsidR="00FA7284" w:rsidRPr="00C52B31" w:rsidRDefault="00FA7284" w:rsidP="00AD0F0B">
            <w:pPr>
              <w:rPr>
                <w:color w:val="000000"/>
                <w:szCs w:val="24"/>
              </w:rPr>
            </w:pPr>
            <w:r w:rsidRPr="00C52B31">
              <w:rPr>
                <w:szCs w:val="24"/>
              </w:rPr>
              <w:t>Turi būti integruota skaitmeninė-analoginė sistema</w:t>
            </w:r>
          </w:p>
        </w:tc>
        <w:tc>
          <w:tcPr>
            <w:tcW w:w="4404" w:type="dxa"/>
            <w:tcBorders>
              <w:top w:val="single" w:sz="4" w:space="0" w:color="auto"/>
              <w:left w:val="single" w:sz="4" w:space="0" w:color="auto"/>
              <w:bottom w:val="single" w:sz="4" w:space="0" w:color="auto"/>
              <w:right w:val="single" w:sz="4" w:space="0" w:color="auto"/>
            </w:tcBorders>
          </w:tcPr>
          <w:p w14:paraId="533D9BE7" w14:textId="77777777" w:rsidR="00FA7284" w:rsidRPr="00C52B31" w:rsidRDefault="00FA7284" w:rsidP="00AD0F0B">
            <w:pPr>
              <w:rPr>
                <w:szCs w:val="24"/>
              </w:rPr>
            </w:pPr>
          </w:p>
        </w:tc>
      </w:tr>
      <w:tr w:rsidR="00FA7284" w:rsidRPr="00C52B31" w14:paraId="6B3B11B7" w14:textId="77777777" w:rsidTr="00AD0F0B">
        <w:trPr>
          <w:trHeight w:val="60"/>
          <w:tblHeader/>
        </w:trPr>
        <w:tc>
          <w:tcPr>
            <w:tcW w:w="993" w:type="dxa"/>
            <w:gridSpan w:val="2"/>
            <w:tcBorders>
              <w:top w:val="single" w:sz="4" w:space="0" w:color="auto"/>
              <w:left w:val="single" w:sz="4" w:space="0" w:color="auto"/>
              <w:bottom w:val="single" w:sz="4" w:space="0" w:color="auto"/>
              <w:right w:val="single" w:sz="4" w:space="0" w:color="auto"/>
            </w:tcBorders>
          </w:tcPr>
          <w:p w14:paraId="023359E9"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70D03E8" w14:textId="77777777" w:rsidR="00FA7284" w:rsidRPr="00C52B31" w:rsidRDefault="00FA7284" w:rsidP="00AD0F0B">
            <w:pPr>
              <w:rPr>
                <w:color w:val="000000"/>
                <w:szCs w:val="24"/>
              </w:rPr>
            </w:pPr>
            <w:r w:rsidRPr="00C52B31">
              <w:rPr>
                <w:szCs w:val="24"/>
              </w:rPr>
              <w:t>Skaitmeninėje-analoginėje sistemoje skaitmeninis - analoginis konverteris ne mažiau kaip 1 vnt.</w:t>
            </w:r>
          </w:p>
        </w:tc>
        <w:tc>
          <w:tcPr>
            <w:tcW w:w="4404" w:type="dxa"/>
            <w:tcBorders>
              <w:top w:val="single" w:sz="4" w:space="0" w:color="auto"/>
              <w:left w:val="single" w:sz="4" w:space="0" w:color="auto"/>
              <w:bottom w:val="single" w:sz="4" w:space="0" w:color="auto"/>
              <w:right w:val="single" w:sz="4" w:space="0" w:color="auto"/>
            </w:tcBorders>
          </w:tcPr>
          <w:p w14:paraId="195BA0F8" w14:textId="77777777" w:rsidR="00FA7284" w:rsidRPr="00C52B31" w:rsidRDefault="00FA7284" w:rsidP="00AD0F0B">
            <w:pPr>
              <w:rPr>
                <w:szCs w:val="24"/>
              </w:rPr>
            </w:pPr>
          </w:p>
        </w:tc>
      </w:tr>
      <w:tr w:rsidR="00FA7284" w:rsidRPr="00C52B31" w14:paraId="307E0334"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4237CF2"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07D41E1" w14:textId="77777777" w:rsidR="00FA7284" w:rsidRPr="00C52B31" w:rsidRDefault="00FA7284" w:rsidP="00AD0F0B">
            <w:pPr>
              <w:rPr>
                <w:color w:val="000000"/>
                <w:szCs w:val="24"/>
              </w:rPr>
            </w:pPr>
            <w:r w:rsidRPr="00C52B31">
              <w:rPr>
                <w:szCs w:val="24"/>
              </w:rPr>
              <w:t>Skaitmeninė-analoginė sistema ne mažiau kaip 2 kanalų/išėjimų</w:t>
            </w:r>
          </w:p>
        </w:tc>
        <w:tc>
          <w:tcPr>
            <w:tcW w:w="4404" w:type="dxa"/>
            <w:tcBorders>
              <w:top w:val="single" w:sz="4" w:space="0" w:color="auto"/>
              <w:left w:val="single" w:sz="4" w:space="0" w:color="auto"/>
              <w:bottom w:val="single" w:sz="4" w:space="0" w:color="auto"/>
              <w:right w:val="single" w:sz="4" w:space="0" w:color="auto"/>
            </w:tcBorders>
          </w:tcPr>
          <w:p w14:paraId="10553925" w14:textId="77777777" w:rsidR="00FA7284" w:rsidRPr="00C52B31" w:rsidRDefault="00FA7284" w:rsidP="00AD0F0B">
            <w:pPr>
              <w:rPr>
                <w:szCs w:val="24"/>
              </w:rPr>
            </w:pPr>
          </w:p>
        </w:tc>
      </w:tr>
      <w:tr w:rsidR="00FA7284" w:rsidRPr="00C52B31" w14:paraId="275A7DB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6D4DB5A8"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93EF114" w14:textId="77777777" w:rsidR="00FA7284" w:rsidRPr="00C52B31" w:rsidRDefault="00FA7284" w:rsidP="00AD0F0B">
            <w:pPr>
              <w:rPr>
                <w:color w:val="000000"/>
                <w:szCs w:val="24"/>
              </w:rPr>
            </w:pPr>
            <w:r w:rsidRPr="00C52B31">
              <w:rPr>
                <w:szCs w:val="24"/>
              </w:rPr>
              <w:t>Skaitmeninės-analoginės sistemos išėjimo įtampa nuo 0 iki ne mažiau kaip ±5 V</w:t>
            </w:r>
          </w:p>
        </w:tc>
        <w:tc>
          <w:tcPr>
            <w:tcW w:w="4404" w:type="dxa"/>
            <w:tcBorders>
              <w:top w:val="single" w:sz="4" w:space="0" w:color="auto"/>
              <w:left w:val="single" w:sz="4" w:space="0" w:color="auto"/>
              <w:bottom w:val="single" w:sz="4" w:space="0" w:color="auto"/>
              <w:right w:val="single" w:sz="4" w:space="0" w:color="auto"/>
            </w:tcBorders>
          </w:tcPr>
          <w:p w14:paraId="5EB380A1" w14:textId="77777777" w:rsidR="00FA7284" w:rsidRPr="00C52B31" w:rsidRDefault="00FA7284" w:rsidP="00AD0F0B">
            <w:pPr>
              <w:rPr>
                <w:szCs w:val="24"/>
              </w:rPr>
            </w:pPr>
          </w:p>
        </w:tc>
      </w:tr>
      <w:tr w:rsidR="00FA7284" w:rsidRPr="00C52B31" w14:paraId="272FD4E2"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595145E"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33B39E8" w14:textId="77777777" w:rsidR="00FA7284" w:rsidRPr="00C52B31" w:rsidRDefault="00FA7284" w:rsidP="00AD0F0B">
            <w:pPr>
              <w:rPr>
                <w:color w:val="000000"/>
                <w:szCs w:val="24"/>
              </w:rPr>
            </w:pPr>
            <w:r w:rsidRPr="00C52B31">
              <w:rPr>
                <w:szCs w:val="24"/>
              </w:rPr>
              <w:t>Skaitmeninės-analoginės sistemos nuolatinės srovės ofsetas ne mažesnis kaip ±5V</w:t>
            </w:r>
          </w:p>
        </w:tc>
        <w:tc>
          <w:tcPr>
            <w:tcW w:w="4404" w:type="dxa"/>
            <w:tcBorders>
              <w:top w:val="single" w:sz="4" w:space="0" w:color="auto"/>
              <w:left w:val="single" w:sz="4" w:space="0" w:color="auto"/>
              <w:bottom w:val="single" w:sz="4" w:space="0" w:color="auto"/>
              <w:right w:val="single" w:sz="4" w:space="0" w:color="auto"/>
            </w:tcBorders>
          </w:tcPr>
          <w:p w14:paraId="2229585E" w14:textId="77777777" w:rsidR="00FA7284" w:rsidRPr="00C52B31" w:rsidRDefault="00FA7284" w:rsidP="00AD0F0B">
            <w:pPr>
              <w:rPr>
                <w:szCs w:val="24"/>
              </w:rPr>
            </w:pPr>
          </w:p>
        </w:tc>
      </w:tr>
      <w:tr w:rsidR="00FA7284" w:rsidRPr="00C52B31" w14:paraId="00B6B7E6"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7106A78F"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7570167" w14:textId="77777777" w:rsidR="00FA7284" w:rsidRPr="00C52B31" w:rsidRDefault="00FA7284" w:rsidP="00AD0F0B">
            <w:pPr>
              <w:rPr>
                <w:color w:val="000000"/>
                <w:szCs w:val="24"/>
              </w:rPr>
            </w:pPr>
            <w:r w:rsidRPr="00C52B31">
              <w:rPr>
                <w:szCs w:val="24"/>
              </w:rPr>
              <w:t xml:space="preserve">Programinėje įrangoje turi būti parenkamos skaitmeninės-analoginės sistemos bangų formos </w:t>
            </w:r>
          </w:p>
        </w:tc>
        <w:tc>
          <w:tcPr>
            <w:tcW w:w="4404" w:type="dxa"/>
            <w:tcBorders>
              <w:top w:val="single" w:sz="4" w:space="0" w:color="auto"/>
              <w:left w:val="single" w:sz="4" w:space="0" w:color="auto"/>
              <w:bottom w:val="single" w:sz="4" w:space="0" w:color="auto"/>
              <w:right w:val="single" w:sz="4" w:space="0" w:color="auto"/>
            </w:tcBorders>
          </w:tcPr>
          <w:p w14:paraId="4FDD87FC" w14:textId="77777777" w:rsidR="00FA7284" w:rsidRPr="00C52B31" w:rsidRDefault="00FA7284" w:rsidP="00AD0F0B">
            <w:pPr>
              <w:rPr>
                <w:szCs w:val="24"/>
              </w:rPr>
            </w:pPr>
          </w:p>
        </w:tc>
      </w:tr>
      <w:tr w:rsidR="00FA7284" w:rsidRPr="00C52B31" w14:paraId="16DC6E11" w14:textId="77777777" w:rsidTr="00AD0F0B">
        <w:trPr>
          <w:trHeight w:val="629"/>
          <w:tblHeader/>
        </w:trPr>
        <w:tc>
          <w:tcPr>
            <w:tcW w:w="993" w:type="dxa"/>
            <w:gridSpan w:val="2"/>
            <w:tcBorders>
              <w:top w:val="single" w:sz="4" w:space="0" w:color="auto"/>
              <w:left w:val="single" w:sz="4" w:space="0" w:color="auto"/>
              <w:bottom w:val="single" w:sz="4" w:space="0" w:color="auto"/>
              <w:right w:val="single" w:sz="4" w:space="0" w:color="auto"/>
            </w:tcBorders>
          </w:tcPr>
          <w:p w14:paraId="7CB9B4DD"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B5C78F8" w14:textId="77777777" w:rsidR="00FA7284" w:rsidRPr="00C52B31" w:rsidRDefault="00FA7284" w:rsidP="00AD0F0B">
            <w:pPr>
              <w:rPr>
                <w:color w:val="000000"/>
                <w:szCs w:val="24"/>
              </w:rPr>
            </w:pPr>
            <w:r w:rsidRPr="00C52B31">
              <w:rPr>
                <w:szCs w:val="24"/>
              </w:rPr>
              <w:t>Skaitmeninėje-analoginėje sistemoje integruotos bangų formos ne mažiau kaip sinusoidinė, pjūklo formos, stačiakampė arba lygiavertės</w:t>
            </w:r>
          </w:p>
        </w:tc>
        <w:tc>
          <w:tcPr>
            <w:tcW w:w="4404" w:type="dxa"/>
            <w:tcBorders>
              <w:top w:val="single" w:sz="4" w:space="0" w:color="auto"/>
              <w:left w:val="single" w:sz="4" w:space="0" w:color="auto"/>
              <w:bottom w:val="single" w:sz="4" w:space="0" w:color="auto"/>
              <w:right w:val="single" w:sz="4" w:space="0" w:color="auto"/>
            </w:tcBorders>
          </w:tcPr>
          <w:p w14:paraId="2599C30C" w14:textId="77777777" w:rsidR="00FA7284" w:rsidRPr="00C52B31" w:rsidRDefault="00FA7284" w:rsidP="00AD0F0B">
            <w:pPr>
              <w:rPr>
                <w:szCs w:val="24"/>
              </w:rPr>
            </w:pPr>
          </w:p>
        </w:tc>
      </w:tr>
      <w:tr w:rsidR="00FA7284" w:rsidRPr="00C52B31" w14:paraId="4DAC19F2"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21773953"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5DEF300" w14:textId="77777777" w:rsidR="00FA7284" w:rsidRPr="00C52B31" w:rsidRDefault="00FA7284" w:rsidP="00AD0F0B">
            <w:pPr>
              <w:rPr>
                <w:color w:val="000000"/>
                <w:szCs w:val="24"/>
              </w:rPr>
            </w:pPr>
            <w:r w:rsidRPr="00C52B31">
              <w:rPr>
                <w:szCs w:val="24"/>
              </w:rPr>
              <w:t xml:space="preserve">Skaitmeninės-analoginės sistemos išėjimo srovė ne mažiau kaip 25 </w:t>
            </w:r>
            <w:proofErr w:type="spellStart"/>
            <w:r w:rsidRPr="00C52B31">
              <w:rPr>
                <w:szCs w:val="24"/>
              </w:rPr>
              <w:t>mA</w:t>
            </w:r>
            <w:proofErr w:type="spellEnd"/>
          </w:p>
        </w:tc>
        <w:tc>
          <w:tcPr>
            <w:tcW w:w="4404" w:type="dxa"/>
            <w:tcBorders>
              <w:top w:val="single" w:sz="4" w:space="0" w:color="auto"/>
              <w:left w:val="single" w:sz="4" w:space="0" w:color="auto"/>
              <w:bottom w:val="single" w:sz="4" w:space="0" w:color="auto"/>
              <w:right w:val="single" w:sz="4" w:space="0" w:color="auto"/>
            </w:tcBorders>
          </w:tcPr>
          <w:p w14:paraId="051D3CA4" w14:textId="77777777" w:rsidR="00FA7284" w:rsidRPr="00C52B31" w:rsidRDefault="00FA7284" w:rsidP="00AD0F0B">
            <w:pPr>
              <w:rPr>
                <w:szCs w:val="24"/>
              </w:rPr>
            </w:pPr>
          </w:p>
        </w:tc>
      </w:tr>
      <w:tr w:rsidR="00FA7284" w:rsidRPr="00C52B31" w14:paraId="6007E513"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5E6C45DC"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AC0E6CE" w14:textId="77777777" w:rsidR="00FA7284" w:rsidRPr="00C52B31" w:rsidRDefault="00FA7284" w:rsidP="00AD0F0B">
            <w:pPr>
              <w:rPr>
                <w:color w:val="000000"/>
                <w:szCs w:val="24"/>
              </w:rPr>
            </w:pPr>
            <w:r w:rsidRPr="00C52B31">
              <w:rPr>
                <w:szCs w:val="24"/>
              </w:rPr>
              <w:t>Turi būti integruota analoginė-skaitmeninė sistema (ASS)</w:t>
            </w:r>
          </w:p>
        </w:tc>
        <w:tc>
          <w:tcPr>
            <w:tcW w:w="4404" w:type="dxa"/>
            <w:tcBorders>
              <w:top w:val="single" w:sz="4" w:space="0" w:color="auto"/>
              <w:left w:val="single" w:sz="4" w:space="0" w:color="auto"/>
              <w:bottom w:val="single" w:sz="4" w:space="0" w:color="auto"/>
              <w:right w:val="single" w:sz="4" w:space="0" w:color="auto"/>
            </w:tcBorders>
          </w:tcPr>
          <w:p w14:paraId="55635D87" w14:textId="77777777" w:rsidR="00FA7284" w:rsidRPr="00C52B31" w:rsidRDefault="00FA7284" w:rsidP="00AD0F0B">
            <w:pPr>
              <w:rPr>
                <w:szCs w:val="24"/>
              </w:rPr>
            </w:pPr>
          </w:p>
        </w:tc>
      </w:tr>
      <w:tr w:rsidR="00FA7284" w:rsidRPr="00C52B31" w14:paraId="0A9725A2"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29EBEC5C"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AD752D2" w14:textId="77777777" w:rsidR="00FA7284" w:rsidRPr="00C52B31" w:rsidRDefault="00FA7284" w:rsidP="00AD0F0B">
            <w:pPr>
              <w:rPr>
                <w:color w:val="000000"/>
                <w:szCs w:val="24"/>
              </w:rPr>
            </w:pPr>
            <w:r w:rsidRPr="00C52B31">
              <w:rPr>
                <w:szCs w:val="24"/>
              </w:rPr>
              <w:t>ASS įėjimo įtampa nuo 0 iki ne mažiau kaip ± 10 V</w:t>
            </w:r>
          </w:p>
        </w:tc>
        <w:tc>
          <w:tcPr>
            <w:tcW w:w="4404" w:type="dxa"/>
            <w:tcBorders>
              <w:top w:val="single" w:sz="4" w:space="0" w:color="auto"/>
              <w:left w:val="single" w:sz="4" w:space="0" w:color="auto"/>
              <w:bottom w:val="single" w:sz="4" w:space="0" w:color="auto"/>
              <w:right w:val="single" w:sz="4" w:space="0" w:color="auto"/>
            </w:tcBorders>
          </w:tcPr>
          <w:p w14:paraId="1191347C" w14:textId="77777777" w:rsidR="00FA7284" w:rsidRPr="00C52B31" w:rsidRDefault="00FA7284" w:rsidP="00AD0F0B">
            <w:pPr>
              <w:rPr>
                <w:szCs w:val="24"/>
              </w:rPr>
            </w:pPr>
          </w:p>
        </w:tc>
      </w:tr>
      <w:tr w:rsidR="00FA7284" w:rsidRPr="00C52B31" w14:paraId="1A9C2C27"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638B6E3F"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7116224" w14:textId="77777777" w:rsidR="00FA7284" w:rsidRPr="00C52B31" w:rsidRDefault="00FA7284" w:rsidP="00AD0F0B">
            <w:pPr>
              <w:rPr>
                <w:color w:val="000000"/>
                <w:szCs w:val="24"/>
              </w:rPr>
            </w:pPr>
            <w:r w:rsidRPr="00C52B31">
              <w:rPr>
                <w:szCs w:val="24"/>
              </w:rPr>
              <w:t>ASS nuolatinės srovės ir kintamosios srovės jungtys sistemoje turi būti atskirtos</w:t>
            </w:r>
          </w:p>
        </w:tc>
        <w:tc>
          <w:tcPr>
            <w:tcW w:w="4404" w:type="dxa"/>
            <w:tcBorders>
              <w:top w:val="single" w:sz="4" w:space="0" w:color="auto"/>
              <w:left w:val="single" w:sz="4" w:space="0" w:color="auto"/>
              <w:bottom w:val="single" w:sz="4" w:space="0" w:color="auto"/>
              <w:right w:val="single" w:sz="4" w:space="0" w:color="auto"/>
            </w:tcBorders>
          </w:tcPr>
          <w:p w14:paraId="70EEF78F" w14:textId="77777777" w:rsidR="00FA7284" w:rsidRPr="00C52B31" w:rsidRDefault="00FA7284" w:rsidP="00AD0F0B">
            <w:pPr>
              <w:rPr>
                <w:szCs w:val="24"/>
              </w:rPr>
            </w:pPr>
          </w:p>
        </w:tc>
      </w:tr>
      <w:tr w:rsidR="00FA7284" w:rsidRPr="00C52B31" w14:paraId="1B344F3F"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745689BD"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6EF12FE" w14:textId="77777777" w:rsidR="00FA7284" w:rsidRPr="00C52B31" w:rsidRDefault="00FA7284" w:rsidP="00AD0F0B">
            <w:pPr>
              <w:rPr>
                <w:szCs w:val="24"/>
              </w:rPr>
            </w:pPr>
            <w:r w:rsidRPr="00C52B31">
              <w:rPr>
                <w:szCs w:val="24"/>
              </w:rPr>
              <w:t>ASS ne mažiau kaip 2 kanalai nuolatinės srovės ir 2 kanalai kintamosios srovės jungčių</w:t>
            </w:r>
          </w:p>
        </w:tc>
        <w:tc>
          <w:tcPr>
            <w:tcW w:w="4404" w:type="dxa"/>
            <w:tcBorders>
              <w:top w:val="single" w:sz="4" w:space="0" w:color="auto"/>
              <w:left w:val="single" w:sz="4" w:space="0" w:color="auto"/>
              <w:bottom w:val="single" w:sz="4" w:space="0" w:color="auto"/>
              <w:right w:val="single" w:sz="4" w:space="0" w:color="auto"/>
            </w:tcBorders>
          </w:tcPr>
          <w:p w14:paraId="0CB87384" w14:textId="77777777" w:rsidR="00FA7284" w:rsidRPr="00C52B31" w:rsidRDefault="00FA7284" w:rsidP="00AD0F0B">
            <w:pPr>
              <w:rPr>
                <w:szCs w:val="24"/>
              </w:rPr>
            </w:pPr>
          </w:p>
        </w:tc>
      </w:tr>
      <w:tr w:rsidR="00FA7284" w:rsidRPr="00C52B31" w14:paraId="1EE8A89A"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40D0D185"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602A68C" w14:textId="77777777" w:rsidR="00FA7284" w:rsidRPr="00C52B31" w:rsidRDefault="00FA7284" w:rsidP="00AD0F0B">
            <w:pPr>
              <w:rPr>
                <w:szCs w:val="24"/>
              </w:rPr>
            </w:pPr>
            <w:r w:rsidRPr="00C52B31">
              <w:rPr>
                <w:szCs w:val="24"/>
              </w:rPr>
              <w:t>Turi būti integruota srovės matavimo sistema</w:t>
            </w:r>
          </w:p>
        </w:tc>
        <w:tc>
          <w:tcPr>
            <w:tcW w:w="4404" w:type="dxa"/>
            <w:tcBorders>
              <w:top w:val="single" w:sz="4" w:space="0" w:color="auto"/>
              <w:left w:val="single" w:sz="4" w:space="0" w:color="auto"/>
              <w:bottom w:val="single" w:sz="4" w:space="0" w:color="auto"/>
              <w:right w:val="single" w:sz="4" w:space="0" w:color="auto"/>
            </w:tcBorders>
          </w:tcPr>
          <w:p w14:paraId="4EBC0A6C" w14:textId="77777777" w:rsidR="00FA7284" w:rsidRPr="00C52B31" w:rsidRDefault="00FA7284" w:rsidP="00AD0F0B">
            <w:pPr>
              <w:rPr>
                <w:szCs w:val="24"/>
              </w:rPr>
            </w:pPr>
          </w:p>
        </w:tc>
      </w:tr>
      <w:tr w:rsidR="00FA7284" w:rsidRPr="00C52B31" w14:paraId="5240DB08"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5E98EDD7"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BE93F67" w14:textId="77777777" w:rsidR="00FA7284" w:rsidRPr="00C52B31" w:rsidRDefault="00FA7284" w:rsidP="00AD0F0B">
            <w:pPr>
              <w:rPr>
                <w:szCs w:val="24"/>
              </w:rPr>
            </w:pPr>
            <w:r w:rsidRPr="00C52B31">
              <w:rPr>
                <w:szCs w:val="24"/>
              </w:rPr>
              <w:t>Srovės matavimo sistema turi būti pritaikyta matuoti kintamąją ir nuolatinę srovę</w:t>
            </w:r>
          </w:p>
        </w:tc>
        <w:tc>
          <w:tcPr>
            <w:tcW w:w="4404" w:type="dxa"/>
            <w:tcBorders>
              <w:top w:val="single" w:sz="4" w:space="0" w:color="auto"/>
              <w:left w:val="single" w:sz="4" w:space="0" w:color="auto"/>
              <w:bottom w:val="single" w:sz="4" w:space="0" w:color="auto"/>
              <w:right w:val="single" w:sz="4" w:space="0" w:color="auto"/>
            </w:tcBorders>
          </w:tcPr>
          <w:p w14:paraId="2E321448" w14:textId="77777777" w:rsidR="00FA7284" w:rsidRPr="00C52B31" w:rsidRDefault="00FA7284" w:rsidP="00AD0F0B">
            <w:pPr>
              <w:rPr>
                <w:szCs w:val="24"/>
              </w:rPr>
            </w:pPr>
          </w:p>
        </w:tc>
      </w:tr>
      <w:tr w:rsidR="00FA7284" w:rsidRPr="00C52B31" w14:paraId="5157C40B"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1D1FA9AF"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2BD6801" w14:textId="77777777" w:rsidR="00FA7284" w:rsidRPr="00C52B31" w:rsidRDefault="00FA7284" w:rsidP="00AD0F0B">
            <w:pPr>
              <w:rPr>
                <w:szCs w:val="24"/>
              </w:rPr>
            </w:pPr>
            <w:r w:rsidRPr="00C52B31">
              <w:rPr>
                <w:szCs w:val="24"/>
              </w:rPr>
              <w:t>Srovės matavimo sistemoje įėjimo įtampa ne mažiau kaip ±10 V</w:t>
            </w:r>
          </w:p>
        </w:tc>
        <w:tc>
          <w:tcPr>
            <w:tcW w:w="4404" w:type="dxa"/>
            <w:tcBorders>
              <w:top w:val="single" w:sz="4" w:space="0" w:color="auto"/>
              <w:left w:val="single" w:sz="4" w:space="0" w:color="auto"/>
              <w:bottom w:val="single" w:sz="4" w:space="0" w:color="auto"/>
              <w:right w:val="single" w:sz="4" w:space="0" w:color="auto"/>
            </w:tcBorders>
          </w:tcPr>
          <w:p w14:paraId="174BC881" w14:textId="77777777" w:rsidR="00FA7284" w:rsidRPr="00C52B31" w:rsidRDefault="00FA7284" w:rsidP="00AD0F0B">
            <w:pPr>
              <w:rPr>
                <w:szCs w:val="24"/>
              </w:rPr>
            </w:pPr>
          </w:p>
        </w:tc>
      </w:tr>
      <w:tr w:rsidR="00FA7284" w:rsidRPr="00C52B31" w14:paraId="7E7B88D8"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2F08C944"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7F1E056C" w14:textId="77777777" w:rsidR="00FA7284" w:rsidRPr="00C52B31" w:rsidRDefault="00FA7284" w:rsidP="00AD0F0B">
            <w:pPr>
              <w:rPr>
                <w:szCs w:val="24"/>
              </w:rPr>
            </w:pPr>
            <w:r w:rsidRPr="00C52B31">
              <w:rPr>
                <w:szCs w:val="24"/>
              </w:rPr>
              <w:t xml:space="preserve">Srovės matavimo sistemoje įėjimo srovė ne mažiau kaip 30 </w:t>
            </w:r>
            <w:proofErr w:type="spellStart"/>
            <w:r w:rsidRPr="00C52B31">
              <w:rPr>
                <w:szCs w:val="24"/>
              </w:rPr>
              <w:t>mA</w:t>
            </w:r>
            <w:proofErr w:type="spellEnd"/>
          </w:p>
        </w:tc>
        <w:tc>
          <w:tcPr>
            <w:tcW w:w="4404" w:type="dxa"/>
            <w:tcBorders>
              <w:top w:val="single" w:sz="4" w:space="0" w:color="auto"/>
              <w:left w:val="single" w:sz="4" w:space="0" w:color="auto"/>
              <w:bottom w:val="single" w:sz="4" w:space="0" w:color="auto"/>
              <w:right w:val="single" w:sz="4" w:space="0" w:color="auto"/>
            </w:tcBorders>
          </w:tcPr>
          <w:p w14:paraId="3DC30AA1" w14:textId="77777777" w:rsidR="00FA7284" w:rsidRPr="00C52B31" w:rsidRDefault="00FA7284" w:rsidP="00AD0F0B">
            <w:pPr>
              <w:rPr>
                <w:szCs w:val="24"/>
              </w:rPr>
            </w:pPr>
          </w:p>
        </w:tc>
      </w:tr>
      <w:tr w:rsidR="00FA7284" w:rsidRPr="00C52B31" w14:paraId="54D6D31E" w14:textId="77777777" w:rsidTr="00AD0F0B">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643DB5CF"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E74C368" w14:textId="77777777" w:rsidR="00FA7284" w:rsidRPr="00C52B31" w:rsidRDefault="00FA7284" w:rsidP="00AD0F0B">
            <w:pPr>
              <w:rPr>
                <w:szCs w:val="24"/>
              </w:rPr>
            </w:pPr>
            <w:r w:rsidRPr="00C52B31">
              <w:rPr>
                <w:szCs w:val="24"/>
              </w:rPr>
              <w:t xml:space="preserve">Pagrindo </w:t>
            </w:r>
            <w:proofErr w:type="spellStart"/>
            <w:r w:rsidRPr="00C52B31">
              <w:rPr>
                <w:szCs w:val="24"/>
              </w:rPr>
              <w:t>schematiniai</w:t>
            </w:r>
            <w:proofErr w:type="spellEnd"/>
            <w:r w:rsidRPr="00C52B31">
              <w:rPr>
                <w:szCs w:val="24"/>
              </w:rPr>
              <w:t xml:space="preserve"> žymėjimai turi būti atitinkantys IEC standartą arba lygiavertį</w:t>
            </w:r>
          </w:p>
        </w:tc>
        <w:tc>
          <w:tcPr>
            <w:tcW w:w="4404" w:type="dxa"/>
            <w:tcBorders>
              <w:top w:val="single" w:sz="4" w:space="0" w:color="auto"/>
              <w:left w:val="single" w:sz="4" w:space="0" w:color="auto"/>
              <w:bottom w:val="single" w:sz="4" w:space="0" w:color="auto"/>
              <w:right w:val="single" w:sz="4" w:space="0" w:color="auto"/>
            </w:tcBorders>
          </w:tcPr>
          <w:p w14:paraId="50793443" w14:textId="77777777" w:rsidR="00FA7284" w:rsidRPr="00C52B31" w:rsidRDefault="00FA7284" w:rsidP="00AD0F0B">
            <w:pPr>
              <w:rPr>
                <w:szCs w:val="24"/>
              </w:rPr>
            </w:pPr>
          </w:p>
        </w:tc>
      </w:tr>
      <w:tr w:rsidR="00FA7284" w:rsidRPr="00C52B31" w14:paraId="02B31221"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506E0B80" w14:textId="77777777" w:rsidR="00FA7284" w:rsidRPr="00C52B31" w:rsidRDefault="00FA7284" w:rsidP="00FA7284">
            <w:pPr>
              <w:pStyle w:val="Sraopastraipa"/>
              <w:widowControl/>
              <w:numPr>
                <w:ilvl w:val="0"/>
                <w:numId w:val="68"/>
              </w:numPr>
              <w:tabs>
                <w:tab w:val="left" w:pos="-105"/>
              </w:tabs>
              <w:autoSpaceDE/>
              <w:autoSpaceDN/>
              <w:ind w:left="-105" w:firstLine="0"/>
              <w:contextualSpacing/>
              <w:jc w:val="center"/>
              <w:rPr>
                <w:b/>
                <w:i/>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8BC1308" w14:textId="77777777" w:rsidR="00FA7284" w:rsidRPr="00C52B31" w:rsidRDefault="00FA7284" w:rsidP="00AD0F0B">
            <w:pPr>
              <w:rPr>
                <w:szCs w:val="24"/>
              </w:rPr>
            </w:pPr>
            <w:r w:rsidRPr="00C52B31">
              <w:rPr>
                <w:szCs w:val="24"/>
              </w:rPr>
              <w:t xml:space="preserve">Pagrindo </w:t>
            </w:r>
            <w:proofErr w:type="spellStart"/>
            <w:r w:rsidRPr="00C52B31">
              <w:rPr>
                <w:szCs w:val="24"/>
              </w:rPr>
              <w:t>schematiniai</w:t>
            </w:r>
            <w:proofErr w:type="spellEnd"/>
            <w:r w:rsidRPr="00C52B31">
              <w:rPr>
                <w:szCs w:val="24"/>
              </w:rPr>
              <w:t xml:space="preserve"> žymėjimai turi būti išgraviruoti lazeriu arba freza, kad būtų užtikrintas ilgaamžis naudojimas arba lygiaverte ilgą laiką nenusitrinančia ar neišblunkančia technologija.</w:t>
            </w:r>
          </w:p>
        </w:tc>
        <w:tc>
          <w:tcPr>
            <w:tcW w:w="4404" w:type="dxa"/>
            <w:tcBorders>
              <w:top w:val="single" w:sz="4" w:space="0" w:color="auto"/>
              <w:left w:val="single" w:sz="4" w:space="0" w:color="auto"/>
              <w:bottom w:val="single" w:sz="4" w:space="0" w:color="auto"/>
              <w:right w:val="single" w:sz="4" w:space="0" w:color="auto"/>
            </w:tcBorders>
          </w:tcPr>
          <w:p w14:paraId="5232D21A" w14:textId="77777777" w:rsidR="00FA7284" w:rsidRPr="00C52B31" w:rsidRDefault="00FA7284" w:rsidP="00AD0F0B">
            <w:pPr>
              <w:rPr>
                <w:szCs w:val="24"/>
              </w:rPr>
            </w:pPr>
          </w:p>
        </w:tc>
      </w:tr>
      <w:tr w:rsidR="00FA7284" w:rsidRPr="00C52B31" w14:paraId="14710023"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2ACB37EF" w14:textId="77777777" w:rsidR="00FA7284" w:rsidRPr="00744FF2" w:rsidRDefault="00FA7284" w:rsidP="00AD0F0B">
            <w:pPr>
              <w:tabs>
                <w:tab w:val="left" w:pos="-105"/>
              </w:tabs>
              <w:rPr>
                <w:b/>
                <w:iCs/>
                <w:szCs w:val="24"/>
              </w:rPr>
            </w:pPr>
            <w:r>
              <w:rPr>
                <w:b/>
                <w:iCs/>
                <w:szCs w:val="24"/>
              </w:rPr>
              <w:t>4.</w:t>
            </w:r>
          </w:p>
        </w:tc>
        <w:tc>
          <w:tcPr>
            <w:tcW w:w="4394" w:type="dxa"/>
            <w:tcBorders>
              <w:top w:val="single" w:sz="4" w:space="0" w:color="auto"/>
              <w:left w:val="single" w:sz="4" w:space="0" w:color="auto"/>
              <w:bottom w:val="single" w:sz="4" w:space="0" w:color="auto"/>
              <w:right w:val="single" w:sz="4" w:space="0" w:color="auto"/>
            </w:tcBorders>
            <w:shd w:val="clear" w:color="auto" w:fill="92D050"/>
          </w:tcPr>
          <w:p w14:paraId="512D8B4A" w14:textId="77777777" w:rsidR="00FA7284" w:rsidRPr="00A30B4A" w:rsidRDefault="00FA7284" w:rsidP="00AD0F0B">
            <w:pPr>
              <w:rPr>
                <w:b/>
                <w:szCs w:val="24"/>
              </w:rPr>
            </w:pPr>
            <w:r w:rsidRPr="00A30B4A">
              <w:rPr>
                <w:b/>
                <w:szCs w:val="24"/>
              </w:rPr>
              <w:t>Bendri reikalavimai</w:t>
            </w:r>
          </w:p>
        </w:tc>
        <w:tc>
          <w:tcPr>
            <w:tcW w:w="4404" w:type="dxa"/>
            <w:tcBorders>
              <w:top w:val="single" w:sz="4" w:space="0" w:color="auto"/>
              <w:left w:val="single" w:sz="4" w:space="0" w:color="auto"/>
              <w:bottom w:val="single" w:sz="4" w:space="0" w:color="auto"/>
              <w:right w:val="single" w:sz="4" w:space="0" w:color="auto"/>
            </w:tcBorders>
            <w:shd w:val="clear" w:color="auto" w:fill="92D050"/>
          </w:tcPr>
          <w:p w14:paraId="5B4580F4" w14:textId="77777777" w:rsidR="00FA7284" w:rsidRPr="00A30B4A" w:rsidRDefault="00FA7284" w:rsidP="00AD0F0B">
            <w:pPr>
              <w:rPr>
                <w:b/>
                <w:szCs w:val="24"/>
              </w:rPr>
            </w:pPr>
          </w:p>
        </w:tc>
      </w:tr>
      <w:tr w:rsidR="00FA7284" w:rsidRPr="00C52B31" w14:paraId="4F4E5BC1"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4E1EFCFB" w14:textId="77777777" w:rsidR="00FA7284" w:rsidRPr="00744FF2" w:rsidRDefault="00FA7284" w:rsidP="00AD0F0B">
            <w:pPr>
              <w:tabs>
                <w:tab w:val="left" w:pos="-105"/>
              </w:tabs>
              <w:rPr>
                <w:bCs/>
                <w:iCs/>
                <w:szCs w:val="24"/>
              </w:rPr>
            </w:pPr>
            <w:r w:rsidRPr="00744FF2">
              <w:rPr>
                <w:bCs/>
                <w:iCs/>
                <w:szCs w:val="24"/>
              </w:rPr>
              <w:t>1.</w:t>
            </w:r>
          </w:p>
        </w:tc>
        <w:tc>
          <w:tcPr>
            <w:tcW w:w="4394" w:type="dxa"/>
            <w:tcBorders>
              <w:top w:val="single" w:sz="4" w:space="0" w:color="auto"/>
              <w:left w:val="single" w:sz="4" w:space="0" w:color="auto"/>
              <w:bottom w:val="single" w:sz="4" w:space="0" w:color="auto"/>
              <w:right w:val="single" w:sz="4" w:space="0" w:color="auto"/>
            </w:tcBorders>
          </w:tcPr>
          <w:p w14:paraId="15DC00DA" w14:textId="77777777" w:rsidR="00FA7284" w:rsidRPr="00C52B31" w:rsidRDefault="00FA7284" w:rsidP="00AD0F0B">
            <w:pPr>
              <w:rPr>
                <w:szCs w:val="24"/>
              </w:rPr>
            </w:pPr>
            <w:r w:rsidRPr="00C52B31">
              <w:rPr>
                <w:szCs w:val="24"/>
              </w:rPr>
              <w:t>Garantinis laikotarpis ne trumpesnis kaip 12 mėn.</w:t>
            </w:r>
          </w:p>
        </w:tc>
        <w:tc>
          <w:tcPr>
            <w:tcW w:w="4404" w:type="dxa"/>
            <w:tcBorders>
              <w:top w:val="single" w:sz="4" w:space="0" w:color="auto"/>
              <w:left w:val="single" w:sz="4" w:space="0" w:color="auto"/>
              <w:bottom w:val="single" w:sz="4" w:space="0" w:color="auto"/>
              <w:right w:val="single" w:sz="4" w:space="0" w:color="auto"/>
            </w:tcBorders>
          </w:tcPr>
          <w:p w14:paraId="3419729A" w14:textId="77777777" w:rsidR="00FA7284" w:rsidRPr="00C52B31" w:rsidRDefault="00FA7284" w:rsidP="00AD0F0B">
            <w:pPr>
              <w:rPr>
                <w:szCs w:val="24"/>
              </w:rPr>
            </w:pPr>
          </w:p>
        </w:tc>
      </w:tr>
      <w:tr w:rsidR="00FA7284" w:rsidRPr="00C52B31" w14:paraId="79886F59" w14:textId="77777777" w:rsidTr="00AD0F0B">
        <w:trPr>
          <w:tblHeader/>
        </w:trPr>
        <w:tc>
          <w:tcPr>
            <w:tcW w:w="993" w:type="dxa"/>
            <w:gridSpan w:val="2"/>
            <w:tcBorders>
              <w:top w:val="single" w:sz="4" w:space="0" w:color="auto"/>
              <w:left w:val="single" w:sz="4" w:space="0" w:color="auto"/>
              <w:bottom w:val="single" w:sz="4" w:space="0" w:color="auto"/>
              <w:right w:val="single" w:sz="4" w:space="0" w:color="auto"/>
            </w:tcBorders>
          </w:tcPr>
          <w:p w14:paraId="0C22E4D7" w14:textId="77777777" w:rsidR="00FA7284" w:rsidRPr="00744FF2" w:rsidRDefault="00FA7284" w:rsidP="00AD0F0B">
            <w:pPr>
              <w:tabs>
                <w:tab w:val="left" w:pos="-105"/>
              </w:tabs>
              <w:rPr>
                <w:bCs/>
                <w:iCs/>
                <w:szCs w:val="24"/>
              </w:rPr>
            </w:pPr>
            <w:r w:rsidRPr="00744FF2">
              <w:rPr>
                <w:bCs/>
                <w:iCs/>
                <w:szCs w:val="24"/>
              </w:rPr>
              <w:t>2.</w:t>
            </w:r>
          </w:p>
        </w:tc>
        <w:tc>
          <w:tcPr>
            <w:tcW w:w="4394" w:type="dxa"/>
            <w:tcBorders>
              <w:top w:val="single" w:sz="4" w:space="0" w:color="auto"/>
              <w:left w:val="single" w:sz="4" w:space="0" w:color="auto"/>
              <w:bottom w:val="single" w:sz="4" w:space="0" w:color="auto"/>
              <w:right w:val="single" w:sz="4" w:space="0" w:color="auto"/>
            </w:tcBorders>
          </w:tcPr>
          <w:p w14:paraId="31B1CAE6" w14:textId="77777777" w:rsidR="00FA7284" w:rsidRPr="00C52B31" w:rsidRDefault="00FA7284" w:rsidP="00AD0F0B">
            <w:pPr>
              <w:rPr>
                <w:szCs w:val="24"/>
              </w:rPr>
            </w:pPr>
            <w:r>
              <w:rPr>
                <w:szCs w:val="24"/>
              </w:rPr>
              <w:t>Tiekėjas turi pristatyti prekes, sumontuoti, patikrinti ir atlikti mokymą kaip dirbti su įranga.</w:t>
            </w:r>
          </w:p>
        </w:tc>
        <w:tc>
          <w:tcPr>
            <w:tcW w:w="4404" w:type="dxa"/>
            <w:tcBorders>
              <w:top w:val="single" w:sz="4" w:space="0" w:color="auto"/>
              <w:left w:val="single" w:sz="4" w:space="0" w:color="auto"/>
              <w:bottom w:val="single" w:sz="4" w:space="0" w:color="auto"/>
              <w:right w:val="single" w:sz="4" w:space="0" w:color="auto"/>
            </w:tcBorders>
          </w:tcPr>
          <w:p w14:paraId="0CC19547" w14:textId="77777777" w:rsidR="00FA7284" w:rsidRDefault="00FA7284" w:rsidP="00AD0F0B">
            <w:pPr>
              <w:rPr>
                <w:szCs w:val="24"/>
              </w:rPr>
            </w:pPr>
          </w:p>
        </w:tc>
      </w:tr>
    </w:tbl>
    <w:p w14:paraId="0224B022" w14:textId="77777777" w:rsidR="00FA7284" w:rsidRPr="00C52B31" w:rsidRDefault="00FA7284" w:rsidP="00FA7284">
      <w:pPr>
        <w:tabs>
          <w:tab w:val="left" w:pos="0"/>
        </w:tabs>
        <w:autoSpaceDE w:val="0"/>
        <w:autoSpaceDN w:val="0"/>
        <w:adjustRightInd w:val="0"/>
        <w:jc w:val="both"/>
        <w:rPr>
          <w:szCs w:val="24"/>
        </w:rPr>
      </w:pPr>
    </w:p>
    <w:p w14:paraId="5485B322" w14:textId="77777777" w:rsidR="00FA7284" w:rsidRPr="00C52B31" w:rsidRDefault="00FA7284" w:rsidP="00FA7284">
      <w:pPr>
        <w:rPr>
          <w:szCs w:val="24"/>
        </w:rPr>
      </w:pPr>
    </w:p>
    <w:p w14:paraId="0CEB741A" w14:textId="77777777" w:rsidR="000D22C8" w:rsidRDefault="000D22C8" w:rsidP="000D22C8">
      <w:pPr>
        <w:jc w:val="center"/>
        <w:rPr>
          <w:b/>
          <w:caps/>
          <w:lang w:eastAsia="ru-RU"/>
        </w:rPr>
      </w:pPr>
    </w:p>
    <w:sectPr w:rsidR="000D22C8" w:rsidSect="0000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37F0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3F40F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30A61"/>
    <w:multiLevelType w:val="hybridMultilevel"/>
    <w:tmpl w:val="B59A7B20"/>
    <w:lvl w:ilvl="0" w:tplc="511C35A8">
      <w:start w:val="1"/>
      <w:numFmt w:val="decimal"/>
      <w:lvlText w:val="%1."/>
      <w:lvlJc w:val="left"/>
      <w:pPr>
        <w:ind w:left="502"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2"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8"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489533D8"/>
    <w:multiLevelType w:val="hybridMultilevel"/>
    <w:tmpl w:val="CB702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8BC7BE0"/>
    <w:multiLevelType w:val="hybridMultilevel"/>
    <w:tmpl w:val="6A5A808E"/>
    <w:lvl w:ilvl="0" w:tplc="A32E99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1"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2"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58"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59" w15:restartNumberingAfterBreak="0">
    <w:nsid w:val="6882020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71A4634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65"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67"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798103">
    <w:abstractNumId w:val="60"/>
  </w:num>
  <w:num w:numId="2" w16cid:durableId="622880048">
    <w:abstractNumId w:val="53"/>
  </w:num>
  <w:num w:numId="3" w16cid:durableId="274334945">
    <w:abstractNumId w:val="50"/>
  </w:num>
  <w:num w:numId="4" w16cid:durableId="337081399">
    <w:abstractNumId w:val="31"/>
  </w:num>
  <w:num w:numId="5" w16cid:durableId="822508340">
    <w:abstractNumId w:val="65"/>
  </w:num>
  <w:num w:numId="6" w16cid:durableId="1599026626">
    <w:abstractNumId w:val="47"/>
  </w:num>
  <w:num w:numId="7" w16cid:durableId="2070421757">
    <w:abstractNumId w:val="20"/>
  </w:num>
  <w:num w:numId="8" w16cid:durableId="984549201">
    <w:abstractNumId w:val="3"/>
  </w:num>
  <w:num w:numId="9" w16cid:durableId="399865183">
    <w:abstractNumId w:val="63"/>
  </w:num>
  <w:num w:numId="10" w16cid:durableId="722213889">
    <w:abstractNumId w:val="13"/>
  </w:num>
  <w:num w:numId="11" w16cid:durableId="130174271">
    <w:abstractNumId w:val="56"/>
  </w:num>
  <w:num w:numId="12" w16cid:durableId="1992640019">
    <w:abstractNumId w:val="46"/>
  </w:num>
  <w:num w:numId="13" w16cid:durableId="1730104782">
    <w:abstractNumId w:val="2"/>
  </w:num>
  <w:num w:numId="14" w16cid:durableId="1534926364">
    <w:abstractNumId w:val="48"/>
  </w:num>
  <w:num w:numId="15" w16cid:durableId="1789086965">
    <w:abstractNumId w:val="33"/>
  </w:num>
  <w:num w:numId="16" w16cid:durableId="1126922877">
    <w:abstractNumId w:val="37"/>
  </w:num>
  <w:num w:numId="17" w16cid:durableId="999045702">
    <w:abstractNumId w:val="15"/>
  </w:num>
  <w:num w:numId="18" w16cid:durableId="2079133755">
    <w:abstractNumId w:val="57"/>
  </w:num>
  <w:num w:numId="19" w16cid:durableId="1372223320">
    <w:abstractNumId w:val="24"/>
  </w:num>
  <w:num w:numId="20" w16cid:durableId="1328167271">
    <w:abstractNumId w:val="35"/>
  </w:num>
  <w:num w:numId="21" w16cid:durableId="993333599">
    <w:abstractNumId w:val="61"/>
  </w:num>
  <w:num w:numId="22" w16cid:durableId="27342512">
    <w:abstractNumId w:val="39"/>
  </w:num>
  <w:num w:numId="23" w16cid:durableId="828131567">
    <w:abstractNumId w:val="51"/>
  </w:num>
  <w:num w:numId="24" w16cid:durableId="918059818">
    <w:abstractNumId w:val="27"/>
  </w:num>
  <w:num w:numId="25" w16cid:durableId="521550496">
    <w:abstractNumId w:val="16"/>
  </w:num>
  <w:num w:numId="26" w16cid:durableId="394399585">
    <w:abstractNumId w:val="42"/>
  </w:num>
  <w:num w:numId="27" w16cid:durableId="1639335394">
    <w:abstractNumId w:val="54"/>
  </w:num>
  <w:num w:numId="28" w16cid:durableId="442843087">
    <w:abstractNumId w:val="18"/>
  </w:num>
  <w:num w:numId="29" w16cid:durableId="544954496">
    <w:abstractNumId w:val="26"/>
  </w:num>
  <w:num w:numId="30" w16cid:durableId="1929579247">
    <w:abstractNumId w:val="5"/>
  </w:num>
  <w:num w:numId="31" w16cid:durableId="358119184">
    <w:abstractNumId w:val="19"/>
  </w:num>
  <w:num w:numId="32" w16cid:durableId="378406551">
    <w:abstractNumId w:val="55"/>
  </w:num>
  <w:num w:numId="33" w16cid:durableId="1042897581">
    <w:abstractNumId w:val="66"/>
  </w:num>
  <w:num w:numId="34" w16cid:durableId="239024354">
    <w:abstractNumId w:val="9"/>
  </w:num>
  <w:num w:numId="35" w16cid:durableId="258879147">
    <w:abstractNumId w:val="32"/>
  </w:num>
  <w:num w:numId="36" w16cid:durableId="1926722603">
    <w:abstractNumId w:val="34"/>
  </w:num>
  <w:num w:numId="37" w16cid:durableId="1135758431">
    <w:abstractNumId w:val="30"/>
  </w:num>
  <w:num w:numId="38" w16cid:durableId="1403723376">
    <w:abstractNumId w:val="28"/>
  </w:num>
  <w:num w:numId="39" w16cid:durableId="1600722235">
    <w:abstractNumId w:val="38"/>
  </w:num>
  <w:num w:numId="40" w16cid:durableId="877087981">
    <w:abstractNumId w:val="36"/>
  </w:num>
  <w:num w:numId="41" w16cid:durableId="1075739956">
    <w:abstractNumId w:val="52"/>
  </w:num>
  <w:num w:numId="42" w16cid:durableId="1026714452">
    <w:abstractNumId w:val="25"/>
  </w:num>
  <w:num w:numId="43" w16cid:durableId="223226966">
    <w:abstractNumId w:val="45"/>
  </w:num>
  <w:num w:numId="44" w16cid:durableId="1836262492">
    <w:abstractNumId w:val="0"/>
  </w:num>
  <w:num w:numId="45" w16cid:durableId="1517115391">
    <w:abstractNumId w:val="64"/>
  </w:num>
  <w:num w:numId="46" w16cid:durableId="1582370072">
    <w:abstractNumId w:val="6"/>
  </w:num>
  <w:num w:numId="47" w16cid:durableId="1934975694">
    <w:abstractNumId w:val="23"/>
  </w:num>
  <w:num w:numId="48" w16cid:durableId="676275720">
    <w:abstractNumId w:val="40"/>
  </w:num>
  <w:num w:numId="49" w16cid:durableId="2135901279">
    <w:abstractNumId w:val="17"/>
  </w:num>
  <w:num w:numId="50" w16cid:durableId="312174444">
    <w:abstractNumId w:val="58"/>
  </w:num>
  <w:num w:numId="51" w16cid:durableId="1299265799">
    <w:abstractNumId w:val="8"/>
  </w:num>
  <w:num w:numId="52" w16cid:durableId="518861545">
    <w:abstractNumId w:val="14"/>
  </w:num>
  <w:num w:numId="53" w16cid:durableId="437798746">
    <w:abstractNumId w:val="12"/>
  </w:num>
  <w:num w:numId="54" w16cid:durableId="680350084">
    <w:abstractNumId w:val="43"/>
  </w:num>
  <w:num w:numId="55" w16cid:durableId="893201278">
    <w:abstractNumId w:val="29"/>
  </w:num>
  <w:num w:numId="56" w16cid:durableId="1096831988">
    <w:abstractNumId w:val="49"/>
  </w:num>
  <w:num w:numId="57" w16cid:durableId="1229802105">
    <w:abstractNumId w:val="67"/>
  </w:num>
  <w:num w:numId="58" w16cid:durableId="936793634">
    <w:abstractNumId w:val="44"/>
  </w:num>
  <w:num w:numId="59" w16cid:durableId="1287076830">
    <w:abstractNumId w:val="22"/>
  </w:num>
  <w:num w:numId="60" w16cid:durableId="1879588822">
    <w:abstractNumId w:val="4"/>
  </w:num>
  <w:num w:numId="61" w16cid:durableId="1933391957">
    <w:abstractNumId w:val="41"/>
  </w:num>
  <w:num w:numId="62" w16cid:durableId="599483263">
    <w:abstractNumId w:val="21"/>
  </w:num>
  <w:num w:numId="63" w16cid:durableId="2012829507">
    <w:abstractNumId w:val="10"/>
  </w:num>
  <w:num w:numId="64" w16cid:durableId="1377926526">
    <w:abstractNumId w:val="11"/>
  </w:num>
  <w:num w:numId="65" w16cid:durableId="247814170">
    <w:abstractNumId w:val="7"/>
  </w:num>
  <w:num w:numId="66" w16cid:durableId="1085880168">
    <w:abstractNumId w:val="59"/>
  </w:num>
  <w:num w:numId="67" w16cid:durableId="1310162114">
    <w:abstractNumId w:val="62"/>
  </w:num>
  <w:num w:numId="68" w16cid:durableId="8454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A58"/>
    <w:rsid w:val="00002266"/>
    <w:rsid w:val="0004496E"/>
    <w:rsid w:val="00056BA1"/>
    <w:rsid w:val="00072182"/>
    <w:rsid w:val="00084C6F"/>
    <w:rsid w:val="00091B4F"/>
    <w:rsid w:val="00091BE1"/>
    <w:rsid w:val="000A676C"/>
    <w:rsid w:val="000B531A"/>
    <w:rsid w:val="000D22C8"/>
    <w:rsid w:val="00134046"/>
    <w:rsid w:val="00146420"/>
    <w:rsid w:val="00156252"/>
    <w:rsid w:val="00194012"/>
    <w:rsid w:val="001C746D"/>
    <w:rsid w:val="001D4F89"/>
    <w:rsid w:val="001D536D"/>
    <w:rsid w:val="001D58C1"/>
    <w:rsid w:val="001F4CA7"/>
    <w:rsid w:val="00207D08"/>
    <w:rsid w:val="002349AC"/>
    <w:rsid w:val="00236A54"/>
    <w:rsid w:val="002463EE"/>
    <w:rsid w:val="00251F54"/>
    <w:rsid w:val="00272B9D"/>
    <w:rsid w:val="00280C1D"/>
    <w:rsid w:val="0028135F"/>
    <w:rsid w:val="00290461"/>
    <w:rsid w:val="00362BE5"/>
    <w:rsid w:val="00376BE6"/>
    <w:rsid w:val="00386495"/>
    <w:rsid w:val="003A554C"/>
    <w:rsid w:val="003B0DB0"/>
    <w:rsid w:val="003C0496"/>
    <w:rsid w:val="003E4C8B"/>
    <w:rsid w:val="003F123A"/>
    <w:rsid w:val="004263D1"/>
    <w:rsid w:val="00444E22"/>
    <w:rsid w:val="0044691B"/>
    <w:rsid w:val="00474F1D"/>
    <w:rsid w:val="00477A97"/>
    <w:rsid w:val="004A7143"/>
    <w:rsid w:val="004B78E6"/>
    <w:rsid w:val="004D6065"/>
    <w:rsid w:val="004F6C07"/>
    <w:rsid w:val="004F7F9F"/>
    <w:rsid w:val="0054486F"/>
    <w:rsid w:val="005538C8"/>
    <w:rsid w:val="00580CE0"/>
    <w:rsid w:val="00582ABD"/>
    <w:rsid w:val="00587BA8"/>
    <w:rsid w:val="005D0F49"/>
    <w:rsid w:val="005D32B0"/>
    <w:rsid w:val="005E3EF4"/>
    <w:rsid w:val="00604563"/>
    <w:rsid w:val="006105B0"/>
    <w:rsid w:val="006207D6"/>
    <w:rsid w:val="00660A45"/>
    <w:rsid w:val="006666FF"/>
    <w:rsid w:val="006B5C0F"/>
    <w:rsid w:val="006C566F"/>
    <w:rsid w:val="006D75A8"/>
    <w:rsid w:val="0074406C"/>
    <w:rsid w:val="007605CB"/>
    <w:rsid w:val="00773C35"/>
    <w:rsid w:val="007A3C81"/>
    <w:rsid w:val="007B69F4"/>
    <w:rsid w:val="007E2A57"/>
    <w:rsid w:val="008272F1"/>
    <w:rsid w:val="00837932"/>
    <w:rsid w:val="00850BC0"/>
    <w:rsid w:val="00866DF4"/>
    <w:rsid w:val="008862D5"/>
    <w:rsid w:val="008A2F00"/>
    <w:rsid w:val="008F3C5C"/>
    <w:rsid w:val="00904B85"/>
    <w:rsid w:val="00907E39"/>
    <w:rsid w:val="0091109A"/>
    <w:rsid w:val="00930804"/>
    <w:rsid w:val="0093306E"/>
    <w:rsid w:val="00941971"/>
    <w:rsid w:val="00953232"/>
    <w:rsid w:val="00953F95"/>
    <w:rsid w:val="00961D4A"/>
    <w:rsid w:val="00972A5F"/>
    <w:rsid w:val="00980EF4"/>
    <w:rsid w:val="00984DDE"/>
    <w:rsid w:val="009D108D"/>
    <w:rsid w:val="009D1E1A"/>
    <w:rsid w:val="00A16D1C"/>
    <w:rsid w:val="00A2592C"/>
    <w:rsid w:val="00A43ED6"/>
    <w:rsid w:val="00A60846"/>
    <w:rsid w:val="00A82BD6"/>
    <w:rsid w:val="00A9377E"/>
    <w:rsid w:val="00AB3731"/>
    <w:rsid w:val="00AD3805"/>
    <w:rsid w:val="00AE16CF"/>
    <w:rsid w:val="00AE5287"/>
    <w:rsid w:val="00AE5E81"/>
    <w:rsid w:val="00AE7D5A"/>
    <w:rsid w:val="00B13AF4"/>
    <w:rsid w:val="00B633EF"/>
    <w:rsid w:val="00B65F73"/>
    <w:rsid w:val="00B83A02"/>
    <w:rsid w:val="00BA1B02"/>
    <w:rsid w:val="00BB0731"/>
    <w:rsid w:val="00BD02B9"/>
    <w:rsid w:val="00C04CD7"/>
    <w:rsid w:val="00C26CE9"/>
    <w:rsid w:val="00C5313C"/>
    <w:rsid w:val="00C555B6"/>
    <w:rsid w:val="00C62A21"/>
    <w:rsid w:val="00C92B9B"/>
    <w:rsid w:val="00C958C3"/>
    <w:rsid w:val="00CC09E3"/>
    <w:rsid w:val="00CE567E"/>
    <w:rsid w:val="00CF498C"/>
    <w:rsid w:val="00D0268B"/>
    <w:rsid w:val="00D0454A"/>
    <w:rsid w:val="00D217FC"/>
    <w:rsid w:val="00D33352"/>
    <w:rsid w:val="00D522D6"/>
    <w:rsid w:val="00D724EA"/>
    <w:rsid w:val="00D744F1"/>
    <w:rsid w:val="00D90040"/>
    <w:rsid w:val="00DA26E1"/>
    <w:rsid w:val="00DD23C0"/>
    <w:rsid w:val="00DD49C5"/>
    <w:rsid w:val="00E102AA"/>
    <w:rsid w:val="00E21C51"/>
    <w:rsid w:val="00E253A0"/>
    <w:rsid w:val="00E32484"/>
    <w:rsid w:val="00E32BBB"/>
    <w:rsid w:val="00E3619B"/>
    <w:rsid w:val="00E449DB"/>
    <w:rsid w:val="00E530B1"/>
    <w:rsid w:val="00E6680D"/>
    <w:rsid w:val="00E67381"/>
    <w:rsid w:val="00E76F51"/>
    <w:rsid w:val="00E95305"/>
    <w:rsid w:val="00E95959"/>
    <w:rsid w:val="00E9613E"/>
    <w:rsid w:val="00EA4D21"/>
    <w:rsid w:val="00EC216C"/>
    <w:rsid w:val="00ED52CC"/>
    <w:rsid w:val="00EE5F17"/>
    <w:rsid w:val="00F420E9"/>
    <w:rsid w:val="00F66030"/>
    <w:rsid w:val="00F77208"/>
    <w:rsid w:val="00F77819"/>
    <w:rsid w:val="00FA7284"/>
    <w:rsid w:val="00FB0E30"/>
    <w:rsid w:val="1A460E29"/>
    <w:rsid w:val="344DED3C"/>
    <w:rsid w:val="417C8246"/>
    <w:rsid w:val="60B1092E"/>
    <w:rsid w:val="60C13FB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6B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76B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76B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76B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76BE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76B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76BE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76BE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76BE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07"/>
    <w:pPr>
      <w:widowControl w:val="0"/>
      <w:autoSpaceDE w:val="0"/>
      <w:autoSpaceDN w:val="0"/>
      <w:ind w:left="117" w:firstLine="562"/>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07"/>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F6C07"/>
    <w:rPr>
      <w:color w:val="0563C1" w:themeColor="hyperlink"/>
      <w:u w:val="single"/>
    </w:rPr>
  </w:style>
  <w:style w:type="character" w:customStyle="1" w:styleId="Neapdorotaspaminjimas1">
    <w:name w:val="Neapdorotas paminėjimas1"/>
    <w:basedOn w:val="Numatytasispastraiposriftas"/>
    <w:uiPriority w:val="99"/>
    <w:semiHidden/>
    <w:unhideWhenUsed/>
    <w:rsid w:val="004F6C07"/>
    <w:rPr>
      <w:color w:val="605E5C"/>
      <w:shd w:val="clear" w:color="auto" w:fill="E1DFDD"/>
    </w:rPr>
  </w:style>
  <w:style w:type="paragraph" w:customStyle="1" w:styleId="Style2">
    <w:name w:val="Style2"/>
    <w:basedOn w:val="prastasis"/>
    <w:uiPriority w:val="99"/>
    <w:rsid w:val="00E3619B"/>
    <w:pPr>
      <w:tabs>
        <w:tab w:val="num" w:pos="720"/>
      </w:tabs>
      <w:ind w:left="-17" w:firstLine="737"/>
      <w:jc w:val="both"/>
    </w:pPr>
    <w:rPr>
      <w:sz w:val="20"/>
      <w:szCs w:val="24"/>
    </w:rPr>
  </w:style>
  <w:style w:type="character" w:customStyle="1" w:styleId="Neapdorotaspaminjimas2">
    <w:name w:val="Neapdorotas paminėjimas2"/>
    <w:basedOn w:val="Numatytasispastraiposriftas"/>
    <w:uiPriority w:val="99"/>
    <w:semiHidden/>
    <w:unhideWhenUsed/>
    <w:rsid w:val="00236A54"/>
    <w:rPr>
      <w:color w:val="605E5C"/>
      <w:shd w:val="clear" w:color="auto" w:fill="E1DFDD"/>
    </w:rPr>
  </w:style>
  <w:style w:type="paragraph" w:styleId="Pataisymai">
    <w:name w:val="Revision"/>
    <w:hidden/>
    <w:uiPriority w:val="99"/>
    <w:semiHidden/>
    <w:rsid w:val="00E253A0"/>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253A0"/>
    <w:rPr>
      <w:sz w:val="16"/>
      <w:szCs w:val="16"/>
    </w:rPr>
  </w:style>
  <w:style w:type="paragraph" w:styleId="Komentarotekstas">
    <w:name w:val="annotation text"/>
    <w:basedOn w:val="prastasis"/>
    <w:link w:val="KomentarotekstasDiagrama"/>
    <w:uiPriority w:val="99"/>
    <w:unhideWhenUsed/>
    <w:rsid w:val="00E253A0"/>
    <w:rPr>
      <w:sz w:val="20"/>
    </w:rPr>
  </w:style>
  <w:style w:type="character" w:customStyle="1" w:styleId="KomentarotekstasDiagrama">
    <w:name w:val="Komentaro tekstas Diagrama"/>
    <w:basedOn w:val="Numatytasispastraiposriftas"/>
    <w:link w:val="Komentarotekstas"/>
    <w:uiPriority w:val="99"/>
    <w:rsid w:val="00E253A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53A0"/>
    <w:rPr>
      <w:b/>
      <w:bCs/>
    </w:rPr>
  </w:style>
  <w:style w:type="character" w:customStyle="1" w:styleId="KomentarotemaDiagrama">
    <w:name w:val="Komentaro tema Diagrama"/>
    <w:basedOn w:val="KomentarotekstasDiagrama"/>
    <w:link w:val="Komentarotema"/>
    <w:uiPriority w:val="99"/>
    <w:semiHidden/>
    <w:rsid w:val="00E253A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B5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C0F"/>
    <w:rPr>
      <w:rFonts w:ascii="Segoe UI" w:eastAsia="Times New Roman" w:hAnsi="Segoe UI" w:cs="Segoe UI"/>
      <w:kern w:val="0"/>
      <w:sz w:val="18"/>
      <w:szCs w:val="18"/>
      <w14:ligatures w14:val="none"/>
    </w:rPr>
  </w:style>
  <w:style w:type="character" w:customStyle="1" w:styleId="Neapdorotaspaminjimas3">
    <w:name w:val="Neapdorotas paminėjimas3"/>
    <w:basedOn w:val="Numatytasispastraiposriftas"/>
    <w:uiPriority w:val="99"/>
    <w:semiHidden/>
    <w:unhideWhenUsed/>
    <w:rsid w:val="0093306E"/>
    <w:rPr>
      <w:color w:val="605E5C"/>
      <w:shd w:val="clear" w:color="auto" w:fill="E1DFDD"/>
    </w:rPr>
  </w:style>
  <w:style w:type="paragraph" w:styleId="prastasiniatinklio">
    <w:name w:val="Normal (Web)"/>
    <w:basedOn w:val="prastasis"/>
    <w:uiPriority w:val="99"/>
    <w:unhideWhenUsed/>
    <w:rsid w:val="0093306E"/>
    <w:rPr>
      <w:rFonts w:ascii="Aptos" w:eastAsiaTheme="minorHAnsi" w:hAnsi="Aptos" w:cs="Aptos"/>
      <w:szCs w:val="24"/>
      <w:lang w:eastAsia="lt-LT"/>
    </w:rPr>
  </w:style>
  <w:style w:type="character" w:styleId="Neapdorotaspaminjimas">
    <w:name w:val="Unresolved Mention"/>
    <w:basedOn w:val="Numatytasispastraiposriftas"/>
    <w:uiPriority w:val="99"/>
    <w:semiHidden/>
    <w:unhideWhenUsed/>
    <w:rsid w:val="00E102AA"/>
    <w:rPr>
      <w:color w:val="605E5C"/>
      <w:shd w:val="clear" w:color="auto" w:fill="E1DFDD"/>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2463EE"/>
    <w:pPr>
      <w:widowControl w:val="0"/>
      <w:tabs>
        <w:tab w:val="center" w:pos="4153"/>
        <w:tab w:val="right" w:pos="8306"/>
      </w:tabs>
      <w:suppressAutoHyphens/>
      <w:spacing w:after="20"/>
      <w:jc w:val="both"/>
    </w:pPr>
    <w:rPr>
      <w:lang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463EE"/>
    <w:rPr>
      <w:rFonts w:ascii="Times New Roman" w:eastAsia="Times New Roman" w:hAnsi="Times New Roman" w:cs="Times New Roman"/>
      <w:kern w:val="0"/>
      <w:sz w:val="24"/>
      <w:szCs w:val="20"/>
      <w:lang w:eastAsia="ar-SA"/>
      <w14:ligatures w14:val="none"/>
    </w:rPr>
  </w:style>
  <w:style w:type="character" w:customStyle="1" w:styleId="Antrat1Diagrama">
    <w:name w:val="Antraštė 1 Diagrama"/>
    <w:basedOn w:val="Numatytasispastraiposriftas"/>
    <w:link w:val="Antrat1"/>
    <w:uiPriority w:val="9"/>
    <w:rsid w:val="00376BE6"/>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376BE6"/>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376BE6"/>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376BE6"/>
    <w:rPr>
      <w:rFonts w:eastAsiaTheme="majorEastAsia" w:cstheme="majorBidi"/>
      <w:i/>
      <w:iCs/>
      <w:color w:val="2F5496" w:themeColor="accent1" w:themeShade="BF"/>
      <w:sz w:val="24"/>
      <w:szCs w:val="24"/>
      <w:lang w:val="en-US"/>
    </w:rPr>
  </w:style>
  <w:style w:type="character" w:customStyle="1" w:styleId="Antrat5Diagrama">
    <w:name w:val="Antraštė 5 Diagrama"/>
    <w:basedOn w:val="Numatytasispastraiposriftas"/>
    <w:link w:val="Antrat5"/>
    <w:uiPriority w:val="9"/>
    <w:semiHidden/>
    <w:rsid w:val="00376BE6"/>
    <w:rPr>
      <w:rFonts w:eastAsiaTheme="majorEastAsia" w:cstheme="majorBidi"/>
      <w:color w:val="2F5496" w:themeColor="accent1" w:themeShade="BF"/>
      <w:sz w:val="24"/>
      <w:szCs w:val="24"/>
      <w:lang w:val="en-US"/>
    </w:rPr>
  </w:style>
  <w:style w:type="character" w:customStyle="1" w:styleId="Antrat6Diagrama">
    <w:name w:val="Antraštė 6 Diagrama"/>
    <w:basedOn w:val="Numatytasispastraiposriftas"/>
    <w:link w:val="Antrat6"/>
    <w:uiPriority w:val="9"/>
    <w:semiHidden/>
    <w:rsid w:val="00376BE6"/>
    <w:rPr>
      <w:rFonts w:eastAsiaTheme="majorEastAsia"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376BE6"/>
    <w:rPr>
      <w:rFonts w:eastAsiaTheme="majorEastAsia"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376BE6"/>
    <w:rPr>
      <w:rFonts w:eastAsiaTheme="majorEastAsia"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376BE6"/>
    <w:rPr>
      <w:rFonts w:eastAsiaTheme="majorEastAsia"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376B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76BE6"/>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37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76BE6"/>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376BE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76BE6"/>
    <w:rPr>
      <w:i/>
      <w:iCs/>
      <w:color w:val="404040" w:themeColor="text1" w:themeTint="BF"/>
      <w:sz w:val="24"/>
      <w:szCs w:val="24"/>
      <w:lang w:val="en-US"/>
    </w:rPr>
  </w:style>
  <w:style w:type="character" w:styleId="Rykuspabraukimas">
    <w:name w:val="Intense Emphasis"/>
    <w:basedOn w:val="Numatytasispastraiposriftas"/>
    <w:uiPriority w:val="21"/>
    <w:qFormat/>
    <w:rsid w:val="00376BE6"/>
    <w:rPr>
      <w:i/>
      <w:iCs/>
      <w:color w:val="2F5496" w:themeColor="accent1" w:themeShade="BF"/>
    </w:rPr>
  </w:style>
  <w:style w:type="paragraph" w:styleId="Iskirtacitata">
    <w:name w:val="Intense Quote"/>
    <w:basedOn w:val="prastasis"/>
    <w:next w:val="prastasis"/>
    <w:link w:val="IskirtacitataDiagrama"/>
    <w:uiPriority w:val="30"/>
    <w:qFormat/>
    <w:rsid w:val="00376B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76BE6"/>
    <w:rPr>
      <w:i/>
      <w:iCs/>
      <w:color w:val="2F5496" w:themeColor="accent1" w:themeShade="BF"/>
      <w:sz w:val="24"/>
      <w:szCs w:val="24"/>
      <w:lang w:val="en-US"/>
    </w:rPr>
  </w:style>
  <w:style w:type="character" w:styleId="Rykinuoroda">
    <w:name w:val="Intense Reference"/>
    <w:basedOn w:val="Numatytasispastraiposriftas"/>
    <w:uiPriority w:val="32"/>
    <w:qFormat/>
    <w:rsid w:val="00376BE6"/>
    <w:rPr>
      <w:b/>
      <w:bCs/>
      <w:smallCaps/>
      <w:color w:val="2F5496" w:themeColor="accent1" w:themeShade="BF"/>
      <w:spacing w:val="5"/>
    </w:rPr>
  </w:style>
  <w:style w:type="character" w:customStyle="1" w:styleId="pildymui">
    <w:name w:val="pildymui"/>
    <w:basedOn w:val="Numatytasispastraiposriftas"/>
    <w:rsid w:val="00376BE6"/>
  </w:style>
  <w:style w:type="character" w:styleId="Perirtashipersaitas">
    <w:name w:val="FollowedHyperlink"/>
    <w:basedOn w:val="Numatytasispastraiposriftas"/>
    <w:uiPriority w:val="99"/>
    <w:semiHidden/>
    <w:unhideWhenUsed/>
    <w:rsid w:val="00376BE6"/>
    <w:rPr>
      <w:color w:val="954F72" w:themeColor="followedHyperlink"/>
      <w:u w:val="single"/>
    </w:rPr>
  </w:style>
  <w:style w:type="paragraph" w:customStyle="1" w:styleId="Standard1">
    <w:name w:val="Standard1"/>
    <w:rsid w:val="00376BE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376BE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376BE6"/>
    <w:rPr>
      <w:i/>
      <w:iCs/>
    </w:rPr>
  </w:style>
  <w:style w:type="character" w:customStyle="1" w:styleId="name">
    <w:name w:val="name"/>
    <w:basedOn w:val="Numatytasispastraiposriftas"/>
    <w:rsid w:val="00376BE6"/>
  </w:style>
  <w:style w:type="character" w:customStyle="1" w:styleId="apple-converted-space">
    <w:name w:val="apple-converted-space"/>
    <w:basedOn w:val="Numatytasispastraiposriftas"/>
    <w:rsid w:val="00376BE6"/>
  </w:style>
  <w:style w:type="paragraph" w:styleId="Pagrindiniotekstotrauka3">
    <w:name w:val="Body Text Indent 3"/>
    <w:basedOn w:val="prastasis"/>
    <w:link w:val="Pagrindiniotekstotrauka3Diagrama"/>
    <w:semiHidden/>
    <w:rsid w:val="00376BE6"/>
    <w:pPr>
      <w:spacing w:before="100" w:beforeAutospacing="1" w:after="100" w:afterAutospacing="1"/>
      <w:ind w:firstLine="720"/>
      <w:jc w:val="both"/>
    </w:pPr>
    <w:rPr>
      <w:szCs w:val="24"/>
    </w:rPr>
  </w:style>
  <w:style w:type="character" w:customStyle="1" w:styleId="Pagrindiniotekstotrauka3Diagrama">
    <w:name w:val="Pagrindinio teksto įtrauka 3 Diagrama"/>
    <w:basedOn w:val="Numatytasispastraiposriftas"/>
    <w:link w:val="Pagrindiniotekstotrauka3"/>
    <w:semiHidden/>
    <w:rsid w:val="00376BE6"/>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376BE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376BE6"/>
    <w:rPr>
      <w:rFonts w:ascii="Times New Roman" w:eastAsia="Times New Roman" w:hAnsi="Times New Roman" w:cs="Times New Roman"/>
      <w:kern w:val="0"/>
      <w:sz w:val="24"/>
      <w:szCs w:val="24"/>
      <w14:ligatures w14:val="none"/>
    </w:rPr>
  </w:style>
  <w:style w:type="paragraph" w:customStyle="1" w:styleId="Logo">
    <w:name w:val="Logo"/>
    <w:basedOn w:val="prastasis"/>
    <w:rsid w:val="00376BE6"/>
  </w:style>
  <w:style w:type="paragraph" w:styleId="Pagrindinistekstas">
    <w:name w:val="Body Text"/>
    <w:basedOn w:val="prastasis"/>
    <w:link w:val="PagrindinistekstasDiagrama"/>
    <w:rsid w:val="00376BE6"/>
    <w:pPr>
      <w:spacing w:after="120"/>
    </w:pPr>
    <w:rPr>
      <w:szCs w:val="24"/>
    </w:rPr>
  </w:style>
  <w:style w:type="character" w:customStyle="1" w:styleId="PagrindinistekstasDiagrama">
    <w:name w:val="Pagrindinis tekstas Diagrama"/>
    <w:basedOn w:val="Numatytasispastraiposriftas"/>
    <w:link w:val="Pagrindinistekstas"/>
    <w:rsid w:val="00376BE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76BE6"/>
    <w:pPr>
      <w:tabs>
        <w:tab w:val="center" w:pos="4819"/>
        <w:tab w:val="right" w:pos="9638"/>
      </w:tabs>
    </w:pPr>
    <w:rPr>
      <w:rFonts w:ascii="Calibri" w:eastAsiaTheme="minorHAnsi" w:hAnsi="Calibri"/>
      <w:sz w:val="22"/>
      <w:szCs w:val="22"/>
    </w:rPr>
  </w:style>
  <w:style w:type="character" w:customStyle="1" w:styleId="PoratDiagrama">
    <w:name w:val="Poraštė Diagrama"/>
    <w:basedOn w:val="Numatytasispastraiposriftas"/>
    <w:link w:val="Porat"/>
    <w:uiPriority w:val="99"/>
    <w:rsid w:val="00376BE6"/>
    <w:rPr>
      <w:rFonts w:ascii="Calibri" w:hAnsi="Calibri" w:cs="Times New Roman"/>
      <w:kern w:val="0"/>
      <w14:ligatures w14:val="none"/>
    </w:rPr>
  </w:style>
  <w:style w:type="paragraph" w:customStyle="1" w:styleId="Standard">
    <w:name w:val="Standard"/>
    <w:rsid w:val="00376BE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376BE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376BE6"/>
    <w:rPr>
      <w:b/>
      <w:bCs/>
    </w:rPr>
  </w:style>
  <w:style w:type="paragraph" w:customStyle="1" w:styleId="linija">
    <w:name w:val="linija"/>
    <w:basedOn w:val="prastasis"/>
    <w:uiPriority w:val="99"/>
    <w:rsid w:val="00376BE6"/>
    <w:pPr>
      <w:spacing w:before="100" w:beforeAutospacing="1" w:after="100" w:afterAutospacing="1"/>
    </w:pPr>
    <w:rPr>
      <w:lang w:eastAsia="lt-LT"/>
    </w:rPr>
  </w:style>
  <w:style w:type="character" w:customStyle="1" w:styleId="UnresolvedMention1">
    <w:name w:val="Unresolved Mention1"/>
    <w:basedOn w:val="Numatytasispastraiposriftas"/>
    <w:uiPriority w:val="99"/>
    <w:semiHidden/>
    <w:unhideWhenUsed/>
    <w:rsid w:val="00376BE6"/>
    <w:rPr>
      <w:color w:val="808080"/>
      <w:shd w:val="clear" w:color="auto" w:fill="E6E6E6"/>
    </w:rPr>
  </w:style>
  <w:style w:type="paragraph" w:customStyle="1" w:styleId="3lyg">
    <w:name w:val="3 lyg"/>
    <w:basedOn w:val="prastasis"/>
    <w:link w:val="3lygDiagrama"/>
    <w:qFormat/>
    <w:rsid w:val="00376BE6"/>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376BE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376BE6"/>
    <w:pPr>
      <w:tabs>
        <w:tab w:val="left" w:pos="9000"/>
        <w:tab w:val="right" w:pos="9360"/>
      </w:tabs>
      <w:suppressAutoHyphens/>
      <w:overflowPunct w:val="0"/>
      <w:autoSpaceDE w:val="0"/>
      <w:autoSpaceDN w:val="0"/>
      <w:adjustRightInd w:val="0"/>
      <w:jc w:val="both"/>
    </w:pPr>
    <w:rPr>
      <w:lang w:val="en-US"/>
    </w:rPr>
  </w:style>
  <w:style w:type="paragraph" w:customStyle="1" w:styleId="Stilius3">
    <w:name w:val="Stilius3"/>
    <w:basedOn w:val="prastasis"/>
    <w:qFormat/>
    <w:rsid w:val="00376BE6"/>
    <w:pPr>
      <w:spacing w:before="200"/>
      <w:jc w:val="both"/>
    </w:pPr>
    <w:rPr>
      <w:sz w:val="22"/>
      <w:szCs w:val="22"/>
    </w:rPr>
  </w:style>
  <w:style w:type="paragraph" w:customStyle="1" w:styleId="Bodytxt">
    <w:name w:val="Bodytxt"/>
    <w:basedOn w:val="prastasis"/>
    <w:rsid w:val="00376BE6"/>
    <w:pPr>
      <w:keepNext/>
      <w:jc w:val="both"/>
    </w:pPr>
    <w:rPr>
      <w:sz w:val="22"/>
      <w:szCs w:val="22"/>
      <w:lang w:eastAsia="fi-FI"/>
    </w:rPr>
  </w:style>
  <w:style w:type="character" w:customStyle="1" w:styleId="Hyperlink0">
    <w:name w:val="Hyperlink.0"/>
    <w:rsid w:val="00376BE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376BE6"/>
    <w:rPr>
      <w:rFonts w:ascii="TimesLT" w:eastAsia="Times New Roman" w:hAnsi="TimesLT" w:cs="Times New Roman"/>
      <w:kern w:val="0"/>
      <w:sz w:val="20"/>
      <w:szCs w:val="20"/>
      <w:lang w:val="en-US"/>
      <w14:ligatures w14:val="none"/>
    </w:rPr>
  </w:style>
  <w:style w:type="paragraph" w:customStyle="1" w:styleId="BodyText3">
    <w:name w:val="Body Text3"/>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376BE6"/>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gefahrgut-icons">
    <w:name w:val="gefahrgut-icons"/>
    <w:basedOn w:val="Numatytasispastraiposriftas"/>
    <w:rsid w:val="00376BE6"/>
  </w:style>
  <w:style w:type="character" w:customStyle="1" w:styleId="gefahrgut-gefahrwort">
    <w:name w:val="gefahrgut-gefahrwort"/>
    <w:basedOn w:val="Numatytasispastraiposriftas"/>
    <w:rsid w:val="00376BE6"/>
  </w:style>
  <w:style w:type="character" w:customStyle="1" w:styleId="gefahrgut-hsaetze">
    <w:name w:val="gefahrgut-hsaetze"/>
    <w:basedOn w:val="Numatytasispastraiposriftas"/>
    <w:rsid w:val="00376BE6"/>
  </w:style>
  <w:style w:type="numbering" w:customStyle="1" w:styleId="NoList1">
    <w:name w:val="No List1"/>
    <w:next w:val="Sraonra"/>
    <w:uiPriority w:val="99"/>
    <w:semiHidden/>
    <w:unhideWhenUsed/>
    <w:rsid w:val="00376BE6"/>
  </w:style>
  <w:style w:type="paragraph" w:customStyle="1" w:styleId="msonormal0">
    <w:name w:val="msonormal"/>
    <w:basedOn w:val="prastasis"/>
    <w:rsid w:val="00376BE6"/>
    <w:pPr>
      <w:spacing w:before="100" w:beforeAutospacing="1" w:after="100" w:afterAutospacing="1"/>
    </w:pPr>
    <w:rPr>
      <w:szCs w:val="24"/>
      <w:lang w:val="en-US"/>
    </w:rPr>
  </w:style>
  <w:style w:type="paragraph" w:customStyle="1" w:styleId="paragraph">
    <w:name w:val="paragraph"/>
    <w:basedOn w:val="prastasis"/>
    <w:rsid w:val="00376BE6"/>
    <w:pPr>
      <w:spacing w:before="100" w:beforeAutospacing="1" w:after="100" w:afterAutospacing="1"/>
    </w:pPr>
    <w:rPr>
      <w:szCs w:val="24"/>
      <w:lang w:val="en-US"/>
    </w:rPr>
  </w:style>
  <w:style w:type="character" w:customStyle="1" w:styleId="textrun">
    <w:name w:val="textrun"/>
    <w:basedOn w:val="Numatytasispastraiposriftas"/>
    <w:rsid w:val="00376BE6"/>
  </w:style>
  <w:style w:type="character" w:customStyle="1" w:styleId="normaltextrun">
    <w:name w:val="normaltextrun"/>
    <w:basedOn w:val="Numatytasispastraiposriftas"/>
    <w:rsid w:val="00376BE6"/>
  </w:style>
  <w:style w:type="character" w:customStyle="1" w:styleId="eop">
    <w:name w:val="eop"/>
    <w:basedOn w:val="Numatytasispastraiposriftas"/>
    <w:rsid w:val="00376BE6"/>
  </w:style>
  <w:style w:type="table" w:customStyle="1" w:styleId="Lentelstinklelis1">
    <w:name w:val="Lentelės tinklelis1"/>
    <w:basedOn w:val="prastojilentel"/>
    <w:next w:val="Lentelstinklelis"/>
    <w:uiPriority w:val="39"/>
    <w:rsid w:val="00474F1D"/>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663">
      <w:bodyDiv w:val="1"/>
      <w:marLeft w:val="0"/>
      <w:marRight w:val="0"/>
      <w:marTop w:val="0"/>
      <w:marBottom w:val="0"/>
      <w:divBdr>
        <w:top w:val="none" w:sz="0" w:space="0" w:color="auto"/>
        <w:left w:val="none" w:sz="0" w:space="0" w:color="auto"/>
        <w:bottom w:val="none" w:sz="0" w:space="0" w:color="auto"/>
        <w:right w:val="none" w:sz="0" w:space="0" w:color="auto"/>
      </w:divBdr>
    </w:div>
    <w:div w:id="43883924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082684543">
      <w:bodyDiv w:val="1"/>
      <w:marLeft w:val="0"/>
      <w:marRight w:val="0"/>
      <w:marTop w:val="0"/>
      <w:marBottom w:val="0"/>
      <w:divBdr>
        <w:top w:val="none" w:sz="0" w:space="0" w:color="auto"/>
        <w:left w:val="none" w:sz="0" w:space="0" w:color="auto"/>
        <w:bottom w:val="none" w:sz="0" w:space="0" w:color="auto"/>
        <w:right w:val="none" w:sz="0" w:space="0" w:color="auto"/>
      </w:divBdr>
      <w:divsChild>
        <w:div w:id="84155012">
          <w:marLeft w:val="0"/>
          <w:marRight w:val="0"/>
          <w:marTop w:val="0"/>
          <w:marBottom w:val="0"/>
          <w:divBdr>
            <w:top w:val="none" w:sz="0" w:space="0" w:color="auto"/>
            <w:left w:val="none" w:sz="0" w:space="0" w:color="auto"/>
            <w:bottom w:val="none" w:sz="0" w:space="0" w:color="auto"/>
            <w:right w:val="none" w:sz="0" w:space="0" w:color="auto"/>
          </w:divBdr>
          <w:divsChild>
            <w:div w:id="1844974890">
              <w:marLeft w:val="0"/>
              <w:marRight w:val="0"/>
              <w:marTop w:val="0"/>
              <w:marBottom w:val="0"/>
              <w:divBdr>
                <w:top w:val="none" w:sz="0" w:space="0" w:color="auto"/>
                <w:left w:val="none" w:sz="0" w:space="0" w:color="auto"/>
                <w:bottom w:val="none" w:sz="0" w:space="0" w:color="auto"/>
                <w:right w:val="none" w:sz="0" w:space="0" w:color="auto"/>
              </w:divBdr>
              <w:divsChild>
                <w:div w:id="1138913684">
                  <w:marLeft w:val="0"/>
                  <w:marRight w:val="0"/>
                  <w:marTop w:val="0"/>
                  <w:marBottom w:val="0"/>
                  <w:divBdr>
                    <w:top w:val="none" w:sz="0" w:space="0" w:color="auto"/>
                    <w:left w:val="none" w:sz="0" w:space="0" w:color="auto"/>
                    <w:bottom w:val="none" w:sz="0" w:space="0" w:color="auto"/>
                    <w:right w:val="none" w:sz="0" w:space="0" w:color="auto"/>
                  </w:divBdr>
                  <w:divsChild>
                    <w:div w:id="224872407">
                      <w:marLeft w:val="0"/>
                      <w:marRight w:val="0"/>
                      <w:marTop w:val="0"/>
                      <w:marBottom w:val="0"/>
                      <w:divBdr>
                        <w:top w:val="none" w:sz="0" w:space="0" w:color="auto"/>
                        <w:left w:val="none" w:sz="0" w:space="0" w:color="auto"/>
                        <w:bottom w:val="none" w:sz="0" w:space="0" w:color="auto"/>
                        <w:right w:val="none" w:sz="0" w:space="0" w:color="auto"/>
                      </w:divBdr>
                    </w:div>
                    <w:div w:id="450321681">
                      <w:marLeft w:val="0"/>
                      <w:marRight w:val="0"/>
                      <w:marTop w:val="0"/>
                      <w:marBottom w:val="0"/>
                      <w:divBdr>
                        <w:top w:val="none" w:sz="0" w:space="0" w:color="auto"/>
                        <w:left w:val="none" w:sz="0" w:space="0" w:color="auto"/>
                        <w:bottom w:val="none" w:sz="0" w:space="0" w:color="auto"/>
                        <w:right w:val="none" w:sz="0" w:space="0" w:color="auto"/>
                      </w:divBdr>
                    </w:div>
                    <w:div w:id="1742632867">
                      <w:marLeft w:val="0"/>
                      <w:marRight w:val="0"/>
                      <w:marTop w:val="0"/>
                      <w:marBottom w:val="0"/>
                      <w:divBdr>
                        <w:top w:val="none" w:sz="0" w:space="0" w:color="auto"/>
                        <w:left w:val="none" w:sz="0" w:space="0" w:color="auto"/>
                        <w:bottom w:val="none" w:sz="0" w:space="0" w:color="auto"/>
                        <w:right w:val="none" w:sz="0" w:space="0" w:color="auto"/>
                      </w:divBdr>
                    </w:div>
                    <w:div w:id="1672947435">
                      <w:marLeft w:val="0"/>
                      <w:marRight w:val="0"/>
                      <w:marTop w:val="0"/>
                      <w:marBottom w:val="0"/>
                      <w:divBdr>
                        <w:top w:val="none" w:sz="0" w:space="0" w:color="auto"/>
                        <w:left w:val="none" w:sz="0" w:space="0" w:color="auto"/>
                        <w:bottom w:val="none" w:sz="0" w:space="0" w:color="auto"/>
                        <w:right w:val="none" w:sz="0" w:space="0" w:color="auto"/>
                      </w:divBdr>
                    </w:div>
                    <w:div w:id="111361593">
                      <w:marLeft w:val="0"/>
                      <w:marRight w:val="0"/>
                      <w:marTop w:val="0"/>
                      <w:marBottom w:val="0"/>
                      <w:divBdr>
                        <w:top w:val="none" w:sz="0" w:space="0" w:color="auto"/>
                        <w:left w:val="none" w:sz="0" w:space="0" w:color="auto"/>
                        <w:bottom w:val="none" w:sz="0" w:space="0" w:color="auto"/>
                        <w:right w:val="none" w:sz="0" w:space="0" w:color="auto"/>
                      </w:divBdr>
                    </w:div>
                    <w:div w:id="524946138">
                      <w:marLeft w:val="0"/>
                      <w:marRight w:val="0"/>
                      <w:marTop w:val="0"/>
                      <w:marBottom w:val="0"/>
                      <w:divBdr>
                        <w:top w:val="none" w:sz="0" w:space="0" w:color="auto"/>
                        <w:left w:val="none" w:sz="0" w:space="0" w:color="auto"/>
                        <w:bottom w:val="none" w:sz="0" w:space="0" w:color="auto"/>
                        <w:right w:val="none" w:sz="0" w:space="0" w:color="auto"/>
                      </w:divBdr>
                    </w:div>
                    <w:div w:id="1670908338">
                      <w:marLeft w:val="0"/>
                      <w:marRight w:val="0"/>
                      <w:marTop w:val="0"/>
                      <w:marBottom w:val="0"/>
                      <w:divBdr>
                        <w:top w:val="none" w:sz="0" w:space="0" w:color="auto"/>
                        <w:left w:val="none" w:sz="0" w:space="0" w:color="auto"/>
                        <w:bottom w:val="none" w:sz="0" w:space="0" w:color="auto"/>
                        <w:right w:val="none" w:sz="0" w:space="0" w:color="auto"/>
                      </w:divBdr>
                    </w:div>
                    <w:div w:id="32852288">
                      <w:marLeft w:val="0"/>
                      <w:marRight w:val="0"/>
                      <w:marTop w:val="0"/>
                      <w:marBottom w:val="0"/>
                      <w:divBdr>
                        <w:top w:val="none" w:sz="0" w:space="0" w:color="auto"/>
                        <w:left w:val="none" w:sz="0" w:space="0" w:color="auto"/>
                        <w:bottom w:val="none" w:sz="0" w:space="0" w:color="auto"/>
                        <w:right w:val="none" w:sz="0" w:space="0" w:color="auto"/>
                      </w:divBdr>
                    </w:div>
                    <w:div w:id="1056707651">
                      <w:marLeft w:val="0"/>
                      <w:marRight w:val="0"/>
                      <w:marTop w:val="0"/>
                      <w:marBottom w:val="0"/>
                      <w:divBdr>
                        <w:top w:val="none" w:sz="0" w:space="0" w:color="auto"/>
                        <w:left w:val="none" w:sz="0" w:space="0" w:color="auto"/>
                        <w:bottom w:val="none" w:sz="0" w:space="0" w:color="auto"/>
                        <w:right w:val="none" w:sz="0" w:space="0" w:color="auto"/>
                      </w:divBdr>
                    </w:div>
                    <w:div w:id="1543176354">
                      <w:marLeft w:val="0"/>
                      <w:marRight w:val="0"/>
                      <w:marTop w:val="0"/>
                      <w:marBottom w:val="0"/>
                      <w:divBdr>
                        <w:top w:val="none" w:sz="0" w:space="0" w:color="auto"/>
                        <w:left w:val="none" w:sz="0" w:space="0" w:color="auto"/>
                        <w:bottom w:val="none" w:sz="0" w:space="0" w:color="auto"/>
                        <w:right w:val="none" w:sz="0" w:space="0" w:color="auto"/>
                      </w:divBdr>
                    </w:div>
                    <w:div w:id="1238596096">
                      <w:marLeft w:val="0"/>
                      <w:marRight w:val="0"/>
                      <w:marTop w:val="0"/>
                      <w:marBottom w:val="0"/>
                      <w:divBdr>
                        <w:top w:val="none" w:sz="0" w:space="0" w:color="auto"/>
                        <w:left w:val="none" w:sz="0" w:space="0" w:color="auto"/>
                        <w:bottom w:val="none" w:sz="0" w:space="0" w:color="auto"/>
                        <w:right w:val="none" w:sz="0" w:space="0" w:color="auto"/>
                      </w:divBdr>
                    </w:div>
                    <w:div w:id="151987656">
                      <w:marLeft w:val="0"/>
                      <w:marRight w:val="0"/>
                      <w:marTop w:val="0"/>
                      <w:marBottom w:val="0"/>
                      <w:divBdr>
                        <w:top w:val="none" w:sz="0" w:space="0" w:color="auto"/>
                        <w:left w:val="none" w:sz="0" w:space="0" w:color="auto"/>
                        <w:bottom w:val="none" w:sz="0" w:space="0" w:color="auto"/>
                        <w:right w:val="none" w:sz="0" w:space="0" w:color="auto"/>
                      </w:divBdr>
                    </w:div>
                    <w:div w:id="1788112096">
                      <w:marLeft w:val="0"/>
                      <w:marRight w:val="0"/>
                      <w:marTop w:val="0"/>
                      <w:marBottom w:val="0"/>
                      <w:divBdr>
                        <w:top w:val="none" w:sz="0" w:space="0" w:color="auto"/>
                        <w:left w:val="none" w:sz="0" w:space="0" w:color="auto"/>
                        <w:bottom w:val="none" w:sz="0" w:space="0" w:color="auto"/>
                        <w:right w:val="none" w:sz="0" w:space="0" w:color="auto"/>
                      </w:divBdr>
                    </w:div>
                    <w:div w:id="2001732269">
                      <w:marLeft w:val="0"/>
                      <w:marRight w:val="0"/>
                      <w:marTop w:val="0"/>
                      <w:marBottom w:val="0"/>
                      <w:divBdr>
                        <w:top w:val="none" w:sz="0" w:space="0" w:color="auto"/>
                        <w:left w:val="none" w:sz="0" w:space="0" w:color="auto"/>
                        <w:bottom w:val="none" w:sz="0" w:space="0" w:color="auto"/>
                        <w:right w:val="none" w:sz="0" w:space="0" w:color="auto"/>
                      </w:divBdr>
                    </w:div>
                    <w:div w:id="835221622">
                      <w:marLeft w:val="0"/>
                      <w:marRight w:val="0"/>
                      <w:marTop w:val="0"/>
                      <w:marBottom w:val="0"/>
                      <w:divBdr>
                        <w:top w:val="none" w:sz="0" w:space="0" w:color="auto"/>
                        <w:left w:val="none" w:sz="0" w:space="0" w:color="auto"/>
                        <w:bottom w:val="none" w:sz="0" w:space="0" w:color="auto"/>
                        <w:right w:val="none" w:sz="0" w:space="0" w:color="auto"/>
                      </w:divBdr>
                    </w:div>
                    <w:div w:id="1965036844">
                      <w:marLeft w:val="0"/>
                      <w:marRight w:val="0"/>
                      <w:marTop w:val="0"/>
                      <w:marBottom w:val="0"/>
                      <w:divBdr>
                        <w:top w:val="none" w:sz="0" w:space="0" w:color="auto"/>
                        <w:left w:val="none" w:sz="0" w:space="0" w:color="auto"/>
                        <w:bottom w:val="none" w:sz="0" w:space="0" w:color="auto"/>
                        <w:right w:val="none" w:sz="0" w:space="0" w:color="auto"/>
                      </w:divBdr>
                    </w:div>
                    <w:div w:id="1230925026">
                      <w:marLeft w:val="0"/>
                      <w:marRight w:val="0"/>
                      <w:marTop w:val="0"/>
                      <w:marBottom w:val="0"/>
                      <w:divBdr>
                        <w:top w:val="none" w:sz="0" w:space="0" w:color="auto"/>
                        <w:left w:val="none" w:sz="0" w:space="0" w:color="auto"/>
                        <w:bottom w:val="none" w:sz="0" w:space="0" w:color="auto"/>
                        <w:right w:val="none" w:sz="0" w:space="0" w:color="auto"/>
                      </w:divBdr>
                    </w:div>
                    <w:div w:id="1114250071">
                      <w:marLeft w:val="0"/>
                      <w:marRight w:val="0"/>
                      <w:marTop w:val="0"/>
                      <w:marBottom w:val="0"/>
                      <w:divBdr>
                        <w:top w:val="none" w:sz="0" w:space="0" w:color="auto"/>
                        <w:left w:val="none" w:sz="0" w:space="0" w:color="auto"/>
                        <w:bottom w:val="none" w:sz="0" w:space="0" w:color="auto"/>
                        <w:right w:val="none" w:sz="0" w:space="0" w:color="auto"/>
                      </w:divBdr>
                    </w:div>
                    <w:div w:id="1618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921">
              <w:marLeft w:val="0"/>
              <w:marRight w:val="0"/>
              <w:marTop w:val="0"/>
              <w:marBottom w:val="0"/>
              <w:divBdr>
                <w:top w:val="none" w:sz="0" w:space="0" w:color="auto"/>
                <w:left w:val="none" w:sz="0" w:space="0" w:color="auto"/>
                <w:bottom w:val="none" w:sz="0" w:space="0" w:color="auto"/>
                <w:right w:val="none" w:sz="0" w:space="0" w:color="auto"/>
              </w:divBdr>
              <w:divsChild>
                <w:div w:id="1744600696">
                  <w:marLeft w:val="0"/>
                  <w:marRight w:val="0"/>
                  <w:marTop w:val="0"/>
                  <w:marBottom w:val="0"/>
                  <w:divBdr>
                    <w:top w:val="none" w:sz="0" w:space="0" w:color="auto"/>
                    <w:left w:val="none" w:sz="0" w:space="0" w:color="auto"/>
                    <w:bottom w:val="none" w:sz="0" w:space="0" w:color="auto"/>
                    <w:right w:val="none" w:sz="0" w:space="0" w:color="auto"/>
                  </w:divBdr>
                </w:div>
                <w:div w:id="1869951440">
                  <w:marLeft w:val="0"/>
                  <w:marRight w:val="0"/>
                  <w:marTop w:val="0"/>
                  <w:marBottom w:val="0"/>
                  <w:divBdr>
                    <w:top w:val="none" w:sz="0" w:space="0" w:color="auto"/>
                    <w:left w:val="none" w:sz="0" w:space="0" w:color="auto"/>
                    <w:bottom w:val="none" w:sz="0" w:space="0" w:color="auto"/>
                    <w:right w:val="none" w:sz="0" w:space="0" w:color="auto"/>
                  </w:divBdr>
                </w:div>
                <w:div w:id="202713657">
                  <w:marLeft w:val="0"/>
                  <w:marRight w:val="0"/>
                  <w:marTop w:val="0"/>
                  <w:marBottom w:val="0"/>
                  <w:divBdr>
                    <w:top w:val="none" w:sz="0" w:space="0" w:color="auto"/>
                    <w:left w:val="none" w:sz="0" w:space="0" w:color="auto"/>
                    <w:bottom w:val="none" w:sz="0" w:space="0" w:color="auto"/>
                    <w:right w:val="none" w:sz="0" w:space="0" w:color="auto"/>
                  </w:divBdr>
                </w:div>
                <w:div w:id="1723020797">
                  <w:marLeft w:val="0"/>
                  <w:marRight w:val="0"/>
                  <w:marTop w:val="0"/>
                  <w:marBottom w:val="0"/>
                  <w:divBdr>
                    <w:top w:val="none" w:sz="0" w:space="0" w:color="auto"/>
                    <w:left w:val="none" w:sz="0" w:space="0" w:color="auto"/>
                    <w:bottom w:val="none" w:sz="0" w:space="0" w:color="auto"/>
                    <w:right w:val="none" w:sz="0" w:space="0" w:color="auto"/>
                  </w:divBdr>
                </w:div>
                <w:div w:id="1014261582">
                  <w:marLeft w:val="0"/>
                  <w:marRight w:val="0"/>
                  <w:marTop w:val="0"/>
                  <w:marBottom w:val="0"/>
                  <w:divBdr>
                    <w:top w:val="none" w:sz="0" w:space="0" w:color="auto"/>
                    <w:left w:val="none" w:sz="0" w:space="0" w:color="auto"/>
                    <w:bottom w:val="none" w:sz="0" w:space="0" w:color="auto"/>
                    <w:right w:val="none" w:sz="0" w:space="0" w:color="auto"/>
                  </w:divBdr>
                </w:div>
                <w:div w:id="964314245">
                  <w:marLeft w:val="0"/>
                  <w:marRight w:val="0"/>
                  <w:marTop w:val="0"/>
                  <w:marBottom w:val="0"/>
                  <w:divBdr>
                    <w:top w:val="none" w:sz="0" w:space="0" w:color="auto"/>
                    <w:left w:val="none" w:sz="0" w:space="0" w:color="auto"/>
                    <w:bottom w:val="none" w:sz="0" w:space="0" w:color="auto"/>
                    <w:right w:val="none" w:sz="0" w:space="0" w:color="auto"/>
                  </w:divBdr>
                </w:div>
                <w:div w:id="942224793">
                  <w:marLeft w:val="0"/>
                  <w:marRight w:val="0"/>
                  <w:marTop w:val="0"/>
                  <w:marBottom w:val="0"/>
                  <w:divBdr>
                    <w:top w:val="none" w:sz="0" w:space="0" w:color="auto"/>
                    <w:left w:val="none" w:sz="0" w:space="0" w:color="auto"/>
                    <w:bottom w:val="none" w:sz="0" w:space="0" w:color="auto"/>
                    <w:right w:val="none" w:sz="0" w:space="0" w:color="auto"/>
                  </w:divBdr>
                </w:div>
                <w:div w:id="1415856312">
                  <w:marLeft w:val="0"/>
                  <w:marRight w:val="0"/>
                  <w:marTop w:val="0"/>
                  <w:marBottom w:val="0"/>
                  <w:divBdr>
                    <w:top w:val="none" w:sz="0" w:space="0" w:color="auto"/>
                    <w:left w:val="none" w:sz="0" w:space="0" w:color="auto"/>
                    <w:bottom w:val="none" w:sz="0" w:space="0" w:color="auto"/>
                    <w:right w:val="none" w:sz="0" w:space="0" w:color="auto"/>
                  </w:divBdr>
                </w:div>
                <w:div w:id="1548835333">
                  <w:marLeft w:val="0"/>
                  <w:marRight w:val="0"/>
                  <w:marTop w:val="0"/>
                  <w:marBottom w:val="0"/>
                  <w:divBdr>
                    <w:top w:val="none" w:sz="0" w:space="0" w:color="auto"/>
                    <w:left w:val="none" w:sz="0" w:space="0" w:color="auto"/>
                    <w:bottom w:val="none" w:sz="0" w:space="0" w:color="auto"/>
                    <w:right w:val="none" w:sz="0" w:space="0" w:color="auto"/>
                  </w:divBdr>
                </w:div>
                <w:div w:id="346369549">
                  <w:marLeft w:val="0"/>
                  <w:marRight w:val="0"/>
                  <w:marTop w:val="0"/>
                  <w:marBottom w:val="0"/>
                  <w:divBdr>
                    <w:top w:val="none" w:sz="0" w:space="0" w:color="auto"/>
                    <w:left w:val="none" w:sz="0" w:space="0" w:color="auto"/>
                    <w:bottom w:val="none" w:sz="0" w:space="0" w:color="auto"/>
                    <w:right w:val="none" w:sz="0" w:space="0" w:color="auto"/>
                  </w:divBdr>
                </w:div>
                <w:div w:id="949556821">
                  <w:marLeft w:val="0"/>
                  <w:marRight w:val="0"/>
                  <w:marTop w:val="0"/>
                  <w:marBottom w:val="0"/>
                  <w:divBdr>
                    <w:top w:val="none" w:sz="0" w:space="0" w:color="auto"/>
                    <w:left w:val="none" w:sz="0" w:space="0" w:color="auto"/>
                    <w:bottom w:val="none" w:sz="0" w:space="0" w:color="auto"/>
                    <w:right w:val="none" w:sz="0" w:space="0" w:color="auto"/>
                  </w:divBdr>
                </w:div>
                <w:div w:id="1132405461">
                  <w:marLeft w:val="0"/>
                  <w:marRight w:val="0"/>
                  <w:marTop w:val="0"/>
                  <w:marBottom w:val="0"/>
                  <w:divBdr>
                    <w:top w:val="none" w:sz="0" w:space="0" w:color="auto"/>
                    <w:left w:val="none" w:sz="0" w:space="0" w:color="auto"/>
                    <w:bottom w:val="none" w:sz="0" w:space="0" w:color="auto"/>
                    <w:right w:val="none" w:sz="0" w:space="0" w:color="auto"/>
                  </w:divBdr>
                </w:div>
              </w:divsChild>
            </w:div>
            <w:div w:id="1173909919">
              <w:marLeft w:val="0"/>
              <w:marRight w:val="0"/>
              <w:marTop w:val="0"/>
              <w:marBottom w:val="0"/>
              <w:divBdr>
                <w:top w:val="none" w:sz="0" w:space="0" w:color="auto"/>
                <w:left w:val="none" w:sz="0" w:space="0" w:color="auto"/>
                <w:bottom w:val="none" w:sz="0" w:space="0" w:color="auto"/>
                <w:right w:val="none" w:sz="0" w:space="0" w:color="auto"/>
              </w:divBdr>
              <w:divsChild>
                <w:div w:id="2008706054">
                  <w:marLeft w:val="0"/>
                  <w:marRight w:val="0"/>
                  <w:marTop w:val="0"/>
                  <w:marBottom w:val="0"/>
                  <w:divBdr>
                    <w:top w:val="none" w:sz="0" w:space="0" w:color="auto"/>
                    <w:left w:val="none" w:sz="0" w:space="0" w:color="auto"/>
                    <w:bottom w:val="none" w:sz="0" w:space="0" w:color="auto"/>
                    <w:right w:val="none" w:sz="0" w:space="0" w:color="auto"/>
                  </w:divBdr>
                  <w:divsChild>
                    <w:div w:id="1053193275">
                      <w:marLeft w:val="0"/>
                      <w:marRight w:val="0"/>
                      <w:marTop w:val="0"/>
                      <w:marBottom w:val="0"/>
                      <w:divBdr>
                        <w:top w:val="none" w:sz="0" w:space="0" w:color="auto"/>
                        <w:left w:val="none" w:sz="0" w:space="0" w:color="auto"/>
                        <w:bottom w:val="none" w:sz="0" w:space="0" w:color="auto"/>
                        <w:right w:val="none" w:sz="0" w:space="0" w:color="auto"/>
                      </w:divBdr>
                    </w:div>
                    <w:div w:id="449785530">
                      <w:marLeft w:val="0"/>
                      <w:marRight w:val="0"/>
                      <w:marTop w:val="0"/>
                      <w:marBottom w:val="0"/>
                      <w:divBdr>
                        <w:top w:val="none" w:sz="0" w:space="0" w:color="auto"/>
                        <w:left w:val="none" w:sz="0" w:space="0" w:color="auto"/>
                        <w:bottom w:val="none" w:sz="0" w:space="0" w:color="auto"/>
                        <w:right w:val="none" w:sz="0" w:space="0" w:color="auto"/>
                      </w:divBdr>
                    </w:div>
                    <w:div w:id="754670436">
                      <w:marLeft w:val="0"/>
                      <w:marRight w:val="0"/>
                      <w:marTop w:val="0"/>
                      <w:marBottom w:val="0"/>
                      <w:divBdr>
                        <w:top w:val="none" w:sz="0" w:space="0" w:color="auto"/>
                        <w:left w:val="none" w:sz="0" w:space="0" w:color="auto"/>
                        <w:bottom w:val="none" w:sz="0" w:space="0" w:color="auto"/>
                        <w:right w:val="none" w:sz="0" w:space="0" w:color="auto"/>
                      </w:divBdr>
                    </w:div>
                    <w:div w:id="549807749">
                      <w:marLeft w:val="0"/>
                      <w:marRight w:val="0"/>
                      <w:marTop w:val="0"/>
                      <w:marBottom w:val="0"/>
                      <w:divBdr>
                        <w:top w:val="none" w:sz="0" w:space="0" w:color="auto"/>
                        <w:left w:val="none" w:sz="0" w:space="0" w:color="auto"/>
                        <w:bottom w:val="none" w:sz="0" w:space="0" w:color="auto"/>
                        <w:right w:val="none" w:sz="0" w:space="0" w:color="auto"/>
                      </w:divBdr>
                    </w:div>
                    <w:div w:id="753624046">
                      <w:marLeft w:val="0"/>
                      <w:marRight w:val="0"/>
                      <w:marTop w:val="0"/>
                      <w:marBottom w:val="0"/>
                      <w:divBdr>
                        <w:top w:val="none" w:sz="0" w:space="0" w:color="auto"/>
                        <w:left w:val="none" w:sz="0" w:space="0" w:color="auto"/>
                        <w:bottom w:val="none" w:sz="0" w:space="0" w:color="auto"/>
                        <w:right w:val="none" w:sz="0" w:space="0" w:color="auto"/>
                      </w:divBdr>
                    </w:div>
                    <w:div w:id="1146508797">
                      <w:marLeft w:val="0"/>
                      <w:marRight w:val="0"/>
                      <w:marTop w:val="0"/>
                      <w:marBottom w:val="0"/>
                      <w:divBdr>
                        <w:top w:val="none" w:sz="0" w:space="0" w:color="auto"/>
                        <w:left w:val="none" w:sz="0" w:space="0" w:color="auto"/>
                        <w:bottom w:val="none" w:sz="0" w:space="0" w:color="auto"/>
                        <w:right w:val="none" w:sz="0" w:space="0" w:color="auto"/>
                      </w:divBdr>
                    </w:div>
                  </w:divsChild>
                </w:div>
                <w:div w:id="1486431459">
                  <w:marLeft w:val="0"/>
                  <w:marRight w:val="0"/>
                  <w:marTop w:val="0"/>
                  <w:marBottom w:val="0"/>
                  <w:divBdr>
                    <w:top w:val="none" w:sz="0" w:space="0" w:color="auto"/>
                    <w:left w:val="none" w:sz="0" w:space="0" w:color="auto"/>
                    <w:bottom w:val="none" w:sz="0" w:space="0" w:color="auto"/>
                    <w:right w:val="none" w:sz="0" w:space="0" w:color="auto"/>
                  </w:divBdr>
                </w:div>
                <w:div w:id="644743517">
                  <w:marLeft w:val="0"/>
                  <w:marRight w:val="0"/>
                  <w:marTop w:val="0"/>
                  <w:marBottom w:val="0"/>
                  <w:divBdr>
                    <w:top w:val="none" w:sz="0" w:space="0" w:color="auto"/>
                    <w:left w:val="none" w:sz="0" w:space="0" w:color="auto"/>
                    <w:bottom w:val="none" w:sz="0" w:space="0" w:color="auto"/>
                    <w:right w:val="none" w:sz="0" w:space="0" w:color="auto"/>
                  </w:divBdr>
                </w:div>
                <w:div w:id="1450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587">
          <w:marLeft w:val="0"/>
          <w:marRight w:val="0"/>
          <w:marTop w:val="0"/>
          <w:marBottom w:val="0"/>
          <w:divBdr>
            <w:top w:val="none" w:sz="0" w:space="0" w:color="auto"/>
            <w:left w:val="none" w:sz="0" w:space="0" w:color="auto"/>
            <w:bottom w:val="none" w:sz="0" w:space="0" w:color="auto"/>
            <w:right w:val="none" w:sz="0" w:space="0" w:color="auto"/>
          </w:divBdr>
          <w:divsChild>
            <w:div w:id="1328364596">
              <w:marLeft w:val="0"/>
              <w:marRight w:val="0"/>
              <w:marTop w:val="0"/>
              <w:marBottom w:val="0"/>
              <w:divBdr>
                <w:top w:val="none" w:sz="0" w:space="0" w:color="auto"/>
                <w:left w:val="none" w:sz="0" w:space="0" w:color="auto"/>
                <w:bottom w:val="none" w:sz="0" w:space="0" w:color="auto"/>
                <w:right w:val="none" w:sz="0" w:space="0" w:color="auto"/>
              </w:divBdr>
            </w:div>
            <w:div w:id="691222716">
              <w:marLeft w:val="0"/>
              <w:marRight w:val="0"/>
              <w:marTop w:val="0"/>
              <w:marBottom w:val="0"/>
              <w:divBdr>
                <w:top w:val="none" w:sz="0" w:space="0" w:color="auto"/>
                <w:left w:val="none" w:sz="0" w:space="0" w:color="auto"/>
                <w:bottom w:val="none" w:sz="0" w:space="0" w:color="auto"/>
                <w:right w:val="none" w:sz="0" w:space="0" w:color="auto"/>
              </w:divBdr>
            </w:div>
            <w:div w:id="756634639">
              <w:marLeft w:val="0"/>
              <w:marRight w:val="0"/>
              <w:marTop w:val="0"/>
              <w:marBottom w:val="0"/>
              <w:divBdr>
                <w:top w:val="none" w:sz="0" w:space="0" w:color="auto"/>
                <w:left w:val="none" w:sz="0" w:space="0" w:color="auto"/>
                <w:bottom w:val="none" w:sz="0" w:space="0" w:color="auto"/>
                <w:right w:val="none" w:sz="0" w:space="0" w:color="auto"/>
              </w:divBdr>
            </w:div>
          </w:divsChild>
        </w:div>
        <w:div w:id="875777197">
          <w:marLeft w:val="0"/>
          <w:marRight w:val="0"/>
          <w:marTop w:val="0"/>
          <w:marBottom w:val="0"/>
          <w:divBdr>
            <w:top w:val="none" w:sz="0" w:space="0" w:color="auto"/>
            <w:left w:val="none" w:sz="0" w:space="0" w:color="auto"/>
            <w:bottom w:val="none" w:sz="0" w:space="0" w:color="auto"/>
            <w:right w:val="none" w:sz="0" w:space="0" w:color="auto"/>
          </w:divBdr>
          <w:divsChild>
            <w:div w:id="879173652">
              <w:marLeft w:val="0"/>
              <w:marRight w:val="0"/>
              <w:marTop w:val="0"/>
              <w:marBottom w:val="0"/>
              <w:divBdr>
                <w:top w:val="none" w:sz="0" w:space="0" w:color="auto"/>
                <w:left w:val="none" w:sz="0" w:space="0" w:color="auto"/>
                <w:bottom w:val="none" w:sz="0" w:space="0" w:color="auto"/>
                <w:right w:val="none" w:sz="0" w:space="0" w:color="auto"/>
              </w:divBdr>
              <w:divsChild>
                <w:div w:id="429086044">
                  <w:marLeft w:val="0"/>
                  <w:marRight w:val="0"/>
                  <w:marTop w:val="0"/>
                  <w:marBottom w:val="0"/>
                  <w:divBdr>
                    <w:top w:val="none" w:sz="0" w:space="0" w:color="auto"/>
                    <w:left w:val="none" w:sz="0" w:space="0" w:color="auto"/>
                    <w:bottom w:val="none" w:sz="0" w:space="0" w:color="auto"/>
                    <w:right w:val="none" w:sz="0" w:space="0" w:color="auto"/>
                  </w:divBdr>
                  <w:divsChild>
                    <w:div w:id="892230779">
                      <w:marLeft w:val="0"/>
                      <w:marRight w:val="0"/>
                      <w:marTop w:val="0"/>
                      <w:marBottom w:val="0"/>
                      <w:divBdr>
                        <w:top w:val="none" w:sz="0" w:space="0" w:color="auto"/>
                        <w:left w:val="none" w:sz="0" w:space="0" w:color="auto"/>
                        <w:bottom w:val="none" w:sz="0" w:space="0" w:color="auto"/>
                        <w:right w:val="none" w:sz="0" w:space="0" w:color="auto"/>
                      </w:divBdr>
                    </w:div>
                    <w:div w:id="1884097647">
                      <w:marLeft w:val="0"/>
                      <w:marRight w:val="0"/>
                      <w:marTop w:val="0"/>
                      <w:marBottom w:val="0"/>
                      <w:divBdr>
                        <w:top w:val="none" w:sz="0" w:space="0" w:color="auto"/>
                        <w:left w:val="none" w:sz="0" w:space="0" w:color="auto"/>
                        <w:bottom w:val="none" w:sz="0" w:space="0" w:color="auto"/>
                        <w:right w:val="none" w:sz="0" w:space="0" w:color="auto"/>
                      </w:divBdr>
                    </w:div>
                    <w:div w:id="332029760">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49176228">
                      <w:marLeft w:val="0"/>
                      <w:marRight w:val="0"/>
                      <w:marTop w:val="0"/>
                      <w:marBottom w:val="0"/>
                      <w:divBdr>
                        <w:top w:val="none" w:sz="0" w:space="0" w:color="auto"/>
                        <w:left w:val="none" w:sz="0" w:space="0" w:color="auto"/>
                        <w:bottom w:val="none" w:sz="0" w:space="0" w:color="auto"/>
                        <w:right w:val="none" w:sz="0" w:space="0" w:color="auto"/>
                      </w:divBdr>
                    </w:div>
                  </w:divsChild>
                </w:div>
                <w:div w:id="1386178029">
                  <w:marLeft w:val="0"/>
                  <w:marRight w:val="0"/>
                  <w:marTop w:val="0"/>
                  <w:marBottom w:val="0"/>
                  <w:divBdr>
                    <w:top w:val="none" w:sz="0" w:space="0" w:color="auto"/>
                    <w:left w:val="none" w:sz="0" w:space="0" w:color="auto"/>
                    <w:bottom w:val="none" w:sz="0" w:space="0" w:color="auto"/>
                    <w:right w:val="none" w:sz="0" w:space="0" w:color="auto"/>
                  </w:divBdr>
                </w:div>
                <w:div w:id="1591044138">
                  <w:marLeft w:val="0"/>
                  <w:marRight w:val="0"/>
                  <w:marTop w:val="0"/>
                  <w:marBottom w:val="0"/>
                  <w:divBdr>
                    <w:top w:val="none" w:sz="0" w:space="0" w:color="auto"/>
                    <w:left w:val="none" w:sz="0" w:space="0" w:color="auto"/>
                    <w:bottom w:val="none" w:sz="0" w:space="0" w:color="auto"/>
                    <w:right w:val="none" w:sz="0" w:space="0" w:color="auto"/>
                  </w:divBdr>
                </w:div>
              </w:divsChild>
            </w:div>
            <w:div w:id="1053385433">
              <w:marLeft w:val="0"/>
              <w:marRight w:val="0"/>
              <w:marTop w:val="0"/>
              <w:marBottom w:val="0"/>
              <w:divBdr>
                <w:top w:val="none" w:sz="0" w:space="0" w:color="auto"/>
                <w:left w:val="none" w:sz="0" w:space="0" w:color="auto"/>
                <w:bottom w:val="none" w:sz="0" w:space="0" w:color="auto"/>
                <w:right w:val="none" w:sz="0" w:space="0" w:color="auto"/>
              </w:divBdr>
              <w:divsChild>
                <w:div w:id="867766459">
                  <w:marLeft w:val="0"/>
                  <w:marRight w:val="0"/>
                  <w:marTop w:val="0"/>
                  <w:marBottom w:val="0"/>
                  <w:divBdr>
                    <w:top w:val="none" w:sz="0" w:space="0" w:color="auto"/>
                    <w:left w:val="none" w:sz="0" w:space="0" w:color="auto"/>
                    <w:bottom w:val="none" w:sz="0" w:space="0" w:color="auto"/>
                    <w:right w:val="none" w:sz="0" w:space="0" w:color="auto"/>
                  </w:divBdr>
                </w:div>
                <w:div w:id="1533373385">
                  <w:marLeft w:val="0"/>
                  <w:marRight w:val="0"/>
                  <w:marTop w:val="0"/>
                  <w:marBottom w:val="0"/>
                  <w:divBdr>
                    <w:top w:val="none" w:sz="0" w:space="0" w:color="auto"/>
                    <w:left w:val="none" w:sz="0" w:space="0" w:color="auto"/>
                    <w:bottom w:val="none" w:sz="0" w:space="0" w:color="auto"/>
                    <w:right w:val="none" w:sz="0" w:space="0" w:color="auto"/>
                  </w:divBdr>
                </w:div>
                <w:div w:id="608703981">
                  <w:marLeft w:val="0"/>
                  <w:marRight w:val="0"/>
                  <w:marTop w:val="0"/>
                  <w:marBottom w:val="0"/>
                  <w:divBdr>
                    <w:top w:val="none" w:sz="0" w:space="0" w:color="auto"/>
                    <w:left w:val="none" w:sz="0" w:space="0" w:color="auto"/>
                    <w:bottom w:val="none" w:sz="0" w:space="0" w:color="auto"/>
                    <w:right w:val="none" w:sz="0" w:space="0" w:color="auto"/>
                  </w:divBdr>
                </w:div>
              </w:divsChild>
            </w:div>
            <w:div w:id="1527405083">
              <w:marLeft w:val="0"/>
              <w:marRight w:val="0"/>
              <w:marTop w:val="0"/>
              <w:marBottom w:val="0"/>
              <w:divBdr>
                <w:top w:val="none" w:sz="0" w:space="0" w:color="auto"/>
                <w:left w:val="none" w:sz="0" w:space="0" w:color="auto"/>
                <w:bottom w:val="none" w:sz="0" w:space="0" w:color="auto"/>
                <w:right w:val="none" w:sz="0" w:space="0" w:color="auto"/>
              </w:divBdr>
              <w:divsChild>
                <w:div w:id="839542870">
                  <w:marLeft w:val="0"/>
                  <w:marRight w:val="0"/>
                  <w:marTop w:val="0"/>
                  <w:marBottom w:val="0"/>
                  <w:divBdr>
                    <w:top w:val="none" w:sz="0" w:space="0" w:color="auto"/>
                    <w:left w:val="none" w:sz="0" w:space="0" w:color="auto"/>
                    <w:bottom w:val="none" w:sz="0" w:space="0" w:color="auto"/>
                    <w:right w:val="none" w:sz="0" w:space="0" w:color="auto"/>
                  </w:divBdr>
                </w:div>
                <w:div w:id="1135830155">
                  <w:marLeft w:val="0"/>
                  <w:marRight w:val="0"/>
                  <w:marTop w:val="0"/>
                  <w:marBottom w:val="0"/>
                  <w:divBdr>
                    <w:top w:val="none" w:sz="0" w:space="0" w:color="auto"/>
                    <w:left w:val="none" w:sz="0" w:space="0" w:color="auto"/>
                    <w:bottom w:val="none" w:sz="0" w:space="0" w:color="auto"/>
                    <w:right w:val="none" w:sz="0" w:space="0" w:color="auto"/>
                  </w:divBdr>
                </w:div>
                <w:div w:id="274335453">
                  <w:marLeft w:val="0"/>
                  <w:marRight w:val="0"/>
                  <w:marTop w:val="0"/>
                  <w:marBottom w:val="0"/>
                  <w:divBdr>
                    <w:top w:val="none" w:sz="0" w:space="0" w:color="auto"/>
                    <w:left w:val="none" w:sz="0" w:space="0" w:color="auto"/>
                    <w:bottom w:val="none" w:sz="0" w:space="0" w:color="auto"/>
                    <w:right w:val="none" w:sz="0" w:space="0" w:color="auto"/>
                  </w:divBdr>
                  <w:divsChild>
                    <w:div w:id="1218862220">
                      <w:marLeft w:val="0"/>
                      <w:marRight w:val="0"/>
                      <w:marTop w:val="0"/>
                      <w:marBottom w:val="0"/>
                      <w:divBdr>
                        <w:top w:val="none" w:sz="0" w:space="0" w:color="auto"/>
                        <w:left w:val="none" w:sz="0" w:space="0" w:color="auto"/>
                        <w:bottom w:val="none" w:sz="0" w:space="0" w:color="auto"/>
                        <w:right w:val="none" w:sz="0" w:space="0" w:color="auto"/>
                      </w:divBdr>
                    </w:div>
                    <w:div w:id="363402811">
                      <w:marLeft w:val="0"/>
                      <w:marRight w:val="0"/>
                      <w:marTop w:val="0"/>
                      <w:marBottom w:val="0"/>
                      <w:divBdr>
                        <w:top w:val="none" w:sz="0" w:space="0" w:color="auto"/>
                        <w:left w:val="none" w:sz="0" w:space="0" w:color="auto"/>
                        <w:bottom w:val="none" w:sz="0" w:space="0" w:color="auto"/>
                        <w:right w:val="none" w:sz="0" w:space="0" w:color="auto"/>
                      </w:divBdr>
                    </w:div>
                    <w:div w:id="1919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944">
              <w:marLeft w:val="0"/>
              <w:marRight w:val="0"/>
              <w:marTop w:val="0"/>
              <w:marBottom w:val="0"/>
              <w:divBdr>
                <w:top w:val="none" w:sz="0" w:space="0" w:color="auto"/>
                <w:left w:val="none" w:sz="0" w:space="0" w:color="auto"/>
                <w:bottom w:val="none" w:sz="0" w:space="0" w:color="auto"/>
                <w:right w:val="none" w:sz="0" w:space="0" w:color="auto"/>
              </w:divBdr>
              <w:divsChild>
                <w:div w:id="816998515">
                  <w:marLeft w:val="0"/>
                  <w:marRight w:val="0"/>
                  <w:marTop w:val="0"/>
                  <w:marBottom w:val="0"/>
                  <w:divBdr>
                    <w:top w:val="none" w:sz="0" w:space="0" w:color="auto"/>
                    <w:left w:val="none" w:sz="0" w:space="0" w:color="auto"/>
                    <w:bottom w:val="none" w:sz="0" w:space="0" w:color="auto"/>
                    <w:right w:val="none" w:sz="0" w:space="0" w:color="auto"/>
                  </w:divBdr>
                  <w:divsChild>
                    <w:div w:id="1727297942">
                      <w:marLeft w:val="0"/>
                      <w:marRight w:val="0"/>
                      <w:marTop w:val="0"/>
                      <w:marBottom w:val="0"/>
                      <w:divBdr>
                        <w:top w:val="none" w:sz="0" w:space="0" w:color="auto"/>
                        <w:left w:val="none" w:sz="0" w:space="0" w:color="auto"/>
                        <w:bottom w:val="none" w:sz="0" w:space="0" w:color="auto"/>
                        <w:right w:val="none" w:sz="0" w:space="0" w:color="auto"/>
                      </w:divBdr>
                    </w:div>
                    <w:div w:id="561134329">
                      <w:marLeft w:val="0"/>
                      <w:marRight w:val="0"/>
                      <w:marTop w:val="0"/>
                      <w:marBottom w:val="0"/>
                      <w:divBdr>
                        <w:top w:val="none" w:sz="0" w:space="0" w:color="auto"/>
                        <w:left w:val="none" w:sz="0" w:space="0" w:color="auto"/>
                        <w:bottom w:val="none" w:sz="0" w:space="0" w:color="auto"/>
                        <w:right w:val="none" w:sz="0" w:space="0" w:color="auto"/>
                      </w:divBdr>
                    </w:div>
                    <w:div w:id="1780566094">
                      <w:marLeft w:val="0"/>
                      <w:marRight w:val="0"/>
                      <w:marTop w:val="0"/>
                      <w:marBottom w:val="0"/>
                      <w:divBdr>
                        <w:top w:val="none" w:sz="0" w:space="0" w:color="auto"/>
                        <w:left w:val="none" w:sz="0" w:space="0" w:color="auto"/>
                        <w:bottom w:val="none" w:sz="0" w:space="0" w:color="auto"/>
                        <w:right w:val="none" w:sz="0" w:space="0" w:color="auto"/>
                      </w:divBdr>
                    </w:div>
                    <w:div w:id="182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060">
          <w:marLeft w:val="0"/>
          <w:marRight w:val="0"/>
          <w:marTop w:val="0"/>
          <w:marBottom w:val="0"/>
          <w:divBdr>
            <w:top w:val="none" w:sz="0" w:space="0" w:color="auto"/>
            <w:left w:val="none" w:sz="0" w:space="0" w:color="auto"/>
            <w:bottom w:val="none" w:sz="0" w:space="0" w:color="auto"/>
            <w:right w:val="none" w:sz="0" w:space="0" w:color="auto"/>
          </w:divBdr>
          <w:divsChild>
            <w:div w:id="1682079414">
              <w:marLeft w:val="0"/>
              <w:marRight w:val="0"/>
              <w:marTop w:val="0"/>
              <w:marBottom w:val="0"/>
              <w:divBdr>
                <w:top w:val="none" w:sz="0" w:space="0" w:color="auto"/>
                <w:left w:val="none" w:sz="0" w:space="0" w:color="auto"/>
                <w:bottom w:val="none" w:sz="0" w:space="0" w:color="auto"/>
                <w:right w:val="none" w:sz="0" w:space="0" w:color="auto"/>
              </w:divBdr>
              <w:divsChild>
                <w:div w:id="968706896">
                  <w:marLeft w:val="0"/>
                  <w:marRight w:val="0"/>
                  <w:marTop w:val="0"/>
                  <w:marBottom w:val="0"/>
                  <w:divBdr>
                    <w:top w:val="none" w:sz="0" w:space="0" w:color="auto"/>
                    <w:left w:val="none" w:sz="0" w:space="0" w:color="auto"/>
                    <w:bottom w:val="none" w:sz="0" w:space="0" w:color="auto"/>
                    <w:right w:val="none" w:sz="0" w:space="0" w:color="auto"/>
                  </w:divBdr>
                </w:div>
                <w:div w:id="1780906607">
                  <w:marLeft w:val="0"/>
                  <w:marRight w:val="0"/>
                  <w:marTop w:val="0"/>
                  <w:marBottom w:val="0"/>
                  <w:divBdr>
                    <w:top w:val="none" w:sz="0" w:space="0" w:color="auto"/>
                    <w:left w:val="none" w:sz="0" w:space="0" w:color="auto"/>
                    <w:bottom w:val="none" w:sz="0" w:space="0" w:color="auto"/>
                    <w:right w:val="none" w:sz="0" w:space="0" w:color="auto"/>
                  </w:divBdr>
                </w:div>
                <w:div w:id="500586415">
                  <w:marLeft w:val="0"/>
                  <w:marRight w:val="0"/>
                  <w:marTop w:val="0"/>
                  <w:marBottom w:val="0"/>
                  <w:divBdr>
                    <w:top w:val="none" w:sz="0" w:space="0" w:color="auto"/>
                    <w:left w:val="none" w:sz="0" w:space="0" w:color="auto"/>
                    <w:bottom w:val="none" w:sz="0" w:space="0" w:color="auto"/>
                    <w:right w:val="none" w:sz="0" w:space="0" w:color="auto"/>
                  </w:divBdr>
                </w:div>
              </w:divsChild>
            </w:div>
            <w:div w:id="193732558">
              <w:marLeft w:val="0"/>
              <w:marRight w:val="0"/>
              <w:marTop w:val="0"/>
              <w:marBottom w:val="0"/>
              <w:divBdr>
                <w:top w:val="none" w:sz="0" w:space="0" w:color="auto"/>
                <w:left w:val="none" w:sz="0" w:space="0" w:color="auto"/>
                <w:bottom w:val="none" w:sz="0" w:space="0" w:color="auto"/>
                <w:right w:val="none" w:sz="0" w:space="0" w:color="auto"/>
              </w:divBdr>
              <w:divsChild>
                <w:div w:id="1087537042">
                  <w:marLeft w:val="0"/>
                  <w:marRight w:val="0"/>
                  <w:marTop w:val="0"/>
                  <w:marBottom w:val="0"/>
                  <w:divBdr>
                    <w:top w:val="none" w:sz="0" w:space="0" w:color="auto"/>
                    <w:left w:val="none" w:sz="0" w:space="0" w:color="auto"/>
                    <w:bottom w:val="none" w:sz="0" w:space="0" w:color="auto"/>
                    <w:right w:val="none" w:sz="0" w:space="0" w:color="auto"/>
                  </w:divBdr>
                </w:div>
                <w:div w:id="609898359">
                  <w:marLeft w:val="0"/>
                  <w:marRight w:val="0"/>
                  <w:marTop w:val="0"/>
                  <w:marBottom w:val="0"/>
                  <w:divBdr>
                    <w:top w:val="none" w:sz="0" w:space="0" w:color="auto"/>
                    <w:left w:val="none" w:sz="0" w:space="0" w:color="auto"/>
                    <w:bottom w:val="none" w:sz="0" w:space="0" w:color="auto"/>
                    <w:right w:val="none" w:sz="0" w:space="0" w:color="auto"/>
                  </w:divBdr>
                </w:div>
                <w:div w:id="4089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557">
          <w:marLeft w:val="0"/>
          <w:marRight w:val="0"/>
          <w:marTop w:val="0"/>
          <w:marBottom w:val="0"/>
          <w:divBdr>
            <w:top w:val="none" w:sz="0" w:space="0" w:color="auto"/>
            <w:left w:val="none" w:sz="0" w:space="0" w:color="auto"/>
            <w:bottom w:val="none" w:sz="0" w:space="0" w:color="auto"/>
            <w:right w:val="none" w:sz="0" w:space="0" w:color="auto"/>
          </w:divBdr>
          <w:divsChild>
            <w:div w:id="2011713511">
              <w:marLeft w:val="0"/>
              <w:marRight w:val="0"/>
              <w:marTop w:val="0"/>
              <w:marBottom w:val="0"/>
              <w:divBdr>
                <w:top w:val="none" w:sz="0" w:space="0" w:color="auto"/>
                <w:left w:val="none" w:sz="0" w:space="0" w:color="auto"/>
                <w:bottom w:val="none" w:sz="0" w:space="0" w:color="auto"/>
                <w:right w:val="none" w:sz="0" w:space="0" w:color="auto"/>
              </w:divBdr>
            </w:div>
            <w:div w:id="1851530216">
              <w:marLeft w:val="0"/>
              <w:marRight w:val="0"/>
              <w:marTop w:val="0"/>
              <w:marBottom w:val="0"/>
              <w:divBdr>
                <w:top w:val="none" w:sz="0" w:space="0" w:color="auto"/>
                <w:left w:val="none" w:sz="0" w:space="0" w:color="auto"/>
                <w:bottom w:val="none" w:sz="0" w:space="0" w:color="auto"/>
                <w:right w:val="none" w:sz="0" w:space="0" w:color="auto"/>
              </w:divBdr>
            </w:div>
            <w:div w:id="365368794">
              <w:marLeft w:val="0"/>
              <w:marRight w:val="0"/>
              <w:marTop w:val="0"/>
              <w:marBottom w:val="0"/>
              <w:divBdr>
                <w:top w:val="none" w:sz="0" w:space="0" w:color="auto"/>
                <w:left w:val="none" w:sz="0" w:space="0" w:color="auto"/>
                <w:bottom w:val="none" w:sz="0" w:space="0" w:color="auto"/>
                <w:right w:val="none" w:sz="0" w:space="0" w:color="auto"/>
              </w:divBdr>
            </w:div>
          </w:divsChild>
        </w:div>
        <w:div w:id="1425222056">
          <w:marLeft w:val="0"/>
          <w:marRight w:val="0"/>
          <w:marTop w:val="0"/>
          <w:marBottom w:val="0"/>
          <w:divBdr>
            <w:top w:val="none" w:sz="0" w:space="0" w:color="auto"/>
            <w:left w:val="none" w:sz="0" w:space="0" w:color="auto"/>
            <w:bottom w:val="none" w:sz="0" w:space="0" w:color="auto"/>
            <w:right w:val="none" w:sz="0" w:space="0" w:color="auto"/>
          </w:divBdr>
          <w:divsChild>
            <w:div w:id="372735956">
              <w:marLeft w:val="0"/>
              <w:marRight w:val="0"/>
              <w:marTop w:val="0"/>
              <w:marBottom w:val="0"/>
              <w:divBdr>
                <w:top w:val="none" w:sz="0" w:space="0" w:color="auto"/>
                <w:left w:val="none" w:sz="0" w:space="0" w:color="auto"/>
                <w:bottom w:val="none" w:sz="0" w:space="0" w:color="auto"/>
                <w:right w:val="none" w:sz="0" w:space="0" w:color="auto"/>
              </w:divBdr>
              <w:divsChild>
                <w:div w:id="99839501">
                  <w:marLeft w:val="0"/>
                  <w:marRight w:val="0"/>
                  <w:marTop w:val="0"/>
                  <w:marBottom w:val="0"/>
                  <w:divBdr>
                    <w:top w:val="none" w:sz="0" w:space="0" w:color="auto"/>
                    <w:left w:val="none" w:sz="0" w:space="0" w:color="auto"/>
                    <w:bottom w:val="none" w:sz="0" w:space="0" w:color="auto"/>
                    <w:right w:val="none" w:sz="0" w:space="0" w:color="auto"/>
                  </w:divBdr>
                  <w:divsChild>
                    <w:div w:id="1721201446">
                      <w:marLeft w:val="0"/>
                      <w:marRight w:val="0"/>
                      <w:marTop w:val="0"/>
                      <w:marBottom w:val="0"/>
                      <w:divBdr>
                        <w:top w:val="none" w:sz="0" w:space="0" w:color="auto"/>
                        <w:left w:val="none" w:sz="0" w:space="0" w:color="auto"/>
                        <w:bottom w:val="none" w:sz="0" w:space="0" w:color="auto"/>
                        <w:right w:val="none" w:sz="0" w:space="0" w:color="auto"/>
                      </w:divBdr>
                    </w:div>
                    <w:div w:id="493452529">
                      <w:marLeft w:val="0"/>
                      <w:marRight w:val="0"/>
                      <w:marTop w:val="0"/>
                      <w:marBottom w:val="0"/>
                      <w:divBdr>
                        <w:top w:val="none" w:sz="0" w:space="0" w:color="auto"/>
                        <w:left w:val="none" w:sz="0" w:space="0" w:color="auto"/>
                        <w:bottom w:val="none" w:sz="0" w:space="0" w:color="auto"/>
                        <w:right w:val="none" w:sz="0" w:space="0" w:color="auto"/>
                      </w:divBdr>
                    </w:div>
                    <w:div w:id="1334525984">
                      <w:marLeft w:val="0"/>
                      <w:marRight w:val="0"/>
                      <w:marTop w:val="0"/>
                      <w:marBottom w:val="0"/>
                      <w:divBdr>
                        <w:top w:val="none" w:sz="0" w:space="0" w:color="auto"/>
                        <w:left w:val="none" w:sz="0" w:space="0" w:color="auto"/>
                        <w:bottom w:val="none" w:sz="0" w:space="0" w:color="auto"/>
                        <w:right w:val="none" w:sz="0" w:space="0" w:color="auto"/>
                      </w:divBdr>
                    </w:div>
                    <w:div w:id="419914389">
                      <w:marLeft w:val="0"/>
                      <w:marRight w:val="0"/>
                      <w:marTop w:val="0"/>
                      <w:marBottom w:val="0"/>
                      <w:divBdr>
                        <w:top w:val="none" w:sz="0" w:space="0" w:color="auto"/>
                        <w:left w:val="none" w:sz="0" w:space="0" w:color="auto"/>
                        <w:bottom w:val="none" w:sz="0" w:space="0" w:color="auto"/>
                        <w:right w:val="none" w:sz="0" w:space="0" w:color="auto"/>
                      </w:divBdr>
                    </w:div>
                    <w:div w:id="254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39718">
              <w:marLeft w:val="0"/>
              <w:marRight w:val="0"/>
              <w:marTop w:val="0"/>
              <w:marBottom w:val="0"/>
              <w:divBdr>
                <w:top w:val="none" w:sz="0" w:space="0" w:color="auto"/>
                <w:left w:val="none" w:sz="0" w:space="0" w:color="auto"/>
                <w:bottom w:val="none" w:sz="0" w:space="0" w:color="auto"/>
                <w:right w:val="none" w:sz="0" w:space="0" w:color="auto"/>
              </w:divBdr>
              <w:divsChild>
                <w:div w:id="198443647">
                  <w:marLeft w:val="0"/>
                  <w:marRight w:val="0"/>
                  <w:marTop w:val="0"/>
                  <w:marBottom w:val="0"/>
                  <w:divBdr>
                    <w:top w:val="none" w:sz="0" w:space="0" w:color="auto"/>
                    <w:left w:val="none" w:sz="0" w:space="0" w:color="auto"/>
                    <w:bottom w:val="none" w:sz="0" w:space="0" w:color="auto"/>
                    <w:right w:val="none" w:sz="0" w:space="0" w:color="auto"/>
                  </w:divBdr>
                </w:div>
                <w:div w:id="1072385648">
                  <w:marLeft w:val="0"/>
                  <w:marRight w:val="0"/>
                  <w:marTop w:val="0"/>
                  <w:marBottom w:val="0"/>
                  <w:divBdr>
                    <w:top w:val="none" w:sz="0" w:space="0" w:color="auto"/>
                    <w:left w:val="none" w:sz="0" w:space="0" w:color="auto"/>
                    <w:bottom w:val="none" w:sz="0" w:space="0" w:color="auto"/>
                    <w:right w:val="none" w:sz="0" w:space="0" w:color="auto"/>
                  </w:divBdr>
                </w:div>
                <w:div w:id="365565759">
                  <w:marLeft w:val="0"/>
                  <w:marRight w:val="0"/>
                  <w:marTop w:val="0"/>
                  <w:marBottom w:val="0"/>
                  <w:divBdr>
                    <w:top w:val="none" w:sz="0" w:space="0" w:color="auto"/>
                    <w:left w:val="none" w:sz="0" w:space="0" w:color="auto"/>
                    <w:bottom w:val="none" w:sz="0" w:space="0" w:color="auto"/>
                    <w:right w:val="none" w:sz="0" w:space="0" w:color="auto"/>
                  </w:divBdr>
                  <w:divsChild>
                    <w:div w:id="1287389942">
                      <w:marLeft w:val="0"/>
                      <w:marRight w:val="0"/>
                      <w:marTop w:val="0"/>
                      <w:marBottom w:val="0"/>
                      <w:divBdr>
                        <w:top w:val="none" w:sz="0" w:space="0" w:color="auto"/>
                        <w:left w:val="none" w:sz="0" w:space="0" w:color="auto"/>
                        <w:bottom w:val="none" w:sz="0" w:space="0" w:color="auto"/>
                        <w:right w:val="none" w:sz="0" w:space="0" w:color="auto"/>
                      </w:divBdr>
                    </w:div>
                    <w:div w:id="315186737">
                      <w:marLeft w:val="0"/>
                      <w:marRight w:val="0"/>
                      <w:marTop w:val="0"/>
                      <w:marBottom w:val="0"/>
                      <w:divBdr>
                        <w:top w:val="none" w:sz="0" w:space="0" w:color="auto"/>
                        <w:left w:val="none" w:sz="0" w:space="0" w:color="auto"/>
                        <w:bottom w:val="none" w:sz="0" w:space="0" w:color="auto"/>
                        <w:right w:val="none" w:sz="0" w:space="0" w:color="auto"/>
                      </w:divBdr>
                    </w:div>
                    <w:div w:id="286812234">
                      <w:marLeft w:val="0"/>
                      <w:marRight w:val="0"/>
                      <w:marTop w:val="0"/>
                      <w:marBottom w:val="0"/>
                      <w:divBdr>
                        <w:top w:val="none" w:sz="0" w:space="0" w:color="auto"/>
                        <w:left w:val="none" w:sz="0" w:space="0" w:color="auto"/>
                        <w:bottom w:val="none" w:sz="0" w:space="0" w:color="auto"/>
                        <w:right w:val="none" w:sz="0" w:space="0" w:color="auto"/>
                      </w:divBdr>
                    </w:div>
                  </w:divsChild>
                </w:div>
                <w:div w:id="1684433098">
                  <w:marLeft w:val="0"/>
                  <w:marRight w:val="0"/>
                  <w:marTop w:val="0"/>
                  <w:marBottom w:val="0"/>
                  <w:divBdr>
                    <w:top w:val="none" w:sz="0" w:space="0" w:color="auto"/>
                    <w:left w:val="none" w:sz="0" w:space="0" w:color="auto"/>
                    <w:bottom w:val="none" w:sz="0" w:space="0" w:color="auto"/>
                    <w:right w:val="none" w:sz="0" w:space="0" w:color="auto"/>
                  </w:divBdr>
                </w:div>
                <w:div w:id="964388279">
                  <w:marLeft w:val="0"/>
                  <w:marRight w:val="0"/>
                  <w:marTop w:val="0"/>
                  <w:marBottom w:val="0"/>
                  <w:divBdr>
                    <w:top w:val="none" w:sz="0" w:space="0" w:color="auto"/>
                    <w:left w:val="none" w:sz="0" w:space="0" w:color="auto"/>
                    <w:bottom w:val="none" w:sz="0" w:space="0" w:color="auto"/>
                    <w:right w:val="none" w:sz="0" w:space="0" w:color="auto"/>
                  </w:divBdr>
                </w:div>
                <w:div w:id="1264071334">
                  <w:marLeft w:val="0"/>
                  <w:marRight w:val="0"/>
                  <w:marTop w:val="0"/>
                  <w:marBottom w:val="0"/>
                  <w:divBdr>
                    <w:top w:val="none" w:sz="0" w:space="0" w:color="auto"/>
                    <w:left w:val="none" w:sz="0" w:space="0" w:color="auto"/>
                    <w:bottom w:val="none" w:sz="0" w:space="0" w:color="auto"/>
                    <w:right w:val="none" w:sz="0" w:space="0" w:color="auto"/>
                  </w:divBdr>
                </w:div>
                <w:div w:id="637304786">
                  <w:marLeft w:val="0"/>
                  <w:marRight w:val="0"/>
                  <w:marTop w:val="0"/>
                  <w:marBottom w:val="0"/>
                  <w:divBdr>
                    <w:top w:val="none" w:sz="0" w:space="0" w:color="auto"/>
                    <w:left w:val="none" w:sz="0" w:space="0" w:color="auto"/>
                    <w:bottom w:val="none" w:sz="0" w:space="0" w:color="auto"/>
                    <w:right w:val="none" w:sz="0" w:space="0" w:color="auto"/>
                  </w:divBdr>
                </w:div>
                <w:div w:id="1512063619">
                  <w:marLeft w:val="0"/>
                  <w:marRight w:val="0"/>
                  <w:marTop w:val="0"/>
                  <w:marBottom w:val="0"/>
                  <w:divBdr>
                    <w:top w:val="none" w:sz="0" w:space="0" w:color="auto"/>
                    <w:left w:val="none" w:sz="0" w:space="0" w:color="auto"/>
                    <w:bottom w:val="none" w:sz="0" w:space="0" w:color="auto"/>
                    <w:right w:val="none" w:sz="0" w:space="0" w:color="auto"/>
                  </w:divBdr>
                </w:div>
                <w:div w:id="925116521">
                  <w:marLeft w:val="0"/>
                  <w:marRight w:val="0"/>
                  <w:marTop w:val="0"/>
                  <w:marBottom w:val="0"/>
                  <w:divBdr>
                    <w:top w:val="none" w:sz="0" w:space="0" w:color="auto"/>
                    <w:left w:val="none" w:sz="0" w:space="0" w:color="auto"/>
                    <w:bottom w:val="none" w:sz="0" w:space="0" w:color="auto"/>
                    <w:right w:val="none" w:sz="0" w:space="0" w:color="auto"/>
                  </w:divBdr>
                </w:div>
                <w:div w:id="17728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071">
          <w:marLeft w:val="0"/>
          <w:marRight w:val="0"/>
          <w:marTop w:val="0"/>
          <w:marBottom w:val="0"/>
          <w:divBdr>
            <w:top w:val="none" w:sz="0" w:space="0" w:color="auto"/>
            <w:left w:val="none" w:sz="0" w:space="0" w:color="auto"/>
            <w:bottom w:val="none" w:sz="0" w:space="0" w:color="auto"/>
            <w:right w:val="none" w:sz="0" w:space="0" w:color="auto"/>
          </w:divBdr>
          <w:divsChild>
            <w:div w:id="1023047792">
              <w:marLeft w:val="0"/>
              <w:marRight w:val="0"/>
              <w:marTop w:val="0"/>
              <w:marBottom w:val="0"/>
              <w:divBdr>
                <w:top w:val="none" w:sz="0" w:space="0" w:color="auto"/>
                <w:left w:val="none" w:sz="0" w:space="0" w:color="auto"/>
                <w:bottom w:val="none" w:sz="0" w:space="0" w:color="auto"/>
                <w:right w:val="none" w:sz="0" w:space="0" w:color="auto"/>
              </w:divBdr>
              <w:divsChild>
                <w:div w:id="821508795">
                  <w:marLeft w:val="0"/>
                  <w:marRight w:val="0"/>
                  <w:marTop w:val="0"/>
                  <w:marBottom w:val="0"/>
                  <w:divBdr>
                    <w:top w:val="none" w:sz="0" w:space="0" w:color="auto"/>
                    <w:left w:val="none" w:sz="0" w:space="0" w:color="auto"/>
                    <w:bottom w:val="none" w:sz="0" w:space="0" w:color="auto"/>
                    <w:right w:val="none" w:sz="0" w:space="0" w:color="auto"/>
                  </w:divBdr>
                </w:div>
                <w:div w:id="531186200">
                  <w:marLeft w:val="0"/>
                  <w:marRight w:val="0"/>
                  <w:marTop w:val="0"/>
                  <w:marBottom w:val="0"/>
                  <w:divBdr>
                    <w:top w:val="none" w:sz="0" w:space="0" w:color="auto"/>
                    <w:left w:val="none" w:sz="0" w:space="0" w:color="auto"/>
                    <w:bottom w:val="none" w:sz="0" w:space="0" w:color="auto"/>
                    <w:right w:val="none" w:sz="0" w:space="0" w:color="auto"/>
                  </w:divBdr>
                </w:div>
                <w:div w:id="518590640">
                  <w:marLeft w:val="0"/>
                  <w:marRight w:val="0"/>
                  <w:marTop w:val="0"/>
                  <w:marBottom w:val="0"/>
                  <w:divBdr>
                    <w:top w:val="none" w:sz="0" w:space="0" w:color="auto"/>
                    <w:left w:val="none" w:sz="0" w:space="0" w:color="auto"/>
                    <w:bottom w:val="none" w:sz="0" w:space="0" w:color="auto"/>
                    <w:right w:val="none" w:sz="0" w:space="0" w:color="auto"/>
                  </w:divBdr>
                </w:div>
              </w:divsChild>
            </w:div>
            <w:div w:id="1580670709">
              <w:marLeft w:val="0"/>
              <w:marRight w:val="0"/>
              <w:marTop w:val="0"/>
              <w:marBottom w:val="0"/>
              <w:divBdr>
                <w:top w:val="none" w:sz="0" w:space="0" w:color="auto"/>
                <w:left w:val="none" w:sz="0" w:space="0" w:color="auto"/>
                <w:bottom w:val="none" w:sz="0" w:space="0" w:color="auto"/>
                <w:right w:val="none" w:sz="0" w:space="0" w:color="auto"/>
              </w:divBdr>
              <w:divsChild>
                <w:div w:id="129791729">
                  <w:marLeft w:val="0"/>
                  <w:marRight w:val="0"/>
                  <w:marTop w:val="0"/>
                  <w:marBottom w:val="0"/>
                  <w:divBdr>
                    <w:top w:val="none" w:sz="0" w:space="0" w:color="auto"/>
                    <w:left w:val="none" w:sz="0" w:space="0" w:color="auto"/>
                    <w:bottom w:val="none" w:sz="0" w:space="0" w:color="auto"/>
                    <w:right w:val="none" w:sz="0" w:space="0" w:color="auto"/>
                  </w:divBdr>
                </w:div>
                <w:div w:id="337464993">
                  <w:marLeft w:val="0"/>
                  <w:marRight w:val="0"/>
                  <w:marTop w:val="0"/>
                  <w:marBottom w:val="0"/>
                  <w:divBdr>
                    <w:top w:val="none" w:sz="0" w:space="0" w:color="auto"/>
                    <w:left w:val="none" w:sz="0" w:space="0" w:color="auto"/>
                    <w:bottom w:val="none" w:sz="0" w:space="0" w:color="auto"/>
                    <w:right w:val="none" w:sz="0" w:space="0" w:color="auto"/>
                  </w:divBdr>
                </w:div>
                <w:div w:id="1903903942">
                  <w:marLeft w:val="0"/>
                  <w:marRight w:val="0"/>
                  <w:marTop w:val="0"/>
                  <w:marBottom w:val="0"/>
                  <w:divBdr>
                    <w:top w:val="none" w:sz="0" w:space="0" w:color="auto"/>
                    <w:left w:val="none" w:sz="0" w:space="0" w:color="auto"/>
                    <w:bottom w:val="none" w:sz="0" w:space="0" w:color="auto"/>
                    <w:right w:val="none" w:sz="0" w:space="0" w:color="auto"/>
                  </w:divBdr>
                  <w:divsChild>
                    <w:div w:id="75975702">
                      <w:marLeft w:val="0"/>
                      <w:marRight w:val="0"/>
                      <w:marTop w:val="0"/>
                      <w:marBottom w:val="0"/>
                      <w:divBdr>
                        <w:top w:val="none" w:sz="0" w:space="0" w:color="auto"/>
                        <w:left w:val="none" w:sz="0" w:space="0" w:color="auto"/>
                        <w:bottom w:val="none" w:sz="0" w:space="0" w:color="auto"/>
                        <w:right w:val="none" w:sz="0" w:space="0" w:color="auto"/>
                      </w:divBdr>
                    </w:div>
                    <w:div w:id="11540037">
                      <w:marLeft w:val="0"/>
                      <w:marRight w:val="0"/>
                      <w:marTop w:val="0"/>
                      <w:marBottom w:val="0"/>
                      <w:divBdr>
                        <w:top w:val="none" w:sz="0" w:space="0" w:color="auto"/>
                        <w:left w:val="none" w:sz="0" w:space="0" w:color="auto"/>
                        <w:bottom w:val="none" w:sz="0" w:space="0" w:color="auto"/>
                        <w:right w:val="none" w:sz="0" w:space="0" w:color="auto"/>
                      </w:divBdr>
                    </w:div>
                  </w:divsChild>
                </w:div>
                <w:div w:id="1959678604">
                  <w:marLeft w:val="0"/>
                  <w:marRight w:val="0"/>
                  <w:marTop w:val="0"/>
                  <w:marBottom w:val="0"/>
                  <w:divBdr>
                    <w:top w:val="none" w:sz="0" w:space="0" w:color="auto"/>
                    <w:left w:val="none" w:sz="0" w:space="0" w:color="auto"/>
                    <w:bottom w:val="none" w:sz="0" w:space="0" w:color="auto"/>
                    <w:right w:val="none" w:sz="0" w:space="0" w:color="auto"/>
                  </w:divBdr>
                </w:div>
                <w:div w:id="1475369833">
                  <w:marLeft w:val="0"/>
                  <w:marRight w:val="0"/>
                  <w:marTop w:val="0"/>
                  <w:marBottom w:val="0"/>
                  <w:divBdr>
                    <w:top w:val="none" w:sz="0" w:space="0" w:color="auto"/>
                    <w:left w:val="none" w:sz="0" w:space="0" w:color="auto"/>
                    <w:bottom w:val="none" w:sz="0" w:space="0" w:color="auto"/>
                    <w:right w:val="none" w:sz="0" w:space="0" w:color="auto"/>
                  </w:divBdr>
                </w:div>
              </w:divsChild>
            </w:div>
            <w:div w:id="739448586">
              <w:marLeft w:val="0"/>
              <w:marRight w:val="0"/>
              <w:marTop w:val="0"/>
              <w:marBottom w:val="0"/>
              <w:divBdr>
                <w:top w:val="none" w:sz="0" w:space="0" w:color="auto"/>
                <w:left w:val="none" w:sz="0" w:space="0" w:color="auto"/>
                <w:bottom w:val="none" w:sz="0" w:space="0" w:color="auto"/>
                <w:right w:val="none" w:sz="0" w:space="0" w:color="auto"/>
              </w:divBdr>
              <w:divsChild>
                <w:div w:id="705520943">
                  <w:marLeft w:val="0"/>
                  <w:marRight w:val="0"/>
                  <w:marTop w:val="0"/>
                  <w:marBottom w:val="0"/>
                  <w:divBdr>
                    <w:top w:val="none" w:sz="0" w:space="0" w:color="auto"/>
                    <w:left w:val="none" w:sz="0" w:space="0" w:color="auto"/>
                    <w:bottom w:val="none" w:sz="0" w:space="0" w:color="auto"/>
                    <w:right w:val="none" w:sz="0" w:space="0" w:color="auto"/>
                  </w:divBdr>
                </w:div>
                <w:div w:id="1682275930">
                  <w:marLeft w:val="0"/>
                  <w:marRight w:val="0"/>
                  <w:marTop w:val="0"/>
                  <w:marBottom w:val="0"/>
                  <w:divBdr>
                    <w:top w:val="none" w:sz="0" w:space="0" w:color="auto"/>
                    <w:left w:val="none" w:sz="0" w:space="0" w:color="auto"/>
                    <w:bottom w:val="none" w:sz="0" w:space="0" w:color="auto"/>
                    <w:right w:val="none" w:sz="0" w:space="0" w:color="auto"/>
                  </w:divBdr>
                </w:div>
                <w:div w:id="2125297469">
                  <w:marLeft w:val="0"/>
                  <w:marRight w:val="0"/>
                  <w:marTop w:val="0"/>
                  <w:marBottom w:val="0"/>
                  <w:divBdr>
                    <w:top w:val="none" w:sz="0" w:space="0" w:color="auto"/>
                    <w:left w:val="none" w:sz="0" w:space="0" w:color="auto"/>
                    <w:bottom w:val="none" w:sz="0" w:space="0" w:color="auto"/>
                    <w:right w:val="none" w:sz="0" w:space="0" w:color="auto"/>
                  </w:divBdr>
                </w:div>
                <w:div w:id="2122871010">
                  <w:marLeft w:val="0"/>
                  <w:marRight w:val="0"/>
                  <w:marTop w:val="0"/>
                  <w:marBottom w:val="0"/>
                  <w:divBdr>
                    <w:top w:val="none" w:sz="0" w:space="0" w:color="auto"/>
                    <w:left w:val="none" w:sz="0" w:space="0" w:color="auto"/>
                    <w:bottom w:val="none" w:sz="0" w:space="0" w:color="auto"/>
                    <w:right w:val="none" w:sz="0" w:space="0" w:color="auto"/>
                  </w:divBdr>
                </w:div>
                <w:div w:id="737751575">
                  <w:marLeft w:val="0"/>
                  <w:marRight w:val="0"/>
                  <w:marTop w:val="0"/>
                  <w:marBottom w:val="0"/>
                  <w:divBdr>
                    <w:top w:val="none" w:sz="0" w:space="0" w:color="auto"/>
                    <w:left w:val="none" w:sz="0" w:space="0" w:color="auto"/>
                    <w:bottom w:val="none" w:sz="0" w:space="0" w:color="auto"/>
                    <w:right w:val="none" w:sz="0" w:space="0" w:color="auto"/>
                  </w:divBdr>
                </w:div>
                <w:div w:id="1034886419">
                  <w:marLeft w:val="0"/>
                  <w:marRight w:val="0"/>
                  <w:marTop w:val="0"/>
                  <w:marBottom w:val="0"/>
                  <w:divBdr>
                    <w:top w:val="none" w:sz="0" w:space="0" w:color="auto"/>
                    <w:left w:val="none" w:sz="0" w:space="0" w:color="auto"/>
                    <w:bottom w:val="none" w:sz="0" w:space="0" w:color="auto"/>
                    <w:right w:val="none" w:sz="0" w:space="0" w:color="auto"/>
                  </w:divBdr>
                </w:div>
                <w:div w:id="44448229">
                  <w:marLeft w:val="0"/>
                  <w:marRight w:val="0"/>
                  <w:marTop w:val="0"/>
                  <w:marBottom w:val="0"/>
                  <w:divBdr>
                    <w:top w:val="none" w:sz="0" w:space="0" w:color="auto"/>
                    <w:left w:val="none" w:sz="0" w:space="0" w:color="auto"/>
                    <w:bottom w:val="none" w:sz="0" w:space="0" w:color="auto"/>
                    <w:right w:val="none" w:sz="0" w:space="0" w:color="auto"/>
                  </w:divBdr>
                </w:div>
              </w:divsChild>
            </w:div>
            <w:div w:id="215312133">
              <w:marLeft w:val="0"/>
              <w:marRight w:val="0"/>
              <w:marTop w:val="0"/>
              <w:marBottom w:val="0"/>
              <w:divBdr>
                <w:top w:val="none" w:sz="0" w:space="0" w:color="auto"/>
                <w:left w:val="none" w:sz="0" w:space="0" w:color="auto"/>
                <w:bottom w:val="none" w:sz="0" w:space="0" w:color="auto"/>
                <w:right w:val="none" w:sz="0" w:space="0" w:color="auto"/>
              </w:divBdr>
              <w:divsChild>
                <w:div w:id="1374697137">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549195146">
                      <w:marLeft w:val="0"/>
                      <w:marRight w:val="0"/>
                      <w:marTop w:val="0"/>
                      <w:marBottom w:val="0"/>
                      <w:divBdr>
                        <w:top w:val="none" w:sz="0" w:space="0" w:color="auto"/>
                        <w:left w:val="none" w:sz="0" w:space="0" w:color="auto"/>
                        <w:bottom w:val="none" w:sz="0" w:space="0" w:color="auto"/>
                        <w:right w:val="none" w:sz="0" w:space="0" w:color="auto"/>
                      </w:divBdr>
                    </w:div>
                    <w:div w:id="1702584776">
                      <w:marLeft w:val="0"/>
                      <w:marRight w:val="0"/>
                      <w:marTop w:val="0"/>
                      <w:marBottom w:val="0"/>
                      <w:divBdr>
                        <w:top w:val="none" w:sz="0" w:space="0" w:color="auto"/>
                        <w:left w:val="none" w:sz="0" w:space="0" w:color="auto"/>
                        <w:bottom w:val="none" w:sz="0" w:space="0" w:color="auto"/>
                        <w:right w:val="none" w:sz="0" w:space="0" w:color="auto"/>
                      </w:divBdr>
                    </w:div>
                  </w:divsChild>
                </w:div>
                <w:div w:id="936987063">
                  <w:marLeft w:val="0"/>
                  <w:marRight w:val="0"/>
                  <w:marTop w:val="0"/>
                  <w:marBottom w:val="0"/>
                  <w:divBdr>
                    <w:top w:val="none" w:sz="0" w:space="0" w:color="auto"/>
                    <w:left w:val="none" w:sz="0" w:space="0" w:color="auto"/>
                    <w:bottom w:val="none" w:sz="0" w:space="0" w:color="auto"/>
                    <w:right w:val="none" w:sz="0" w:space="0" w:color="auto"/>
                  </w:divBdr>
                </w:div>
                <w:div w:id="382601440">
                  <w:marLeft w:val="0"/>
                  <w:marRight w:val="0"/>
                  <w:marTop w:val="0"/>
                  <w:marBottom w:val="0"/>
                  <w:divBdr>
                    <w:top w:val="none" w:sz="0" w:space="0" w:color="auto"/>
                    <w:left w:val="none" w:sz="0" w:space="0" w:color="auto"/>
                    <w:bottom w:val="none" w:sz="0" w:space="0" w:color="auto"/>
                    <w:right w:val="none" w:sz="0" w:space="0" w:color="auto"/>
                  </w:divBdr>
                </w:div>
                <w:div w:id="2075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842">
          <w:marLeft w:val="0"/>
          <w:marRight w:val="0"/>
          <w:marTop w:val="0"/>
          <w:marBottom w:val="0"/>
          <w:divBdr>
            <w:top w:val="none" w:sz="0" w:space="0" w:color="auto"/>
            <w:left w:val="none" w:sz="0" w:space="0" w:color="auto"/>
            <w:bottom w:val="none" w:sz="0" w:space="0" w:color="auto"/>
            <w:right w:val="none" w:sz="0" w:space="0" w:color="auto"/>
          </w:divBdr>
          <w:divsChild>
            <w:div w:id="631709943">
              <w:marLeft w:val="0"/>
              <w:marRight w:val="0"/>
              <w:marTop w:val="0"/>
              <w:marBottom w:val="0"/>
              <w:divBdr>
                <w:top w:val="none" w:sz="0" w:space="0" w:color="auto"/>
                <w:left w:val="none" w:sz="0" w:space="0" w:color="auto"/>
                <w:bottom w:val="none" w:sz="0" w:space="0" w:color="auto"/>
                <w:right w:val="none" w:sz="0" w:space="0" w:color="auto"/>
              </w:divBdr>
              <w:divsChild>
                <w:div w:id="1821070983">
                  <w:marLeft w:val="0"/>
                  <w:marRight w:val="0"/>
                  <w:marTop w:val="0"/>
                  <w:marBottom w:val="0"/>
                  <w:divBdr>
                    <w:top w:val="none" w:sz="0" w:space="0" w:color="auto"/>
                    <w:left w:val="none" w:sz="0" w:space="0" w:color="auto"/>
                    <w:bottom w:val="none" w:sz="0" w:space="0" w:color="auto"/>
                    <w:right w:val="none" w:sz="0" w:space="0" w:color="auto"/>
                  </w:divBdr>
                </w:div>
                <w:div w:id="675230663">
                  <w:marLeft w:val="0"/>
                  <w:marRight w:val="0"/>
                  <w:marTop w:val="0"/>
                  <w:marBottom w:val="0"/>
                  <w:divBdr>
                    <w:top w:val="none" w:sz="0" w:space="0" w:color="auto"/>
                    <w:left w:val="none" w:sz="0" w:space="0" w:color="auto"/>
                    <w:bottom w:val="none" w:sz="0" w:space="0" w:color="auto"/>
                    <w:right w:val="none" w:sz="0" w:space="0" w:color="auto"/>
                  </w:divBdr>
                </w:div>
                <w:div w:id="1643344234">
                  <w:marLeft w:val="0"/>
                  <w:marRight w:val="0"/>
                  <w:marTop w:val="0"/>
                  <w:marBottom w:val="0"/>
                  <w:divBdr>
                    <w:top w:val="none" w:sz="0" w:space="0" w:color="auto"/>
                    <w:left w:val="none" w:sz="0" w:space="0" w:color="auto"/>
                    <w:bottom w:val="none" w:sz="0" w:space="0" w:color="auto"/>
                    <w:right w:val="none" w:sz="0" w:space="0" w:color="auto"/>
                  </w:divBdr>
                </w:div>
              </w:divsChild>
            </w:div>
            <w:div w:id="604847872">
              <w:marLeft w:val="0"/>
              <w:marRight w:val="0"/>
              <w:marTop w:val="0"/>
              <w:marBottom w:val="0"/>
              <w:divBdr>
                <w:top w:val="none" w:sz="0" w:space="0" w:color="auto"/>
                <w:left w:val="none" w:sz="0" w:space="0" w:color="auto"/>
                <w:bottom w:val="none" w:sz="0" w:space="0" w:color="auto"/>
                <w:right w:val="none" w:sz="0" w:space="0" w:color="auto"/>
              </w:divBdr>
              <w:divsChild>
                <w:div w:id="872232915">
                  <w:marLeft w:val="0"/>
                  <w:marRight w:val="0"/>
                  <w:marTop w:val="0"/>
                  <w:marBottom w:val="0"/>
                  <w:divBdr>
                    <w:top w:val="none" w:sz="0" w:space="0" w:color="auto"/>
                    <w:left w:val="none" w:sz="0" w:space="0" w:color="auto"/>
                    <w:bottom w:val="none" w:sz="0" w:space="0" w:color="auto"/>
                    <w:right w:val="none" w:sz="0" w:space="0" w:color="auto"/>
                  </w:divBdr>
                </w:div>
                <w:div w:id="845247811">
                  <w:marLeft w:val="0"/>
                  <w:marRight w:val="0"/>
                  <w:marTop w:val="0"/>
                  <w:marBottom w:val="0"/>
                  <w:divBdr>
                    <w:top w:val="none" w:sz="0" w:space="0" w:color="auto"/>
                    <w:left w:val="none" w:sz="0" w:space="0" w:color="auto"/>
                    <w:bottom w:val="none" w:sz="0" w:space="0" w:color="auto"/>
                    <w:right w:val="none" w:sz="0" w:space="0" w:color="auto"/>
                  </w:divBdr>
                </w:div>
                <w:div w:id="612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963">
          <w:marLeft w:val="0"/>
          <w:marRight w:val="0"/>
          <w:marTop w:val="0"/>
          <w:marBottom w:val="0"/>
          <w:divBdr>
            <w:top w:val="none" w:sz="0" w:space="0" w:color="auto"/>
            <w:left w:val="none" w:sz="0" w:space="0" w:color="auto"/>
            <w:bottom w:val="none" w:sz="0" w:space="0" w:color="auto"/>
            <w:right w:val="none" w:sz="0" w:space="0" w:color="auto"/>
          </w:divBdr>
        </w:div>
        <w:div w:id="672412462">
          <w:marLeft w:val="0"/>
          <w:marRight w:val="0"/>
          <w:marTop w:val="0"/>
          <w:marBottom w:val="0"/>
          <w:divBdr>
            <w:top w:val="none" w:sz="0" w:space="0" w:color="auto"/>
            <w:left w:val="none" w:sz="0" w:space="0" w:color="auto"/>
            <w:bottom w:val="none" w:sz="0" w:space="0" w:color="auto"/>
            <w:right w:val="none" w:sz="0" w:space="0" w:color="auto"/>
          </w:divBdr>
          <w:divsChild>
            <w:div w:id="1011489350">
              <w:marLeft w:val="0"/>
              <w:marRight w:val="0"/>
              <w:marTop w:val="0"/>
              <w:marBottom w:val="0"/>
              <w:divBdr>
                <w:top w:val="none" w:sz="0" w:space="0" w:color="auto"/>
                <w:left w:val="none" w:sz="0" w:space="0" w:color="auto"/>
                <w:bottom w:val="none" w:sz="0" w:space="0" w:color="auto"/>
                <w:right w:val="none" w:sz="0" w:space="0" w:color="auto"/>
              </w:divBdr>
            </w:div>
            <w:div w:id="1782942">
              <w:marLeft w:val="0"/>
              <w:marRight w:val="0"/>
              <w:marTop w:val="0"/>
              <w:marBottom w:val="0"/>
              <w:divBdr>
                <w:top w:val="none" w:sz="0" w:space="0" w:color="auto"/>
                <w:left w:val="none" w:sz="0" w:space="0" w:color="auto"/>
                <w:bottom w:val="none" w:sz="0" w:space="0" w:color="auto"/>
                <w:right w:val="none" w:sz="0" w:space="0" w:color="auto"/>
              </w:divBdr>
            </w:div>
            <w:div w:id="576718675">
              <w:marLeft w:val="0"/>
              <w:marRight w:val="0"/>
              <w:marTop w:val="0"/>
              <w:marBottom w:val="0"/>
              <w:divBdr>
                <w:top w:val="none" w:sz="0" w:space="0" w:color="auto"/>
                <w:left w:val="none" w:sz="0" w:space="0" w:color="auto"/>
                <w:bottom w:val="none" w:sz="0" w:space="0" w:color="auto"/>
                <w:right w:val="none" w:sz="0" w:space="0" w:color="auto"/>
              </w:divBdr>
            </w:div>
            <w:div w:id="1959069777">
              <w:marLeft w:val="0"/>
              <w:marRight w:val="0"/>
              <w:marTop w:val="0"/>
              <w:marBottom w:val="0"/>
              <w:divBdr>
                <w:top w:val="none" w:sz="0" w:space="0" w:color="auto"/>
                <w:left w:val="none" w:sz="0" w:space="0" w:color="auto"/>
                <w:bottom w:val="none" w:sz="0" w:space="0" w:color="auto"/>
                <w:right w:val="none" w:sz="0" w:space="0" w:color="auto"/>
              </w:divBdr>
            </w:div>
            <w:div w:id="234314815">
              <w:marLeft w:val="0"/>
              <w:marRight w:val="0"/>
              <w:marTop w:val="0"/>
              <w:marBottom w:val="0"/>
              <w:divBdr>
                <w:top w:val="none" w:sz="0" w:space="0" w:color="auto"/>
                <w:left w:val="none" w:sz="0" w:space="0" w:color="auto"/>
                <w:bottom w:val="none" w:sz="0" w:space="0" w:color="auto"/>
                <w:right w:val="none" w:sz="0" w:space="0" w:color="auto"/>
              </w:divBdr>
            </w:div>
            <w:div w:id="207424879">
              <w:marLeft w:val="0"/>
              <w:marRight w:val="0"/>
              <w:marTop w:val="0"/>
              <w:marBottom w:val="0"/>
              <w:divBdr>
                <w:top w:val="none" w:sz="0" w:space="0" w:color="auto"/>
                <w:left w:val="none" w:sz="0" w:space="0" w:color="auto"/>
                <w:bottom w:val="none" w:sz="0" w:space="0" w:color="auto"/>
                <w:right w:val="none" w:sz="0" w:space="0" w:color="auto"/>
              </w:divBdr>
            </w:div>
            <w:div w:id="191955404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462722099">
              <w:marLeft w:val="0"/>
              <w:marRight w:val="0"/>
              <w:marTop w:val="0"/>
              <w:marBottom w:val="0"/>
              <w:divBdr>
                <w:top w:val="none" w:sz="0" w:space="0" w:color="auto"/>
                <w:left w:val="none" w:sz="0" w:space="0" w:color="auto"/>
                <w:bottom w:val="none" w:sz="0" w:space="0" w:color="auto"/>
                <w:right w:val="none" w:sz="0" w:space="0" w:color="auto"/>
              </w:divBdr>
            </w:div>
            <w:div w:id="1638224757">
              <w:marLeft w:val="0"/>
              <w:marRight w:val="0"/>
              <w:marTop w:val="0"/>
              <w:marBottom w:val="0"/>
              <w:divBdr>
                <w:top w:val="none" w:sz="0" w:space="0" w:color="auto"/>
                <w:left w:val="none" w:sz="0" w:space="0" w:color="auto"/>
                <w:bottom w:val="none" w:sz="0" w:space="0" w:color="auto"/>
                <w:right w:val="none" w:sz="0" w:space="0" w:color="auto"/>
              </w:divBdr>
            </w:div>
            <w:div w:id="1167017325">
              <w:marLeft w:val="0"/>
              <w:marRight w:val="0"/>
              <w:marTop w:val="0"/>
              <w:marBottom w:val="0"/>
              <w:divBdr>
                <w:top w:val="none" w:sz="0" w:space="0" w:color="auto"/>
                <w:left w:val="none" w:sz="0" w:space="0" w:color="auto"/>
                <w:bottom w:val="none" w:sz="0" w:space="0" w:color="auto"/>
                <w:right w:val="none" w:sz="0" w:space="0" w:color="auto"/>
              </w:divBdr>
            </w:div>
            <w:div w:id="80492405">
              <w:marLeft w:val="0"/>
              <w:marRight w:val="0"/>
              <w:marTop w:val="0"/>
              <w:marBottom w:val="0"/>
              <w:divBdr>
                <w:top w:val="none" w:sz="0" w:space="0" w:color="auto"/>
                <w:left w:val="none" w:sz="0" w:space="0" w:color="auto"/>
                <w:bottom w:val="none" w:sz="0" w:space="0" w:color="auto"/>
                <w:right w:val="none" w:sz="0" w:space="0" w:color="auto"/>
              </w:divBdr>
            </w:div>
            <w:div w:id="565654547">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329019764">
              <w:marLeft w:val="0"/>
              <w:marRight w:val="0"/>
              <w:marTop w:val="0"/>
              <w:marBottom w:val="0"/>
              <w:divBdr>
                <w:top w:val="none" w:sz="0" w:space="0" w:color="auto"/>
                <w:left w:val="none" w:sz="0" w:space="0" w:color="auto"/>
                <w:bottom w:val="none" w:sz="0" w:space="0" w:color="auto"/>
                <w:right w:val="none" w:sz="0" w:space="0" w:color="auto"/>
              </w:divBdr>
            </w:div>
            <w:div w:id="686441855">
              <w:marLeft w:val="0"/>
              <w:marRight w:val="0"/>
              <w:marTop w:val="0"/>
              <w:marBottom w:val="0"/>
              <w:divBdr>
                <w:top w:val="none" w:sz="0" w:space="0" w:color="auto"/>
                <w:left w:val="none" w:sz="0" w:space="0" w:color="auto"/>
                <w:bottom w:val="none" w:sz="0" w:space="0" w:color="auto"/>
                <w:right w:val="none" w:sz="0" w:space="0" w:color="auto"/>
              </w:divBdr>
              <w:divsChild>
                <w:div w:id="2095855045">
                  <w:marLeft w:val="0"/>
                  <w:marRight w:val="0"/>
                  <w:marTop w:val="0"/>
                  <w:marBottom w:val="0"/>
                  <w:divBdr>
                    <w:top w:val="none" w:sz="0" w:space="0" w:color="auto"/>
                    <w:left w:val="none" w:sz="0" w:space="0" w:color="auto"/>
                    <w:bottom w:val="none" w:sz="0" w:space="0" w:color="auto"/>
                    <w:right w:val="none" w:sz="0" w:space="0" w:color="auto"/>
                  </w:divBdr>
                </w:div>
                <w:div w:id="1377776564">
                  <w:marLeft w:val="0"/>
                  <w:marRight w:val="0"/>
                  <w:marTop w:val="0"/>
                  <w:marBottom w:val="0"/>
                  <w:divBdr>
                    <w:top w:val="none" w:sz="0" w:space="0" w:color="auto"/>
                    <w:left w:val="none" w:sz="0" w:space="0" w:color="auto"/>
                    <w:bottom w:val="none" w:sz="0" w:space="0" w:color="auto"/>
                    <w:right w:val="none" w:sz="0" w:space="0" w:color="auto"/>
                  </w:divBdr>
                </w:div>
                <w:div w:id="475878790">
                  <w:marLeft w:val="0"/>
                  <w:marRight w:val="0"/>
                  <w:marTop w:val="0"/>
                  <w:marBottom w:val="0"/>
                  <w:divBdr>
                    <w:top w:val="none" w:sz="0" w:space="0" w:color="auto"/>
                    <w:left w:val="none" w:sz="0" w:space="0" w:color="auto"/>
                    <w:bottom w:val="none" w:sz="0" w:space="0" w:color="auto"/>
                    <w:right w:val="none" w:sz="0" w:space="0" w:color="auto"/>
                  </w:divBdr>
                </w:div>
                <w:div w:id="214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9378">
          <w:marLeft w:val="0"/>
          <w:marRight w:val="0"/>
          <w:marTop w:val="0"/>
          <w:marBottom w:val="0"/>
          <w:divBdr>
            <w:top w:val="none" w:sz="0" w:space="0" w:color="auto"/>
            <w:left w:val="none" w:sz="0" w:space="0" w:color="auto"/>
            <w:bottom w:val="none" w:sz="0" w:space="0" w:color="auto"/>
            <w:right w:val="none" w:sz="0" w:space="0" w:color="auto"/>
          </w:divBdr>
          <w:divsChild>
            <w:div w:id="2061132083">
              <w:marLeft w:val="0"/>
              <w:marRight w:val="0"/>
              <w:marTop w:val="0"/>
              <w:marBottom w:val="0"/>
              <w:divBdr>
                <w:top w:val="none" w:sz="0" w:space="0" w:color="auto"/>
                <w:left w:val="none" w:sz="0" w:space="0" w:color="auto"/>
                <w:bottom w:val="none" w:sz="0" w:space="0" w:color="auto"/>
                <w:right w:val="none" w:sz="0" w:space="0" w:color="auto"/>
              </w:divBdr>
            </w:div>
            <w:div w:id="2019429355">
              <w:marLeft w:val="0"/>
              <w:marRight w:val="0"/>
              <w:marTop w:val="0"/>
              <w:marBottom w:val="0"/>
              <w:divBdr>
                <w:top w:val="none" w:sz="0" w:space="0" w:color="auto"/>
                <w:left w:val="none" w:sz="0" w:space="0" w:color="auto"/>
                <w:bottom w:val="none" w:sz="0" w:space="0" w:color="auto"/>
                <w:right w:val="none" w:sz="0" w:space="0" w:color="auto"/>
              </w:divBdr>
            </w:div>
            <w:div w:id="1194883155">
              <w:marLeft w:val="0"/>
              <w:marRight w:val="0"/>
              <w:marTop w:val="0"/>
              <w:marBottom w:val="0"/>
              <w:divBdr>
                <w:top w:val="none" w:sz="0" w:space="0" w:color="auto"/>
                <w:left w:val="none" w:sz="0" w:space="0" w:color="auto"/>
                <w:bottom w:val="none" w:sz="0" w:space="0" w:color="auto"/>
                <w:right w:val="none" w:sz="0" w:space="0" w:color="auto"/>
              </w:divBdr>
            </w:div>
            <w:div w:id="1135106450">
              <w:marLeft w:val="0"/>
              <w:marRight w:val="0"/>
              <w:marTop w:val="0"/>
              <w:marBottom w:val="0"/>
              <w:divBdr>
                <w:top w:val="none" w:sz="0" w:space="0" w:color="auto"/>
                <w:left w:val="none" w:sz="0" w:space="0" w:color="auto"/>
                <w:bottom w:val="none" w:sz="0" w:space="0" w:color="auto"/>
                <w:right w:val="none" w:sz="0" w:space="0" w:color="auto"/>
              </w:divBdr>
            </w:div>
          </w:divsChild>
        </w:div>
        <w:div w:id="1554855122">
          <w:marLeft w:val="0"/>
          <w:marRight w:val="0"/>
          <w:marTop w:val="0"/>
          <w:marBottom w:val="0"/>
          <w:divBdr>
            <w:top w:val="none" w:sz="0" w:space="0" w:color="auto"/>
            <w:left w:val="none" w:sz="0" w:space="0" w:color="auto"/>
            <w:bottom w:val="none" w:sz="0" w:space="0" w:color="auto"/>
            <w:right w:val="none" w:sz="0" w:space="0" w:color="auto"/>
          </w:divBdr>
          <w:divsChild>
            <w:div w:id="2064522468">
              <w:marLeft w:val="0"/>
              <w:marRight w:val="0"/>
              <w:marTop w:val="0"/>
              <w:marBottom w:val="0"/>
              <w:divBdr>
                <w:top w:val="none" w:sz="0" w:space="0" w:color="auto"/>
                <w:left w:val="none" w:sz="0" w:space="0" w:color="auto"/>
                <w:bottom w:val="none" w:sz="0" w:space="0" w:color="auto"/>
                <w:right w:val="none" w:sz="0" w:space="0" w:color="auto"/>
              </w:divBdr>
              <w:divsChild>
                <w:div w:id="992830347">
                  <w:marLeft w:val="0"/>
                  <w:marRight w:val="0"/>
                  <w:marTop w:val="0"/>
                  <w:marBottom w:val="0"/>
                  <w:divBdr>
                    <w:top w:val="none" w:sz="0" w:space="0" w:color="auto"/>
                    <w:left w:val="none" w:sz="0" w:space="0" w:color="auto"/>
                    <w:bottom w:val="none" w:sz="0" w:space="0" w:color="auto"/>
                    <w:right w:val="none" w:sz="0" w:space="0" w:color="auto"/>
                  </w:divBdr>
                </w:div>
                <w:div w:id="176275415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537006667">
                  <w:marLeft w:val="0"/>
                  <w:marRight w:val="0"/>
                  <w:marTop w:val="0"/>
                  <w:marBottom w:val="0"/>
                  <w:divBdr>
                    <w:top w:val="none" w:sz="0" w:space="0" w:color="auto"/>
                    <w:left w:val="none" w:sz="0" w:space="0" w:color="auto"/>
                    <w:bottom w:val="none" w:sz="0" w:space="0" w:color="auto"/>
                    <w:right w:val="none" w:sz="0" w:space="0" w:color="auto"/>
                  </w:divBdr>
                </w:div>
                <w:div w:id="1279216987">
                  <w:marLeft w:val="0"/>
                  <w:marRight w:val="0"/>
                  <w:marTop w:val="0"/>
                  <w:marBottom w:val="0"/>
                  <w:divBdr>
                    <w:top w:val="none" w:sz="0" w:space="0" w:color="auto"/>
                    <w:left w:val="none" w:sz="0" w:space="0" w:color="auto"/>
                    <w:bottom w:val="none" w:sz="0" w:space="0" w:color="auto"/>
                    <w:right w:val="none" w:sz="0" w:space="0" w:color="auto"/>
                  </w:divBdr>
                </w:div>
                <w:div w:id="1277174681">
                  <w:marLeft w:val="0"/>
                  <w:marRight w:val="0"/>
                  <w:marTop w:val="0"/>
                  <w:marBottom w:val="0"/>
                  <w:divBdr>
                    <w:top w:val="none" w:sz="0" w:space="0" w:color="auto"/>
                    <w:left w:val="none" w:sz="0" w:space="0" w:color="auto"/>
                    <w:bottom w:val="none" w:sz="0" w:space="0" w:color="auto"/>
                    <w:right w:val="none" w:sz="0" w:space="0" w:color="auto"/>
                  </w:divBdr>
                </w:div>
                <w:div w:id="682635590">
                  <w:marLeft w:val="0"/>
                  <w:marRight w:val="0"/>
                  <w:marTop w:val="0"/>
                  <w:marBottom w:val="0"/>
                  <w:divBdr>
                    <w:top w:val="none" w:sz="0" w:space="0" w:color="auto"/>
                    <w:left w:val="none" w:sz="0" w:space="0" w:color="auto"/>
                    <w:bottom w:val="none" w:sz="0" w:space="0" w:color="auto"/>
                    <w:right w:val="none" w:sz="0" w:space="0" w:color="auto"/>
                  </w:divBdr>
                </w:div>
                <w:div w:id="1639414957">
                  <w:marLeft w:val="0"/>
                  <w:marRight w:val="0"/>
                  <w:marTop w:val="0"/>
                  <w:marBottom w:val="0"/>
                  <w:divBdr>
                    <w:top w:val="none" w:sz="0" w:space="0" w:color="auto"/>
                    <w:left w:val="none" w:sz="0" w:space="0" w:color="auto"/>
                    <w:bottom w:val="none" w:sz="0" w:space="0" w:color="auto"/>
                    <w:right w:val="none" w:sz="0" w:space="0" w:color="auto"/>
                  </w:divBdr>
                </w:div>
                <w:div w:id="701514855">
                  <w:marLeft w:val="0"/>
                  <w:marRight w:val="0"/>
                  <w:marTop w:val="0"/>
                  <w:marBottom w:val="0"/>
                  <w:divBdr>
                    <w:top w:val="none" w:sz="0" w:space="0" w:color="auto"/>
                    <w:left w:val="none" w:sz="0" w:space="0" w:color="auto"/>
                    <w:bottom w:val="none" w:sz="0" w:space="0" w:color="auto"/>
                    <w:right w:val="none" w:sz="0" w:space="0" w:color="auto"/>
                  </w:divBdr>
                </w:div>
                <w:div w:id="1073043147">
                  <w:marLeft w:val="0"/>
                  <w:marRight w:val="0"/>
                  <w:marTop w:val="0"/>
                  <w:marBottom w:val="0"/>
                  <w:divBdr>
                    <w:top w:val="none" w:sz="0" w:space="0" w:color="auto"/>
                    <w:left w:val="none" w:sz="0" w:space="0" w:color="auto"/>
                    <w:bottom w:val="none" w:sz="0" w:space="0" w:color="auto"/>
                    <w:right w:val="none" w:sz="0" w:space="0" w:color="auto"/>
                  </w:divBdr>
                </w:div>
                <w:div w:id="1550415894">
                  <w:marLeft w:val="0"/>
                  <w:marRight w:val="0"/>
                  <w:marTop w:val="0"/>
                  <w:marBottom w:val="0"/>
                  <w:divBdr>
                    <w:top w:val="none" w:sz="0" w:space="0" w:color="auto"/>
                    <w:left w:val="none" w:sz="0" w:space="0" w:color="auto"/>
                    <w:bottom w:val="none" w:sz="0" w:space="0" w:color="auto"/>
                    <w:right w:val="none" w:sz="0" w:space="0" w:color="auto"/>
                  </w:divBdr>
                </w:div>
                <w:div w:id="284164640">
                  <w:marLeft w:val="0"/>
                  <w:marRight w:val="0"/>
                  <w:marTop w:val="0"/>
                  <w:marBottom w:val="0"/>
                  <w:divBdr>
                    <w:top w:val="none" w:sz="0" w:space="0" w:color="auto"/>
                    <w:left w:val="none" w:sz="0" w:space="0" w:color="auto"/>
                    <w:bottom w:val="none" w:sz="0" w:space="0" w:color="auto"/>
                    <w:right w:val="none" w:sz="0" w:space="0" w:color="auto"/>
                  </w:divBdr>
                </w:div>
              </w:divsChild>
            </w:div>
            <w:div w:id="610091224">
              <w:marLeft w:val="0"/>
              <w:marRight w:val="0"/>
              <w:marTop w:val="0"/>
              <w:marBottom w:val="0"/>
              <w:divBdr>
                <w:top w:val="none" w:sz="0" w:space="0" w:color="auto"/>
                <w:left w:val="none" w:sz="0" w:space="0" w:color="auto"/>
                <w:bottom w:val="none" w:sz="0" w:space="0" w:color="auto"/>
                <w:right w:val="none" w:sz="0" w:space="0" w:color="auto"/>
              </w:divBdr>
              <w:divsChild>
                <w:div w:id="1886869200">
                  <w:marLeft w:val="0"/>
                  <w:marRight w:val="0"/>
                  <w:marTop w:val="0"/>
                  <w:marBottom w:val="0"/>
                  <w:divBdr>
                    <w:top w:val="none" w:sz="0" w:space="0" w:color="auto"/>
                    <w:left w:val="none" w:sz="0" w:space="0" w:color="auto"/>
                    <w:bottom w:val="none" w:sz="0" w:space="0" w:color="auto"/>
                    <w:right w:val="none" w:sz="0" w:space="0" w:color="auto"/>
                  </w:divBdr>
                  <w:divsChild>
                    <w:div w:id="2039431618">
                      <w:marLeft w:val="0"/>
                      <w:marRight w:val="0"/>
                      <w:marTop w:val="0"/>
                      <w:marBottom w:val="0"/>
                      <w:divBdr>
                        <w:top w:val="none" w:sz="0" w:space="0" w:color="auto"/>
                        <w:left w:val="none" w:sz="0" w:space="0" w:color="auto"/>
                        <w:bottom w:val="none" w:sz="0" w:space="0" w:color="auto"/>
                        <w:right w:val="none" w:sz="0" w:space="0" w:color="auto"/>
                      </w:divBdr>
                    </w:div>
                    <w:div w:id="1094324505">
                      <w:marLeft w:val="0"/>
                      <w:marRight w:val="0"/>
                      <w:marTop w:val="0"/>
                      <w:marBottom w:val="0"/>
                      <w:divBdr>
                        <w:top w:val="none" w:sz="0" w:space="0" w:color="auto"/>
                        <w:left w:val="none" w:sz="0" w:space="0" w:color="auto"/>
                        <w:bottom w:val="none" w:sz="0" w:space="0" w:color="auto"/>
                        <w:right w:val="none" w:sz="0" w:space="0" w:color="auto"/>
                      </w:divBdr>
                    </w:div>
                  </w:divsChild>
                </w:div>
                <w:div w:id="2134902910">
                  <w:marLeft w:val="0"/>
                  <w:marRight w:val="0"/>
                  <w:marTop w:val="0"/>
                  <w:marBottom w:val="0"/>
                  <w:divBdr>
                    <w:top w:val="none" w:sz="0" w:space="0" w:color="auto"/>
                    <w:left w:val="none" w:sz="0" w:space="0" w:color="auto"/>
                    <w:bottom w:val="none" w:sz="0" w:space="0" w:color="auto"/>
                    <w:right w:val="none" w:sz="0" w:space="0" w:color="auto"/>
                  </w:divBdr>
                </w:div>
                <w:div w:id="1434937177">
                  <w:marLeft w:val="0"/>
                  <w:marRight w:val="0"/>
                  <w:marTop w:val="0"/>
                  <w:marBottom w:val="0"/>
                  <w:divBdr>
                    <w:top w:val="none" w:sz="0" w:space="0" w:color="auto"/>
                    <w:left w:val="none" w:sz="0" w:space="0" w:color="auto"/>
                    <w:bottom w:val="none" w:sz="0" w:space="0" w:color="auto"/>
                    <w:right w:val="none" w:sz="0" w:space="0" w:color="auto"/>
                  </w:divBdr>
                </w:div>
                <w:div w:id="1832716421">
                  <w:marLeft w:val="0"/>
                  <w:marRight w:val="0"/>
                  <w:marTop w:val="0"/>
                  <w:marBottom w:val="0"/>
                  <w:divBdr>
                    <w:top w:val="none" w:sz="0" w:space="0" w:color="auto"/>
                    <w:left w:val="none" w:sz="0" w:space="0" w:color="auto"/>
                    <w:bottom w:val="none" w:sz="0" w:space="0" w:color="auto"/>
                    <w:right w:val="none" w:sz="0" w:space="0" w:color="auto"/>
                  </w:divBdr>
                </w:div>
                <w:div w:id="1592815412">
                  <w:marLeft w:val="0"/>
                  <w:marRight w:val="0"/>
                  <w:marTop w:val="0"/>
                  <w:marBottom w:val="0"/>
                  <w:divBdr>
                    <w:top w:val="none" w:sz="0" w:space="0" w:color="auto"/>
                    <w:left w:val="none" w:sz="0" w:space="0" w:color="auto"/>
                    <w:bottom w:val="none" w:sz="0" w:space="0" w:color="auto"/>
                    <w:right w:val="none" w:sz="0" w:space="0" w:color="auto"/>
                  </w:divBdr>
                </w:div>
                <w:div w:id="881861839">
                  <w:marLeft w:val="0"/>
                  <w:marRight w:val="0"/>
                  <w:marTop w:val="0"/>
                  <w:marBottom w:val="0"/>
                  <w:divBdr>
                    <w:top w:val="none" w:sz="0" w:space="0" w:color="auto"/>
                    <w:left w:val="none" w:sz="0" w:space="0" w:color="auto"/>
                    <w:bottom w:val="none" w:sz="0" w:space="0" w:color="auto"/>
                    <w:right w:val="none" w:sz="0" w:space="0" w:color="auto"/>
                  </w:divBdr>
                </w:div>
                <w:div w:id="824474483">
                  <w:marLeft w:val="0"/>
                  <w:marRight w:val="0"/>
                  <w:marTop w:val="0"/>
                  <w:marBottom w:val="0"/>
                  <w:divBdr>
                    <w:top w:val="none" w:sz="0" w:space="0" w:color="auto"/>
                    <w:left w:val="none" w:sz="0" w:space="0" w:color="auto"/>
                    <w:bottom w:val="none" w:sz="0" w:space="0" w:color="auto"/>
                    <w:right w:val="none" w:sz="0" w:space="0" w:color="auto"/>
                  </w:divBdr>
                </w:div>
              </w:divsChild>
            </w:div>
            <w:div w:id="99185634">
              <w:marLeft w:val="0"/>
              <w:marRight w:val="0"/>
              <w:marTop w:val="0"/>
              <w:marBottom w:val="0"/>
              <w:divBdr>
                <w:top w:val="none" w:sz="0" w:space="0" w:color="auto"/>
                <w:left w:val="none" w:sz="0" w:space="0" w:color="auto"/>
                <w:bottom w:val="none" w:sz="0" w:space="0" w:color="auto"/>
                <w:right w:val="none" w:sz="0" w:space="0" w:color="auto"/>
              </w:divBdr>
              <w:divsChild>
                <w:div w:id="1031299822">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940603838">
                  <w:marLeft w:val="0"/>
                  <w:marRight w:val="0"/>
                  <w:marTop w:val="0"/>
                  <w:marBottom w:val="0"/>
                  <w:divBdr>
                    <w:top w:val="none" w:sz="0" w:space="0" w:color="auto"/>
                    <w:left w:val="none" w:sz="0" w:space="0" w:color="auto"/>
                    <w:bottom w:val="none" w:sz="0" w:space="0" w:color="auto"/>
                    <w:right w:val="none" w:sz="0" w:space="0" w:color="auto"/>
                  </w:divBdr>
                </w:div>
                <w:div w:id="749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554">
          <w:marLeft w:val="0"/>
          <w:marRight w:val="0"/>
          <w:marTop w:val="0"/>
          <w:marBottom w:val="0"/>
          <w:divBdr>
            <w:top w:val="none" w:sz="0" w:space="0" w:color="auto"/>
            <w:left w:val="none" w:sz="0" w:space="0" w:color="auto"/>
            <w:bottom w:val="none" w:sz="0" w:space="0" w:color="auto"/>
            <w:right w:val="none" w:sz="0" w:space="0" w:color="auto"/>
          </w:divBdr>
          <w:divsChild>
            <w:div w:id="2066298824">
              <w:marLeft w:val="0"/>
              <w:marRight w:val="0"/>
              <w:marTop w:val="0"/>
              <w:marBottom w:val="0"/>
              <w:divBdr>
                <w:top w:val="none" w:sz="0" w:space="0" w:color="auto"/>
                <w:left w:val="none" w:sz="0" w:space="0" w:color="auto"/>
                <w:bottom w:val="none" w:sz="0" w:space="0" w:color="auto"/>
                <w:right w:val="none" w:sz="0" w:space="0" w:color="auto"/>
              </w:divBdr>
            </w:div>
            <w:div w:id="378282368">
              <w:marLeft w:val="0"/>
              <w:marRight w:val="0"/>
              <w:marTop w:val="0"/>
              <w:marBottom w:val="0"/>
              <w:divBdr>
                <w:top w:val="none" w:sz="0" w:space="0" w:color="auto"/>
                <w:left w:val="none" w:sz="0" w:space="0" w:color="auto"/>
                <w:bottom w:val="none" w:sz="0" w:space="0" w:color="auto"/>
                <w:right w:val="none" w:sz="0" w:space="0" w:color="auto"/>
              </w:divBdr>
              <w:divsChild>
                <w:div w:id="2032149896">
                  <w:marLeft w:val="0"/>
                  <w:marRight w:val="0"/>
                  <w:marTop w:val="0"/>
                  <w:marBottom w:val="0"/>
                  <w:divBdr>
                    <w:top w:val="none" w:sz="0" w:space="0" w:color="auto"/>
                    <w:left w:val="none" w:sz="0" w:space="0" w:color="auto"/>
                    <w:bottom w:val="none" w:sz="0" w:space="0" w:color="auto"/>
                    <w:right w:val="none" w:sz="0" w:space="0" w:color="auto"/>
                  </w:divBdr>
                </w:div>
                <w:div w:id="1941985817">
                  <w:marLeft w:val="0"/>
                  <w:marRight w:val="0"/>
                  <w:marTop w:val="0"/>
                  <w:marBottom w:val="0"/>
                  <w:divBdr>
                    <w:top w:val="none" w:sz="0" w:space="0" w:color="auto"/>
                    <w:left w:val="none" w:sz="0" w:space="0" w:color="auto"/>
                    <w:bottom w:val="none" w:sz="0" w:space="0" w:color="auto"/>
                    <w:right w:val="none" w:sz="0" w:space="0" w:color="auto"/>
                  </w:divBdr>
                </w:div>
              </w:divsChild>
            </w:div>
            <w:div w:id="860515676">
              <w:marLeft w:val="0"/>
              <w:marRight w:val="0"/>
              <w:marTop w:val="0"/>
              <w:marBottom w:val="0"/>
              <w:divBdr>
                <w:top w:val="none" w:sz="0" w:space="0" w:color="auto"/>
                <w:left w:val="none" w:sz="0" w:space="0" w:color="auto"/>
                <w:bottom w:val="none" w:sz="0" w:space="0" w:color="auto"/>
                <w:right w:val="none" w:sz="0" w:space="0" w:color="auto"/>
              </w:divBdr>
            </w:div>
            <w:div w:id="398984499">
              <w:marLeft w:val="0"/>
              <w:marRight w:val="0"/>
              <w:marTop w:val="0"/>
              <w:marBottom w:val="0"/>
              <w:divBdr>
                <w:top w:val="none" w:sz="0" w:space="0" w:color="auto"/>
                <w:left w:val="none" w:sz="0" w:space="0" w:color="auto"/>
                <w:bottom w:val="none" w:sz="0" w:space="0" w:color="auto"/>
                <w:right w:val="none" w:sz="0" w:space="0" w:color="auto"/>
              </w:divBdr>
              <w:divsChild>
                <w:div w:id="2032340002">
                  <w:marLeft w:val="0"/>
                  <w:marRight w:val="0"/>
                  <w:marTop w:val="0"/>
                  <w:marBottom w:val="0"/>
                  <w:divBdr>
                    <w:top w:val="none" w:sz="0" w:space="0" w:color="auto"/>
                    <w:left w:val="none" w:sz="0" w:space="0" w:color="auto"/>
                    <w:bottom w:val="none" w:sz="0" w:space="0" w:color="auto"/>
                    <w:right w:val="none" w:sz="0" w:space="0" w:color="auto"/>
                  </w:divBdr>
                </w:div>
                <w:div w:id="1895507311">
                  <w:marLeft w:val="0"/>
                  <w:marRight w:val="0"/>
                  <w:marTop w:val="0"/>
                  <w:marBottom w:val="0"/>
                  <w:divBdr>
                    <w:top w:val="none" w:sz="0" w:space="0" w:color="auto"/>
                    <w:left w:val="none" w:sz="0" w:space="0" w:color="auto"/>
                    <w:bottom w:val="none" w:sz="0" w:space="0" w:color="auto"/>
                    <w:right w:val="none" w:sz="0" w:space="0" w:color="auto"/>
                  </w:divBdr>
                </w:div>
              </w:divsChild>
            </w:div>
            <w:div w:id="122309455">
              <w:marLeft w:val="0"/>
              <w:marRight w:val="0"/>
              <w:marTop w:val="0"/>
              <w:marBottom w:val="0"/>
              <w:divBdr>
                <w:top w:val="none" w:sz="0" w:space="0" w:color="auto"/>
                <w:left w:val="none" w:sz="0" w:space="0" w:color="auto"/>
                <w:bottom w:val="none" w:sz="0" w:space="0" w:color="auto"/>
                <w:right w:val="none" w:sz="0" w:space="0" w:color="auto"/>
              </w:divBdr>
            </w:div>
          </w:divsChild>
        </w:div>
        <w:div w:id="319503743">
          <w:marLeft w:val="0"/>
          <w:marRight w:val="0"/>
          <w:marTop w:val="0"/>
          <w:marBottom w:val="0"/>
          <w:divBdr>
            <w:top w:val="none" w:sz="0" w:space="0" w:color="auto"/>
            <w:left w:val="none" w:sz="0" w:space="0" w:color="auto"/>
            <w:bottom w:val="none" w:sz="0" w:space="0" w:color="auto"/>
            <w:right w:val="none" w:sz="0" w:space="0" w:color="auto"/>
          </w:divBdr>
          <w:divsChild>
            <w:div w:id="1179545141">
              <w:marLeft w:val="0"/>
              <w:marRight w:val="0"/>
              <w:marTop w:val="0"/>
              <w:marBottom w:val="0"/>
              <w:divBdr>
                <w:top w:val="none" w:sz="0" w:space="0" w:color="auto"/>
                <w:left w:val="none" w:sz="0" w:space="0" w:color="auto"/>
                <w:bottom w:val="none" w:sz="0" w:space="0" w:color="auto"/>
                <w:right w:val="none" w:sz="0" w:space="0" w:color="auto"/>
              </w:divBdr>
            </w:div>
            <w:div w:id="416483179">
              <w:marLeft w:val="0"/>
              <w:marRight w:val="0"/>
              <w:marTop w:val="0"/>
              <w:marBottom w:val="0"/>
              <w:divBdr>
                <w:top w:val="none" w:sz="0" w:space="0" w:color="auto"/>
                <w:left w:val="none" w:sz="0" w:space="0" w:color="auto"/>
                <w:bottom w:val="none" w:sz="0" w:space="0" w:color="auto"/>
                <w:right w:val="none" w:sz="0" w:space="0" w:color="auto"/>
              </w:divBdr>
            </w:div>
          </w:divsChild>
        </w:div>
        <w:div w:id="832525526">
          <w:marLeft w:val="0"/>
          <w:marRight w:val="0"/>
          <w:marTop w:val="0"/>
          <w:marBottom w:val="0"/>
          <w:divBdr>
            <w:top w:val="none" w:sz="0" w:space="0" w:color="auto"/>
            <w:left w:val="none" w:sz="0" w:space="0" w:color="auto"/>
            <w:bottom w:val="none" w:sz="0" w:space="0" w:color="auto"/>
            <w:right w:val="none" w:sz="0" w:space="0" w:color="auto"/>
          </w:divBdr>
          <w:divsChild>
            <w:div w:id="1407800815">
              <w:marLeft w:val="0"/>
              <w:marRight w:val="0"/>
              <w:marTop w:val="0"/>
              <w:marBottom w:val="0"/>
              <w:divBdr>
                <w:top w:val="none" w:sz="0" w:space="0" w:color="auto"/>
                <w:left w:val="none" w:sz="0" w:space="0" w:color="auto"/>
                <w:bottom w:val="none" w:sz="0" w:space="0" w:color="auto"/>
                <w:right w:val="none" w:sz="0" w:space="0" w:color="auto"/>
              </w:divBdr>
            </w:div>
            <w:div w:id="1508331252">
              <w:marLeft w:val="0"/>
              <w:marRight w:val="0"/>
              <w:marTop w:val="0"/>
              <w:marBottom w:val="0"/>
              <w:divBdr>
                <w:top w:val="none" w:sz="0" w:space="0" w:color="auto"/>
                <w:left w:val="none" w:sz="0" w:space="0" w:color="auto"/>
                <w:bottom w:val="none" w:sz="0" w:space="0" w:color="auto"/>
                <w:right w:val="none" w:sz="0" w:space="0" w:color="auto"/>
              </w:divBdr>
            </w:div>
            <w:div w:id="105467053">
              <w:marLeft w:val="0"/>
              <w:marRight w:val="0"/>
              <w:marTop w:val="0"/>
              <w:marBottom w:val="0"/>
              <w:divBdr>
                <w:top w:val="none" w:sz="0" w:space="0" w:color="auto"/>
                <w:left w:val="none" w:sz="0" w:space="0" w:color="auto"/>
                <w:bottom w:val="none" w:sz="0" w:space="0" w:color="auto"/>
                <w:right w:val="none" w:sz="0" w:space="0" w:color="auto"/>
              </w:divBdr>
            </w:div>
          </w:divsChild>
        </w:div>
        <w:div w:id="352804701">
          <w:marLeft w:val="0"/>
          <w:marRight w:val="0"/>
          <w:marTop w:val="0"/>
          <w:marBottom w:val="0"/>
          <w:divBdr>
            <w:top w:val="none" w:sz="0" w:space="0" w:color="auto"/>
            <w:left w:val="none" w:sz="0" w:space="0" w:color="auto"/>
            <w:bottom w:val="none" w:sz="0" w:space="0" w:color="auto"/>
            <w:right w:val="none" w:sz="0" w:space="0" w:color="auto"/>
          </w:divBdr>
          <w:divsChild>
            <w:div w:id="884097960">
              <w:marLeft w:val="0"/>
              <w:marRight w:val="0"/>
              <w:marTop w:val="0"/>
              <w:marBottom w:val="0"/>
              <w:divBdr>
                <w:top w:val="none" w:sz="0" w:space="0" w:color="auto"/>
                <w:left w:val="none" w:sz="0" w:space="0" w:color="auto"/>
                <w:bottom w:val="none" w:sz="0" w:space="0" w:color="auto"/>
                <w:right w:val="none" w:sz="0" w:space="0" w:color="auto"/>
              </w:divBdr>
              <w:divsChild>
                <w:div w:id="941183266">
                  <w:marLeft w:val="0"/>
                  <w:marRight w:val="0"/>
                  <w:marTop w:val="0"/>
                  <w:marBottom w:val="0"/>
                  <w:divBdr>
                    <w:top w:val="none" w:sz="0" w:space="0" w:color="auto"/>
                    <w:left w:val="none" w:sz="0" w:space="0" w:color="auto"/>
                    <w:bottom w:val="none" w:sz="0" w:space="0" w:color="auto"/>
                    <w:right w:val="none" w:sz="0" w:space="0" w:color="auto"/>
                  </w:divBdr>
                </w:div>
                <w:div w:id="853693529">
                  <w:marLeft w:val="0"/>
                  <w:marRight w:val="0"/>
                  <w:marTop w:val="0"/>
                  <w:marBottom w:val="0"/>
                  <w:divBdr>
                    <w:top w:val="none" w:sz="0" w:space="0" w:color="auto"/>
                    <w:left w:val="none" w:sz="0" w:space="0" w:color="auto"/>
                    <w:bottom w:val="none" w:sz="0" w:space="0" w:color="auto"/>
                    <w:right w:val="none" w:sz="0" w:space="0" w:color="auto"/>
                  </w:divBdr>
                </w:div>
                <w:div w:id="41101174">
                  <w:marLeft w:val="0"/>
                  <w:marRight w:val="0"/>
                  <w:marTop w:val="0"/>
                  <w:marBottom w:val="0"/>
                  <w:divBdr>
                    <w:top w:val="none" w:sz="0" w:space="0" w:color="auto"/>
                    <w:left w:val="none" w:sz="0" w:space="0" w:color="auto"/>
                    <w:bottom w:val="none" w:sz="0" w:space="0" w:color="auto"/>
                    <w:right w:val="none" w:sz="0" w:space="0" w:color="auto"/>
                  </w:divBdr>
                </w:div>
                <w:div w:id="1649555874">
                  <w:marLeft w:val="0"/>
                  <w:marRight w:val="0"/>
                  <w:marTop w:val="0"/>
                  <w:marBottom w:val="0"/>
                  <w:divBdr>
                    <w:top w:val="none" w:sz="0" w:space="0" w:color="auto"/>
                    <w:left w:val="none" w:sz="0" w:space="0" w:color="auto"/>
                    <w:bottom w:val="none" w:sz="0" w:space="0" w:color="auto"/>
                    <w:right w:val="none" w:sz="0" w:space="0" w:color="auto"/>
                  </w:divBdr>
                </w:div>
                <w:div w:id="156649669">
                  <w:marLeft w:val="0"/>
                  <w:marRight w:val="0"/>
                  <w:marTop w:val="0"/>
                  <w:marBottom w:val="0"/>
                  <w:divBdr>
                    <w:top w:val="none" w:sz="0" w:space="0" w:color="auto"/>
                    <w:left w:val="none" w:sz="0" w:space="0" w:color="auto"/>
                    <w:bottom w:val="none" w:sz="0" w:space="0" w:color="auto"/>
                    <w:right w:val="none" w:sz="0" w:space="0" w:color="auto"/>
                  </w:divBdr>
                </w:div>
                <w:div w:id="1056274375">
                  <w:marLeft w:val="0"/>
                  <w:marRight w:val="0"/>
                  <w:marTop w:val="0"/>
                  <w:marBottom w:val="0"/>
                  <w:divBdr>
                    <w:top w:val="none" w:sz="0" w:space="0" w:color="auto"/>
                    <w:left w:val="none" w:sz="0" w:space="0" w:color="auto"/>
                    <w:bottom w:val="none" w:sz="0" w:space="0" w:color="auto"/>
                    <w:right w:val="none" w:sz="0" w:space="0" w:color="auto"/>
                  </w:divBdr>
                </w:div>
              </w:divsChild>
            </w:div>
            <w:div w:id="803817444">
              <w:marLeft w:val="0"/>
              <w:marRight w:val="0"/>
              <w:marTop w:val="0"/>
              <w:marBottom w:val="0"/>
              <w:divBdr>
                <w:top w:val="none" w:sz="0" w:space="0" w:color="auto"/>
                <w:left w:val="none" w:sz="0" w:space="0" w:color="auto"/>
                <w:bottom w:val="none" w:sz="0" w:space="0" w:color="auto"/>
                <w:right w:val="none" w:sz="0" w:space="0" w:color="auto"/>
              </w:divBdr>
            </w:div>
            <w:div w:id="622080219">
              <w:marLeft w:val="0"/>
              <w:marRight w:val="0"/>
              <w:marTop w:val="0"/>
              <w:marBottom w:val="0"/>
              <w:divBdr>
                <w:top w:val="none" w:sz="0" w:space="0" w:color="auto"/>
                <w:left w:val="none" w:sz="0" w:space="0" w:color="auto"/>
                <w:bottom w:val="none" w:sz="0" w:space="0" w:color="auto"/>
                <w:right w:val="none" w:sz="0" w:space="0" w:color="auto"/>
              </w:divBdr>
            </w:div>
            <w:div w:id="1667704712">
              <w:marLeft w:val="0"/>
              <w:marRight w:val="0"/>
              <w:marTop w:val="0"/>
              <w:marBottom w:val="0"/>
              <w:divBdr>
                <w:top w:val="none" w:sz="0" w:space="0" w:color="auto"/>
                <w:left w:val="none" w:sz="0" w:space="0" w:color="auto"/>
                <w:bottom w:val="none" w:sz="0" w:space="0" w:color="auto"/>
                <w:right w:val="none" w:sz="0" w:space="0" w:color="auto"/>
              </w:divBdr>
            </w:div>
          </w:divsChild>
        </w:div>
        <w:div w:id="639462142">
          <w:marLeft w:val="0"/>
          <w:marRight w:val="0"/>
          <w:marTop w:val="0"/>
          <w:marBottom w:val="0"/>
          <w:divBdr>
            <w:top w:val="none" w:sz="0" w:space="0" w:color="auto"/>
            <w:left w:val="none" w:sz="0" w:space="0" w:color="auto"/>
            <w:bottom w:val="none" w:sz="0" w:space="0" w:color="auto"/>
            <w:right w:val="none" w:sz="0" w:space="0" w:color="auto"/>
          </w:divBdr>
          <w:divsChild>
            <w:div w:id="688602012">
              <w:marLeft w:val="0"/>
              <w:marRight w:val="0"/>
              <w:marTop w:val="0"/>
              <w:marBottom w:val="0"/>
              <w:divBdr>
                <w:top w:val="none" w:sz="0" w:space="0" w:color="auto"/>
                <w:left w:val="none" w:sz="0" w:space="0" w:color="auto"/>
                <w:bottom w:val="none" w:sz="0" w:space="0" w:color="auto"/>
                <w:right w:val="none" w:sz="0" w:space="0" w:color="auto"/>
              </w:divBdr>
            </w:div>
            <w:div w:id="1604072249">
              <w:marLeft w:val="0"/>
              <w:marRight w:val="0"/>
              <w:marTop w:val="0"/>
              <w:marBottom w:val="0"/>
              <w:divBdr>
                <w:top w:val="none" w:sz="0" w:space="0" w:color="auto"/>
                <w:left w:val="none" w:sz="0" w:space="0" w:color="auto"/>
                <w:bottom w:val="none" w:sz="0" w:space="0" w:color="auto"/>
                <w:right w:val="none" w:sz="0" w:space="0" w:color="auto"/>
              </w:divBdr>
            </w:div>
            <w:div w:id="804004493">
              <w:marLeft w:val="0"/>
              <w:marRight w:val="0"/>
              <w:marTop w:val="0"/>
              <w:marBottom w:val="0"/>
              <w:divBdr>
                <w:top w:val="none" w:sz="0" w:space="0" w:color="auto"/>
                <w:left w:val="none" w:sz="0" w:space="0" w:color="auto"/>
                <w:bottom w:val="none" w:sz="0" w:space="0" w:color="auto"/>
                <w:right w:val="none" w:sz="0" w:space="0" w:color="auto"/>
              </w:divBdr>
            </w:div>
            <w:div w:id="153224694">
              <w:marLeft w:val="0"/>
              <w:marRight w:val="0"/>
              <w:marTop w:val="0"/>
              <w:marBottom w:val="0"/>
              <w:divBdr>
                <w:top w:val="none" w:sz="0" w:space="0" w:color="auto"/>
                <w:left w:val="none" w:sz="0" w:space="0" w:color="auto"/>
                <w:bottom w:val="none" w:sz="0" w:space="0" w:color="auto"/>
                <w:right w:val="none" w:sz="0" w:space="0" w:color="auto"/>
              </w:divBdr>
            </w:div>
            <w:div w:id="669336817">
              <w:marLeft w:val="0"/>
              <w:marRight w:val="0"/>
              <w:marTop w:val="0"/>
              <w:marBottom w:val="0"/>
              <w:divBdr>
                <w:top w:val="none" w:sz="0" w:space="0" w:color="auto"/>
                <w:left w:val="none" w:sz="0" w:space="0" w:color="auto"/>
                <w:bottom w:val="none" w:sz="0" w:space="0" w:color="auto"/>
                <w:right w:val="none" w:sz="0" w:space="0" w:color="auto"/>
              </w:divBdr>
            </w:div>
            <w:div w:id="1611936800">
              <w:marLeft w:val="0"/>
              <w:marRight w:val="0"/>
              <w:marTop w:val="0"/>
              <w:marBottom w:val="0"/>
              <w:divBdr>
                <w:top w:val="none" w:sz="0" w:space="0" w:color="auto"/>
                <w:left w:val="none" w:sz="0" w:space="0" w:color="auto"/>
                <w:bottom w:val="none" w:sz="0" w:space="0" w:color="auto"/>
                <w:right w:val="none" w:sz="0" w:space="0" w:color="auto"/>
              </w:divBdr>
            </w:div>
            <w:div w:id="1206484985">
              <w:marLeft w:val="0"/>
              <w:marRight w:val="0"/>
              <w:marTop w:val="0"/>
              <w:marBottom w:val="0"/>
              <w:divBdr>
                <w:top w:val="none" w:sz="0" w:space="0" w:color="auto"/>
                <w:left w:val="none" w:sz="0" w:space="0" w:color="auto"/>
                <w:bottom w:val="none" w:sz="0" w:space="0" w:color="auto"/>
                <w:right w:val="none" w:sz="0" w:space="0" w:color="auto"/>
              </w:divBdr>
            </w:div>
          </w:divsChild>
        </w:div>
        <w:div w:id="1811165056">
          <w:marLeft w:val="0"/>
          <w:marRight w:val="0"/>
          <w:marTop w:val="0"/>
          <w:marBottom w:val="0"/>
          <w:divBdr>
            <w:top w:val="none" w:sz="0" w:space="0" w:color="auto"/>
            <w:left w:val="none" w:sz="0" w:space="0" w:color="auto"/>
            <w:bottom w:val="none" w:sz="0" w:space="0" w:color="auto"/>
            <w:right w:val="none" w:sz="0" w:space="0" w:color="auto"/>
          </w:divBdr>
          <w:divsChild>
            <w:div w:id="2140299202">
              <w:marLeft w:val="0"/>
              <w:marRight w:val="0"/>
              <w:marTop w:val="0"/>
              <w:marBottom w:val="0"/>
              <w:divBdr>
                <w:top w:val="none" w:sz="0" w:space="0" w:color="auto"/>
                <w:left w:val="none" w:sz="0" w:space="0" w:color="auto"/>
                <w:bottom w:val="none" w:sz="0" w:space="0" w:color="auto"/>
                <w:right w:val="none" w:sz="0" w:space="0" w:color="auto"/>
              </w:divBdr>
              <w:divsChild>
                <w:div w:id="1040477391">
                  <w:marLeft w:val="0"/>
                  <w:marRight w:val="0"/>
                  <w:marTop w:val="0"/>
                  <w:marBottom w:val="0"/>
                  <w:divBdr>
                    <w:top w:val="none" w:sz="0" w:space="0" w:color="auto"/>
                    <w:left w:val="none" w:sz="0" w:space="0" w:color="auto"/>
                    <w:bottom w:val="none" w:sz="0" w:space="0" w:color="auto"/>
                    <w:right w:val="none" w:sz="0" w:space="0" w:color="auto"/>
                  </w:divBdr>
                </w:div>
                <w:div w:id="2060664893">
                  <w:marLeft w:val="0"/>
                  <w:marRight w:val="0"/>
                  <w:marTop w:val="0"/>
                  <w:marBottom w:val="0"/>
                  <w:divBdr>
                    <w:top w:val="none" w:sz="0" w:space="0" w:color="auto"/>
                    <w:left w:val="none" w:sz="0" w:space="0" w:color="auto"/>
                    <w:bottom w:val="none" w:sz="0" w:space="0" w:color="auto"/>
                    <w:right w:val="none" w:sz="0" w:space="0" w:color="auto"/>
                  </w:divBdr>
                </w:div>
              </w:divsChild>
            </w:div>
            <w:div w:id="1079136749">
              <w:marLeft w:val="0"/>
              <w:marRight w:val="0"/>
              <w:marTop w:val="0"/>
              <w:marBottom w:val="0"/>
              <w:divBdr>
                <w:top w:val="none" w:sz="0" w:space="0" w:color="auto"/>
                <w:left w:val="none" w:sz="0" w:space="0" w:color="auto"/>
                <w:bottom w:val="none" w:sz="0" w:space="0" w:color="auto"/>
                <w:right w:val="none" w:sz="0" w:space="0" w:color="auto"/>
              </w:divBdr>
            </w:div>
            <w:div w:id="451755184">
              <w:marLeft w:val="0"/>
              <w:marRight w:val="0"/>
              <w:marTop w:val="0"/>
              <w:marBottom w:val="0"/>
              <w:divBdr>
                <w:top w:val="none" w:sz="0" w:space="0" w:color="auto"/>
                <w:left w:val="none" w:sz="0" w:space="0" w:color="auto"/>
                <w:bottom w:val="none" w:sz="0" w:space="0" w:color="auto"/>
                <w:right w:val="none" w:sz="0" w:space="0" w:color="auto"/>
              </w:divBdr>
            </w:div>
            <w:div w:id="1167596986">
              <w:marLeft w:val="0"/>
              <w:marRight w:val="0"/>
              <w:marTop w:val="0"/>
              <w:marBottom w:val="0"/>
              <w:divBdr>
                <w:top w:val="none" w:sz="0" w:space="0" w:color="auto"/>
                <w:left w:val="none" w:sz="0" w:space="0" w:color="auto"/>
                <w:bottom w:val="none" w:sz="0" w:space="0" w:color="auto"/>
                <w:right w:val="none" w:sz="0" w:space="0" w:color="auto"/>
              </w:divBdr>
            </w:div>
          </w:divsChild>
        </w:div>
        <w:div w:id="745687911">
          <w:marLeft w:val="0"/>
          <w:marRight w:val="0"/>
          <w:marTop w:val="0"/>
          <w:marBottom w:val="0"/>
          <w:divBdr>
            <w:top w:val="none" w:sz="0" w:space="0" w:color="auto"/>
            <w:left w:val="none" w:sz="0" w:space="0" w:color="auto"/>
            <w:bottom w:val="none" w:sz="0" w:space="0" w:color="auto"/>
            <w:right w:val="none" w:sz="0" w:space="0" w:color="auto"/>
          </w:divBdr>
          <w:divsChild>
            <w:div w:id="1560674412">
              <w:marLeft w:val="0"/>
              <w:marRight w:val="0"/>
              <w:marTop w:val="0"/>
              <w:marBottom w:val="0"/>
              <w:divBdr>
                <w:top w:val="none" w:sz="0" w:space="0" w:color="auto"/>
                <w:left w:val="none" w:sz="0" w:space="0" w:color="auto"/>
                <w:bottom w:val="none" w:sz="0" w:space="0" w:color="auto"/>
                <w:right w:val="none" w:sz="0" w:space="0" w:color="auto"/>
              </w:divBdr>
            </w:div>
            <w:div w:id="814682728">
              <w:marLeft w:val="0"/>
              <w:marRight w:val="0"/>
              <w:marTop w:val="0"/>
              <w:marBottom w:val="0"/>
              <w:divBdr>
                <w:top w:val="none" w:sz="0" w:space="0" w:color="auto"/>
                <w:left w:val="none" w:sz="0" w:space="0" w:color="auto"/>
                <w:bottom w:val="none" w:sz="0" w:space="0" w:color="auto"/>
                <w:right w:val="none" w:sz="0" w:space="0" w:color="auto"/>
              </w:divBdr>
            </w:div>
          </w:divsChild>
        </w:div>
        <w:div w:id="1368919215">
          <w:marLeft w:val="0"/>
          <w:marRight w:val="0"/>
          <w:marTop w:val="0"/>
          <w:marBottom w:val="0"/>
          <w:divBdr>
            <w:top w:val="none" w:sz="0" w:space="0" w:color="auto"/>
            <w:left w:val="none" w:sz="0" w:space="0" w:color="auto"/>
            <w:bottom w:val="none" w:sz="0" w:space="0" w:color="auto"/>
            <w:right w:val="none" w:sz="0" w:space="0" w:color="auto"/>
          </w:divBdr>
          <w:divsChild>
            <w:div w:id="1151602215">
              <w:marLeft w:val="0"/>
              <w:marRight w:val="0"/>
              <w:marTop w:val="0"/>
              <w:marBottom w:val="0"/>
              <w:divBdr>
                <w:top w:val="none" w:sz="0" w:space="0" w:color="auto"/>
                <w:left w:val="none" w:sz="0" w:space="0" w:color="auto"/>
                <w:bottom w:val="none" w:sz="0" w:space="0" w:color="auto"/>
                <w:right w:val="none" w:sz="0" w:space="0" w:color="auto"/>
              </w:divBdr>
            </w:div>
            <w:div w:id="185290262">
              <w:marLeft w:val="0"/>
              <w:marRight w:val="0"/>
              <w:marTop w:val="0"/>
              <w:marBottom w:val="0"/>
              <w:divBdr>
                <w:top w:val="none" w:sz="0" w:space="0" w:color="auto"/>
                <w:left w:val="none" w:sz="0" w:space="0" w:color="auto"/>
                <w:bottom w:val="none" w:sz="0" w:space="0" w:color="auto"/>
                <w:right w:val="none" w:sz="0" w:space="0" w:color="auto"/>
              </w:divBdr>
            </w:div>
            <w:div w:id="986399603">
              <w:marLeft w:val="0"/>
              <w:marRight w:val="0"/>
              <w:marTop w:val="0"/>
              <w:marBottom w:val="0"/>
              <w:divBdr>
                <w:top w:val="none" w:sz="0" w:space="0" w:color="auto"/>
                <w:left w:val="none" w:sz="0" w:space="0" w:color="auto"/>
                <w:bottom w:val="none" w:sz="0" w:space="0" w:color="auto"/>
                <w:right w:val="none" w:sz="0" w:space="0" w:color="auto"/>
              </w:divBdr>
            </w:div>
            <w:div w:id="522550499">
              <w:marLeft w:val="0"/>
              <w:marRight w:val="0"/>
              <w:marTop w:val="0"/>
              <w:marBottom w:val="0"/>
              <w:divBdr>
                <w:top w:val="none" w:sz="0" w:space="0" w:color="auto"/>
                <w:left w:val="none" w:sz="0" w:space="0" w:color="auto"/>
                <w:bottom w:val="none" w:sz="0" w:space="0" w:color="auto"/>
                <w:right w:val="none" w:sz="0" w:space="0" w:color="auto"/>
              </w:divBdr>
            </w:div>
            <w:div w:id="895238504">
              <w:marLeft w:val="0"/>
              <w:marRight w:val="0"/>
              <w:marTop w:val="0"/>
              <w:marBottom w:val="0"/>
              <w:divBdr>
                <w:top w:val="none" w:sz="0" w:space="0" w:color="auto"/>
                <w:left w:val="none" w:sz="0" w:space="0" w:color="auto"/>
                <w:bottom w:val="none" w:sz="0" w:space="0" w:color="auto"/>
                <w:right w:val="none" w:sz="0" w:space="0" w:color="auto"/>
              </w:divBdr>
            </w:div>
          </w:divsChild>
        </w:div>
        <w:div w:id="567613577">
          <w:marLeft w:val="0"/>
          <w:marRight w:val="0"/>
          <w:marTop w:val="0"/>
          <w:marBottom w:val="0"/>
          <w:divBdr>
            <w:top w:val="none" w:sz="0" w:space="0" w:color="auto"/>
            <w:left w:val="none" w:sz="0" w:space="0" w:color="auto"/>
            <w:bottom w:val="none" w:sz="0" w:space="0" w:color="auto"/>
            <w:right w:val="none" w:sz="0" w:space="0" w:color="auto"/>
          </w:divBdr>
          <w:divsChild>
            <w:div w:id="874539916">
              <w:marLeft w:val="0"/>
              <w:marRight w:val="0"/>
              <w:marTop w:val="0"/>
              <w:marBottom w:val="0"/>
              <w:divBdr>
                <w:top w:val="none" w:sz="0" w:space="0" w:color="auto"/>
                <w:left w:val="none" w:sz="0" w:space="0" w:color="auto"/>
                <w:bottom w:val="none" w:sz="0" w:space="0" w:color="auto"/>
                <w:right w:val="none" w:sz="0" w:space="0" w:color="auto"/>
              </w:divBdr>
            </w:div>
            <w:div w:id="218592423">
              <w:marLeft w:val="0"/>
              <w:marRight w:val="0"/>
              <w:marTop w:val="0"/>
              <w:marBottom w:val="0"/>
              <w:divBdr>
                <w:top w:val="none" w:sz="0" w:space="0" w:color="auto"/>
                <w:left w:val="none" w:sz="0" w:space="0" w:color="auto"/>
                <w:bottom w:val="none" w:sz="0" w:space="0" w:color="auto"/>
                <w:right w:val="none" w:sz="0" w:space="0" w:color="auto"/>
              </w:divBdr>
              <w:divsChild>
                <w:div w:id="307630939">
                  <w:marLeft w:val="0"/>
                  <w:marRight w:val="0"/>
                  <w:marTop w:val="0"/>
                  <w:marBottom w:val="0"/>
                  <w:divBdr>
                    <w:top w:val="none" w:sz="0" w:space="0" w:color="auto"/>
                    <w:left w:val="none" w:sz="0" w:space="0" w:color="auto"/>
                    <w:bottom w:val="none" w:sz="0" w:space="0" w:color="auto"/>
                    <w:right w:val="none" w:sz="0" w:space="0" w:color="auto"/>
                  </w:divBdr>
                </w:div>
                <w:div w:id="665978123">
                  <w:marLeft w:val="0"/>
                  <w:marRight w:val="0"/>
                  <w:marTop w:val="0"/>
                  <w:marBottom w:val="0"/>
                  <w:divBdr>
                    <w:top w:val="none" w:sz="0" w:space="0" w:color="auto"/>
                    <w:left w:val="none" w:sz="0" w:space="0" w:color="auto"/>
                    <w:bottom w:val="none" w:sz="0" w:space="0" w:color="auto"/>
                    <w:right w:val="none" w:sz="0" w:space="0" w:color="auto"/>
                  </w:divBdr>
                </w:div>
                <w:div w:id="176889401">
                  <w:marLeft w:val="0"/>
                  <w:marRight w:val="0"/>
                  <w:marTop w:val="0"/>
                  <w:marBottom w:val="0"/>
                  <w:divBdr>
                    <w:top w:val="none" w:sz="0" w:space="0" w:color="auto"/>
                    <w:left w:val="none" w:sz="0" w:space="0" w:color="auto"/>
                    <w:bottom w:val="none" w:sz="0" w:space="0" w:color="auto"/>
                    <w:right w:val="none" w:sz="0" w:space="0" w:color="auto"/>
                  </w:divBdr>
                </w:div>
                <w:div w:id="232392073">
                  <w:marLeft w:val="0"/>
                  <w:marRight w:val="0"/>
                  <w:marTop w:val="0"/>
                  <w:marBottom w:val="0"/>
                  <w:divBdr>
                    <w:top w:val="none" w:sz="0" w:space="0" w:color="auto"/>
                    <w:left w:val="none" w:sz="0" w:space="0" w:color="auto"/>
                    <w:bottom w:val="none" w:sz="0" w:space="0" w:color="auto"/>
                    <w:right w:val="none" w:sz="0" w:space="0" w:color="auto"/>
                  </w:divBdr>
                </w:div>
                <w:div w:id="1506435777">
                  <w:marLeft w:val="0"/>
                  <w:marRight w:val="0"/>
                  <w:marTop w:val="0"/>
                  <w:marBottom w:val="0"/>
                  <w:divBdr>
                    <w:top w:val="none" w:sz="0" w:space="0" w:color="auto"/>
                    <w:left w:val="none" w:sz="0" w:space="0" w:color="auto"/>
                    <w:bottom w:val="none" w:sz="0" w:space="0" w:color="auto"/>
                    <w:right w:val="none" w:sz="0" w:space="0" w:color="auto"/>
                  </w:divBdr>
                </w:div>
                <w:div w:id="866331992">
                  <w:marLeft w:val="0"/>
                  <w:marRight w:val="0"/>
                  <w:marTop w:val="0"/>
                  <w:marBottom w:val="0"/>
                  <w:divBdr>
                    <w:top w:val="none" w:sz="0" w:space="0" w:color="auto"/>
                    <w:left w:val="none" w:sz="0" w:space="0" w:color="auto"/>
                    <w:bottom w:val="none" w:sz="0" w:space="0" w:color="auto"/>
                    <w:right w:val="none" w:sz="0" w:space="0" w:color="auto"/>
                  </w:divBdr>
                </w:div>
                <w:div w:id="380832435">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sChild>
            </w:div>
            <w:div w:id="1640695423">
              <w:marLeft w:val="0"/>
              <w:marRight w:val="0"/>
              <w:marTop w:val="0"/>
              <w:marBottom w:val="0"/>
              <w:divBdr>
                <w:top w:val="none" w:sz="0" w:space="0" w:color="auto"/>
                <w:left w:val="none" w:sz="0" w:space="0" w:color="auto"/>
                <w:bottom w:val="none" w:sz="0" w:space="0" w:color="auto"/>
                <w:right w:val="none" w:sz="0" w:space="0" w:color="auto"/>
              </w:divBdr>
            </w:div>
            <w:div w:id="965626300">
              <w:marLeft w:val="0"/>
              <w:marRight w:val="0"/>
              <w:marTop w:val="0"/>
              <w:marBottom w:val="0"/>
              <w:divBdr>
                <w:top w:val="none" w:sz="0" w:space="0" w:color="auto"/>
                <w:left w:val="none" w:sz="0" w:space="0" w:color="auto"/>
                <w:bottom w:val="none" w:sz="0" w:space="0" w:color="auto"/>
                <w:right w:val="none" w:sz="0" w:space="0" w:color="auto"/>
              </w:divBdr>
            </w:div>
            <w:div w:id="1098988550">
              <w:marLeft w:val="0"/>
              <w:marRight w:val="0"/>
              <w:marTop w:val="0"/>
              <w:marBottom w:val="0"/>
              <w:divBdr>
                <w:top w:val="none" w:sz="0" w:space="0" w:color="auto"/>
                <w:left w:val="none" w:sz="0" w:space="0" w:color="auto"/>
                <w:bottom w:val="none" w:sz="0" w:space="0" w:color="auto"/>
                <w:right w:val="none" w:sz="0" w:space="0" w:color="auto"/>
              </w:divBdr>
              <w:divsChild>
                <w:div w:id="1445343857">
                  <w:marLeft w:val="0"/>
                  <w:marRight w:val="0"/>
                  <w:marTop w:val="0"/>
                  <w:marBottom w:val="0"/>
                  <w:divBdr>
                    <w:top w:val="none" w:sz="0" w:space="0" w:color="auto"/>
                    <w:left w:val="none" w:sz="0" w:space="0" w:color="auto"/>
                    <w:bottom w:val="none" w:sz="0" w:space="0" w:color="auto"/>
                    <w:right w:val="none" w:sz="0" w:space="0" w:color="auto"/>
                  </w:divBdr>
                </w:div>
                <w:div w:id="671177100">
                  <w:marLeft w:val="0"/>
                  <w:marRight w:val="0"/>
                  <w:marTop w:val="0"/>
                  <w:marBottom w:val="0"/>
                  <w:divBdr>
                    <w:top w:val="none" w:sz="0" w:space="0" w:color="auto"/>
                    <w:left w:val="none" w:sz="0" w:space="0" w:color="auto"/>
                    <w:bottom w:val="none" w:sz="0" w:space="0" w:color="auto"/>
                    <w:right w:val="none" w:sz="0" w:space="0" w:color="auto"/>
                  </w:divBdr>
                </w:div>
                <w:div w:id="2063558631">
                  <w:marLeft w:val="0"/>
                  <w:marRight w:val="0"/>
                  <w:marTop w:val="0"/>
                  <w:marBottom w:val="0"/>
                  <w:divBdr>
                    <w:top w:val="none" w:sz="0" w:space="0" w:color="auto"/>
                    <w:left w:val="none" w:sz="0" w:space="0" w:color="auto"/>
                    <w:bottom w:val="none" w:sz="0" w:space="0" w:color="auto"/>
                    <w:right w:val="none" w:sz="0" w:space="0" w:color="auto"/>
                  </w:divBdr>
                </w:div>
              </w:divsChild>
            </w:div>
            <w:div w:id="1130200026">
              <w:marLeft w:val="0"/>
              <w:marRight w:val="0"/>
              <w:marTop w:val="0"/>
              <w:marBottom w:val="0"/>
              <w:divBdr>
                <w:top w:val="none" w:sz="0" w:space="0" w:color="auto"/>
                <w:left w:val="none" w:sz="0" w:space="0" w:color="auto"/>
                <w:bottom w:val="none" w:sz="0" w:space="0" w:color="auto"/>
                <w:right w:val="none" w:sz="0" w:space="0" w:color="auto"/>
              </w:divBdr>
            </w:div>
            <w:div w:id="177738640">
              <w:marLeft w:val="0"/>
              <w:marRight w:val="0"/>
              <w:marTop w:val="0"/>
              <w:marBottom w:val="0"/>
              <w:divBdr>
                <w:top w:val="none" w:sz="0" w:space="0" w:color="auto"/>
                <w:left w:val="none" w:sz="0" w:space="0" w:color="auto"/>
                <w:bottom w:val="none" w:sz="0" w:space="0" w:color="auto"/>
                <w:right w:val="none" w:sz="0" w:space="0" w:color="auto"/>
              </w:divBdr>
            </w:div>
            <w:div w:id="2111201379">
              <w:marLeft w:val="0"/>
              <w:marRight w:val="0"/>
              <w:marTop w:val="0"/>
              <w:marBottom w:val="0"/>
              <w:divBdr>
                <w:top w:val="none" w:sz="0" w:space="0" w:color="auto"/>
                <w:left w:val="none" w:sz="0" w:space="0" w:color="auto"/>
                <w:bottom w:val="none" w:sz="0" w:space="0" w:color="auto"/>
                <w:right w:val="none" w:sz="0" w:space="0" w:color="auto"/>
              </w:divBdr>
            </w:div>
            <w:div w:id="1298954671">
              <w:marLeft w:val="0"/>
              <w:marRight w:val="0"/>
              <w:marTop w:val="0"/>
              <w:marBottom w:val="0"/>
              <w:divBdr>
                <w:top w:val="none" w:sz="0" w:space="0" w:color="auto"/>
                <w:left w:val="none" w:sz="0" w:space="0" w:color="auto"/>
                <w:bottom w:val="none" w:sz="0" w:space="0" w:color="auto"/>
                <w:right w:val="none" w:sz="0" w:space="0" w:color="auto"/>
              </w:divBdr>
            </w:div>
            <w:div w:id="1770005009">
              <w:marLeft w:val="0"/>
              <w:marRight w:val="0"/>
              <w:marTop w:val="0"/>
              <w:marBottom w:val="0"/>
              <w:divBdr>
                <w:top w:val="none" w:sz="0" w:space="0" w:color="auto"/>
                <w:left w:val="none" w:sz="0" w:space="0" w:color="auto"/>
                <w:bottom w:val="none" w:sz="0" w:space="0" w:color="auto"/>
                <w:right w:val="none" w:sz="0" w:space="0" w:color="auto"/>
              </w:divBdr>
            </w:div>
            <w:div w:id="1957985169">
              <w:marLeft w:val="0"/>
              <w:marRight w:val="0"/>
              <w:marTop w:val="0"/>
              <w:marBottom w:val="0"/>
              <w:divBdr>
                <w:top w:val="none" w:sz="0" w:space="0" w:color="auto"/>
                <w:left w:val="none" w:sz="0" w:space="0" w:color="auto"/>
                <w:bottom w:val="none" w:sz="0" w:space="0" w:color="auto"/>
                <w:right w:val="none" w:sz="0" w:space="0" w:color="auto"/>
              </w:divBdr>
            </w:div>
          </w:divsChild>
        </w:div>
        <w:div w:id="358438467">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sChild>
                <w:div w:id="1216426046">
                  <w:marLeft w:val="0"/>
                  <w:marRight w:val="0"/>
                  <w:marTop w:val="0"/>
                  <w:marBottom w:val="0"/>
                  <w:divBdr>
                    <w:top w:val="none" w:sz="0" w:space="0" w:color="auto"/>
                    <w:left w:val="none" w:sz="0" w:space="0" w:color="auto"/>
                    <w:bottom w:val="none" w:sz="0" w:space="0" w:color="auto"/>
                    <w:right w:val="none" w:sz="0" w:space="0" w:color="auto"/>
                  </w:divBdr>
                </w:div>
                <w:div w:id="1490561482">
                  <w:marLeft w:val="0"/>
                  <w:marRight w:val="0"/>
                  <w:marTop w:val="0"/>
                  <w:marBottom w:val="0"/>
                  <w:divBdr>
                    <w:top w:val="none" w:sz="0" w:space="0" w:color="auto"/>
                    <w:left w:val="none" w:sz="0" w:space="0" w:color="auto"/>
                    <w:bottom w:val="none" w:sz="0" w:space="0" w:color="auto"/>
                    <w:right w:val="none" w:sz="0" w:space="0" w:color="auto"/>
                  </w:divBdr>
                </w:div>
              </w:divsChild>
            </w:div>
            <w:div w:id="479465127">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 w:id="1599212701">
                  <w:marLeft w:val="0"/>
                  <w:marRight w:val="0"/>
                  <w:marTop w:val="0"/>
                  <w:marBottom w:val="0"/>
                  <w:divBdr>
                    <w:top w:val="none" w:sz="0" w:space="0" w:color="auto"/>
                    <w:left w:val="none" w:sz="0" w:space="0" w:color="auto"/>
                    <w:bottom w:val="none" w:sz="0" w:space="0" w:color="auto"/>
                    <w:right w:val="none" w:sz="0" w:space="0" w:color="auto"/>
                  </w:divBdr>
                  <w:divsChild>
                    <w:div w:id="1404907545">
                      <w:marLeft w:val="0"/>
                      <w:marRight w:val="0"/>
                      <w:marTop w:val="0"/>
                      <w:marBottom w:val="0"/>
                      <w:divBdr>
                        <w:top w:val="none" w:sz="0" w:space="0" w:color="auto"/>
                        <w:left w:val="none" w:sz="0" w:space="0" w:color="auto"/>
                        <w:bottom w:val="none" w:sz="0" w:space="0" w:color="auto"/>
                        <w:right w:val="none" w:sz="0" w:space="0" w:color="auto"/>
                      </w:divBdr>
                    </w:div>
                    <w:div w:id="1340110953">
                      <w:marLeft w:val="0"/>
                      <w:marRight w:val="0"/>
                      <w:marTop w:val="0"/>
                      <w:marBottom w:val="0"/>
                      <w:divBdr>
                        <w:top w:val="none" w:sz="0" w:space="0" w:color="auto"/>
                        <w:left w:val="none" w:sz="0" w:space="0" w:color="auto"/>
                        <w:bottom w:val="none" w:sz="0" w:space="0" w:color="auto"/>
                        <w:right w:val="none" w:sz="0" w:space="0" w:color="auto"/>
                      </w:divBdr>
                    </w:div>
                    <w:div w:id="1962422663">
                      <w:marLeft w:val="0"/>
                      <w:marRight w:val="0"/>
                      <w:marTop w:val="0"/>
                      <w:marBottom w:val="0"/>
                      <w:divBdr>
                        <w:top w:val="none" w:sz="0" w:space="0" w:color="auto"/>
                        <w:left w:val="none" w:sz="0" w:space="0" w:color="auto"/>
                        <w:bottom w:val="none" w:sz="0" w:space="0" w:color="auto"/>
                        <w:right w:val="none" w:sz="0" w:space="0" w:color="auto"/>
                      </w:divBdr>
                    </w:div>
                    <w:div w:id="563563420">
                      <w:marLeft w:val="0"/>
                      <w:marRight w:val="0"/>
                      <w:marTop w:val="0"/>
                      <w:marBottom w:val="0"/>
                      <w:divBdr>
                        <w:top w:val="none" w:sz="0" w:space="0" w:color="auto"/>
                        <w:left w:val="none" w:sz="0" w:space="0" w:color="auto"/>
                        <w:bottom w:val="none" w:sz="0" w:space="0" w:color="auto"/>
                        <w:right w:val="none" w:sz="0" w:space="0" w:color="auto"/>
                      </w:divBdr>
                    </w:div>
                    <w:div w:id="1165122541">
                      <w:marLeft w:val="0"/>
                      <w:marRight w:val="0"/>
                      <w:marTop w:val="0"/>
                      <w:marBottom w:val="0"/>
                      <w:divBdr>
                        <w:top w:val="none" w:sz="0" w:space="0" w:color="auto"/>
                        <w:left w:val="none" w:sz="0" w:space="0" w:color="auto"/>
                        <w:bottom w:val="none" w:sz="0" w:space="0" w:color="auto"/>
                        <w:right w:val="none" w:sz="0" w:space="0" w:color="auto"/>
                      </w:divBdr>
                    </w:div>
                    <w:div w:id="977102431">
                      <w:marLeft w:val="0"/>
                      <w:marRight w:val="0"/>
                      <w:marTop w:val="0"/>
                      <w:marBottom w:val="0"/>
                      <w:divBdr>
                        <w:top w:val="none" w:sz="0" w:space="0" w:color="auto"/>
                        <w:left w:val="none" w:sz="0" w:space="0" w:color="auto"/>
                        <w:bottom w:val="none" w:sz="0" w:space="0" w:color="auto"/>
                        <w:right w:val="none" w:sz="0" w:space="0" w:color="auto"/>
                      </w:divBdr>
                    </w:div>
                    <w:div w:id="1835996754">
                      <w:marLeft w:val="0"/>
                      <w:marRight w:val="0"/>
                      <w:marTop w:val="0"/>
                      <w:marBottom w:val="0"/>
                      <w:divBdr>
                        <w:top w:val="none" w:sz="0" w:space="0" w:color="auto"/>
                        <w:left w:val="none" w:sz="0" w:space="0" w:color="auto"/>
                        <w:bottom w:val="none" w:sz="0" w:space="0" w:color="auto"/>
                        <w:right w:val="none" w:sz="0" w:space="0" w:color="auto"/>
                      </w:divBdr>
                    </w:div>
                    <w:div w:id="1725988364">
                      <w:marLeft w:val="0"/>
                      <w:marRight w:val="0"/>
                      <w:marTop w:val="0"/>
                      <w:marBottom w:val="0"/>
                      <w:divBdr>
                        <w:top w:val="none" w:sz="0" w:space="0" w:color="auto"/>
                        <w:left w:val="none" w:sz="0" w:space="0" w:color="auto"/>
                        <w:bottom w:val="none" w:sz="0" w:space="0" w:color="auto"/>
                        <w:right w:val="none" w:sz="0" w:space="0" w:color="auto"/>
                      </w:divBdr>
                    </w:div>
                    <w:div w:id="1159082072">
                      <w:marLeft w:val="0"/>
                      <w:marRight w:val="0"/>
                      <w:marTop w:val="0"/>
                      <w:marBottom w:val="0"/>
                      <w:divBdr>
                        <w:top w:val="none" w:sz="0" w:space="0" w:color="auto"/>
                        <w:left w:val="none" w:sz="0" w:space="0" w:color="auto"/>
                        <w:bottom w:val="none" w:sz="0" w:space="0" w:color="auto"/>
                        <w:right w:val="none" w:sz="0" w:space="0" w:color="auto"/>
                      </w:divBdr>
                    </w:div>
                    <w:div w:id="715083944">
                      <w:marLeft w:val="0"/>
                      <w:marRight w:val="0"/>
                      <w:marTop w:val="0"/>
                      <w:marBottom w:val="0"/>
                      <w:divBdr>
                        <w:top w:val="none" w:sz="0" w:space="0" w:color="auto"/>
                        <w:left w:val="none" w:sz="0" w:space="0" w:color="auto"/>
                        <w:bottom w:val="none" w:sz="0" w:space="0" w:color="auto"/>
                        <w:right w:val="none" w:sz="0" w:space="0" w:color="auto"/>
                      </w:divBdr>
                    </w:div>
                    <w:div w:id="1338456614">
                      <w:marLeft w:val="0"/>
                      <w:marRight w:val="0"/>
                      <w:marTop w:val="0"/>
                      <w:marBottom w:val="0"/>
                      <w:divBdr>
                        <w:top w:val="none" w:sz="0" w:space="0" w:color="auto"/>
                        <w:left w:val="none" w:sz="0" w:space="0" w:color="auto"/>
                        <w:bottom w:val="none" w:sz="0" w:space="0" w:color="auto"/>
                        <w:right w:val="none" w:sz="0" w:space="0" w:color="auto"/>
                      </w:divBdr>
                    </w:div>
                    <w:div w:id="129722288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588346199">
                      <w:marLeft w:val="0"/>
                      <w:marRight w:val="0"/>
                      <w:marTop w:val="0"/>
                      <w:marBottom w:val="0"/>
                      <w:divBdr>
                        <w:top w:val="none" w:sz="0" w:space="0" w:color="auto"/>
                        <w:left w:val="none" w:sz="0" w:space="0" w:color="auto"/>
                        <w:bottom w:val="none" w:sz="0" w:space="0" w:color="auto"/>
                        <w:right w:val="none" w:sz="0" w:space="0" w:color="auto"/>
                      </w:divBdr>
                    </w:div>
                  </w:divsChild>
                </w:div>
                <w:div w:id="1878855840">
                  <w:marLeft w:val="0"/>
                  <w:marRight w:val="0"/>
                  <w:marTop w:val="0"/>
                  <w:marBottom w:val="0"/>
                  <w:divBdr>
                    <w:top w:val="none" w:sz="0" w:space="0" w:color="auto"/>
                    <w:left w:val="none" w:sz="0" w:space="0" w:color="auto"/>
                    <w:bottom w:val="none" w:sz="0" w:space="0" w:color="auto"/>
                    <w:right w:val="none" w:sz="0" w:space="0" w:color="auto"/>
                  </w:divBdr>
                </w:div>
                <w:div w:id="1411393472">
                  <w:marLeft w:val="0"/>
                  <w:marRight w:val="0"/>
                  <w:marTop w:val="0"/>
                  <w:marBottom w:val="0"/>
                  <w:divBdr>
                    <w:top w:val="none" w:sz="0" w:space="0" w:color="auto"/>
                    <w:left w:val="none" w:sz="0" w:space="0" w:color="auto"/>
                    <w:bottom w:val="none" w:sz="0" w:space="0" w:color="auto"/>
                    <w:right w:val="none" w:sz="0" w:space="0" w:color="auto"/>
                  </w:divBdr>
                </w:div>
                <w:div w:id="91556622">
                  <w:marLeft w:val="0"/>
                  <w:marRight w:val="0"/>
                  <w:marTop w:val="0"/>
                  <w:marBottom w:val="0"/>
                  <w:divBdr>
                    <w:top w:val="none" w:sz="0" w:space="0" w:color="auto"/>
                    <w:left w:val="none" w:sz="0" w:space="0" w:color="auto"/>
                    <w:bottom w:val="none" w:sz="0" w:space="0" w:color="auto"/>
                    <w:right w:val="none" w:sz="0" w:space="0" w:color="auto"/>
                  </w:divBdr>
                </w:div>
                <w:div w:id="450587630">
                  <w:marLeft w:val="0"/>
                  <w:marRight w:val="0"/>
                  <w:marTop w:val="0"/>
                  <w:marBottom w:val="0"/>
                  <w:divBdr>
                    <w:top w:val="none" w:sz="0" w:space="0" w:color="auto"/>
                    <w:left w:val="none" w:sz="0" w:space="0" w:color="auto"/>
                    <w:bottom w:val="none" w:sz="0" w:space="0" w:color="auto"/>
                    <w:right w:val="none" w:sz="0" w:space="0" w:color="auto"/>
                  </w:divBdr>
                </w:div>
                <w:div w:id="805927524">
                  <w:marLeft w:val="0"/>
                  <w:marRight w:val="0"/>
                  <w:marTop w:val="0"/>
                  <w:marBottom w:val="0"/>
                  <w:divBdr>
                    <w:top w:val="none" w:sz="0" w:space="0" w:color="auto"/>
                    <w:left w:val="none" w:sz="0" w:space="0" w:color="auto"/>
                    <w:bottom w:val="none" w:sz="0" w:space="0" w:color="auto"/>
                    <w:right w:val="none" w:sz="0" w:space="0" w:color="auto"/>
                  </w:divBdr>
                </w:div>
                <w:div w:id="1886329428">
                  <w:marLeft w:val="0"/>
                  <w:marRight w:val="0"/>
                  <w:marTop w:val="0"/>
                  <w:marBottom w:val="0"/>
                  <w:divBdr>
                    <w:top w:val="none" w:sz="0" w:space="0" w:color="auto"/>
                    <w:left w:val="none" w:sz="0" w:space="0" w:color="auto"/>
                    <w:bottom w:val="none" w:sz="0" w:space="0" w:color="auto"/>
                    <w:right w:val="none" w:sz="0" w:space="0" w:color="auto"/>
                  </w:divBdr>
                </w:div>
              </w:divsChild>
            </w:div>
            <w:div w:id="2125733436">
              <w:marLeft w:val="0"/>
              <w:marRight w:val="0"/>
              <w:marTop w:val="0"/>
              <w:marBottom w:val="0"/>
              <w:divBdr>
                <w:top w:val="none" w:sz="0" w:space="0" w:color="auto"/>
                <w:left w:val="none" w:sz="0" w:space="0" w:color="auto"/>
                <w:bottom w:val="none" w:sz="0" w:space="0" w:color="auto"/>
                <w:right w:val="none" w:sz="0" w:space="0" w:color="auto"/>
              </w:divBdr>
              <w:divsChild>
                <w:div w:id="456069985">
                  <w:marLeft w:val="0"/>
                  <w:marRight w:val="0"/>
                  <w:marTop w:val="0"/>
                  <w:marBottom w:val="0"/>
                  <w:divBdr>
                    <w:top w:val="none" w:sz="0" w:space="0" w:color="auto"/>
                    <w:left w:val="none" w:sz="0" w:space="0" w:color="auto"/>
                    <w:bottom w:val="none" w:sz="0" w:space="0" w:color="auto"/>
                    <w:right w:val="none" w:sz="0" w:space="0" w:color="auto"/>
                  </w:divBdr>
                </w:div>
                <w:div w:id="1769160274">
                  <w:marLeft w:val="0"/>
                  <w:marRight w:val="0"/>
                  <w:marTop w:val="0"/>
                  <w:marBottom w:val="0"/>
                  <w:divBdr>
                    <w:top w:val="none" w:sz="0" w:space="0" w:color="auto"/>
                    <w:left w:val="none" w:sz="0" w:space="0" w:color="auto"/>
                    <w:bottom w:val="none" w:sz="0" w:space="0" w:color="auto"/>
                    <w:right w:val="none" w:sz="0" w:space="0" w:color="auto"/>
                  </w:divBdr>
                  <w:divsChild>
                    <w:div w:id="1949117235">
                      <w:marLeft w:val="0"/>
                      <w:marRight w:val="0"/>
                      <w:marTop w:val="0"/>
                      <w:marBottom w:val="0"/>
                      <w:divBdr>
                        <w:top w:val="none" w:sz="0" w:space="0" w:color="auto"/>
                        <w:left w:val="none" w:sz="0" w:space="0" w:color="auto"/>
                        <w:bottom w:val="none" w:sz="0" w:space="0" w:color="auto"/>
                        <w:right w:val="none" w:sz="0" w:space="0" w:color="auto"/>
                      </w:divBdr>
                    </w:div>
                    <w:div w:id="1436512326">
                      <w:marLeft w:val="0"/>
                      <w:marRight w:val="0"/>
                      <w:marTop w:val="0"/>
                      <w:marBottom w:val="0"/>
                      <w:divBdr>
                        <w:top w:val="none" w:sz="0" w:space="0" w:color="auto"/>
                        <w:left w:val="none" w:sz="0" w:space="0" w:color="auto"/>
                        <w:bottom w:val="none" w:sz="0" w:space="0" w:color="auto"/>
                        <w:right w:val="none" w:sz="0" w:space="0" w:color="auto"/>
                      </w:divBdr>
                    </w:div>
                  </w:divsChild>
                </w:div>
                <w:div w:id="1773890849">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1792017836">
                  <w:marLeft w:val="0"/>
                  <w:marRight w:val="0"/>
                  <w:marTop w:val="0"/>
                  <w:marBottom w:val="0"/>
                  <w:divBdr>
                    <w:top w:val="none" w:sz="0" w:space="0" w:color="auto"/>
                    <w:left w:val="none" w:sz="0" w:space="0" w:color="auto"/>
                    <w:bottom w:val="none" w:sz="0" w:space="0" w:color="auto"/>
                    <w:right w:val="none" w:sz="0" w:space="0" w:color="auto"/>
                  </w:divBdr>
                </w:div>
                <w:div w:id="656567187">
                  <w:marLeft w:val="0"/>
                  <w:marRight w:val="0"/>
                  <w:marTop w:val="0"/>
                  <w:marBottom w:val="0"/>
                  <w:divBdr>
                    <w:top w:val="none" w:sz="0" w:space="0" w:color="auto"/>
                    <w:left w:val="none" w:sz="0" w:space="0" w:color="auto"/>
                    <w:bottom w:val="none" w:sz="0" w:space="0" w:color="auto"/>
                    <w:right w:val="none" w:sz="0" w:space="0" w:color="auto"/>
                  </w:divBdr>
                </w:div>
                <w:div w:id="2140023974">
                  <w:marLeft w:val="0"/>
                  <w:marRight w:val="0"/>
                  <w:marTop w:val="0"/>
                  <w:marBottom w:val="0"/>
                  <w:divBdr>
                    <w:top w:val="none" w:sz="0" w:space="0" w:color="auto"/>
                    <w:left w:val="none" w:sz="0" w:space="0" w:color="auto"/>
                    <w:bottom w:val="none" w:sz="0" w:space="0" w:color="auto"/>
                    <w:right w:val="none" w:sz="0" w:space="0" w:color="auto"/>
                  </w:divBdr>
                </w:div>
              </w:divsChild>
            </w:div>
            <w:div w:id="928276487">
              <w:marLeft w:val="0"/>
              <w:marRight w:val="0"/>
              <w:marTop w:val="0"/>
              <w:marBottom w:val="0"/>
              <w:divBdr>
                <w:top w:val="none" w:sz="0" w:space="0" w:color="auto"/>
                <w:left w:val="none" w:sz="0" w:space="0" w:color="auto"/>
                <w:bottom w:val="none" w:sz="0" w:space="0" w:color="auto"/>
                <w:right w:val="none" w:sz="0" w:space="0" w:color="auto"/>
              </w:divBdr>
              <w:divsChild>
                <w:div w:id="1784224308">
                  <w:marLeft w:val="0"/>
                  <w:marRight w:val="0"/>
                  <w:marTop w:val="0"/>
                  <w:marBottom w:val="0"/>
                  <w:divBdr>
                    <w:top w:val="none" w:sz="0" w:space="0" w:color="auto"/>
                    <w:left w:val="none" w:sz="0" w:space="0" w:color="auto"/>
                    <w:bottom w:val="none" w:sz="0" w:space="0" w:color="auto"/>
                    <w:right w:val="none" w:sz="0" w:space="0" w:color="auto"/>
                  </w:divBdr>
                </w:div>
                <w:div w:id="1016661718">
                  <w:marLeft w:val="0"/>
                  <w:marRight w:val="0"/>
                  <w:marTop w:val="0"/>
                  <w:marBottom w:val="0"/>
                  <w:divBdr>
                    <w:top w:val="none" w:sz="0" w:space="0" w:color="auto"/>
                    <w:left w:val="none" w:sz="0" w:space="0" w:color="auto"/>
                    <w:bottom w:val="none" w:sz="0" w:space="0" w:color="auto"/>
                    <w:right w:val="none" w:sz="0" w:space="0" w:color="auto"/>
                  </w:divBdr>
                  <w:divsChild>
                    <w:div w:id="1404377815">
                      <w:marLeft w:val="0"/>
                      <w:marRight w:val="0"/>
                      <w:marTop w:val="0"/>
                      <w:marBottom w:val="0"/>
                      <w:divBdr>
                        <w:top w:val="none" w:sz="0" w:space="0" w:color="auto"/>
                        <w:left w:val="none" w:sz="0" w:space="0" w:color="auto"/>
                        <w:bottom w:val="none" w:sz="0" w:space="0" w:color="auto"/>
                        <w:right w:val="none" w:sz="0" w:space="0" w:color="auto"/>
                      </w:divBdr>
                    </w:div>
                    <w:div w:id="1015886627">
                      <w:marLeft w:val="0"/>
                      <w:marRight w:val="0"/>
                      <w:marTop w:val="0"/>
                      <w:marBottom w:val="0"/>
                      <w:divBdr>
                        <w:top w:val="none" w:sz="0" w:space="0" w:color="auto"/>
                        <w:left w:val="none" w:sz="0" w:space="0" w:color="auto"/>
                        <w:bottom w:val="none" w:sz="0" w:space="0" w:color="auto"/>
                        <w:right w:val="none" w:sz="0" w:space="0" w:color="auto"/>
                      </w:divBdr>
                    </w:div>
                    <w:div w:id="1335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091">
          <w:marLeft w:val="0"/>
          <w:marRight w:val="0"/>
          <w:marTop w:val="0"/>
          <w:marBottom w:val="0"/>
          <w:divBdr>
            <w:top w:val="none" w:sz="0" w:space="0" w:color="auto"/>
            <w:left w:val="none" w:sz="0" w:space="0" w:color="auto"/>
            <w:bottom w:val="none" w:sz="0" w:space="0" w:color="auto"/>
            <w:right w:val="none" w:sz="0" w:space="0" w:color="auto"/>
          </w:divBdr>
          <w:divsChild>
            <w:div w:id="295987772">
              <w:marLeft w:val="0"/>
              <w:marRight w:val="0"/>
              <w:marTop w:val="0"/>
              <w:marBottom w:val="0"/>
              <w:divBdr>
                <w:top w:val="none" w:sz="0" w:space="0" w:color="auto"/>
                <w:left w:val="none" w:sz="0" w:space="0" w:color="auto"/>
                <w:bottom w:val="none" w:sz="0" w:space="0" w:color="auto"/>
                <w:right w:val="none" w:sz="0" w:space="0" w:color="auto"/>
              </w:divBdr>
              <w:divsChild>
                <w:div w:id="1712881258">
                  <w:marLeft w:val="0"/>
                  <w:marRight w:val="0"/>
                  <w:marTop w:val="0"/>
                  <w:marBottom w:val="0"/>
                  <w:divBdr>
                    <w:top w:val="none" w:sz="0" w:space="0" w:color="auto"/>
                    <w:left w:val="none" w:sz="0" w:space="0" w:color="auto"/>
                    <w:bottom w:val="none" w:sz="0" w:space="0" w:color="auto"/>
                    <w:right w:val="none" w:sz="0" w:space="0" w:color="auto"/>
                  </w:divBdr>
                </w:div>
                <w:div w:id="1613243570">
                  <w:marLeft w:val="0"/>
                  <w:marRight w:val="0"/>
                  <w:marTop w:val="0"/>
                  <w:marBottom w:val="0"/>
                  <w:divBdr>
                    <w:top w:val="none" w:sz="0" w:space="0" w:color="auto"/>
                    <w:left w:val="none" w:sz="0" w:space="0" w:color="auto"/>
                    <w:bottom w:val="none" w:sz="0" w:space="0" w:color="auto"/>
                    <w:right w:val="none" w:sz="0" w:space="0" w:color="auto"/>
                  </w:divBdr>
                </w:div>
                <w:div w:id="1321035190">
                  <w:marLeft w:val="0"/>
                  <w:marRight w:val="0"/>
                  <w:marTop w:val="0"/>
                  <w:marBottom w:val="0"/>
                  <w:divBdr>
                    <w:top w:val="none" w:sz="0" w:space="0" w:color="auto"/>
                    <w:left w:val="none" w:sz="0" w:space="0" w:color="auto"/>
                    <w:bottom w:val="none" w:sz="0" w:space="0" w:color="auto"/>
                    <w:right w:val="none" w:sz="0" w:space="0" w:color="auto"/>
                  </w:divBdr>
                </w:div>
                <w:div w:id="282005829">
                  <w:marLeft w:val="0"/>
                  <w:marRight w:val="0"/>
                  <w:marTop w:val="0"/>
                  <w:marBottom w:val="0"/>
                  <w:divBdr>
                    <w:top w:val="none" w:sz="0" w:space="0" w:color="auto"/>
                    <w:left w:val="none" w:sz="0" w:space="0" w:color="auto"/>
                    <w:bottom w:val="none" w:sz="0" w:space="0" w:color="auto"/>
                    <w:right w:val="none" w:sz="0" w:space="0" w:color="auto"/>
                  </w:divBdr>
                </w:div>
              </w:divsChild>
            </w:div>
            <w:div w:id="620721512">
              <w:marLeft w:val="0"/>
              <w:marRight w:val="0"/>
              <w:marTop w:val="0"/>
              <w:marBottom w:val="0"/>
              <w:divBdr>
                <w:top w:val="none" w:sz="0" w:space="0" w:color="auto"/>
                <w:left w:val="none" w:sz="0" w:space="0" w:color="auto"/>
                <w:bottom w:val="none" w:sz="0" w:space="0" w:color="auto"/>
                <w:right w:val="none" w:sz="0" w:space="0" w:color="auto"/>
              </w:divBdr>
            </w:div>
          </w:divsChild>
        </w:div>
        <w:div w:id="1906985599">
          <w:marLeft w:val="0"/>
          <w:marRight w:val="0"/>
          <w:marTop w:val="0"/>
          <w:marBottom w:val="0"/>
          <w:divBdr>
            <w:top w:val="none" w:sz="0" w:space="0" w:color="auto"/>
            <w:left w:val="none" w:sz="0" w:space="0" w:color="auto"/>
            <w:bottom w:val="none" w:sz="0" w:space="0" w:color="auto"/>
            <w:right w:val="none" w:sz="0" w:space="0" w:color="auto"/>
          </w:divBdr>
          <w:divsChild>
            <w:div w:id="567351865">
              <w:marLeft w:val="0"/>
              <w:marRight w:val="0"/>
              <w:marTop w:val="0"/>
              <w:marBottom w:val="0"/>
              <w:divBdr>
                <w:top w:val="none" w:sz="0" w:space="0" w:color="auto"/>
                <w:left w:val="none" w:sz="0" w:space="0" w:color="auto"/>
                <w:bottom w:val="none" w:sz="0" w:space="0" w:color="auto"/>
                <w:right w:val="none" w:sz="0" w:space="0" w:color="auto"/>
              </w:divBdr>
            </w:div>
            <w:div w:id="234246028">
              <w:marLeft w:val="0"/>
              <w:marRight w:val="0"/>
              <w:marTop w:val="0"/>
              <w:marBottom w:val="0"/>
              <w:divBdr>
                <w:top w:val="none" w:sz="0" w:space="0" w:color="auto"/>
                <w:left w:val="none" w:sz="0" w:space="0" w:color="auto"/>
                <w:bottom w:val="none" w:sz="0" w:space="0" w:color="auto"/>
                <w:right w:val="none" w:sz="0" w:space="0" w:color="auto"/>
              </w:divBdr>
            </w:div>
            <w:div w:id="1338115349">
              <w:marLeft w:val="0"/>
              <w:marRight w:val="0"/>
              <w:marTop w:val="0"/>
              <w:marBottom w:val="0"/>
              <w:divBdr>
                <w:top w:val="none" w:sz="0" w:space="0" w:color="auto"/>
                <w:left w:val="none" w:sz="0" w:space="0" w:color="auto"/>
                <w:bottom w:val="none" w:sz="0" w:space="0" w:color="auto"/>
                <w:right w:val="none" w:sz="0" w:space="0" w:color="auto"/>
              </w:divBdr>
            </w:div>
            <w:div w:id="1912153494">
              <w:marLeft w:val="0"/>
              <w:marRight w:val="0"/>
              <w:marTop w:val="0"/>
              <w:marBottom w:val="0"/>
              <w:divBdr>
                <w:top w:val="none" w:sz="0" w:space="0" w:color="auto"/>
                <w:left w:val="none" w:sz="0" w:space="0" w:color="auto"/>
                <w:bottom w:val="none" w:sz="0" w:space="0" w:color="auto"/>
                <w:right w:val="none" w:sz="0" w:space="0" w:color="auto"/>
              </w:divBdr>
            </w:div>
            <w:div w:id="182978630">
              <w:marLeft w:val="0"/>
              <w:marRight w:val="0"/>
              <w:marTop w:val="0"/>
              <w:marBottom w:val="0"/>
              <w:divBdr>
                <w:top w:val="none" w:sz="0" w:space="0" w:color="auto"/>
                <w:left w:val="none" w:sz="0" w:space="0" w:color="auto"/>
                <w:bottom w:val="none" w:sz="0" w:space="0" w:color="auto"/>
                <w:right w:val="none" w:sz="0" w:space="0" w:color="auto"/>
              </w:divBdr>
            </w:div>
          </w:divsChild>
        </w:div>
        <w:div w:id="157573303">
          <w:marLeft w:val="0"/>
          <w:marRight w:val="0"/>
          <w:marTop w:val="0"/>
          <w:marBottom w:val="0"/>
          <w:divBdr>
            <w:top w:val="none" w:sz="0" w:space="0" w:color="auto"/>
            <w:left w:val="none" w:sz="0" w:space="0" w:color="auto"/>
            <w:bottom w:val="none" w:sz="0" w:space="0" w:color="auto"/>
            <w:right w:val="none" w:sz="0" w:space="0" w:color="auto"/>
          </w:divBdr>
          <w:divsChild>
            <w:div w:id="397554570">
              <w:marLeft w:val="0"/>
              <w:marRight w:val="0"/>
              <w:marTop w:val="0"/>
              <w:marBottom w:val="0"/>
              <w:divBdr>
                <w:top w:val="none" w:sz="0" w:space="0" w:color="auto"/>
                <w:left w:val="none" w:sz="0" w:space="0" w:color="auto"/>
                <w:bottom w:val="none" w:sz="0" w:space="0" w:color="auto"/>
                <w:right w:val="none" w:sz="0" w:space="0" w:color="auto"/>
              </w:divBdr>
            </w:div>
            <w:div w:id="1081483340">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sChild>
        </w:div>
        <w:div w:id="1834493699">
          <w:marLeft w:val="0"/>
          <w:marRight w:val="0"/>
          <w:marTop w:val="0"/>
          <w:marBottom w:val="0"/>
          <w:divBdr>
            <w:top w:val="none" w:sz="0" w:space="0" w:color="auto"/>
            <w:left w:val="none" w:sz="0" w:space="0" w:color="auto"/>
            <w:bottom w:val="none" w:sz="0" w:space="0" w:color="auto"/>
            <w:right w:val="none" w:sz="0" w:space="0" w:color="auto"/>
          </w:divBdr>
        </w:div>
      </w:divsChild>
    </w:div>
    <w:div w:id="1098519869">
      <w:bodyDiv w:val="1"/>
      <w:marLeft w:val="0"/>
      <w:marRight w:val="0"/>
      <w:marTop w:val="0"/>
      <w:marBottom w:val="0"/>
      <w:divBdr>
        <w:top w:val="none" w:sz="0" w:space="0" w:color="auto"/>
        <w:left w:val="none" w:sz="0" w:space="0" w:color="auto"/>
        <w:bottom w:val="none" w:sz="0" w:space="0" w:color="auto"/>
        <w:right w:val="none" w:sz="0" w:space="0" w:color="auto"/>
      </w:divBdr>
    </w:div>
    <w:div w:id="1320038578">
      <w:bodyDiv w:val="1"/>
      <w:marLeft w:val="0"/>
      <w:marRight w:val="0"/>
      <w:marTop w:val="0"/>
      <w:marBottom w:val="0"/>
      <w:divBdr>
        <w:top w:val="none" w:sz="0" w:space="0" w:color="auto"/>
        <w:left w:val="none" w:sz="0" w:space="0" w:color="auto"/>
        <w:bottom w:val="none" w:sz="0" w:space="0" w:color="auto"/>
        <w:right w:val="none" w:sz="0" w:space="0" w:color="auto"/>
      </w:divBdr>
    </w:div>
    <w:div w:id="1400404547">
      <w:bodyDiv w:val="1"/>
      <w:marLeft w:val="0"/>
      <w:marRight w:val="0"/>
      <w:marTop w:val="0"/>
      <w:marBottom w:val="0"/>
      <w:divBdr>
        <w:top w:val="none" w:sz="0" w:space="0" w:color="auto"/>
        <w:left w:val="none" w:sz="0" w:space="0" w:color="auto"/>
        <w:bottom w:val="none" w:sz="0" w:space="0" w:color="auto"/>
        <w:right w:val="none" w:sz="0" w:space="0" w:color="auto"/>
      </w:divBdr>
    </w:div>
    <w:div w:id="1503162497">
      <w:bodyDiv w:val="1"/>
      <w:marLeft w:val="0"/>
      <w:marRight w:val="0"/>
      <w:marTop w:val="0"/>
      <w:marBottom w:val="0"/>
      <w:divBdr>
        <w:top w:val="none" w:sz="0" w:space="0" w:color="auto"/>
        <w:left w:val="none" w:sz="0" w:space="0" w:color="auto"/>
        <w:bottom w:val="none" w:sz="0" w:space="0" w:color="auto"/>
        <w:right w:val="none" w:sz="0" w:space="0" w:color="auto"/>
      </w:divBdr>
    </w:div>
    <w:div w:id="1622876976">
      <w:bodyDiv w:val="1"/>
      <w:marLeft w:val="0"/>
      <w:marRight w:val="0"/>
      <w:marTop w:val="0"/>
      <w:marBottom w:val="0"/>
      <w:divBdr>
        <w:top w:val="none" w:sz="0" w:space="0" w:color="auto"/>
        <w:left w:val="none" w:sz="0" w:space="0" w:color="auto"/>
        <w:bottom w:val="none" w:sz="0" w:space="0" w:color="auto"/>
        <w:right w:val="none" w:sz="0" w:space="0" w:color="auto"/>
      </w:divBdr>
    </w:div>
    <w:div w:id="1736321555">
      <w:bodyDiv w:val="1"/>
      <w:marLeft w:val="0"/>
      <w:marRight w:val="0"/>
      <w:marTop w:val="0"/>
      <w:marBottom w:val="0"/>
      <w:divBdr>
        <w:top w:val="none" w:sz="0" w:space="0" w:color="auto"/>
        <w:left w:val="none" w:sz="0" w:space="0" w:color="auto"/>
        <w:bottom w:val="none" w:sz="0" w:space="0" w:color="auto"/>
        <w:right w:val="none" w:sz="0" w:space="0" w:color="auto"/>
      </w:divBdr>
    </w:div>
    <w:div w:id="1928952160">
      <w:bodyDiv w:val="1"/>
      <w:marLeft w:val="0"/>
      <w:marRight w:val="0"/>
      <w:marTop w:val="0"/>
      <w:marBottom w:val="0"/>
      <w:divBdr>
        <w:top w:val="none" w:sz="0" w:space="0" w:color="auto"/>
        <w:left w:val="none" w:sz="0" w:space="0" w:color="auto"/>
        <w:bottom w:val="none" w:sz="0" w:space="0" w:color="auto"/>
        <w:right w:val="none" w:sz="0" w:space="0" w:color="auto"/>
      </w:divBdr>
    </w:div>
    <w:div w:id="2038580507">
      <w:bodyDiv w:val="1"/>
      <w:marLeft w:val="0"/>
      <w:marRight w:val="0"/>
      <w:marTop w:val="0"/>
      <w:marBottom w:val="0"/>
      <w:divBdr>
        <w:top w:val="none" w:sz="0" w:space="0" w:color="auto"/>
        <w:left w:val="none" w:sz="0" w:space="0" w:color="auto"/>
        <w:bottom w:val="none" w:sz="0" w:space="0" w:color="auto"/>
        <w:right w:val="none" w:sz="0" w:space="0" w:color="auto"/>
      </w:divBdr>
      <w:divsChild>
        <w:div w:id="842278901">
          <w:marLeft w:val="0"/>
          <w:marRight w:val="0"/>
          <w:marTop w:val="0"/>
          <w:marBottom w:val="0"/>
          <w:divBdr>
            <w:top w:val="none" w:sz="0" w:space="0" w:color="auto"/>
            <w:left w:val="none" w:sz="0" w:space="0" w:color="auto"/>
            <w:bottom w:val="none" w:sz="0" w:space="0" w:color="auto"/>
            <w:right w:val="none" w:sz="0" w:space="0" w:color="auto"/>
          </w:divBdr>
          <w:divsChild>
            <w:div w:id="173034021">
              <w:marLeft w:val="0"/>
              <w:marRight w:val="0"/>
              <w:marTop w:val="0"/>
              <w:marBottom w:val="0"/>
              <w:divBdr>
                <w:top w:val="none" w:sz="0" w:space="0" w:color="auto"/>
                <w:left w:val="none" w:sz="0" w:space="0" w:color="auto"/>
                <w:bottom w:val="none" w:sz="0" w:space="0" w:color="auto"/>
                <w:right w:val="none" w:sz="0" w:space="0" w:color="auto"/>
              </w:divBdr>
              <w:divsChild>
                <w:div w:id="1737701370">
                  <w:marLeft w:val="0"/>
                  <w:marRight w:val="0"/>
                  <w:marTop w:val="0"/>
                  <w:marBottom w:val="0"/>
                  <w:divBdr>
                    <w:top w:val="none" w:sz="0" w:space="0" w:color="auto"/>
                    <w:left w:val="none" w:sz="0" w:space="0" w:color="auto"/>
                    <w:bottom w:val="none" w:sz="0" w:space="0" w:color="auto"/>
                    <w:right w:val="none" w:sz="0" w:space="0" w:color="auto"/>
                  </w:divBdr>
                  <w:divsChild>
                    <w:div w:id="451747980">
                      <w:marLeft w:val="0"/>
                      <w:marRight w:val="0"/>
                      <w:marTop w:val="0"/>
                      <w:marBottom w:val="0"/>
                      <w:divBdr>
                        <w:top w:val="none" w:sz="0" w:space="0" w:color="auto"/>
                        <w:left w:val="none" w:sz="0" w:space="0" w:color="auto"/>
                        <w:bottom w:val="none" w:sz="0" w:space="0" w:color="auto"/>
                        <w:right w:val="none" w:sz="0" w:space="0" w:color="auto"/>
                      </w:divBdr>
                    </w:div>
                    <w:div w:id="493952334">
                      <w:marLeft w:val="0"/>
                      <w:marRight w:val="0"/>
                      <w:marTop w:val="0"/>
                      <w:marBottom w:val="0"/>
                      <w:divBdr>
                        <w:top w:val="none" w:sz="0" w:space="0" w:color="auto"/>
                        <w:left w:val="none" w:sz="0" w:space="0" w:color="auto"/>
                        <w:bottom w:val="none" w:sz="0" w:space="0" w:color="auto"/>
                        <w:right w:val="none" w:sz="0" w:space="0" w:color="auto"/>
                      </w:divBdr>
                    </w:div>
                    <w:div w:id="1480726203">
                      <w:marLeft w:val="0"/>
                      <w:marRight w:val="0"/>
                      <w:marTop w:val="0"/>
                      <w:marBottom w:val="0"/>
                      <w:divBdr>
                        <w:top w:val="none" w:sz="0" w:space="0" w:color="auto"/>
                        <w:left w:val="none" w:sz="0" w:space="0" w:color="auto"/>
                        <w:bottom w:val="none" w:sz="0" w:space="0" w:color="auto"/>
                        <w:right w:val="none" w:sz="0" w:space="0" w:color="auto"/>
                      </w:divBdr>
                    </w:div>
                    <w:div w:id="61414534">
                      <w:marLeft w:val="0"/>
                      <w:marRight w:val="0"/>
                      <w:marTop w:val="0"/>
                      <w:marBottom w:val="0"/>
                      <w:divBdr>
                        <w:top w:val="none" w:sz="0" w:space="0" w:color="auto"/>
                        <w:left w:val="none" w:sz="0" w:space="0" w:color="auto"/>
                        <w:bottom w:val="none" w:sz="0" w:space="0" w:color="auto"/>
                        <w:right w:val="none" w:sz="0" w:space="0" w:color="auto"/>
                      </w:divBdr>
                    </w:div>
                    <w:div w:id="1079985201">
                      <w:marLeft w:val="0"/>
                      <w:marRight w:val="0"/>
                      <w:marTop w:val="0"/>
                      <w:marBottom w:val="0"/>
                      <w:divBdr>
                        <w:top w:val="none" w:sz="0" w:space="0" w:color="auto"/>
                        <w:left w:val="none" w:sz="0" w:space="0" w:color="auto"/>
                        <w:bottom w:val="none" w:sz="0" w:space="0" w:color="auto"/>
                        <w:right w:val="none" w:sz="0" w:space="0" w:color="auto"/>
                      </w:divBdr>
                    </w:div>
                    <w:div w:id="395132859">
                      <w:marLeft w:val="0"/>
                      <w:marRight w:val="0"/>
                      <w:marTop w:val="0"/>
                      <w:marBottom w:val="0"/>
                      <w:divBdr>
                        <w:top w:val="none" w:sz="0" w:space="0" w:color="auto"/>
                        <w:left w:val="none" w:sz="0" w:space="0" w:color="auto"/>
                        <w:bottom w:val="none" w:sz="0" w:space="0" w:color="auto"/>
                        <w:right w:val="none" w:sz="0" w:space="0" w:color="auto"/>
                      </w:divBdr>
                    </w:div>
                    <w:div w:id="318657579">
                      <w:marLeft w:val="0"/>
                      <w:marRight w:val="0"/>
                      <w:marTop w:val="0"/>
                      <w:marBottom w:val="0"/>
                      <w:divBdr>
                        <w:top w:val="none" w:sz="0" w:space="0" w:color="auto"/>
                        <w:left w:val="none" w:sz="0" w:space="0" w:color="auto"/>
                        <w:bottom w:val="none" w:sz="0" w:space="0" w:color="auto"/>
                        <w:right w:val="none" w:sz="0" w:space="0" w:color="auto"/>
                      </w:divBdr>
                    </w:div>
                    <w:div w:id="650449283">
                      <w:marLeft w:val="0"/>
                      <w:marRight w:val="0"/>
                      <w:marTop w:val="0"/>
                      <w:marBottom w:val="0"/>
                      <w:divBdr>
                        <w:top w:val="none" w:sz="0" w:space="0" w:color="auto"/>
                        <w:left w:val="none" w:sz="0" w:space="0" w:color="auto"/>
                        <w:bottom w:val="none" w:sz="0" w:space="0" w:color="auto"/>
                        <w:right w:val="none" w:sz="0" w:space="0" w:color="auto"/>
                      </w:divBdr>
                    </w:div>
                    <w:div w:id="1426413480">
                      <w:marLeft w:val="0"/>
                      <w:marRight w:val="0"/>
                      <w:marTop w:val="0"/>
                      <w:marBottom w:val="0"/>
                      <w:divBdr>
                        <w:top w:val="none" w:sz="0" w:space="0" w:color="auto"/>
                        <w:left w:val="none" w:sz="0" w:space="0" w:color="auto"/>
                        <w:bottom w:val="none" w:sz="0" w:space="0" w:color="auto"/>
                        <w:right w:val="none" w:sz="0" w:space="0" w:color="auto"/>
                      </w:divBdr>
                    </w:div>
                    <w:div w:id="1673141232">
                      <w:marLeft w:val="0"/>
                      <w:marRight w:val="0"/>
                      <w:marTop w:val="0"/>
                      <w:marBottom w:val="0"/>
                      <w:divBdr>
                        <w:top w:val="none" w:sz="0" w:space="0" w:color="auto"/>
                        <w:left w:val="none" w:sz="0" w:space="0" w:color="auto"/>
                        <w:bottom w:val="none" w:sz="0" w:space="0" w:color="auto"/>
                        <w:right w:val="none" w:sz="0" w:space="0" w:color="auto"/>
                      </w:divBdr>
                    </w:div>
                    <w:div w:id="1499271210">
                      <w:marLeft w:val="0"/>
                      <w:marRight w:val="0"/>
                      <w:marTop w:val="0"/>
                      <w:marBottom w:val="0"/>
                      <w:divBdr>
                        <w:top w:val="none" w:sz="0" w:space="0" w:color="auto"/>
                        <w:left w:val="none" w:sz="0" w:space="0" w:color="auto"/>
                        <w:bottom w:val="none" w:sz="0" w:space="0" w:color="auto"/>
                        <w:right w:val="none" w:sz="0" w:space="0" w:color="auto"/>
                      </w:divBdr>
                    </w:div>
                    <w:div w:id="698821105">
                      <w:marLeft w:val="0"/>
                      <w:marRight w:val="0"/>
                      <w:marTop w:val="0"/>
                      <w:marBottom w:val="0"/>
                      <w:divBdr>
                        <w:top w:val="none" w:sz="0" w:space="0" w:color="auto"/>
                        <w:left w:val="none" w:sz="0" w:space="0" w:color="auto"/>
                        <w:bottom w:val="none" w:sz="0" w:space="0" w:color="auto"/>
                        <w:right w:val="none" w:sz="0" w:space="0" w:color="auto"/>
                      </w:divBdr>
                    </w:div>
                    <w:div w:id="257252451">
                      <w:marLeft w:val="0"/>
                      <w:marRight w:val="0"/>
                      <w:marTop w:val="0"/>
                      <w:marBottom w:val="0"/>
                      <w:divBdr>
                        <w:top w:val="none" w:sz="0" w:space="0" w:color="auto"/>
                        <w:left w:val="none" w:sz="0" w:space="0" w:color="auto"/>
                        <w:bottom w:val="none" w:sz="0" w:space="0" w:color="auto"/>
                        <w:right w:val="none" w:sz="0" w:space="0" w:color="auto"/>
                      </w:divBdr>
                    </w:div>
                    <w:div w:id="1569074474">
                      <w:marLeft w:val="0"/>
                      <w:marRight w:val="0"/>
                      <w:marTop w:val="0"/>
                      <w:marBottom w:val="0"/>
                      <w:divBdr>
                        <w:top w:val="none" w:sz="0" w:space="0" w:color="auto"/>
                        <w:left w:val="none" w:sz="0" w:space="0" w:color="auto"/>
                        <w:bottom w:val="none" w:sz="0" w:space="0" w:color="auto"/>
                        <w:right w:val="none" w:sz="0" w:space="0" w:color="auto"/>
                      </w:divBdr>
                    </w:div>
                    <w:div w:id="900870007">
                      <w:marLeft w:val="0"/>
                      <w:marRight w:val="0"/>
                      <w:marTop w:val="0"/>
                      <w:marBottom w:val="0"/>
                      <w:divBdr>
                        <w:top w:val="none" w:sz="0" w:space="0" w:color="auto"/>
                        <w:left w:val="none" w:sz="0" w:space="0" w:color="auto"/>
                        <w:bottom w:val="none" w:sz="0" w:space="0" w:color="auto"/>
                        <w:right w:val="none" w:sz="0" w:space="0" w:color="auto"/>
                      </w:divBdr>
                    </w:div>
                    <w:div w:id="163782778">
                      <w:marLeft w:val="0"/>
                      <w:marRight w:val="0"/>
                      <w:marTop w:val="0"/>
                      <w:marBottom w:val="0"/>
                      <w:divBdr>
                        <w:top w:val="none" w:sz="0" w:space="0" w:color="auto"/>
                        <w:left w:val="none" w:sz="0" w:space="0" w:color="auto"/>
                        <w:bottom w:val="none" w:sz="0" w:space="0" w:color="auto"/>
                        <w:right w:val="none" w:sz="0" w:space="0" w:color="auto"/>
                      </w:divBdr>
                    </w:div>
                    <w:div w:id="198324976">
                      <w:marLeft w:val="0"/>
                      <w:marRight w:val="0"/>
                      <w:marTop w:val="0"/>
                      <w:marBottom w:val="0"/>
                      <w:divBdr>
                        <w:top w:val="none" w:sz="0" w:space="0" w:color="auto"/>
                        <w:left w:val="none" w:sz="0" w:space="0" w:color="auto"/>
                        <w:bottom w:val="none" w:sz="0" w:space="0" w:color="auto"/>
                        <w:right w:val="none" w:sz="0" w:space="0" w:color="auto"/>
                      </w:divBdr>
                    </w:div>
                    <w:div w:id="974212491">
                      <w:marLeft w:val="0"/>
                      <w:marRight w:val="0"/>
                      <w:marTop w:val="0"/>
                      <w:marBottom w:val="0"/>
                      <w:divBdr>
                        <w:top w:val="none" w:sz="0" w:space="0" w:color="auto"/>
                        <w:left w:val="none" w:sz="0" w:space="0" w:color="auto"/>
                        <w:bottom w:val="none" w:sz="0" w:space="0" w:color="auto"/>
                        <w:right w:val="none" w:sz="0" w:space="0" w:color="auto"/>
                      </w:divBdr>
                    </w:div>
                    <w:div w:id="19001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8385">
              <w:marLeft w:val="0"/>
              <w:marRight w:val="0"/>
              <w:marTop w:val="0"/>
              <w:marBottom w:val="0"/>
              <w:divBdr>
                <w:top w:val="none" w:sz="0" w:space="0" w:color="auto"/>
                <w:left w:val="none" w:sz="0" w:space="0" w:color="auto"/>
                <w:bottom w:val="none" w:sz="0" w:space="0" w:color="auto"/>
                <w:right w:val="none" w:sz="0" w:space="0" w:color="auto"/>
              </w:divBdr>
              <w:divsChild>
                <w:div w:id="411782935">
                  <w:marLeft w:val="0"/>
                  <w:marRight w:val="0"/>
                  <w:marTop w:val="0"/>
                  <w:marBottom w:val="0"/>
                  <w:divBdr>
                    <w:top w:val="none" w:sz="0" w:space="0" w:color="auto"/>
                    <w:left w:val="none" w:sz="0" w:space="0" w:color="auto"/>
                    <w:bottom w:val="none" w:sz="0" w:space="0" w:color="auto"/>
                    <w:right w:val="none" w:sz="0" w:space="0" w:color="auto"/>
                  </w:divBdr>
                </w:div>
                <w:div w:id="1382361942">
                  <w:marLeft w:val="0"/>
                  <w:marRight w:val="0"/>
                  <w:marTop w:val="0"/>
                  <w:marBottom w:val="0"/>
                  <w:divBdr>
                    <w:top w:val="none" w:sz="0" w:space="0" w:color="auto"/>
                    <w:left w:val="none" w:sz="0" w:space="0" w:color="auto"/>
                    <w:bottom w:val="none" w:sz="0" w:space="0" w:color="auto"/>
                    <w:right w:val="none" w:sz="0" w:space="0" w:color="auto"/>
                  </w:divBdr>
                </w:div>
                <w:div w:id="686446677">
                  <w:marLeft w:val="0"/>
                  <w:marRight w:val="0"/>
                  <w:marTop w:val="0"/>
                  <w:marBottom w:val="0"/>
                  <w:divBdr>
                    <w:top w:val="none" w:sz="0" w:space="0" w:color="auto"/>
                    <w:left w:val="none" w:sz="0" w:space="0" w:color="auto"/>
                    <w:bottom w:val="none" w:sz="0" w:space="0" w:color="auto"/>
                    <w:right w:val="none" w:sz="0" w:space="0" w:color="auto"/>
                  </w:divBdr>
                </w:div>
                <w:div w:id="1595047721">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0"/>
                  <w:divBdr>
                    <w:top w:val="none" w:sz="0" w:space="0" w:color="auto"/>
                    <w:left w:val="none" w:sz="0" w:space="0" w:color="auto"/>
                    <w:bottom w:val="none" w:sz="0" w:space="0" w:color="auto"/>
                    <w:right w:val="none" w:sz="0" w:space="0" w:color="auto"/>
                  </w:divBdr>
                </w:div>
                <w:div w:id="705914703">
                  <w:marLeft w:val="0"/>
                  <w:marRight w:val="0"/>
                  <w:marTop w:val="0"/>
                  <w:marBottom w:val="0"/>
                  <w:divBdr>
                    <w:top w:val="none" w:sz="0" w:space="0" w:color="auto"/>
                    <w:left w:val="none" w:sz="0" w:space="0" w:color="auto"/>
                    <w:bottom w:val="none" w:sz="0" w:space="0" w:color="auto"/>
                    <w:right w:val="none" w:sz="0" w:space="0" w:color="auto"/>
                  </w:divBdr>
                </w:div>
                <w:div w:id="1751583871">
                  <w:marLeft w:val="0"/>
                  <w:marRight w:val="0"/>
                  <w:marTop w:val="0"/>
                  <w:marBottom w:val="0"/>
                  <w:divBdr>
                    <w:top w:val="none" w:sz="0" w:space="0" w:color="auto"/>
                    <w:left w:val="none" w:sz="0" w:space="0" w:color="auto"/>
                    <w:bottom w:val="none" w:sz="0" w:space="0" w:color="auto"/>
                    <w:right w:val="none" w:sz="0" w:space="0" w:color="auto"/>
                  </w:divBdr>
                </w:div>
                <w:div w:id="2042510285">
                  <w:marLeft w:val="0"/>
                  <w:marRight w:val="0"/>
                  <w:marTop w:val="0"/>
                  <w:marBottom w:val="0"/>
                  <w:divBdr>
                    <w:top w:val="none" w:sz="0" w:space="0" w:color="auto"/>
                    <w:left w:val="none" w:sz="0" w:space="0" w:color="auto"/>
                    <w:bottom w:val="none" w:sz="0" w:space="0" w:color="auto"/>
                    <w:right w:val="none" w:sz="0" w:space="0" w:color="auto"/>
                  </w:divBdr>
                </w:div>
                <w:div w:id="870269359">
                  <w:marLeft w:val="0"/>
                  <w:marRight w:val="0"/>
                  <w:marTop w:val="0"/>
                  <w:marBottom w:val="0"/>
                  <w:divBdr>
                    <w:top w:val="none" w:sz="0" w:space="0" w:color="auto"/>
                    <w:left w:val="none" w:sz="0" w:space="0" w:color="auto"/>
                    <w:bottom w:val="none" w:sz="0" w:space="0" w:color="auto"/>
                    <w:right w:val="none" w:sz="0" w:space="0" w:color="auto"/>
                  </w:divBdr>
                </w:div>
                <w:div w:id="50887396">
                  <w:marLeft w:val="0"/>
                  <w:marRight w:val="0"/>
                  <w:marTop w:val="0"/>
                  <w:marBottom w:val="0"/>
                  <w:divBdr>
                    <w:top w:val="none" w:sz="0" w:space="0" w:color="auto"/>
                    <w:left w:val="none" w:sz="0" w:space="0" w:color="auto"/>
                    <w:bottom w:val="none" w:sz="0" w:space="0" w:color="auto"/>
                    <w:right w:val="none" w:sz="0" w:space="0" w:color="auto"/>
                  </w:divBdr>
                </w:div>
                <w:div w:id="619996055">
                  <w:marLeft w:val="0"/>
                  <w:marRight w:val="0"/>
                  <w:marTop w:val="0"/>
                  <w:marBottom w:val="0"/>
                  <w:divBdr>
                    <w:top w:val="none" w:sz="0" w:space="0" w:color="auto"/>
                    <w:left w:val="none" w:sz="0" w:space="0" w:color="auto"/>
                    <w:bottom w:val="none" w:sz="0" w:space="0" w:color="auto"/>
                    <w:right w:val="none" w:sz="0" w:space="0" w:color="auto"/>
                  </w:divBdr>
                </w:div>
                <w:div w:id="1292443345">
                  <w:marLeft w:val="0"/>
                  <w:marRight w:val="0"/>
                  <w:marTop w:val="0"/>
                  <w:marBottom w:val="0"/>
                  <w:divBdr>
                    <w:top w:val="none" w:sz="0" w:space="0" w:color="auto"/>
                    <w:left w:val="none" w:sz="0" w:space="0" w:color="auto"/>
                    <w:bottom w:val="none" w:sz="0" w:space="0" w:color="auto"/>
                    <w:right w:val="none" w:sz="0" w:space="0" w:color="auto"/>
                  </w:divBdr>
                </w:div>
              </w:divsChild>
            </w:div>
            <w:div w:id="4019674">
              <w:marLeft w:val="0"/>
              <w:marRight w:val="0"/>
              <w:marTop w:val="0"/>
              <w:marBottom w:val="0"/>
              <w:divBdr>
                <w:top w:val="none" w:sz="0" w:space="0" w:color="auto"/>
                <w:left w:val="none" w:sz="0" w:space="0" w:color="auto"/>
                <w:bottom w:val="none" w:sz="0" w:space="0" w:color="auto"/>
                <w:right w:val="none" w:sz="0" w:space="0" w:color="auto"/>
              </w:divBdr>
              <w:divsChild>
                <w:div w:id="1095134267">
                  <w:marLeft w:val="0"/>
                  <w:marRight w:val="0"/>
                  <w:marTop w:val="0"/>
                  <w:marBottom w:val="0"/>
                  <w:divBdr>
                    <w:top w:val="none" w:sz="0" w:space="0" w:color="auto"/>
                    <w:left w:val="none" w:sz="0" w:space="0" w:color="auto"/>
                    <w:bottom w:val="none" w:sz="0" w:space="0" w:color="auto"/>
                    <w:right w:val="none" w:sz="0" w:space="0" w:color="auto"/>
                  </w:divBdr>
                  <w:divsChild>
                    <w:div w:id="707146746">
                      <w:marLeft w:val="0"/>
                      <w:marRight w:val="0"/>
                      <w:marTop w:val="0"/>
                      <w:marBottom w:val="0"/>
                      <w:divBdr>
                        <w:top w:val="none" w:sz="0" w:space="0" w:color="auto"/>
                        <w:left w:val="none" w:sz="0" w:space="0" w:color="auto"/>
                        <w:bottom w:val="none" w:sz="0" w:space="0" w:color="auto"/>
                        <w:right w:val="none" w:sz="0" w:space="0" w:color="auto"/>
                      </w:divBdr>
                    </w:div>
                    <w:div w:id="70930375">
                      <w:marLeft w:val="0"/>
                      <w:marRight w:val="0"/>
                      <w:marTop w:val="0"/>
                      <w:marBottom w:val="0"/>
                      <w:divBdr>
                        <w:top w:val="none" w:sz="0" w:space="0" w:color="auto"/>
                        <w:left w:val="none" w:sz="0" w:space="0" w:color="auto"/>
                        <w:bottom w:val="none" w:sz="0" w:space="0" w:color="auto"/>
                        <w:right w:val="none" w:sz="0" w:space="0" w:color="auto"/>
                      </w:divBdr>
                    </w:div>
                    <w:div w:id="812063518">
                      <w:marLeft w:val="0"/>
                      <w:marRight w:val="0"/>
                      <w:marTop w:val="0"/>
                      <w:marBottom w:val="0"/>
                      <w:divBdr>
                        <w:top w:val="none" w:sz="0" w:space="0" w:color="auto"/>
                        <w:left w:val="none" w:sz="0" w:space="0" w:color="auto"/>
                        <w:bottom w:val="none" w:sz="0" w:space="0" w:color="auto"/>
                        <w:right w:val="none" w:sz="0" w:space="0" w:color="auto"/>
                      </w:divBdr>
                    </w:div>
                    <w:div w:id="1729958265">
                      <w:marLeft w:val="0"/>
                      <w:marRight w:val="0"/>
                      <w:marTop w:val="0"/>
                      <w:marBottom w:val="0"/>
                      <w:divBdr>
                        <w:top w:val="none" w:sz="0" w:space="0" w:color="auto"/>
                        <w:left w:val="none" w:sz="0" w:space="0" w:color="auto"/>
                        <w:bottom w:val="none" w:sz="0" w:space="0" w:color="auto"/>
                        <w:right w:val="none" w:sz="0" w:space="0" w:color="auto"/>
                      </w:divBdr>
                    </w:div>
                    <w:div w:id="1563709795">
                      <w:marLeft w:val="0"/>
                      <w:marRight w:val="0"/>
                      <w:marTop w:val="0"/>
                      <w:marBottom w:val="0"/>
                      <w:divBdr>
                        <w:top w:val="none" w:sz="0" w:space="0" w:color="auto"/>
                        <w:left w:val="none" w:sz="0" w:space="0" w:color="auto"/>
                        <w:bottom w:val="none" w:sz="0" w:space="0" w:color="auto"/>
                        <w:right w:val="none" w:sz="0" w:space="0" w:color="auto"/>
                      </w:divBdr>
                    </w:div>
                    <w:div w:id="1416900570">
                      <w:marLeft w:val="0"/>
                      <w:marRight w:val="0"/>
                      <w:marTop w:val="0"/>
                      <w:marBottom w:val="0"/>
                      <w:divBdr>
                        <w:top w:val="none" w:sz="0" w:space="0" w:color="auto"/>
                        <w:left w:val="none" w:sz="0" w:space="0" w:color="auto"/>
                        <w:bottom w:val="none" w:sz="0" w:space="0" w:color="auto"/>
                        <w:right w:val="none" w:sz="0" w:space="0" w:color="auto"/>
                      </w:divBdr>
                    </w:div>
                  </w:divsChild>
                </w:div>
                <w:div w:id="752776209">
                  <w:marLeft w:val="0"/>
                  <w:marRight w:val="0"/>
                  <w:marTop w:val="0"/>
                  <w:marBottom w:val="0"/>
                  <w:divBdr>
                    <w:top w:val="none" w:sz="0" w:space="0" w:color="auto"/>
                    <w:left w:val="none" w:sz="0" w:space="0" w:color="auto"/>
                    <w:bottom w:val="none" w:sz="0" w:space="0" w:color="auto"/>
                    <w:right w:val="none" w:sz="0" w:space="0" w:color="auto"/>
                  </w:divBdr>
                </w:div>
                <w:div w:id="1393431743">
                  <w:marLeft w:val="0"/>
                  <w:marRight w:val="0"/>
                  <w:marTop w:val="0"/>
                  <w:marBottom w:val="0"/>
                  <w:divBdr>
                    <w:top w:val="none" w:sz="0" w:space="0" w:color="auto"/>
                    <w:left w:val="none" w:sz="0" w:space="0" w:color="auto"/>
                    <w:bottom w:val="none" w:sz="0" w:space="0" w:color="auto"/>
                    <w:right w:val="none" w:sz="0" w:space="0" w:color="auto"/>
                  </w:divBdr>
                </w:div>
                <w:div w:id="1961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265">
          <w:marLeft w:val="0"/>
          <w:marRight w:val="0"/>
          <w:marTop w:val="0"/>
          <w:marBottom w:val="0"/>
          <w:divBdr>
            <w:top w:val="none" w:sz="0" w:space="0" w:color="auto"/>
            <w:left w:val="none" w:sz="0" w:space="0" w:color="auto"/>
            <w:bottom w:val="none" w:sz="0" w:space="0" w:color="auto"/>
            <w:right w:val="none" w:sz="0" w:space="0" w:color="auto"/>
          </w:divBdr>
          <w:divsChild>
            <w:div w:id="1886788576">
              <w:marLeft w:val="0"/>
              <w:marRight w:val="0"/>
              <w:marTop w:val="0"/>
              <w:marBottom w:val="0"/>
              <w:divBdr>
                <w:top w:val="none" w:sz="0" w:space="0" w:color="auto"/>
                <w:left w:val="none" w:sz="0" w:space="0" w:color="auto"/>
                <w:bottom w:val="none" w:sz="0" w:space="0" w:color="auto"/>
                <w:right w:val="none" w:sz="0" w:space="0" w:color="auto"/>
              </w:divBdr>
            </w:div>
            <w:div w:id="2034648909">
              <w:marLeft w:val="0"/>
              <w:marRight w:val="0"/>
              <w:marTop w:val="0"/>
              <w:marBottom w:val="0"/>
              <w:divBdr>
                <w:top w:val="none" w:sz="0" w:space="0" w:color="auto"/>
                <w:left w:val="none" w:sz="0" w:space="0" w:color="auto"/>
                <w:bottom w:val="none" w:sz="0" w:space="0" w:color="auto"/>
                <w:right w:val="none" w:sz="0" w:space="0" w:color="auto"/>
              </w:divBdr>
            </w:div>
            <w:div w:id="1901860778">
              <w:marLeft w:val="0"/>
              <w:marRight w:val="0"/>
              <w:marTop w:val="0"/>
              <w:marBottom w:val="0"/>
              <w:divBdr>
                <w:top w:val="none" w:sz="0" w:space="0" w:color="auto"/>
                <w:left w:val="none" w:sz="0" w:space="0" w:color="auto"/>
                <w:bottom w:val="none" w:sz="0" w:space="0" w:color="auto"/>
                <w:right w:val="none" w:sz="0" w:space="0" w:color="auto"/>
              </w:divBdr>
            </w:div>
          </w:divsChild>
        </w:div>
        <w:div w:id="2083286191">
          <w:marLeft w:val="0"/>
          <w:marRight w:val="0"/>
          <w:marTop w:val="0"/>
          <w:marBottom w:val="0"/>
          <w:divBdr>
            <w:top w:val="none" w:sz="0" w:space="0" w:color="auto"/>
            <w:left w:val="none" w:sz="0" w:space="0" w:color="auto"/>
            <w:bottom w:val="none" w:sz="0" w:space="0" w:color="auto"/>
            <w:right w:val="none" w:sz="0" w:space="0" w:color="auto"/>
          </w:divBdr>
          <w:divsChild>
            <w:div w:id="467861882">
              <w:marLeft w:val="0"/>
              <w:marRight w:val="0"/>
              <w:marTop w:val="0"/>
              <w:marBottom w:val="0"/>
              <w:divBdr>
                <w:top w:val="none" w:sz="0" w:space="0" w:color="auto"/>
                <w:left w:val="none" w:sz="0" w:space="0" w:color="auto"/>
                <w:bottom w:val="none" w:sz="0" w:space="0" w:color="auto"/>
                <w:right w:val="none" w:sz="0" w:space="0" w:color="auto"/>
              </w:divBdr>
              <w:divsChild>
                <w:div w:id="1696884404">
                  <w:marLeft w:val="0"/>
                  <w:marRight w:val="0"/>
                  <w:marTop w:val="0"/>
                  <w:marBottom w:val="0"/>
                  <w:divBdr>
                    <w:top w:val="none" w:sz="0" w:space="0" w:color="auto"/>
                    <w:left w:val="none" w:sz="0" w:space="0" w:color="auto"/>
                    <w:bottom w:val="none" w:sz="0" w:space="0" w:color="auto"/>
                    <w:right w:val="none" w:sz="0" w:space="0" w:color="auto"/>
                  </w:divBdr>
                  <w:divsChild>
                    <w:div w:id="1173687489">
                      <w:marLeft w:val="0"/>
                      <w:marRight w:val="0"/>
                      <w:marTop w:val="0"/>
                      <w:marBottom w:val="0"/>
                      <w:divBdr>
                        <w:top w:val="none" w:sz="0" w:space="0" w:color="auto"/>
                        <w:left w:val="none" w:sz="0" w:space="0" w:color="auto"/>
                        <w:bottom w:val="none" w:sz="0" w:space="0" w:color="auto"/>
                        <w:right w:val="none" w:sz="0" w:space="0" w:color="auto"/>
                      </w:divBdr>
                    </w:div>
                    <w:div w:id="1244873371">
                      <w:marLeft w:val="0"/>
                      <w:marRight w:val="0"/>
                      <w:marTop w:val="0"/>
                      <w:marBottom w:val="0"/>
                      <w:divBdr>
                        <w:top w:val="none" w:sz="0" w:space="0" w:color="auto"/>
                        <w:left w:val="none" w:sz="0" w:space="0" w:color="auto"/>
                        <w:bottom w:val="none" w:sz="0" w:space="0" w:color="auto"/>
                        <w:right w:val="none" w:sz="0" w:space="0" w:color="auto"/>
                      </w:divBdr>
                    </w:div>
                    <w:div w:id="1468469486">
                      <w:marLeft w:val="0"/>
                      <w:marRight w:val="0"/>
                      <w:marTop w:val="0"/>
                      <w:marBottom w:val="0"/>
                      <w:divBdr>
                        <w:top w:val="none" w:sz="0" w:space="0" w:color="auto"/>
                        <w:left w:val="none" w:sz="0" w:space="0" w:color="auto"/>
                        <w:bottom w:val="none" w:sz="0" w:space="0" w:color="auto"/>
                        <w:right w:val="none" w:sz="0" w:space="0" w:color="auto"/>
                      </w:divBdr>
                    </w:div>
                    <w:div w:id="440884582">
                      <w:marLeft w:val="0"/>
                      <w:marRight w:val="0"/>
                      <w:marTop w:val="0"/>
                      <w:marBottom w:val="0"/>
                      <w:divBdr>
                        <w:top w:val="none" w:sz="0" w:space="0" w:color="auto"/>
                        <w:left w:val="none" w:sz="0" w:space="0" w:color="auto"/>
                        <w:bottom w:val="none" w:sz="0" w:space="0" w:color="auto"/>
                        <w:right w:val="none" w:sz="0" w:space="0" w:color="auto"/>
                      </w:divBdr>
                    </w:div>
                    <w:div w:id="1171142636">
                      <w:marLeft w:val="0"/>
                      <w:marRight w:val="0"/>
                      <w:marTop w:val="0"/>
                      <w:marBottom w:val="0"/>
                      <w:divBdr>
                        <w:top w:val="none" w:sz="0" w:space="0" w:color="auto"/>
                        <w:left w:val="none" w:sz="0" w:space="0" w:color="auto"/>
                        <w:bottom w:val="none" w:sz="0" w:space="0" w:color="auto"/>
                        <w:right w:val="none" w:sz="0" w:space="0" w:color="auto"/>
                      </w:divBdr>
                    </w:div>
                  </w:divsChild>
                </w:div>
                <w:div w:id="712272242">
                  <w:marLeft w:val="0"/>
                  <w:marRight w:val="0"/>
                  <w:marTop w:val="0"/>
                  <w:marBottom w:val="0"/>
                  <w:divBdr>
                    <w:top w:val="none" w:sz="0" w:space="0" w:color="auto"/>
                    <w:left w:val="none" w:sz="0" w:space="0" w:color="auto"/>
                    <w:bottom w:val="none" w:sz="0" w:space="0" w:color="auto"/>
                    <w:right w:val="none" w:sz="0" w:space="0" w:color="auto"/>
                  </w:divBdr>
                </w:div>
                <w:div w:id="1881353747">
                  <w:marLeft w:val="0"/>
                  <w:marRight w:val="0"/>
                  <w:marTop w:val="0"/>
                  <w:marBottom w:val="0"/>
                  <w:divBdr>
                    <w:top w:val="none" w:sz="0" w:space="0" w:color="auto"/>
                    <w:left w:val="none" w:sz="0" w:space="0" w:color="auto"/>
                    <w:bottom w:val="none" w:sz="0" w:space="0" w:color="auto"/>
                    <w:right w:val="none" w:sz="0" w:space="0" w:color="auto"/>
                  </w:divBdr>
                </w:div>
              </w:divsChild>
            </w:div>
            <w:div w:id="1464540064">
              <w:marLeft w:val="0"/>
              <w:marRight w:val="0"/>
              <w:marTop w:val="0"/>
              <w:marBottom w:val="0"/>
              <w:divBdr>
                <w:top w:val="none" w:sz="0" w:space="0" w:color="auto"/>
                <w:left w:val="none" w:sz="0" w:space="0" w:color="auto"/>
                <w:bottom w:val="none" w:sz="0" w:space="0" w:color="auto"/>
                <w:right w:val="none" w:sz="0" w:space="0" w:color="auto"/>
              </w:divBdr>
              <w:divsChild>
                <w:div w:id="802575102">
                  <w:marLeft w:val="0"/>
                  <w:marRight w:val="0"/>
                  <w:marTop w:val="0"/>
                  <w:marBottom w:val="0"/>
                  <w:divBdr>
                    <w:top w:val="none" w:sz="0" w:space="0" w:color="auto"/>
                    <w:left w:val="none" w:sz="0" w:space="0" w:color="auto"/>
                    <w:bottom w:val="none" w:sz="0" w:space="0" w:color="auto"/>
                    <w:right w:val="none" w:sz="0" w:space="0" w:color="auto"/>
                  </w:divBdr>
                </w:div>
                <w:div w:id="2056654597">
                  <w:marLeft w:val="0"/>
                  <w:marRight w:val="0"/>
                  <w:marTop w:val="0"/>
                  <w:marBottom w:val="0"/>
                  <w:divBdr>
                    <w:top w:val="none" w:sz="0" w:space="0" w:color="auto"/>
                    <w:left w:val="none" w:sz="0" w:space="0" w:color="auto"/>
                    <w:bottom w:val="none" w:sz="0" w:space="0" w:color="auto"/>
                    <w:right w:val="none" w:sz="0" w:space="0" w:color="auto"/>
                  </w:divBdr>
                </w:div>
                <w:div w:id="813259061">
                  <w:marLeft w:val="0"/>
                  <w:marRight w:val="0"/>
                  <w:marTop w:val="0"/>
                  <w:marBottom w:val="0"/>
                  <w:divBdr>
                    <w:top w:val="none" w:sz="0" w:space="0" w:color="auto"/>
                    <w:left w:val="none" w:sz="0" w:space="0" w:color="auto"/>
                    <w:bottom w:val="none" w:sz="0" w:space="0" w:color="auto"/>
                    <w:right w:val="none" w:sz="0" w:space="0" w:color="auto"/>
                  </w:divBdr>
                </w:div>
              </w:divsChild>
            </w:div>
            <w:div w:id="332490482">
              <w:marLeft w:val="0"/>
              <w:marRight w:val="0"/>
              <w:marTop w:val="0"/>
              <w:marBottom w:val="0"/>
              <w:divBdr>
                <w:top w:val="none" w:sz="0" w:space="0" w:color="auto"/>
                <w:left w:val="none" w:sz="0" w:space="0" w:color="auto"/>
                <w:bottom w:val="none" w:sz="0" w:space="0" w:color="auto"/>
                <w:right w:val="none" w:sz="0" w:space="0" w:color="auto"/>
              </w:divBdr>
              <w:divsChild>
                <w:div w:id="1213733849">
                  <w:marLeft w:val="0"/>
                  <w:marRight w:val="0"/>
                  <w:marTop w:val="0"/>
                  <w:marBottom w:val="0"/>
                  <w:divBdr>
                    <w:top w:val="none" w:sz="0" w:space="0" w:color="auto"/>
                    <w:left w:val="none" w:sz="0" w:space="0" w:color="auto"/>
                    <w:bottom w:val="none" w:sz="0" w:space="0" w:color="auto"/>
                    <w:right w:val="none" w:sz="0" w:space="0" w:color="auto"/>
                  </w:divBdr>
                </w:div>
                <w:div w:id="1855461242">
                  <w:marLeft w:val="0"/>
                  <w:marRight w:val="0"/>
                  <w:marTop w:val="0"/>
                  <w:marBottom w:val="0"/>
                  <w:divBdr>
                    <w:top w:val="none" w:sz="0" w:space="0" w:color="auto"/>
                    <w:left w:val="none" w:sz="0" w:space="0" w:color="auto"/>
                    <w:bottom w:val="none" w:sz="0" w:space="0" w:color="auto"/>
                    <w:right w:val="none" w:sz="0" w:space="0" w:color="auto"/>
                  </w:divBdr>
                </w:div>
                <w:div w:id="582224790">
                  <w:marLeft w:val="0"/>
                  <w:marRight w:val="0"/>
                  <w:marTop w:val="0"/>
                  <w:marBottom w:val="0"/>
                  <w:divBdr>
                    <w:top w:val="none" w:sz="0" w:space="0" w:color="auto"/>
                    <w:left w:val="none" w:sz="0" w:space="0" w:color="auto"/>
                    <w:bottom w:val="none" w:sz="0" w:space="0" w:color="auto"/>
                    <w:right w:val="none" w:sz="0" w:space="0" w:color="auto"/>
                  </w:divBdr>
                  <w:divsChild>
                    <w:div w:id="880896765">
                      <w:marLeft w:val="0"/>
                      <w:marRight w:val="0"/>
                      <w:marTop w:val="0"/>
                      <w:marBottom w:val="0"/>
                      <w:divBdr>
                        <w:top w:val="none" w:sz="0" w:space="0" w:color="auto"/>
                        <w:left w:val="none" w:sz="0" w:space="0" w:color="auto"/>
                        <w:bottom w:val="none" w:sz="0" w:space="0" w:color="auto"/>
                        <w:right w:val="none" w:sz="0" w:space="0" w:color="auto"/>
                      </w:divBdr>
                    </w:div>
                    <w:div w:id="399182122">
                      <w:marLeft w:val="0"/>
                      <w:marRight w:val="0"/>
                      <w:marTop w:val="0"/>
                      <w:marBottom w:val="0"/>
                      <w:divBdr>
                        <w:top w:val="none" w:sz="0" w:space="0" w:color="auto"/>
                        <w:left w:val="none" w:sz="0" w:space="0" w:color="auto"/>
                        <w:bottom w:val="none" w:sz="0" w:space="0" w:color="auto"/>
                        <w:right w:val="none" w:sz="0" w:space="0" w:color="auto"/>
                      </w:divBdr>
                    </w:div>
                    <w:div w:id="2621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9548">
              <w:marLeft w:val="0"/>
              <w:marRight w:val="0"/>
              <w:marTop w:val="0"/>
              <w:marBottom w:val="0"/>
              <w:divBdr>
                <w:top w:val="none" w:sz="0" w:space="0" w:color="auto"/>
                <w:left w:val="none" w:sz="0" w:space="0" w:color="auto"/>
                <w:bottom w:val="none" w:sz="0" w:space="0" w:color="auto"/>
                <w:right w:val="none" w:sz="0" w:space="0" w:color="auto"/>
              </w:divBdr>
              <w:divsChild>
                <w:div w:id="1357147863">
                  <w:marLeft w:val="0"/>
                  <w:marRight w:val="0"/>
                  <w:marTop w:val="0"/>
                  <w:marBottom w:val="0"/>
                  <w:divBdr>
                    <w:top w:val="none" w:sz="0" w:space="0" w:color="auto"/>
                    <w:left w:val="none" w:sz="0" w:space="0" w:color="auto"/>
                    <w:bottom w:val="none" w:sz="0" w:space="0" w:color="auto"/>
                    <w:right w:val="none" w:sz="0" w:space="0" w:color="auto"/>
                  </w:divBdr>
                  <w:divsChild>
                    <w:div w:id="1776291224">
                      <w:marLeft w:val="0"/>
                      <w:marRight w:val="0"/>
                      <w:marTop w:val="0"/>
                      <w:marBottom w:val="0"/>
                      <w:divBdr>
                        <w:top w:val="none" w:sz="0" w:space="0" w:color="auto"/>
                        <w:left w:val="none" w:sz="0" w:space="0" w:color="auto"/>
                        <w:bottom w:val="none" w:sz="0" w:space="0" w:color="auto"/>
                        <w:right w:val="none" w:sz="0" w:space="0" w:color="auto"/>
                      </w:divBdr>
                    </w:div>
                    <w:div w:id="485248101">
                      <w:marLeft w:val="0"/>
                      <w:marRight w:val="0"/>
                      <w:marTop w:val="0"/>
                      <w:marBottom w:val="0"/>
                      <w:divBdr>
                        <w:top w:val="none" w:sz="0" w:space="0" w:color="auto"/>
                        <w:left w:val="none" w:sz="0" w:space="0" w:color="auto"/>
                        <w:bottom w:val="none" w:sz="0" w:space="0" w:color="auto"/>
                        <w:right w:val="none" w:sz="0" w:space="0" w:color="auto"/>
                      </w:divBdr>
                    </w:div>
                    <w:div w:id="1737121864">
                      <w:marLeft w:val="0"/>
                      <w:marRight w:val="0"/>
                      <w:marTop w:val="0"/>
                      <w:marBottom w:val="0"/>
                      <w:divBdr>
                        <w:top w:val="none" w:sz="0" w:space="0" w:color="auto"/>
                        <w:left w:val="none" w:sz="0" w:space="0" w:color="auto"/>
                        <w:bottom w:val="none" w:sz="0" w:space="0" w:color="auto"/>
                        <w:right w:val="none" w:sz="0" w:space="0" w:color="auto"/>
                      </w:divBdr>
                    </w:div>
                    <w:div w:id="1024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345">
          <w:marLeft w:val="0"/>
          <w:marRight w:val="0"/>
          <w:marTop w:val="0"/>
          <w:marBottom w:val="0"/>
          <w:divBdr>
            <w:top w:val="none" w:sz="0" w:space="0" w:color="auto"/>
            <w:left w:val="none" w:sz="0" w:space="0" w:color="auto"/>
            <w:bottom w:val="none" w:sz="0" w:space="0" w:color="auto"/>
            <w:right w:val="none" w:sz="0" w:space="0" w:color="auto"/>
          </w:divBdr>
          <w:divsChild>
            <w:div w:id="308480139">
              <w:marLeft w:val="0"/>
              <w:marRight w:val="0"/>
              <w:marTop w:val="0"/>
              <w:marBottom w:val="0"/>
              <w:divBdr>
                <w:top w:val="none" w:sz="0" w:space="0" w:color="auto"/>
                <w:left w:val="none" w:sz="0" w:space="0" w:color="auto"/>
                <w:bottom w:val="none" w:sz="0" w:space="0" w:color="auto"/>
                <w:right w:val="none" w:sz="0" w:space="0" w:color="auto"/>
              </w:divBdr>
              <w:divsChild>
                <w:div w:id="357851824">
                  <w:marLeft w:val="0"/>
                  <w:marRight w:val="0"/>
                  <w:marTop w:val="0"/>
                  <w:marBottom w:val="0"/>
                  <w:divBdr>
                    <w:top w:val="none" w:sz="0" w:space="0" w:color="auto"/>
                    <w:left w:val="none" w:sz="0" w:space="0" w:color="auto"/>
                    <w:bottom w:val="none" w:sz="0" w:space="0" w:color="auto"/>
                    <w:right w:val="none" w:sz="0" w:space="0" w:color="auto"/>
                  </w:divBdr>
                </w:div>
                <w:div w:id="538399003">
                  <w:marLeft w:val="0"/>
                  <w:marRight w:val="0"/>
                  <w:marTop w:val="0"/>
                  <w:marBottom w:val="0"/>
                  <w:divBdr>
                    <w:top w:val="none" w:sz="0" w:space="0" w:color="auto"/>
                    <w:left w:val="none" w:sz="0" w:space="0" w:color="auto"/>
                    <w:bottom w:val="none" w:sz="0" w:space="0" w:color="auto"/>
                    <w:right w:val="none" w:sz="0" w:space="0" w:color="auto"/>
                  </w:divBdr>
                </w:div>
                <w:div w:id="560333558">
                  <w:marLeft w:val="0"/>
                  <w:marRight w:val="0"/>
                  <w:marTop w:val="0"/>
                  <w:marBottom w:val="0"/>
                  <w:divBdr>
                    <w:top w:val="none" w:sz="0" w:space="0" w:color="auto"/>
                    <w:left w:val="none" w:sz="0" w:space="0" w:color="auto"/>
                    <w:bottom w:val="none" w:sz="0" w:space="0" w:color="auto"/>
                    <w:right w:val="none" w:sz="0" w:space="0" w:color="auto"/>
                  </w:divBdr>
                </w:div>
              </w:divsChild>
            </w:div>
            <w:div w:id="1018194225">
              <w:marLeft w:val="0"/>
              <w:marRight w:val="0"/>
              <w:marTop w:val="0"/>
              <w:marBottom w:val="0"/>
              <w:divBdr>
                <w:top w:val="none" w:sz="0" w:space="0" w:color="auto"/>
                <w:left w:val="none" w:sz="0" w:space="0" w:color="auto"/>
                <w:bottom w:val="none" w:sz="0" w:space="0" w:color="auto"/>
                <w:right w:val="none" w:sz="0" w:space="0" w:color="auto"/>
              </w:divBdr>
              <w:divsChild>
                <w:div w:id="1012416379">
                  <w:marLeft w:val="0"/>
                  <w:marRight w:val="0"/>
                  <w:marTop w:val="0"/>
                  <w:marBottom w:val="0"/>
                  <w:divBdr>
                    <w:top w:val="none" w:sz="0" w:space="0" w:color="auto"/>
                    <w:left w:val="none" w:sz="0" w:space="0" w:color="auto"/>
                    <w:bottom w:val="none" w:sz="0" w:space="0" w:color="auto"/>
                    <w:right w:val="none" w:sz="0" w:space="0" w:color="auto"/>
                  </w:divBdr>
                </w:div>
                <w:div w:id="1903908504">
                  <w:marLeft w:val="0"/>
                  <w:marRight w:val="0"/>
                  <w:marTop w:val="0"/>
                  <w:marBottom w:val="0"/>
                  <w:divBdr>
                    <w:top w:val="none" w:sz="0" w:space="0" w:color="auto"/>
                    <w:left w:val="none" w:sz="0" w:space="0" w:color="auto"/>
                    <w:bottom w:val="none" w:sz="0" w:space="0" w:color="auto"/>
                    <w:right w:val="none" w:sz="0" w:space="0" w:color="auto"/>
                  </w:divBdr>
                </w:div>
                <w:div w:id="480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311">
          <w:marLeft w:val="0"/>
          <w:marRight w:val="0"/>
          <w:marTop w:val="0"/>
          <w:marBottom w:val="0"/>
          <w:divBdr>
            <w:top w:val="none" w:sz="0" w:space="0" w:color="auto"/>
            <w:left w:val="none" w:sz="0" w:space="0" w:color="auto"/>
            <w:bottom w:val="none" w:sz="0" w:space="0" w:color="auto"/>
            <w:right w:val="none" w:sz="0" w:space="0" w:color="auto"/>
          </w:divBdr>
          <w:divsChild>
            <w:div w:id="1001195916">
              <w:marLeft w:val="0"/>
              <w:marRight w:val="0"/>
              <w:marTop w:val="0"/>
              <w:marBottom w:val="0"/>
              <w:divBdr>
                <w:top w:val="none" w:sz="0" w:space="0" w:color="auto"/>
                <w:left w:val="none" w:sz="0" w:space="0" w:color="auto"/>
                <w:bottom w:val="none" w:sz="0" w:space="0" w:color="auto"/>
                <w:right w:val="none" w:sz="0" w:space="0" w:color="auto"/>
              </w:divBdr>
            </w:div>
            <w:div w:id="1469736497">
              <w:marLeft w:val="0"/>
              <w:marRight w:val="0"/>
              <w:marTop w:val="0"/>
              <w:marBottom w:val="0"/>
              <w:divBdr>
                <w:top w:val="none" w:sz="0" w:space="0" w:color="auto"/>
                <w:left w:val="none" w:sz="0" w:space="0" w:color="auto"/>
                <w:bottom w:val="none" w:sz="0" w:space="0" w:color="auto"/>
                <w:right w:val="none" w:sz="0" w:space="0" w:color="auto"/>
              </w:divBdr>
            </w:div>
            <w:div w:id="183132977">
              <w:marLeft w:val="0"/>
              <w:marRight w:val="0"/>
              <w:marTop w:val="0"/>
              <w:marBottom w:val="0"/>
              <w:divBdr>
                <w:top w:val="none" w:sz="0" w:space="0" w:color="auto"/>
                <w:left w:val="none" w:sz="0" w:space="0" w:color="auto"/>
                <w:bottom w:val="none" w:sz="0" w:space="0" w:color="auto"/>
                <w:right w:val="none" w:sz="0" w:space="0" w:color="auto"/>
              </w:divBdr>
            </w:div>
          </w:divsChild>
        </w:div>
        <w:div w:id="1797673537">
          <w:marLeft w:val="0"/>
          <w:marRight w:val="0"/>
          <w:marTop w:val="0"/>
          <w:marBottom w:val="0"/>
          <w:divBdr>
            <w:top w:val="none" w:sz="0" w:space="0" w:color="auto"/>
            <w:left w:val="none" w:sz="0" w:space="0" w:color="auto"/>
            <w:bottom w:val="none" w:sz="0" w:space="0" w:color="auto"/>
            <w:right w:val="none" w:sz="0" w:space="0" w:color="auto"/>
          </w:divBdr>
          <w:divsChild>
            <w:div w:id="1049450242">
              <w:marLeft w:val="0"/>
              <w:marRight w:val="0"/>
              <w:marTop w:val="0"/>
              <w:marBottom w:val="0"/>
              <w:divBdr>
                <w:top w:val="none" w:sz="0" w:space="0" w:color="auto"/>
                <w:left w:val="none" w:sz="0" w:space="0" w:color="auto"/>
                <w:bottom w:val="none" w:sz="0" w:space="0" w:color="auto"/>
                <w:right w:val="none" w:sz="0" w:space="0" w:color="auto"/>
              </w:divBdr>
              <w:divsChild>
                <w:div w:id="1108542529">
                  <w:marLeft w:val="0"/>
                  <w:marRight w:val="0"/>
                  <w:marTop w:val="0"/>
                  <w:marBottom w:val="0"/>
                  <w:divBdr>
                    <w:top w:val="none" w:sz="0" w:space="0" w:color="auto"/>
                    <w:left w:val="none" w:sz="0" w:space="0" w:color="auto"/>
                    <w:bottom w:val="none" w:sz="0" w:space="0" w:color="auto"/>
                    <w:right w:val="none" w:sz="0" w:space="0" w:color="auto"/>
                  </w:divBdr>
                  <w:divsChild>
                    <w:div w:id="592398302">
                      <w:marLeft w:val="0"/>
                      <w:marRight w:val="0"/>
                      <w:marTop w:val="0"/>
                      <w:marBottom w:val="0"/>
                      <w:divBdr>
                        <w:top w:val="none" w:sz="0" w:space="0" w:color="auto"/>
                        <w:left w:val="none" w:sz="0" w:space="0" w:color="auto"/>
                        <w:bottom w:val="none" w:sz="0" w:space="0" w:color="auto"/>
                        <w:right w:val="none" w:sz="0" w:space="0" w:color="auto"/>
                      </w:divBdr>
                    </w:div>
                    <w:div w:id="728265575">
                      <w:marLeft w:val="0"/>
                      <w:marRight w:val="0"/>
                      <w:marTop w:val="0"/>
                      <w:marBottom w:val="0"/>
                      <w:divBdr>
                        <w:top w:val="none" w:sz="0" w:space="0" w:color="auto"/>
                        <w:left w:val="none" w:sz="0" w:space="0" w:color="auto"/>
                        <w:bottom w:val="none" w:sz="0" w:space="0" w:color="auto"/>
                        <w:right w:val="none" w:sz="0" w:space="0" w:color="auto"/>
                      </w:divBdr>
                    </w:div>
                    <w:div w:id="1596747253">
                      <w:marLeft w:val="0"/>
                      <w:marRight w:val="0"/>
                      <w:marTop w:val="0"/>
                      <w:marBottom w:val="0"/>
                      <w:divBdr>
                        <w:top w:val="none" w:sz="0" w:space="0" w:color="auto"/>
                        <w:left w:val="none" w:sz="0" w:space="0" w:color="auto"/>
                        <w:bottom w:val="none" w:sz="0" w:space="0" w:color="auto"/>
                        <w:right w:val="none" w:sz="0" w:space="0" w:color="auto"/>
                      </w:divBdr>
                    </w:div>
                    <w:div w:id="166990389">
                      <w:marLeft w:val="0"/>
                      <w:marRight w:val="0"/>
                      <w:marTop w:val="0"/>
                      <w:marBottom w:val="0"/>
                      <w:divBdr>
                        <w:top w:val="none" w:sz="0" w:space="0" w:color="auto"/>
                        <w:left w:val="none" w:sz="0" w:space="0" w:color="auto"/>
                        <w:bottom w:val="none" w:sz="0" w:space="0" w:color="auto"/>
                        <w:right w:val="none" w:sz="0" w:space="0" w:color="auto"/>
                      </w:divBdr>
                    </w:div>
                    <w:div w:id="4434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919">
              <w:marLeft w:val="0"/>
              <w:marRight w:val="0"/>
              <w:marTop w:val="0"/>
              <w:marBottom w:val="0"/>
              <w:divBdr>
                <w:top w:val="none" w:sz="0" w:space="0" w:color="auto"/>
                <w:left w:val="none" w:sz="0" w:space="0" w:color="auto"/>
                <w:bottom w:val="none" w:sz="0" w:space="0" w:color="auto"/>
                <w:right w:val="none" w:sz="0" w:space="0" w:color="auto"/>
              </w:divBdr>
              <w:divsChild>
                <w:div w:id="256444133">
                  <w:marLeft w:val="0"/>
                  <w:marRight w:val="0"/>
                  <w:marTop w:val="0"/>
                  <w:marBottom w:val="0"/>
                  <w:divBdr>
                    <w:top w:val="none" w:sz="0" w:space="0" w:color="auto"/>
                    <w:left w:val="none" w:sz="0" w:space="0" w:color="auto"/>
                    <w:bottom w:val="none" w:sz="0" w:space="0" w:color="auto"/>
                    <w:right w:val="none" w:sz="0" w:space="0" w:color="auto"/>
                  </w:divBdr>
                </w:div>
                <w:div w:id="425006465">
                  <w:marLeft w:val="0"/>
                  <w:marRight w:val="0"/>
                  <w:marTop w:val="0"/>
                  <w:marBottom w:val="0"/>
                  <w:divBdr>
                    <w:top w:val="none" w:sz="0" w:space="0" w:color="auto"/>
                    <w:left w:val="none" w:sz="0" w:space="0" w:color="auto"/>
                    <w:bottom w:val="none" w:sz="0" w:space="0" w:color="auto"/>
                    <w:right w:val="none" w:sz="0" w:space="0" w:color="auto"/>
                  </w:divBdr>
                </w:div>
                <w:div w:id="869034198">
                  <w:marLeft w:val="0"/>
                  <w:marRight w:val="0"/>
                  <w:marTop w:val="0"/>
                  <w:marBottom w:val="0"/>
                  <w:divBdr>
                    <w:top w:val="none" w:sz="0" w:space="0" w:color="auto"/>
                    <w:left w:val="none" w:sz="0" w:space="0" w:color="auto"/>
                    <w:bottom w:val="none" w:sz="0" w:space="0" w:color="auto"/>
                    <w:right w:val="none" w:sz="0" w:space="0" w:color="auto"/>
                  </w:divBdr>
                  <w:divsChild>
                    <w:div w:id="328336110">
                      <w:marLeft w:val="0"/>
                      <w:marRight w:val="0"/>
                      <w:marTop w:val="0"/>
                      <w:marBottom w:val="0"/>
                      <w:divBdr>
                        <w:top w:val="none" w:sz="0" w:space="0" w:color="auto"/>
                        <w:left w:val="none" w:sz="0" w:space="0" w:color="auto"/>
                        <w:bottom w:val="none" w:sz="0" w:space="0" w:color="auto"/>
                        <w:right w:val="none" w:sz="0" w:space="0" w:color="auto"/>
                      </w:divBdr>
                    </w:div>
                    <w:div w:id="1739355811">
                      <w:marLeft w:val="0"/>
                      <w:marRight w:val="0"/>
                      <w:marTop w:val="0"/>
                      <w:marBottom w:val="0"/>
                      <w:divBdr>
                        <w:top w:val="none" w:sz="0" w:space="0" w:color="auto"/>
                        <w:left w:val="none" w:sz="0" w:space="0" w:color="auto"/>
                        <w:bottom w:val="none" w:sz="0" w:space="0" w:color="auto"/>
                        <w:right w:val="none" w:sz="0" w:space="0" w:color="auto"/>
                      </w:divBdr>
                    </w:div>
                    <w:div w:id="1775592840">
                      <w:marLeft w:val="0"/>
                      <w:marRight w:val="0"/>
                      <w:marTop w:val="0"/>
                      <w:marBottom w:val="0"/>
                      <w:divBdr>
                        <w:top w:val="none" w:sz="0" w:space="0" w:color="auto"/>
                        <w:left w:val="none" w:sz="0" w:space="0" w:color="auto"/>
                        <w:bottom w:val="none" w:sz="0" w:space="0" w:color="auto"/>
                        <w:right w:val="none" w:sz="0" w:space="0" w:color="auto"/>
                      </w:divBdr>
                    </w:div>
                  </w:divsChild>
                </w:div>
                <w:div w:id="2009288557">
                  <w:marLeft w:val="0"/>
                  <w:marRight w:val="0"/>
                  <w:marTop w:val="0"/>
                  <w:marBottom w:val="0"/>
                  <w:divBdr>
                    <w:top w:val="none" w:sz="0" w:space="0" w:color="auto"/>
                    <w:left w:val="none" w:sz="0" w:space="0" w:color="auto"/>
                    <w:bottom w:val="none" w:sz="0" w:space="0" w:color="auto"/>
                    <w:right w:val="none" w:sz="0" w:space="0" w:color="auto"/>
                  </w:divBdr>
                </w:div>
                <w:div w:id="487328987">
                  <w:marLeft w:val="0"/>
                  <w:marRight w:val="0"/>
                  <w:marTop w:val="0"/>
                  <w:marBottom w:val="0"/>
                  <w:divBdr>
                    <w:top w:val="none" w:sz="0" w:space="0" w:color="auto"/>
                    <w:left w:val="none" w:sz="0" w:space="0" w:color="auto"/>
                    <w:bottom w:val="none" w:sz="0" w:space="0" w:color="auto"/>
                    <w:right w:val="none" w:sz="0" w:space="0" w:color="auto"/>
                  </w:divBdr>
                </w:div>
                <w:div w:id="1067000595">
                  <w:marLeft w:val="0"/>
                  <w:marRight w:val="0"/>
                  <w:marTop w:val="0"/>
                  <w:marBottom w:val="0"/>
                  <w:divBdr>
                    <w:top w:val="none" w:sz="0" w:space="0" w:color="auto"/>
                    <w:left w:val="none" w:sz="0" w:space="0" w:color="auto"/>
                    <w:bottom w:val="none" w:sz="0" w:space="0" w:color="auto"/>
                    <w:right w:val="none" w:sz="0" w:space="0" w:color="auto"/>
                  </w:divBdr>
                </w:div>
                <w:div w:id="874852794">
                  <w:marLeft w:val="0"/>
                  <w:marRight w:val="0"/>
                  <w:marTop w:val="0"/>
                  <w:marBottom w:val="0"/>
                  <w:divBdr>
                    <w:top w:val="none" w:sz="0" w:space="0" w:color="auto"/>
                    <w:left w:val="none" w:sz="0" w:space="0" w:color="auto"/>
                    <w:bottom w:val="none" w:sz="0" w:space="0" w:color="auto"/>
                    <w:right w:val="none" w:sz="0" w:space="0" w:color="auto"/>
                  </w:divBdr>
                </w:div>
                <w:div w:id="931743400">
                  <w:marLeft w:val="0"/>
                  <w:marRight w:val="0"/>
                  <w:marTop w:val="0"/>
                  <w:marBottom w:val="0"/>
                  <w:divBdr>
                    <w:top w:val="none" w:sz="0" w:space="0" w:color="auto"/>
                    <w:left w:val="none" w:sz="0" w:space="0" w:color="auto"/>
                    <w:bottom w:val="none" w:sz="0" w:space="0" w:color="auto"/>
                    <w:right w:val="none" w:sz="0" w:space="0" w:color="auto"/>
                  </w:divBdr>
                </w:div>
                <w:div w:id="1019507118">
                  <w:marLeft w:val="0"/>
                  <w:marRight w:val="0"/>
                  <w:marTop w:val="0"/>
                  <w:marBottom w:val="0"/>
                  <w:divBdr>
                    <w:top w:val="none" w:sz="0" w:space="0" w:color="auto"/>
                    <w:left w:val="none" w:sz="0" w:space="0" w:color="auto"/>
                    <w:bottom w:val="none" w:sz="0" w:space="0" w:color="auto"/>
                    <w:right w:val="none" w:sz="0" w:space="0" w:color="auto"/>
                  </w:divBdr>
                </w:div>
                <w:div w:id="9820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024">
          <w:marLeft w:val="0"/>
          <w:marRight w:val="0"/>
          <w:marTop w:val="0"/>
          <w:marBottom w:val="0"/>
          <w:divBdr>
            <w:top w:val="none" w:sz="0" w:space="0" w:color="auto"/>
            <w:left w:val="none" w:sz="0" w:space="0" w:color="auto"/>
            <w:bottom w:val="none" w:sz="0" w:space="0" w:color="auto"/>
            <w:right w:val="none" w:sz="0" w:space="0" w:color="auto"/>
          </w:divBdr>
          <w:divsChild>
            <w:div w:id="2018463138">
              <w:marLeft w:val="0"/>
              <w:marRight w:val="0"/>
              <w:marTop w:val="0"/>
              <w:marBottom w:val="0"/>
              <w:divBdr>
                <w:top w:val="none" w:sz="0" w:space="0" w:color="auto"/>
                <w:left w:val="none" w:sz="0" w:space="0" w:color="auto"/>
                <w:bottom w:val="none" w:sz="0" w:space="0" w:color="auto"/>
                <w:right w:val="none" w:sz="0" w:space="0" w:color="auto"/>
              </w:divBdr>
              <w:divsChild>
                <w:div w:id="534276808">
                  <w:marLeft w:val="0"/>
                  <w:marRight w:val="0"/>
                  <w:marTop w:val="0"/>
                  <w:marBottom w:val="0"/>
                  <w:divBdr>
                    <w:top w:val="none" w:sz="0" w:space="0" w:color="auto"/>
                    <w:left w:val="none" w:sz="0" w:space="0" w:color="auto"/>
                    <w:bottom w:val="none" w:sz="0" w:space="0" w:color="auto"/>
                    <w:right w:val="none" w:sz="0" w:space="0" w:color="auto"/>
                  </w:divBdr>
                </w:div>
                <w:div w:id="492987429">
                  <w:marLeft w:val="0"/>
                  <w:marRight w:val="0"/>
                  <w:marTop w:val="0"/>
                  <w:marBottom w:val="0"/>
                  <w:divBdr>
                    <w:top w:val="none" w:sz="0" w:space="0" w:color="auto"/>
                    <w:left w:val="none" w:sz="0" w:space="0" w:color="auto"/>
                    <w:bottom w:val="none" w:sz="0" w:space="0" w:color="auto"/>
                    <w:right w:val="none" w:sz="0" w:space="0" w:color="auto"/>
                  </w:divBdr>
                </w:div>
                <w:div w:id="255360272">
                  <w:marLeft w:val="0"/>
                  <w:marRight w:val="0"/>
                  <w:marTop w:val="0"/>
                  <w:marBottom w:val="0"/>
                  <w:divBdr>
                    <w:top w:val="none" w:sz="0" w:space="0" w:color="auto"/>
                    <w:left w:val="none" w:sz="0" w:space="0" w:color="auto"/>
                    <w:bottom w:val="none" w:sz="0" w:space="0" w:color="auto"/>
                    <w:right w:val="none" w:sz="0" w:space="0" w:color="auto"/>
                  </w:divBdr>
                </w:div>
              </w:divsChild>
            </w:div>
            <w:div w:id="1900827111">
              <w:marLeft w:val="0"/>
              <w:marRight w:val="0"/>
              <w:marTop w:val="0"/>
              <w:marBottom w:val="0"/>
              <w:divBdr>
                <w:top w:val="none" w:sz="0" w:space="0" w:color="auto"/>
                <w:left w:val="none" w:sz="0" w:space="0" w:color="auto"/>
                <w:bottom w:val="none" w:sz="0" w:space="0" w:color="auto"/>
                <w:right w:val="none" w:sz="0" w:space="0" w:color="auto"/>
              </w:divBdr>
              <w:divsChild>
                <w:div w:id="1495222520">
                  <w:marLeft w:val="0"/>
                  <w:marRight w:val="0"/>
                  <w:marTop w:val="0"/>
                  <w:marBottom w:val="0"/>
                  <w:divBdr>
                    <w:top w:val="none" w:sz="0" w:space="0" w:color="auto"/>
                    <w:left w:val="none" w:sz="0" w:space="0" w:color="auto"/>
                    <w:bottom w:val="none" w:sz="0" w:space="0" w:color="auto"/>
                    <w:right w:val="none" w:sz="0" w:space="0" w:color="auto"/>
                  </w:divBdr>
                </w:div>
                <w:div w:id="1729841506">
                  <w:marLeft w:val="0"/>
                  <w:marRight w:val="0"/>
                  <w:marTop w:val="0"/>
                  <w:marBottom w:val="0"/>
                  <w:divBdr>
                    <w:top w:val="none" w:sz="0" w:space="0" w:color="auto"/>
                    <w:left w:val="none" w:sz="0" w:space="0" w:color="auto"/>
                    <w:bottom w:val="none" w:sz="0" w:space="0" w:color="auto"/>
                    <w:right w:val="none" w:sz="0" w:space="0" w:color="auto"/>
                  </w:divBdr>
                </w:div>
                <w:div w:id="1437865593">
                  <w:marLeft w:val="0"/>
                  <w:marRight w:val="0"/>
                  <w:marTop w:val="0"/>
                  <w:marBottom w:val="0"/>
                  <w:divBdr>
                    <w:top w:val="none" w:sz="0" w:space="0" w:color="auto"/>
                    <w:left w:val="none" w:sz="0" w:space="0" w:color="auto"/>
                    <w:bottom w:val="none" w:sz="0" w:space="0" w:color="auto"/>
                    <w:right w:val="none" w:sz="0" w:space="0" w:color="auto"/>
                  </w:divBdr>
                  <w:divsChild>
                    <w:div w:id="1177765170">
                      <w:marLeft w:val="0"/>
                      <w:marRight w:val="0"/>
                      <w:marTop w:val="0"/>
                      <w:marBottom w:val="0"/>
                      <w:divBdr>
                        <w:top w:val="none" w:sz="0" w:space="0" w:color="auto"/>
                        <w:left w:val="none" w:sz="0" w:space="0" w:color="auto"/>
                        <w:bottom w:val="none" w:sz="0" w:space="0" w:color="auto"/>
                        <w:right w:val="none" w:sz="0" w:space="0" w:color="auto"/>
                      </w:divBdr>
                    </w:div>
                    <w:div w:id="1003554135">
                      <w:marLeft w:val="0"/>
                      <w:marRight w:val="0"/>
                      <w:marTop w:val="0"/>
                      <w:marBottom w:val="0"/>
                      <w:divBdr>
                        <w:top w:val="none" w:sz="0" w:space="0" w:color="auto"/>
                        <w:left w:val="none" w:sz="0" w:space="0" w:color="auto"/>
                        <w:bottom w:val="none" w:sz="0" w:space="0" w:color="auto"/>
                        <w:right w:val="none" w:sz="0" w:space="0" w:color="auto"/>
                      </w:divBdr>
                    </w:div>
                  </w:divsChild>
                </w:div>
                <w:div w:id="519203509">
                  <w:marLeft w:val="0"/>
                  <w:marRight w:val="0"/>
                  <w:marTop w:val="0"/>
                  <w:marBottom w:val="0"/>
                  <w:divBdr>
                    <w:top w:val="none" w:sz="0" w:space="0" w:color="auto"/>
                    <w:left w:val="none" w:sz="0" w:space="0" w:color="auto"/>
                    <w:bottom w:val="none" w:sz="0" w:space="0" w:color="auto"/>
                    <w:right w:val="none" w:sz="0" w:space="0" w:color="auto"/>
                  </w:divBdr>
                </w:div>
                <w:div w:id="1480272692">
                  <w:marLeft w:val="0"/>
                  <w:marRight w:val="0"/>
                  <w:marTop w:val="0"/>
                  <w:marBottom w:val="0"/>
                  <w:divBdr>
                    <w:top w:val="none" w:sz="0" w:space="0" w:color="auto"/>
                    <w:left w:val="none" w:sz="0" w:space="0" w:color="auto"/>
                    <w:bottom w:val="none" w:sz="0" w:space="0" w:color="auto"/>
                    <w:right w:val="none" w:sz="0" w:space="0" w:color="auto"/>
                  </w:divBdr>
                </w:div>
              </w:divsChild>
            </w:div>
            <w:div w:id="2129857148">
              <w:marLeft w:val="0"/>
              <w:marRight w:val="0"/>
              <w:marTop w:val="0"/>
              <w:marBottom w:val="0"/>
              <w:divBdr>
                <w:top w:val="none" w:sz="0" w:space="0" w:color="auto"/>
                <w:left w:val="none" w:sz="0" w:space="0" w:color="auto"/>
                <w:bottom w:val="none" w:sz="0" w:space="0" w:color="auto"/>
                <w:right w:val="none" w:sz="0" w:space="0" w:color="auto"/>
              </w:divBdr>
              <w:divsChild>
                <w:div w:id="786968996">
                  <w:marLeft w:val="0"/>
                  <w:marRight w:val="0"/>
                  <w:marTop w:val="0"/>
                  <w:marBottom w:val="0"/>
                  <w:divBdr>
                    <w:top w:val="none" w:sz="0" w:space="0" w:color="auto"/>
                    <w:left w:val="none" w:sz="0" w:space="0" w:color="auto"/>
                    <w:bottom w:val="none" w:sz="0" w:space="0" w:color="auto"/>
                    <w:right w:val="none" w:sz="0" w:space="0" w:color="auto"/>
                  </w:divBdr>
                </w:div>
                <w:div w:id="1920871988">
                  <w:marLeft w:val="0"/>
                  <w:marRight w:val="0"/>
                  <w:marTop w:val="0"/>
                  <w:marBottom w:val="0"/>
                  <w:divBdr>
                    <w:top w:val="none" w:sz="0" w:space="0" w:color="auto"/>
                    <w:left w:val="none" w:sz="0" w:space="0" w:color="auto"/>
                    <w:bottom w:val="none" w:sz="0" w:space="0" w:color="auto"/>
                    <w:right w:val="none" w:sz="0" w:space="0" w:color="auto"/>
                  </w:divBdr>
                </w:div>
                <w:div w:id="310794338">
                  <w:marLeft w:val="0"/>
                  <w:marRight w:val="0"/>
                  <w:marTop w:val="0"/>
                  <w:marBottom w:val="0"/>
                  <w:divBdr>
                    <w:top w:val="none" w:sz="0" w:space="0" w:color="auto"/>
                    <w:left w:val="none" w:sz="0" w:space="0" w:color="auto"/>
                    <w:bottom w:val="none" w:sz="0" w:space="0" w:color="auto"/>
                    <w:right w:val="none" w:sz="0" w:space="0" w:color="auto"/>
                  </w:divBdr>
                </w:div>
                <w:div w:id="1509755886">
                  <w:marLeft w:val="0"/>
                  <w:marRight w:val="0"/>
                  <w:marTop w:val="0"/>
                  <w:marBottom w:val="0"/>
                  <w:divBdr>
                    <w:top w:val="none" w:sz="0" w:space="0" w:color="auto"/>
                    <w:left w:val="none" w:sz="0" w:space="0" w:color="auto"/>
                    <w:bottom w:val="none" w:sz="0" w:space="0" w:color="auto"/>
                    <w:right w:val="none" w:sz="0" w:space="0" w:color="auto"/>
                  </w:divBdr>
                </w:div>
                <w:div w:id="1161430115">
                  <w:marLeft w:val="0"/>
                  <w:marRight w:val="0"/>
                  <w:marTop w:val="0"/>
                  <w:marBottom w:val="0"/>
                  <w:divBdr>
                    <w:top w:val="none" w:sz="0" w:space="0" w:color="auto"/>
                    <w:left w:val="none" w:sz="0" w:space="0" w:color="auto"/>
                    <w:bottom w:val="none" w:sz="0" w:space="0" w:color="auto"/>
                    <w:right w:val="none" w:sz="0" w:space="0" w:color="auto"/>
                  </w:divBdr>
                </w:div>
                <w:div w:id="1365980162">
                  <w:marLeft w:val="0"/>
                  <w:marRight w:val="0"/>
                  <w:marTop w:val="0"/>
                  <w:marBottom w:val="0"/>
                  <w:divBdr>
                    <w:top w:val="none" w:sz="0" w:space="0" w:color="auto"/>
                    <w:left w:val="none" w:sz="0" w:space="0" w:color="auto"/>
                    <w:bottom w:val="none" w:sz="0" w:space="0" w:color="auto"/>
                    <w:right w:val="none" w:sz="0" w:space="0" w:color="auto"/>
                  </w:divBdr>
                </w:div>
                <w:div w:id="1015694954">
                  <w:marLeft w:val="0"/>
                  <w:marRight w:val="0"/>
                  <w:marTop w:val="0"/>
                  <w:marBottom w:val="0"/>
                  <w:divBdr>
                    <w:top w:val="none" w:sz="0" w:space="0" w:color="auto"/>
                    <w:left w:val="none" w:sz="0" w:space="0" w:color="auto"/>
                    <w:bottom w:val="none" w:sz="0" w:space="0" w:color="auto"/>
                    <w:right w:val="none" w:sz="0" w:space="0" w:color="auto"/>
                  </w:divBdr>
                </w:div>
              </w:divsChild>
            </w:div>
            <w:div w:id="993988970">
              <w:marLeft w:val="0"/>
              <w:marRight w:val="0"/>
              <w:marTop w:val="0"/>
              <w:marBottom w:val="0"/>
              <w:divBdr>
                <w:top w:val="none" w:sz="0" w:space="0" w:color="auto"/>
                <w:left w:val="none" w:sz="0" w:space="0" w:color="auto"/>
                <w:bottom w:val="none" w:sz="0" w:space="0" w:color="auto"/>
                <w:right w:val="none" w:sz="0" w:space="0" w:color="auto"/>
              </w:divBdr>
              <w:divsChild>
                <w:div w:id="1744136746">
                  <w:marLeft w:val="0"/>
                  <w:marRight w:val="0"/>
                  <w:marTop w:val="0"/>
                  <w:marBottom w:val="0"/>
                  <w:divBdr>
                    <w:top w:val="none" w:sz="0" w:space="0" w:color="auto"/>
                    <w:left w:val="none" w:sz="0" w:space="0" w:color="auto"/>
                    <w:bottom w:val="none" w:sz="0" w:space="0" w:color="auto"/>
                    <w:right w:val="none" w:sz="0" w:space="0" w:color="auto"/>
                  </w:divBdr>
                  <w:divsChild>
                    <w:div w:id="1171868081">
                      <w:marLeft w:val="0"/>
                      <w:marRight w:val="0"/>
                      <w:marTop w:val="0"/>
                      <w:marBottom w:val="0"/>
                      <w:divBdr>
                        <w:top w:val="none" w:sz="0" w:space="0" w:color="auto"/>
                        <w:left w:val="none" w:sz="0" w:space="0" w:color="auto"/>
                        <w:bottom w:val="none" w:sz="0" w:space="0" w:color="auto"/>
                        <w:right w:val="none" w:sz="0" w:space="0" w:color="auto"/>
                      </w:divBdr>
                    </w:div>
                    <w:div w:id="461963840">
                      <w:marLeft w:val="0"/>
                      <w:marRight w:val="0"/>
                      <w:marTop w:val="0"/>
                      <w:marBottom w:val="0"/>
                      <w:divBdr>
                        <w:top w:val="none" w:sz="0" w:space="0" w:color="auto"/>
                        <w:left w:val="none" w:sz="0" w:space="0" w:color="auto"/>
                        <w:bottom w:val="none" w:sz="0" w:space="0" w:color="auto"/>
                        <w:right w:val="none" w:sz="0" w:space="0" w:color="auto"/>
                      </w:divBdr>
                    </w:div>
                    <w:div w:id="1433892565">
                      <w:marLeft w:val="0"/>
                      <w:marRight w:val="0"/>
                      <w:marTop w:val="0"/>
                      <w:marBottom w:val="0"/>
                      <w:divBdr>
                        <w:top w:val="none" w:sz="0" w:space="0" w:color="auto"/>
                        <w:left w:val="none" w:sz="0" w:space="0" w:color="auto"/>
                        <w:bottom w:val="none" w:sz="0" w:space="0" w:color="auto"/>
                        <w:right w:val="none" w:sz="0" w:space="0" w:color="auto"/>
                      </w:divBdr>
                    </w:div>
                  </w:divsChild>
                </w:div>
                <w:div w:id="1997418147">
                  <w:marLeft w:val="0"/>
                  <w:marRight w:val="0"/>
                  <w:marTop w:val="0"/>
                  <w:marBottom w:val="0"/>
                  <w:divBdr>
                    <w:top w:val="none" w:sz="0" w:space="0" w:color="auto"/>
                    <w:left w:val="none" w:sz="0" w:space="0" w:color="auto"/>
                    <w:bottom w:val="none" w:sz="0" w:space="0" w:color="auto"/>
                    <w:right w:val="none" w:sz="0" w:space="0" w:color="auto"/>
                  </w:divBdr>
                </w:div>
                <w:div w:id="1204631455">
                  <w:marLeft w:val="0"/>
                  <w:marRight w:val="0"/>
                  <w:marTop w:val="0"/>
                  <w:marBottom w:val="0"/>
                  <w:divBdr>
                    <w:top w:val="none" w:sz="0" w:space="0" w:color="auto"/>
                    <w:left w:val="none" w:sz="0" w:space="0" w:color="auto"/>
                    <w:bottom w:val="none" w:sz="0" w:space="0" w:color="auto"/>
                    <w:right w:val="none" w:sz="0" w:space="0" w:color="auto"/>
                  </w:divBdr>
                </w:div>
                <w:div w:id="1826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30253">
          <w:marLeft w:val="0"/>
          <w:marRight w:val="0"/>
          <w:marTop w:val="0"/>
          <w:marBottom w:val="0"/>
          <w:divBdr>
            <w:top w:val="none" w:sz="0" w:space="0" w:color="auto"/>
            <w:left w:val="none" w:sz="0" w:space="0" w:color="auto"/>
            <w:bottom w:val="none" w:sz="0" w:space="0" w:color="auto"/>
            <w:right w:val="none" w:sz="0" w:space="0" w:color="auto"/>
          </w:divBdr>
          <w:divsChild>
            <w:div w:id="12417576">
              <w:marLeft w:val="0"/>
              <w:marRight w:val="0"/>
              <w:marTop w:val="0"/>
              <w:marBottom w:val="0"/>
              <w:divBdr>
                <w:top w:val="none" w:sz="0" w:space="0" w:color="auto"/>
                <w:left w:val="none" w:sz="0" w:space="0" w:color="auto"/>
                <w:bottom w:val="none" w:sz="0" w:space="0" w:color="auto"/>
                <w:right w:val="none" w:sz="0" w:space="0" w:color="auto"/>
              </w:divBdr>
              <w:divsChild>
                <w:div w:id="1596133746">
                  <w:marLeft w:val="0"/>
                  <w:marRight w:val="0"/>
                  <w:marTop w:val="0"/>
                  <w:marBottom w:val="0"/>
                  <w:divBdr>
                    <w:top w:val="none" w:sz="0" w:space="0" w:color="auto"/>
                    <w:left w:val="none" w:sz="0" w:space="0" w:color="auto"/>
                    <w:bottom w:val="none" w:sz="0" w:space="0" w:color="auto"/>
                    <w:right w:val="none" w:sz="0" w:space="0" w:color="auto"/>
                  </w:divBdr>
                </w:div>
                <w:div w:id="1425109075">
                  <w:marLeft w:val="0"/>
                  <w:marRight w:val="0"/>
                  <w:marTop w:val="0"/>
                  <w:marBottom w:val="0"/>
                  <w:divBdr>
                    <w:top w:val="none" w:sz="0" w:space="0" w:color="auto"/>
                    <w:left w:val="none" w:sz="0" w:space="0" w:color="auto"/>
                    <w:bottom w:val="none" w:sz="0" w:space="0" w:color="auto"/>
                    <w:right w:val="none" w:sz="0" w:space="0" w:color="auto"/>
                  </w:divBdr>
                </w:div>
                <w:div w:id="1416365537">
                  <w:marLeft w:val="0"/>
                  <w:marRight w:val="0"/>
                  <w:marTop w:val="0"/>
                  <w:marBottom w:val="0"/>
                  <w:divBdr>
                    <w:top w:val="none" w:sz="0" w:space="0" w:color="auto"/>
                    <w:left w:val="none" w:sz="0" w:space="0" w:color="auto"/>
                    <w:bottom w:val="none" w:sz="0" w:space="0" w:color="auto"/>
                    <w:right w:val="none" w:sz="0" w:space="0" w:color="auto"/>
                  </w:divBdr>
                </w:div>
              </w:divsChild>
            </w:div>
            <w:div w:id="1939293173">
              <w:marLeft w:val="0"/>
              <w:marRight w:val="0"/>
              <w:marTop w:val="0"/>
              <w:marBottom w:val="0"/>
              <w:divBdr>
                <w:top w:val="none" w:sz="0" w:space="0" w:color="auto"/>
                <w:left w:val="none" w:sz="0" w:space="0" w:color="auto"/>
                <w:bottom w:val="none" w:sz="0" w:space="0" w:color="auto"/>
                <w:right w:val="none" w:sz="0" w:space="0" w:color="auto"/>
              </w:divBdr>
              <w:divsChild>
                <w:div w:id="1015247">
                  <w:marLeft w:val="0"/>
                  <w:marRight w:val="0"/>
                  <w:marTop w:val="0"/>
                  <w:marBottom w:val="0"/>
                  <w:divBdr>
                    <w:top w:val="none" w:sz="0" w:space="0" w:color="auto"/>
                    <w:left w:val="none" w:sz="0" w:space="0" w:color="auto"/>
                    <w:bottom w:val="none" w:sz="0" w:space="0" w:color="auto"/>
                    <w:right w:val="none" w:sz="0" w:space="0" w:color="auto"/>
                  </w:divBdr>
                </w:div>
                <w:div w:id="333382807">
                  <w:marLeft w:val="0"/>
                  <w:marRight w:val="0"/>
                  <w:marTop w:val="0"/>
                  <w:marBottom w:val="0"/>
                  <w:divBdr>
                    <w:top w:val="none" w:sz="0" w:space="0" w:color="auto"/>
                    <w:left w:val="none" w:sz="0" w:space="0" w:color="auto"/>
                    <w:bottom w:val="none" w:sz="0" w:space="0" w:color="auto"/>
                    <w:right w:val="none" w:sz="0" w:space="0" w:color="auto"/>
                  </w:divBdr>
                </w:div>
                <w:div w:id="805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60">
          <w:marLeft w:val="0"/>
          <w:marRight w:val="0"/>
          <w:marTop w:val="0"/>
          <w:marBottom w:val="0"/>
          <w:divBdr>
            <w:top w:val="none" w:sz="0" w:space="0" w:color="auto"/>
            <w:left w:val="none" w:sz="0" w:space="0" w:color="auto"/>
            <w:bottom w:val="none" w:sz="0" w:space="0" w:color="auto"/>
            <w:right w:val="none" w:sz="0" w:space="0" w:color="auto"/>
          </w:divBdr>
        </w:div>
        <w:div w:id="371154691">
          <w:marLeft w:val="0"/>
          <w:marRight w:val="0"/>
          <w:marTop w:val="0"/>
          <w:marBottom w:val="0"/>
          <w:divBdr>
            <w:top w:val="none" w:sz="0" w:space="0" w:color="auto"/>
            <w:left w:val="none" w:sz="0" w:space="0" w:color="auto"/>
            <w:bottom w:val="none" w:sz="0" w:space="0" w:color="auto"/>
            <w:right w:val="none" w:sz="0" w:space="0" w:color="auto"/>
          </w:divBdr>
          <w:divsChild>
            <w:div w:id="1083720788">
              <w:marLeft w:val="0"/>
              <w:marRight w:val="0"/>
              <w:marTop w:val="0"/>
              <w:marBottom w:val="0"/>
              <w:divBdr>
                <w:top w:val="none" w:sz="0" w:space="0" w:color="auto"/>
                <w:left w:val="none" w:sz="0" w:space="0" w:color="auto"/>
                <w:bottom w:val="none" w:sz="0" w:space="0" w:color="auto"/>
                <w:right w:val="none" w:sz="0" w:space="0" w:color="auto"/>
              </w:divBdr>
            </w:div>
            <w:div w:id="1933588818">
              <w:marLeft w:val="0"/>
              <w:marRight w:val="0"/>
              <w:marTop w:val="0"/>
              <w:marBottom w:val="0"/>
              <w:divBdr>
                <w:top w:val="none" w:sz="0" w:space="0" w:color="auto"/>
                <w:left w:val="none" w:sz="0" w:space="0" w:color="auto"/>
                <w:bottom w:val="none" w:sz="0" w:space="0" w:color="auto"/>
                <w:right w:val="none" w:sz="0" w:space="0" w:color="auto"/>
              </w:divBdr>
            </w:div>
            <w:div w:id="640042222">
              <w:marLeft w:val="0"/>
              <w:marRight w:val="0"/>
              <w:marTop w:val="0"/>
              <w:marBottom w:val="0"/>
              <w:divBdr>
                <w:top w:val="none" w:sz="0" w:space="0" w:color="auto"/>
                <w:left w:val="none" w:sz="0" w:space="0" w:color="auto"/>
                <w:bottom w:val="none" w:sz="0" w:space="0" w:color="auto"/>
                <w:right w:val="none" w:sz="0" w:space="0" w:color="auto"/>
              </w:divBdr>
            </w:div>
            <w:div w:id="1786734356">
              <w:marLeft w:val="0"/>
              <w:marRight w:val="0"/>
              <w:marTop w:val="0"/>
              <w:marBottom w:val="0"/>
              <w:divBdr>
                <w:top w:val="none" w:sz="0" w:space="0" w:color="auto"/>
                <w:left w:val="none" w:sz="0" w:space="0" w:color="auto"/>
                <w:bottom w:val="none" w:sz="0" w:space="0" w:color="auto"/>
                <w:right w:val="none" w:sz="0" w:space="0" w:color="auto"/>
              </w:divBdr>
            </w:div>
            <w:div w:id="491020565">
              <w:marLeft w:val="0"/>
              <w:marRight w:val="0"/>
              <w:marTop w:val="0"/>
              <w:marBottom w:val="0"/>
              <w:divBdr>
                <w:top w:val="none" w:sz="0" w:space="0" w:color="auto"/>
                <w:left w:val="none" w:sz="0" w:space="0" w:color="auto"/>
                <w:bottom w:val="none" w:sz="0" w:space="0" w:color="auto"/>
                <w:right w:val="none" w:sz="0" w:space="0" w:color="auto"/>
              </w:divBdr>
            </w:div>
            <w:div w:id="2096239222">
              <w:marLeft w:val="0"/>
              <w:marRight w:val="0"/>
              <w:marTop w:val="0"/>
              <w:marBottom w:val="0"/>
              <w:divBdr>
                <w:top w:val="none" w:sz="0" w:space="0" w:color="auto"/>
                <w:left w:val="none" w:sz="0" w:space="0" w:color="auto"/>
                <w:bottom w:val="none" w:sz="0" w:space="0" w:color="auto"/>
                <w:right w:val="none" w:sz="0" w:space="0" w:color="auto"/>
              </w:divBdr>
            </w:div>
            <w:div w:id="1454864459">
              <w:marLeft w:val="0"/>
              <w:marRight w:val="0"/>
              <w:marTop w:val="0"/>
              <w:marBottom w:val="0"/>
              <w:divBdr>
                <w:top w:val="none" w:sz="0" w:space="0" w:color="auto"/>
                <w:left w:val="none" w:sz="0" w:space="0" w:color="auto"/>
                <w:bottom w:val="none" w:sz="0" w:space="0" w:color="auto"/>
                <w:right w:val="none" w:sz="0" w:space="0" w:color="auto"/>
              </w:divBdr>
            </w:div>
            <w:div w:id="1894538882">
              <w:marLeft w:val="0"/>
              <w:marRight w:val="0"/>
              <w:marTop w:val="0"/>
              <w:marBottom w:val="0"/>
              <w:divBdr>
                <w:top w:val="none" w:sz="0" w:space="0" w:color="auto"/>
                <w:left w:val="none" w:sz="0" w:space="0" w:color="auto"/>
                <w:bottom w:val="none" w:sz="0" w:space="0" w:color="auto"/>
                <w:right w:val="none" w:sz="0" w:space="0" w:color="auto"/>
              </w:divBdr>
            </w:div>
            <w:div w:id="1195850232">
              <w:marLeft w:val="0"/>
              <w:marRight w:val="0"/>
              <w:marTop w:val="0"/>
              <w:marBottom w:val="0"/>
              <w:divBdr>
                <w:top w:val="none" w:sz="0" w:space="0" w:color="auto"/>
                <w:left w:val="none" w:sz="0" w:space="0" w:color="auto"/>
                <w:bottom w:val="none" w:sz="0" w:space="0" w:color="auto"/>
                <w:right w:val="none" w:sz="0" w:space="0" w:color="auto"/>
              </w:divBdr>
            </w:div>
            <w:div w:id="91515311">
              <w:marLeft w:val="0"/>
              <w:marRight w:val="0"/>
              <w:marTop w:val="0"/>
              <w:marBottom w:val="0"/>
              <w:divBdr>
                <w:top w:val="none" w:sz="0" w:space="0" w:color="auto"/>
                <w:left w:val="none" w:sz="0" w:space="0" w:color="auto"/>
                <w:bottom w:val="none" w:sz="0" w:space="0" w:color="auto"/>
                <w:right w:val="none" w:sz="0" w:space="0" w:color="auto"/>
              </w:divBdr>
            </w:div>
            <w:div w:id="291714447">
              <w:marLeft w:val="0"/>
              <w:marRight w:val="0"/>
              <w:marTop w:val="0"/>
              <w:marBottom w:val="0"/>
              <w:divBdr>
                <w:top w:val="none" w:sz="0" w:space="0" w:color="auto"/>
                <w:left w:val="none" w:sz="0" w:space="0" w:color="auto"/>
                <w:bottom w:val="none" w:sz="0" w:space="0" w:color="auto"/>
                <w:right w:val="none" w:sz="0" w:space="0" w:color="auto"/>
              </w:divBdr>
            </w:div>
            <w:div w:id="1289166975">
              <w:marLeft w:val="0"/>
              <w:marRight w:val="0"/>
              <w:marTop w:val="0"/>
              <w:marBottom w:val="0"/>
              <w:divBdr>
                <w:top w:val="none" w:sz="0" w:space="0" w:color="auto"/>
                <w:left w:val="none" w:sz="0" w:space="0" w:color="auto"/>
                <w:bottom w:val="none" w:sz="0" w:space="0" w:color="auto"/>
                <w:right w:val="none" w:sz="0" w:space="0" w:color="auto"/>
              </w:divBdr>
            </w:div>
            <w:div w:id="1187914370">
              <w:marLeft w:val="0"/>
              <w:marRight w:val="0"/>
              <w:marTop w:val="0"/>
              <w:marBottom w:val="0"/>
              <w:divBdr>
                <w:top w:val="none" w:sz="0" w:space="0" w:color="auto"/>
                <w:left w:val="none" w:sz="0" w:space="0" w:color="auto"/>
                <w:bottom w:val="none" w:sz="0" w:space="0" w:color="auto"/>
                <w:right w:val="none" w:sz="0" w:space="0" w:color="auto"/>
              </w:divBdr>
            </w:div>
            <w:div w:id="1853913917">
              <w:marLeft w:val="0"/>
              <w:marRight w:val="0"/>
              <w:marTop w:val="0"/>
              <w:marBottom w:val="0"/>
              <w:divBdr>
                <w:top w:val="none" w:sz="0" w:space="0" w:color="auto"/>
                <w:left w:val="none" w:sz="0" w:space="0" w:color="auto"/>
                <w:bottom w:val="none" w:sz="0" w:space="0" w:color="auto"/>
                <w:right w:val="none" w:sz="0" w:space="0" w:color="auto"/>
              </w:divBdr>
            </w:div>
            <w:div w:id="2013294598">
              <w:marLeft w:val="0"/>
              <w:marRight w:val="0"/>
              <w:marTop w:val="0"/>
              <w:marBottom w:val="0"/>
              <w:divBdr>
                <w:top w:val="none" w:sz="0" w:space="0" w:color="auto"/>
                <w:left w:val="none" w:sz="0" w:space="0" w:color="auto"/>
                <w:bottom w:val="none" w:sz="0" w:space="0" w:color="auto"/>
                <w:right w:val="none" w:sz="0" w:space="0" w:color="auto"/>
              </w:divBdr>
            </w:div>
            <w:div w:id="1728071415">
              <w:marLeft w:val="0"/>
              <w:marRight w:val="0"/>
              <w:marTop w:val="0"/>
              <w:marBottom w:val="0"/>
              <w:divBdr>
                <w:top w:val="none" w:sz="0" w:space="0" w:color="auto"/>
                <w:left w:val="none" w:sz="0" w:space="0" w:color="auto"/>
                <w:bottom w:val="none" w:sz="0" w:space="0" w:color="auto"/>
                <w:right w:val="none" w:sz="0" w:space="0" w:color="auto"/>
              </w:divBdr>
              <w:divsChild>
                <w:div w:id="842471045">
                  <w:marLeft w:val="0"/>
                  <w:marRight w:val="0"/>
                  <w:marTop w:val="0"/>
                  <w:marBottom w:val="0"/>
                  <w:divBdr>
                    <w:top w:val="none" w:sz="0" w:space="0" w:color="auto"/>
                    <w:left w:val="none" w:sz="0" w:space="0" w:color="auto"/>
                    <w:bottom w:val="none" w:sz="0" w:space="0" w:color="auto"/>
                    <w:right w:val="none" w:sz="0" w:space="0" w:color="auto"/>
                  </w:divBdr>
                </w:div>
                <w:div w:id="1811314745">
                  <w:marLeft w:val="0"/>
                  <w:marRight w:val="0"/>
                  <w:marTop w:val="0"/>
                  <w:marBottom w:val="0"/>
                  <w:divBdr>
                    <w:top w:val="none" w:sz="0" w:space="0" w:color="auto"/>
                    <w:left w:val="none" w:sz="0" w:space="0" w:color="auto"/>
                    <w:bottom w:val="none" w:sz="0" w:space="0" w:color="auto"/>
                    <w:right w:val="none" w:sz="0" w:space="0" w:color="auto"/>
                  </w:divBdr>
                </w:div>
                <w:div w:id="1258171975">
                  <w:marLeft w:val="0"/>
                  <w:marRight w:val="0"/>
                  <w:marTop w:val="0"/>
                  <w:marBottom w:val="0"/>
                  <w:divBdr>
                    <w:top w:val="none" w:sz="0" w:space="0" w:color="auto"/>
                    <w:left w:val="none" w:sz="0" w:space="0" w:color="auto"/>
                    <w:bottom w:val="none" w:sz="0" w:space="0" w:color="auto"/>
                    <w:right w:val="none" w:sz="0" w:space="0" w:color="auto"/>
                  </w:divBdr>
                </w:div>
                <w:div w:id="17726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985">
          <w:marLeft w:val="0"/>
          <w:marRight w:val="0"/>
          <w:marTop w:val="0"/>
          <w:marBottom w:val="0"/>
          <w:divBdr>
            <w:top w:val="none" w:sz="0" w:space="0" w:color="auto"/>
            <w:left w:val="none" w:sz="0" w:space="0" w:color="auto"/>
            <w:bottom w:val="none" w:sz="0" w:space="0" w:color="auto"/>
            <w:right w:val="none" w:sz="0" w:space="0" w:color="auto"/>
          </w:divBdr>
          <w:divsChild>
            <w:div w:id="391738308">
              <w:marLeft w:val="0"/>
              <w:marRight w:val="0"/>
              <w:marTop w:val="0"/>
              <w:marBottom w:val="0"/>
              <w:divBdr>
                <w:top w:val="none" w:sz="0" w:space="0" w:color="auto"/>
                <w:left w:val="none" w:sz="0" w:space="0" w:color="auto"/>
                <w:bottom w:val="none" w:sz="0" w:space="0" w:color="auto"/>
                <w:right w:val="none" w:sz="0" w:space="0" w:color="auto"/>
              </w:divBdr>
            </w:div>
            <w:div w:id="1647782028">
              <w:marLeft w:val="0"/>
              <w:marRight w:val="0"/>
              <w:marTop w:val="0"/>
              <w:marBottom w:val="0"/>
              <w:divBdr>
                <w:top w:val="none" w:sz="0" w:space="0" w:color="auto"/>
                <w:left w:val="none" w:sz="0" w:space="0" w:color="auto"/>
                <w:bottom w:val="none" w:sz="0" w:space="0" w:color="auto"/>
                <w:right w:val="none" w:sz="0" w:space="0" w:color="auto"/>
              </w:divBdr>
            </w:div>
            <w:div w:id="264773174">
              <w:marLeft w:val="0"/>
              <w:marRight w:val="0"/>
              <w:marTop w:val="0"/>
              <w:marBottom w:val="0"/>
              <w:divBdr>
                <w:top w:val="none" w:sz="0" w:space="0" w:color="auto"/>
                <w:left w:val="none" w:sz="0" w:space="0" w:color="auto"/>
                <w:bottom w:val="none" w:sz="0" w:space="0" w:color="auto"/>
                <w:right w:val="none" w:sz="0" w:space="0" w:color="auto"/>
              </w:divBdr>
            </w:div>
            <w:div w:id="160002211">
              <w:marLeft w:val="0"/>
              <w:marRight w:val="0"/>
              <w:marTop w:val="0"/>
              <w:marBottom w:val="0"/>
              <w:divBdr>
                <w:top w:val="none" w:sz="0" w:space="0" w:color="auto"/>
                <w:left w:val="none" w:sz="0" w:space="0" w:color="auto"/>
                <w:bottom w:val="none" w:sz="0" w:space="0" w:color="auto"/>
                <w:right w:val="none" w:sz="0" w:space="0" w:color="auto"/>
              </w:divBdr>
            </w:div>
          </w:divsChild>
        </w:div>
        <w:div w:id="1195536628">
          <w:marLeft w:val="0"/>
          <w:marRight w:val="0"/>
          <w:marTop w:val="0"/>
          <w:marBottom w:val="0"/>
          <w:divBdr>
            <w:top w:val="none" w:sz="0" w:space="0" w:color="auto"/>
            <w:left w:val="none" w:sz="0" w:space="0" w:color="auto"/>
            <w:bottom w:val="none" w:sz="0" w:space="0" w:color="auto"/>
            <w:right w:val="none" w:sz="0" w:space="0" w:color="auto"/>
          </w:divBdr>
          <w:divsChild>
            <w:div w:id="195580853">
              <w:marLeft w:val="0"/>
              <w:marRight w:val="0"/>
              <w:marTop w:val="0"/>
              <w:marBottom w:val="0"/>
              <w:divBdr>
                <w:top w:val="none" w:sz="0" w:space="0" w:color="auto"/>
                <w:left w:val="none" w:sz="0" w:space="0" w:color="auto"/>
                <w:bottom w:val="none" w:sz="0" w:space="0" w:color="auto"/>
                <w:right w:val="none" w:sz="0" w:space="0" w:color="auto"/>
              </w:divBdr>
              <w:divsChild>
                <w:div w:id="251011304">
                  <w:marLeft w:val="0"/>
                  <w:marRight w:val="0"/>
                  <w:marTop w:val="0"/>
                  <w:marBottom w:val="0"/>
                  <w:divBdr>
                    <w:top w:val="none" w:sz="0" w:space="0" w:color="auto"/>
                    <w:left w:val="none" w:sz="0" w:space="0" w:color="auto"/>
                    <w:bottom w:val="none" w:sz="0" w:space="0" w:color="auto"/>
                    <w:right w:val="none" w:sz="0" w:space="0" w:color="auto"/>
                  </w:divBdr>
                </w:div>
                <w:div w:id="151408997">
                  <w:marLeft w:val="0"/>
                  <w:marRight w:val="0"/>
                  <w:marTop w:val="0"/>
                  <w:marBottom w:val="0"/>
                  <w:divBdr>
                    <w:top w:val="none" w:sz="0" w:space="0" w:color="auto"/>
                    <w:left w:val="none" w:sz="0" w:space="0" w:color="auto"/>
                    <w:bottom w:val="none" w:sz="0" w:space="0" w:color="auto"/>
                    <w:right w:val="none" w:sz="0" w:space="0" w:color="auto"/>
                  </w:divBdr>
                </w:div>
                <w:div w:id="582689885">
                  <w:marLeft w:val="0"/>
                  <w:marRight w:val="0"/>
                  <w:marTop w:val="0"/>
                  <w:marBottom w:val="0"/>
                  <w:divBdr>
                    <w:top w:val="none" w:sz="0" w:space="0" w:color="auto"/>
                    <w:left w:val="none" w:sz="0" w:space="0" w:color="auto"/>
                    <w:bottom w:val="none" w:sz="0" w:space="0" w:color="auto"/>
                    <w:right w:val="none" w:sz="0" w:space="0" w:color="auto"/>
                  </w:divBdr>
                </w:div>
                <w:div w:id="126439932">
                  <w:marLeft w:val="0"/>
                  <w:marRight w:val="0"/>
                  <w:marTop w:val="0"/>
                  <w:marBottom w:val="0"/>
                  <w:divBdr>
                    <w:top w:val="none" w:sz="0" w:space="0" w:color="auto"/>
                    <w:left w:val="none" w:sz="0" w:space="0" w:color="auto"/>
                    <w:bottom w:val="none" w:sz="0" w:space="0" w:color="auto"/>
                    <w:right w:val="none" w:sz="0" w:space="0" w:color="auto"/>
                  </w:divBdr>
                </w:div>
                <w:div w:id="1218663913">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628781335">
                  <w:marLeft w:val="0"/>
                  <w:marRight w:val="0"/>
                  <w:marTop w:val="0"/>
                  <w:marBottom w:val="0"/>
                  <w:divBdr>
                    <w:top w:val="none" w:sz="0" w:space="0" w:color="auto"/>
                    <w:left w:val="none" w:sz="0" w:space="0" w:color="auto"/>
                    <w:bottom w:val="none" w:sz="0" w:space="0" w:color="auto"/>
                    <w:right w:val="none" w:sz="0" w:space="0" w:color="auto"/>
                  </w:divBdr>
                </w:div>
                <w:div w:id="731739075">
                  <w:marLeft w:val="0"/>
                  <w:marRight w:val="0"/>
                  <w:marTop w:val="0"/>
                  <w:marBottom w:val="0"/>
                  <w:divBdr>
                    <w:top w:val="none" w:sz="0" w:space="0" w:color="auto"/>
                    <w:left w:val="none" w:sz="0" w:space="0" w:color="auto"/>
                    <w:bottom w:val="none" w:sz="0" w:space="0" w:color="auto"/>
                    <w:right w:val="none" w:sz="0" w:space="0" w:color="auto"/>
                  </w:divBdr>
                </w:div>
                <w:div w:id="418409308">
                  <w:marLeft w:val="0"/>
                  <w:marRight w:val="0"/>
                  <w:marTop w:val="0"/>
                  <w:marBottom w:val="0"/>
                  <w:divBdr>
                    <w:top w:val="none" w:sz="0" w:space="0" w:color="auto"/>
                    <w:left w:val="none" w:sz="0" w:space="0" w:color="auto"/>
                    <w:bottom w:val="none" w:sz="0" w:space="0" w:color="auto"/>
                    <w:right w:val="none" w:sz="0" w:space="0" w:color="auto"/>
                  </w:divBdr>
                </w:div>
                <w:div w:id="1290210694">
                  <w:marLeft w:val="0"/>
                  <w:marRight w:val="0"/>
                  <w:marTop w:val="0"/>
                  <w:marBottom w:val="0"/>
                  <w:divBdr>
                    <w:top w:val="none" w:sz="0" w:space="0" w:color="auto"/>
                    <w:left w:val="none" w:sz="0" w:space="0" w:color="auto"/>
                    <w:bottom w:val="none" w:sz="0" w:space="0" w:color="auto"/>
                    <w:right w:val="none" w:sz="0" w:space="0" w:color="auto"/>
                  </w:divBdr>
                </w:div>
                <w:div w:id="1204513315">
                  <w:marLeft w:val="0"/>
                  <w:marRight w:val="0"/>
                  <w:marTop w:val="0"/>
                  <w:marBottom w:val="0"/>
                  <w:divBdr>
                    <w:top w:val="none" w:sz="0" w:space="0" w:color="auto"/>
                    <w:left w:val="none" w:sz="0" w:space="0" w:color="auto"/>
                    <w:bottom w:val="none" w:sz="0" w:space="0" w:color="auto"/>
                    <w:right w:val="none" w:sz="0" w:space="0" w:color="auto"/>
                  </w:divBdr>
                </w:div>
                <w:div w:id="1690915419">
                  <w:marLeft w:val="0"/>
                  <w:marRight w:val="0"/>
                  <w:marTop w:val="0"/>
                  <w:marBottom w:val="0"/>
                  <w:divBdr>
                    <w:top w:val="none" w:sz="0" w:space="0" w:color="auto"/>
                    <w:left w:val="none" w:sz="0" w:space="0" w:color="auto"/>
                    <w:bottom w:val="none" w:sz="0" w:space="0" w:color="auto"/>
                    <w:right w:val="none" w:sz="0" w:space="0" w:color="auto"/>
                  </w:divBdr>
                </w:div>
              </w:divsChild>
            </w:div>
            <w:div w:id="30347429">
              <w:marLeft w:val="0"/>
              <w:marRight w:val="0"/>
              <w:marTop w:val="0"/>
              <w:marBottom w:val="0"/>
              <w:divBdr>
                <w:top w:val="none" w:sz="0" w:space="0" w:color="auto"/>
                <w:left w:val="none" w:sz="0" w:space="0" w:color="auto"/>
                <w:bottom w:val="none" w:sz="0" w:space="0" w:color="auto"/>
                <w:right w:val="none" w:sz="0" w:space="0" w:color="auto"/>
              </w:divBdr>
              <w:divsChild>
                <w:div w:id="554313410">
                  <w:marLeft w:val="0"/>
                  <w:marRight w:val="0"/>
                  <w:marTop w:val="0"/>
                  <w:marBottom w:val="0"/>
                  <w:divBdr>
                    <w:top w:val="none" w:sz="0" w:space="0" w:color="auto"/>
                    <w:left w:val="none" w:sz="0" w:space="0" w:color="auto"/>
                    <w:bottom w:val="none" w:sz="0" w:space="0" w:color="auto"/>
                    <w:right w:val="none" w:sz="0" w:space="0" w:color="auto"/>
                  </w:divBdr>
                  <w:divsChild>
                    <w:div w:id="1940791567">
                      <w:marLeft w:val="0"/>
                      <w:marRight w:val="0"/>
                      <w:marTop w:val="0"/>
                      <w:marBottom w:val="0"/>
                      <w:divBdr>
                        <w:top w:val="none" w:sz="0" w:space="0" w:color="auto"/>
                        <w:left w:val="none" w:sz="0" w:space="0" w:color="auto"/>
                        <w:bottom w:val="none" w:sz="0" w:space="0" w:color="auto"/>
                        <w:right w:val="none" w:sz="0" w:space="0" w:color="auto"/>
                      </w:divBdr>
                    </w:div>
                    <w:div w:id="1379671046">
                      <w:marLeft w:val="0"/>
                      <w:marRight w:val="0"/>
                      <w:marTop w:val="0"/>
                      <w:marBottom w:val="0"/>
                      <w:divBdr>
                        <w:top w:val="none" w:sz="0" w:space="0" w:color="auto"/>
                        <w:left w:val="none" w:sz="0" w:space="0" w:color="auto"/>
                        <w:bottom w:val="none" w:sz="0" w:space="0" w:color="auto"/>
                        <w:right w:val="none" w:sz="0" w:space="0" w:color="auto"/>
                      </w:divBdr>
                    </w:div>
                  </w:divsChild>
                </w:div>
                <w:div w:id="1760980665">
                  <w:marLeft w:val="0"/>
                  <w:marRight w:val="0"/>
                  <w:marTop w:val="0"/>
                  <w:marBottom w:val="0"/>
                  <w:divBdr>
                    <w:top w:val="none" w:sz="0" w:space="0" w:color="auto"/>
                    <w:left w:val="none" w:sz="0" w:space="0" w:color="auto"/>
                    <w:bottom w:val="none" w:sz="0" w:space="0" w:color="auto"/>
                    <w:right w:val="none" w:sz="0" w:space="0" w:color="auto"/>
                  </w:divBdr>
                </w:div>
                <w:div w:id="1686788818">
                  <w:marLeft w:val="0"/>
                  <w:marRight w:val="0"/>
                  <w:marTop w:val="0"/>
                  <w:marBottom w:val="0"/>
                  <w:divBdr>
                    <w:top w:val="none" w:sz="0" w:space="0" w:color="auto"/>
                    <w:left w:val="none" w:sz="0" w:space="0" w:color="auto"/>
                    <w:bottom w:val="none" w:sz="0" w:space="0" w:color="auto"/>
                    <w:right w:val="none" w:sz="0" w:space="0" w:color="auto"/>
                  </w:divBdr>
                </w:div>
                <w:div w:id="1545286603">
                  <w:marLeft w:val="0"/>
                  <w:marRight w:val="0"/>
                  <w:marTop w:val="0"/>
                  <w:marBottom w:val="0"/>
                  <w:divBdr>
                    <w:top w:val="none" w:sz="0" w:space="0" w:color="auto"/>
                    <w:left w:val="none" w:sz="0" w:space="0" w:color="auto"/>
                    <w:bottom w:val="none" w:sz="0" w:space="0" w:color="auto"/>
                    <w:right w:val="none" w:sz="0" w:space="0" w:color="auto"/>
                  </w:divBdr>
                </w:div>
                <w:div w:id="1996297158">
                  <w:marLeft w:val="0"/>
                  <w:marRight w:val="0"/>
                  <w:marTop w:val="0"/>
                  <w:marBottom w:val="0"/>
                  <w:divBdr>
                    <w:top w:val="none" w:sz="0" w:space="0" w:color="auto"/>
                    <w:left w:val="none" w:sz="0" w:space="0" w:color="auto"/>
                    <w:bottom w:val="none" w:sz="0" w:space="0" w:color="auto"/>
                    <w:right w:val="none" w:sz="0" w:space="0" w:color="auto"/>
                  </w:divBdr>
                </w:div>
                <w:div w:id="532303753">
                  <w:marLeft w:val="0"/>
                  <w:marRight w:val="0"/>
                  <w:marTop w:val="0"/>
                  <w:marBottom w:val="0"/>
                  <w:divBdr>
                    <w:top w:val="none" w:sz="0" w:space="0" w:color="auto"/>
                    <w:left w:val="none" w:sz="0" w:space="0" w:color="auto"/>
                    <w:bottom w:val="none" w:sz="0" w:space="0" w:color="auto"/>
                    <w:right w:val="none" w:sz="0" w:space="0" w:color="auto"/>
                  </w:divBdr>
                </w:div>
                <w:div w:id="1255628313">
                  <w:marLeft w:val="0"/>
                  <w:marRight w:val="0"/>
                  <w:marTop w:val="0"/>
                  <w:marBottom w:val="0"/>
                  <w:divBdr>
                    <w:top w:val="none" w:sz="0" w:space="0" w:color="auto"/>
                    <w:left w:val="none" w:sz="0" w:space="0" w:color="auto"/>
                    <w:bottom w:val="none" w:sz="0" w:space="0" w:color="auto"/>
                    <w:right w:val="none" w:sz="0" w:space="0" w:color="auto"/>
                  </w:divBdr>
                </w:div>
              </w:divsChild>
            </w:div>
            <w:div w:id="933171957">
              <w:marLeft w:val="0"/>
              <w:marRight w:val="0"/>
              <w:marTop w:val="0"/>
              <w:marBottom w:val="0"/>
              <w:divBdr>
                <w:top w:val="none" w:sz="0" w:space="0" w:color="auto"/>
                <w:left w:val="none" w:sz="0" w:space="0" w:color="auto"/>
                <w:bottom w:val="none" w:sz="0" w:space="0" w:color="auto"/>
                <w:right w:val="none" w:sz="0" w:space="0" w:color="auto"/>
              </w:divBdr>
              <w:divsChild>
                <w:div w:id="323512255">
                  <w:marLeft w:val="0"/>
                  <w:marRight w:val="0"/>
                  <w:marTop w:val="0"/>
                  <w:marBottom w:val="0"/>
                  <w:divBdr>
                    <w:top w:val="none" w:sz="0" w:space="0" w:color="auto"/>
                    <w:left w:val="none" w:sz="0" w:space="0" w:color="auto"/>
                    <w:bottom w:val="none" w:sz="0" w:space="0" w:color="auto"/>
                    <w:right w:val="none" w:sz="0" w:space="0" w:color="auto"/>
                  </w:divBdr>
                </w:div>
                <w:div w:id="709493356">
                  <w:marLeft w:val="0"/>
                  <w:marRight w:val="0"/>
                  <w:marTop w:val="0"/>
                  <w:marBottom w:val="0"/>
                  <w:divBdr>
                    <w:top w:val="none" w:sz="0" w:space="0" w:color="auto"/>
                    <w:left w:val="none" w:sz="0" w:space="0" w:color="auto"/>
                    <w:bottom w:val="none" w:sz="0" w:space="0" w:color="auto"/>
                    <w:right w:val="none" w:sz="0" w:space="0" w:color="auto"/>
                  </w:divBdr>
                </w:div>
                <w:div w:id="1672219863">
                  <w:marLeft w:val="0"/>
                  <w:marRight w:val="0"/>
                  <w:marTop w:val="0"/>
                  <w:marBottom w:val="0"/>
                  <w:divBdr>
                    <w:top w:val="none" w:sz="0" w:space="0" w:color="auto"/>
                    <w:left w:val="none" w:sz="0" w:space="0" w:color="auto"/>
                    <w:bottom w:val="none" w:sz="0" w:space="0" w:color="auto"/>
                    <w:right w:val="none" w:sz="0" w:space="0" w:color="auto"/>
                  </w:divBdr>
                </w:div>
                <w:div w:id="288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4584">
          <w:marLeft w:val="0"/>
          <w:marRight w:val="0"/>
          <w:marTop w:val="0"/>
          <w:marBottom w:val="0"/>
          <w:divBdr>
            <w:top w:val="none" w:sz="0" w:space="0" w:color="auto"/>
            <w:left w:val="none" w:sz="0" w:space="0" w:color="auto"/>
            <w:bottom w:val="none" w:sz="0" w:space="0" w:color="auto"/>
            <w:right w:val="none" w:sz="0" w:space="0" w:color="auto"/>
          </w:divBdr>
          <w:divsChild>
            <w:div w:id="1899048685">
              <w:marLeft w:val="0"/>
              <w:marRight w:val="0"/>
              <w:marTop w:val="0"/>
              <w:marBottom w:val="0"/>
              <w:divBdr>
                <w:top w:val="none" w:sz="0" w:space="0" w:color="auto"/>
                <w:left w:val="none" w:sz="0" w:space="0" w:color="auto"/>
                <w:bottom w:val="none" w:sz="0" w:space="0" w:color="auto"/>
                <w:right w:val="none" w:sz="0" w:space="0" w:color="auto"/>
              </w:divBdr>
            </w:div>
            <w:div w:id="1930502885">
              <w:marLeft w:val="0"/>
              <w:marRight w:val="0"/>
              <w:marTop w:val="0"/>
              <w:marBottom w:val="0"/>
              <w:divBdr>
                <w:top w:val="none" w:sz="0" w:space="0" w:color="auto"/>
                <w:left w:val="none" w:sz="0" w:space="0" w:color="auto"/>
                <w:bottom w:val="none" w:sz="0" w:space="0" w:color="auto"/>
                <w:right w:val="none" w:sz="0" w:space="0" w:color="auto"/>
              </w:divBdr>
              <w:divsChild>
                <w:div w:id="1342902096">
                  <w:marLeft w:val="0"/>
                  <w:marRight w:val="0"/>
                  <w:marTop w:val="0"/>
                  <w:marBottom w:val="0"/>
                  <w:divBdr>
                    <w:top w:val="none" w:sz="0" w:space="0" w:color="auto"/>
                    <w:left w:val="none" w:sz="0" w:space="0" w:color="auto"/>
                    <w:bottom w:val="none" w:sz="0" w:space="0" w:color="auto"/>
                    <w:right w:val="none" w:sz="0" w:space="0" w:color="auto"/>
                  </w:divBdr>
                </w:div>
                <w:div w:id="146166276">
                  <w:marLeft w:val="0"/>
                  <w:marRight w:val="0"/>
                  <w:marTop w:val="0"/>
                  <w:marBottom w:val="0"/>
                  <w:divBdr>
                    <w:top w:val="none" w:sz="0" w:space="0" w:color="auto"/>
                    <w:left w:val="none" w:sz="0" w:space="0" w:color="auto"/>
                    <w:bottom w:val="none" w:sz="0" w:space="0" w:color="auto"/>
                    <w:right w:val="none" w:sz="0" w:space="0" w:color="auto"/>
                  </w:divBdr>
                </w:div>
              </w:divsChild>
            </w:div>
            <w:div w:id="990253739">
              <w:marLeft w:val="0"/>
              <w:marRight w:val="0"/>
              <w:marTop w:val="0"/>
              <w:marBottom w:val="0"/>
              <w:divBdr>
                <w:top w:val="none" w:sz="0" w:space="0" w:color="auto"/>
                <w:left w:val="none" w:sz="0" w:space="0" w:color="auto"/>
                <w:bottom w:val="none" w:sz="0" w:space="0" w:color="auto"/>
                <w:right w:val="none" w:sz="0" w:space="0" w:color="auto"/>
              </w:divBdr>
            </w:div>
            <w:div w:id="354235332">
              <w:marLeft w:val="0"/>
              <w:marRight w:val="0"/>
              <w:marTop w:val="0"/>
              <w:marBottom w:val="0"/>
              <w:divBdr>
                <w:top w:val="none" w:sz="0" w:space="0" w:color="auto"/>
                <w:left w:val="none" w:sz="0" w:space="0" w:color="auto"/>
                <w:bottom w:val="none" w:sz="0" w:space="0" w:color="auto"/>
                <w:right w:val="none" w:sz="0" w:space="0" w:color="auto"/>
              </w:divBdr>
              <w:divsChild>
                <w:div w:id="917251709">
                  <w:marLeft w:val="0"/>
                  <w:marRight w:val="0"/>
                  <w:marTop w:val="0"/>
                  <w:marBottom w:val="0"/>
                  <w:divBdr>
                    <w:top w:val="none" w:sz="0" w:space="0" w:color="auto"/>
                    <w:left w:val="none" w:sz="0" w:space="0" w:color="auto"/>
                    <w:bottom w:val="none" w:sz="0" w:space="0" w:color="auto"/>
                    <w:right w:val="none" w:sz="0" w:space="0" w:color="auto"/>
                  </w:divBdr>
                </w:div>
                <w:div w:id="614871070">
                  <w:marLeft w:val="0"/>
                  <w:marRight w:val="0"/>
                  <w:marTop w:val="0"/>
                  <w:marBottom w:val="0"/>
                  <w:divBdr>
                    <w:top w:val="none" w:sz="0" w:space="0" w:color="auto"/>
                    <w:left w:val="none" w:sz="0" w:space="0" w:color="auto"/>
                    <w:bottom w:val="none" w:sz="0" w:space="0" w:color="auto"/>
                    <w:right w:val="none" w:sz="0" w:space="0" w:color="auto"/>
                  </w:divBdr>
                </w:div>
              </w:divsChild>
            </w:div>
            <w:div w:id="63115392">
              <w:marLeft w:val="0"/>
              <w:marRight w:val="0"/>
              <w:marTop w:val="0"/>
              <w:marBottom w:val="0"/>
              <w:divBdr>
                <w:top w:val="none" w:sz="0" w:space="0" w:color="auto"/>
                <w:left w:val="none" w:sz="0" w:space="0" w:color="auto"/>
                <w:bottom w:val="none" w:sz="0" w:space="0" w:color="auto"/>
                <w:right w:val="none" w:sz="0" w:space="0" w:color="auto"/>
              </w:divBdr>
            </w:div>
          </w:divsChild>
        </w:div>
        <w:div w:id="1234121604">
          <w:marLeft w:val="0"/>
          <w:marRight w:val="0"/>
          <w:marTop w:val="0"/>
          <w:marBottom w:val="0"/>
          <w:divBdr>
            <w:top w:val="none" w:sz="0" w:space="0" w:color="auto"/>
            <w:left w:val="none" w:sz="0" w:space="0" w:color="auto"/>
            <w:bottom w:val="none" w:sz="0" w:space="0" w:color="auto"/>
            <w:right w:val="none" w:sz="0" w:space="0" w:color="auto"/>
          </w:divBdr>
          <w:divsChild>
            <w:div w:id="1673795038">
              <w:marLeft w:val="0"/>
              <w:marRight w:val="0"/>
              <w:marTop w:val="0"/>
              <w:marBottom w:val="0"/>
              <w:divBdr>
                <w:top w:val="none" w:sz="0" w:space="0" w:color="auto"/>
                <w:left w:val="none" w:sz="0" w:space="0" w:color="auto"/>
                <w:bottom w:val="none" w:sz="0" w:space="0" w:color="auto"/>
                <w:right w:val="none" w:sz="0" w:space="0" w:color="auto"/>
              </w:divBdr>
            </w:div>
            <w:div w:id="1690915020">
              <w:marLeft w:val="0"/>
              <w:marRight w:val="0"/>
              <w:marTop w:val="0"/>
              <w:marBottom w:val="0"/>
              <w:divBdr>
                <w:top w:val="none" w:sz="0" w:space="0" w:color="auto"/>
                <w:left w:val="none" w:sz="0" w:space="0" w:color="auto"/>
                <w:bottom w:val="none" w:sz="0" w:space="0" w:color="auto"/>
                <w:right w:val="none" w:sz="0" w:space="0" w:color="auto"/>
              </w:divBdr>
            </w:div>
          </w:divsChild>
        </w:div>
        <w:div w:id="233322591">
          <w:marLeft w:val="0"/>
          <w:marRight w:val="0"/>
          <w:marTop w:val="0"/>
          <w:marBottom w:val="0"/>
          <w:divBdr>
            <w:top w:val="none" w:sz="0" w:space="0" w:color="auto"/>
            <w:left w:val="none" w:sz="0" w:space="0" w:color="auto"/>
            <w:bottom w:val="none" w:sz="0" w:space="0" w:color="auto"/>
            <w:right w:val="none" w:sz="0" w:space="0" w:color="auto"/>
          </w:divBdr>
          <w:divsChild>
            <w:div w:id="1852985306">
              <w:marLeft w:val="0"/>
              <w:marRight w:val="0"/>
              <w:marTop w:val="0"/>
              <w:marBottom w:val="0"/>
              <w:divBdr>
                <w:top w:val="none" w:sz="0" w:space="0" w:color="auto"/>
                <w:left w:val="none" w:sz="0" w:space="0" w:color="auto"/>
                <w:bottom w:val="none" w:sz="0" w:space="0" w:color="auto"/>
                <w:right w:val="none" w:sz="0" w:space="0" w:color="auto"/>
              </w:divBdr>
            </w:div>
            <w:div w:id="236865550">
              <w:marLeft w:val="0"/>
              <w:marRight w:val="0"/>
              <w:marTop w:val="0"/>
              <w:marBottom w:val="0"/>
              <w:divBdr>
                <w:top w:val="none" w:sz="0" w:space="0" w:color="auto"/>
                <w:left w:val="none" w:sz="0" w:space="0" w:color="auto"/>
                <w:bottom w:val="none" w:sz="0" w:space="0" w:color="auto"/>
                <w:right w:val="none" w:sz="0" w:space="0" w:color="auto"/>
              </w:divBdr>
            </w:div>
            <w:div w:id="1890261271">
              <w:marLeft w:val="0"/>
              <w:marRight w:val="0"/>
              <w:marTop w:val="0"/>
              <w:marBottom w:val="0"/>
              <w:divBdr>
                <w:top w:val="none" w:sz="0" w:space="0" w:color="auto"/>
                <w:left w:val="none" w:sz="0" w:space="0" w:color="auto"/>
                <w:bottom w:val="none" w:sz="0" w:space="0" w:color="auto"/>
                <w:right w:val="none" w:sz="0" w:space="0" w:color="auto"/>
              </w:divBdr>
            </w:div>
          </w:divsChild>
        </w:div>
        <w:div w:id="1963998425">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sChild>
                <w:div w:id="601570453">
                  <w:marLeft w:val="0"/>
                  <w:marRight w:val="0"/>
                  <w:marTop w:val="0"/>
                  <w:marBottom w:val="0"/>
                  <w:divBdr>
                    <w:top w:val="none" w:sz="0" w:space="0" w:color="auto"/>
                    <w:left w:val="none" w:sz="0" w:space="0" w:color="auto"/>
                    <w:bottom w:val="none" w:sz="0" w:space="0" w:color="auto"/>
                    <w:right w:val="none" w:sz="0" w:space="0" w:color="auto"/>
                  </w:divBdr>
                </w:div>
                <w:div w:id="701518144">
                  <w:marLeft w:val="0"/>
                  <w:marRight w:val="0"/>
                  <w:marTop w:val="0"/>
                  <w:marBottom w:val="0"/>
                  <w:divBdr>
                    <w:top w:val="none" w:sz="0" w:space="0" w:color="auto"/>
                    <w:left w:val="none" w:sz="0" w:space="0" w:color="auto"/>
                    <w:bottom w:val="none" w:sz="0" w:space="0" w:color="auto"/>
                    <w:right w:val="none" w:sz="0" w:space="0" w:color="auto"/>
                  </w:divBdr>
                </w:div>
                <w:div w:id="328679831">
                  <w:marLeft w:val="0"/>
                  <w:marRight w:val="0"/>
                  <w:marTop w:val="0"/>
                  <w:marBottom w:val="0"/>
                  <w:divBdr>
                    <w:top w:val="none" w:sz="0" w:space="0" w:color="auto"/>
                    <w:left w:val="none" w:sz="0" w:space="0" w:color="auto"/>
                    <w:bottom w:val="none" w:sz="0" w:space="0" w:color="auto"/>
                    <w:right w:val="none" w:sz="0" w:space="0" w:color="auto"/>
                  </w:divBdr>
                </w:div>
                <w:div w:id="1180315922">
                  <w:marLeft w:val="0"/>
                  <w:marRight w:val="0"/>
                  <w:marTop w:val="0"/>
                  <w:marBottom w:val="0"/>
                  <w:divBdr>
                    <w:top w:val="none" w:sz="0" w:space="0" w:color="auto"/>
                    <w:left w:val="none" w:sz="0" w:space="0" w:color="auto"/>
                    <w:bottom w:val="none" w:sz="0" w:space="0" w:color="auto"/>
                    <w:right w:val="none" w:sz="0" w:space="0" w:color="auto"/>
                  </w:divBdr>
                </w:div>
                <w:div w:id="215356912">
                  <w:marLeft w:val="0"/>
                  <w:marRight w:val="0"/>
                  <w:marTop w:val="0"/>
                  <w:marBottom w:val="0"/>
                  <w:divBdr>
                    <w:top w:val="none" w:sz="0" w:space="0" w:color="auto"/>
                    <w:left w:val="none" w:sz="0" w:space="0" w:color="auto"/>
                    <w:bottom w:val="none" w:sz="0" w:space="0" w:color="auto"/>
                    <w:right w:val="none" w:sz="0" w:space="0" w:color="auto"/>
                  </w:divBdr>
                </w:div>
                <w:div w:id="538511491">
                  <w:marLeft w:val="0"/>
                  <w:marRight w:val="0"/>
                  <w:marTop w:val="0"/>
                  <w:marBottom w:val="0"/>
                  <w:divBdr>
                    <w:top w:val="none" w:sz="0" w:space="0" w:color="auto"/>
                    <w:left w:val="none" w:sz="0" w:space="0" w:color="auto"/>
                    <w:bottom w:val="none" w:sz="0" w:space="0" w:color="auto"/>
                    <w:right w:val="none" w:sz="0" w:space="0" w:color="auto"/>
                  </w:divBdr>
                </w:div>
              </w:divsChild>
            </w:div>
            <w:div w:id="274137333">
              <w:marLeft w:val="0"/>
              <w:marRight w:val="0"/>
              <w:marTop w:val="0"/>
              <w:marBottom w:val="0"/>
              <w:divBdr>
                <w:top w:val="none" w:sz="0" w:space="0" w:color="auto"/>
                <w:left w:val="none" w:sz="0" w:space="0" w:color="auto"/>
                <w:bottom w:val="none" w:sz="0" w:space="0" w:color="auto"/>
                <w:right w:val="none" w:sz="0" w:space="0" w:color="auto"/>
              </w:divBdr>
            </w:div>
            <w:div w:id="1138304408">
              <w:marLeft w:val="0"/>
              <w:marRight w:val="0"/>
              <w:marTop w:val="0"/>
              <w:marBottom w:val="0"/>
              <w:divBdr>
                <w:top w:val="none" w:sz="0" w:space="0" w:color="auto"/>
                <w:left w:val="none" w:sz="0" w:space="0" w:color="auto"/>
                <w:bottom w:val="none" w:sz="0" w:space="0" w:color="auto"/>
                <w:right w:val="none" w:sz="0" w:space="0" w:color="auto"/>
              </w:divBdr>
            </w:div>
            <w:div w:id="1529752208">
              <w:marLeft w:val="0"/>
              <w:marRight w:val="0"/>
              <w:marTop w:val="0"/>
              <w:marBottom w:val="0"/>
              <w:divBdr>
                <w:top w:val="none" w:sz="0" w:space="0" w:color="auto"/>
                <w:left w:val="none" w:sz="0" w:space="0" w:color="auto"/>
                <w:bottom w:val="none" w:sz="0" w:space="0" w:color="auto"/>
                <w:right w:val="none" w:sz="0" w:space="0" w:color="auto"/>
              </w:divBdr>
            </w:div>
          </w:divsChild>
        </w:div>
        <w:div w:id="1213423880">
          <w:marLeft w:val="0"/>
          <w:marRight w:val="0"/>
          <w:marTop w:val="0"/>
          <w:marBottom w:val="0"/>
          <w:divBdr>
            <w:top w:val="none" w:sz="0" w:space="0" w:color="auto"/>
            <w:left w:val="none" w:sz="0" w:space="0" w:color="auto"/>
            <w:bottom w:val="none" w:sz="0" w:space="0" w:color="auto"/>
            <w:right w:val="none" w:sz="0" w:space="0" w:color="auto"/>
          </w:divBdr>
          <w:divsChild>
            <w:div w:id="1852722933">
              <w:marLeft w:val="0"/>
              <w:marRight w:val="0"/>
              <w:marTop w:val="0"/>
              <w:marBottom w:val="0"/>
              <w:divBdr>
                <w:top w:val="none" w:sz="0" w:space="0" w:color="auto"/>
                <w:left w:val="none" w:sz="0" w:space="0" w:color="auto"/>
                <w:bottom w:val="none" w:sz="0" w:space="0" w:color="auto"/>
                <w:right w:val="none" w:sz="0" w:space="0" w:color="auto"/>
              </w:divBdr>
            </w:div>
            <w:div w:id="1023944828">
              <w:marLeft w:val="0"/>
              <w:marRight w:val="0"/>
              <w:marTop w:val="0"/>
              <w:marBottom w:val="0"/>
              <w:divBdr>
                <w:top w:val="none" w:sz="0" w:space="0" w:color="auto"/>
                <w:left w:val="none" w:sz="0" w:space="0" w:color="auto"/>
                <w:bottom w:val="none" w:sz="0" w:space="0" w:color="auto"/>
                <w:right w:val="none" w:sz="0" w:space="0" w:color="auto"/>
              </w:divBdr>
            </w:div>
            <w:div w:id="805853451">
              <w:marLeft w:val="0"/>
              <w:marRight w:val="0"/>
              <w:marTop w:val="0"/>
              <w:marBottom w:val="0"/>
              <w:divBdr>
                <w:top w:val="none" w:sz="0" w:space="0" w:color="auto"/>
                <w:left w:val="none" w:sz="0" w:space="0" w:color="auto"/>
                <w:bottom w:val="none" w:sz="0" w:space="0" w:color="auto"/>
                <w:right w:val="none" w:sz="0" w:space="0" w:color="auto"/>
              </w:divBdr>
            </w:div>
            <w:div w:id="578751391">
              <w:marLeft w:val="0"/>
              <w:marRight w:val="0"/>
              <w:marTop w:val="0"/>
              <w:marBottom w:val="0"/>
              <w:divBdr>
                <w:top w:val="none" w:sz="0" w:space="0" w:color="auto"/>
                <w:left w:val="none" w:sz="0" w:space="0" w:color="auto"/>
                <w:bottom w:val="none" w:sz="0" w:space="0" w:color="auto"/>
                <w:right w:val="none" w:sz="0" w:space="0" w:color="auto"/>
              </w:divBdr>
            </w:div>
            <w:div w:id="1659772865">
              <w:marLeft w:val="0"/>
              <w:marRight w:val="0"/>
              <w:marTop w:val="0"/>
              <w:marBottom w:val="0"/>
              <w:divBdr>
                <w:top w:val="none" w:sz="0" w:space="0" w:color="auto"/>
                <w:left w:val="none" w:sz="0" w:space="0" w:color="auto"/>
                <w:bottom w:val="none" w:sz="0" w:space="0" w:color="auto"/>
                <w:right w:val="none" w:sz="0" w:space="0" w:color="auto"/>
              </w:divBdr>
            </w:div>
            <w:div w:id="983965509">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sChild>
        </w:div>
        <w:div w:id="1985691653">
          <w:marLeft w:val="0"/>
          <w:marRight w:val="0"/>
          <w:marTop w:val="0"/>
          <w:marBottom w:val="0"/>
          <w:divBdr>
            <w:top w:val="none" w:sz="0" w:space="0" w:color="auto"/>
            <w:left w:val="none" w:sz="0" w:space="0" w:color="auto"/>
            <w:bottom w:val="none" w:sz="0" w:space="0" w:color="auto"/>
            <w:right w:val="none" w:sz="0" w:space="0" w:color="auto"/>
          </w:divBdr>
          <w:divsChild>
            <w:div w:id="812328541">
              <w:marLeft w:val="0"/>
              <w:marRight w:val="0"/>
              <w:marTop w:val="0"/>
              <w:marBottom w:val="0"/>
              <w:divBdr>
                <w:top w:val="none" w:sz="0" w:space="0" w:color="auto"/>
                <w:left w:val="none" w:sz="0" w:space="0" w:color="auto"/>
                <w:bottom w:val="none" w:sz="0" w:space="0" w:color="auto"/>
                <w:right w:val="none" w:sz="0" w:space="0" w:color="auto"/>
              </w:divBdr>
              <w:divsChild>
                <w:div w:id="174462185">
                  <w:marLeft w:val="0"/>
                  <w:marRight w:val="0"/>
                  <w:marTop w:val="0"/>
                  <w:marBottom w:val="0"/>
                  <w:divBdr>
                    <w:top w:val="none" w:sz="0" w:space="0" w:color="auto"/>
                    <w:left w:val="none" w:sz="0" w:space="0" w:color="auto"/>
                    <w:bottom w:val="none" w:sz="0" w:space="0" w:color="auto"/>
                    <w:right w:val="none" w:sz="0" w:space="0" w:color="auto"/>
                  </w:divBdr>
                </w:div>
                <w:div w:id="1245454069">
                  <w:marLeft w:val="0"/>
                  <w:marRight w:val="0"/>
                  <w:marTop w:val="0"/>
                  <w:marBottom w:val="0"/>
                  <w:divBdr>
                    <w:top w:val="none" w:sz="0" w:space="0" w:color="auto"/>
                    <w:left w:val="none" w:sz="0" w:space="0" w:color="auto"/>
                    <w:bottom w:val="none" w:sz="0" w:space="0" w:color="auto"/>
                    <w:right w:val="none" w:sz="0" w:space="0" w:color="auto"/>
                  </w:divBdr>
                </w:div>
              </w:divsChild>
            </w:div>
            <w:div w:id="1396465446">
              <w:marLeft w:val="0"/>
              <w:marRight w:val="0"/>
              <w:marTop w:val="0"/>
              <w:marBottom w:val="0"/>
              <w:divBdr>
                <w:top w:val="none" w:sz="0" w:space="0" w:color="auto"/>
                <w:left w:val="none" w:sz="0" w:space="0" w:color="auto"/>
                <w:bottom w:val="none" w:sz="0" w:space="0" w:color="auto"/>
                <w:right w:val="none" w:sz="0" w:space="0" w:color="auto"/>
              </w:divBdr>
            </w:div>
            <w:div w:id="1199389912">
              <w:marLeft w:val="0"/>
              <w:marRight w:val="0"/>
              <w:marTop w:val="0"/>
              <w:marBottom w:val="0"/>
              <w:divBdr>
                <w:top w:val="none" w:sz="0" w:space="0" w:color="auto"/>
                <w:left w:val="none" w:sz="0" w:space="0" w:color="auto"/>
                <w:bottom w:val="none" w:sz="0" w:space="0" w:color="auto"/>
                <w:right w:val="none" w:sz="0" w:space="0" w:color="auto"/>
              </w:divBdr>
            </w:div>
            <w:div w:id="981540589">
              <w:marLeft w:val="0"/>
              <w:marRight w:val="0"/>
              <w:marTop w:val="0"/>
              <w:marBottom w:val="0"/>
              <w:divBdr>
                <w:top w:val="none" w:sz="0" w:space="0" w:color="auto"/>
                <w:left w:val="none" w:sz="0" w:space="0" w:color="auto"/>
                <w:bottom w:val="none" w:sz="0" w:space="0" w:color="auto"/>
                <w:right w:val="none" w:sz="0" w:space="0" w:color="auto"/>
              </w:divBdr>
            </w:div>
          </w:divsChild>
        </w:div>
        <w:div w:id="1052733605">
          <w:marLeft w:val="0"/>
          <w:marRight w:val="0"/>
          <w:marTop w:val="0"/>
          <w:marBottom w:val="0"/>
          <w:divBdr>
            <w:top w:val="none" w:sz="0" w:space="0" w:color="auto"/>
            <w:left w:val="none" w:sz="0" w:space="0" w:color="auto"/>
            <w:bottom w:val="none" w:sz="0" w:space="0" w:color="auto"/>
            <w:right w:val="none" w:sz="0" w:space="0" w:color="auto"/>
          </w:divBdr>
          <w:divsChild>
            <w:div w:id="509608164">
              <w:marLeft w:val="0"/>
              <w:marRight w:val="0"/>
              <w:marTop w:val="0"/>
              <w:marBottom w:val="0"/>
              <w:divBdr>
                <w:top w:val="none" w:sz="0" w:space="0" w:color="auto"/>
                <w:left w:val="none" w:sz="0" w:space="0" w:color="auto"/>
                <w:bottom w:val="none" w:sz="0" w:space="0" w:color="auto"/>
                <w:right w:val="none" w:sz="0" w:space="0" w:color="auto"/>
              </w:divBdr>
            </w:div>
            <w:div w:id="1086071485">
              <w:marLeft w:val="0"/>
              <w:marRight w:val="0"/>
              <w:marTop w:val="0"/>
              <w:marBottom w:val="0"/>
              <w:divBdr>
                <w:top w:val="none" w:sz="0" w:space="0" w:color="auto"/>
                <w:left w:val="none" w:sz="0" w:space="0" w:color="auto"/>
                <w:bottom w:val="none" w:sz="0" w:space="0" w:color="auto"/>
                <w:right w:val="none" w:sz="0" w:space="0" w:color="auto"/>
              </w:divBdr>
            </w:div>
          </w:divsChild>
        </w:div>
        <w:div w:id="1613129662">
          <w:marLeft w:val="0"/>
          <w:marRight w:val="0"/>
          <w:marTop w:val="0"/>
          <w:marBottom w:val="0"/>
          <w:divBdr>
            <w:top w:val="none" w:sz="0" w:space="0" w:color="auto"/>
            <w:left w:val="none" w:sz="0" w:space="0" w:color="auto"/>
            <w:bottom w:val="none" w:sz="0" w:space="0" w:color="auto"/>
            <w:right w:val="none" w:sz="0" w:space="0" w:color="auto"/>
          </w:divBdr>
          <w:divsChild>
            <w:div w:id="391537666">
              <w:marLeft w:val="0"/>
              <w:marRight w:val="0"/>
              <w:marTop w:val="0"/>
              <w:marBottom w:val="0"/>
              <w:divBdr>
                <w:top w:val="none" w:sz="0" w:space="0" w:color="auto"/>
                <w:left w:val="none" w:sz="0" w:space="0" w:color="auto"/>
                <w:bottom w:val="none" w:sz="0" w:space="0" w:color="auto"/>
                <w:right w:val="none" w:sz="0" w:space="0" w:color="auto"/>
              </w:divBdr>
            </w:div>
            <w:div w:id="1313289836">
              <w:marLeft w:val="0"/>
              <w:marRight w:val="0"/>
              <w:marTop w:val="0"/>
              <w:marBottom w:val="0"/>
              <w:divBdr>
                <w:top w:val="none" w:sz="0" w:space="0" w:color="auto"/>
                <w:left w:val="none" w:sz="0" w:space="0" w:color="auto"/>
                <w:bottom w:val="none" w:sz="0" w:space="0" w:color="auto"/>
                <w:right w:val="none" w:sz="0" w:space="0" w:color="auto"/>
              </w:divBdr>
            </w:div>
            <w:div w:id="1693800985">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775253519">
              <w:marLeft w:val="0"/>
              <w:marRight w:val="0"/>
              <w:marTop w:val="0"/>
              <w:marBottom w:val="0"/>
              <w:divBdr>
                <w:top w:val="none" w:sz="0" w:space="0" w:color="auto"/>
                <w:left w:val="none" w:sz="0" w:space="0" w:color="auto"/>
                <w:bottom w:val="none" w:sz="0" w:space="0" w:color="auto"/>
                <w:right w:val="none" w:sz="0" w:space="0" w:color="auto"/>
              </w:divBdr>
            </w:div>
          </w:divsChild>
        </w:div>
        <w:div w:id="1332104871">
          <w:marLeft w:val="0"/>
          <w:marRight w:val="0"/>
          <w:marTop w:val="0"/>
          <w:marBottom w:val="0"/>
          <w:divBdr>
            <w:top w:val="none" w:sz="0" w:space="0" w:color="auto"/>
            <w:left w:val="none" w:sz="0" w:space="0" w:color="auto"/>
            <w:bottom w:val="none" w:sz="0" w:space="0" w:color="auto"/>
            <w:right w:val="none" w:sz="0" w:space="0" w:color="auto"/>
          </w:divBdr>
          <w:divsChild>
            <w:div w:id="468285594">
              <w:marLeft w:val="0"/>
              <w:marRight w:val="0"/>
              <w:marTop w:val="0"/>
              <w:marBottom w:val="0"/>
              <w:divBdr>
                <w:top w:val="none" w:sz="0" w:space="0" w:color="auto"/>
                <w:left w:val="none" w:sz="0" w:space="0" w:color="auto"/>
                <w:bottom w:val="none" w:sz="0" w:space="0" w:color="auto"/>
                <w:right w:val="none" w:sz="0" w:space="0" w:color="auto"/>
              </w:divBdr>
            </w:div>
            <w:div w:id="658535918">
              <w:marLeft w:val="0"/>
              <w:marRight w:val="0"/>
              <w:marTop w:val="0"/>
              <w:marBottom w:val="0"/>
              <w:divBdr>
                <w:top w:val="none" w:sz="0" w:space="0" w:color="auto"/>
                <w:left w:val="none" w:sz="0" w:space="0" w:color="auto"/>
                <w:bottom w:val="none" w:sz="0" w:space="0" w:color="auto"/>
                <w:right w:val="none" w:sz="0" w:space="0" w:color="auto"/>
              </w:divBdr>
              <w:divsChild>
                <w:div w:id="1400177229">
                  <w:marLeft w:val="0"/>
                  <w:marRight w:val="0"/>
                  <w:marTop w:val="0"/>
                  <w:marBottom w:val="0"/>
                  <w:divBdr>
                    <w:top w:val="none" w:sz="0" w:space="0" w:color="auto"/>
                    <w:left w:val="none" w:sz="0" w:space="0" w:color="auto"/>
                    <w:bottom w:val="none" w:sz="0" w:space="0" w:color="auto"/>
                    <w:right w:val="none" w:sz="0" w:space="0" w:color="auto"/>
                  </w:divBdr>
                </w:div>
                <w:div w:id="1307664311">
                  <w:marLeft w:val="0"/>
                  <w:marRight w:val="0"/>
                  <w:marTop w:val="0"/>
                  <w:marBottom w:val="0"/>
                  <w:divBdr>
                    <w:top w:val="none" w:sz="0" w:space="0" w:color="auto"/>
                    <w:left w:val="none" w:sz="0" w:space="0" w:color="auto"/>
                    <w:bottom w:val="none" w:sz="0" w:space="0" w:color="auto"/>
                    <w:right w:val="none" w:sz="0" w:space="0" w:color="auto"/>
                  </w:divBdr>
                </w:div>
                <w:div w:id="460270524">
                  <w:marLeft w:val="0"/>
                  <w:marRight w:val="0"/>
                  <w:marTop w:val="0"/>
                  <w:marBottom w:val="0"/>
                  <w:divBdr>
                    <w:top w:val="none" w:sz="0" w:space="0" w:color="auto"/>
                    <w:left w:val="none" w:sz="0" w:space="0" w:color="auto"/>
                    <w:bottom w:val="none" w:sz="0" w:space="0" w:color="auto"/>
                    <w:right w:val="none" w:sz="0" w:space="0" w:color="auto"/>
                  </w:divBdr>
                </w:div>
                <w:div w:id="1923106782">
                  <w:marLeft w:val="0"/>
                  <w:marRight w:val="0"/>
                  <w:marTop w:val="0"/>
                  <w:marBottom w:val="0"/>
                  <w:divBdr>
                    <w:top w:val="none" w:sz="0" w:space="0" w:color="auto"/>
                    <w:left w:val="none" w:sz="0" w:space="0" w:color="auto"/>
                    <w:bottom w:val="none" w:sz="0" w:space="0" w:color="auto"/>
                    <w:right w:val="none" w:sz="0" w:space="0" w:color="auto"/>
                  </w:divBdr>
                </w:div>
                <w:div w:id="580678809">
                  <w:marLeft w:val="0"/>
                  <w:marRight w:val="0"/>
                  <w:marTop w:val="0"/>
                  <w:marBottom w:val="0"/>
                  <w:divBdr>
                    <w:top w:val="none" w:sz="0" w:space="0" w:color="auto"/>
                    <w:left w:val="none" w:sz="0" w:space="0" w:color="auto"/>
                    <w:bottom w:val="none" w:sz="0" w:space="0" w:color="auto"/>
                    <w:right w:val="none" w:sz="0" w:space="0" w:color="auto"/>
                  </w:divBdr>
                </w:div>
                <w:div w:id="1237932124">
                  <w:marLeft w:val="0"/>
                  <w:marRight w:val="0"/>
                  <w:marTop w:val="0"/>
                  <w:marBottom w:val="0"/>
                  <w:divBdr>
                    <w:top w:val="none" w:sz="0" w:space="0" w:color="auto"/>
                    <w:left w:val="none" w:sz="0" w:space="0" w:color="auto"/>
                    <w:bottom w:val="none" w:sz="0" w:space="0" w:color="auto"/>
                    <w:right w:val="none" w:sz="0" w:space="0" w:color="auto"/>
                  </w:divBdr>
                </w:div>
                <w:div w:id="1630091448">
                  <w:marLeft w:val="0"/>
                  <w:marRight w:val="0"/>
                  <w:marTop w:val="0"/>
                  <w:marBottom w:val="0"/>
                  <w:divBdr>
                    <w:top w:val="none" w:sz="0" w:space="0" w:color="auto"/>
                    <w:left w:val="none" w:sz="0" w:space="0" w:color="auto"/>
                    <w:bottom w:val="none" w:sz="0" w:space="0" w:color="auto"/>
                    <w:right w:val="none" w:sz="0" w:space="0" w:color="auto"/>
                  </w:divBdr>
                </w:div>
                <w:div w:id="1991666166">
                  <w:marLeft w:val="0"/>
                  <w:marRight w:val="0"/>
                  <w:marTop w:val="0"/>
                  <w:marBottom w:val="0"/>
                  <w:divBdr>
                    <w:top w:val="none" w:sz="0" w:space="0" w:color="auto"/>
                    <w:left w:val="none" w:sz="0" w:space="0" w:color="auto"/>
                    <w:bottom w:val="none" w:sz="0" w:space="0" w:color="auto"/>
                    <w:right w:val="none" w:sz="0" w:space="0" w:color="auto"/>
                  </w:divBdr>
                </w:div>
              </w:divsChild>
            </w:div>
            <w:div w:id="1456175300">
              <w:marLeft w:val="0"/>
              <w:marRight w:val="0"/>
              <w:marTop w:val="0"/>
              <w:marBottom w:val="0"/>
              <w:divBdr>
                <w:top w:val="none" w:sz="0" w:space="0" w:color="auto"/>
                <w:left w:val="none" w:sz="0" w:space="0" w:color="auto"/>
                <w:bottom w:val="none" w:sz="0" w:space="0" w:color="auto"/>
                <w:right w:val="none" w:sz="0" w:space="0" w:color="auto"/>
              </w:divBdr>
            </w:div>
            <w:div w:id="516388393">
              <w:marLeft w:val="0"/>
              <w:marRight w:val="0"/>
              <w:marTop w:val="0"/>
              <w:marBottom w:val="0"/>
              <w:divBdr>
                <w:top w:val="none" w:sz="0" w:space="0" w:color="auto"/>
                <w:left w:val="none" w:sz="0" w:space="0" w:color="auto"/>
                <w:bottom w:val="none" w:sz="0" w:space="0" w:color="auto"/>
                <w:right w:val="none" w:sz="0" w:space="0" w:color="auto"/>
              </w:divBdr>
            </w:div>
            <w:div w:id="1678071113">
              <w:marLeft w:val="0"/>
              <w:marRight w:val="0"/>
              <w:marTop w:val="0"/>
              <w:marBottom w:val="0"/>
              <w:divBdr>
                <w:top w:val="none" w:sz="0" w:space="0" w:color="auto"/>
                <w:left w:val="none" w:sz="0" w:space="0" w:color="auto"/>
                <w:bottom w:val="none" w:sz="0" w:space="0" w:color="auto"/>
                <w:right w:val="none" w:sz="0" w:space="0" w:color="auto"/>
              </w:divBdr>
              <w:divsChild>
                <w:div w:id="908461765">
                  <w:marLeft w:val="0"/>
                  <w:marRight w:val="0"/>
                  <w:marTop w:val="0"/>
                  <w:marBottom w:val="0"/>
                  <w:divBdr>
                    <w:top w:val="none" w:sz="0" w:space="0" w:color="auto"/>
                    <w:left w:val="none" w:sz="0" w:space="0" w:color="auto"/>
                    <w:bottom w:val="none" w:sz="0" w:space="0" w:color="auto"/>
                    <w:right w:val="none" w:sz="0" w:space="0" w:color="auto"/>
                  </w:divBdr>
                </w:div>
                <w:div w:id="1135946343">
                  <w:marLeft w:val="0"/>
                  <w:marRight w:val="0"/>
                  <w:marTop w:val="0"/>
                  <w:marBottom w:val="0"/>
                  <w:divBdr>
                    <w:top w:val="none" w:sz="0" w:space="0" w:color="auto"/>
                    <w:left w:val="none" w:sz="0" w:space="0" w:color="auto"/>
                    <w:bottom w:val="none" w:sz="0" w:space="0" w:color="auto"/>
                    <w:right w:val="none" w:sz="0" w:space="0" w:color="auto"/>
                  </w:divBdr>
                </w:div>
                <w:div w:id="855726175">
                  <w:marLeft w:val="0"/>
                  <w:marRight w:val="0"/>
                  <w:marTop w:val="0"/>
                  <w:marBottom w:val="0"/>
                  <w:divBdr>
                    <w:top w:val="none" w:sz="0" w:space="0" w:color="auto"/>
                    <w:left w:val="none" w:sz="0" w:space="0" w:color="auto"/>
                    <w:bottom w:val="none" w:sz="0" w:space="0" w:color="auto"/>
                    <w:right w:val="none" w:sz="0" w:space="0" w:color="auto"/>
                  </w:divBdr>
                </w:div>
              </w:divsChild>
            </w:div>
            <w:div w:id="2125149769">
              <w:marLeft w:val="0"/>
              <w:marRight w:val="0"/>
              <w:marTop w:val="0"/>
              <w:marBottom w:val="0"/>
              <w:divBdr>
                <w:top w:val="none" w:sz="0" w:space="0" w:color="auto"/>
                <w:left w:val="none" w:sz="0" w:space="0" w:color="auto"/>
                <w:bottom w:val="none" w:sz="0" w:space="0" w:color="auto"/>
                <w:right w:val="none" w:sz="0" w:space="0" w:color="auto"/>
              </w:divBdr>
            </w:div>
            <w:div w:id="737285842">
              <w:marLeft w:val="0"/>
              <w:marRight w:val="0"/>
              <w:marTop w:val="0"/>
              <w:marBottom w:val="0"/>
              <w:divBdr>
                <w:top w:val="none" w:sz="0" w:space="0" w:color="auto"/>
                <w:left w:val="none" w:sz="0" w:space="0" w:color="auto"/>
                <w:bottom w:val="none" w:sz="0" w:space="0" w:color="auto"/>
                <w:right w:val="none" w:sz="0" w:space="0" w:color="auto"/>
              </w:divBdr>
            </w:div>
            <w:div w:id="348486319">
              <w:marLeft w:val="0"/>
              <w:marRight w:val="0"/>
              <w:marTop w:val="0"/>
              <w:marBottom w:val="0"/>
              <w:divBdr>
                <w:top w:val="none" w:sz="0" w:space="0" w:color="auto"/>
                <w:left w:val="none" w:sz="0" w:space="0" w:color="auto"/>
                <w:bottom w:val="none" w:sz="0" w:space="0" w:color="auto"/>
                <w:right w:val="none" w:sz="0" w:space="0" w:color="auto"/>
              </w:divBdr>
            </w:div>
            <w:div w:id="1256864866">
              <w:marLeft w:val="0"/>
              <w:marRight w:val="0"/>
              <w:marTop w:val="0"/>
              <w:marBottom w:val="0"/>
              <w:divBdr>
                <w:top w:val="none" w:sz="0" w:space="0" w:color="auto"/>
                <w:left w:val="none" w:sz="0" w:space="0" w:color="auto"/>
                <w:bottom w:val="none" w:sz="0" w:space="0" w:color="auto"/>
                <w:right w:val="none" w:sz="0" w:space="0" w:color="auto"/>
              </w:divBdr>
            </w:div>
            <w:div w:id="79184426">
              <w:marLeft w:val="0"/>
              <w:marRight w:val="0"/>
              <w:marTop w:val="0"/>
              <w:marBottom w:val="0"/>
              <w:divBdr>
                <w:top w:val="none" w:sz="0" w:space="0" w:color="auto"/>
                <w:left w:val="none" w:sz="0" w:space="0" w:color="auto"/>
                <w:bottom w:val="none" w:sz="0" w:space="0" w:color="auto"/>
                <w:right w:val="none" w:sz="0" w:space="0" w:color="auto"/>
              </w:divBdr>
            </w:div>
            <w:div w:id="1506704698">
              <w:marLeft w:val="0"/>
              <w:marRight w:val="0"/>
              <w:marTop w:val="0"/>
              <w:marBottom w:val="0"/>
              <w:divBdr>
                <w:top w:val="none" w:sz="0" w:space="0" w:color="auto"/>
                <w:left w:val="none" w:sz="0" w:space="0" w:color="auto"/>
                <w:bottom w:val="none" w:sz="0" w:space="0" w:color="auto"/>
                <w:right w:val="none" w:sz="0" w:space="0" w:color="auto"/>
              </w:divBdr>
            </w:div>
          </w:divsChild>
        </w:div>
        <w:div w:id="1825048115">
          <w:marLeft w:val="0"/>
          <w:marRight w:val="0"/>
          <w:marTop w:val="0"/>
          <w:marBottom w:val="0"/>
          <w:divBdr>
            <w:top w:val="none" w:sz="0" w:space="0" w:color="auto"/>
            <w:left w:val="none" w:sz="0" w:space="0" w:color="auto"/>
            <w:bottom w:val="none" w:sz="0" w:space="0" w:color="auto"/>
            <w:right w:val="none" w:sz="0" w:space="0" w:color="auto"/>
          </w:divBdr>
          <w:divsChild>
            <w:div w:id="2043507280">
              <w:marLeft w:val="0"/>
              <w:marRight w:val="0"/>
              <w:marTop w:val="0"/>
              <w:marBottom w:val="0"/>
              <w:divBdr>
                <w:top w:val="none" w:sz="0" w:space="0" w:color="auto"/>
                <w:left w:val="none" w:sz="0" w:space="0" w:color="auto"/>
                <w:bottom w:val="none" w:sz="0" w:space="0" w:color="auto"/>
                <w:right w:val="none" w:sz="0" w:space="0" w:color="auto"/>
              </w:divBdr>
              <w:divsChild>
                <w:div w:id="162815797">
                  <w:marLeft w:val="0"/>
                  <w:marRight w:val="0"/>
                  <w:marTop w:val="0"/>
                  <w:marBottom w:val="0"/>
                  <w:divBdr>
                    <w:top w:val="none" w:sz="0" w:space="0" w:color="auto"/>
                    <w:left w:val="none" w:sz="0" w:space="0" w:color="auto"/>
                    <w:bottom w:val="none" w:sz="0" w:space="0" w:color="auto"/>
                    <w:right w:val="none" w:sz="0" w:space="0" w:color="auto"/>
                  </w:divBdr>
                </w:div>
                <w:div w:id="575942539">
                  <w:marLeft w:val="0"/>
                  <w:marRight w:val="0"/>
                  <w:marTop w:val="0"/>
                  <w:marBottom w:val="0"/>
                  <w:divBdr>
                    <w:top w:val="none" w:sz="0" w:space="0" w:color="auto"/>
                    <w:left w:val="none" w:sz="0" w:space="0" w:color="auto"/>
                    <w:bottom w:val="none" w:sz="0" w:space="0" w:color="auto"/>
                    <w:right w:val="none" w:sz="0" w:space="0" w:color="auto"/>
                  </w:divBdr>
                </w:div>
              </w:divsChild>
            </w:div>
            <w:div w:id="1604220803">
              <w:marLeft w:val="0"/>
              <w:marRight w:val="0"/>
              <w:marTop w:val="0"/>
              <w:marBottom w:val="0"/>
              <w:divBdr>
                <w:top w:val="none" w:sz="0" w:space="0" w:color="auto"/>
                <w:left w:val="none" w:sz="0" w:space="0" w:color="auto"/>
                <w:bottom w:val="none" w:sz="0" w:space="0" w:color="auto"/>
                <w:right w:val="none" w:sz="0" w:space="0" w:color="auto"/>
              </w:divBdr>
              <w:divsChild>
                <w:div w:id="267930862">
                  <w:marLeft w:val="0"/>
                  <w:marRight w:val="0"/>
                  <w:marTop w:val="0"/>
                  <w:marBottom w:val="0"/>
                  <w:divBdr>
                    <w:top w:val="none" w:sz="0" w:space="0" w:color="auto"/>
                    <w:left w:val="none" w:sz="0" w:space="0" w:color="auto"/>
                    <w:bottom w:val="none" w:sz="0" w:space="0" w:color="auto"/>
                    <w:right w:val="none" w:sz="0" w:space="0" w:color="auto"/>
                  </w:divBdr>
                </w:div>
                <w:div w:id="97146317">
                  <w:marLeft w:val="0"/>
                  <w:marRight w:val="0"/>
                  <w:marTop w:val="0"/>
                  <w:marBottom w:val="0"/>
                  <w:divBdr>
                    <w:top w:val="none" w:sz="0" w:space="0" w:color="auto"/>
                    <w:left w:val="none" w:sz="0" w:space="0" w:color="auto"/>
                    <w:bottom w:val="none" w:sz="0" w:space="0" w:color="auto"/>
                    <w:right w:val="none" w:sz="0" w:space="0" w:color="auto"/>
                  </w:divBdr>
                  <w:divsChild>
                    <w:div w:id="1843544947">
                      <w:marLeft w:val="0"/>
                      <w:marRight w:val="0"/>
                      <w:marTop w:val="0"/>
                      <w:marBottom w:val="0"/>
                      <w:divBdr>
                        <w:top w:val="none" w:sz="0" w:space="0" w:color="auto"/>
                        <w:left w:val="none" w:sz="0" w:space="0" w:color="auto"/>
                        <w:bottom w:val="none" w:sz="0" w:space="0" w:color="auto"/>
                        <w:right w:val="none" w:sz="0" w:space="0" w:color="auto"/>
                      </w:divBdr>
                    </w:div>
                    <w:div w:id="796408831">
                      <w:marLeft w:val="0"/>
                      <w:marRight w:val="0"/>
                      <w:marTop w:val="0"/>
                      <w:marBottom w:val="0"/>
                      <w:divBdr>
                        <w:top w:val="none" w:sz="0" w:space="0" w:color="auto"/>
                        <w:left w:val="none" w:sz="0" w:space="0" w:color="auto"/>
                        <w:bottom w:val="none" w:sz="0" w:space="0" w:color="auto"/>
                        <w:right w:val="none" w:sz="0" w:space="0" w:color="auto"/>
                      </w:divBdr>
                    </w:div>
                    <w:div w:id="1322779715">
                      <w:marLeft w:val="0"/>
                      <w:marRight w:val="0"/>
                      <w:marTop w:val="0"/>
                      <w:marBottom w:val="0"/>
                      <w:divBdr>
                        <w:top w:val="none" w:sz="0" w:space="0" w:color="auto"/>
                        <w:left w:val="none" w:sz="0" w:space="0" w:color="auto"/>
                        <w:bottom w:val="none" w:sz="0" w:space="0" w:color="auto"/>
                        <w:right w:val="none" w:sz="0" w:space="0" w:color="auto"/>
                      </w:divBdr>
                    </w:div>
                    <w:div w:id="93215147">
                      <w:marLeft w:val="0"/>
                      <w:marRight w:val="0"/>
                      <w:marTop w:val="0"/>
                      <w:marBottom w:val="0"/>
                      <w:divBdr>
                        <w:top w:val="none" w:sz="0" w:space="0" w:color="auto"/>
                        <w:left w:val="none" w:sz="0" w:space="0" w:color="auto"/>
                        <w:bottom w:val="none" w:sz="0" w:space="0" w:color="auto"/>
                        <w:right w:val="none" w:sz="0" w:space="0" w:color="auto"/>
                      </w:divBdr>
                    </w:div>
                    <w:div w:id="596912391">
                      <w:marLeft w:val="0"/>
                      <w:marRight w:val="0"/>
                      <w:marTop w:val="0"/>
                      <w:marBottom w:val="0"/>
                      <w:divBdr>
                        <w:top w:val="none" w:sz="0" w:space="0" w:color="auto"/>
                        <w:left w:val="none" w:sz="0" w:space="0" w:color="auto"/>
                        <w:bottom w:val="none" w:sz="0" w:space="0" w:color="auto"/>
                        <w:right w:val="none" w:sz="0" w:space="0" w:color="auto"/>
                      </w:divBdr>
                    </w:div>
                    <w:div w:id="59444247">
                      <w:marLeft w:val="0"/>
                      <w:marRight w:val="0"/>
                      <w:marTop w:val="0"/>
                      <w:marBottom w:val="0"/>
                      <w:divBdr>
                        <w:top w:val="none" w:sz="0" w:space="0" w:color="auto"/>
                        <w:left w:val="none" w:sz="0" w:space="0" w:color="auto"/>
                        <w:bottom w:val="none" w:sz="0" w:space="0" w:color="auto"/>
                        <w:right w:val="none" w:sz="0" w:space="0" w:color="auto"/>
                      </w:divBdr>
                    </w:div>
                    <w:div w:id="1764915725">
                      <w:marLeft w:val="0"/>
                      <w:marRight w:val="0"/>
                      <w:marTop w:val="0"/>
                      <w:marBottom w:val="0"/>
                      <w:divBdr>
                        <w:top w:val="none" w:sz="0" w:space="0" w:color="auto"/>
                        <w:left w:val="none" w:sz="0" w:space="0" w:color="auto"/>
                        <w:bottom w:val="none" w:sz="0" w:space="0" w:color="auto"/>
                        <w:right w:val="none" w:sz="0" w:space="0" w:color="auto"/>
                      </w:divBdr>
                    </w:div>
                    <w:div w:id="1847818205">
                      <w:marLeft w:val="0"/>
                      <w:marRight w:val="0"/>
                      <w:marTop w:val="0"/>
                      <w:marBottom w:val="0"/>
                      <w:divBdr>
                        <w:top w:val="none" w:sz="0" w:space="0" w:color="auto"/>
                        <w:left w:val="none" w:sz="0" w:space="0" w:color="auto"/>
                        <w:bottom w:val="none" w:sz="0" w:space="0" w:color="auto"/>
                        <w:right w:val="none" w:sz="0" w:space="0" w:color="auto"/>
                      </w:divBdr>
                    </w:div>
                    <w:div w:id="13071733">
                      <w:marLeft w:val="0"/>
                      <w:marRight w:val="0"/>
                      <w:marTop w:val="0"/>
                      <w:marBottom w:val="0"/>
                      <w:divBdr>
                        <w:top w:val="none" w:sz="0" w:space="0" w:color="auto"/>
                        <w:left w:val="none" w:sz="0" w:space="0" w:color="auto"/>
                        <w:bottom w:val="none" w:sz="0" w:space="0" w:color="auto"/>
                        <w:right w:val="none" w:sz="0" w:space="0" w:color="auto"/>
                      </w:divBdr>
                    </w:div>
                    <w:div w:id="583101628">
                      <w:marLeft w:val="0"/>
                      <w:marRight w:val="0"/>
                      <w:marTop w:val="0"/>
                      <w:marBottom w:val="0"/>
                      <w:divBdr>
                        <w:top w:val="none" w:sz="0" w:space="0" w:color="auto"/>
                        <w:left w:val="none" w:sz="0" w:space="0" w:color="auto"/>
                        <w:bottom w:val="none" w:sz="0" w:space="0" w:color="auto"/>
                        <w:right w:val="none" w:sz="0" w:space="0" w:color="auto"/>
                      </w:divBdr>
                    </w:div>
                    <w:div w:id="21591134">
                      <w:marLeft w:val="0"/>
                      <w:marRight w:val="0"/>
                      <w:marTop w:val="0"/>
                      <w:marBottom w:val="0"/>
                      <w:divBdr>
                        <w:top w:val="none" w:sz="0" w:space="0" w:color="auto"/>
                        <w:left w:val="none" w:sz="0" w:space="0" w:color="auto"/>
                        <w:bottom w:val="none" w:sz="0" w:space="0" w:color="auto"/>
                        <w:right w:val="none" w:sz="0" w:space="0" w:color="auto"/>
                      </w:divBdr>
                    </w:div>
                    <w:div w:id="1450709017">
                      <w:marLeft w:val="0"/>
                      <w:marRight w:val="0"/>
                      <w:marTop w:val="0"/>
                      <w:marBottom w:val="0"/>
                      <w:divBdr>
                        <w:top w:val="none" w:sz="0" w:space="0" w:color="auto"/>
                        <w:left w:val="none" w:sz="0" w:space="0" w:color="auto"/>
                        <w:bottom w:val="none" w:sz="0" w:space="0" w:color="auto"/>
                        <w:right w:val="none" w:sz="0" w:space="0" w:color="auto"/>
                      </w:divBdr>
                    </w:div>
                    <w:div w:id="166094720">
                      <w:marLeft w:val="0"/>
                      <w:marRight w:val="0"/>
                      <w:marTop w:val="0"/>
                      <w:marBottom w:val="0"/>
                      <w:divBdr>
                        <w:top w:val="none" w:sz="0" w:space="0" w:color="auto"/>
                        <w:left w:val="none" w:sz="0" w:space="0" w:color="auto"/>
                        <w:bottom w:val="none" w:sz="0" w:space="0" w:color="auto"/>
                        <w:right w:val="none" w:sz="0" w:space="0" w:color="auto"/>
                      </w:divBdr>
                    </w:div>
                    <w:div w:id="1162241121">
                      <w:marLeft w:val="0"/>
                      <w:marRight w:val="0"/>
                      <w:marTop w:val="0"/>
                      <w:marBottom w:val="0"/>
                      <w:divBdr>
                        <w:top w:val="none" w:sz="0" w:space="0" w:color="auto"/>
                        <w:left w:val="none" w:sz="0" w:space="0" w:color="auto"/>
                        <w:bottom w:val="none" w:sz="0" w:space="0" w:color="auto"/>
                        <w:right w:val="none" w:sz="0" w:space="0" w:color="auto"/>
                      </w:divBdr>
                    </w:div>
                  </w:divsChild>
                </w:div>
                <w:div w:id="920987295">
                  <w:marLeft w:val="0"/>
                  <w:marRight w:val="0"/>
                  <w:marTop w:val="0"/>
                  <w:marBottom w:val="0"/>
                  <w:divBdr>
                    <w:top w:val="none" w:sz="0" w:space="0" w:color="auto"/>
                    <w:left w:val="none" w:sz="0" w:space="0" w:color="auto"/>
                    <w:bottom w:val="none" w:sz="0" w:space="0" w:color="auto"/>
                    <w:right w:val="none" w:sz="0" w:space="0" w:color="auto"/>
                  </w:divBdr>
                </w:div>
                <w:div w:id="719017844">
                  <w:marLeft w:val="0"/>
                  <w:marRight w:val="0"/>
                  <w:marTop w:val="0"/>
                  <w:marBottom w:val="0"/>
                  <w:divBdr>
                    <w:top w:val="none" w:sz="0" w:space="0" w:color="auto"/>
                    <w:left w:val="none" w:sz="0" w:space="0" w:color="auto"/>
                    <w:bottom w:val="none" w:sz="0" w:space="0" w:color="auto"/>
                    <w:right w:val="none" w:sz="0" w:space="0" w:color="auto"/>
                  </w:divBdr>
                </w:div>
                <w:div w:id="277610689">
                  <w:marLeft w:val="0"/>
                  <w:marRight w:val="0"/>
                  <w:marTop w:val="0"/>
                  <w:marBottom w:val="0"/>
                  <w:divBdr>
                    <w:top w:val="none" w:sz="0" w:space="0" w:color="auto"/>
                    <w:left w:val="none" w:sz="0" w:space="0" w:color="auto"/>
                    <w:bottom w:val="none" w:sz="0" w:space="0" w:color="auto"/>
                    <w:right w:val="none" w:sz="0" w:space="0" w:color="auto"/>
                  </w:divBdr>
                </w:div>
                <w:div w:id="1979921127">
                  <w:marLeft w:val="0"/>
                  <w:marRight w:val="0"/>
                  <w:marTop w:val="0"/>
                  <w:marBottom w:val="0"/>
                  <w:divBdr>
                    <w:top w:val="none" w:sz="0" w:space="0" w:color="auto"/>
                    <w:left w:val="none" w:sz="0" w:space="0" w:color="auto"/>
                    <w:bottom w:val="none" w:sz="0" w:space="0" w:color="auto"/>
                    <w:right w:val="none" w:sz="0" w:space="0" w:color="auto"/>
                  </w:divBdr>
                </w:div>
                <w:div w:id="1274022984">
                  <w:marLeft w:val="0"/>
                  <w:marRight w:val="0"/>
                  <w:marTop w:val="0"/>
                  <w:marBottom w:val="0"/>
                  <w:divBdr>
                    <w:top w:val="none" w:sz="0" w:space="0" w:color="auto"/>
                    <w:left w:val="none" w:sz="0" w:space="0" w:color="auto"/>
                    <w:bottom w:val="none" w:sz="0" w:space="0" w:color="auto"/>
                    <w:right w:val="none" w:sz="0" w:space="0" w:color="auto"/>
                  </w:divBdr>
                </w:div>
                <w:div w:id="1045570151">
                  <w:marLeft w:val="0"/>
                  <w:marRight w:val="0"/>
                  <w:marTop w:val="0"/>
                  <w:marBottom w:val="0"/>
                  <w:divBdr>
                    <w:top w:val="none" w:sz="0" w:space="0" w:color="auto"/>
                    <w:left w:val="none" w:sz="0" w:space="0" w:color="auto"/>
                    <w:bottom w:val="none" w:sz="0" w:space="0" w:color="auto"/>
                    <w:right w:val="none" w:sz="0" w:space="0" w:color="auto"/>
                  </w:divBdr>
                </w:div>
              </w:divsChild>
            </w:div>
            <w:div w:id="1368027077">
              <w:marLeft w:val="0"/>
              <w:marRight w:val="0"/>
              <w:marTop w:val="0"/>
              <w:marBottom w:val="0"/>
              <w:divBdr>
                <w:top w:val="none" w:sz="0" w:space="0" w:color="auto"/>
                <w:left w:val="none" w:sz="0" w:space="0" w:color="auto"/>
                <w:bottom w:val="none" w:sz="0" w:space="0" w:color="auto"/>
                <w:right w:val="none" w:sz="0" w:space="0" w:color="auto"/>
              </w:divBdr>
              <w:divsChild>
                <w:div w:id="63529697">
                  <w:marLeft w:val="0"/>
                  <w:marRight w:val="0"/>
                  <w:marTop w:val="0"/>
                  <w:marBottom w:val="0"/>
                  <w:divBdr>
                    <w:top w:val="none" w:sz="0" w:space="0" w:color="auto"/>
                    <w:left w:val="none" w:sz="0" w:space="0" w:color="auto"/>
                    <w:bottom w:val="none" w:sz="0" w:space="0" w:color="auto"/>
                    <w:right w:val="none" w:sz="0" w:space="0" w:color="auto"/>
                  </w:divBdr>
                </w:div>
                <w:div w:id="805859501">
                  <w:marLeft w:val="0"/>
                  <w:marRight w:val="0"/>
                  <w:marTop w:val="0"/>
                  <w:marBottom w:val="0"/>
                  <w:divBdr>
                    <w:top w:val="none" w:sz="0" w:space="0" w:color="auto"/>
                    <w:left w:val="none" w:sz="0" w:space="0" w:color="auto"/>
                    <w:bottom w:val="none" w:sz="0" w:space="0" w:color="auto"/>
                    <w:right w:val="none" w:sz="0" w:space="0" w:color="auto"/>
                  </w:divBdr>
                  <w:divsChild>
                    <w:div w:id="2109884386">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sChild>
                </w:div>
                <w:div w:id="901721044">
                  <w:marLeft w:val="0"/>
                  <w:marRight w:val="0"/>
                  <w:marTop w:val="0"/>
                  <w:marBottom w:val="0"/>
                  <w:divBdr>
                    <w:top w:val="none" w:sz="0" w:space="0" w:color="auto"/>
                    <w:left w:val="none" w:sz="0" w:space="0" w:color="auto"/>
                    <w:bottom w:val="none" w:sz="0" w:space="0" w:color="auto"/>
                    <w:right w:val="none" w:sz="0" w:space="0" w:color="auto"/>
                  </w:divBdr>
                </w:div>
                <w:div w:id="1783917024">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4747751">
                  <w:marLeft w:val="0"/>
                  <w:marRight w:val="0"/>
                  <w:marTop w:val="0"/>
                  <w:marBottom w:val="0"/>
                  <w:divBdr>
                    <w:top w:val="none" w:sz="0" w:space="0" w:color="auto"/>
                    <w:left w:val="none" w:sz="0" w:space="0" w:color="auto"/>
                    <w:bottom w:val="none" w:sz="0" w:space="0" w:color="auto"/>
                    <w:right w:val="none" w:sz="0" w:space="0" w:color="auto"/>
                  </w:divBdr>
                </w:div>
                <w:div w:id="1687249745">
                  <w:marLeft w:val="0"/>
                  <w:marRight w:val="0"/>
                  <w:marTop w:val="0"/>
                  <w:marBottom w:val="0"/>
                  <w:divBdr>
                    <w:top w:val="none" w:sz="0" w:space="0" w:color="auto"/>
                    <w:left w:val="none" w:sz="0" w:space="0" w:color="auto"/>
                    <w:bottom w:val="none" w:sz="0" w:space="0" w:color="auto"/>
                    <w:right w:val="none" w:sz="0" w:space="0" w:color="auto"/>
                  </w:divBdr>
                </w:div>
              </w:divsChild>
            </w:div>
            <w:div w:id="1312321790">
              <w:marLeft w:val="0"/>
              <w:marRight w:val="0"/>
              <w:marTop w:val="0"/>
              <w:marBottom w:val="0"/>
              <w:divBdr>
                <w:top w:val="none" w:sz="0" w:space="0" w:color="auto"/>
                <w:left w:val="none" w:sz="0" w:space="0" w:color="auto"/>
                <w:bottom w:val="none" w:sz="0" w:space="0" w:color="auto"/>
                <w:right w:val="none" w:sz="0" w:space="0" w:color="auto"/>
              </w:divBdr>
              <w:divsChild>
                <w:div w:id="176232955">
                  <w:marLeft w:val="0"/>
                  <w:marRight w:val="0"/>
                  <w:marTop w:val="0"/>
                  <w:marBottom w:val="0"/>
                  <w:divBdr>
                    <w:top w:val="none" w:sz="0" w:space="0" w:color="auto"/>
                    <w:left w:val="none" w:sz="0" w:space="0" w:color="auto"/>
                    <w:bottom w:val="none" w:sz="0" w:space="0" w:color="auto"/>
                    <w:right w:val="none" w:sz="0" w:space="0" w:color="auto"/>
                  </w:divBdr>
                </w:div>
                <w:div w:id="1256788959">
                  <w:marLeft w:val="0"/>
                  <w:marRight w:val="0"/>
                  <w:marTop w:val="0"/>
                  <w:marBottom w:val="0"/>
                  <w:divBdr>
                    <w:top w:val="none" w:sz="0" w:space="0" w:color="auto"/>
                    <w:left w:val="none" w:sz="0" w:space="0" w:color="auto"/>
                    <w:bottom w:val="none" w:sz="0" w:space="0" w:color="auto"/>
                    <w:right w:val="none" w:sz="0" w:space="0" w:color="auto"/>
                  </w:divBdr>
                  <w:divsChild>
                    <w:div w:id="985821185">
                      <w:marLeft w:val="0"/>
                      <w:marRight w:val="0"/>
                      <w:marTop w:val="0"/>
                      <w:marBottom w:val="0"/>
                      <w:divBdr>
                        <w:top w:val="none" w:sz="0" w:space="0" w:color="auto"/>
                        <w:left w:val="none" w:sz="0" w:space="0" w:color="auto"/>
                        <w:bottom w:val="none" w:sz="0" w:space="0" w:color="auto"/>
                        <w:right w:val="none" w:sz="0" w:space="0" w:color="auto"/>
                      </w:divBdr>
                    </w:div>
                    <w:div w:id="1912158999">
                      <w:marLeft w:val="0"/>
                      <w:marRight w:val="0"/>
                      <w:marTop w:val="0"/>
                      <w:marBottom w:val="0"/>
                      <w:divBdr>
                        <w:top w:val="none" w:sz="0" w:space="0" w:color="auto"/>
                        <w:left w:val="none" w:sz="0" w:space="0" w:color="auto"/>
                        <w:bottom w:val="none" w:sz="0" w:space="0" w:color="auto"/>
                        <w:right w:val="none" w:sz="0" w:space="0" w:color="auto"/>
                      </w:divBdr>
                    </w:div>
                    <w:div w:id="52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402">
          <w:marLeft w:val="0"/>
          <w:marRight w:val="0"/>
          <w:marTop w:val="0"/>
          <w:marBottom w:val="0"/>
          <w:divBdr>
            <w:top w:val="none" w:sz="0" w:space="0" w:color="auto"/>
            <w:left w:val="none" w:sz="0" w:space="0" w:color="auto"/>
            <w:bottom w:val="none" w:sz="0" w:space="0" w:color="auto"/>
            <w:right w:val="none" w:sz="0" w:space="0" w:color="auto"/>
          </w:divBdr>
          <w:divsChild>
            <w:div w:id="1879928260">
              <w:marLeft w:val="0"/>
              <w:marRight w:val="0"/>
              <w:marTop w:val="0"/>
              <w:marBottom w:val="0"/>
              <w:divBdr>
                <w:top w:val="none" w:sz="0" w:space="0" w:color="auto"/>
                <w:left w:val="none" w:sz="0" w:space="0" w:color="auto"/>
                <w:bottom w:val="none" w:sz="0" w:space="0" w:color="auto"/>
                <w:right w:val="none" w:sz="0" w:space="0" w:color="auto"/>
              </w:divBdr>
              <w:divsChild>
                <w:div w:id="1235508645">
                  <w:marLeft w:val="0"/>
                  <w:marRight w:val="0"/>
                  <w:marTop w:val="0"/>
                  <w:marBottom w:val="0"/>
                  <w:divBdr>
                    <w:top w:val="none" w:sz="0" w:space="0" w:color="auto"/>
                    <w:left w:val="none" w:sz="0" w:space="0" w:color="auto"/>
                    <w:bottom w:val="none" w:sz="0" w:space="0" w:color="auto"/>
                    <w:right w:val="none" w:sz="0" w:space="0" w:color="auto"/>
                  </w:divBdr>
                </w:div>
                <w:div w:id="425615043">
                  <w:marLeft w:val="0"/>
                  <w:marRight w:val="0"/>
                  <w:marTop w:val="0"/>
                  <w:marBottom w:val="0"/>
                  <w:divBdr>
                    <w:top w:val="none" w:sz="0" w:space="0" w:color="auto"/>
                    <w:left w:val="none" w:sz="0" w:space="0" w:color="auto"/>
                    <w:bottom w:val="none" w:sz="0" w:space="0" w:color="auto"/>
                    <w:right w:val="none" w:sz="0" w:space="0" w:color="auto"/>
                  </w:divBdr>
                </w:div>
                <w:div w:id="1939557082">
                  <w:marLeft w:val="0"/>
                  <w:marRight w:val="0"/>
                  <w:marTop w:val="0"/>
                  <w:marBottom w:val="0"/>
                  <w:divBdr>
                    <w:top w:val="none" w:sz="0" w:space="0" w:color="auto"/>
                    <w:left w:val="none" w:sz="0" w:space="0" w:color="auto"/>
                    <w:bottom w:val="none" w:sz="0" w:space="0" w:color="auto"/>
                    <w:right w:val="none" w:sz="0" w:space="0" w:color="auto"/>
                  </w:divBdr>
                </w:div>
                <w:div w:id="770200244">
                  <w:marLeft w:val="0"/>
                  <w:marRight w:val="0"/>
                  <w:marTop w:val="0"/>
                  <w:marBottom w:val="0"/>
                  <w:divBdr>
                    <w:top w:val="none" w:sz="0" w:space="0" w:color="auto"/>
                    <w:left w:val="none" w:sz="0" w:space="0" w:color="auto"/>
                    <w:bottom w:val="none" w:sz="0" w:space="0" w:color="auto"/>
                    <w:right w:val="none" w:sz="0" w:space="0" w:color="auto"/>
                  </w:divBdr>
                </w:div>
              </w:divsChild>
            </w:div>
            <w:div w:id="591204529">
              <w:marLeft w:val="0"/>
              <w:marRight w:val="0"/>
              <w:marTop w:val="0"/>
              <w:marBottom w:val="0"/>
              <w:divBdr>
                <w:top w:val="none" w:sz="0" w:space="0" w:color="auto"/>
                <w:left w:val="none" w:sz="0" w:space="0" w:color="auto"/>
                <w:bottom w:val="none" w:sz="0" w:space="0" w:color="auto"/>
                <w:right w:val="none" w:sz="0" w:space="0" w:color="auto"/>
              </w:divBdr>
            </w:div>
          </w:divsChild>
        </w:div>
        <w:div w:id="1298142366">
          <w:marLeft w:val="0"/>
          <w:marRight w:val="0"/>
          <w:marTop w:val="0"/>
          <w:marBottom w:val="0"/>
          <w:divBdr>
            <w:top w:val="none" w:sz="0" w:space="0" w:color="auto"/>
            <w:left w:val="none" w:sz="0" w:space="0" w:color="auto"/>
            <w:bottom w:val="none" w:sz="0" w:space="0" w:color="auto"/>
            <w:right w:val="none" w:sz="0" w:space="0" w:color="auto"/>
          </w:divBdr>
          <w:divsChild>
            <w:div w:id="1861625645">
              <w:marLeft w:val="0"/>
              <w:marRight w:val="0"/>
              <w:marTop w:val="0"/>
              <w:marBottom w:val="0"/>
              <w:divBdr>
                <w:top w:val="none" w:sz="0" w:space="0" w:color="auto"/>
                <w:left w:val="none" w:sz="0" w:space="0" w:color="auto"/>
                <w:bottom w:val="none" w:sz="0" w:space="0" w:color="auto"/>
                <w:right w:val="none" w:sz="0" w:space="0" w:color="auto"/>
              </w:divBdr>
            </w:div>
            <w:div w:id="137765755">
              <w:marLeft w:val="0"/>
              <w:marRight w:val="0"/>
              <w:marTop w:val="0"/>
              <w:marBottom w:val="0"/>
              <w:divBdr>
                <w:top w:val="none" w:sz="0" w:space="0" w:color="auto"/>
                <w:left w:val="none" w:sz="0" w:space="0" w:color="auto"/>
                <w:bottom w:val="none" w:sz="0" w:space="0" w:color="auto"/>
                <w:right w:val="none" w:sz="0" w:space="0" w:color="auto"/>
              </w:divBdr>
            </w:div>
            <w:div w:id="857547045">
              <w:marLeft w:val="0"/>
              <w:marRight w:val="0"/>
              <w:marTop w:val="0"/>
              <w:marBottom w:val="0"/>
              <w:divBdr>
                <w:top w:val="none" w:sz="0" w:space="0" w:color="auto"/>
                <w:left w:val="none" w:sz="0" w:space="0" w:color="auto"/>
                <w:bottom w:val="none" w:sz="0" w:space="0" w:color="auto"/>
                <w:right w:val="none" w:sz="0" w:space="0" w:color="auto"/>
              </w:divBdr>
            </w:div>
            <w:div w:id="707291770">
              <w:marLeft w:val="0"/>
              <w:marRight w:val="0"/>
              <w:marTop w:val="0"/>
              <w:marBottom w:val="0"/>
              <w:divBdr>
                <w:top w:val="none" w:sz="0" w:space="0" w:color="auto"/>
                <w:left w:val="none" w:sz="0" w:space="0" w:color="auto"/>
                <w:bottom w:val="none" w:sz="0" w:space="0" w:color="auto"/>
                <w:right w:val="none" w:sz="0" w:space="0" w:color="auto"/>
              </w:divBdr>
            </w:div>
            <w:div w:id="1632907202">
              <w:marLeft w:val="0"/>
              <w:marRight w:val="0"/>
              <w:marTop w:val="0"/>
              <w:marBottom w:val="0"/>
              <w:divBdr>
                <w:top w:val="none" w:sz="0" w:space="0" w:color="auto"/>
                <w:left w:val="none" w:sz="0" w:space="0" w:color="auto"/>
                <w:bottom w:val="none" w:sz="0" w:space="0" w:color="auto"/>
                <w:right w:val="none" w:sz="0" w:space="0" w:color="auto"/>
              </w:divBdr>
            </w:div>
          </w:divsChild>
        </w:div>
        <w:div w:id="1383749145">
          <w:marLeft w:val="0"/>
          <w:marRight w:val="0"/>
          <w:marTop w:val="0"/>
          <w:marBottom w:val="0"/>
          <w:divBdr>
            <w:top w:val="none" w:sz="0" w:space="0" w:color="auto"/>
            <w:left w:val="none" w:sz="0" w:space="0" w:color="auto"/>
            <w:bottom w:val="none" w:sz="0" w:space="0" w:color="auto"/>
            <w:right w:val="none" w:sz="0" w:space="0" w:color="auto"/>
          </w:divBdr>
          <w:divsChild>
            <w:div w:id="2020623005">
              <w:marLeft w:val="0"/>
              <w:marRight w:val="0"/>
              <w:marTop w:val="0"/>
              <w:marBottom w:val="0"/>
              <w:divBdr>
                <w:top w:val="none" w:sz="0" w:space="0" w:color="auto"/>
                <w:left w:val="none" w:sz="0" w:space="0" w:color="auto"/>
                <w:bottom w:val="none" w:sz="0" w:space="0" w:color="auto"/>
                <w:right w:val="none" w:sz="0" w:space="0" w:color="auto"/>
              </w:divBdr>
            </w:div>
            <w:div w:id="759565943">
              <w:marLeft w:val="0"/>
              <w:marRight w:val="0"/>
              <w:marTop w:val="0"/>
              <w:marBottom w:val="0"/>
              <w:divBdr>
                <w:top w:val="none" w:sz="0" w:space="0" w:color="auto"/>
                <w:left w:val="none" w:sz="0" w:space="0" w:color="auto"/>
                <w:bottom w:val="none" w:sz="0" w:space="0" w:color="auto"/>
                <w:right w:val="none" w:sz="0" w:space="0" w:color="auto"/>
              </w:divBdr>
            </w:div>
            <w:div w:id="1885605341">
              <w:marLeft w:val="0"/>
              <w:marRight w:val="0"/>
              <w:marTop w:val="0"/>
              <w:marBottom w:val="0"/>
              <w:divBdr>
                <w:top w:val="none" w:sz="0" w:space="0" w:color="auto"/>
                <w:left w:val="none" w:sz="0" w:space="0" w:color="auto"/>
                <w:bottom w:val="none" w:sz="0" w:space="0" w:color="auto"/>
                <w:right w:val="none" w:sz="0" w:space="0" w:color="auto"/>
              </w:divBdr>
            </w:div>
          </w:divsChild>
        </w:div>
        <w:div w:id="403768860">
          <w:marLeft w:val="0"/>
          <w:marRight w:val="0"/>
          <w:marTop w:val="0"/>
          <w:marBottom w:val="0"/>
          <w:divBdr>
            <w:top w:val="none" w:sz="0" w:space="0" w:color="auto"/>
            <w:left w:val="none" w:sz="0" w:space="0" w:color="auto"/>
            <w:bottom w:val="none" w:sz="0" w:space="0" w:color="auto"/>
            <w:right w:val="none" w:sz="0" w:space="0" w:color="auto"/>
          </w:divBdr>
        </w:div>
      </w:divsChild>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sChild>
        <w:div w:id="287324361">
          <w:marLeft w:val="0"/>
          <w:marRight w:val="0"/>
          <w:marTop w:val="0"/>
          <w:marBottom w:val="0"/>
          <w:divBdr>
            <w:top w:val="none" w:sz="0" w:space="0" w:color="auto"/>
            <w:left w:val="none" w:sz="0" w:space="0" w:color="auto"/>
            <w:bottom w:val="none" w:sz="0" w:space="0" w:color="auto"/>
            <w:right w:val="none" w:sz="0" w:space="0" w:color="auto"/>
          </w:divBdr>
          <w:divsChild>
            <w:div w:id="1947468932">
              <w:marLeft w:val="0"/>
              <w:marRight w:val="0"/>
              <w:marTop w:val="0"/>
              <w:marBottom w:val="0"/>
              <w:divBdr>
                <w:top w:val="none" w:sz="0" w:space="0" w:color="auto"/>
                <w:left w:val="none" w:sz="0" w:space="0" w:color="auto"/>
                <w:bottom w:val="none" w:sz="0" w:space="0" w:color="auto"/>
                <w:right w:val="none" w:sz="0" w:space="0" w:color="auto"/>
              </w:divBdr>
              <w:divsChild>
                <w:div w:id="1469204298">
                  <w:marLeft w:val="0"/>
                  <w:marRight w:val="0"/>
                  <w:marTop w:val="0"/>
                  <w:marBottom w:val="0"/>
                  <w:divBdr>
                    <w:top w:val="none" w:sz="0" w:space="0" w:color="auto"/>
                    <w:left w:val="none" w:sz="0" w:space="0" w:color="auto"/>
                    <w:bottom w:val="none" w:sz="0" w:space="0" w:color="auto"/>
                    <w:right w:val="none" w:sz="0" w:space="0" w:color="auto"/>
                  </w:divBdr>
                  <w:divsChild>
                    <w:div w:id="1427386744">
                      <w:marLeft w:val="0"/>
                      <w:marRight w:val="0"/>
                      <w:marTop w:val="0"/>
                      <w:marBottom w:val="0"/>
                      <w:divBdr>
                        <w:top w:val="none" w:sz="0" w:space="0" w:color="auto"/>
                        <w:left w:val="none" w:sz="0" w:space="0" w:color="auto"/>
                        <w:bottom w:val="none" w:sz="0" w:space="0" w:color="auto"/>
                        <w:right w:val="none" w:sz="0" w:space="0" w:color="auto"/>
                      </w:divBdr>
                    </w:div>
                    <w:div w:id="1498032066">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774202270">
                      <w:marLeft w:val="0"/>
                      <w:marRight w:val="0"/>
                      <w:marTop w:val="0"/>
                      <w:marBottom w:val="0"/>
                      <w:divBdr>
                        <w:top w:val="none" w:sz="0" w:space="0" w:color="auto"/>
                        <w:left w:val="none" w:sz="0" w:space="0" w:color="auto"/>
                        <w:bottom w:val="none" w:sz="0" w:space="0" w:color="auto"/>
                        <w:right w:val="none" w:sz="0" w:space="0" w:color="auto"/>
                      </w:divBdr>
                    </w:div>
                    <w:div w:id="187262731">
                      <w:marLeft w:val="0"/>
                      <w:marRight w:val="0"/>
                      <w:marTop w:val="0"/>
                      <w:marBottom w:val="0"/>
                      <w:divBdr>
                        <w:top w:val="none" w:sz="0" w:space="0" w:color="auto"/>
                        <w:left w:val="none" w:sz="0" w:space="0" w:color="auto"/>
                        <w:bottom w:val="none" w:sz="0" w:space="0" w:color="auto"/>
                        <w:right w:val="none" w:sz="0" w:space="0" w:color="auto"/>
                      </w:divBdr>
                    </w:div>
                    <w:div w:id="1037001968">
                      <w:marLeft w:val="0"/>
                      <w:marRight w:val="0"/>
                      <w:marTop w:val="0"/>
                      <w:marBottom w:val="0"/>
                      <w:divBdr>
                        <w:top w:val="none" w:sz="0" w:space="0" w:color="auto"/>
                        <w:left w:val="none" w:sz="0" w:space="0" w:color="auto"/>
                        <w:bottom w:val="none" w:sz="0" w:space="0" w:color="auto"/>
                        <w:right w:val="none" w:sz="0" w:space="0" w:color="auto"/>
                      </w:divBdr>
                    </w:div>
                    <w:div w:id="1806239622">
                      <w:marLeft w:val="0"/>
                      <w:marRight w:val="0"/>
                      <w:marTop w:val="0"/>
                      <w:marBottom w:val="0"/>
                      <w:divBdr>
                        <w:top w:val="none" w:sz="0" w:space="0" w:color="auto"/>
                        <w:left w:val="none" w:sz="0" w:space="0" w:color="auto"/>
                        <w:bottom w:val="none" w:sz="0" w:space="0" w:color="auto"/>
                        <w:right w:val="none" w:sz="0" w:space="0" w:color="auto"/>
                      </w:divBdr>
                    </w:div>
                    <w:div w:id="948858600">
                      <w:marLeft w:val="0"/>
                      <w:marRight w:val="0"/>
                      <w:marTop w:val="0"/>
                      <w:marBottom w:val="0"/>
                      <w:divBdr>
                        <w:top w:val="none" w:sz="0" w:space="0" w:color="auto"/>
                        <w:left w:val="none" w:sz="0" w:space="0" w:color="auto"/>
                        <w:bottom w:val="none" w:sz="0" w:space="0" w:color="auto"/>
                        <w:right w:val="none" w:sz="0" w:space="0" w:color="auto"/>
                      </w:divBdr>
                    </w:div>
                    <w:div w:id="1361202145">
                      <w:marLeft w:val="0"/>
                      <w:marRight w:val="0"/>
                      <w:marTop w:val="0"/>
                      <w:marBottom w:val="0"/>
                      <w:divBdr>
                        <w:top w:val="none" w:sz="0" w:space="0" w:color="auto"/>
                        <w:left w:val="none" w:sz="0" w:space="0" w:color="auto"/>
                        <w:bottom w:val="none" w:sz="0" w:space="0" w:color="auto"/>
                        <w:right w:val="none" w:sz="0" w:space="0" w:color="auto"/>
                      </w:divBdr>
                    </w:div>
                    <w:div w:id="364137676">
                      <w:marLeft w:val="0"/>
                      <w:marRight w:val="0"/>
                      <w:marTop w:val="0"/>
                      <w:marBottom w:val="0"/>
                      <w:divBdr>
                        <w:top w:val="none" w:sz="0" w:space="0" w:color="auto"/>
                        <w:left w:val="none" w:sz="0" w:space="0" w:color="auto"/>
                        <w:bottom w:val="none" w:sz="0" w:space="0" w:color="auto"/>
                        <w:right w:val="none" w:sz="0" w:space="0" w:color="auto"/>
                      </w:divBdr>
                    </w:div>
                    <w:div w:id="1381704665">
                      <w:marLeft w:val="0"/>
                      <w:marRight w:val="0"/>
                      <w:marTop w:val="0"/>
                      <w:marBottom w:val="0"/>
                      <w:divBdr>
                        <w:top w:val="none" w:sz="0" w:space="0" w:color="auto"/>
                        <w:left w:val="none" w:sz="0" w:space="0" w:color="auto"/>
                        <w:bottom w:val="none" w:sz="0" w:space="0" w:color="auto"/>
                        <w:right w:val="none" w:sz="0" w:space="0" w:color="auto"/>
                      </w:divBdr>
                    </w:div>
                    <w:div w:id="1616517643">
                      <w:marLeft w:val="0"/>
                      <w:marRight w:val="0"/>
                      <w:marTop w:val="0"/>
                      <w:marBottom w:val="0"/>
                      <w:divBdr>
                        <w:top w:val="none" w:sz="0" w:space="0" w:color="auto"/>
                        <w:left w:val="none" w:sz="0" w:space="0" w:color="auto"/>
                        <w:bottom w:val="none" w:sz="0" w:space="0" w:color="auto"/>
                        <w:right w:val="none" w:sz="0" w:space="0" w:color="auto"/>
                      </w:divBdr>
                    </w:div>
                    <w:div w:id="780540071">
                      <w:marLeft w:val="0"/>
                      <w:marRight w:val="0"/>
                      <w:marTop w:val="0"/>
                      <w:marBottom w:val="0"/>
                      <w:divBdr>
                        <w:top w:val="none" w:sz="0" w:space="0" w:color="auto"/>
                        <w:left w:val="none" w:sz="0" w:space="0" w:color="auto"/>
                        <w:bottom w:val="none" w:sz="0" w:space="0" w:color="auto"/>
                        <w:right w:val="none" w:sz="0" w:space="0" w:color="auto"/>
                      </w:divBdr>
                    </w:div>
                    <w:div w:id="1118720378">
                      <w:marLeft w:val="0"/>
                      <w:marRight w:val="0"/>
                      <w:marTop w:val="0"/>
                      <w:marBottom w:val="0"/>
                      <w:divBdr>
                        <w:top w:val="none" w:sz="0" w:space="0" w:color="auto"/>
                        <w:left w:val="none" w:sz="0" w:space="0" w:color="auto"/>
                        <w:bottom w:val="none" w:sz="0" w:space="0" w:color="auto"/>
                        <w:right w:val="none" w:sz="0" w:space="0" w:color="auto"/>
                      </w:divBdr>
                    </w:div>
                    <w:div w:id="1222211292">
                      <w:marLeft w:val="0"/>
                      <w:marRight w:val="0"/>
                      <w:marTop w:val="0"/>
                      <w:marBottom w:val="0"/>
                      <w:divBdr>
                        <w:top w:val="none" w:sz="0" w:space="0" w:color="auto"/>
                        <w:left w:val="none" w:sz="0" w:space="0" w:color="auto"/>
                        <w:bottom w:val="none" w:sz="0" w:space="0" w:color="auto"/>
                        <w:right w:val="none" w:sz="0" w:space="0" w:color="auto"/>
                      </w:divBdr>
                    </w:div>
                    <w:div w:id="160586604">
                      <w:marLeft w:val="0"/>
                      <w:marRight w:val="0"/>
                      <w:marTop w:val="0"/>
                      <w:marBottom w:val="0"/>
                      <w:divBdr>
                        <w:top w:val="none" w:sz="0" w:space="0" w:color="auto"/>
                        <w:left w:val="none" w:sz="0" w:space="0" w:color="auto"/>
                        <w:bottom w:val="none" w:sz="0" w:space="0" w:color="auto"/>
                        <w:right w:val="none" w:sz="0" w:space="0" w:color="auto"/>
                      </w:divBdr>
                    </w:div>
                    <w:div w:id="1794712203">
                      <w:marLeft w:val="0"/>
                      <w:marRight w:val="0"/>
                      <w:marTop w:val="0"/>
                      <w:marBottom w:val="0"/>
                      <w:divBdr>
                        <w:top w:val="none" w:sz="0" w:space="0" w:color="auto"/>
                        <w:left w:val="none" w:sz="0" w:space="0" w:color="auto"/>
                        <w:bottom w:val="none" w:sz="0" w:space="0" w:color="auto"/>
                        <w:right w:val="none" w:sz="0" w:space="0" w:color="auto"/>
                      </w:divBdr>
                    </w:div>
                    <w:div w:id="1262835059">
                      <w:marLeft w:val="0"/>
                      <w:marRight w:val="0"/>
                      <w:marTop w:val="0"/>
                      <w:marBottom w:val="0"/>
                      <w:divBdr>
                        <w:top w:val="none" w:sz="0" w:space="0" w:color="auto"/>
                        <w:left w:val="none" w:sz="0" w:space="0" w:color="auto"/>
                        <w:bottom w:val="none" w:sz="0" w:space="0" w:color="auto"/>
                        <w:right w:val="none" w:sz="0" w:space="0" w:color="auto"/>
                      </w:divBdr>
                    </w:div>
                    <w:div w:id="12997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297">
              <w:marLeft w:val="0"/>
              <w:marRight w:val="0"/>
              <w:marTop w:val="0"/>
              <w:marBottom w:val="0"/>
              <w:divBdr>
                <w:top w:val="none" w:sz="0" w:space="0" w:color="auto"/>
                <w:left w:val="none" w:sz="0" w:space="0" w:color="auto"/>
                <w:bottom w:val="none" w:sz="0" w:space="0" w:color="auto"/>
                <w:right w:val="none" w:sz="0" w:space="0" w:color="auto"/>
              </w:divBdr>
              <w:divsChild>
                <w:div w:id="1000155250">
                  <w:marLeft w:val="0"/>
                  <w:marRight w:val="0"/>
                  <w:marTop w:val="0"/>
                  <w:marBottom w:val="0"/>
                  <w:divBdr>
                    <w:top w:val="none" w:sz="0" w:space="0" w:color="auto"/>
                    <w:left w:val="none" w:sz="0" w:space="0" w:color="auto"/>
                    <w:bottom w:val="none" w:sz="0" w:space="0" w:color="auto"/>
                    <w:right w:val="none" w:sz="0" w:space="0" w:color="auto"/>
                  </w:divBdr>
                </w:div>
                <w:div w:id="780684945">
                  <w:marLeft w:val="0"/>
                  <w:marRight w:val="0"/>
                  <w:marTop w:val="0"/>
                  <w:marBottom w:val="0"/>
                  <w:divBdr>
                    <w:top w:val="none" w:sz="0" w:space="0" w:color="auto"/>
                    <w:left w:val="none" w:sz="0" w:space="0" w:color="auto"/>
                    <w:bottom w:val="none" w:sz="0" w:space="0" w:color="auto"/>
                    <w:right w:val="none" w:sz="0" w:space="0" w:color="auto"/>
                  </w:divBdr>
                </w:div>
                <w:div w:id="607660289">
                  <w:marLeft w:val="0"/>
                  <w:marRight w:val="0"/>
                  <w:marTop w:val="0"/>
                  <w:marBottom w:val="0"/>
                  <w:divBdr>
                    <w:top w:val="none" w:sz="0" w:space="0" w:color="auto"/>
                    <w:left w:val="none" w:sz="0" w:space="0" w:color="auto"/>
                    <w:bottom w:val="none" w:sz="0" w:space="0" w:color="auto"/>
                    <w:right w:val="none" w:sz="0" w:space="0" w:color="auto"/>
                  </w:divBdr>
                </w:div>
                <w:div w:id="646787485">
                  <w:marLeft w:val="0"/>
                  <w:marRight w:val="0"/>
                  <w:marTop w:val="0"/>
                  <w:marBottom w:val="0"/>
                  <w:divBdr>
                    <w:top w:val="none" w:sz="0" w:space="0" w:color="auto"/>
                    <w:left w:val="none" w:sz="0" w:space="0" w:color="auto"/>
                    <w:bottom w:val="none" w:sz="0" w:space="0" w:color="auto"/>
                    <w:right w:val="none" w:sz="0" w:space="0" w:color="auto"/>
                  </w:divBdr>
                </w:div>
                <w:div w:id="1981493725">
                  <w:marLeft w:val="0"/>
                  <w:marRight w:val="0"/>
                  <w:marTop w:val="0"/>
                  <w:marBottom w:val="0"/>
                  <w:divBdr>
                    <w:top w:val="none" w:sz="0" w:space="0" w:color="auto"/>
                    <w:left w:val="none" w:sz="0" w:space="0" w:color="auto"/>
                    <w:bottom w:val="none" w:sz="0" w:space="0" w:color="auto"/>
                    <w:right w:val="none" w:sz="0" w:space="0" w:color="auto"/>
                  </w:divBdr>
                </w:div>
                <w:div w:id="1915583270">
                  <w:marLeft w:val="0"/>
                  <w:marRight w:val="0"/>
                  <w:marTop w:val="0"/>
                  <w:marBottom w:val="0"/>
                  <w:divBdr>
                    <w:top w:val="none" w:sz="0" w:space="0" w:color="auto"/>
                    <w:left w:val="none" w:sz="0" w:space="0" w:color="auto"/>
                    <w:bottom w:val="none" w:sz="0" w:space="0" w:color="auto"/>
                    <w:right w:val="none" w:sz="0" w:space="0" w:color="auto"/>
                  </w:divBdr>
                </w:div>
                <w:div w:id="2056276458">
                  <w:marLeft w:val="0"/>
                  <w:marRight w:val="0"/>
                  <w:marTop w:val="0"/>
                  <w:marBottom w:val="0"/>
                  <w:divBdr>
                    <w:top w:val="none" w:sz="0" w:space="0" w:color="auto"/>
                    <w:left w:val="none" w:sz="0" w:space="0" w:color="auto"/>
                    <w:bottom w:val="none" w:sz="0" w:space="0" w:color="auto"/>
                    <w:right w:val="none" w:sz="0" w:space="0" w:color="auto"/>
                  </w:divBdr>
                </w:div>
                <w:div w:id="921832894">
                  <w:marLeft w:val="0"/>
                  <w:marRight w:val="0"/>
                  <w:marTop w:val="0"/>
                  <w:marBottom w:val="0"/>
                  <w:divBdr>
                    <w:top w:val="none" w:sz="0" w:space="0" w:color="auto"/>
                    <w:left w:val="none" w:sz="0" w:space="0" w:color="auto"/>
                    <w:bottom w:val="none" w:sz="0" w:space="0" w:color="auto"/>
                    <w:right w:val="none" w:sz="0" w:space="0" w:color="auto"/>
                  </w:divBdr>
                </w:div>
                <w:div w:id="831721244">
                  <w:marLeft w:val="0"/>
                  <w:marRight w:val="0"/>
                  <w:marTop w:val="0"/>
                  <w:marBottom w:val="0"/>
                  <w:divBdr>
                    <w:top w:val="none" w:sz="0" w:space="0" w:color="auto"/>
                    <w:left w:val="none" w:sz="0" w:space="0" w:color="auto"/>
                    <w:bottom w:val="none" w:sz="0" w:space="0" w:color="auto"/>
                    <w:right w:val="none" w:sz="0" w:space="0" w:color="auto"/>
                  </w:divBdr>
                </w:div>
                <w:div w:id="720714135">
                  <w:marLeft w:val="0"/>
                  <w:marRight w:val="0"/>
                  <w:marTop w:val="0"/>
                  <w:marBottom w:val="0"/>
                  <w:divBdr>
                    <w:top w:val="none" w:sz="0" w:space="0" w:color="auto"/>
                    <w:left w:val="none" w:sz="0" w:space="0" w:color="auto"/>
                    <w:bottom w:val="none" w:sz="0" w:space="0" w:color="auto"/>
                    <w:right w:val="none" w:sz="0" w:space="0" w:color="auto"/>
                  </w:divBdr>
                </w:div>
                <w:div w:id="2050302126">
                  <w:marLeft w:val="0"/>
                  <w:marRight w:val="0"/>
                  <w:marTop w:val="0"/>
                  <w:marBottom w:val="0"/>
                  <w:divBdr>
                    <w:top w:val="none" w:sz="0" w:space="0" w:color="auto"/>
                    <w:left w:val="none" w:sz="0" w:space="0" w:color="auto"/>
                    <w:bottom w:val="none" w:sz="0" w:space="0" w:color="auto"/>
                    <w:right w:val="none" w:sz="0" w:space="0" w:color="auto"/>
                  </w:divBdr>
                </w:div>
                <w:div w:id="1172529292">
                  <w:marLeft w:val="0"/>
                  <w:marRight w:val="0"/>
                  <w:marTop w:val="0"/>
                  <w:marBottom w:val="0"/>
                  <w:divBdr>
                    <w:top w:val="none" w:sz="0" w:space="0" w:color="auto"/>
                    <w:left w:val="none" w:sz="0" w:space="0" w:color="auto"/>
                    <w:bottom w:val="none" w:sz="0" w:space="0" w:color="auto"/>
                    <w:right w:val="none" w:sz="0" w:space="0" w:color="auto"/>
                  </w:divBdr>
                </w:div>
              </w:divsChild>
            </w:div>
            <w:div w:id="1622036162">
              <w:marLeft w:val="0"/>
              <w:marRight w:val="0"/>
              <w:marTop w:val="0"/>
              <w:marBottom w:val="0"/>
              <w:divBdr>
                <w:top w:val="none" w:sz="0" w:space="0" w:color="auto"/>
                <w:left w:val="none" w:sz="0" w:space="0" w:color="auto"/>
                <w:bottom w:val="none" w:sz="0" w:space="0" w:color="auto"/>
                <w:right w:val="none" w:sz="0" w:space="0" w:color="auto"/>
              </w:divBdr>
              <w:divsChild>
                <w:div w:id="170023217">
                  <w:marLeft w:val="0"/>
                  <w:marRight w:val="0"/>
                  <w:marTop w:val="0"/>
                  <w:marBottom w:val="0"/>
                  <w:divBdr>
                    <w:top w:val="none" w:sz="0" w:space="0" w:color="auto"/>
                    <w:left w:val="none" w:sz="0" w:space="0" w:color="auto"/>
                    <w:bottom w:val="none" w:sz="0" w:space="0" w:color="auto"/>
                    <w:right w:val="none" w:sz="0" w:space="0" w:color="auto"/>
                  </w:divBdr>
                  <w:divsChild>
                    <w:div w:id="865749864">
                      <w:marLeft w:val="0"/>
                      <w:marRight w:val="0"/>
                      <w:marTop w:val="0"/>
                      <w:marBottom w:val="0"/>
                      <w:divBdr>
                        <w:top w:val="none" w:sz="0" w:space="0" w:color="auto"/>
                        <w:left w:val="none" w:sz="0" w:space="0" w:color="auto"/>
                        <w:bottom w:val="none" w:sz="0" w:space="0" w:color="auto"/>
                        <w:right w:val="none" w:sz="0" w:space="0" w:color="auto"/>
                      </w:divBdr>
                    </w:div>
                    <w:div w:id="1807430089">
                      <w:marLeft w:val="0"/>
                      <w:marRight w:val="0"/>
                      <w:marTop w:val="0"/>
                      <w:marBottom w:val="0"/>
                      <w:divBdr>
                        <w:top w:val="none" w:sz="0" w:space="0" w:color="auto"/>
                        <w:left w:val="none" w:sz="0" w:space="0" w:color="auto"/>
                        <w:bottom w:val="none" w:sz="0" w:space="0" w:color="auto"/>
                        <w:right w:val="none" w:sz="0" w:space="0" w:color="auto"/>
                      </w:divBdr>
                    </w:div>
                    <w:div w:id="1891110646">
                      <w:marLeft w:val="0"/>
                      <w:marRight w:val="0"/>
                      <w:marTop w:val="0"/>
                      <w:marBottom w:val="0"/>
                      <w:divBdr>
                        <w:top w:val="none" w:sz="0" w:space="0" w:color="auto"/>
                        <w:left w:val="none" w:sz="0" w:space="0" w:color="auto"/>
                        <w:bottom w:val="none" w:sz="0" w:space="0" w:color="auto"/>
                        <w:right w:val="none" w:sz="0" w:space="0" w:color="auto"/>
                      </w:divBdr>
                    </w:div>
                    <w:div w:id="274407009">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795828566">
                      <w:marLeft w:val="0"/>
                      <w:marRight w:val="0"/>
                      <w:marTop w:val="0"/>
                      <w:marBottom w:val="0"/>
                      <w:divBdr>
                        <w:top w:val="none" w:sz="0" w:space="0" w:color="auto"/>
                        <w:left w:val="none" w:sz="0" w:space="0" w:color="auto"/>
                        <w:bottom w:val="none" w:sz="0" w:space="0" w:color="auto"/>
                        <w:right w:val="none" w:sz="0" w:space="0" w:color="auto"/>
                      </w:divBdr>
                    </w:div>
                  </w:divsChild>
                </w:div>
                <w:div w:id="1012027184">
                  <w:marLeft w:val="0"/>
                  <w:marRight w:val="0"/>
                  <w:marTop w:val="0"/>
                  <w:marBottom w:val="0"/>
                  <w:divBdr>
                    <w:top w:val="none" w:sz="0" w:space="0" w:color="auto"/>
                    <w:left w:val="none" w:sz="0" w:space="0" w:color="auto"/>
                    <w:bottom w:val="none" w:sz="0" w:space="0" w:color="auto"/>
                    <w:right w:val="none" w:sz="0" w:space="0" w:color="auto"/>
                  </w:divBdr>
                </w:div>
                <w:div w:id="239601480">
                  <w:marLeft w:val="0"/>
                  <w:marRight w:val="0"/>
                  <w:marTop w:val="0"/>
                  <w:marBottom w:val="0"/>
                  <w:divBdr>
                    <w:top w:val="none" w:sz="0" w:space="0" w:color="auto"/>
                    <w:left w:val="none" w:sz="0" w:space="0" w:color="auto"/>
                    <w:bottom w:val="none" w:sz="0" w:space="0" w:color="auto"/>
                    <w:right w:val="none" w:sz="0" w:space="0" w:color="auto"/>
                  </w:divBdr>
                </w:div>
                <w:div w:id="1544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7437">
          <w:marLeft w:val="0"/>
          <w:marRight w:val="0"/>
          <w:marTop w:val="0"/>
          <w:marBottom w:val="0"/>
          <w:divBdr>
            <w:top w:val="none" w:sz="0" w:space="0" w:color="auto"/>
            <w:left w:val="none" w:sz="0" w:space="0" w:color="auto"/>
            <w:bottom w:val="none" w:sz="0" w:space="0" w:color="auto"/>
            <w:right w:val="none" w:sz="0" w:space="0" w:color="auto"/>
          </w:divBdr>
          <w:divsChild>
            <w:div w:id="144591768">
              <w:marLeft w:val="0"/>
              <w:marRight w:val="0"/>
              <w:marTop w:val="0"/>
              <w:marBottom w:val="0"/>
              <w:divBdr>
                <w:top w:val="none" w:sz="0" w:space="0" w:color="auto"/>
                <w:left w:val="none" w:sz="0" w:space="0" w:color="auto"/>
                <w:bottom w:val="none" w:sz="0" w:space="0" w:color="auto"/>
                <w:right w:val="none" w:sz="0" w:space="0" w:color="auto"/>
              </w:divBdr>
            </w:div>
            <w:div w:id="590509319">
              <w:marLeft w:val="0"/>
              <w:marRight w:val="0"/>
              <w:marTop w:val="0"/>
              <w:marBottom w:val="0"/>
              <w:divBdr>
                <w:top w:val="none" w:sz="0" w:space="0" w:color="auto"/>
                <w:left w:val="none" w:sz="0" w:space="0" w:color="auto"/>
                <w:bottom w:val="none" w:sz="0" w:space="0" w:color="auto"/>
                <w:right w:val="none" w:sz="0" w:space="0" w:color="auto"/>
              </w:divBdr>
            </w:div>
            <w:div w:id="1029141749">
              <w:marLeft w:val="0"/>
              <w:marRight w:val="0"/>
              <w:marTop w:val="0"/>
              <w:marBottom w:val="0"/>
              <w:divBdr>
                <w:top w:val="none" w:sz="0" w:space="0" w:color="auto"/>
                <w:left w:val="none" w:sz="0" w:space="0" w:color="auto"/>
                <w:bottom w:val="none" w:sz="0" w:space="0" w:color="auto"/>
                <w:right w:val="none" w:sz="0" w:space="0" w:color="auto"/>
              </w:divBdr>
            </w:div>
          </w:divsChild>
        </w:div>
        <w:div w:id="747338670">
          <w:marLeft w:val="0"/>
          <w:marRight w:val="0"/>
          <w:marTop w:val="0"/>
          <w:marBottom w:val="0"/>
          <w:divBdr>
            <w:top w:val="none" w:sz="0" w:space="0" w:color="auto"/>
            <w:left w:val="none" w:sz="0" w:space="0" w:color="auto"/>
            <w:bottom w:val="none" w:sz="0" w:space="0" w:color="auto"/>
            <w:right w:val="none" w:sz="0" w:space="0" w:color="auto"/>
          </w:divBdr>
          <w:divsChild>
            <w:div w:id="251087461">
              <w:marLeft w:val="0"/>
              <w:marRight w:val="0"/>
              <w:marTop w:val="0"/>
              <w:marBottom w:val="0"/>
              <w:divBdr>
                <w:top w:val="none" w:sz="0" w:space="0" w:color="auto"/>
                <w:left w:val="none" w:sz="0" w:space="0" w:color="auto"/>
                <w:bottom w:val="none" w:sz="0" w:space="0" w:color="auto"/>
                <w:right w:val="none" w:sz="0" w:space="0" w:color="auto"/>
              </w:divBdr>
              <w:divsChild>
                <w:div w:id="1650667306">
                  <w:marLeft w:val="0"/>
                  <w:marRight w:val="0"/>
                  <w:marTop w:val="0"/>
                  <w:marBottom w:val="0"/>
                  <w:divBdr>
                    <w:top w:val="none" w:sz="0" w:space="0" w:color="auto"/>
                    <w:left w:val="none" w:sz="0" w:space="0" w:color="auto"/>
                    <w:bottom w:val="none" w:sz="0" w:space="0" w:color="auto"/>
                    <w:right w:val="none" w:sz="0" w:space="0" w:color="auto"/>
                  </w:divBdr>
                  <w:divsChild>
                    <w:div w:id="1254433708">
                      <w:marLeft w:val="0"/>
                      <w:marRight w:val="0"/>
                      <w:marTop w:val="0"/>
                      <w:marBottom w:val="0"/>
                      <w:divBdr>
                        <w:top w:val="none" w:sz="0" w:space="0" w:color="auto"/>
                        <w:left w:val="none" w:sz="0" w:space="0" w:color="auto"/>
                        <w:bottom w:val="none" w:sz="0" w:space="0" w:color="auto"/>
                        <w:right w:val="none" w:sz="0" w:space="0" w:color="auto"/>
                      </w:divBdr>
                    </w:div>
                    <w:div w:id="553930152">
                      <w:marLeft w:val="0"/>
                      <w:marRight w:val="0"/>
                      <w:marTop w:val="0"/>
                      <w:marBottom w:val="0"/>
                      <w:divBdr>
                        <w:top w:val="none" w:sz="0" w:space="0" w:color="auto"/>
                        <w:left w:val="none" w:sz="0" w:space="0" w:color="auto"/>
                        <w:bottom w:val="none" w:sz="0" w:space="0" w:color="auto"/>
                        <w:right w:val="none" w:sz="0" w:space="0" w:color="auto"/>
                      </w:divBdr>
                    </w:div>
                    <w:div w:id="1227296833">
                      <w:marLeft w:val="0"/>
                      <w:marRight w:val="0"/>
                      <w:marTop w:val="0"/>
                      <w:marBottom w:val="0"/>
                      <w:divBdr>
                        <w:top w:val="none" w:sz="0" w:space="0" w:color="auto"/>
                        <w:left w:val="none" w:sz="0" w:space="0" w:color="auto"/>
                        <w:bottom w:val="none" w:sz="0" w:space="0" w:color="auto"/>
                        <w:right w:val="none" w:sz="0" w:space="0" w:color="auto"/>
                      </w:divBdr>
                    </w:div>
                    <w:div w:id="280116922">
                      <w:marLeft w:val="0"/>
                      <w:marRight w:val="0"/>
                      <w:marTop w:val="0"/>
                      <w:marBottom w:val="0"/>
                      <w:divBdr>
                        <w:top w:val="none" w:sz="0" w:space="0" w:color="auto"/>
                        <w:left w:val="none" w:sz="0" w:space="0" w:color="auto"/>
                        <w:bottom w:val="none" w:sz="0" w:space="0" w:color="auto"/>
                        <w:right w:val="none" w:sz="0" w:space="0" w:color="auto"/>
                      </w:divBdr>
                    </w:div>
                    <w:div w:id="52235988">
                      <w:marLeft w:val="0"/>
                      <w:marRight w:val="0"/>
                      <w:marTop w:val="0"/>
                      <w:marBottom w:val="0"/>
                      <w:divBdr>
                        <w:top w:val="none" w:sz="0" w:space="0" w:color="auto"/>
                        <w:left w:val="none" w:sz="0" w:space="0" w:color="auto"/>
                        <w:bottom w:val="none" w:sz="0" w:space="0" w:color="auto"/>
                        <w:right w:val="none" w:sz="0" w:space="0" w:color="auto"/>
                      </w:divBdr>
                    </w:div>
                  </w:divsChild>
                </w:div>
                <w:div w:id="1804034084">
                  <w:marLeft w:val="0"/>
                  <w:marRight w:val="0"/>
                  <w:marTop w:val="0"/>
                  <w:marBottom w:val="0"/>
                  <w:divBdr>
                    <w:top w:val="none" w:sz="0" w:space="0" w:color="auto"/>
                    <w:left w:val="none" w:sz="0" w:space="0" w:color="auto"/>
                    <w:bottom w:val="none" w:sz="0" w:space="0" w:color="auto"/>
                    <w:right w:val="none" w:sz="0" w:space="0" w:color="auto"/>
                  </w:divBdr>
                </w:div>
                <w:div w:id="1524323231">
                  <w:marLeft w:val="0"/>
                  <w:marRight w:val="0"/>
                  <w:marTop w:val="0"/>
                  <w:marBottom w:val="0"/>
                  <w:divBdr>
                    <w:top w:val="none" w:sz="0" w:space="0" w:color="auto"/>
                    <w:left w:val="none" w:sz="0" w:space="0" w:color="auto"/>
                    <w:bottom w:val="none" w:sz="0" w:space="0" w:color="auto"/>
                    <w:right w:val="none" w:sz="0" w:space="0" w:color="auto"/>
                  </w:divBdr>
                </w:div>
              </w:divsChild>
            </w:div>
            <w:div w:id="801657507">
              <w:marLeft w:val="0"/>
              <w:marRight w:val="0"/>
              <w:marTop w:val="0"/>
              <w:marBottom w:val="0"/>
              <w:divBdr>
                <w:top w:val="none" w:sz="0" w:space="0" w:color="auto"/>
                <w:left w:val="none" w:sz="0" w:space="0" w:color="auto"/>
                <w:bottom w:val="none" w:sz="0" w:space="0" w:color="auto"/>
                <w:right w:val="none" w:sz="0" w:space="0" w:color="auto"/>
              </w:divBdr>
              <w:divsChild>
                <w:div w:id="893078036">
                  <w:marLeft w:val="0"/>
                  <w:marRight w:val="0"/>
                  <w:marTop w:val="0"/>
                  <w:marBottom w:val="0"/>
                  <w:divBdr>
                    <w:top w:val="none" w:sz="0" w:space="0" w:color="auto"/>
                    <w:left w:val="none" w:sz="0" w:space="0" w:color="auto"/>
                    <w:bottom w:val="none" w:sz="0" w:space="0" w:color="auto"/>
                    <w:right w:val="none" w:sz="0" w:space="0" w:color="auto"/>
                  </w:divBdr>
                </w:div>
                <w:div w:id="2018802153">
                  <w:marLeft w:val="0"/>
                  <w:marRight w:val="0"/>
                  <w:marTop w:val="0"/>
                  <w:marBottom w:val="0"/>
                  <w:divBdr>
                    <w:top w:val="none" w:sz="0" w:space="0" w:color="auto"/>
                    <w:left w:val="none" w:sz="0" w:space="0" w:color="auto"/>
                    <w:bottom w:val="none" w:sz="0" w:space="0" w:color="auto"/>
                    <w:right w:val="none" w:sz="0" w:space="0" w:color="auto"/>
                  </w:divBdr>
                </w:div>
                <w:div w:id="187137754">
                  <w:marLeft w:val="0"/>
                  <w:marRight w:val="0"/>
                  <w:marTop w:val="0"/>
                  <w:marBottom w:val="0"/>
                  <w:divBdr>
                    <w:top w:val="none" w:sz="0" w:space="0" w:color="auto"/>
                    <w:left w:val="none" w:sz="0" w:space="0" w:color="auto"/>
                    <w:bottom w:val="none" w:sz="0" w:space="0" w:color="auto"/>
                    <w:right w:val="none" w:sz="0" w:space="0" w:color="auto"/>
                  </w:divBdr>
                </w:div>
              </w:divsChild>
            </w:div>
            <w:div w:id="1238517236">
              <w:marLeft w:val="0"/>
              <w:marRight w:val="0"/>
              <w:marTop w:val="0"/>
              <w:marBottom w:val="0"/>
              <w:divBdr>
                <w:top w:val="none" w:sz="0" w:space="0" w:color="auto"/>
                <w:left w:val="none" w:sz="0" w:space="0" w:color="auto"/>
                <w:bottom w:val="none" w:sz="0" w:space="0" w:color="auto"/>
                <w:right w:val="none" w:sz="0" w:space="0" w:color="auto"/>
              </w:divBdr>
              <w:divsChild>
                <w:div w:id="1304652418">
                  <w:marLeft w:val="0"/>
                  <w:marRight w:val="0"/>
                  <w:marTop w:val="0"/>
                  <w:marBottom w:val="0"/>
                  <w:divBdr>
                    <w:top w:val="none" w:sz="0" w:space="0" w:color="auto"/>
                    <w:left w:val="none" w:sz="0" w:space="0" w:color="auto"/>
                    <w:bottom w:val="none" w:sz="0" w:space="0" w:color="auto"/>
                    <w:right w:val="none" w:sz="0" w:space="0" w:color="auto"/>
                  </w:divBdr>
                </w:div>
                <w:div w:id="714887807">
                  <w:marLeft w:val="0"/>
                  <w:marRight w:val="0"/>
                  <w:marTop w:val="0"/>
                  <w:marBottom w:val="0"/>
                  <w:divBdr>
                    <w:top w:val="none" w:sz="0" w:space="0" w:color="auto"/>
                    <w:left w:val="none" w:sz="0" w:space="0" w:color="auto"/>
                    <w:bottom w:val="none" w:sz="0" w:space="0" w:color="auto"/>
                    <w:right w:val="none" w:sz="0" w:space="0" w:color="auto"/>
                  </w:divBdr>
                </w:div>
                <w:div w:id="624626474">
                  <w:marLeft w:val="0"/>
                  <w:marRight w:val="0"/>
                  <w:marTop w:val="0"/>
                  <w:marBottom w:val="0"/>
                  <w:divBdr>
                    <w:top w:val="none" w:sz="0" w:space="0" w:color="auto"/>
                    <w:left w:val="none" w:sz="0" w:space="0" w:color="auto"/>
                    <w:bottom w:val="none" w:sz="0" w:space="0" w:color="auto"/>
                    <w:right w:val="none" w:sz="0" w:space="0" w:color="auto"/>
                  </w:divBdr>
                  <w:divsChild>
                    <w:div w:id="2126004194">
                      <w:marLeft w:val="0"/>
                      <w:marRight w:val="0"/>
                      <w:marTop w:val="0"/>
                      <w:marBottom w:val="0"/>
                      <w:divBdr>
                        <w:top w:val="none" w:sz="0" w:space="0" w:color="auto"/>
                        <w:left w:val="none" w:sz="0" w:space="0" w:color="auto"/>
                        <w:bottom w:val="none" w:sz="0" w:space="0" w:color="auto"/>
                        <w:right w:val="none" w:sz="0" w:space="0" w:color="auto"/>
                      </w:divBdr>
                    </w:div>
                    <w:div w:id="1257790183">
                      <w:marLeft w:val="0"/>
                      <w:marRight w:val="0"/>
                      <w:marTop w:val="0"/>
                      <w:marBottom w:val="0"/>
                      <w:divBdr>
                        <w:top w:val="none" w:sz="0" w:space="0" w:color="auto"/>
                        <w:left w:val="none" w:sz="0" w:space="0" w:color="auto"/>
                        <w:bottom w:val="none" w:sz="0" w:space="0" w:color="auto"/>
                        <w:right w:val="none" w:sz="0" w:space="0" w:color="auto"/>
                      </w:divBdr>
                    </w:div>
                    <w:div w:id="19153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4487">
              <w:marLeft w:val="0"/>
              <w:marRight w:val="0"/>
              <w:marTop w:val="0"/>
              <w:marBottom w:val="0"/>
              <w:divBdr>
                <w:top w:val="none" w:sz="0" w:space="0" w:color="auto"/>
                <w:left w:val="none" w:sz="0" w:space="0" w:color="auto"/>
                <w:bottom w:val="none" w:sz="0" w:space="0" w:color="auto"/>
                <w:right w:val="none" w:sz="0" w:space="0" w:color="auto"/>
              </w:divBdr>
              <w:divsChild>
                <w:div w:id="106853960">
                  <w:marLeft w:val="0"/>
                  <w:marRight w:val="0"/>
                  <w:marTop w:val="0"/>
                  <w:marBottom w:val="0"/>
                  <w:divBdr>
                    <w:top w:val="none" w:sz="0" w:space="0" w:color="auto"/>
                    <w:left w:val="none" w:sz="0" w:space="0" w:color="auto"/>
                    <w:bottom w:val="none" w:sz="0" w:space="0" w:color="auto"/>
                    <w:right w:val="none" w:sz="0" w:space="0" w:color="auto"/>
                  </w:divBdr>
                  <w:divsChild>
                    <w:div w:id="1027679184">
                      <w:marLeft w:val="0"/>
                      <w:marRight w:val="0"/>
                      <w:marTop w:val="0"/>
                      <w:marBottom w:val="0"/>
                      <w:divBdr>
                        <w:top w:val="none" w:sz="0" w:space="0" w:color="auto"/>
                        <w:left w:val="none" w:sz="0" w:space="0" w:color="auto"/>
                        <w:bottom w:val="none" w:sz="0" w:space="0" w:color="auto"/>
                        <w:right w:val="none" w:sz="0" w:space="0" w:color="auto"/>
                      </w:divBdr>
                    </w:div>
                    <w:div w:id="2048292659">
                      <w:marLeft w:val="0"/>
                      <w:marRight w:val="0"/>
                      <w:marTop w:val="0"/>
                      <w:marBottom w:val="0"/>
                      <w:divBdr>
                        <w:top w:val="none" w:sz="0" w:space="0" w:color="auto"/>
                        <w:left w:val="none" w:sz="0" w:space="0" w:color="auto"/>
                        <w:bottom w:val="none" w:sz="0" w:space="0" w:color="auto"/>
                        <w:right w:val="none" w:sz="0" w:space="0" w:color="auto"/>
                      </w:divBdr>
                    </w:div>
                    <w:div w:id="240531514">
                      <w:marLeft w:val="0"/>
                      <w:marRight w:val="0"/>
                      <w:marTop w:val="0"/>
                      <w:marBottom w:val="0"/>
                      <w:divBdr>
                        <w:top w:val="none" w:sz="0" w:space="0" w:color="auto"/>
                        <w:left w:val="none" w:sz="0" w:space="0" w:color="auto"/>
                        <w:bottom w:val="none" w:sz="0" w:space="0" w:color="auto"/>
                        <w:right w:val="none" w:sz="0" w:space="0" w:color="auto"/>
                      </w:divBdr>
                    </w:div>
                    <w:div w:id="3885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474">
          <w:marLeft w:val="0"/>
          <w:marRight w:val="0"/>
          <w:marTop w:val="0"/>
          <w:marBottom w:val="0"/>
          <w:divBdr>
            <w:top w:val="none" w:sz="0" w:space="0" w:color="auto"/>
            <w:left w:val="none" w:sz="0" w:space="0" w:color="auto"/>
            <w:bottom w:val="none" w:sz="0" w:space="0" w:color="auto"/>
            <w:right w:val="none" w:sz="0" w:space="0" w:color="auto"/>
          </w:divBdr>
          <w:divsChild>
            <w:div w:id="2096244403">
              <w:marLeft w:val="0"/>
              <w:marRight w:val="0"/>
              <w:marTop w:val="0"/>
              <w:marBottom w:val="0"/>
              <w:divBdr>
                <w:top w:val="none" w:sz="0" w:space="0" w:color="auto"/>
                <w:left w:val="none" w:sz="0" w:space="0" w:color="auto"/>
                <w:bottom w:val="none" w:sz="0" w:space="0" w:color="auto"/>
                <w:right w:val="none" w:sz="0" w:space="0" w:color="auto"/>
              </w:divBdr>
              <w:divsChild>
                <w:div w:id="1872262556">
                  <w:marLeft w:val="0"/>
                  <w:marRight w:val="0"/>
                  <w:marTop w:val="0"/>
                  <w:marBottom w:val="0"/>
                  <w:divBdr>
                    <w:top w:val="none" w:sz="0" w:space="0" w:color="auto"/>
                    <w:left w:val="none" w:sz="0" w:space="0" w:color="auto"/>
                    <w:bottom w:val="none" w:sz="0" w:space="0" w:color="auto"/>
                    <w:right w:val="none" w:sz="0" w:space="0" w:color="auto"/>
                  </w:divBdr>
                </w:div>
                <w:div w:id="264926576">
                  <w:marLeft w:val="0"/>
                  <w:marRight w:val="0"/>
                  <w:marTop w:val="0"/>
                  <w:marBottom w:val="0"/>
                  <w:divBdr>
                    <w:top w:val="none" w:sz="0" w:space="0" w:color="auto"/>
                    <w:left w:val="none" w:sz="0" w:space="0" w:color="auto"/>
                    <w:bottom w:val="none" w:sz="0" w:space="0" w:color="auto"/>
                    <w:right w:val="none" w:sz="0" w:space="0" w:color="auto"/>
                  </w:divBdr>
                </w:div>
                <w:div w:id="1690175402">
                  <w:marLeft w:val="0"/>
                  <w:marRight w:val="0"/>
                  <w:marTop w:val="0"/>
                  <w:marBottom w:val="0"/>
                  <w:divBdr>
                    <w:top w:val="none" w:sz="0" w:space="0" w:color="auto"/>
                    <w:left w:val="none" w:sz="0" w:space="0" w:color="auto"/>
                    <w:bottom w:val="none" w:sz="0" w:space="0" w:color="auto"/>
                    <w:right w:val="none" w:sz="0" w:space="0" w:color="auto"/>
                  </w:divBdr>
                </w:div>
              </w:divsChild>
            </w:div>
            <w:div w:id="93332345">
              <w:marLeft w:val="0"/>
              <w:marRight w:val="0"/>
              <w:marTop w:val="0"/>
              <w:marBottom w:val="0"/>
              <w:divBdr>
                <w:top w:val="none" w:sz="0" w:space="0" w:color="auto"/>
                <w:left w:val="none" w:sz="0" w:space="0" w:color="auto"/>
                <w:bottom w:val="none" w:sz="0" w:space="0" w:color="auto"/>
                <w:right w:val="none" w:sz="0" w:space="0" w:color="auto"/>
              </w:divBdr>
              <w:divsChild>
                <w:div w:id="723869829">
                  <w:marLeft w:val="0"/>
                  <w:marRight w:val="0"/>
                  <w:marTop w:val="0"/>
                  <w:marBottom w:val="0"/>
                  <w:divBdr>
                    <w:top w:val="none" w:sz="0" w:space="0" w:color="auto"/>
                    <w:left w:val="none" w:sz="0" w:space="0" w:color="auto"/>
                    <w:bottom w:val="none" w:sz="0" w:space="0" w:color="auto"/>
                    <w:right w:val="none" w:sz="0" w:space="0" w:color="auto"/>
                  </w:divBdr>
                </w:div>
                <w:div w:id="1984308802">
                  <w:marLeft w:val="0"/>
                  <w:marRight w:val="0"/>
                  <w:marTop w:val="0"/>
                  <w:marBottom w:val="0"/>
                  <w:divBdr>
                    <w:top w:val="none" w:sz="0" w:space="0" w:color="auto"/>
                    <w:left w:val="none" w:sz="0" w:space="0" w:color="auto"/>
                    <w:bottom w:val="none" w:sz="0" w:space="0" w:color="auto"/>
                    <w:right w:val="none" w:sz="0" w:space="0" w:color="auto"/>
                  </w:divBdr>
                </w:div>
                <w:div w:id="1469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08">
          <w:marLeft w:val="0"/>
          <w:marRight w:val="0"/>
          <w:marTop w:val="0"/>
          <w:marBottom w:val="0"/>
          <w:divBdr>
            <w:top w:val="none" w:sz="0" w:space="0" w:color="auto"/>
            <w:left w:val="none" w:sz="0" w:space="0" w:color="auto"/>
            <w:bottom w:val="none" w:sz="0" w:space="0" w:color="auto"/>
            <w:right w:val="none" w:sz="0" w:space="0" w:color="auto"/>
          </w:divBdr>
          <w:divsChild>
            <w:div w:id="1841578554">
              <w:marLeft w:val="0"/>
              <w:marRight w:val="0"/>
              <w:marTop w:val="0"/>
              <w:marBottom w:val="0"/>
              <w:divBdr>
                <w:top w:val="none" w:sz="0" w:space="0" w:color="auto"/>
                <w:left w:val="none" w:sz="0" w:space="0" w:color="auto"/>
                <w:bottom w:val="none" w:sz="0" w:space="0" w:color="auto"/>
                <w:right w:val="none" w:sz="0" w:space="0" w:color="auto"/>
              </w:divBdr>
            </w:div>
            <w:div w:id="1225066183">
              <w:marLeft w:val="0"/>
              <w:marRight w:val="0"/>
              <w:marTop w:val="0"/>
              <w:marBottom w:val="0"/>
              <w:divBdr>
                <w:top w:val="none" w:sz="0" w:space="0" w:color="auto"/>
                <w:left w:val="none" w:sz="0" w:space="0" w:color="auto"/>
                <w:bottom w:val="none" w:sz="0" w:space="0" w:color="auto"/>
                <w:right w:val="none" w:sz="0" w:space="0" w:color="auto"/>
              </w:divBdr>
            </w:div>
            <w:div w:id="248778610">
              <w:marLeft w:val="0"/>
              <w:marRight w:val="0"/>
              <w:marTop w:val="0"/>
              <w:marBottom w:val="0"/>
              <w:divBdr>
                <w:top w:val="none" w:sz="0" w:space="0" w:color="auto"/>
                <w:left w:val="none" w:sz="0" w:space="0" w:color="auto"/>
                <w:bottom w:val="none" w:sz="0" w:space="0" w:color="auto"/>
                <w:right w:val="none" w:sz="0" w:space="0" w:color="auto"/>
              </w:divBdr>
            </w:div>
          </w:divsChild>
        </w:div>
        <w:div w:id="921062513">
          <w:marLeft w:val="0"/>
          <w:marRight w:val="0"/>
          <w:marTop w:val="0"/>
          <w:marBottom w:val="0"/>
          <w:divBdr>
            <w:top w:val="none" w:sz="0" w:space="0" w:color="auto"/>
            <w:left w:val="none" w:sz="0" w:space="0" w:color="auto"/>
            <w:bottom w:val="none" w:sz="0" w:space="0" w:color="auto"/>
            <w:right w:val="none" w:sz="0" w:space="0" w:color="auto"/>
          </w:divBdr>
          <w:divsChild>
            <w:div w:id="1349217468">
              <w:marLeft w:val="0"/>
              <w:marRight w:val="0"/>
              <w:marTop w:val="0"/>
              <w:marBottom w:val="0"/>
              <w:divBdr>
                <w:top w:val="none" w:sz="0" w:space="0" w:color="auto"/>
                <w:left w:val="none" w:sz="0" w:space="0" w:color="auto"/>
                <w:bottom w:val="none" w:sz="0" w:space="0" w:color="auto"/>
                <w:right w:val="none" w:sz="0" w:space="0" w:color="auto"/>
              </w:divBdr>
              <w:divsChild>
                <w:div w:id="1449471632">
                  <w:marLeft w:val="0"/>
                  <w:marRight w:val="0"/>
                  <w:marTop w:val="0"/>
                  <w:marBottom w:val="0"/>
                  <w:divBdr>
                    <w:top w:val="none" w:sz="0" w:space="0" w:color="auto"/>
                    <w:left w:val="none" w:sz="0" w:space="0" w:color="auto"/>
                    <w:bottom w:val="none" w:sz="0" w:space="0" w:color="auto"/>
                    <w:right w:val="none" w:sz="0" w:space="0" w:color="auto"/>
                  </w:divBdr>
                  <w:divsChild>
                    <w:div w:id="1708288193">
                      <w:marLeft w:val="0"/>
                      <w:marRight w:val="0"/>
                      <w:marTop w:val="0"/>
                      <w:marBottom w:val="0"/>
                      <w:divBdr>
                        <w:top w:val="none" w:sz="0" w:space="0" w:color="auto"/>
                        <w:left w:val="none" w:sz="0" w:space="0" w:color="auto"/>
                        <w:bottom w:val="none" w:sz="0" w:space="0" w:color="auto"/>
                        <w:right w:val="none" w:sz="0" w:space="0" w:color="auto"/>
                      </w:divBdr>
                    </w:div>
                    <w:div w:id="1633097974">
                      <w:marLeft w:val="0"/>
                      <w:marRight w:val="0"/>
                      <w:marTop w:val="0"/>
                      <w:marBottom w:val="0"/>
                      <w:divBdr>
                        <w:top w:val="none" w:sz="0" w:space="0" w:color="auto"/>
                        <w:left w:val="none" w:sz="0" w:space="0" w:color="auto"/>
                        <w:bottom w:val="none" w:sz="0" w:space="0" w:color="auto"/>
                        <w:right w:val="none" w:sz="0" w:space="0" w:color="auto"/>
                      </w:divBdr>
                    </w:div>
                    <w:div w:id="534584472">
                      <w:marLeft w:val="0"/>
                      <w:marRight w:val="0"/>
                      <w:marTop w:val="0"/>
                      <w:marBottom w:val="0"/>
                      <w:divBdr>
                        <w:top w:val="none" w:sz="0" w:space="0" w:color="auto"/>
                        <w:left w:val="none" w:sz="0" w:space="0" w:color="auto"/>
                        <w:bottom w:val="none" w:sz="0" w:space="0" w:color="auto"/>
                        <w:right w:val="none" w:sz="0" w:space="0" w:color="auto"/>
                      </w:divBdr>
                    </w:div>
                    <w:div w:id="355009484">
                      <w:marLeft w:val="0"/>
                      <w:marRight w:val="0"/>
                      <w:marTop w:val="0"/>
                      <w:marBottom w:val="0"/>
                      <w:divBdr>
                        <w:top w:val="none" w:sz="0" w:space="0" w:color="auto"/>
                        <w:left w:val="none" w:sz="0" w:space="0" w:color="auto"/>
                        <w:bottom w:val="none" w:sz="0" w:space="0" w:color="auto"/>
                        <w:right w:val="none" w:sz="0" w:space="0" w:color="auto"/>
                      </w:divBdr>
                    </w:div>
                    <w:div w:id="750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850">
              <w:marLeft w:val="0"/>
              <w:marRight w:val="0"/>
              <w:marTop w:val="0"/>
              <w:marBottom w:val="0"/>
              <w:divBdr>
                <w:top w:val="none" w:sz="0" w:space="0" w:color="auto"/>
                <w:left w:val="none" w:sz="0" w:space="0" w:color="auto"/>
                <w:bottom w:val="none" w:sz="0" w:space="0" w:color="auto"/>
                <w:right w:val="none" w:sz="0" w:space="0" w:color="auto"/>
              </w:divBdr>
              <w:divsChild>
                <w:div w:id="116488159">
                  <w:marLeft w:val="0"/>
                  <w:marRight w:val="0"/>
                  <w:marTop w:val="0"/>
                  <w:marBottom w:val="0"/>
                  <w:divBdr>
                    <w:top w:val="none" w:sz="0" w:space="0" w:color="auto"/>
                    <w:left w:val="none" w:sz="0" w:space="0" w:color="auto"/>
                    <w:bottom w:val="none" w:sz="0" w:space="0" w:color="auto"/>
                    <w:right w:val="none" w:sz="0" w:space="0" w:color="auto"/>
                  </w:divBdr>
                </w:div>
                <w:div w:id="1683892145">
                  <w:marLeft w:val="0"/>
                  <w:marRight w:val="0"/>
                  <w:marTop w:val="0"/>
                  <w:marBottom w:val="0"/>
                  <w:divBdr>
                    <w:top w:val="none" w:sz="0" w:space="0" w:color="auto"/>
                    <w:left w:val="none" w:sz="0" w:space="0" w:color="auto"/>
                    <w:bottom w:val="none" w:sz="0" w:space="0" w:color="auto"/>
                    <w:right w:val="none" w:sz="0" w:space="0" w:color="auto"/>
                  </w:divBdr>
                </w:div>
                <w:div w:id="200555878">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
                    <w:div w:id="1585920413">
                      <w:marLeft w:val="0"/>
                      <w:marRight w:val="0"/>
                      <w:marTop w:val="0"/>
                      <w:marBottom w:val="0"/>
                      <w:divBdr>
                        <w:top w:val="none" w:sz="0" w:space="0" w:color="auto"/>
                        <w:left w:val="none" w:sz="0" w:space="0" w:color="auto"/>
                        <w:bottom w:val="none" w:sz="0" w:space="0" w:color="auto"/>
                        <w:right w:val="none" w:sz="0" w:space="0" w:color="auto"/>
                      </w:divBdr>
                    </w:div>
                    <w:div w:id="1670475103">
                      <w:marLeft w:val="0"/>
                      <w:marRight w:val="0"/>
                      <w:marTop w:val="0"/>
                      <w:marBottom w:val="0"/>
                      <w:divBdr>
                        <w:top w:val="none" w:sz="0" w:space="0" w:color="auto"/>
                        <w:left w:val="none" w:sz="0" w:space="0" w:color="auto"/>
                        <w:bottom w:val="none" w:sz="0" w:space="0" w:color="auto"/>
                        <w:right w:val="none" w:sz="0" w:space="0" w:color="auto"/>
                      </w:divBdr>
                    </w:div>
                  </w:divsChild>
                </w:div>
                <w:div w:id="198669272">
                  <w:marLeft w:val="0"/>
                  <w:marRight w:val="0"/>
                  <w:marTop w:val="0"/>
                  <w:marBottom w:val="0"/>
                  <w:divBdr>
                    <w:top w:val="none" w:sz="0" w:space="0" w:color="auto"/>
                    <w:left w:val="none" w:sz="0" w:space="0" w:color="auto"/>
                    <w:bottom w:val="none" w:sz="0" w:space="0" w:color="auto"/>
                    <w:right w:val="none" w:sz="0" w:space="0" w:color="auto"/>
                  </w:divBdr>
                </w:div>
                <w:div w:id="1046838352">
                  <w:marLeft w:val="0"/>
                  <w:marRight w:val="0"/>
                  <w:marTop w:val="0"/>
                  <w:marBottom w:val="0"/>
                  <w:divBdr>
                    <w:top w:val="none" w:sz="0" w:space="0" w:color="auto"/>
                    <w:left w:val="none" w:sz="0" w:space="0" w:color="auto"/>
                    <w:bottom w:val="none" w:sz="0" w:space="0" w:color="auto"/>
                    <w:right w:val="none" w:sz="0" w:space="0" w:color="auto"/>
                  </w:divBdr>
                </w:div>
                <w:div w:id="853106778">
                  <w:marLeft w:val="0"/>
                  <w:marRight w:val="0"/>
                  <w:marTop w:val="0"/>
                  <w:marBottom w:val="0"/>
                  <w:divBdr>
                    <w:top w:val="none" w:sz="0" w:space="0" w:color="auto"/>
                    <w:left w:val="none" w:sz="0" w:space="0" w:color="auto"/>
                    <w:bottom w:val="none" w:sz="0" w:space="0" w:color="auto"/>
                    <w:right w:val="none" w:sz="0" w:space="0" w:color="auto"/>
                  </w:divBdr>
                </w:div>
                <w:div w:id="37359211">
                  <w:marLeft w:val="0"/>
                  <w:marRight w:val="0"/>
                  <w:marTop w:val="0"/>
                  <w:marBottom w:val="0"/>
                  <w:divBdr>
                    <w:top w:val="none" w:sz="0" w:space="0" w:color="auto"/>
                    <w:left w:val="none" w:sz="0" w:space="0" w:color="auto"/>
                    <w:bottom w:val="none" w:sz="0" w:space="0" w:color="auto"/>
                    <w:right w:val="none" w:sz="0" w:space="0" w:color="auto"/>
                  </w:divBdr>
                </w:div>
                <w:div w:id="984049202">
                  <w:marLeft w:val="0"/>
                  <w:marRight w:val="0"/>
                  <w:marTop w:val="0"/>
                  <w:marBottom w:val="0"/>
                  <w:divBdr>
                    <w:top w:val="none" w:sz="0" w:space="0" w:color="auto"/>
                    <w:left w:val="none" w:sz="0" w:space="0" w:color="auto"/>
                    <w:bottom w:val="none" w:sz="0" w:space="0" w:color="auto"/>
                    <w:right w:val="none" w:sz="0" w:space="0" w:color="auto"/>
                  </w:divBdr>
                </w:div>
                <w:div w:id="687289374">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3920">
          <w:marLeft w:val="0"/>
          <w:marRight w:val="0"/>
          <w:marTop w:val="0"/>
          <w:marBottom w:val="0"/>
          <w:divBdr>
            <w:top w:val="none" w:sz="0" w:space="0" w:color="auto"/>
            <w:left w:val="none" w:sz="0" w:space="0" w:color="auto"/>
            <w:bottom w:val="none" w:sz="0" w:space="0" w:color="auto"/>
            <w:right w:val="none" w:sz="0" w:space="0" w:color="auto"/>
          </w:divBdr>
          <w:divsChild>
            <w:div w:id="1590503499">
              <w:marLeft w:val="0"/>
              <w:marRight w:val="0"/>
              <w:marTop w:val="0"/>
              <w:marBottom w:val="0"/>
              <w:divBdr>
                <w:top w:val="none" w:sz="0" w:space="0" w:color="auto"/>
                <w:left w:val="none" w:sz="0" w:space="0" w:color="auto"/>
                <w:bottom w:val="none" w:sz="0" w:space="0" w:color="auto"/>
                <w:right w:val="none" w:sz="0" w:space="0" w:color="auto"/>
              </w:divBdr>
              <w:divsChild>
                <w:div w:id="473178103">
                  <w:marLeft w:val="0"/>
                  <w:marRight w:val="0"/>
                  <w:marTop w:val="0"/>
                  <w:marBottom w:val="0"/>
                  <w:divBdr>
                    <w:top w:val="none" w:sz="0" w:space="0" w:color="auto"/>
                    <w:left w:val="none" w:sz="0" w:space="0" w:color="auto"/>
                    <w:bottom w:val="none" w:sz="0" w:space="0" w:color="auto"/>
                    <w:right w:val="none" w:sz="0" w:space="0" w:color="auto"/>
                  </w:divBdr>
                </w:div>
                <w:div w:id="1659118237">
                  <w:marLeft w:val="0"/>
                  <w:marRight w:val="0"/>
                  <w:marTop w:val="0"/>
                  <w:marBottom w:val="0"/>
                  <w:divBdr>
                    <w:top w:val="none" w:sz="0" w:space="0" w:color="auto"/>
                    <w:left w:val="none" w:sz="0" w:space="0" w:color="auto"/>
                    <w:bottom w:val="none" w:sz="0" w:space="0" w:color="auto"/>
                    <w:right w:val="none" w:sz="0" w:space="0" w:color="auto"/>
                  </w:divBdr>
                </w:div>
                <w:div w:id="1793942411">
                  <w:marLeft w:val="0"/>
                  <w:marRight w:val="0"/>
                  <w:marTop w:val="0"/>
                  <w:marBottom w:val="0"/>
                  <w:divBdr>
                    <w:top w:val="none" w:sz="0" w:space="0" w:color="auto"/>
                    <w:left w:val="none" w:sz="0" w:space="0" w:color="auto"/>
                    <w:bottom w:val="none" w:sz="0" w:space="0" w:color="auto"/>
                    <w:right w:val="none" w:sz="0" w:space="0" w:color="auto"/>
                  </w:divBdr>
                </w:div>
              </w:divsChild>
            </w:div>
            <w:div w:id="1432974973">
              <w:marLeft w:val="0"/>
              <w:marRight w:val="0"/>
              <w:marTop w:val="0"/>
              <w:marBottom w:val="0"/>
              <w:divBdr>
                <w:top w:val="none" w:sz="0" w:space="0" w:color="auto"/>
                <w:left w:val="none" w:sz="0" w:space="0" w:color="auto"/>
                <w:bottom w:val="none" w:sz="0" w:space="0" w:color="auto"/>
                <w:right w:val="none" w:sz="0" w:space="0" w:color="auto"/>
              </w:divBdr>
              <w:divsChild>
                <w:div w:id="1395081239">
                  <w:marLeft w:val="0"/>
                  <w:marRight w:val="0"/>
                  <w:marTop w:val="0"/>
                  <w:marBottom w:val="0"/>
                  <w:divBdr>
                    <w:top w:val="none" w:sz="0" w:space="0" w:color="auto"/>
                    <w:left w:val="none" w:sz="0" w:space="0" w:color="auto"/>
                    <w:bottom w:val="none" w:sz="0" w:space="0" w:color="auto"/>
                    <w:right w:val="none" w:sz="0" w:space="0" w:color="auto"/>
                  </w:divBdr>
                </w:div>
                <w:div w:id="1384401187">
                  <w:marLeft w:val="0"/>
                  <w:marRight w:val="0"/>
                  <w:marTop w:val="0"/>
                  <w:marBottom w:val="0"/>
                  <w:divBdr>
                    <w:top w:val="none" w:sz="0" w:space="0" w:color="auto"/>
                    <w:left w:val="none" w:sz="0" w:space="0" w:color="auto"/>
                    <w:bottom w:val="none" w:sz="0" w:space="0" w:color="auto"/>
                    <w:right w:val="none" w:sz="0" w:space="0" w:color="auto"/>
                  </w:divBdr>
                </w:div>
                <w:div w:id="904684762">
                  <w:marLeft w:val="0"/>
                  <w:marRight w:val="0"/>
                  <w:marTop w:val="0"/>
                  <w:marBottom w:val="0"/>
                  <w:divBdr>
                    <w:top w:val="none" w:sz="0" w:space="0" w:color="auto"/>
                    <w:left w:val="none" w:sz="0" w:space="0" w:color="auto"/>
                    <w:bottom w:val="none" w:sz="0" w:space="0" w:color="auto"/>
                    <w:right w:val="none" w:sz="0" w:space="0" w:color="auto"/>
                  </w:divBdr>
                  <w:divsChild>
                    <w:div w:id="1425954805">
                      <w:marLeft w:val="0"/>
                      <w:marRight w:val="0"/>
                      <w:marTop w:val="0"/>
                      <w:marBottom w:val="0"/>
                      <w:divBdr>
                        <w:top w:val="none" w:sz="0" w:space="0" w:color="auto"/>
                        <w:left w:val="none" w:sz="0" w:space="0" w:color="auto"/>
                        <w:bottom w:val="none" w:sz="0" w:space="0" w:color="auto"/>
                        <w:right w:val="none" w:sz="0" w:space="0" w:color="auto"/>
                      </w:divBdr>
                    </w:div>
                    <w:div w:id="1813520094">
                      <w:marLeft w:val="0"/>
                      <w:marRight w:val="0"/>
                      <w:marTop w:val="0"/>
                      <w:marBottom w:val="0"/>
                      <w:divBdr>
                        <w:top w:val="none" w:sz="0" w:space="0" w:color="auto"/>
                        <w:left w:val="none" w:sz="0" w:space="0" w:color="auto"/>
                        <w:bottom w:val="none" w:sz="0" w:space="0" w:color="auto"/>
                        <w:right w:val="none" w:sz="0" w:space="0" w:color="auto"/>
                      </w:divBdr>
                    </w:div>
                  </w:divsChild>
                </w:div>
                <w:div w:id="421226889">
                  <w:marLeft w:val="0"/>
                  <w:marRight w:val="0"/>
                  <w:marTop w:val="0"/>
                  <w:marBottom w:val="0"/>
                  <w:divBdr>
                    <w:top w:val="none" w:sz="0" w:space="0" w:color="auto"/>
                    <w:left w:val="none" w:sz="0" w:space="0" w:color="auto"/>
                    <w:bottom w:val="none" w:sz="0" w:space="0" w:color="auto"/>
                    <w:right w:val="none" w:sz="0" w:space="0" w:color="auto"/>
                  </w:divBdr>
                </w:div>
                <w:div w:id="1396975828">
                  <w:marLeft w:val="0"/>
                  <w:marRight w:val="0"/>
                  <w:marTop w:val="0"/>
                  <w:marBottom w:val="0"/>
                  <w:divBdr>
                    <w:top w:val="none" w:sz="0" w:space="0" w:color="auto"/>
                    <w:left w:val="none" w:sz="0" w:space="0" w:color="auto"/>
                    <w:bottom w:val="none" w:sz="0" w:space="0" w:color="auto"/>
                    <w:right w:val="none" w:sz="0" w:space="0" w:color="auto"/>
                  </w:divBdr>
                </w:div>
              </w:divsChild>
            </w:div>
            <w:div w:id="2085685665">
              <w:marLeft w:val="0"/>
              <w:marRight w:val="0"/>
              <w:marTop w:val="0"/>
              <w:marBottom w:val="0"/>
              <w:divBdr>
                <w:top w:val="none" w:sz="0" w:space="0" w:color="auto"/>
                <w:left w:val="none" w:sz="0" w:space="0" w:color="auto"/>
                <w:bottom w:val="none" w:sz="0" w:space="0" w:color="auto"/>
                <w:right w:val="none" w:sz="0" w:space="0" w:color="auto"/>
              </w:divBdr>
              <w:divsChild>
                <w:div w:id="1146437328">
                  <w:marLeft w:val="0"/>
                  <w:marRight w:val="0"/>
                  <w:marTop w:val="0"/>
                  <w:marBottom w:val="0"/>
                  <w:divBdr>
                    <w:top w:val="none" w:sz="0" w:space="0" w:color="auto"/>
                    <w:left w:val="none" w:sz="0" w:space="0" w:color="auto"/>
                    <w:bottom w:val="none" w:sz="0" w:space="0" w:color="auto"/>
                    <w:right w:val="none" w:sz="0" w:space="0" w:color="auto"/>
                  </w:divBdr>
                </w:div>
                <w:div w:id="1031107107">
                  <w:marLeft w:val="0"/>
                  <w:marRight w:val="0"/>
                  <w:marTop w:val="0"/>
                  <w:marBottom w:val="0"/>
                  <w:divBdr>
                    <w:top w:val="none" w:sz="0" w:space="0" w:color="auto"/>
                    <w:left w:val="none" w:sz="0" w:space="0" w:color="auto"/>
                    <w:bottom w:val="none" w:sz="0" w:space="0" w:color="auto"/>
                    <w:right w:val="none" w:sz="0" w:space="0" w:color="auto"/>
                  </w:divBdr>
                </w:div>
                <w:div w:id="1078213255">
                  <w:marLeft w:val="0"/>
                  <w:marRight w:val="0"/>
                  <w:marTop w:val="0"/>
                  <w:marBottom w:val="0"/>
                  <w:divBdr>
                    <w:top w:val="none" w:sz="0" w:space="0" w:color="auto"/>
                    <w:left w:val="none" w:sz="0" w:space="0" w:color="auto"/>
                    <w:bottom w:val="none" w:sz="0" w:space="0" w:color="auto"/>
                    <w:right w:val="none" w:sz="0" w:space="0" w:color="auto"/>
                  </w:divBdr>
                </w:div>
                <w:div w:id="1666057706">
                  <w:marLeft w:val="0"/>
                  <w:marRight w:val="0"/>
                  <w:marTop w:val="0"/>
                  <w:marBottom w:val="0"/>
                  <w:divBdr>
                    <w:top w:val="none" w:sz="0" w:space="0" w:color="auto"/>
                    <w:left w:val="none" w:sz="0" w:space="0" w:color="auto"/>
                    <w:bottom w:val="none" w:sz="0" w:space="0" w:color="auto"/>
                    <w:right w:val="none" w:sz="0" w:space="0" w:color="auto"/>
                  </w:divBdr>
                </w:div>
                <w:div w:id="1628316827">
                  <w:marLeft w:val="0"/>
                  <w:marRight w:val="0"/>
                  <w:marTop w:val="0"/>
                  <w:marBottom w:val="0"/>
                  <w:divBdr>
                    <w:top w:val="none" w:sz="0" w:space="0" w:color="auto"/>
                    <w:left w:val="none" w:sz="0" w:space="0" w:color="auto"/>
                    <w:bottom w:val="none" w:sz="0" w:space="0" w:color="auto"/>
                    <w:right w:val="none" w:sz="0" w:space="0" w:color="auto"/>
                  </w:divBdr>
                </w:div>
                <w:div w:id="1338121216">
                  <w:marLeft w:val="0"/>
                  <w:marRight w:val="0"/>
                  <w:marTop w:val="0"/>
                  <w:marBottom w:val="0"/>
                  <w:divBdr>
                    <w:top w:val="none" w:sz="0" w:space="0" w:color="auto"/>
                    <w:left w:val="none" w:sz="0" w:space="0" w:color="auto"/>
                    <w:bottom w:val="none" w:sz="0" w:space="0" w:color="auto"/>
                    <w:right w:val="none" w:sz="0" w:space="0" w:color="auto"/>
                  </w:divBdr>
                </w:div>
                <w:div w:id="700013547">
                  <w:marLeft w:val="0"/>
                  <w:marRight w:val="0"/>
                  <w:marTop w:val="0"/>
                  <w:marBottom w:val="0"/>
                  <w:divBdr>
                    <w:top w:val="none" w:sz="0" w:space="0" w:color="auto"/>
                    <w:left w:val="none" w:sz="0" w:space="0" w:color="auto"/>
                    <w:bottom w:val="none" w:sz="0" w:space="0" w:color="auto"/>
                    <w:right w:val="none" w:sz="0" w:space="0" w:color="auto"/>
                  </w:divBdr>
                </w:div>
              </w:divsChild>
            </w:div>
            <w:div w:id="1551453934">
              <w:marLeft w:val="0"/>
              <w:marRight w:val="0"/>
              <w:marTop w:val="0"/>
              <w:marBottom w:val="0"/>
              <w:divBdr>
                <w:top w:val="none" w:sz="0" w:space="0" w:color="auto"/>
                <w:left w:val="none" w:sz="0" w:space="0" w:color="auto"/>
                <w:bottom w:val="none" w:sz="0" w:space="0" w:color="auto"/>
                <w:right w:val="none" w:sz="0" w:space="0" w:color="auto"/>
              </w:divBdr>
              <w:divsChild>
                <w:div w:id="1388576794">
                  <w:marLeft w:val="0"/>
                  <w:marRight w:val="0"/>
                  <w:marTop w:val="0"/>
                  <w:marBottom w:val="0"/>
                  <w:divBdr>
                    <w:top w:val="none" w:sz="0" w:space="0" w:color="auto"/>
                    <w:left w:val="none" w:sz="0" w:space="0" w:color="auto"/>
                    <w:bottom w:val="none" w:sz="0" w:space="0" w:color="auto"/>
                    <w:right w:val="none" w:sz="0" w:space="0" w:color="auto"/>
                  </w:divBdr>
                  <w:divsChild>
                    <w:div w:id="2104256147">
                      <w:marLeft w:val="0"/>
                      <w:marRight w:val="0"/>
                      <w:marTop w:val="0"/>
                      <w:marBottom w:val="0"/>
                      <w:divBdr>
                        <w:top w:val="none" w:sz="0" w:space="0" w:color="auto"/>
                        <w:left w:val="none" w:sz="0" w:space="0" w:color="auto"/>
                        <w:bottom w:val="none" w:sz="0" w:space="0" w:color="auto"/>
                        <w:right w:val="none" w:sz="0" w:space="0" w:color="auto"/>
                      </w:divBdr>
                    </w:div>
                    <w:div w:id="748238884">
                      <w:marLeft w:val="0"/>
                      <w:marRight w:val="0"/>
                      <w:marTop w:val="0"/>
                      <w:marBottom w:val="0"/>
                      <w:divBdr>
                        <w:top w:val="none" w:sz="0" w:space="0" w:color="auto"/>
                        <w:left w:val="none" w:sz="0" w:space="0" w:color="auto"/>
                        <w:bottom w:val="none" w:sz="0" w:space="0" w:color="auto"/>
                        <w:right w:val="none" w:sz="0" w:space="0" w:color="auto"/>
                      </w:divBdr>
                    </w:div>
                    <w:div w:id="1383796212">
                      <w:marLeft w:val="0"/>
                      <w:marRight w:val="0"/>
                      <w:marTop w:val="0"/>
                      <w:marBottom w:val="0"/>
                      <w:divBdr>
                        <w:top w:val="none" w:sz="0" w:space="0" w:color="auto"/>
                        <w:left w:val="none" w:sz="0" w:space="0" w:color="auto"/>
                        <w:bottom w:val="none" w:sz="0" w:space="0" w:color="auto"/>
                        <w:right w:val="none" w:sz="0" w:space="0" w:color="auto"/>
                      </w:divBdr>
                    </w:div>
                  </w:divsChild>
                </w:div>
                <w:div w:id="1520467830">
                  <w:marLeft w:val="0"/>
                  <w:marRight w:val="0"/>
                  <w:marTop w:val="0"/>
                  <w:marBottom w:val="0"/>
                  <w:divBdr>
                    <w:top w:val="none" w:sz="0" w:space="0" w:color="auto"/>
                    <w:left w:val="none" w:sz="0" w:space="0" w:color="auto"/>
                    <w:bottom w:val="none" w:sz="0" w:space="0" w:color="auto"/>
                    <w:right w:val="none" w:sz="0" w:space="0" w:color="auto"/>
                  </w:divBdr>
                </w:div>
                <w:div w:id="230190726">
                  <w:marLeft w:val="0"/>
                  <w:marRight w:val="0"/>
                  <w:marTop w:val="0"/>
                  <w:marBottom w:val="0"/>
                  <w:divBdr>
                    <w:top w:val="none" w:sz="0" w:space="0" w:color="auto"/>
                    <w:left w:val="none" w:sz="0" w:space="0" w:color="auto"/>
                    <w:bottom w:val="none" w:sz="0" w:space="0" w:color="auto"/>
                    <w:right w:val="none" w:sz="0" w:space="0" w:color="auto"/>
                  </w:divBdr>
                </w:div>
                <w:div w:id="850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35">
          <w:marLeft w:val="0"/>
          <w:marRight w:val="0"/>
          <w:marTop w:val="0"/>
          <w:marBottom w:val="0"/>
          <w:divBdr>
            <w:top w:val="none" w:sz="0" w:space="0" w:color="auto"/>
            <w:left w:val="none" w:sz="0" w:space="0" w:color="auto"/>
            <w:bottom w:val="none" w:sz="0" w:space="0" w:color="auto"/>
            <w:right w:val="none" w:sz="0" w:space="0" w:color="auto"/>
          </w:divBdr>
          <w:divsChild>
            <w:div w:id="2007240446">
              <w:marLeft w:val="0"/>
              <w:marRight w:val="0"/>
              <w:marTop w:val="0"/>
              <w:marBottom w:val="0"/>
              <w:divBdr>
                <w:top w:val="none" w:sz="0" w:space="0" w:color="auto"/>
                <w:left w:val="none" w:sz="0" w:space="0" w:color="auto"/>
                <w:bottom w:val="none" w:sz="0" w:space="0" w:color="auto"/>
                <w:right w:val="none" w:sz="0" w:space="0" w:color="auto"/>
              </w:divBdr>
              <w:divsChild>
                <w:div w:id="1013073294">
                  <w:marLeft w:val="0"/>
                  <w:marRight w:val="0"/>
                  <w:marTop w:val="0"/>
                  <w:marBottom w:val="0"/>
                  <w:divBdr>
                    <w:top w:val="none" w:sz="0" w:space="0" w:color="auto"/>
                    <w:left w:val="none" w:sz="0" w:space="0" w:color="auto"/>
                    <w:bottom w:val="none" w:sz="0" w:space="0" w:color="auto"/>
                    <w:right w:val="none" w:sz="0" w:space="0" w:color="auto"/>
                  </w:divBdr>
                </w:div>
                <w:div w:id="124931218">
                  <w:marLeft w:val="0"/>
                  <w:marRight w:val="0"/>
                  <w:marTop w:val="0"/>
                  <w:marBottom w:val="0"/>
                  <w:divBdr>
                    <w:top w:val="none" w:sz="0" w:space="0" w:color="auto"/>
                    <w:left w:val="none" w:sz="0" w:space="0" w:color="auto"/>
                    <w:bottom w:val="none" w:sz="0" w:space="0" w:color="auto"/>
                    <w:right w:val="none" w:sz="0" w:space="0" w:color="auto"/>
                  </w:divBdr>
                </w:div>
                <w:div w:id="208537176">
                  <w:marLeft w:val="0"/>
                  <w:marRight w:val="0"/>
                  <w:marTop w:val="0"/>
                  <w:marBottom w:val="0"/>
                  <w:divBdr>
                    <w:top w:val="none" w:sz="0" w:space="0" w:color="auto"/>
                    <w:left w:val="none" w:sz="0" w:space="0" w:color="auto"/>
                    <w:bottom w:val="none" w:sz="0" w:space="0" w:color="auto"/>
                    <w:right w:val="none" w:sz="0" w:space="0" w:color="auto"/>
                  </w:divBdr>
                </w:div>
              </w:divsChild>
            </w:div>
            <w:div w:id="1364359284">
              <w:marLeft w:val="0"/>
              <w:marRight w:val="0"/>
              <w:marTop w:val="0"/>
              <w:marBottom w:val="0"/>
              <w:divBdr>
                <w:top w:val="none" w:sz="0" w:space="0" w:color="auto"/>
                <w:left w:val="none" w:sz="0" w:space="0" w:color="auto"/>
                <w:bottom w:val="none" w:sz="0" w:space="0" w:color="auto"/>
                <w:right w:val="none" w:sz="0" w:space="0" w:color="auto"/>
              </w:divBdr>
              <w:divsChild>
                <w:div w:id="1149444979">
                  <w:marLeft w:val="0"/>
                  <w:marRight w:val="0"/>
                  <w:marTop w:val="0"/>
                  <w:marBottom w:val="0"/>
                  <w:divBdr>
                    <w:top w:val="none" w:sz="0" w:space="0" w:color="auto"/>
                    <w:left w:val="none" w:sz="0" w:space="0" w:color="auto"/>
                    <w:bottom w:val="none" w:sz="0" w:space="0" w:color="auto"/>
                    <w:right w:val="none" w:sz="0" w:space="0" w:color="auto"/>
                  </w:divBdr>
                </w:div>
                <w:div w:id="2002811690">
                  <w:marLeft w:val="0"/>
                  <w:marRight w:val="0"/>
                  <w:marTop w:val="0"/>
                  <w:marBottom w:val="0"/>
                  <w:divBdr>
                    <w:top w:val="none" w:sz="0" w:space="0" w:color="auto"/>
                    <w:left w:val="none" w:sz="0" w:space="0" w:color="auto"/>
                    <w:bottom w:val="none" w:sz="0" w:space="0" w:color="auto"/>
                    <w:right w:val="none" w:sz="0" w:space="0" w:color="auto"/>
                  </w:divBdr>
                </w:div>
                <w:div w:id="939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4471">
          <w:marLeft w:val="0"/>
          <w:marRight w:val="0"/>
          <w:marTop w:val="0"/>
          <w:marBottom w:val="0"/>
          <w:divBdr>
            <w:top w:val="none" w:sz="0" w:space="0" w:color="auto"/>
            <w:left w:val="none" w:sz="0" w:space="0" w:color="auto"/>
            <w:bottom w:val="none" w:sz="0" w:space="0" w:color="auto"/>
            <w:right w:val="none" w:sz="0" w:space="0" w:color="auto"/>
          </w:divBdr>
        </w:div>
        <w:div w:id="1174606282">
          <w:marLeft w:val="0"/>
          <w:marRight w:val="0"/>
          <w:marTop w:val="0"/>
          <w:marBottom w:val="0"/>
          <w:divBdr>
            <w:top w:val="none" w:sz="0" w:space="0" w:color="auto"/>
            <w:left w:val="none" w:sz="0" w:space="0" w:color="auto"/>
            <w:bottom w:val="none" w:sz="0" w:space="0" w:color="auto"/>
            <w:right w:val="none" w:sz="0" w:space="0" w:color="auto"/>
          </w:divBdr>
          <w:divsChild>
            <w:div w:id="246159858">
              <w:marLeft w:val="0"/>
              <w:marRight w:val="0"/>
              <w:marTop w:val="0"/>
              <w:marBottom w:val="0"/>
              <w:divBdr>
                <w:top w:val="none" w:sz="0" w:space="0" w:color="auto"/>
                <w:left w:val="none" w:sz="0" w:space="0" w:color="auto"/>
                <w:bottom w:val="none" w:sz="0" w:space="0" w:color="auto"/>
                <w:right w:val="none" w:sz="0" w:space="0" w:color="auto"/>
              </w:divBdr>
            </w:div>
            <w:div w:id="1545215274">
              <w:marLeft w:val="0"/>
              <w:marRight w:val="0"/>
              <w:marTop w:val="0"/>
              <w:marBottom w:val="0"/>
              <w:divBdr>
                <w:top w:val="none" w:sz="0" w:space="0" w:color="auto"/>
                <w:left w:val="none" w:sz="0" w:space="0" w:color="auto"/>
                <w:bottom w:val="none" w:sz="0" w:space="0" w:color="auto"/>
                <w:right w:val="none" w:sz="0" w:space="0" w:color="auto"/>
              </w:divBdr>
            </w:div>
            <w:div w:id="1564096183">
              <w:marLeft w:val="0"/>
              <w:marRight w:val="0"/>
              <w:marTop w:val="0"/>
              <w:marBottom w:val="0"/>
              <w:divBdr>
                <w:top w:val="none" w:sz="0" w:space="0" w:color="auto"/>
                <w:left w:val="none" w:sz="0" w:space="0" w:color="auto"/>
                <w:bottom w:val="none" w:sz="0" w:space="0" w:color="auto"/>
                <w:right w:val="none" w:sz="0" w:space="0" w:color="auto"/>
              </w:divBdr>
            </w:div>
            <w:div w:id="297491000">
              <w:marLeft w:val="0"/>
              <w:marRight w:val="0"/>
              <w:marTop w:val="0"/>
              <w:marBottom w:val="0"/>
              <w:divBdr>
                <w:top w:val="none" w:sz="0" w:space="0" w:color="auto"/>
                <w:left w:val="none" w:sz="0" w:space="0" w:color="auto"/>
                <w:bottom w:val="none" w:sz="0" w:space="0" w:color="auto"/>
                <w:right w:val="none" w:sz="0" w:space="0" w:color="auto"/>
              </w:divBdr>
            </w:div>
            <w:div w:id="1235817277">
              <w:marLeft w:val="0"/>
              <w:marRight w:val="0"/>
              <w:marTop w:val="0"/>
              <w:marBottom w:val="0"/>
              <w:divBdr>
                <w:top w:val="none" w:sz="0" w:space="0" w:color="auto"/>
                <w:left w:val="none" w:sz="0" w:space="0" w:color="auto"/>
                <w:bottom w:val="none" w:sz="0" w:space="0" w:color="auto"/>
                <w:right w:val="none" w:sz="0" w:space="0" w:color="auto"/>
              </w:divBdr>
            </w:div>
            <w:div w:id="351223503">
              <w:marLeft w:val="0"/>
              <w:marRight w:val="0"/>
              <w:marTop w:val="0"/>
              <w:marBottom w:val="0"/>
              <w:divBdr>
                <w:top w:val="none" w:sz="0" w:space="0" w:color="auto"/>
                <w:left w:val="none" w:sz="0" w:space="0" w:color="auto"/>
                <w:bottom w:val="none" w:sz="0" w:space="0" w:color="auto"/>
                <w:right w:val="none" w:sz="0" w:space="0" w:color="auto"/>
              </w:divBdr>
            </w:div>
            <w:div w:id="653487920">
              <w:marLeft w:val="0"/>
              <w:marRight w:val="0"/>
              <w:marTop w:val="0"/>
              <w:marBottom w:val="0"/>
              <w:divBdr>
                <w:top w:val="none" w:sz="0" w:space="0" w:color="auto"/>
                <w:left w:val="none" w:sz="0" w:space="0" w:color="auto"/>
                <w:bottom w:val="none" w:sz="0" w:space="0" w:color="auto"/>
                <w:right w:val="none" w:sz="0" w:space="0" w:color="auto"/>
              </w:divBdr>
            </w:div>
            <w:div w:id="628825603">
              <w:marLeft w:val="0"/>
              <w:marRight w:val="0"/>
              <w:marTop w:val="0"/>
              <w:marBottom w:val="0"/>
              <w:divBdr>
                <w:top w:val="none" w:sz="0" w:space="0" w:color="auto"/>
                <w:left w:val="none" w:sz="0" w:space="0" w:color="auto"/>
                <w:bottom w:val="none" w:sz="0" w:space="0" w:color="auto"/>
                <w:right w:val="none" w:sz="0" w:space="0" w:color="auto"/>
              </w:divBdr>
            </w:div>
            <w:div w:id="1851409361">
              <w:marLeft w:val="0"/>
              <w:marRight w:val="0"/>
              <w:marTop w:val="0"/>
              <w:marBottom w:val="0"/>
              <w:divBdr>
                <w:top w:val="none" w:sz="0" w:space="0" w:color="auto"/>
                <w:left w:val="none" w:sz="0" w:space="0" w:color="auto"/>
                <w:bottom w:val="none" w:sz="0" w:space="0" w:color="auto"/>
                <w:right w:val="none" w:sz="0" w:space="0" w:color="auto"/>
              </w:divBdr>
            </w:div>
            <w:div w:id="966854557">
              <w:marLeft w:val="0"/>
              <w:marRight w:val="0"/>
              <w:marTop w:val="0"/>
              <w:marBottom w:val="0"/>
              <w:divBdr>
                <w:top w:val="none" w:sz="0" w:space="0" w:color="auto"/>
                <w:left w:val="none" w:sz="0" w:space="0" w:color="auto"/>
                <w:bottom w:val="none" w:sz="0" w:space="0" w:color="auto"/>
                <w:right w:val="none" w:sz="0" w:space="0" w:color="auto"/>
              </w:divBdr>
            </w:div>
            <w:div w:id="747580814">
              <w:marLeft w:val="0"/>
              <w:marRight w:val="0"/>
              <w:marTop w:val="0"/>
              <w:marBottom w:val="0"/>
              <w:divBdr>
                <w:top w:val="none" w:sz="0" w:space="0" w:color="auto"/>
                <w:left w:val="none" w:sz="0" w:space="0" w:color="auto"/>
                <w:bottom w:val="none" w:sz="0" w:space="0" w:color="auto"/>
                <w:right w:val="none" w:sz="0" w:space="0" w:color="auto"/>
              </w:divBdr>
            </w:div>
            <w:div w:id="870268691">
              <w:marLeft w:val="0"/>
              <w:marRight w:val="0"/>
              <w:marTop w:val="0"/>
              <w:marBottom w:val="0"/>
              <w:divBdr>
                <w:top w:val="none" w:sz="0" w:space="0" w:color="auto"/>
                <w:left w:val="none" w:sz="0" w:space="0" w:color="auto"/>
                <w:bottom w:val="none" w:sz="0" w:space="0" w:color="auto"/>
                <w:right w:val="none" w:sz="0" w:space="0" w:color="auto"/>
              </w:divBdr>
            </w:div>
            <w:div w:id="1710687557">
              <w:marLeft w:val="0"/>
              <w:marRight w:val="0"/>
              <w:marTop w:val="0"/>
              <w:marBottom w:val="0"/>
              <w:divBdr>
                <w:top w:val="none" w:sz="0" w:space="0" w:color="auto"/>
                <w:left w:val="none" w:sz="0" w:space="0" w:color="auto"/>
                <w:bottom w:val="none" w:sz="0" w:space="0" w:color="auto"/>
                <w:right w:val="none" w:sz="0" w:space="0" w:color="auto"/>
              </w:divBdr>
            </w:div>
            <w:div w:id="937062124">
              <w:marLeft w:val="0"/>
              <w:marRight w:val="0"/>
              <w:marTop w:val="0"/>
              <w:marBottom w:val="0"/>
              <w:divBdr>
                <w:top w:val="none" w:sz="0" w:space="0" w:color="auto"/>
                <w:left w:val="none" w:sz="0" w:space="0" w:color="auto"/>
                <w:bottom w:val="none" w:sz="0" w:space="0" w:color="auto"/>
                <w:right w:val="none" w:sz="0" w:space="0" w:color="auto"/>
              </w:divBdr>
            </w:div>
            <w:div w:id="83380610">
              <w:marLeft w:val="0"/>
              <w:marRight w:val="0"/>
              <w:marTop w:val="0"/>
              <w:marBottom w:val="0"/>
              <w:divBdr>
                <w:top w:val="none" w:sz="0" w:space="0" w:color="auto"/>
                <w:left w:val="none" w:sz="0" w:space="0" w:color="auto"/>
                <w:bottom w:val="none" w:sz="0" w:space="0" w:color="auto"/>
                <w:right w:val="none" w:sz="0" w:space="0" w:color="auto"/>
              </w:divBdr>
            </w:div>
            <w:div w:id="2055107560">
              <w:marLeft w:val="0"/>
              <w:marRight w:val="0"/>
              <w:marTop w:val="0"/>
              <w:marBottom w:val="0"/>
              <w:divBdr>
                <w:top w:val="none" w:sz="0" w:space="0" w:color="auto"/>
                <w:left w:val="none" w:sz="0" w:space="0" w:color="auto"/>
                <w:bottom w:val="none" w:sz="0" w:space="0" w:color="auto"/>
                <w:right w:val="none" w:sz="0" w:space="0" w:color="auto"/>
              </w:divBdr>
              <w:divsChild>
                <w:div w:id="425156667">
                  <w:marLeft w:val="0"/>
                  <w:marRight w:val="0"/>
                  <w:marTop w:val="0"/>
                  <w:marBottom w:val="0"/>
                  <w:divBdr>
                    <w:top w:val="none" w:sz="0" w:space="0" w:color="auto"/>
                    <w:left w:val="none" w:sz="0" w:space="0" w:color="auto"/>
                    <w:bottom w:val="none" w:sz="0" w:space="0" w:color="auto"/>
                    <w:right w:val="none" w:sz="0" w:space="0" w:color="auto"/>
                  </w:divBdr>
                </w:div>
                <w:div w:id="1445617049">
                  <w:marLeft w:val="0"/>
                  <w:marRight w:val="0"/>
                  <w:marTop w:val="0"/>
                  <w:marBottom w:val="0"/>
                  <w:divBdr>
                    <w:top w:val="none" w:sz="0" w:space="0" w:color="auto"/>
                    <w:left w:val="none" w:sz="0" w:space="0" w:color="auto"/>
                    <w:bottom w:val="none" w:sz="0" w:space="0" w:color="auto"/>
                    <w:right w:val="none" w:sz="0" w:space="0" w:color="auto"/>
                  </w:divBdr>
                </w:div>
                <w:div w:id="1384211742">
                  <w:marLeft w:val="0"/>
                  <w:marRight w:val="0"/>
                  <w:marTop w:val="0"/>
                  <w:marBottom w:val="0"/>
                  <w:divBdr>
                    <w:top w:val="none" w:sz="0" w:space="0" w:color="auto"/>
                    <w:left w:val="none" w:sz="0" w:space="0" w:color="auto"/>
                    <w:bottom w:val="none" w:sz="0" w:space="0" w:color="auto"/>
                    <w:right w:val="none" w:sz="0" w:space="0" w:color="auto"/>
                  </w:divBdr>
                </w:div>
                <w:div w:id="15129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975">
          <w:marLeft w:val="0"/>
          <w:marRight w:val="0"/>
          <w:marTop w:val="0"/>
          <w:marBottom w:val="0"/>
          <w:divBdr>
            <w:top w:val="none" w:sz="0" w:space="0" w:color="auto"/>
            <w:left w:val="none" w:sz="0" w:space="0" w:color="auto"/>
            <w:bottom w:val="none" w:sz="0" w:space="0" w:color="auto"/>
            <w:right w:val="none" w:sz="0" w:space="0" w:color="auto"/>
          </w:divBdr>
          <w:divsChild>
            <w:div w:id="2094274546">
              <w:marLeft w:val="0"/>
              <w:marRight w:val="0"/>
              <w:marTop w:val="0"/>
              <w:marBottom w:val="0"/>
              <w:divBdr>
                <w:top w:val="none" w:sz="0" w:space="0" w:color="auto"/>
                <w:left w:val="none" w:sz="0" w:space="0" w:color="auto"/>
                <w:bottom w:val="none" w:sz="0" w:space="0" w:color="auto"/>
                <w:right w:val="none" w:sz="0" w:space="0" w:color="auto"/>
              </w:divBdr>
            </w:div>
            <w:div w:id="792138256">
              <w:marLeft w:val="0"/>
              <w:marRight w:val="0"/>
              <w:marTop w:val="0"/>
              <w:marBottom w:val="0"/>
              <w:divBdr>
                <w:top w:val="none" w:sz="0" w:space="0" w:color="auto"/>
                <w:left w:val="none" w:sz="0" w:space="0" w:color="auto"/>
                <w:bottom w:val="none" w:sz="0" w:space="0" w:color="auto"/>
                <w:right w:val="none" w:sz="0" w:space="0" w:color="auto"/>
              </w:divBdr>
            </w:div>
            <w:div w:id="1905529502">
              <w:marLeft w:val="0"/>
              <w:marRight w:val="0"/>
              <w:marTop w:val="0"/>
              <w:marBottom w:val="0"/>
              <w:divBdr>
                <w:top w:val="none" w:sz="0" w:space="0" w:color="auto"/>
                <w:left w:val="none" w:sz="0" w:space="0" w:color="auto"/>
                <w:bottom w:val="none" w:sz="0" w:space="0" w:color="auto"/>
                <w:right w:val="none" w:sz="0" w:space="0" w:color="auto"/>
              </w:divBdr>
            </w:div>
            <w:div w:id="1058286840">
              <w:marLeft w:val="0"/>
              <w:marRight w:val="0"/>
              <w:marTop w:val="0"/>
              <w:marBottom w:val="0"/>
              <w:divBdr>
                <w:top w:val="none" w:sz="0" w:space="0" w:color="auto"/>
                <w:left w:val="none" w:sz="0" w:space="0" w:color="auto"/>
                <w:bottom w:val="none" w:sz="0" w:space="0" w:color="auto"/>
                <w:right w:val="none" w:sz="0" w:space="0" w:color="auto"/>
              </w:divBdr>
            </w:div>
          </w:divsChild>
        </w:div>
        <w:div w:id="698092486">
          <w:marLeft w:val="0"/>
          <w:marRight w:val="0"/>
          <w:marTop w:val="0"/>
          <w:marBottom w:val="0"/>
          <w:divBdr>
            <w:top w:val="none" w:sz="0" w:space="0" w:color="auto"/>
            <w:left w:val="none" w:sz="0" w:space="0" w:color="auto"/>
            <w:bottom w:val="none" w:sz="0" w:space="0" w:color="auto"/>
            <w:right w:val="none" w:sz="0" w:space="0" w:color="auto"/>
          </w:divBdr>
          <w:divsChild>
            <w:div w:id="1942562401">
              <w:marLeft w:val="0"/>
              <w:marRight w:val="0"/>
              <w:marTop w:val="0"/>
              <w:marBottom w:val="0"/>
              <w:divBdr>
                <w:top w:val="none" w:sz="0" w:space="0" w:color="auto"/>
                <w:left w:val="none" w:sz="0" w:space="0" w:color="auto"/>
                <w:bottom w:val="none" w:sz="0" w:space="0" w:color="auto"/>
                <w:right w:val="none" w:sz="0" w:space="0" w:color="auto"/>
              </w:divBdr>
              <w:divsChild>
                <w:div w:id="1102603037">
                  <w:marLeft w:val="0"/>
                  <w:marRight w:val="0"/>
                  <w:marTop w:val="0"/>
                  <w:marBottom w:val="0"/>
                  <w:divBdr>
                    <w:top w:val="none" w:sz="0" w:space="0" w:color="auto"/>
                    <w:left w:val="none" w:sz="0" w:space="0" w:color="auto"/>
                    <w:bottom w:val="none" w:sz="0" w:space="0" w:color="auto"/>
                    <w:right w:val="none" w:sz="0" w:space="0" w:color="auto"/>
                  </w:divBdr>
                </w:div>
                <w:div w:id="82187597">
                  <w:marLeft w:val="0"/>
                  <w:marRight w:val="0"/>
                  <w:marTop w:val="0"/>
                  <w:marBottom w:val="0"/>
                  <w:divBdr>
                    <w:top w:val="none" w:sz="0" w:space="0" w:color="auto"/>
                    <w:left w:val="none" w:sz="0" w:space="0" w:color="auto"/>
                    <w:bottom w:val="none" w:sz="0" w:space="0" w:color="auto"/>
                    <w:right w:val="none" w:sz="0" w:space="0" w:color="auto"/>
                  </w:divBdr>
                </w:div>
                <w:div w:id="1108626621">
                  <w:marLeft w:val="0"/>
                  <w:marRight w:val="0"/>
                  <w:marTop w:val="0"/>
                  <w:marBottom w:val="0"/>
                  <w:divBdr>
                    <w:top w:val="none" w:sz="0" w:space="0" w:color="auto"/>
                    <w:left w:val="none" w:sz="0" w:space="0" w:color="auto"/>
                    <w:bottom w:val="none" w:sz="0" w:space="0" w:color="auto"/>
                    <w:right w:val="none" w:sz="0" w:space="0" w:color="auto"/>
                  </w:divBdr>
                </w:div>
                <w:div w:id="375081772">
                  <w:marLeft w:val="0"/>
                  <w:marRight w:val="0"/>
                  <w:marTop w:val="0"/>
                  <w:marBottom w:val="0"/>
                  <w:divBdr>
                    <w:top w:val="none" w:sz="0" w:space="0" w:color="auto"/>
                    <w:left w:val="none" w:sz="0" w:space="0" w:color="auto"/>
                    <w:bottom w:val="none" w:sz="0" w:space="0" w:color="auto"/>
                    <w:right w:val="none" w:sz="0" w:space="0" w:color="auto"/>
                  </w:divBdr>
                </w:div>
                <w:div w:id="1680425212">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59928117">
                  <w:marLeft w:val="0"/>
                  <w:marRight w:val="0"/>
                  <w:marTop w:val="0"/>
                  <w:marBottom w:val="0"/>
                  <w:divBdr>
                    <w:top w:val="none" w:sz="0" w:space="0" w:color="auto"/>
                    <w:left w:val="none" w:sz="0" w:space="0" w:color="auto"/>
                    <w:bottom w:val="none" w:sz="0" w:space="0" w:color="auto"/>
                    <w:right w:val="none" w:sz="0" w:space="0" w:color="auto"/>
                  </w:divBdr>
                </w:div>
                <w:div w:id="1100561880">
                  <w:marLeft w:val="0"/>
                  <w:marRight w:val="0"/>
                  <w:marTop w:val="0"/>
                  <w:marBottom w:val="0"/>
                  <w:divBdr>
                    <w:top w:val="none" w:sz="0" w:space="0" w:color="auto"/>
                    <w:left w:val="none" w:sz="0" w:space="0" w:color="auto"/>
                    <w:bottom w:val="none" w:sz="0" w:space="0" w:color="auto"/>
                    <w:right w:val="none" w:sz="0" w:space="0" w:color="auto"/>
                  </w:divBdr>
                </w:div>
                <w:div w:id="652685332">
                  <w:marLeft w:val="0"/>
                  <w:marRight w:val="0"/>
                  <w:marTop w:val="0"/>
                  <w:marBottom w:val="0"/>
                  <w:divBdr>
                    <w:top w:val="none" w:sz="0" w:space="0" w:color="auto"/>
                    <w:left w:val="none" w:sz="0" w:space="0" w:color="auto"/>
                    <w:bottom w:val="none" w:sz="0" w:space="0" w:color="auto"/>
                    <w:right w:val="none" w:sz="0" w:space="0" w:color="auto"/>
                  </w:divBdr>
                </w:div>
                <w:div w:id="2125230058">
                  <w:marLeft w:val="0"/>
                  <w:marRight w:val="0"/>
                  <w:marTop w:val="0"/>
                  <w:marBottom w:val="0"/>
                  <w:divBdr>
                    <w:top w:val="none" w:sz="0" w:space="0" w:color="auto"/>
                    <w:left w:val="none" w:sz="0" w:space="0" w:color="auto"/>
                    <w:bottom w:val="none" w:sz="0" w:space="0" w:color="auto"/>
                    <w:right w:val="none" w:sz="0" w:space="0" w:color="auto"/>
                  </w:divBdr>
                </w:div>
                <w:div w:id="498010486">
                  <w:marLeft w:val="0"/>
                  <w:marRight w:val="0"/>
                  <w:marTop w:val="0"/>
                  <w:marBottom w:val="0"/>
                  <w:divBdr>
                    <w:top w:val="none" w:sz="0" w:space="0" w:color="auto"/>
                    <w:left w:val="none" w:sz="0" w:space="0" w:color="auto"/>
                    <w:bottom w:val="none" w:sz="0" w:space="0" w:color="auto"/>
                    <w:right w:val="none" w:sz="0" w:space="0" w:color="auto"/>
                  </w:divBdr>
                </w:div>
                <w:div w:id="145822681">
                  <w:marLeft w:val="0"/>
                  <w:marRight w:val="0"/>
                  <w:marTop w:val="0"/>
                  <w:marBottom w:val="0"/>
                  <w:divBdr>
                    <w:top w:val="none" w:sz="0" w:space="0" w:color="auto"/>
                    <w:left w:val="none" w:sz="0" w:space="0" w:color="auto"/>
                    <w:bottom w:val="none" w:sz="0" w:space="0" w:color="auto"/>
                    <w:right w:val="none" w:sz="0" w:space="0" w:color="auto"/>
                  </w:divBdr>
                </w:div>
              </w:divsChild>
            </w:div>
            <w:div w:id="1393307215">
              <w:marLeft w:val="0"/>
              <w:marRight w:val="0"/>
              <w:marTop w:val="0"/>
              <w:marBottom w:val="0"/>
              <w:divBdr>
                <w:top w:val="none" w:sz="0" w:space="0" w:color="auto"/>
                <w:left w:val="none" w:sz="0" w:space="0" w:color="auto"/>
                <w:bottom w:val="none" w:sz="0" w:space="0" w:color="auto"/>
                <w:right w:val="none" w:sz="0" w:space="0" w:color="auto"/>
              </w:divBdr>
              <w:divsChild>
                <w:div w:id="17242485">
                  <w:marLeft w:val="0"/>
                  <w:marRight w:val="0"/>
                  <w:marTop w:val="0"/>
                  <w:marBottom w:val="0"/>
                  <w:divBdr>
                    <w:top w:val="none" w:sz="0" w:space="0" w:color="auto"/>
                    <w:left w:val="none" w:sz="0" w:space="0" w:color="auto"/>
                    <w:bottom w:val="none" w:sz="0" w:space="0" w:color="auto"/>
                    <w:right w:val="none" w:sz="0" w:space="0" w:color="auto"/>
                  </w:divBdr>
                  <w:divsChild>
                    <w:div w:id="2046366168">
                      <w:marLeft w:val="0"/>
                      <w:marRight w:val="0"/>
                      <w:marTop w:val="0"/>
                      <w:marBottom w:val="0"/>
                      <w:divBdr>
                        <w:top w:val="none" w:sz="0" w:space="0" w:color="auto"/>
                        <w:left w:val="none" w:sz="0" w:space="0" w:color="auto"/>
                        <w:bottom w:val="none" w:sz="0" w:space="0" w:color="auto"/>
                        <w:right w:val="none" w:sz="0" w:space="0" w:color="auto"/>
                      </w:divBdr>
                    </w:div>
                    <w:div w:id="556432529">
                      <w:marLeft w:val="0"/>
                      <w:marRight w:val="0"/>
                      <w:marTop w:val="0"/>
                      <w:marBottom w:val="0"/>
                      <w:divBdr>
                        <w:top w:val="none" w:sz="0" w:space="0" w:color="auto"/>
                        <w:left w:val="none" w:sz="0" w:space="0" w:color="auto"/>
                        <w:bottom w:val="none" w:sz="0" w:space="0" w:color="auto"/>
                        <w:right w:val="none" w:sz="0" w:space="0" w:color="auto"/>
                      </w:divBdr>
                    </w:div>
                  </w:divsChild>
                </w:div>
                <w:div w:id="964240161">
                  <w:marLeft w:val="0"/>
                  <w:marRight w:val="0"/>
                  <w:marTop w:val="0"/>
                  <w:marBottom w:val="0"/>
                  <w:divBdr>
                    <w:top w:val="none" w:sz="0" w:space="0" w:color="auto"/>
                    <w:left w:val="none" w:sz="0" w:space="0" w:color="auto"/>
                    <w:bottom w:val="none" w:sz="0" w:space="0" w:color="auto"/>
                    <w:right w:val="none" w:sz="0" w:space="0" w:color="auto"/>
                  </w:divBdr>
                </w:div>
                <w:div w:id="957373774">
                  <w:marLeft w:val="0"/>
                  <w:marRight w:val="0"/>
                  <w:marTop w:val="0"/>
                  <w:marBottom w:val="0"/>
                  <w:divBdr>
                    <w:top w:val="none" w:sz="0" w:space="0" w:color="auto"/>
                    <w:left w:val="none" w:sz="0" w:space="0" w:color="auto"/>
                    <w:bottom w:val="none" w:sz="0" w:space="0" w:color="auto"/>
                    <w:right w:val="none" w:sz="0" w:space="0" w:color="auto"/>
                  </w:divBdr>
                </w:div>
                <w:div w:id="348603237">
                  <w:marLeft w:val="0"/>
                  <w:marRight w:val="0"/>
                  <w:marTop w:val="0"/>
                  <w:marBottom w:val="0"/>
                  <w:divBdr>
                    <w:top w:val="none" w:sz="0" w:space="0" w:color="auto"/>
                    <w:left w:val="none" w:sz="0" w:space="0" w:color="auto"/>
                    <w:bottom w:val="none" w:sz="0" w:space="0" w:color="auto"/>
                    <w:right w:val="none" w:sz="0" w:space="0" w:color="auto"/>
                  </w:divBdr>
                </w:div>
                <w:div w:id="397019395">
                  <w:marLeft w:val="0"/>
                  <w:marRight w:val="0"/>
                  <w:marTop w:val="0"/>
                  <w:marBottom w:val="0"/>
                  <w:divBdr>
                    <w:top w:val="none" w:sz="0" w:space="0" w:color="auto"/>
                    <w:left w:val="none" w:sz="0" w:space="0" w:color="auto"/>
                    <w:bottom w:val="none" w:sz="0" w:space="0" w:color="auto"/>
                    <w:right w:val="none" w:sz="0" w:space="0" w:color="auto"/>
                  </w:divBdr>
                </w:div>
                <w:div w:id="1433088153">
                  <w:marLeft w:val="0"/>
                  <w:marRight w:val="0"/>
                  <w:marTop w:val="0"/>
                  <w:marBottom w:val="0"/>
                  <w:divBdr>
                    <w:top w:val="none" w:sz="0" w:space="0" w:color="auto"/>
                    <w:left w:val="none" w:sz="0" w:space="0" w:color="auto"/>
                    <w:bottom w:val="none" w:sz="0" w:space="0" w:color="auto"/>
                    <w:right w:val="none" w:sz="0" w:space="0" w:color="auto"/>
                  </w:divBdr>
                </w:div>
                <w:div w:id="1874265868">
                  <w:marLeft w:val="0"/>
                  <w:marRight w:val="0"/>
                  <w:marTop w:val="0"/>
                  <w:marBottom w:val="0"/>
                  <w:divBdr>
                    <w:top w:val="none" w:sz="0" w:space="0" w:color="auto"/>
                    <w:left w:val="none" w:sz="0" w:space="0" w:color="auto"/>
                    <w:bottom w:val="none" w:sz="0" w:space="0" w:color="auto"/>
                    <w:right w:val="none" w:sz="0" w:space="0" w:color="auto"/>
                  </w:divBdr>
                </w:div>
              </w:divsChild>
            </w:div>
            <w:div w:id="569779480">
              <w:marLeft w:val="0"/>
              <w:marRight w:val="0"/>
              <w:marTop w:val="0"/>
              <w:marBottom w:val="0"/>
              <w:divBdr>
                <w:top w:val="none" w:sz="0" w:space="0" w:color="auto"/>
                <w:left w:val="none" w:sz="0" w:space="0" w:color="auto"/>
                <w:bottom w:val="none" w:sz="0" w:space="0" w:color="auto"/>
                <w:right w:val="none" w:sz="0" w:space="0" w:color="auto"/>
              </w:divBdr>
              <w:divsChild>
                <w:div w:id="630939040">
                  <w:marLeft w:val="0"/>
                  <w:marRight w:val="0"/>
                  <w:marTop w:val="0"/>
                  <w:marBottom w:val="0"/>
                  <w:divBdr>
                    <w:top w:val="none" w:sz="0" w:space="0" w:color="auto"/>
                    <w:left w:val="none" w:sz="0" w:space="0" w:color="auto"/>
                    <w:bottom w:val="none" w:sz="0" w:space="0" w:color="auto"/>
                    <w:right w:val="none" w:sz="0" w:space="0" w:color="auto"/>
                  </w:divBdr>
                </w:div>
                <w:div w:id="1990209772">
                  <w:marLeft w:val="0"/>
                  <w:marRight w:val="0"/>
                  <w:marTop w:val="0"/>
                  <w:marBottom w:val="0"/>
                  <w:divBdr>
                    <w:top w:val="none" w:sz="0" w:space="0" w:color="auto"/>
                    <w:left w:val="none" w:sz="0" w:space="0" w:color="auto"/>
                    <w:bottom w:val="none" w:sz="0" w:space="0" w:color="auto"/>
                    <w:right w:val="none" w:sz="0" w:space="0" w:color="auto"/>
                  </w:divBdr>
                </w:div>
                <w:div w:id="1809516224">
                  <w:marLeft w:val="0"/>
                  <w:marRight w:val="0"/>
                  <w:marTop w:val="0"/>
                  <w:marBottom w:val="0"/>
                  <w:divBdr>
                    <w:top w:val="none" w:sz="0" w:space="0" w:color="auto"/>
                    <w:left w:val="none" w:sz="0" w:space="0" w:color="auto"/>
                    <w:bottom w:val="none" w:sz="0" w:space="0" w:color="auto"/>
                    <w:right w:val="none" w:sz="0" w:space="0" w:color="auto"/>
                  </w:divBdr>
                </w:div>
                <w:div w:id="19579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942">
          <w:marLeft w:val="0"/>
          <w:marRight w:val="0"/>
          <w:marTop w:val="0"/>
          <w:marBottom w:val="0"/>
          <w:divBdr>
            <w:top w:val="none" w:sz="0" w:space="0" w:color="auto"/>
            <w:left w:val="none" w:sz="0" w:space="0" w:color="auto"/>
            <w:bottom w:val="none" w:sz="0" w:space="0" w:color="auto"/>
            <w:right w:val="none" w:sz="0" w:space="0" w:color="auto"/>
          </w:divBdr>
          <w:divsChild>
            <w:div w:id="718940761">
              <w:marLeft w:val="0"/>
              <w:marRight w:val="0"/>
              <w:marTop w:val="0"/>
              <w:marBottom w:val="0"/>
              <w:divBdr>
                <w:top w:val="none" w:sz="0" w:space="0" w:color="auto"/>
                <w:left w:val="none" w:sz="0" w:space="0" w:color="auto"/>
                <w:bottom w:val="none" w:sz="0" w:space="0" w:color="auto"/>
                <w:right w:val="none" w:sz="0" w:space="0" w:color="auto"/>
              </w:divBdr>
            </w:div>
            <w:div w:id="1148673162">
              <w:marLeft w:val="0"/>
              <w:marRight w:val="0"/>
              <w:marTop w:val="0"/>
              <w:marBottom w:val="0"/>
              <w:divBdr>
                <w:top w:val="none" w:sz="0" w:space="0" w:color="auto"/>
                <w:left w:val="none" w:sz="0" w:space="0" w:color="auto"/>
                <w:bottom w:val="none" w:sz="0" w:space="0" w:color="auto"/>
                <w:right w:val="none" w:sz="0" w:space="0" w:color="auto"/>
              </w:divBdr>
              <w:divsChild>
                <w:div w:id="856308767">
                  <w:marLeft w:val="0"/>
                  <w:marRight w:val="0"/>
                  <w:marTop w:val="0"/>
                  <w:marBottom w:val="0"/>
                  <w:divBdr>
                    <w:top w:val="none" w:sz="0" w:space="0" w:color="auto"/>
                    <w:left w:val="none" w:sz="0" w:space="0" w:color="auto"/>
                    <w:bottom w:val="none" w:sz="0" w:space="0" w:color="auto"/>
                    <w:right w:val="none" w:sz="0" w:space="0" w:color="auto"/>
                  </w:divBdr>
                </w:div>
                <w:div w:id="165369230">
                  <w:marLeft w:val="0"/>
                  <w:marRight w:val="0"/>
                  <w:marTop w:val="0"/>
                  <w:marBottom w:val="0"/>
                  <w:divBdr>
                    <w:top w:val="none" w:sz="0" w:space="0" w:color="auto"/>
                    <w:left w:val="none" w:sz="0" w:space="0" w:color="auto"/>
                    <w:bottom w:val="none" w:sz="0" w:space="0" w:color="auto"/>
                    <w:right w:val="none" w:sz="0" w:space="0" w:color="auto"/>
                  </w:divBdr>
                </w:div>
              </w:divsChild>
            </w:div>
            <w:div w:id="1082600417">
              <w:marLeft w:val="0"/>
              <w:marRight w:val="0"/>
              <w:marTop w:val="0"/>
              <w:marBottom w:val="0"/>
              <w:divBdr>
                <w:top w:val="none" w:sz="0" w:space="0" w:color="auto"/>
                <w:left w:val="none" w:sz="0" w:space="0" w:color="auto"/>
                <w:bottom w:val="none" w:sz="0" w:space="0" w:color="auto"/>
                <w:right w:val="none" w:sz="0" w:space="0" w:color="auto"/>
              </w:divBdr>
            </w:div>
            <w:div w:id="122583642">
              <w:marLeft w:val="0"/>
              <w:marRight w:val="0"/>
              <w:marTop w:val="0"/>
              <w:marBottom w:val="0"/>
              <w:divBdr>
                <w:top w:val="none" w:sz="0" w:space="0" w:color="auto"/>
                <w:left w:val="none" w:sz="0" w:space="0" w:color="auto"/>
                <w:bottom w:val="none" w:sz="0" w:space="0" w:color="auto"/>
                <w:right w:val="none" w:sz="0" w:space="0" w:color="auto"/>
              </w:divBdr>
              <w:divsChild>
                <w:div w:id="2048870031">
                  <w:marLeft w:val="0"/>
                  <w:marRight w:val="0"/>
                  <w:marTop w:val="0"/>
                  <w:marBottom w:val="0"/>
                  <w:divBdr>
                    <w:top w:val="none" w:sz="0" w:space="0" w:color="auto"/>
                    <w:left w:val="none" w:sz="0" w:space="0" w:color="auto"/>
                    <w:bottom w:val="none" w:sz="0" w:space="0" w:color="auto"/>
                    <w:right w:val="none" w:sz="0" w:space="0" w:color="auto"/>
                  </w:divBdr>
                </w:div>
                <w:div w:id="67311818">
                  <w:marLeft w:val="0"/>
                  <w:marRight w:val="0"/>
                  <w:marTop w:val="0"/>
                  <w:marBottom w:val="0"/>
                  <w:divBdr>
                    <w:top w:val="none" w:sz="0" w:space="0" w:color="auto"/>
                    <w:left w:val="none" w:sz="0" w:space="0" w:color="auto"/>
                    <w:bottom w:val="none" w:sz="0" w:space="0" w:color="auto"/>
                    <w:right w:val="none" w:sz="0" w:space="0" w:color="auto"/>
                  </w:divBdr>
                </w:div>
              </w:divsChild>
            </w:div>
            <w:div w:id="2085713691">
              <w:marLeft w:val="0"/>
              <w:marRight w:val="0"/>
              <w:marTop w:val="0"/>
              <w:marBottom w:val="0"/>
              <w:divBdr>
                <w:top w:val="none" w:sz="0" w:space="0" w:color="auto"/>
                <w:left w:val="none" w:sz="0" w:space="0" w:color="auto"/>
                <w:bottom w:val="none" w:sz="0" w:space="0" w:color="auto"/>
                <w:right w:val="none" w:sz="0" w:space="0" w:color="auto"/>
              </w:divBdr>
            </w:div>
          </w:divsChild>
        </w:div>
        <w:div w:id="1905949977">
          <w:marLeft w:val="0"/>
          <w:marRight w:val="0"/>
          <w:marTop w:val="0"/>
          <w:marBottom w:val="0"/>
          <w:divBdr>
            <w:top w:val="none" w:sz="0" w:space="0" w:color="auto"/>
            <w:left w:val="none" w:sz="0" w:space="0" w:color="auto"/>
            <w:bottom w:val="none" w:sz="0" w:space="0" w:color="auto"/>
            <w:right w:val="none" w:sz="0" w:space="0" w:color="auto"/>
          </w:divBdr>
          <w:divsChild>
            <w:div w:id="856189942">
              <w:marLeft w:val="0"/>
              <w:marRight w:val="0"/>
              <w:marTop w:val="0"/>
              <w:marBottom w:val="0"/>
              <w:divBdr>
                <w:top w:val="none" w:sz="0" w:space="0" w:color="auto"/>
                <w:left w:val="none" w:sz="0" w:space="0" w:color="auto"/>
                <w:bottom w:val="none" w:sz="0" w:space="0" w:color="auto"/>
                <w:right w:val="none" w:sz="0" w:space="0" w:color="auto"/>
              </w:divBdr>
            </w:div>
            <w:div w:id="1735395455">
              <w:marLeft w:val="0"/>
              <w:marRight w:val="0"/>
              <w:marTop w:val="0"/>
              <w:marBottom w:val="0"/>
              <w:divBdr>
                <w:top w:val="none" w:sz="0" w:space="0" w:color="auto"/>
                <w:left w:val="none" w:sz="0" w:space="0" w:color="auto"/>
                <w:bottom w:val="none" w:sz="0" w:space="0" w:color="auto"/>
                <w:right w:val="none" w:sz="0" w:space="0" w:color="auto"/>
              </w:divBdr>
            </w:div>
          </w:divsChild>
        </w:div>
        <w:div w:id="2104454140">
          <w:marLeft w:val="0"/>
          <w:marRight w:val="0"/>
          <w:marTop w:val="0"/>
          <w:marBottom w:val="0"/>
          <w:divBdr>
            <w:top w:val="none" w:sz="0" w:space="0" w:color="auto"/>
            <w:left w:val="none" w:sz="0" w:space="0" w:color="auto"/>
            <w:bottom w:val="none" w:sz="0" w:space="0" w:color="auto"/>
            <w:right w:val="none" w:sz="0" w:space="0" w:color="auto"/>
          </w:divBdr>
          <w:divsChild>
            <w:div w:id="1176579209">
              <w:marLeft w:val="0"/>
              <w:marRight w:val="0"/>
              <w:marTop w:val="0"/>
              <w:marBottom w:val="0"/>
              <w:divBdr>
                <w:top w:val="none" w:sz="0" w:space="0" w:color="auto"/>
                <w:left w:val="none" w:sz="0" w:space="0" w:color="auto"/>
                <w:bottom w:val="none" w:sz="0" w:space="0" w:color="auto"/>
                <w:right w:val="none" w:sz="0" w:space="0" w:color="auto"/>
              </w:divBdr>
            </w:div>
            <w:div w:id="708728830">
              <w:marLeft w:val="0"/>
              <w:marRight w:val="0"/>
              <w:marTop w:val="0"/>
              <w:marBottom w:val="0"/>
              <w:divBdr>
                <w:top w:val="none" w:sz="0" w:space="0" w:color="auto"/>
                <w:left w:val="none" w:sz="0" w:space="0" w:color="auto"/>
                <w:bottom w:val="none" w:sz="0" w:space="0" w:color="auto"/>
                <w:right w:val="none" w:sz="0" w:space="0" w:color="auto"/>
              </w:divBdr>
            </w:div>
            <w:div w:id="1501041542">
              <w:marLeft w:val="0"/>
              <w:marRight w:val="0"/>
              <w:marTop w:val="0"/>
              <w:marBottom w:val="0"/>
              <w:divBdr>
                <w:top w:val="none" w:sz="0" w:space="0" w:color="auto"/>
                <w:left w:val="none" w:sz="0" w:space="0" w:color="auto"/>
                <w:bottom w:val="none" w:sz="0" w:space="0" w:color="auto"/>
                <w:right w:val="none" w:sz="0" w:space="0" w:color="auto"/>
              </w:divBdr>
            </w:div>
          </w:divsChild>
        </w:div>
        <w:div w:id="1944728047">
          <w:marLeft w:val="0"/>
          <w:marRight w:val="0"/>
          <w:marTop w:val="0"/>
          <w:marBottom w:val="0"/>
          <w:divBdr>
            <w:top w:val="none" w:sz="0" w:space="0" w:color="auto"/>
            <w:left w:val="none" w:sz="0" w:space="0" w:color="auto"/>
            <w:bottom w:val="none" w:sz="0" w:space="0" w:color="auto"/>
            <w:right w:val="none" w:sz="0" w:space="0" w:color="auto"/>
          </w:divBdr>
          <w:divsChild>
            <w:div w:id="2053116547">
              <w:marLeft w:val="0"/>
              <w:marRight w:val="0"/>
              <w:marTop w:val="0"/>
              <w:marBottom w:val="0"/>
              <w:divBdr>
                <w:top w:val="none" w:sz="0" w:space="0" w:color="auto"/>
                <w:left w:val="none" w:sz="0" w:space="0" w:color="auto"/>
                <w:bottom w:val="none" w:sz="0" w:space="0" w:color="auto"/>
                <w:right w:val="none" w:sz="0" w:space="0" w:color="auto"/>
              </w:divBdr>
              <w:divsChild>
                <w:div w:id="1291937743">
                  <w:marLeft w:val="0"/>
                  <w:marRight w:val="0"/>
                  <w:marTop w:val="0"/>
                  <w:marBottom w:val="0"/>
                  <w:divBdr>
                    <w:top w:val="none" w:sz="0" w:space="0" w:color="auto"/>
                    <w:left w:val="none" w:sz="0" w:space="0" w:color="auto"/>
                    <w:bottom w:val="none" w:sz="0" w:space="0" w:color="auto"/>
                    <w:right w:val="none" w:sz="0" w:space="0" w:color="auto"/>
                  </w:divBdr>
                </w:div>
                <w:div w:id="346566280">
                  <w:marLeft w:val="0"/>
                  <w:marRight w:val="0"/>
                  <w:marTop w:val="0"/>
                  <w:marBottom w:val="0"/>
                  <w:divBdr>
                    <w:top w:val="none" w:sz="0" w:space="0" w:color="auto"/>
                    <w:left w:val="none" w:sz="0" w:space="0" w:color="auto"/>
                    <w:bottom w:val="none" w:sz="0" w:space="0" w:color="auto"/>
                    <w:right w:val="none" w:sz="0" w:space="0" w:color="auto"/>
                  </w:divBdr>
                </w:div>
                <w:div w:id="840857290">
                  <w:marLeft w:val="0"/>
                  <w:marRight w:val="0"/>
                  <w:marTop w:val="0"/>
                  <w:marBottom w:val="0"/>
                  <w:divBdr>
                    <w:top w:val="none" w:sz="0" w:space="0" w:color="auto"/>
                    <w:left w:val="none" w:sz="0" w:space="0" w:color="auto"/>
                    <w:bottom w:val="none" w:sz="0" w:space="0" w:color="auto"/>
                    <w:right w:val="none" w:sz="0" w:space="0" w:color="auto"/>
                  </w:divBdr>
                </w:div>
                <w:div w:id="1280453964">
                  <w:marLeft w:val="0"/>
                  <w:marRight w:val="0"/>
                  <w:marTop w:val="0"/>
                  <w:marBottom w:val="0"/>
                  <w:divBdr>
                    <w:top w:val="none" w:sz="0" w:space="0" w:color="auto"/>
                    <w:left w:val="none" w:sz="0" w:space="0" w:color="auto"/>
                    <w:bottom w:val="none" w:sz="0" w:space="0" w:color="auto"/>
                    <w:right w:val="none" w:sz="0" w:space="0" w:color="auto"/>
                  </w:divBdr>
                </w:div>
                <w:div w:id="1679768231">
                  <w:marLeft w:val="0"/>
                  <w:marRight w:val="0"/>
                  <w:marTop w:val="0"/>
                  <w:marBottom w:val="0"/>
                  <w:divBdr>
                    <w:top w:val="none" w:sz="0" w:space="0" w:color="auto"/>
                    <w:left w:val="none" w:sz="0" w:space="0" w:color="auto"/>
                    <w:bottom w:val="none" w:sz="0" w:space="0" w:color="auto"/>
                    <w:right w:val="none" w:sz="0" w:space="0" w:color="auto"/>
                  </w:divBdr>
                </w:div>
                <w:div w:id="924191484">
                  <w:marLeft w:val="0"/>
                  <w:marRight w:val="0"/>
                  <w:marTop w:val="0"/>
                  <w:marBottom w:val="0"/>
                  <w:divBdr>
                    <w:top w:val="none" w:sz="0" w:space="0" w:color="auto"/>
                    <w:left w:val="none" w:sz="0" w:space="0" w:color="auto"/>
                    <w:bottom w:val="none" w:sz="0" w:space="0" w:color="auto"/>
                    <w:right w:val="none" w:sz="0" w:space="0" w:color="auto"/>
                  </w:divBdr>
                </w:div>
              </w:divsChild>
            </w:div>
            <w:div w:id="1025912422">
              <w:marLeft w:val="0"/>
              <w:marRight w:val="0"/>
              <w:marTop w:val="0"/>
              <w:marBottom w:val="0"/>
              <w:divBdr>
                <w:top w:val="none" w:sz="0" w:space="0" w:color="auto"/>
                <w:left w:val="none" w:sz="0" w:space="0" w:color="auto"/>
                <w:bottom w:val="none" w:sz="0" w:space="0" w:color="auto"/>
                <w:right w:val="none" w:sz="0" w:space="0" w:color="auto"/>
              </w:divBdr>
            </w:div>
            <w:div w:id="108206966">
              <w:marLeft w:val="0"/>
              <w:marRight w:val="0"/>
              <w:marTop w:val="0"/>
              <w:marBottom w:val="0"/>
              <w:divBdr>
                <w:top w:val="none" w:sz="0" w:space="0" w:color="auto"/>
                <w:left w:val="none" w:sz="0" w:space="0" w:color="auto"/>
                <w:bottom w:val="none" w:sz="0" w:space="0" w:color="auto"/>
                <w:right w:val="none" w:sz="0" w:space="0" w:color="auto"/>
              </w:divBdr>
            </w:div>
            <w:div w:id="291323394">
              <w:marLeft w:val="0"/>
              <w:marRight w:val="0"/>
              <w:marTop w:val="0"/>
              <w:marBottom w:val="0"/>
              <w:divBdr>
                <w:top w:val="none" w:sz="0" w:space="0" w:color="auto"/>
                <w:left w:val="none" w:sz="0" w:space="0" w:color="auto"/>
                <w:bottom w:val="none" w:sz="0" w:space="0" w:color="auto"/>
                <w:right w:val="none" w:sz="0" w:space="0" w:color="auto"/>
              </w:divBdr>
            </w:div>
          </w:divsChild>
        </w:div>
        <w:div w:id="1025984538">
          <w:marLeft w:val="0"/>
          <w:marRight w:val="0"/>
          <w:marTop w:val="0"/>
          <w:marBottom w:val="0"/>
          <w:divBdr>
            <w:top w:val="none" w:sz="0" w:space="0" w:color="auto"/>
            <w:left w:val="none" w:sz="0" w:space="0" w:color="auto"/>
            <w:bottom w:val="none" w:sz="0" w:space="0" w:color="auto"/>
            <w:right w:val="none" w:sz="0" w:space="0" w:color="auto"/>
          </w:divBdr>
          <w:divsChild>
            <w:div w:id="790394264">
              <w:marLeft w:val="0"/>
              <w:marRight w:val="0"/>
              <w:marTop w:val="0"/>
              <w:marBottom w:val="0"/>
              <w:divBdr>
                <w:top w:val="none" w:sz="0" w:space="0" w:color="auto"/>
                <w:left w:val="none" w:sz="0" w:space="0" w:color="auto"/>
                <w:bottom w:val="none" w:sz="0" w:space="0" w:color="auto"/>
                <w:right w:val="none" w:sz="0" w:space="0" w:color="auto"/>
              </w:divBdr>
            </w:div>
            <w:div w:id="2077045013">
              <w:marLeft w:val="0"/>
              <w:marRight w:val="0"/>
              <w:marTop w:val="0"/>
              <w:marBottom w:val="0"/>
              <w:divBdr>
                <w:top w:val="none" w:sz="0" w:space="0" w:color="auto"/>
                <w:left w:val="none" w:sz="0" w:space="0" w:color="auto"/>
                <w:bottom w:val="none" w:sz="0" w:space="0" w:color="auto"/>
                <w:right w:val="none" w:sz="0" w:space="0" w:color="auto"/>
              </w:divBdr>
            </w:div>
            <w:div w:id="240991095">
              <w:marLeft w:val="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910529904">
              <w:marLeft w:val="0"/>
              <w:marRight w:val="0"/>
              <w:marTop w:val="0"/>
              <w:marBottom w:val="0"/>
              <w:divBdr>
                <w:top w:val="none" w:sz="0" w:space="0" w:color="auto"/>
                <w:left w:val="none" w:sz="0" w:space="0" w:color="auto"/>
                <w:bottom w:val="none" w:sz="0" w:space="0" w:color="auto"/>
                <w:right w:val="none" w:sz="0" w:space="0" w:color="auto"/>
              </w:divBdr>
            </w:div>
            <w:div w:id="1668166518">
              <w:marLeft w:val="0"/>
              <w:marRight w:val="0"/>
              <w:marTop w:val="0"/>
              <w:marBottom w:val="0"/>
              <w:divBdr>
                <w:top w:val="none" w:sz="0" w:space="0" w:color="auto"/>
                <w:left w:val="none" w:sz="0" w:space="0" w:color="auto"/>
                <w:bottom w:val="none" w:sz="0" w:space="0" w:color="auto"/>
                <w:right w:val="none" w:sz="0" w:space="0" w:color="auto"/>
              </w:divBdr>
            </w:div>
            <w:div w:id="1258445815">
              <w:marLeft w:val="0"/>
              <w:marRight w:val="0"/>
              <w:marTop w:val="0"/>
              <w:marBottom w:val="0"/>
              <w:divBdr>
                <w:top w:val="none" w:sz="0" w:space="0" w:color="auto"/>
                <w:left w:val="none" w:sz="0" w:space="0" w:color="auto"/>
                <w:bottom w:val="none" w:sz="0" w:space="0" w:color="auto"/>
                <w:right w:val="none" w:sz="0" w:space="0" w:color="auto"/>
              </w:divBdr>
            </w:div>
          </w:divsChild>
        </w:div>
        <w:div w:id="1963032151">
          <w:marLeft w:val="0"/>
          <w:marRight w:val="0"/>
          <w:marTop w:val="0"/>
          <w:marBottom w:val="0"/>
          <w:divBdr>
            <w:top w:val="none" w:sz="0" w:space="0" w:color="auto"/>
            <w:left w:val="none" w:sz="0" w:space="0" w:color="auto"/>
            <w:bottom w:val="none" w:sz="0" w:space="0" w:color="auto"/>
            <w:right w:val="none" w:sz="0" w:space="0" w:color="auto"/>
          </w:divBdr>
          <w:divsChild>
            <w:div w:id="354842617">
              <w:marLeft w:val="0"/>
              <w:marRight w:val="0"/>
              <w:marTop w:val="0"/>
              <w:marBottom w:val="0"/>
              <w:divBdr>
                <w:top w:val="none" w:sz="0" w:space="0" w:color="auto"/>
                <w:left w:val="none" w:sz="0" w:space="0" w:color="auto"/>
                <w:bottom w:val="none" w:sz="0" w:space="0" w:color="auto"/>
                <w:right w:val="none" w:sz="0" w:space="0" w:color="auto"/>
              </w:divBdr>
              <w:divsChild>
                <w:div w:id="902645425">
                  <w:marLeft w:val="0"/>
                  <w:marRight w:val="0"/>
                  <w:marTop w:val="0"/>
                  <w:marBottom w:val="0"/>
                  <w:divBdr>
                    <w:top w:val="none" w:sz="0" w:space="0" w:color="auto"/>
                    <w:left w:val="none" w:sz="0" w:space="0" w:color="auto"/>
                    <w:bottom w:val="none" w:sz="0" w:space="0" w:color="auto"/>
                    <w:right w:val="none" w:sz="0" w:space="0" w:color="auto"/>
                  </w:divBdr>
                </w:div>
                <w:div w:id="171146956">
                  <w:marLeft w:val="0"/>
                  <w:marRight w:val="0"/>
                  <w:marTop w:val="0"/>
                  <w:marBottom w:val="0"/>
                  <w:divBdr>
                    <w:top w:val="none" w:sz="0" w:space="0" w:color="auto"/>
                    <w:left w:val="none" w:sz="0" w:space="0" w:color="auto"/>
                    <w:bottom w:val="none" w:sz="0" w:space="0" w:color="auto"/>
                    <w:right w:val="none" w:sz="0" w:space="0" w:color="auto"/>
                  </w:divBdr>
                </w:div>
              </w:divsChild>
            </w:div>
            <w:div w:id="660693582">
              <w:marLeft w:val="0"/>
              <w:marRight w:val="0"/>
              <w:marTop w:val="0"/>
              <w:marBottom w:val="0"/>
              <w:divBdr>
                <w:top w:val="none" w:sz="0" w:space="0" w:color="auto"/>
                <w:left w:val="none" w:sz="0" w:space="0" w:color="auto"/>
                <w:bottom w:val="none" w:sz="0" w:space="0" w:color="auto"/>
                <w:right w:val="none" w:sz="0" w:space="0" w:color="auto"/>
              </w:divBdr>
            </w:div>
            <w:div w:id="26756835">
              <w:marLeft w:val="0"/>
              <w:marRight w:val="0"/>
              <w:marTop w:val="0"/>
              <w:marBottom w:val="0"/>
              <w:divBdr>
                <w:top w:val="none" w:sz="0" w:space="0" w:color="auto"/>
                <w:left w:val="none" w:sz="0" w:space="0" w:color="auto"/>
                <w:bottom w:val="none" w:sz="0" w:space="0" w:color="auto"/>
                <w:right w:val="none" w:sz="0" w:space="0" w:color="auto"/>
              </w:divBdr>
            </w:div>
            <w:div w:id="537549530">
              <w:marLeft w:val="0"/>
              <w:marRight w:val="0"/>
              <w:marTop w:val="0"/>
              <w:marBottom w:val="0"/>
              <w:divBdr>
                <w:top w:val="none" w:sz="0" w:space="0" w:color="auto"/>
                <w:left w:val="none" w:sz="0" w:space="0" w:color="auto"/>
                <w:bottom w:val="none" w:sz="0" w:space="0" w:color="auto"/>
                <w:right w:val="none" w:sz="0" w:space="0" w:color="auto"/>
              </w:divBdr>
            </w:div>
          </w:divsChild>
        </w:div>
        <w:div w:id="508102366">
          <w:marLeft w:val="0"/>
          <w:marRight w:val="0"/>
          <w:marTop w:val="0"/>
          <w:marBottom w:val="0"/>
          <w:divBdr>
            <w:top w:val="none" w:sz="0" w:space="0" w:color="auto"/>
            <w:left w:val="none" w:sz="0" w:space="0" w:color="auto"/>
            <w:bottom w:val="none" w:sz="0" w:space="0" w:color="auto"/>
            <w:right w:val="none" w:sz="0" w:space="0" w:color="auto"/>
          </w:divBdr>
          <w:divsChild>
            <w:div w:id="1784764031">
              <w:marLeft w:val="0"/>
              <w:marRight w:val="0"/>
              <w:marTop w:val="0"/>
              <w:marBottom w:val="0"/>
              <w:divBdr>
                <w:top w:val="none" w:sz="0" w:space="0" w:color="auto"/>
                <w:left w:val="none" w:sz="0" w:space="0" w:color="auto"/>
                <w:bottom w:val="none" w:sz="0" w:space="0" w:color="auto"/>
                <w:right w:val="none" w:sz="0" w:space="0" w:color="auto"/>
              </w:divBdr>
            </w:div>
            <w:div w:id="1624001378">
              <w:marLeft w:val="0"/>
              <w:marRight w:val="0"/>
              <w:marTop w:val="0"/>
              <w:marBottom w:val="0"/>
              <w:divBdr>
                <w:top w:val="none" w:sz="0" w:space="0" w:color="auto"/>
                <w:left w:val="none" w:sz="0" w:space="0" w:color="auto"/>
                <w:bottom w:val="none" w:sz="0" w:space="0" w:color="auto"/>
                <w:right w:val="none" w:sz="0" w:space="0" w:color="auto"/>
              </w:divBdr>
            </w:div>
          </w:divsChild>
        </w:div>
        <w:div w:id="2136361960">
          <w:marLeft w:val="0"/>
          <w:marRight w:val="0"/>
          <w:marTop w:val="0"/>
          <w:marBottom w:val="0"/>
          <w:divBdr>
            <w:top w:val="none" w:sz="0" w:space="0" w:color="auto"/>
            <w:left w:val="none" w:sz="0" w:space="0" w:color="auto"/>
            <w:bottom w:val="none" w:sz="0" w:space="0" w:color="auto"/>
            <w:right w:val="none" w:sz="0" w:space="0" w:color="auto"/>
          </w:divBdr>
          <w:divsChild>
            <w:div w:id="115567598">
              <w:marLeft w:val="0"/>
              <w:marRight w:val="0"/>
              <w:marTop w:val="0"/>
              <w:marBottom w:val="0"/>
              <w:divBdr>
                <w:top w:val="none" w:sz="0" w:space="0" w:color="auto"/>
                <w:left w:val="none" w:sz="0" w:space="0" w:color="auto"/>
                <w:bottom w:val="none" w:sz="0" w:space="0" w:color="auto"/>
                <w:right w:val="none" w:sz="0" w:space="0" w:color="auto"/>
              </w:divBdr>
            </w:div>
            <w:div w:id="615987318">
              <w:marLeft w:val="0"/>
              <w:marRight w:val="0"/>
              <w:marTop w:val="0"/>
              <w:marBottom w:val="0"/>
              <w:divBdr>
                <w:top w:val="none" w:sz="0" w:space="0" w:color="auto"/>
                <w:left w:val="none" w:sz="0" w:space="0" w:color="auto"/>
                <w:bottom w:val="none" w:sz="0" w:space="0" w:color="auto"/>
                <w:right w:val="none" w:sz="0" w:space="0" w:color="auto"/>
              </w:divBdr>
            </w:div>
            <w:div w:id="526911280">
              <w:marLeft w:val="0"/>
              <w:marRight w:val="0"/>
              <w:marTop w:val="0"/>
              <w:marBottom w:val="0"/>
              <w:divBdr>
                <w:top w:val="none" w:sz="0" w:space="0" w:color="auto"/>
                <w:left w:val="none" w:sz="0" w:space="0" w:color="auto"/>
                <w:bottom w:val="none" w:sz="0" w:space="0" w:color="auto"/>
                <w:right w:val="none" w:sz="0" w:space="0" w:color="auto"/>
              </w:divBdr>
            </w:div>
            <w:div w:id="1263147857">
              <w:marLeft w:val="0"/>
              <w:marRight w:val="0"/>
              <w:marTop w:val="0"/>
              <w:marBottom w:val="0"/>
              <w:divBdr>
                <w:top w:val="none" w:sz="0" w:space="0" w:color="auto"/>
                <w:left w:val="none" w:sz="0" w:space="0" w:color="auto"/>
                <w:bottom w:val="none" w:sz="0" w:space="0" w:color="auto"/>
                <w:right w:val="none" w:sz="0" w:space="0" w:color="auto"/>
              </w:divBdr>
            </w:div>
            <w:div w:id="138813205">
              <w:marLeft w:val="0"/>
              <w:marRight w:val="0"/>
              <w:marTop w:val="0"/>
              <w:marBottom w:val="0"/>
              <w:divBdr>
                <w:top w:val="none" w:sz="0" w:space="0" w:color="auto"/>
                <w:left w:val="none" w:sz="0" w:space="0" w:color="auto"/>
                <w:bottom w:val="none" w:sz="0" w:space="0" w:color="auto"/>
                <w:right w:val="none" w:sz="0" w:space="0" w:color="auto"/>
              </w:divBdr>
            </w:div>
          </w:divsChild>
        </w:div>
        <w:div w:id="435947364">
          <w:marLeft w:val="0"/>
          <w:marRight w:val="0"/>
          <w:marTop w:val="0"/>
          <w:marBottom w:val="0"/>
          <w:divBdr>
            <w:top w:val="none" w:sz="0" w:space="0" w:color="auto"/>
            <w:left w:val="none" w:sz="0" w:space="0" w:color="auto"/>
            <w:bottom w:val="none" w:sz="0" w:space="0" w:color="auto"/>
            <w:right w:val="none" w:sz="0" w:space="0" w:color="auto"/>
          </w:divBdr>
          <w:divsChild>
            <w:div w:id="751776373">
              <w:marLeft w:val="0"/>
              <w:marRight w:val="0"/>
              <w:marTop w:val="0"/>
              <w:marBottom w:val="0"/>
              <w:divBdr>
                <w:top w:val="none" w:sz="0" w:space="0" w:color="auto"/>
                <w:left w:val="none" w:sz="0" w:space="0" w:color="auto"/>
                <w:bottom w:val="none" w:sz="0" w:space="0" w:color="auto"/>
                <w:right w:val="none" w:sz="0" w:space="0" w:color="auto"/>
              </w:divBdr>
            </w:div>
            <w:div w:id="1703944688">
              <w:marLeft w:val="0"/>
              <w:marRight w:val="0"/>
              <w:marTop w:val="0"/>
              <w:marBottom w:val="0"/>
              <w:divBdr>
                <w:top w:val="none" w:sz="0" w:space="0" w:color="auto"/>
                <w:left w:val="none" w:sz="0" w:space="0" w:color="auto"/>
                <w:bottom w:val="none" w:sz="0" w:space="0" w:color="auto"/>
                <w:right w:val="none" w:sz="0" w:space="0" w:color="auto"/>
              </w:divBdr>
              <w:divsChild>
                <w:div w:id="1349479685">
                  <w:marLeft w:val="0"/>
                  <w:marRight w:val="0"/>
                  <w:marTop w:val="0"/>
                  <w:marBottom w:val="0"/>
                  <w:divBdr>
                    <w:top w:val="none" w:sz="0" w:space="0" w:color="auto"/>
                    <w:left w:val="none" w:sz="0" w:space="0" w:color="auto"/>
                    <w:bottom w:val="none" w:sz="0" w:space="0" w:color="auto"/>
                    <w:right w:val="none" w:sz="0" w:space="0" w:color="auto"/>
                  </w:divBdr>
                </w:div>
                <w:div w:id="1867055443">
                  <w:marLeft w:val="0"/>
                  <w:marRight w:val="0"/>
                  <w:marTop w:val="0"/>
                  <w:marBottom w:val="0"/>
                  <w:divBdr>
                    <w:top w:val="none" w:sz="0" w:space="0" w:color="auto"/>
                    <w:left w:val="none" w:sz="0" w:space="0" w:color="auto"/>
                    <w:bottom w:val="none" w:sz="0" w:space="0" w:color="auto"/>
                    <w:right w:val="none" w:sz="0" w:space="0" w:color="auto"/>
                  </w:divBdr>
                </w:div>
                <w:div w:id="1196115542">
                  <w:marLeft w:val="0"/>
                  <w:marRight w:val="0"/>
                  <w:marTop w:val="0"/>
                  <w:marBottom w:val="0"/>
                  <w:divBdr>
                    <w:top w:val="none" w:sz="0" w:space="0" w:color="auto"/>
                    <w:left w:val="none" w:sz="0" w:space="0" w:color="auto"/>
                    <w:bottom w:val="none" w:sz="0" w:space="0" w:color="auto"/>
                    <w:right w:val="none" w:sz="0" w:space="0" w:color="auto"/>
                  </w:divBdr>
                </w:div>
                <w:div w:id="1847016923">
                  <w:marLeft w:val="0"/>
                  <w:marRight w:val="0"/>
                  <w:marTop w:val="0"/>
                  <w:marBottom w:val="0"/>
                  <w:divBdr>
                    <w:top w:val="none" w:sz="0" w:space="0" w:color="auto"/>
                    <w:left w:val="none" w:sz="0" w:space="0" w:color="auto"/>
                    <w:bottom w:val="none" w:sz="0" w:space="0" w:color="auto"/>
                    <w:right w:val="none" w:sz="0" w:space="0" w:color="auto"/>
                  </w:divBdr>
                </w:div>
                <w:div w:id="459301243">
                  <w:marLeft w:val="0"/>
                  <w:marRight w:val="0"/>
                  <w:marTop w:val="0"/>
                  <w:marBottom w:val="0"/>
                  <w:divBdr>
                    <w:top w:val="none" w:sz="0" w:space="0" w:color="auto"/>
                    <w:left w:val="none" w:sz="0" w:space="0" w:color="auto"/>
                    <w:bottom w:val="none" w:sz="0" w:space="0" w:color="auto"/>
                    <w:right w:val="none" w:sz="0" w:space="0" w:color="auto"/>
                  </w:divBdr>
                </w:div>
                <w:div w:id="1102413615">
                  <w:marLeft w:val="0"/>
                  <w:marRight w:val="0"/>
                  <w:marTop w:val="0"/>
                  <w:marBottom w:val="0"/>
                  <w:divBdr>
                    <w:top w:val="none" w:sz="0" w:space="0" w:color="auto"/>
                    <w:left w:val="none" w:sz="0" w:space="0" w:color="auto"/>
                    <w:bottom w:val="none" w:sz="0" w:space="0" w:color="auto"/>
                    <w:right w:val="none" w:sz="0" w:space="0" w:color="auto"/>
                  </w:divBdr>
                </w:div>
                <w:div w:id="1675382299">
                  <w:marLeft w:val="0"/>
                  <w:marRight w:val="0"/>
                  <w:marTop w:val="0"/>
                  <w:marBottom w:val="0"/>
                  <w:divBdr>
                    <w:top w:val="none" w:sz="0" w:space="0" w:color="auto"/>
                    <w:left w:val="none" w:sz="0" w:space="0" w:color="auto"/>
                    <w:bottom w:val="none" w:sz="0" w:space="0" w:color="auto"/>
                    <w:right w:val="none" w:sz="0" w:space="0" w:color="auto"/>
                  </w:divBdr>
                </w:div>
                <w:div w:id="2556604">
                  <w:marLeft w:val="0"/>
                  <w:marRight w:val="0"/>
                  <w:marTop w:val="0"/>
                  <w:marBottom w:val="0"/>
                  <w:divBdr>
                    <w:top w:val="none" w:sz="0" w:space="0" w:color="auto"/>
                    <w:left w:val="none" w:sz="0" w:space="0" w:color="auto"/>
                    <w:bottom w:val="none" w:sz="0" w:space="0" w:color="auto"/>
                    <w:right w:val="none" w:sz="0" w:space="0" w:color="auto"/>
                  </w:divBdr>
                </w:div>
              </w:divsChild>
            </w:div>
            <w:div w:id="158155948">
              <w:marLeft w:val="0"/>
              <w:marRight w:val="0"/>
              <w:marTop w:val="0"/>
              <w:marBottom w:val="0"/>
              <w:divBdr>
                <w:top w:val="none" w:sz="0" w:space="0" w:color="auto"/>
                <w:left w:val="none" w:sz="0" w:space="0" w:color="auto"/>
                <w:bottom w:val="none" w:sz="0" w:space="0" w:color="auto"/>
                <w:right w:val="none" w:sz="0" w:space="0" w:color="auto"/>
              </w:divBdr>
            </w:div>
            <w:div w:id="340668563">
              <w:marLeft w:val="0"/>
              <w:marRight w:val="0"/>
              <w:marTop w:val="0"/>
              <w:marBottom w:val="0"/>
              <w:divBdr>
                <w:top w:val="none" w:sz="0" w:space="0" w:color="auto"/>
                <w:left w:val="none" w:sz="0" w:space="0" w:color="auto"/>
                <w:bottom w:val="none" w:sz="0" w:space="0" w:color="auto"/>
                <w:right w:val="none" w:sz="0" w:space="0" w:color="auto"/>
              </w:divBdr>
            </w:div>
            <w:div w:id="1870869662">
              <w:marLeft w:val="0"/>
              <w:marRight w:val="0"/>
              <w:marTop w:val="0"/>
              <w:marBottom w:val="0"/>
              <w:divBdr>
                <w:top w:val="none" w:sz="0" w:space="0" w:color="auto"/>
                <w:left w:val="none" w:sz="0" w:space="0" w:color="auto"/>
                <w:bottom w:val="none" w:sz="0" w:space="0" w:color="auto"/>
                <w:right w:val="none" w:sz="0" w:space="0" w:color="auto"/>
              </w:divBdr>
              <w:divsChild>
                <w:div w:id="507914902">
                  <w:marLeft w:val="0"/>
                  <w:marRight w:val="0"/>
                  <w:marTop w:val="0"/>
                  <w:marBottom w:val="0"/>
                  <w:divBdr>
                    <w:top w:val="none" w:sz="0" w:space="0" w:color="auto"/>
                    <w:left w:val="none" w:sz="0" w:space="0" w:color="auto"/>
                    <w:bottom w:val="none" w:sz="0" w:space="0" w:color="auto"/>
                    <w:right w:val="none" w:sz="0" w:space="0" w:color="auto"/>
                  </w:divBdr>
                </w:div>
                <w:div w:id="1479419791">
                  <w:marLeft w:val="0"/>
                  <w:marRight w:val="0"/>
                  <w:marTop w:val="0"/>
                  <w:marBottom w:val="0"/>
                  <w:divBdr>
                    <w:top w:val="none" w:sz="0" w:space="0" w:color="auto"/>
                    <w:left w:val="none" w:sz="0" w:space="0" w:color="auto"/>
                    <w:bottom w:val="none" w:sz="0" w:space="0" w:color="auto"/>
                    <w:right w:val="none" w:sz="0" w:space="0" w:color="auto"/>
                  </w:divBdr>
                </w:div>
                <w:div w:id="952977416">
                  <w:marLeft w:val="0"/>
                  <w:marRight w:val="0"/>
                  <w:marTop w:val="0"/>
                  <w:marBottom w:val="0"/>
                  <w:divBdr>
                    <w:top w:val="none" w:sz="0" w:space="0" w:color="auto"/>
                    <w:left w:val="none" w:sz="0" w:space="0" w:color="auto"/>
                    <w:bottom w:val="none" w:sz="0" w:space="0" w:color="auto"/>
                    <w:right w:val="none" w:sz="0" w:space="0" w:color="auto"/>
                  </w:divBdr>
                </w:div>
              </w:divsChild>
            </w:div>
            <w:div w:id="965504145">
              <w:marLeft w:val="0"/>
              <w:marRight w:val="0"/>
              <w:marTop w:val="0"/>
              <w:marBottom w:val="0"/>
              <w:divBdr>
                <w:top w:val="none" w:sz="0" w:space="0" w:color="auto"/>
                <w:left w:val="none" w:sz="0" w:space="0" w:color="auto"/>
                <w:bottom w:val="none" w:sz="0" w:space="0" w:color="auto"/>
                <w:right w:val="none" w:sz="0" w:space="0" w:color="auto"/>
              </w:divBdr>
            </w:div>
            <w:div w:id="835608225">
              <w:marLeft w:val="0"/>
              <w:marRight w:val="0"/>
              <w:marTop w:val="0"/>
              <w:marBottom w:val="0"/>
              <w:divBdr>
                <w:top w:val="none" w:sz="0" w:space="0" w:color="auto"/>
                <w:left w:val="none" w:sz="0" w:space="0" w:color="auto"/>
                <w:bottom w:val="none" w:sz="0" w:space="0" w:color="auto"/>
                <w:right w:val="none" w:sz="0" w:space="0" w:color="auto"/>
              </w:divBdr>
            </w:div>
            <w:div w:id="1907570177">
              <w:marLeft w:val="0"/>
              <w:marRight w:val="0"/>
              <w:marTop w:val="0"/>
              <w:marBottom w:val="0"/>
              <w:divBdr>
                <w:top w:val="none" w:sz="0" w:space="0" w:color="auto"/>
                <w:left w:val="none" w:sz="0" w:space="0" w:color="auto"/>
                <w:bottom w:val="none" w:sz="0" w:space="0" w:color="auto"/>
                <w:right w:val="none" w:sz="0" w:space="0" w:color="auto"/>
              </w:divBdr>
            </w:div>
            <w:div w:id="1854373305">
              <w:marLeft w:val="0"/>
              <w:marRight w:val="0"/>
              <w:marTop w:val="0"/>
              <w:marBottom w:val="0"/>
              <w:divBdr>
                <w:top w:val="none" w:sz="0" w:space="0" w:color="auto"/>
                <w:left w:val="none" w:sz="0" w:space="0" w:color="auto"/>
                <w:bottom w:val="none" w:sz="0" w:space="0" w:color="auto"/>
                <w:right w:val="none" w:sz="0" w:space="0" w:color="auto"/>
              </w:divBdr>
            </w:div>
            <w:div w:id="1030376299">
              <w:marLeft w:val="0"/>
              <w:marRight w:val="0"/>
              <w:marTop w:val="0"/>
              <w:marBottom w:val="0"/>
              <w:divBdr>
                <w:top w:val="none" w:sz="0" w:space="0" w:color="auto"/>
                <w:left w:val="none" w:sz="0" w:space="0" w:color="auto"/>
                <w:bottom w:val="none" w:sz="0" w:space="0" w:color="auto"/>
                <w:right w:val="none" w:sz="0" w:space="0" w:color="auto"/>
              </w:divBdr>
            </w:div>
            <w:div w:id="1604914918">
              <w:marLeft w:val="0"/>
              <w:marRight w:val="0"/>
              <w:marTop w:val="0"/>
              <w:marBottom w:val="0"/>
              <w:divBdr>
                <w:top w:val="none" w:sz="0" w:space="0" w:color="auto"/>
                <w:left w:val="none" w:sz="0" w:space="0" w:color="auto"/>
                <w:bottom w:val="none" w:sz="0" w:space="0" w:color="auto"/>
                <w:right w:val="none" w:sz="0" w:space="0" w:color="auto"/>
              </w:divBdr>
            </w:div>
          </w:divsChild>
        </w:div>
        <w:div w:id="592399169">
          <w:marLeft w:val="0"/>
          <w:marRight w:val="0"/>
          <w:marTop w:val="0"/>
          <w:marBottom w:val="0"/>
          <w:divBdr>
            <w:top w:val="none" w:sz="0" w:space="0" w:color="auto"/>
            <w:left w:val="none" w:sz="0" w:space="0" w:color="auto"/>
            <w:bottom w:val="none" w:sz="0" w:space="0" w:color="auto"/>
            <w:right w:val="none" w:sz="0" w:space="0" w:color="auto"/>
          </w:divBdr>
          <w:divsChild>
            <w:div w:id="1328096442">
              <w:marLeft w:val="0"/>
              <w:marRight w:val="0"/>
              <w:marTop w:val="0"/>
              <w:marBottom w:val="0"/>
              <w:divBdr>
                <w:top w:val="none" w:sz="0" w:space="0" w:color="auto"/>
                <w:left w:val="none" w:sz="0" w:space="0" w:color="auto"/>
                <w:bottom w:val="none" w:sz="0" w:space="0" w:color="auto"/>
                <w:right w:val="none" w:sz="0" w:space="0" w:color="auto"/>
              </w:divBdr>
              <w:divsChild>
                <w:div w:id="575363224">
                  <w:marLeft w:val="0"/>
                  <w:marRight w:val="0"/>
                  <w:marTop w:val="0"/>
                  <w:marBottom w:val="0"/>
                  <w:divBdr>
                    <w:top w:val="none" w:sz="0" w:space="0" w:color="auto"/>
                    <w:left w:val="none" w:sz="0" w:space="0" w:color="auto"/>
                    <w:bottom w:val="none" w:sz="0" w:space="0" w:color="auto"/>
                    <w:right w:val="none" w:sz="0" w:space="0" w:color="auto"/>
                  </w:divBdr>
                </w:div>
                <w:div w:id="1827696490">
                  <w:marLeft w:val="0"/>
                  <w:marRight w:val="0"/>
                  <w:marTop w:val="0"/>
                  <w:marBottom w:val="0"/>
                  <w:divBdr>
                    <w:top w:val="none" w:sz="0" w:space="0" w:color="auto"/>
                    <w:left w:val="none" w:sz="0" w:space="0" w:color="auto"/>
                    <w:bottom w:val="none" w:sz="0" w:space="0" w:color="auto"/>
                    <w:right w:val="none" w:sz="0" w:space="0" w:color="auto"/>
                  </w:divBdr>
                </w:div>
              </w:divsChild>
            </w:div>
            <w:div w:id="1194272638">
              <w:marLeft w:val="0"/>
              <w:marRight w:val="0"/>
              <w:marTop w:val="0"/>
              <w:marBottom w:val="0"/>
              <w:divBdr>
                <w:top w:val="none" w:sz="0" w:space="0" w:color="auto"/>
                <w:left w:val="none" w:sz="0" w:space="0" w:color="auto"/>
                <w:bottom w:val="none" w:sz="0" w:space="0" w:color="auto"/>
                <w:right w:val="none" w:sz="0" w:space="0" w:color="auto"/>
              </w:divBdr>
              <w:divsChild>
                <w:div w:id="425345454">
                  <w:marLeft w:val="0"/>
                  <w:marRight w:val="0"/>
                  <w:marTop w:val="0"/>
                  <w:marBottom w:val="0"/>
                  <w:divBdr>
                    <w:top w:val="none" w:sz="0" w:space="0" w:color="auto"/>
                    <w:left w:val="none" w:sz="0" w:space="0" w:color="auto"/>
                    <w:bottom w:val="none" w:sz="0" w:space="0" w:color="auto"/>
                    <w:right w:val="none" w:sz="0" w:space="0" w:color="auto"/>
                  </w:divBdr>
                </w:div>
                <w:div w:id="2036035028">
                  <w:marLeft w:val="0"/>
                  <w:marRight w:val="0"/>
                  <w:marTop w:val="0"/>
                  <w:marBottom w:val="0"/>
                  <w:divBdr>
                    <w:top w:val="none" w:sz="0" w:space="0" w:color="auto"/>
                    <w:left w:val="none" w:sz="0" w:space="0" w:color="auto"/>
                    <w:bottom w:val="none" w:sz="0" w:space="0" w:color="auto"/>
                    <w:right w:val="none" w:sz="0" w:space="0" w:color="auto"/>
                  </w:divBdr>
                  <w:divsChild>
                    <w:div w:id="1575971611">
                      <w:marLeft w:val="0"/>
                      <w:marRight w:val="0"/>
                      <w:marTop w:val="0"/>
                      <w:marBottom w:val="0"/>
                      <w:divBdr>
                        <w:top w:val="none" w:sz="0" w:space="0" w:color="auto"/>
                        <w:left w:val="none" w:sz="0" w:space="0" w:color="auto"/>
                        <w:bottom w:val="none" w:sz="0" w:space="0" w:color="auto"/>
                        <w:right w:val="none" w:sz="0" w:space="0" w:color="auto"/>
                      </w:divBdr>
                    </w:div>
                    <w:div w:id="606893879">
                      <w:marLeft w:val="0"/>
                      <w:marRight w:val="0"/>
                      <w:marTop w:val="0"/>
                      <w:marBottom w:val="0"/>
                      <w:divBdr>
                        <w:top w:val="none" w:sz="0" w:space="0" w:color="auto"/>
                        <w:left w:val="none" w:sz="0" w:space="0" w:color="auto"/>
                        <w:bottom w:val="none" w:sz="0" w:space="0" w:color="auto"/>
                        <w:right w:val="none" w:sz="0" w:space="0" w:color="auto"/>
                      </w:divBdr>
                    </w:div>
                    <w:div w:id="559444413">
                      <w:marLeft w:val="0"/>
                      <w:marRight w:val="0"/>
                      <w:marTop w:val="0"/>
                      <w:marBottom w:val="0"/>
                      <w:divBdr>
                        <w:top w:val="none" w:sz="0" w:space="0" w:color="auto"/>
                        <w:left w:val="none" w:sz="0" w:space="0" w:color="auto"/>
                        <w:bottom w:val="none" w:sz="0" w:space="0" w:color="auto"/>
                        <w:right w:val="none" w:sz="0" w:space="0" w:color="auto"/>
                      </w:divBdr>
                    </w:div>
                    <w:div w:id="342054084">
                      <w:marLeft w:val="0"/>
                      <w:marRight w:val="0"/>
                      <w:marTop w:val="0"/>
                      <w:marBottom w:val="0"/>
                      <w:divBdr>
                        <w:top w:val="none" w:sz="0" w:space="0" w:color="auto"/>
                        <w:left w:val="none" w:sz="0" w:space="0" w:color="auto"/>
                        <w:bottom w:val="none" w:sz="0" w:space="0" w:color="auto"/>
                        <w:right w:val="none" w:sz="0" w:space="0" w:color="auto"/>
                      </w:divBdr>
                    </w:div>
                    <w:div w:id="2016956600">
                      <w:marLeft w:val="0"/>
                      <w:marRight w:val="0"/>
                      <w:marTop w:val="0"/>
                      <w:marBottom w:val="0"/>
                      <w:divBdr>
                        <w:top w:val="none" w:sz="0" w:space="0" w:color="auto"/>
                        <w:left w:val="none" w:sz="0" w:space="0" w:color="auto"/>
                        <w:bottom w:val="none" w:sz="0" w:space="0" w:color="auto"/>
                        <w:right w:val="none" w:sz="0" w:space="0" w:color="auto"/>
                      </w:divBdr>
                    </w:div>
                    <w:div w:id="923537422">
                      <w:marLeft w:val="0"/>
                      <w:marRight w:val="0"/>
                      <w:marTop w:val="0"/>
                      <w:marBottom w:val="0"/>
                      <w:divBdr>
                        <w:top w:val="none" w:sz="0" w:space="0" w:color="auto"/>
                        <w:left w:val="none" w:sz="0" w:space="0" w:color="auto"/>
                        <w:bottom w:val="none" w:sz="0" w:space="0" w:color="auto"/>
                        <w:right w:val="none" w:sz="0" w:space="0" w:color="auto"/>
                      </w:divBdr>
                    </w:div>
                    <w:div w:id="55905388">
                      <w:marLeft w:val="0"/>
                      <w:marRight w:val="0"/>
                      <w:marTop w:val="0"/>
                      <w:marBottom w:val="0"/>
                      <w:divBdr>
                        <w:top w:val="none" w:sz="0" w:space="0" w:color="auto"/>
                        <w:left w:val="none" w:sz="0" w:space="0" w:color="auto"/>
                        <w:bottom w:val="none" w:sz="0" w:space="0" w:color="auto"/>
                        <w:right w:val="none" w:sz="0" w:space="0" w:color="auto"/>
                      </w:divBdr>
                    </w:div>
                    <w:div w:id="218249266">
                      <w:marLeft w:val="0"/>
                      <w:marRight w:val="0"/>
                      <w:marTop w:val="0"/>
                      <w:marBottom w:val="0"/>
                      <w:divBdr>
                        <w:top w:val="none" w:sz="0" w:space="0" w:color="auto"/>
                        <w:left w:val="none" w:sz="0" w:space="0" w:color="auto"/>
                        <w:bottom w:val="none" w:sz="0" w:space="0" w:color="auto"/>
                        <w:right w:val="none" w:sz="0" w:space="0" w:color="auto"/>
                      </w:divBdr>
                    </w:div>
                    <w:div w:id="1722366621">
                      <w:marLeft w:val="0"/>
                      <w:marRight w:val="0"/>
                      <w:marTop w:val="0"/>
                      <w:marBottom w:val="0"/>
                      <w:divBdr>
                        <w:top w:val="none" w:sz="0" w:space="0" w:color="auto"/>
                        <w:left w:val="none" w:sz="0" w:space="0" w:color="auto"/>
                        <w:bottom w:val="none" w:sz="0" w:space="0" w:color="auto"/>
                        <w:right w:val="none" w:sz="0" w:space="0" w:color="auto"/>
                      </w:divBdr>
                    </w:div>
                    <w:div w:id="1166749695">
                      <w:marLeft w:val="0"/>
                      <w:marRight w:val="0"/>
                      <w:marTop w:val="0"/>
                      <w:marBottom w:val="0"/>
                      <w:divBdr>
                        <w:top w:val="none" w:sz="0" w:space="0" w:color="auto"/>
                        <w:left w:val="none" w:sz="0" w:space="0" w:color="auto"/>
                        <w:bottom w:val="none" w:sz="0" w:space="0" w:color="auto"/>
                        <w:right w:val="none" w:sz="0" w:space="0" w:color="auto"/>
                      </w:divBdr>
                    </w:div>
                    <w:div w:id="1531600264">
                      <w:marLeft w:val="0"/>
                      <w:marRight w:val="0"/>
                      <w:marTop w:val="0"/>
                      <w:marBottom w:val="0"/>
                      <w:divBdr>
                        <w:top w:val="none" w:sz="0" w:space="0" w:color="auto"/>
                        <w:left w:val="none" w:sz="0" w:space="0" w:color="auto"/>
                        <w:bottom w:val="none" w:sz="0" w:space="0" w:color="auto"/>
                        <w:right w:val="none" w:sz="0" w:space="0" w:color="auto"/>
                      </w:divBdr>
                    </w:div>
                    <w:div w:id="1532717447">
                      <w:marLeft w:val="0"/>
                      <w:marRight w:val="0"/>
                      <w:marTop w:val="0"/>
                      <w:marBottom w:val="0"/>
                      <w:divBdr>
                        <w:top w:val="none" w:sz="0" w:space="0" w:color="auto"/>
                        <w:left w:val="none" w:sz="0" w:space="0" w:color="auto"/>
                        <w:bottom w:val="none" w:sz="0" w:space="0" w:color="auto"/>
                        <w:right w:val="none" w:sz="0" w:space="0" w:color="auto"/>
                      </w:divBdr>
                    </w:div>
                    <w:div w:id="338894863">
                      <w:marLeft w:val="0"/>
                      <w:marRight w:val="0"/>
                      <w:marTop w:val="0"/>
                      <w:marBottom w:val="0"/>
                      <w:divBdr>
                        <w:top w:val="none" w:sz="0" w:space="0" w:color="auto"/>
                        <w:left w:val="none" w:sz="0" w:space="0" w:color="auto"/>
                        <w:bottom w:val="none" w:sz="0" w:space="0" w:color="auto"/>
                        <w:right w:val="none" w:sz="0" w:space="0" w:color="auto"/>
                      </w:divBdr>
                    </w:div>
                    <w:div w:id="1643074432">
                      <w:marLeft w:val="0"/>
                      <w:marRight w:val="0"/>
                      <w:marTop w:val="0"/>
                      <w:marBottom w:val="0"/>
                      <w:divBdr>
                        <w:top w:val="none" w:sz="0" w:space="0" w:color="auto"/>
                        <w:left w:val="none" w:sz="0" w:space="0" w:color="auto"/>
                        <w:bottom w:val="none" w:sz="0" w:space="0" w:color="auto"/>
                        <w:right w:val="none" w:sz="0" w:space="0" w:color="auto"/>
                      </w:divBdr>
                    </w:div>
                  </w:divsChild>
                </w:div>
                <w:div w:id="2081054217">
                  <w:marLeft w:val="0"/>
                  <w:marRight w:val="0"/>
                  <w:marTop w:val="0"/>
                  <w:marBottom w:val="0"/>
                  <w:divBdr>
                    <w:top w:val="none" w:sz="0" w:space="0" w:color="auto"/>
                    <w:left w:val="none" w:sz="0" w:space="0" w:color="auto"/>
                    <w:bottom w:val="none" w:sz="0" w:space="0" w:color="auto"/>
                    <w:right w:val="none" w:sz="0" w:space="0" w:color="auto"/>
                  </w:divBdr>
                </w:div>
                <w:div w:id="853687361">
                  <w:marLeft w:val="0"/>
                  <w:marRight w:val="0"/>
                  <w:marTop w:val="0"/>
                  <w:marBottom w:val="0"/>
                  <w:divBdr>
                    <w:top w:val="none" w:sz="0" w:space="0" w:color="auto"/>
                    <w:left w:val="none" w:sz="0" w:space="0" w:color="auto"/>
                    <w:bottom w:val="none" w:sz="0" w:space="0" w:color="auto"/>
                    <w:right w:val="none" w:sz="0" w:space="0" w:color="auto"/>
                  </w:divBdr>
                </w:div>
                <w:div w:id="888540340">
                  <w:marLeft w:val="0"/>
                  <w:marRight w:val="0"/>
                  <w:marTop w:val="0"/>
                  <w:marBottom w:val="0"/>
                  <w:divBdr>
                    <w:top w:val="none" w:sz="0" w:space="0" w:color="auto"/>
                    <w:left w:val="none" w:sz="0" w:space="0" w:color="auto"/>
                    <w:bottom w:val="none" w:sz="0" w:space="0" w:color="auto"/>
                    <w:right w:val="none" w:sz="0" w:space="0" w:color="auto"/>
                  </w:divBdr>
                </w:div>
                <w:div w:id="1460415665">
                  <w:marLeft w:val="0"/>
                  <w:marRight w:val="0"/>
                  <w:marTop w:val="0"/>
                  <w:marBottom w:val="0"/>
                  <w:divBdr>
                    <w:top w:val="none" w:sz="0" w:space="0" w:color="auto"/>
                    <w:left w:val="none" w:sz="0" w:space="0" w:color="auto"/>
                    <w:bottom w:val="none" w:sz="0" w:space="0" w:color="auto"/>
                    <w:right w:val="none" w:sz="0" w:space="0" w:color="auto"/>
                  </w:divBdr>
                </w:div>
                <w:div w:id="432017836">
                  <w:marLeft w:val="0"/>
                  <w:marRight w:val="0"/>
                  <w:marTop w:val="0"/>
                  <w:marBottom w:val="0"/>
                  <w:divBdr>
                    <w:top w:val="none" w:sz="0" w:space="0" w:color="auto"/>
                    <w:left w:val="none" w:sz="0" w:space="0" w:color="auto"/>
                    <w:bottom w:val="none" w:sz="0" w:space="0" w:color="auto"/>
                    <w:right w:val="none" w:sz="0" w:space="0" w:color="auto"/>
                  </w:divBdr>
                </w:div>
                <w:div w:id="228808301">
                  <w:marLeft w:val="0"/>
                  <w:marRight w:val="0"/>
                  <w:marTop w:val="0"/>
                  <w:marBottom w:val="0"/>
                  <w:divBdr>
                    <w:top w:val="none" w:sz="0" w:space="0" w:color="auto"/>
                    <w:left w:val="none" w:sz="0" w:space="0" w:color="auto"/>
                    <w:bottom w:val="none" w:sz="0" w:space="0" w:color="auto"/>
                    <w:right w:val="none" w:sz="0" w:space="0" w:color="auto"/>
                  </w:divBdr>
                </w:div>
              </w:divsChild>
            </w:div>
            <w:div w:id="1225684181">
              <w:marLeft w:val="0"/>
              <w:marRight w:val="0"/>
              <w:marTop w:val="0"/>
              <w:marBottom w:val="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 w:id="830021425">
                  <w:marLeft w:val="0"/>
                  <w:marRight w:val="0"/>
                  <w:marTop w:val="0"/>
                  <w:marBottom w:val="0"/>
                  <w:divBdr>
                    <w:top w:val="none" w:sz="0" w:space="0" w:color="auto"/>
                    <w:left w:val="none" w:sz="0" w:space="0" w:color="auto"/>
                    <w:bottom w:val="none" w:sz="0" w:space="0" w:color="auto"/>
                    <w:right w:val="none" w:sz="0" w:space="0" w:color="auto"/>
                  </w:divBdr>
                  <w:divsChild>
                    <w:div w:id="2061008383">
                      <w:marLeft w:val="0"/>
                      <w:marRight w:val="0"/>
                      <w:marTop w:val="0"/>
                      <w:marBottom w:val="0"/>
                      <w:divBdr>
                        <w:top w:val="none" w:sz="0" w:space="0" w:color="auto"/>
                        <w:left w:val="none" w:sz="0" w:space="0" w:color="auto"/>
                        <w:bottom w:val="none" w:sz="0" w:space="0" w:color="auto"/>
                        <w:right w:val="none" w:sz="0" w:space="0" w:color="auto"/>
                      </w:divBdr>
                    </w:div>
                    <w:div w:id="1285580211">
                      <w:marLeft w:val="0"/>
                      <w:marRight w:val="0"/>
                      <w:marTop w:val="0"/>
                      <w:marBottom w:val="0"/>
                      <w:divBdr>
                        <w:top w:val="none" w:sz="0" w:space="0" w:color="auto"/>
                        <w:left w:val="none" w:sz="0" w:space="0" w:color="auto"/>
                        <w:bottom w:val="none" w:sz="0" w:space="0" w:color="auto"/>
                        <w:right w:val="none" w:sz="0" w:space="0" w:color="auto"/>
                      </w:divBdr>
                    </w:div>
                  </w:divsChild>
                </w:div>
                <w:div w:id="950355580">
                  <w:marLeft w:val="0"/>
                  <w:marRight w:val="0"/>
                  <w:marTop w:val="0"/>
                  <w:marBottom w:val="0"/>
                  <w:divBdr>
                    <w:top w:val="none" w:sz="0" w:space="0" w:color="auto"/>
                    <w:left w:val="none" w:sz="0" w:space="0" w:color="auto"/>
                    <w:bottom w:val="none" w:sz="0" w:space="0" w:color="auto"/>
                    <w:right w:val="none" w:sz="0" w:space="0" w:color="auto"/>
                  </w:divBdr>
                </w:div>
                <w:div w:id="668630489">
                  <w:marLeft w:val="0"/>
                  <w:marRight w:val="0"/>
                  <w:marTop w:val="0"/>
                  <w:marBottom w:val="0"/>
                  <w:divBdr>
                    <w:top w:val="none" w:sz="0" w:space="0" w:color="auto"/>
                    <w:left w:val="none" w:sz="0" w:space="0" w:color="auto"/>
                    <w:bottom w:val="none" w:sz="0" w:space="0" w:color="auto"/>
                    <w:right w:val="none" w:sz="0" w:space="0" w:color="auto"/>
                  </w:divBdr>
                </w:div>
                <w:div w:id="702827063">
                  <w:marLeft w:val="0"/>
                  <w:marRight w:val="0"/>
                  <w:marTop w:val="0"/>
                  <w:marBottom w:val="0"/>
                  <w:divBdr>
                    <w:top w:val="none" w:sz="0" w:space="0" w:color="auto"/>
                    <w:left w:val="none" w:sz="0" w:space="0" w:color="auto"/>
                    <w:bottom w:val="none" w:sz="0" w:space="0" w:color="auto"/>
                    <w:right w:val="none" w:sz="0" w:space="0" w:color="auto"/>
                  </w:divBdr>
                </w:div>
                <w:div w:id="937299293">
                  <w:marLeft w:val="0"/>
                  <w:marRight w:val="0"/>
                  <w:marTop w:val="0"/>
                  <w:marBottom w:val="0"/>
                  <w:divBdr>
                    <w:top w:val="none" w:sz="0" w:space="0" w:color="auto"/>
                    <w:left w:val="none" w:sz="0" w:space="0" w:color="auto"/>
                    <w:bottom w:val="none" w:sz="0" w:space="0" w:color="auto"/>
                    <w:right w:val="none" w:sz="0" w:space="0" w:color="auto"/>
                  </w:divBdr>
                </w:div>
                <w:div w:id="825778471">
                  <w:marLeft w:val="0"/>
                  <w:marRight w:val="0"/>
                  <w:marTop w:val="0"/>
                  <w:marBottom w:val="0"/>
                  <w:divBdr>
                    <w:top w:val="none" w:sz="0" w:space="0" w:color="auto"/>
                    <w:left w:val="none" w:sz="0" w:space="0" w:color="auto"/>
                    <w:bottom w:val="none" w:sz="0" w:space="0" w:color="auto"/>
                    <w:right w:val="none" w:sz="0" w:space="0" w:color="auto"/>
                  </w:divBdr>
                </w:div>
              </w:divsChild>
            </w:div>
            <w:div w:id="1144276067">
              <w:marLeft w:val="0"/>
              <w:marRight w:val="0"/>
              <w:marTop w:val="0"/>
              <w:marBottom w:val="0"/>
              <w:divBdr>
                <w:top w:val="none" w:sz="0" w:space="0" w:color="auto"/>
                <w:left w:val="none" w:sz="0" w:space="0" w:color="auto"/>
                <w:bottom w:val="none" w:sz="0" w:space="0" w:color="auto"/>
                <w:right w:val="none" w:sz="0" w:space="0" w:color="auto"/>
              </w:divBdr>
              <w:divsChild>
                <w:div w:id="1145505675">
                  <w:marLeft w:val="0"/>
                  <w:marRight w:val="0"/>
                  <w:marTop w:val="0"/>
                  <w:marBottom w:val="0"/>
                  <w:divBdr>
                    <w:top w:val="none" w:sz="0" w:space="0" w:color="auto"/>
                    <w:left w:val="none" w:sz="0" w:space="0" w:color="auto"/>
                    <w:bottom w:val="none" w:sz="0" w:space="0" w:color="auto"/>
                    <w:right w:val="none" w:sz="0" w:space="0" w:color="auto"/>
                  </w:divBdr>
                </w:div>
                <w:div w:id="424694568">
                  <w:marLeft w:val="0"/>
                  <w:marRight w:val="0"/>
                  <w:marTop w:val="0"/>
                  <w:marBottom w:val="0"/>
                  <w:divBdr>
                    <w:top w:val="none" w:sz="0" w:space="0" w:color="auto"/>
                    <w:left w:val="none" w:sz="0" w:space="0" w:color="auto"/>
                    <w:bottom w:val="none" w:sz="0" w:space="0" w:color="auto"/>
                    <w:right w:val="none" w:sz="0" w:space="0" w:color="auto"/>
                  </w:divBdr>
                  <w:divsChild>
                    <w:div w:id="1506095264">
                      <w:marLeft w:val="0"/>
                      <w:marRight w:val="0"/>
                      <w:marTop w:val="0"/>
                      <w:marBottom w:val="0"/>
                      <w:divBdr>
                        <w:top w:val="none" w:sz="0" w:space="0" w:color="auto"/>
                        <w:left w:val="none" w:sz="0" w:space="0" w:color="auto"/>
                        <w:bottom w:val="none" w:sz="0" w:space="0" w:color="auto"/>
                        <w:right w:val="none" w:sz="0" w:space="0" w:color="auto"/>
                      </w:divBdr>
                    </w:div>
                    <w:div w:id="28797349">
                      <w:marLeft w:val="0"/>
                      <w:marRight w:val="0"/>
                      <w:marTop w:val="0"/>
                      <w:marBottom w:val="0"/>
                      <w:divBdr>
                        <w:top w:val="none" w:sz="0" w:space="0" w:color="auto"/>
                        <w:left w:val="none" w:sz="0" w:space="0" w:color="auto"/>
                        <w:bottom w:val="none" w:sz="0" w:space="0" w:color="auto"/>
                        <w:right w:val="none" w:sz="0" w:space="0" w:color="auto"/>
                      </w:divBdr>
                    </w:div>
                    <w:div w:id="214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13">
          <w:marLeft w:val="0"/>
          <w:marRight w:val="0"/>
          <w:marTop w:val="0"/>
          <w:marBottom w:val="0"/>
          <w:divBdr>
            <w:top w:val="none" w:sz="0" w:space="0" w:color="auto"/>
            <w:left w:val="none" w:sz="0" w:space="0" w:color="auto"/>
            <w:bottom w:val="none" w:sz="0" w:space="0" w:color="auto"/>
            <w:right w:val="none" w:sz="0" w:space="0" w:color="auto"/>
          </w:divBdr>
          <w:divsChild>
            <w:div w:id="2102287553">
              <w:marLeft w:val="0"/>
              <w:marRight w:val="0"/>
              <w:marTop w:val="0"/>
              <w:marBottom w:val="0"/>
              <w:divBdr>
                <w:top w:val="none" w:sz="0" w:space="0" w:color="auto"/>
                <w:left w:val="none" w:sz="0" w:space="0" w:color="auto"/>
                <w:bottom w:val="none" w:sz="0" w:space="0" w:color="auto"/>
                <w:right w:val="none" w:sz="0" w:space="0" w:color="auto"/>
              </w:divBdr>
              <w:divsChild>
                <w:div w:id="603195350">
                  <w:marLeft w:val="0"/>
                  <w:marRight w:val="0"/>
                  <w:marTop w:val="0"/>
                  <w:marBottom w:val="0"/>
                  <w:divBdr>
                    <w:top w:val="none" w:sz="0" w:space="0" w:color="auto"/>
                    <w:left w:val="none" w:sz="0" w:space="0" w:color="auto"/>
                    <w:bottom w:val="none" w:sz="0" w:space="0" w:color="auto"/>
                    <w:right w:val="none" w:sz="0" w:space="0" w:color="auto"/>
                  </w:divBdr>
                </w:div>
                <w:div w:id="749696746">
                  <w:marLeft w:val="0"/>
                  <w:marRight w:val="0"/>
                  <w:marTop w:val="0"/>
                  <w:marBottom w:val="0"/>
                  <w:divBdr>
                    <w:top w:val="none" w:sz="0" w:space="0" w:color="auto"/>
                    <w:left w:val="none" w:sz="0" w:space="0" w:color="auto"/>
                    <w:bottom w:val="none" w:sz="0" w:space="0" w:color="auto"/>
                    <w:right w:val="none" w:sz="0" w:space="0" w:color="auto"/>
                  </w:divBdr>
                </w:div>
                <w:div w:id="246573596">
                  <w:marLeft w:val="0"/>
                  <w:marRight w:val="0"/>
                  <w:marTop w:val="0"/>
                  <w:marBottom w:val="0"/>
                  <w:divBdr>
                    <w:top w:val="none" w:sz="0" w:space="0" w:color="auto"/>
                    <w:left w:val="none" w:sz="0" w:space="0" w:color="auto"/>
                    <w:bottom w:val="none" w:sz="0" w:space="0" w:color="auto"/>
                    <w:right w:val="none" w:sz="0" w:space="0" w:color="auto"/>
                  </w:divBdr>
                </w:div>
                <w:div w:id="1682463010">
                  <w:marLeft w:val="0"/>
                  <w:marRight w:val="0"/>
                  <w:marTop w:val="0"/>
                  <w:marBottom w:val="0"/>
                  <w:divBdr>
                    <w:top w:val="none" w:sz="0" w:space="0" w:color="auto"/>
                    <w:left w:val="none" w:sz="0" w:space="0" w:color="auto"/>
                    <w:bottom w:val="none" w:sz="0" w:space="0" w:color="auto"/>
                    <w:right w:val="none" w:sz="0" w:space="0" w:color="auto"/>
                  </w:divBdr>
                </w:div>
              </w:divsChild>
            </w:div>
            <w:div w:id="89935061">
              <w:marLeft w:val="0"/>
              <w:marRight w:val="0"/>
              <w:marTop w:val="0"/>
              <w:marBottom w:val="0"/>
              <w:divBdr>
                <w:top w:val="none" w:sz="0" w:space="0" w:color="auto"/>
                <w:left w:val="none" w:sz="0" w:space="0" w:color="auto"/>
                <w:bottom w:val="none" w:sz="0" w:space="0" w:color="auto"/>
                <w:right w:val="none" w:sz="0" w:space="0" w:color="auto"/>
              </w:divBdr>
            </w:div>
          </w:divsChild>
        </w:div>
        <w:div w:id="1170216470">
          <w:marLeft w:val="0"/>
          <w:marRight w:val="0"/>
          <w:marTop w:val="0"/>
          <w:marBottom w:val="0"/>
          <w:divBdr>
            <w:top w:val="none" w:sz="0" w:space="0" w:color="auto"/>
            <w:left w:val="none" w:sz="0" w:space="0" w:color="auto"/>
            <w:bottom w:val="none" w:sz="0" w:space="0" w:color="auto"/>
            <w:right w:val="none" w:sz="0" w:space="0" w:color="auto"/>
          </w:divBdr>
          <w:divsChild>
            <w:div w:id="515080008">
              <w:marLeft w:val="0"/>
              <w:marRight w:val="0"/>
              <w:marTop w:val="0"/>
              <w:marBottom w:val="0"/>
              <w:divBdr>
                <w:top w:val="none" w:sz="0" w:space="0" w:color="auto"/>
                <w:left w:val="none" w:sz="0" w:space="0" w:color="auto"/>
                <w:bottom w:val="none" w:sz="0" w:space="0" w:color="auto"/>
                <w:right w:val="none" w:sz="0" w:space="0" w:color="auto"/>
              </w:divBdr>
            </w:div>
            <w:div w:id="483475800">
              <w:marLeft w:val="0"/>
              <w:marRight w:val="0"/>
              <w:marTop w:val="0"/>
              <w:marBottom w:val="0"/>
              <w:divBdr>
                <w:top w:val="none" w:sz="0" w:space="0" w:color="auto"/>
                <w:left w:val="none" w:sz="0" w:space="0" w:color="auto"/>
                <w:bottom w:val="none" w:sz="0" w:space="0" w:color="auto"/>
                <w:right w:val="none" w:sz="0" w:space="0" w:color="auto"/>
              </w:divBdr>
            </w:div>
            <w:div w:id="2031881069">
              <w:marLeft w:val="0"/>
              <w:marRight w:val="0"/>
              <w:marTop w:val="0"/>
              <w:marBottom w:val="0"/>
              <w:divBdr>
                <w:top w:val="none" w:sz="0" w:space="0" w:color="auto"/>
                <w:left w:val="none" w:sz="0" w:space="0" w:color="auto"/>
                <w:bottom w:val="none" w:sz="0" w:space="0" w:color="auto"/>
                <w:right w:val="none" w:sz="0" w:space="0" w:color="auto"/>
              </w:divBdr>
            </w:div>
            <w:div w:id="1367872088">
              <w:marLeft w:val="0"/>
              <w:marRight w:val="0"/>
              <w:marTop w:val="0"/>
              <w:marBottom w:val="0"/>
              <w:divBdr>
                <w:top w:val="none" w:sz="0" w:space="0" w:color="auto"/>
                <w:left w:val="none" w:sz="0" w:space="0" w:color="auto"/>
                <w:bottom w:val="none" w:sz="0" w:space="0" w:color="auto"/>
                <w:right w:val="none" w:sz="0" w:space="0" w:color="auto"/>
              </w:divBdr>
            </w:div>
            <w:div w:id="1392385788">
              <w:marLeft w:val="0"/>
              <w:marRight w:val="0"/>
              <w:marTop w:val="0"/>
              <w:marBottom w:val="0"/>
              <w:divBdr>
                <w:top w:val="none" w:sz="0" w:space="0" w:color="auto"/>
                <w:left w:val="none" w:sz="0" w:space="0" w:color="auto"/>
                <w:bottom w:val="none" w:sz="0" w:space="0" w:color="auto"/>
                <w:right w:val="none" w:sz="0" w:space="0" w:color="auto"/>
              </w:divBdr>
            </w:div>
          </w:divsChild>
        </w:div>
        <w:div w:id="1628925290">
          <w:marLeft w:val="0"/>
          <w:marRight w:val="0"/>
          <w:marTop w:val="0"/>
          <w:marBottom w:val="0"/>
          <w:divBdr>
            <w:top w:val="none" w:sz="0" w:space="0" w:color="auto"/>
            <w:left w:val="none" w:sz="0" w:space="0" w:color="auto"/>
            <w:bottom w:val="none" w:sz="0" w:space="0" w:color="auto"/>
            <w:right w:val="none" w:sz="0" w:space="0" w:color="auto"/>
          </w:divBdr>
          <w:divsChild>
            <w:div w:id="1734891936">
              <w:marLeft w:val="0"/>
              <w:marRight w:val="0"/>
              <w:marTop w:val="0"/>
              <w:marBottom w:val="0"/>
              <w:divBdr>
                <w:top w:val="none" w:sz="0" w:space="0" w:color="auto"/>
                <w:left w:val="none" w:sz="0" w:space="0" w:color="auto"/>
                <w:bottom w:val="none" w:sz="0" w:space="0" w:color="auto"/>
                <w:right w:val="none" w:sz="0" w:space="0" w:color="auto"/>
              </w:divBdr>
            </w:div>
            <w:div w:id="23527753">
              <w:marLeft w:val="0"/>
              <w:marRight w:val="0"/>
              <w:marTop w:val="0"/>
              <w:marBottom w:val="0"/>
              <w:divBdr>
                <w:top w:val="none" w:sz="0" w:space="0" w:color="auto"/>
                <w:left w:val="none" w:sz="0" w:space="0" w:color="auto"/>
                <w:bottom w:val="none" w:sz="0" w:space="0" w:color="auto"/>
                <w:right w:val="none" w:sz="0" w:space="0" w:color="auto"/>
              </w:divBdr>
            </w:div>
            <w:div w:id="1389644587">
              <w:marLeft w:val="0"/>
              <w:marRight w:val="0"/>
              <w:marTop w:val="0"/>
              <w:marBottom w:val="0"/>
              <w:divBdr>
                <w:top w:val="none" w:sz="0" w:space="0" w:color="auto"/>
                <w:left w:val="none" w:sz="0" w:space="0" w:color="auto"/>
                <w:bottom w:val="none" w:sz="0" w:space="0" w:color="auto"/>
                <w:right w:val="none" w:sz="0" w:space="0" w:color="auto"/>
              </w:divBdr>
            </w:div>
          </w:divsChild>
        </w:div>
        <w:div w:id="7198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stine@kbu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8D33C248CAA94BA0B042D3A44C0E75" ma:contentTypeVersion="18" ma:contentTypeDescription="Kurkite naują dokumentą." ma:contentTypeScope="" ma:versionID="74552444e7393fcd7fc25c2dcdbf4ca2">
  <xsd:schema xmlns:xsd="http://www.w3.org/2001/XMLSchema" xmlns:xs="http://www.w3.org/2001/XMLSchema" xmlns:p="http://schemas.microsoft.com/office/2006/metadata/properties" xmlns:ns3="fe84b3e6-9fa8-49d5-9705-9ed95ef80da9" xmlns:ns4="c14c92cf-ecf8-40f9-9872-88b326fd83cc" targetNamespace="http://schemas.microsoft.com/office/2006/metadata/properties" ma:root="true" ma:fieldsID="10b1c764069f5012d3c818fd2492d8b9" ns3:_="" ns4:_="">
    <xsd:import namespace="fe84b3e6-9fa8-49d5-9705-9ed95ef80da9"/>
    <xsd:import namespace="c14c92cf-ecf8-40f9-9872-88b326fd83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4b3e6-9fa8-49d5-9705-9ed95ef80da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c92cf-ecf8-40f9-9872-88b326fd83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4c92cf-ecf8-40f9-9872-88b326fd83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83BC0-2BAB-48BB-A0B2-BC6137E0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4b3e6-9fa8-49d5-9705-9ed95ef80da9"/>
    <ds:schemaRef ds:uri="c14c92cf-ecf8-40f9-9872-88b326fd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65878-D0E7-40D2-93D2-ECDCD534A31F}">
  <ds:schemaRefs>
    <ds:schemaRef ds:uri="http://schemas.microsoft.com/office/2006/metadata/properties"/>
    <ds:schemaRef ds:uri="http://schemas.microsoft.com/office/infopath/2007/PartnerControls"/>
    <ds:schemaRef ds:uri="c14c92cf-ecf8-40f9-9872-88b326fd83cc"/>
  </ds:schemaRefs>
</ds:datastoreItem>
</file>

<file path=customXml/itemProps3.xml><?xml version="1.0" encoding="utf-8"?>
<ds:datastoreItem xmlns:ds="http://schemas.openxmlformats.org/officeDocument/2006/customXml" ds:itemID="{E384D028-66CC-4A6E-96A6-BBE07E140C5F}">
  <ds:schemaRefs>
    <ds:schemaRef ds:uri="http://schemas.openxmlformats.org/officeDocument/2006/bibliography"/>
  </ds:schemaRefs>
</ds:datastoreItem>
</file>

<file path=customXml/itemProps4.xml><?xml version="1.0" encoding="utf-8"?>
<ds:datastoreItem xmlns:ds="http://schemas.openxmlformats.org/officeDocument/2006/customXml" ds:itemID="{A5E28E4C-0E9E-4555-ACFB-C5A1C7CDC778}">
  <ds:schemaRefs>
    <ds:schemaRef ds:uri="http://schemas.microsoft.com/sharepoint/v3/contenttype/forms"/>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35</Pages>
  <Words>68956</Words>
  <Characters>39306</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Zarasu Savivaldybe</cp:lastModifiedBy>
  <cp:revision>22</cp:revision>
  <dcterms:created xsi:type="dcterms:W3CDTF">2025-05-23T12:31:00Z</dcterms:created>
  <dcterms:modified xsi:type="dcterms:W3CDTF">2025-06-19T08:32:00Z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0x010100148D33C248CAA94BA0B042D3A44C0E75</vt:lpwstr>
  </property>
</Properties>
</file>