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E5CBB" w14:textId="6C832F67" w:rsidR="00CA51E1" w:rsidRDefault="004A1382" w:rsidP="00063D29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Specialiųjų pirkimo sąlygų</w:t>
      </w:r>
      <w:r w:rsidR="007A474F">
        <w:rPr>
          <w:rFonts w:asciiTheme="majorBidi" w:hAnsiTheme="majorBidi" w:cstheme="majorBidi"/>
          <w:sz w:val="24"/>
          <w:szCs w:val="24"/>
        </w:rPr>
        <w:t xml:space="preserve"> 2</w:t>
      </w:r>
      <w:r>
        <w:rPr>
          <w:rFonts w:asciiTheme="majorBidi" w:hAnsiTheme="majorBidi" w:cstheme="majorBidi"/>
          <w:sz w:val="24"/>
          <w:szCs w:val="24"/>
        </w:rPr>
        <w:t xml:space="preserve"> priedas</w:t>
      </w:r>
    </w:p>
    <w:p w14:paraId="29590572" w14:textId="34C61005" w:rsidR="004A1382" w:rsidRDefault="004A1382" w:rsidP="00063D29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„Techninė specifikacija“</w:t>
      </w:r>
    </w:p>
    <w:p w14:paraId="1E2962F5" w14:textId="77777777" w:rsidR="004A1382" w:rsidRDefault="004A1382">
      <w:pPr>
        <w:rPr>
          <w:rFonts w:asciiTheme="majorBidi" w:hAnsiTheme="majorBidi" w:cstheme="majorBidi"/>
          <w:sz w:val="24"/>
          <w:szCs w:val="24"/>
        </w:rPr>
      </w:pPr>
    </w:p>
    <w:p w14:paraId="052B9584" w14:textId="07B24171" w:rsidR="00063D29" w:rsidRDefault="004A1382" w:rsidP="00063D2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3D29">
        <w:rPr>
          <w:rFonts w:asciiTheme="majorBidi" w:hAnsiTheme="majorBidi" w:cstheme="majorBidi"/>
          <w:b/>
          <w:bCs/>
          <w:sz w:val="24"/>
          <w:szCs w:val="24"/>
        </w:rPr>
        <w:t>M2</w:t>
      </w:r>
      <w:r w:rsidR="0054501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63D29">
        <w:rPr>
          <w:rFonts w:asciiTheme="majorBidi" w:hAnsiTheme="majorBidi" w:cstheme="majorBidi"/>
          <w:b/>
          <w:bCs/>
          <w:sz w:val="24"/>
          <w:szCs w:val="24"/>
        </w:rPr>
        <w:t>KLASĖS TARPMIES</w:t>
      </w:r>
      <w:r w:rsidR="00D928D0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063D29">
        <w:rPr>
          <w:rFonts w:asciiTheme="majorBidi" w:hAnsiTheme="majorBidi" w:cstheme="majorBidi"/>
          <w:b/>
          <w:bCs/>
          <w:sz w:val="24"/>
          <w:szCs w:val="24"/>
        </w:rPr>
        <w:t xml:space="preserve">INIO TIPO AUTOBUSO </w:t>
      </w:r>
    </w:p>
    <w:p w14:paraId="0BBD939D" w14:textId="7A9D7201" w:rsidR="004A1382" w:rsidRPr="00063D29" w:rsidRDefault="004A1382" w:rsidP="00063D2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63D29">
        <w:rPr>
          <w:rFonts w:asciiTheme="majorBidi" w:hAnsiTheme="majorBidi" w:cstheme="majorBidi"/>
          <w:b/>
          <w:bCs/>
          <w:sz w:val="24"/>
          <w:szCs w:val="24"/>
        </w:rPr>
        <w:t>TECHNINĖ SPECIFIKACIJA</w:t>
      </w:r>
    </w:p>
    <w:p w14:paraId="04EB526B" w14:textId="77777777" w:rsidR="004A1382" w:rsidRDefault="004A1382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674"/>
        <w:gridCol w:w="2407"/>
      </w:tblGrid>
      <w:tr w:rsidR="004A1382" w:rsidRPr="004A1382" w14:paraId="6D067CA4" w14:textId="77777777" w:rsidTr="004A1382">
        <w:tc>
          <w:tcPr>
            <w:tcW w:w="704" w:type="dxa"/>
          </w:tcPr>
          <w:p w14:paraId="78EECB93" w14:textId="77777777" w:rsidR="004A1382" w:rsidRPr="004A1382" w:rsidRDefault="004A1382" w:rsidP="004A13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3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Eil.</w:t>
            </w:r>
          </w:p>
          <w:p w14:paraId="0A46D7C5" w14:textId="65737322" w:rsidR="004A1382" w:rsidRPr="004A1382" w:rsidRDefault="004A1382" w:rsidP="004A13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3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843" w:type="dxa"/>
          </w:tcPr>
          <w:p w14:paraId="5AD04A00" w14:textId="7AA71BB9" w:rsidR="004A1382" w:rsidRPr="004A1382" w:rsidRDefault="004A1382" w:rsidP="004A13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3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4674" w:type="dxa"/>
          </w:tcPr>
          <w:p w14:paraId="03B3CD00" w14:textId="46584A74" w:rsidR="004A1382" w:rsidRPr="004A1382" w:rsidRDefault="004A1382" w:rsidP="004A13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3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Techniniai reikalavimai transporto priemonei</w:t>
            </w:r>
          </w:p>
        </w:tc>
        <w:tc>
          <w:tcPr>
            <w:tcW w:w="2407" w:type="dxa"/>
          </w:tcPr>
          <w:p w14:paraId="23CC3B2A" w14:textId="59A375AD" w:rsidR="004A1382" w:rsidRPr="004A1382" w:rsidRDefault="004A1382" w:rsidP="004A138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A13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Siūlomos parametrų reikšmės (pildo tiekėjai)</w:t>
            </w:r>
          </w:p>
        </w:tc>
      </w:tr>
      <w:tr w:rsidR="004A1382" w14:paraId="2177EEA3" w14:textId="77777777" w:rsidTr="004A1382">
        <w:tc>
          <w:tcPr>
            <w:tcW w:w="704" w:type="dxa"/>
          </w:tcPr>
          <w:p w14:paraId="2CE89D3C" w14:textId="52257C7C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72E4D1CC" w14:textId="686CDD55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Bendrieji reikalavimai</w:t>
            </w:r>
          </w:p>
        </w:tc>
        <w:tc>
          <w:tcPr>
            <w:tcW w:w="4674" w:type="dxa"/>
          </w:tcPr>
          <w:p w14:paraId="54A8471B" w14:textId="5A9324B6" w:rsidR="004A1382" w:rsidRDefault="005942C8" w:rsidP="00D30A0C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Pr="005942C8">
              <w:rPr>
                <w:rFonts w:asciiTheme="majorBidi" w:hAnsiTheme="majorBidi" w:cstheme="majorBidi"/>
                <w:sz w:val="24"/>
                <w:szCs w:val="24"/>
              </w:rPr>
              <w:t>Ne senesnis kaip 2024 metų gamybos</w:t>
            </w:r>
            <w:r w:rsidR="004A1382" w:rsidRPr="005942C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4A1382">
              <w:rPr>
                <w:rFonts w:asciiTheme="majorBidi" w:hAnsiTheme="majorBidi" w:cstheme="majorBidi"/>
                <w:sz w:val="24"/>
                <w:szCs w:val="24"/>
              </w:rPr>
              <w:t>M2 klasės, tarpmiestinio tipo autobusas</w:t>
            </w:r>
            <w:r w:rsidR="00D30A0C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E95415E" w14:textId="1EF99229" w:rsidR="004A1382" w:rsidRDefault="004A1382" w:rsidP="004A1382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 žemagrindis</w:t>
            </w:r>
          </w:p>
          <w:p w14:paraId="7F5D3A8D" w14:textId="77777777" w:rsidR="004A1382" w:rsidRDefault="004A1382" w:rsidP="004A1382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 (vienas) vnt.</w:t>
            </w:r>
          </w:p>
          <w:p w14:paraId="41F9F57E" w14:textId="5C855315" w:rsidR="00D30A0C" w:rsidRDefault="00D30A0C" w:rsidP="004A1382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Registruotas Lietuvoje su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tech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apžiūra</w:t>
            </w:r>
          </w:p>
          <w:p w14:paraId="4F51787E" w14:textId="7EF85445" w:rsidR="00010939" w:rsidRPr="004A1382" w:rsidRDefault="00010939" w:rsidP="00010939">
            <w:pPr>
              <w:pStyle w:val="Sraopastraipa"/>
              <w:numPr>
                <w:ilvl w:val="1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Galiniai varantieji ratai.</w:t>
            </w:r>
          </w:p>
        </w:tc>
        <w:tc>
          <w:tcPr>
            <w:tcW w:w="2407" w:type="dxa"/>
          </w:tcPr>
          <w:p w14:paraId="03885D82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1382" w14:paraId="4B56D6F7" w14:textId="77777777" w:rsidTr="004A1382">
        <w:tc>
          <w:tcPr>
            <w:tcW w:w="704" w:type="dxa"/>
          </w:tcPr>
          <w:p w14:paraId="110AB5B7" w14:textId="5F6A2285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62E9E06E" w14:textId="778BEA8C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Rida</w:t>
            </w:r>
          </w:p>
        </w:tc>
        <w:tc>
          <w:tcPr>
            <w:tcW w:w="4674" w:type="dxa"/>
          </w:tcPr>
          <w:p w14:paraId="4153C995" w14:textId="0499FA72" w:rsidR="004A1382" w:rsidRDefault="0054501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 didesnė</w:t>
            </w:r>
            <w:r w:rsidR="00AC704B">
              <w:rPr>
                <w:rFonts w:asciiTheme="majorBidi" w:hAnsiTheme="majorBidi" w:cstheme="majorBidi"/>
                <w:sz w:val="24"/>
                <w:szCs w:val="24"/>
              </w:rPr>
              <w:t xml:space="preserve"> kaip 10</w:t>
            </w:r>
            <w:bookmarkStart w:id="0" w:name="_GoBack"/>
            <w:bookmarkEnd w:id="0"/>
            <w:r w:rsidR="00D30A0C">
              <w:rPr>
                <w:rFonts w:asciiTheme="majorBidi" w:hAnsiTheme="majorBidi" w:cstheme="majorBidi"/>
                <w:sz w:val="24"/>
                <w:szCs w:val="24"/>
              </w:rPr>
              <w:t>00 km rida</w:t>
            </w:r>
          </w:p>
        </w:tc>
        <w:tc>
          <w:tcPr>
            <w:tcW w:w="2407" w:type="dxa"/>
          </w:tcPr>
          <w:p w14:paraId="46692901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1382" w14:paraId="2E92ADEC" w14:textId="77777777" w:rsidTr="004A1382">
        <w:tc>
          <w:tcPr>
            <w:tcW w:w="704" w:type="dxa"/>
          </w:tcPr>
          <w:p w14:paraId="5D81A622" w14:textId="16D5E388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1CF4F7A" w14:textId="54FD7C33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Sėdimos vietos</w:t>
            </w:r>
          </w:p>
        </w:tc>
        <w:tc>
          <w:tcPr>
            <w:tcW w:w="4674" w:type="dxa"/>
          </w:tcPr>
          <w:p w14:paraId="1928CF18" w14:textId="119DA435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Ne mažiau kaip 17 vietų + vairuotojas</w:t>
            </w:r>
          </w:p>
        </w:tc>
        <w:tc>
          <w:tcPr>
            <w:tcW w:w="2407" w:type="dxa"/>
          </w:tcPr>
          <w:p w14:paraId="4D9D820B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1382" w14:paraId="699B99FF" w14:textId="77777777" w:rsidTr="004A1382">
        <w:tc>
          <w:tcPr>
            <w:tcW w:w="704" w:type="dxa"/>
          </w:tcPr>
          <w:p w14:paraId="4C270CFA" w14:textId="4C61B253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1843" w:type="dxa"/>
          </w:tcPr>
          <w:p w14:paraId="1129AF49" w14:textId="1CAD7115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Matmenys</w:t>
            </w:r>
          </w:p>
        </w:tc>
        <w:tc>
          <w:tcPr>
            <w:tcW w:w="4674" w:type="dxa"/>
          </w:tcPr>
          <w:p w14:paraId="3C61D44A" w14:textId="77777777" w:rsidR="004A1382" w:rsidRDefault="00D30A0C" w:rsidP="00D928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4.1.</w:t>
            </w:r>
            <w:r w:rsidR="00D928D0">
              <w:rPr>
                <w:rFonts w:asciiTheme="majorBidi" w:hAnsiTheme="majorBidi" w:cstheme="majorBidi"/>
                <w:sz w:val="24"/>
                <w:szCs w:val="24"/>
              </w:rPr>
              <w:t xml:space="preserve"> Ilgis – ne daugiau </w:t>
            </w:r>
            <w:r w:rsidR="00D928D0" w:rsidRPr="00D928D0">
              <w:rPr>
                <w:rFonts w:asciiTheme="majorBidi" w:hAnsiTheme="majorBidi" w:cstheme="majorBidi"/>
                <w:sz w:val="24"/>
                <w:szCs w:val="24"/>
              </w:rPr>
              <w:t>6704</w:t>
            </w:r>
            <w:r w:rsidR="00D928D0">
              <w:rPr>
                <w:rFonts w:asciiTheme="majorBidi" w:hAnsiTheme="majorBidi" w:cstheme="majorBidi"/>
                <w:sz w:val="24"/>
                <w:szCs w:val="24"/>
              </w:rPr>
              <w:t xml:space="preserve"> mm</w:t>
            </w:r>
          </w:p>
          <w:p w14:paraId="07363C8B" w14:textId="7A37768B" w:rsidR="00D928D0" w:rsidRDefault="00D928D0" w:rsidP="00D928D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4.2. Aukštis – ne daugiau 2757 mm</w:t>
            </w:r>
          </w:p>
        </w:tc>
        <w:tc>
          <w:tcPr>
            <w:tcW w:w="2407" w:type="dxa"/>
          </w:tcPr>
          <w:p w14:paraId="46BD5CBD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1382" w14:paraId="35635DA2" w14:textId="77777777" w:rsidTr="004A1382">
        <w:tc>
          <w:tcPr>
            <w:tcW w:w="704" w:type="dxa"/>
          </w:tcPr>
          <w:p w14:paraId="116FB597" w14:textId="745A2D01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05960F31" w14:textId="5F173FA3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Kėbulas</w:t>
            </w:r>
          </w:p>
        </w:tc>
        <w:tc>
          <w:tcPr>
            <w:tcW w:w="4674" w:type="dxa"/>
          </w:tcPr>
          <w:p w14:paraId="46C260F7" w14:textId="77777777" w:rsidR="004A1382" w:rsidRDefault="00063D2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5.1. </w:t>
            </w:r>
            <w:r w:rsidR="00D30A0C">
              <w:rPr>
                <w:rFonts w:asciiTheme="majorBidi" w:hAnsiTheme="majorBidi" w:cstheme="majorBidi"/>
                <w:sz w:val="24"/>
                <w:szCs w:val="24"/>
              </w:rPr>
              <w:t>Degalų bakas – ne mažiau nei 70 litrų</w:t>
            </w:r>
          </w:p>
          <w:p w14:paraId="68D17A27" w14:textId="024F5C81" w:rsidR="00063D29" w:rsidRDefault="00063D2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5.2. Aukštas stogas</w:t>
            </w:r>
          </w:p>
        </w:tc>
        <w:tc>
          <w:tcPr>
            <w:tcW w:w="2407" w:type="dxa"/>
          </w:tcPr>
          <w:p w14:paraId="47482294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A1382" w14:paraId="7B394B75" w14:textId="77777777" w:rsidTr="004A1382">
        <w:tc>
          <w:tcPr>
            <w:tcW w:w="704" w:type="dxa"/>
          </w:tcPr>
          <w:p w14:paraId="400BEFD6" w14:textId="1C9FE4B0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14:paraId="24FCB25F" w14:textId="73A0919B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Variklis</w:t>
            </w:r>
          </w:p>
        </w:tc>
        <w:tc>
          <w:tcPr>
            <w:tcW w:w="4674" w:type="dxa"/>
          </w:tcPr>
          <w:p w14:paraId="220B5220" w14:textId="77777777" w:rsidR="004A1382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6.1. Degalų tipas – dyzelinas;</w:t>
            </w:r>
          </w:p>
          <w:p w14:paraId="404C89C5" w14:textId="21DB7723" w:rsidR="00D30A0C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6.2. Variklio </w:t>
            </w:r>
            <w:r w:rsidR="00010939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alia ne dagiau kaip 121 kW</w:t>
            </w:r>
            <w:r w:rsidR="00010939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010939">
              <w:rPr>
                <w:rFonts w:asciiTheme="majorBidi" w:hAnsiTheme="majorBidi" w:cstheme="majorBidi"/>
                <w:sz w:val="24"/>
                <w:szCs w:val="24"/>
              </w:rPr>
              <w:t>65 AG)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279076DF" w14:textId="77777777" w:rsidR="00D30A0C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6.3. Darbinis tūris – ne daugiau kaip 1995 cm³</w:t>
            </w:r>
          </w:p>
          <w:p w14:paraId="0D53A0E2" w14:textId="20C0498A" w:rsidR="00D30A0C" w:rsidRDefault="00D30A0C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6.4. ES toksiškumo standartas</w:t>
            </w:r>
            <w:r w:rsidR="00466BFC">
              <w:rPr>
                <w:rFonts w:asciiTheme="majorBidi" w:hAnsiTheme="majorBidi" w:cstheme="majorBidi"/>
                <w:sz w:val="24"/>
                <w:szCs w:val="24"/>
              </w:rPr>
              <w:t xml:space="preserve"> – ne mažesnis kaip EURO 6</w:t>
            </w:r>
          </w:p>
        </w:tc>
        <w:tc>
          <w:tcPr>
            <w:tcW w:w="2407" w:type="dxa"/>
          </w:tcPr>
          <w:p w14:paraId="5C4FC4AF" w14:textId="77777777" w:rsidR="004A1382" w:rsidRDefault="004A1382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BFC" w14:paraId="367ABEB8" w14:textId="77777777" w:rsidTr="006D76C3">
        <w:tc>
          <w:tcPr>
            <w:tcW w:w="704" w:type="dxa"/>
          </w:tcPr>
          <w:p w14:paraId="512CEBB5" w14:textId="4D14A571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14:paraId="435B676E" w14:textId="74C93EAF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Transmisija, važiuoklė</w:t>
            </w:r>
          </w:p>
        </w:tc>
        <w:tc>
          <w:tcPr>
            <w:tcW w:w="4674" w:type="dxa"/>
          </w:tcPr>
          <w:p w14:paraId="4F3B844F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7.1. Pavarų dėžė – 6;</w:t>
            </w:r>
          </w:p>
          <w:p w14:paraId="1C94AA4D" w14:textId="482FD12D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7.2. Stabdžių blokavimo sistema ABS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 xml:space="preserve"> arba lygiavertė;</w:t>
            </w:r>
          </w:p>
          <w:p w14:paraId="2AAC7F4D" w14:textId="6D7887A8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7.3. Elektroninė stabilumo kontrolė ESP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 xml:space="preserve"> arba lygiavertė;</w:t>
            </w:r>
          </w:p>
          <w:p w14:paraId="5101752B" w14:textId="43F92FD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Adaptyvi pastovaus greičio palaikymo kontrolė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5B0AB95" w14:textId="3DF3AEA6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Atstumo jutiklio sistema;</w:t>
            </w:r>
          </w:p>
          <w:p w14:paraId="424D5D99" w14:textId="703DA0D3" w:rsidR="00466BFC" w:rsidRDefault="00466BFC" w:rsidP="00466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Juostų nukrypimo sistema;</w:t>
            </w:r>
          </w:p>
          <w:p w14:paraId="249BB749" w14:textId="49AD3607" w:rsidR="00063D29" w:rsidRDefault="00063D29" w:rsidP="00466BF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 xml:space="preserve">7.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Pailginta va</w:t>
            </w:r>
            <w:r w:rsidR="00D928D0">
              <w:rPr>
                <w:rFonts w:asciiTheme="majorBidi" w:hAnsiTheme="majorBidi" w:cstheme="majorBidi"/>
                <w:sz w:val="24"/>
                <w:szCs w:val="24"/>
              </w:rPr>
              <w:t>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iuoklė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407" w:type="dxa"/>
          </w:tcPr>
          <w:p w14:paraId="04D33A93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BFC" w14:paraId="69EF77FC" w14:textId="77777777" w:rsidTr="006D76C3">
        <w:tc>
          <w:tcPr>
            <w:tcW w:w="704" w:type="dxa"/>
          </w:tcPr>
          <w:p w14:paraId="1DF35DDB" w14:textId="0708916B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14:paraId="1C645933" w14:textId="7B1FDD15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Salono įranga</w:t>
            </w:r>
          </w:p>
        </w:tc>
        <w:tc>
          <w:tcPr>
            <w:tcW w:w="4674" w:type="dxa"/>
          </w:tcPr>
          <w:p w14:paraId="10BC679A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 Keleivių sėdynės:</w:t>
            </w:r>
          </w:p>
          <w:p w14:paraId="1076B18B" w14:textId="48C8A07C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8.1.1. </w:t>
            </w:r>
            <w:r w:rsidR="00010939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arpmiestinio tipo, aukštos, minkštos, sėdynių atlošai pasukami, su galvos atramomis;</w:t>
            </w:r>
          </w:p>
          <w:p w14:paraId="32EC24E5" w14:textId="14FE8C1A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8.1.2. Salono apšvietimas su uždelsimo jungikliu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2723A3A7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8.1.3. Guminė grindų daga per visą automobilį;</w:t>
            </w:r>
          </w:p>
          <w:p w14:paraId="0097B575" w14:textId="045187F5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8.1.4. Oro kondicionierius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B02A1F9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8.1.5. Stoglangis;</w:t>
            </w:r>
          </w:p>
          <w:p w14:paraId="4EB552E2" w14:textId="075F175E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8.1.6. Šoninės stumdomos durys;</w:t>
            </w:r>
          </w:p>
          <w:p w14:paraId="0E00C05F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8.1.7. Tamsinti galiniai stiklai;</w:t>
            </w:r>
          </w:p>
          <w:p w14:paraId="71CFA81D" w14:textId="176E2B99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8.1.8.</w:t>
            </w:r>
            <w:r w:rsidR="00010939">
              <w:rPr>
                <w:rFonts w:asciiTheme="majorBidi" w:hAnsiTheme="majorBidi" w:cstheme="majorBidi"/>
                <w:sz w:val="24"/>
                <w:szCs w:val="24"/>
              </w:rPr>
              <w:t xml:space="preserve"> Šildomas priekinis stiklas;</w:t>
            </w:r>
          </w:p>
          <w:p w14:paraId="12954092" w14:textId="3539BC46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8.1.9. Šoniniai elektriniai veidrodėliai, šildomi;</w:t>
            </w:r>
          </w:p>
          <w:p w14:paraId="2B518B59" w14:textId="009A8EA2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8.1.10. Klimato kontrolė keleivių salone;</w:t>
            </w:r>
          </w:p>
          <w:p w14:paraId="7A01E1A0" w14:textId="46D9728F" w:rsidR="00010939" w:rsidRDefault="00063D2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8.1.11. Galinio vaizdo kamera</w:t>
            </w:r>
            <w:r w:rsidR="0054501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50BECDAC" w14:textId="6610131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2E518A6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66BFC" w14:paraId="512A2FF6" w14:textId="77777777" w:rsidTr="006D76C3">
        <w:tc>
          <w:tcPr>
            <w:tcW w:w="704" w:type="dxa"/>
          </w:tcPr>
          <w:p w14:paraId="22DAFD07" w14:textId="435CCE98" w:rsidR="00466BFC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4629C065" w14:textId="54BEB63F" w:rsidR="00466BFC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Kita įranga</w:t>
            </w:r>
          </w:p>
        </w:tc>
        <w:tc>
          <w:tcPr>
            <w:tcW w:w="4674" w:type="dxa"/>
          </w:tcPr>
          <w:p w14:paraId="1654AE7C" w14:textId="1F0CA667" w:rsidR="00466BFC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9.1. Skaitmeninis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tachografas</w:t>
            </w:r>
            <w:proofErr w:type="spellEnd"/>
            <w:r w:rsidR="00545012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06A7F6BB" w14:textId="3D2D331E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9.2. Rūko žibinta</w:t>
            </w:r>
            <w:r w:rsidR="00063D29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1C4285AB" w14:textId="77777777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9.3. Greičio ribotuvas 100km</w:t>
            </w:r>
            <w:r w:rsidR="00063D29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063D29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432824E" w14:textId="77777777" w:rsidR="00063D29" w:rsidRDefault="00063D2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9.4. Posūkio signalas integruotas į išorinį veidrodėlį;</w:t>
            </w:r>
          </w:p>
          <w:p w14:paraId="392AD892" w14:textId="77777777" w:rsidR="00063D29" w:rsidRDefault="00063D2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9.5. Vairuotojo ir keleivio pusės oro pagalvė;</w:t>
            </w:r>
          </w:p>
          <w:p w14:paraId="733DCD5B" w14:textId="77777777" w:rsidR="00063D29" w:rsidRDefault="00063D2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9.6. Posūkio apšvietimas žibinte</w:t>
            </w:r>
            <w:r w:rsidR="00EF020C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4AC6CE23" w14:textId="79719B6E" w:rsidR="00EF020C" w:rsidRDefault="00EF020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9.7. Apple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carplay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Android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auto sąsaja</w:t>
            </w:r>
          </w:p>
        </w:tc>
        <w:tc>
          <w:tcPr>
            <w:tcW w:w="2407" w:type="dxa"/>
          </w:tcPr>
          <w:p w14:paraId="47DF00B0" w14:textId="77777777" w:rsidR="00466BFC" w:rsidRDefault="00466BFC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939" w14:paraId="3B767AD5" w14:textId="77777777" w:rsidTr="006D76C3">
        <w:tc>
          <w:tcPr>
            <w:tcW w:w="704" w:type="dxa"/>
          </w:tcPr>
          <w:p w14:paraId="2E92417D" w14:textId="297CC2C7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3BE71C12" w14:textId="786C7C9B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Garantija</w:t>
            </w:r>
          </w:p>
        </w:tc>
        <w:tc>
          <w:tcPr>
            <w:tcW w:w="4674" w:type="dxa"/>
          </w:tcPr>
          <w:p w14:paraId="17C5D2E1" w14:textId="36BCCB86" w:rsidR="00010939" w:rsidRPr="00010939" w:rsidRDefault="00010939" w:rsidP="0001093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0939">
              <w:rPr>
                <w:rFonts w:asciiTheme="majorBidi" w:hAnsiTheme="majorBidi" w:cstheme="majorBidi"/>
                <w:sz w:val="24"/>
                <w:szCs w:val="24"/>
              </w:rPr>
              <w:t>Garantija ne mažiau 24 mėn. (be ridos apribojimo) arba ne mažiau 36 mėn. (su rida 100000 km)</w:t>
            </w:r>
          </w:p>
          <w:p w14:paraId="2C2CB934" w14:textId="77777777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07" w:type="dxa"/>
          </w:tcPr>
          <w:p w14:paraId="4AC9D17D" w14:textId="77777777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939" w14:paraId="64E6E8DD" w14:textId="77777777" w:rsidTr="006D76C3">
        <w:tc>
          <w:tcPr>
            <w:tcW w:w="704" w:type="dxa"/>
          </w:tcPr>
          <w:p w14:paraId="7E736102" w14:textId="1C057B85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2B5D752D" w14:textId="6F648167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Pristatymas</w:t>
            </w:r>
          </w:p>
        </w:tc>
        <w:tc>
          <w:tcPr>
            <w:tcW w:w="4674" w:type="dxa"/>
          </w:tcPr>
          <w:p w14:paraId="3B65051B" w14:textId="47820490" w:rsidR="00010939" w:rsidRDefault="0001093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Tiekėjo sąskaita pristatyti autobusą į Šilalės sporto mokyklą, adresu Kovo 11-osios g. 15, Šilalė, įregistruotu pirkėjo vardu ne vėliau, kaip per 14 kalendorinių dienų nuo pirkimo-pardavimo sutarties įsigaliojimo dienos.</w:t>
            </w:r>
          </w:p>
        </w:tc>
        <w:tc>
          <w:tcPr>
            <w:tcW w:w="2407" w:type="dxa"/>
          </w:tcPr>
          <w:p w14:paraId="2D81BAC5" w14:textId="08DC9651" w:rsidR="00010939" w:rsidRDefault="00063D29" w:rsidP="006D76C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Pildyti nereikia</w:t>
            </w:r>
          </w:p>
        </w:tc>
      </w:tr>
      <w:tr w:rsidR="004A1382" w14:paraId="3B78C6D4" w14:textId="77777777" w:rsidTr="004A1382">
        <w:tc>
          <w:tcPr>
            <w:tcW w:w="704" w:type="dxa"/>
          </w:tcPr>
          <w:p w14:paraId="6010B832" w14:textId="27F62E42" w:rsidR="004A1382" w:rsidRDefault="0001093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7C773731" w14:textId="37A5D26F" w:rsidR="004A1382" w:rsidRDefault="0001093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 pasiūlymu pateikiami dokumentai</w:t>
            </w:r>
          </w:p>
        </w:tc>
        <w:tc>
          <w:tcPr>
            <w:tcW w:w="4674" w:type="dxa"/>
          </w:tcPr>
          <w:p w14:paraId="211F79FC" w14:textId="77777777" w:rsidR="004A1382" w:rsidRDefault="0001093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12.1. Tiekėjo a</w:t>
            </w:r>
            <w:r w:rsidR="00063D29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rašymas apie autobuso techninius duomenis pagal</w:t>
            </w:r>
            <w:r w:rsidR="00063D29">
              <w:rPr>
                <w:rFonts w:asciiTheme="majorBidi" w:hAnsiTheme="majorBidi" w:cstheme="majorBidi"/>
                <w:sz w:val="24"/>
                <w:szCs w:val="24"/>
              </w:rPr>
              <w:t xml:space="preserve"> autobuso Nr.1 techninės specifikacijos reikalavimus:</w:t>
            </w:r>
          </w:p>
          <w:p w14:paraId="048D5BA0" w14:textId="1219B5DF" w:rsidR="00063D29" w:rsidRDefault="00063D2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12.2. Autobuso nuotraukos</w:t>
            </w:r>
          </w:p>
        </w:tc>
        <w:tc>
          <w:tcPr>
            <w:tcW w:w="2407" w:type="dxa"/>
          </w:tcPr>
          <w:p w14:paraId="3E00B050" w14:textId="7A868C42" w:rsidR="004A1382" w:rsidRDefault="00063D29" w:rsidP="004A13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Pildyti nereikia</w:t>
            </w:r>
          </w:p>
        </w:tc>
      </w:tr>
    </w:tbl>
    <w:p w14:paraId="63CA7EF3" w14:textId="77777777" w:rsidR="004A1382" w:rsidRPr="004A1382" w:rsidRDefault="004A1382">
      <w:pPr>
        <w:rPr>
          <w:rFonts w:asciiTheme="majorBidi" w:hAnsiTheme="majorBidi" w:cstheme="majorBidi"/>
          <w:sz w:val="24"/>
          <w:szCs w:val="24"/>
        </w:rPr>
      </w:pPr>
    </w:p>
    <w:sectPr w:rsidR="004A1382" w:rsidRPr="004A13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379C6"/>
    <w:multiLevelType w:val="multilevel"/>
    <w:tmpl w:val="C74C4D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0A4D40"/>
    <w:multiLevelType w:val="multilevel"/>
    <w:tmpl w:val="98EE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82"/>
    <w:rsid w:val="00010939"/>
    <w:rsid w:val="00063D29"/>
    <w:rsid w:val="000C74C3"/>
    <w:rsid w:val="002C783F"/>
    <w:rsid w:val="002F17C6"/>
    <w:rsid w:val="00465F58"/>
    <w:rsid w:val="00466BFC"/>
    <w:rsid w:val="004A1382"/>
    <w:rsid w:val="00545012"/>
    <w:rsid w:val="005942C8"/>
    <w:rsid w:val="007A474F"/>
    <w:rsid w:val="00AC1BF1"/>
    <w:rsid w:val="00AC704B"/>
    <w:rsid w:val="00AE65E4"/>
    <w:rsid w:val="00CA51E1"/>
    <w:rsid w:val="00CC0947"/>
    <w:rsid w:val="00D30A0C"/>
    <w:rsid w:val="00D46063"/>
    <w:rsid w:val="00D928D0"/>
    <w:rsid w:val="00D937F2"/>
    <w:rsid w:val="00E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5680"/>
  <w15:chartTrackingRefBased/>
  <w15:docId w15:val="{CE243427-5D70-45DA-B85B-B490DA5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A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13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9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Jurgutiene</dc:creator>
  <cp:keywords/>
  <dc:description/>
  <cp:lastModifiedBy>Admin</cp:lastModifiedBy>
  <cp:revision>8</cp:revision>
  <cp:lastPrinted>2024-12-04T07:37:00Z</cp:lastPrinted>
  <dcterms:created xsi:type="dcterms:W3CDTF">2024-12-02T11:09:00Z</dcterms:created>
  <dcterms:modified xsi:type="dcterms:W3CDTF">2024-12-04T08:56:00Z</dcterms:modified>
</cp:coreProperties>
</file>