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EC480" w14:textId="69907699" w:rsidR="00D7766D" w:rsidRPr="001E5A59" w:rsidRDefault="00CA75DD" w:rsidP="00D7766D">
      <w:pPr>
        <w:spacing w:after="0" w:line="240" w:lineRule="auto"/>
        <w:jc w:val="center"/>
        <w:rPr>
          <w:rStyle w:val="wysiwyg-font-size-medium"/>
          <w:rFonts w:ascii="Times New Roman" w:hAnsi="Times New Roman" w:cs="Times New Roman"/>
          <w:b/>
          <w:caps/>
          <w:spacing w:val="2"/>
          <w:sz w:val="24"/>
          <w:szCs w:val="24"/>
        </w:rPr>
      </w:pPr>
      <w:bookmarkStart w:id="0" w:name="_GoBack"/>
      <w:bookmarkEnd w:id="0"/>
      <w:r w:rsidRPr="001E5A59">
        <w:rPr>
          <w:rStyle w:val="wysiwyg-font-size-medium"/>
          <w:rFonts w:ascii="Times New Roman" w:hAnsi="Times New Roman" w:cs="Times New Roman"/>
          <w:b/>
          <w:caps/>
          <w:spacing w:val="2"/>
          <w:sz w:val="24"/>
          <w:szCs w:val="24"/>
        </w:rPr>
        <w:t xml:space="preserve">AkušeriJOS IR </w:t>
      </w:r>
      <w:r w:rsidR="00D7766D" w:rsidRPr="001E5A59">
        <w:rPr>
          <w:rStyle w:val="wysiwyg-font-size-medium"/>
          <w:rFonts w:ascii="Times New Roman" w:hAnsi="Times New Roman" w:cs="Times New Roman"/>
          <w:b/>
          <w:caps/>
          <w:spacing w:val="2"/>
          <w:sz w:val="24"/>
          <w:szCs w:val="24"/>
        </w:rPr>
        <w:t>ginekologi</w:t>
      </w:r>
      <w:r w:rsidRPr="001E5A59">
        <w:rPr>
          <w:rStyle w:val="wysiwyg-font-size-medium"/>
          <w:rFonts w:ascii="Times New Roman" w:hAnsi="Times New Roman" w:cs="Times New Roman"/>
          <w:b/>
          <w:caps/>
          <w:spacing w:val="2"/>
          <w:sz w:val="24"/>
          <w:szCs w:val="24"/>
        </w:rPr>
        <w:t>jos</w:t>
      </w:r>
      <w:r w:rsidR="00D7766D" w:rsidRPr="001E5A59">
        <w:rPr>
          <w:rStyle w:val="wysiwyg-font-size-medium"/>
          <w:rFonts w:ascii="Times New Roman" w:hAnsi="Times New Roman" w:cs="Times New Roman"/>
          <w:b/>
          <w:caps/>
          <w:spacing w:val="2"/>
          <w:sz w:val="24"/>
          <w:szCs w:val="24"/>
        </w:rPr>
        <w:t xml:space="preserve"> korpuso </w:t>
      </w:r>
      <w:r w:rsidR="001544F8" w:rsidRPr="001E5A59">
        <w:rPr>
          <w:rStyle w:val="wysiwyg-font-size-medium"/>
          <w:rFonts w:ascii="Times New Roman" w:hAnsi="Times New Roman" w:cs="Times New Roman"/>
          <w:b/>
          <w:caps/>
          <w:spacing w:val="2"/>
          <w:sz w:val="24"/>
          <w:szCs w:val="24"/>
        </w:rPr>
        <w:t xml:space="preserve">VESTIBIULO IR KAVINĖS </w:t>
      </w:r>
      <w:r w:rsidR="00A74A44" w:rsidRPr="001E5A59">
        <w:rPr>
          <w:rStyle w:val="wysiwyg-font-size-medium"/>
          <w:rFonts w:ascii="Times New Roman" w:hAnsi="Times New Roman" w:cs="Times New Roman"/>
          <w:b/>
          <w:caps/>
          <w:spacing w:val="2"/>
          <w:sz w:val="24"/>
          <w:szCs w:val="24"/>
        </w:rPr>
        <w:t>remonto darbAI</w:t>
      </w:r>
    </w:p>
    <w:p w14:paraId="0408AF94" w14:textId="77777777" w:rsidR="00A74A44" w:rsidRPr="001E5A59" w:rsidRDefault="00A74A44" w:rsidP="00D7766D">
      <w:pPr>
        <w:spacing w:after="0" w:line="240" w:lineRule="auto"/>
        <w:jc w:val="center"/>
        <w:rPr>
          <w:rStyle w:val="wysiwyg-font-size-medium"/>
          <w:caps/>
          <w:spacing w:val="2"/>
        </w:rPr>
      </w:pPr>
    </w:p>
    <w:p w14:paraId="5344250B" w14:textId="764D2027" w:rsidR="00B56F96" w:rsidRPr="001E5A59" w:rsidRDefault="005232E9" w:rsidP="005232E9">
      <w:pPr>
        <w:spacing w:after="0" w:line="240" w:lineRule="auto"/>
        <w:jc w:val="center"/>
        <w:rPr>
          <w:rFonts w:ascii="Times New Roman" w:hAnsi="Times New Roman" w:cs="Times New Roman"/>
          <w:b/>
          <w:sz w:val="24"/>
          <w:szCs w:val="24"/>
        </w:rPr>
      </w:pPr>
      <w:r w:rsidRPr="001E5A59">
        <w:rPr>
          <w:rFonts w:ascii="Times New Roman" w:hAnsi="Times New Roman" w:cs="Times New Roman"/>
          <w:b/>
          <w:sz w:val="24"/>
          <w:szCs w:val="24"/>
        </w:rPr>
        <w:t>TECHNINĖ SPECIFIKACIJA</w:t>
      </w:r>
    </w:p>
    <w:p w14:paraId="61C98BA7"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1. </w:t>
      </w:r>
      <w:r w:rsidR="008570CA" w:rsidRPr="001E5A59">
        <w:rPr>
          <w:rStyle w:val="wysiwyg-font-size-medium"/>
          <w:rFonts w:ascii="Times New Roman" w:hAnsi="Times New Roman" w:cs="Times New Roman"/>
          <w:b/>
          <w:spacing w:val="2"/>
          <w:sz w:val="24"/>
          <w:szCs w:val="24"/>
        </w:rPr>
        <w:t>Bendrosios nuostatos</w:t>
      </w:r>
    </w:p>
    <w:p w14:paraId="0BFF747E" w14:textId="77777777" w:rsidR="00507130" w:rsidRPr="001E5A59" w:rsidRDefault="00507130" w:rsidP="00507130">
      <w:pPr>
        <w:spacing w:after="0" w:line="240" w:lineRule="auto"/>
        <w:jc w:val="center"/>
        <w:rPr>
          <w:rStyle w:val="wysiwyg-font-size-medium"/>
          <w:rFonts w:ascii="Times New Roman" w:hAnsi="Times New Roman" w:cs="Times New Roman"/>
          <w:b/>
          <w:spacing w:val="2"/>
          <w:sz w:val="24"/>
          <w:szCs w:val="24"/>
        </w:rPr>
      </w:pPr>
    </w:p>
    <w:p w14:paraId="6224ABAF" w14:textId="77777777" w:rsidR="00507130" w:rsidRPr="001E5A59" w:rsidRDefault="00507130"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8570CA" w:rsidRPr="001E5A59">
        <w:rPr>
          <w:rStyle w:val="wysiwyg-font-size-medium"/>
          <w:rFonts w:ascii="Times New Roman" w:hAnsi="Times New Roman" w:cs="Times New Roman"/>
          <w:spacing w:val="2"/>
          <w:sz w:val="24"/>
          <w:szCs w:val="24"/>
        </w:rPr>
        <w:t>1.</w:t>
      </w:r>
      <w:r w:rsidRPr="001E5A59">
        <w:rPr>
          <w:rStyle w:val="wysiwyg-font-size-medium"/>
          <w:rFonts w:ascii="Times New Roman" w:hAnsi="Times New Roman" w:cs="Times New Roman"/>
          <w:spacing w:val="2"/>
          <w:sz w:val="24"/>
          <w:szCs w:val="24"/>
        </w:rPr>
        <w:t xml:space="preserve"> Perkančioji organizacija – Lietuvos sveikatos mokslų universiteto ligoninė Kauno klinikos (toliau – Kauno klinikos, Užsakovas arba P</w:t>
      </w:r>
      <w:r w:rsidR="008570CA" w:rsidRPr="001E5A59">
        <w:rPr>
          <w:rStyle w:val="wysiwyg-font-size-medium"/>
          <w:rFonts w:ascii="Times New Roman" w:hAnsi="Times New Roman" w:cs="Times New Roman"/>
          <w:spacing w:val="2"/>
          <w:sz w:val="24"/>
          <w:szCs w:val="24"/>
        </w:rPr>
        <w:t>erkančioji organizacija</w:t>
      </w:r>
      <w:r w:rsidRPr="001E5A59">
        <w:rPr>
          <w:rStyle w:val="wysiwyg-font-size-medium"/>
          <w:rFonts w:ascii="Times New Roman" w:hAnsi="Times New Roman" w:cs="Times New Roman"/>
          <w:spacing w:val="2"/>
          <w:sz w:val="24"/>
          <w:szCs w:val="24"/>
        </w:rPr>
        <w:t>)</w:t>
      </w:r>
      <w:r w:rsidR="008570CA" w:rsidRPr="001E5A59">
        <w:rPr>
          <w:rStyle w:val="wysiwyg-font-size-medium"/>
          <w:rFonts w:ascii="Times New Roman" w:hAnsi="Times New Roman" w:cs="Times New Roman"/>
          <w:spacing w:val="2"/>
          <w:sz w:val="24"/>
          <w:szCs w:val="24"/>
        </w:rPr>
        <w:t>.</w:t>
      </w:r>
    </w:p>
    <w:p w14:paraId="33DB5555" w14:textId="51138A22" w:rsidR="00AB2DA8"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1.2. </w:t>
      </w:r>
      <w:r w:rsidR="0075557B" w:rsidRPr="001E5A59">
        <w:rPr>
          <w:rFonts w:ascii="Times New Roman" w:hAnsi="Times New Roman" w:cs="Times New Roman"/>
          <w:sz w:val="24"/>
          <w:szCs w:val="24"/>
        </w:rPr>
        <w:t>Tiekėjas</w:t>
      </w:r>
      <w:r w:rsidR="0075557B" w:rsidRPr="001E5A59" w:rsidDel="0075557B">
        <w:rPr>
          <w:rStyle w:val="wysiwyg-font-size-medium"/>
          <w:rFonts w:ascii="Times New Roman" w:hAnsi="Times New Roman" w:cs="Times New Roman"/>
          <w:spacing w:val="2"/>
          <w:sz w:val="24"/>
          <w:szCs w:val="24"/>
        </w:rPr>
        <w:t xml:space="preserve"> </w:t>
      </w:r>
      <w:r w:rsidR="00AB2DA8" w:rsidRPr="001E5A59">
        <w:rPr>
          <w:rStyle w:val="wysiwyg-font-size-medium"/>
          <w:rFonts w:ascii="Times New Roman" w:hAnsi="Times New Roman" w:cs="Times New Roman"/>
          <w:spacing w:val="2"/>
          <w:sz w:val="24"/>
          <w:szCs w:val="24"/>
        </w:rPr>
        <w:t>– atrinktas Lietuvos Respublikos viešųjų pirkimų įstatymo nustatyta tvarka.</w:t>
      </w:r>
    </w:p>
    <w:p w14:paraId="006561EB" w14:textId="6622B108" w:rsidR="00E7510B" w:rsidRPr="001E5A59" w:rsidRDefault="00AB2DA8" w:rsidP="006D1317">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1.3. </w:t>
      </w:r>
      <w:r w:rsidR="00D240F7" w:rsidRPr="001E5A59">
        <w:rPr>
          <w:rStyle w:val="wysiwyg-font-size-medium"/>
          <w:rFonts w:ascii="Times New Roman" w:hAnsi="Times New Roman" w:cs="Times New Roman"/>
          <w:spacing w:val="2"/>
          <w:sz w:val="24"/>
          <w:szCs w:val="24"/>
        </w:rPr>
        <w:t>Pirkimo objektas –</w:t>
      </w:r>
      <w:r w:rsidR="007F395E" w:rsidRPr="001E5A59">
        <w:rPr>
          <w:rStyle w:val="wysiwyg-font-size-medium"/>
          <w:rFonts w:ascii="Times New Roman" w:hAnsi="Times New Roman" w:cs="Times New Roman"/>
          <w:spacing w:val="2"/>
          <w:sz w:val="24"/>
          <w:szCs w:val="24"/>
        </w:rPr>
        <w:t xml:space="preserve"> </w:t>
      </w:r>
      <w:r w:rsidR="00CA75DD" w:rsidRPr="001E5A59">
        <w:rPr>
          <w:rStyle w:val="wysiwyg-font-size-medium"/>
          <w:rFonts w:ascii="Times New Roman" w:hAnsi="Times New Roman" w:cs="Times New Roman"/>
          <w:spacing w:val="2"/>
          <w:sz w:val="24"/>
          <w:szCs w:val="24"/>
        </w:rPr>
        <w:t>Akušerijos ir ginekologijos</w:t>
      </w:r>
      <w:r w:rsidR="00CB1CA1" w:rsidRPr="001E5A59">
        <w:rPr>
          <w:rStyle w:val="wysiwyg-font-size-medium"/>
          <w:rFonts w:ascii="Times New Roman" w:hAnsi="Times New Roman" w:cs="Times New Roman"/>
          <w:spacing w:val="2"/>
          <w:sz w:val="24"/>
          <w:szCs w:val="24"/>
        </w:rPr>
        <w:t xml:space="preserve"> korpuso vestibiulio ir kavinės </w:t>
      </w:r>
      <w:r w:rsidR="00E60B84" w:rsidRPr="001E5A59">
        <w:rPr>
          <w:rStyle w:val="wysiwyg-font-size-medium"/>
          <w:rFonts w:ascii="Times New Roman" w:hAnsi="Times New Roman" w:cs="Times New Roman"/>
          <w:spacing w:val="2"/>
          <w:sz w:val="24"/>
          <w:szCs w:val="24"/>
        </w:rPr>
        <w:t>remonto darb</w:t>
      </w:r>
      <w:r w:rsidR="00CB1CA1" w:rsidRPr="001E5A59">
        <w:rPr>
          <w:rStyle w:val="wysiwyg-font-size-medium"/>
          <w:rFonts w:ascii="Times New Roman" w:hAnsi="Times New Roman" w:cs="Times New Roman"/>
          <w:spacing w:val="2"/>
          <w:sz w:val="24"/>
          <w:szCs w:val="24"/>
        </w:rPr>
        <w:t>ai</w:t>
      </w:r>
      <w:r w:rsidR="00E60B84" w:rsidRPr="001E5A59">
        <w:rPr>
          <w:rStyle w:val="wysiwyg-font-size-medium"/>
          <w:rFonts w:ascii="Times New Roman" w:hAnsi="Times New Roman" w:cs="Times New Roman"/>
          <w:spacing w:val="2"/>
          <w:sz w:val="24"/>
          <w:szCs w:val="24"/>
        </w:rPr>
        <w:t xml:space="preserve"> </w:t>
      </w:r>
      <w:r w:rsidR="00E7510B" w:rsidRPr="001E5A59">
        <w:rPr>
          <w:rStyle w:val="wysiwyg-font-size-medium"/>
          <w:rFonts w:ascii="Times New Roman" w:hAnsi="Times New Roman" w:cs="Times New Roman"/>
          <w:spacing w:val="2"/>
          <w:sz w:val="24"/>
          <w:szCs w:val="24"/>
        </w:rPr>
        <w:t>(toliau – Darbai).</w:t>
      </w:r>
    </w:p>
    <w:p w14:paraId="4C6A2526" w14:textId="09BB9800" w:rsidR="00507130" w:rsidRPr="001E5A59" w:rsidRDefault="00E7510B"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1.4. </w:t>
      </w:r>
      <w:r w:rsidR="00507130" w:rsidRPr="001E5A59">
        <w:rPr>
          <w:rStyle w:val="wysiwyg-font-size-medium"/>
          <w:rFonts w:ascii="Times New Roman" w:hAnsi="Times New Roman" w:cs="Times New Roman"/>
          <w:spacing w:val="2"/>
          <w:sz w:val="24"/>
          <w:szCs w:val="24"/>
        </w:rPr>
        <w:t>Statinio (statinių grupės) pavadinimas</w:t>
      </w:r>
      <w:r w:rsidR="002050AC" w:rsidRPr="001E5A59">
        <w:rPr>
          <w:rStyle w:val="wysiwyg-font-size-medium"/>
          <w:rFonts w:ascii="Times New Roman" w:hAnsi="Times New Roman" w:cs="Times New Roman"/>
          <w:spacing w:val="2"/>
          <w:sz w:val="24"/>
          <w:szCs w:val="24"/>
        </w:rPr>
        <w:t xml:space="preserve"> – </w:t>
      </w:r>
      <w:r w:rsidR="00E60B84" w:rsidRPr="001E5A59">
        <w:rPr>
          <w:rStyle w:val="wysiwyg-font-size-medium"/>
          <w:rFonts w:ascii="Times New Roman" w:hAnsi="Times New Roman" w:cs="Times New Roman"/>
          <w:spacing w:val="2"/>
          <w:sz w:val="24"/>
          <w:szCs w:val="24"/>
        </w:rPr>
        <w:t>Gydymo-reabilitacijos pastatas</w:t>
      </w:r>
      <w:r w:rsidR="00D240F7" w:rsidRPr="001E5A59">
        <w:rPr>
          <w:rStyle w:val="wysiwyg-font-size-medium"/>
          <w:rFonts w:ascii="Times New Roman" w:hAnsi="Times New Roman" w:cs="Times New Roman"/>
          <w:spacing w:val="2"/>
          <w:sz w:val="24"/>
          <w:szCs w:val="24"/>
        </w:rPr>
        <w:t>.</w:t>
      </w:r>
    </w:p>
    <w:p w14:paraId="1F20062A" w14:textId="33E00713"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5</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Statybos vieta (adresas)</w:t>
      </w:r>
      <w:r w:rsidR="002050AC" w:rsidRPr="001E5A59">
        <w:rPr>
          <w:rStyle w:val="wysiwyg-font-size-medium"/>
          <w:rFonts w:ascii="Times New Roman" w:hAnsi="Times New Roman" w:cs="Times New Roman"/>
          <w:spacing w:val="2"/>
          <w:sz w:val="24"/>
          <w:szCs w:val="24"/>
        </w:rPr>
        <w:t xml:space="preserve"> – </w:t>
      </w:r>
      <w:r w:rsidR="00CB1CA1" w:rsidRPr="001E5A59">
        <w:rPr>
          <w:rStyle w:val="wysiwyg-font-size-medium"/>
          <w:rFonts w:ascii="Times New Roman" w:hAnsi="Times New Roman" w:cs="Times New Roman"/>
          <w:spacing w:val="2"/>
          <w:sz w:val="24"/>
          <w:szCs w:val="24"/>
        </w:rPr>
        <w:t>Eivenių g. 2</w:t>
      </w:r>
      <w:r w:rsidR="00E60B84" w:rsidRPr="001E5A59">
        <w:rPr>
          <w:rStyle w:val="wysiwyg-font-size-medium"/>
          <w:rFonts w:ascii="Times New Roman" w:hAnsi="Times New Roman" w:cs="Times New Roman"/>
          <w:spacing w:val="2"/>
          <w:sz w:val="24"/>
          <w:szCs w:val="24"/>
        </w:rPr>
        <w:t xml:space="preserve">, </w:t>
      </w:r>
      <w:r w:rsidR="00CB1CA1" w:rsidRPr="001E5A59">
        <w:rPr>
          <w:rStyle w:val="wysiwyg-font-size-medium"/>
          <w:rFonts w:ascii="Times New Roman" w:hAnsi="Times New Roman" w:cs="Times New Roman"/>
          <w:spacing w:val="2"/>
          <w:sz w:val="24"/>
          <w:szCs w:val="24"/>
        </w:rPr>
        <w:t>Kaunas</w:t>
      </w:r>
      <w:r w:rsidR="00E7510B" w:rsidRPr="001E5A59">
        <w:rPr>
          <w:rStyle w:val="wysiwyg-font-size-medium"/>
          <w:rFonts w:ascii="Times New Roman" w:hAnsi="Times New Roman" w:cs="Times New Roman"/>
          <w:spacing w:val="2"/>
          <w:sz w:val="24"/>
          <w:szCs w:val="24"/>
        </w:rPr>
        <w:t>.</w:t>
      </w:r>
    </w:p>
    <w:p w14:paraId="2A993594" w14:textId="333CAFE5"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6</w:t>
      </w:r>
      <w:r w:rsidRPr="001E5A59">
        <w:rPr>
          <w:rStyle w:val="wysiwyg-font-size-medium"/>
          <w:rFonts w:ascii="Times New Roman" w:hAnsi="Times New Roman" w:cs="Times New Roman"/>
          <w:spacing w:val="2"/>
          <w:sz w:val="24"/>
          <w:szCs w:val="24"/>
        </w:rPr>
        <w:t xml:space="preserve">. </w:t>
      </w:r>
      <w:r w:rsidR="002050AC" w:rsidRPr="001E5A59">
        <w:rPr>
          <w:rStyle w:val="wysiwyg-font-size-medium"/>
          <w:rFonts w:ascii="Times New Roman" w:hAnsi="Times New Roman" w:cs="Times New Roman"/>
          <w:spacing w:val="2"/>
          <w:sz w:val="24"/>
          <w:szCs w:val="24"/>
        </w:rPr>
        <w:t xml:space="preserve">Statinio kategorija – </w:t>
      </w:r>
      <w:r w:rsidR="00E60B84" w:rsidRPr="001E5A59">
        <w:rPr>
          <w:rStyle w:val="wysiwyg-font-size-medium"/>
          <w:rFonts w:ascii="Times New Roman" w:hAnsi="Times New Roman" w:cs="Times New Roman"/>
          <w:spacing w:val="2"/>
          <w:sz w:val="24"/>
          <w:szCs w:val="24"/>
        </w:rPr>
        <w:t>Ypatingasis</w:t>
      </w:r>
      <w:r w:rsidR="00E7510B" w:rsidRPr="001E5A59">
        <w:rPr>
          <w:rStyle w:val="wysiwyg-font-size-medium"/>
          <w:rFonts w:ascii="Times New Roman" w:hAnsi="Times New Roman" w:cs="Times New Roman"/>
          <w:spacing w:val="2"/>
          <w:sz w:val="24"/>
          <w:szCs w:val="24"/>
        </w:rPr>
        <w:t>.</w:t>
      </w:r>
    </w:p>
    <w:p w14:paraId="52A92AB5" w14:textId="3FFC796D" w:rsidR="00507130" w:rsidRPr="001E5A59" w:rsidRDefault="008570CA" w:rsidP="006D1317">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1.</w:t>
      </w:r>
      <w:r w:rsidR="00E7510B" w:rsidRPr="001E5A59">
        <w:rPr>
          <w:rStyle w:val="wysiwyg-font-size-medium"/>
          <w:rFonts w:ascii="Times New Roman" w:hAnsi="Times New Roman" w:cs="Times New Roman"/>
          <w:spacing w:val="2"/>
          <w:sz w:val="24"/>
          <w:szCs w:val="24"/>
        </w:rPr>
        <w:t>7</w:t>
      </w:r>
      <w:r w:rsidRPr="001E5A59">
        <w:rPr>
          <w:rStyle w:val="wysiwyg-font-size-medium"/>
          <w:rFonts w:ascii="Times New Roman" w:hAnsi="Times New Roman" w:cs="Times New Roman"/>
          <w:spacing w:val="2"/>
          <w:sz w:val="24"/>
          <w:szCs w:val="24"/>
        </w:rPr>
        <w:t xml:space="preserve">. </w:t>
      </w:r>
      <w:r w:rsidR="00507130" w:rsidRPr="001E5A59">
        <w:rPr>
          <w:rStyle w:val="wysiwyg-font-size-medium"/>
          <w:rFonts w:ascii="Times New Roman" w:hAnsi="Times New Roman" w:cs="Times New Roman"/>
          <w:spacing w:val="2"/>
          <w:sz w:val="24"/>
          <w:szCs w:val="24"/>
        </w:rPr>
        <w:t>Statinio grupė pagal paskirtį</w:t>
      </w:r>
      <w:r w:rsidR="002050AC" w:rsidRPr="001E5A59">
        <w:rPr>
          <w:rStyle w:val="wysiwyg-font-size-medium"/>
          <w:rFonts w:ascii="Times New Roman" w:hAnsi="Times New Roman" w:cs="Times New Roman"/>
          <w:spacing w:val="2"/>
          <w:sz w:val="24"/>
          <w:szCs w:val="24"/>
        </w:rPr>
        <w:t xml:space="preserve"> – </w:t>
      </w:r>
      <w:r w:rsidR="00E60B84" w:rsidRPr="001E5A59">
        <w:rPr>
          <w:rStyle w:val="wysiwyg-font-size-medium"/>
          <w:rFonts w:ascii="Times New Roman" w:hAnsi="Times New Roman" w:cs="Times New Roman"/>
          <w:spacing w:val="2"/>
          <w:sz w:val="24"/>
          <w:szCs w:val="24"/>
        </w:rPr>
        <w:t>Gydymo</w:t>
      </w:r>
      <w:r w:rsidR="00D240F7" w:rsidRPr="001E5A59">
        <w:rPr>
          <w:rStyle w:val="wysiwyg-font-size-medium"/>
          <w:rFonts w:ascii="Times New Roman" w:hAnsi="Times New Roman" w:cs="Times New Roman"/>
          <w:spacing w:val="2"/>
          <w:sz w:val="24"/>
          <w:szCs w:val="24"/>
        </w:rPr>
        <w:t>.</w:t>
      </w:r>
    </w:p>
    <w:p w14:paraId="0A3EF334" w14:textId="77777777" w:rsidR="008570CA" w:rsidRPr="001E5A59" w:rsidRDefault="008570CA" w:rsidP="008570CA">
      <w:pPr>
        <w:spacing w:after="0" w:line="240" w:lineRule="auto"/>
        <w:jc w:val="both"/>
        <w:rPr>
          <w:rStyle w:val="wysiwyg-font-size-medium"/>
          <w:rFonts w:ascii="Times New Roman" w:hAnsi="Times New Roman" w:cs="Times New Roman"/>
          <w:spacing w:val="2"/>
          <w:sz w:val="24"/>
          <w:szCs w:val="24"/>
        </w:rPr>
      </w:pPr>
    </w:p>
    <w:p w14:paraId="4CEF4603" w14:textId="75A715E9" w:rsidR="00DD4523" w:rsidRPr="001E5A59" w:rsidRDefault="00AB4782" w:rsidP="00200569">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2. </w:t>
      </w:r>
      <w:r w:rsidR="0075557B" w:rsidRPr="001E5A59">
        <w:rPr>
          <w:rFonts w:ascii="Times New Roman" w:hAnsi="Times New Roman" w:cs="Times New Roman"/>
          <w:b/>
          <w:sz w:val="24"/>
          <w:szCs w:val="24"/>
        </w:rPr>
        <w:t xml:space="preserve">Tiekėjo </w:t>
      </w:r>
      <w:r w:rsidRPr="001E5A59">
        <w:rPr>
          <w:rStyle w:val="wysiwyg-font-size-medium"/>
          <w:rFonts w:ascii="Times New Roman" w:hAnsi="Times New Roman" w:cs="Times New Roman"/>
          <w:b/>
          <w:spacing w:val="2"/>
          <w:sz w:val="24"/>
          <w:szCs w:val="24"/>
        </w:rPr>
        <w:t>atliekamų D</w:t>
      </w:r>
      <w:r w:rsidR="008570CA" w:rsidRPr="001E5A59">
        <w:rPr>
          <w:rStyle w:val="wysiwyg-font-size-medium"/>
          <w:rFonts w:ascii="Times New Roman" w:hAnsi="Times New Roman" w:cs="Times New Roman"/>
          <w:b/>
          <w:spacing w:val="2"/>
          <w:sz w:val="24"/>
          <w:szCs w:val="24"/>
        </w:rPr>
        <w:t>arbų apimtis</w:t>
      </w:r>
      <w:r w:rsidR="00DD4523" w:rsidRPr="001E5A59">
        <w:rPr>
          <w:rStyle w:val="wysiwyg-font-size-medium"/>
          <w:rFonts w:ascii="Times New Roman" w:hAnsi="Times New Roman" w:cs="Times New Roman"/>
          <w:b/>
          <w:spacing w:val="2"/>
          <w:sz w:val="24"/>
          <w:szCs w:val="24"/>
        </w:rPr>
        <w:t xml:space="preserve"> ir terminai</w:t>
      </w:r>
    </w:p>
    <w:p w14:paraId="125DB8D6" w14:textId="58272148"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 </w:t>
      </w:r>
      <w:r w:rsidR="00FC5679" w:rsidRPr="001E5A59">
        <w:rPr>
          <w:rStyle w:val="wysiwyg-font-size-medium"/>
          <w:rFonts w:ascii="Times New Roman" w:hAnsi="Times New Roman" w:cs="Times New Roman"/>
          <w:spacing w:val="2"/>
          <w:sz w:val="24"/>
          <w:szCs w:val="24"/>
        </w:rPr>
        <w:t>Darbų apimtis:</w:t>
      </w:r>
    </w:p>
    <w:p w14:paraId="0EC168F9" w14:textId="26008A80" w:rsidR="002A198F" w:rsidRPr="001E5A59" w:rsidRDefault="00E60B84" w:rsidP="00967CA4">
      <w:pPr>
        <w:autoSpaceDE w:val="0"/>
        <w:autoSpaceDN w:val="0"/>
        <w:adjustRightInd w:val="0"/>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2.1.1. </w:t>
      </w:r>
      <w:r w:rsidR="002A198F" w:rsidRPr="001E5A59">
        <w:rPr>
          <w:rStyle w:val="wysiwyg-font-size-medium"/>
          <w:rFonts w:ascii="Times New Roman" w:hAnsi="Times New Roman" w:cs="Times New Roman"/>
          <w:spacing w:val="2"/>
          <w:sz w:val="24"/>
          <w:szCs w:val="24"/>
        </w:rPr>
        <w:t>Paprastojo remonto apimtyje r</w:t>
      </w:r>
      <w:r w:rsidR="00981EB6" w:rsidRPr="001E5A59">
        <w:rPr>
          <w:rStyle w:val="wysiwyg-font-size-medium"/>
          <w:rFonts w:ascii="Times New Roman" w:hAnsi="Times New Roman" w:cs="Times New Roman"/>
          <w:spacing w:val="2"/>
          <w:sz w:val="24"/>
          <w:szCs w:val="24"/>
        </w:rPr>
        <w:t>emontuojama</w:t>
      </w:r>
      <w:r w:rsidR="005F2B52" w:rsidRPr="001E5A59">
        <w:rPr>
          <w:rStyle w:val="wysiwyg-font-size-medium"/>
          <w:rFonts w:ascii="Times New Roman" w:hAnsi="Times New Roman" w:cs="Times New Roman"/>
          <w:spacing w:val="2"/>
          <w:sz w:val="24"/>
          <w:szCs w:val="24"/>
        </w:rPr>
        <w:t xml:space="preserve"> </w:t>
      </w:r>
      <w:r w:rsidR="00981EB6" w:rsidRPr="001E5A59">
        <w:rPr>
          <w:rStyle w:val="wysiwyg-font-size-medium"/>
          <w:rFonts w:ascii="Times New Roman" w:hAnsi="Times New Roman" w:cs="Times New Roman"/>
          <w:spacing w:val="2"/>
          <w:sz w:val="24"/>
          <w:szCs w:val="24"/>
        </w:rPr>
        <w:t xml:space="preserve">dalis </w:t>
      </w:r>
      <w:r w:rsidR="005F2B52" w:rsidRPr="001E5A59">
        <w:rPr>
          <w:rStyle w:val="wysiwyg-font-size-medium"/>
          <w:rFonts w:ascii="Times New Roman" w:hAnsi="Times New Roman" w:cs="Times New Roman"/>
          <w:spacing w:val="2"/>
          <w:sz w:val="24"/>
          <w:szCs w:val="24"/>
        </w:rPr>
        <w:t xml:space="preserve">gydymo paskirties pastato </w:t>
      </w:r>
      <w:r w:rsidR="00981EB6" w:rsidRPr="001E5A59">
        <w:rPr>
          <w:rStyle w:val="wysiwyg-font-size-medium"/>
          <w:rFonts w:ascii="Times New Roman" w:hAnsi="Times New Roman" w:cs="Times New Roman"/>
          <w:spacing w:val="2"/>
          <w:sz w:val="24"/>
          <w:szCs w:val="24"/>
        </w:rPr>
        <w:t>pirmo</w:t>
      </w:r>
      <w:r w:rsidR="005F2B52" w:rsidRPr="001E5A59">
        <w:rPr>
          <w:rStyle w:val="wysiwyg-font-size-medium"/>
          <w:rFonts w:ascii="Times New Roman" w:hAnsi="Times New Roman" w:cs="Times New Roman"/>
          <w:spacing w:val="2"/>
          <w:sz w:val="24"/>
          <w:szCs w:val="24"/>
        </w:rPr>
        <w:t xml:space="preserve"> aukšto patalpų. Darbai vykdomi pagal </w:t>
      </w:r>
      <w:r w:rsidR="00981EB6" w:rsidRPr="001E5A59">
        <w:rPr>
          <w:rStyle w:val="wysiwyg-font-size-medium"/>
          <w:rFonts w:ascii="Times New Roman" w:hAnsi="Times New Roman" w:cs="Times New Roman"/>
          <w:spacing w:val="2"/>
          <w:sz w:val="24"/>
          <w:szCs w:val="24"/>
        </w:rPr>
        <w:t>projektą „Vestibiulio ir kavinės patalpų interjero projektas LSMUL Kauno klinikų akušerijos ir ginekologijos klinikoje“, Nr. 0001-01-A-PR</w:t>
      </w:r>
      <w:r w:rsidR="002A198F" w:rsidRPr="001E5A59">
        <w:rPr>
          <w:rStyle w:val="wysiwyg-font-size-medium"/>
          <w:rFonts w:ascii="Times New Roman" w:hAnsi="Times New Roman" w:cs="Times New Roman"/>
          <w:spacing w:val="2"/>
          <w:sz w:val="24"/>
          <w:szCs w:val="24"/>
        </w:rPr>
        <w:t xml:space="preserve"> (toliau – Projektas)</w:t>
      </w:r>
      <w:r w:rsidR="00981EB6" w:rsidRPr="001E5A59">
        <w:rPr>
          <w:rStyle w:val="wysiwyg-font-size-medium"/>
          <w:rFonts w:ascii="Times New Roman" w:hAnsi="Times New Roman" w:cs="Times New Roman"/>
          <w:spacing w:val="2"/>
          <w:sz w:val="24"/>
          <w:szCs w:val="24"/>
        </w:rPr>
        <w:t>.</w:t>
      </w:r>
    </w:p>
    <w:tbl>
      <w:tblPr>
        <w:tblW w:w="9468" w:type="dxa"/>
        <w:tblInd w:w="108" w:type="dxa"/>
        <w:tblLook w:val="04A0" w:firstRow="1" w:lastRow="0" w:firstColumn="1" w:lastColumn="0" w:noHBand="0" w:noVBand="1"/>
      </w:tblPr>
      <w:tblGrid>
        <w:gridCol w:w="596"/>
        <w:gridCol w:w="8872"/>
      </w:tblGrid>
      <w:tr w:rsidR="001E5A59" w:rsidRPr="001E5A59" w14:paraId="62CC8EB4" w14:textId="77777777" w:rsidTr="002A198F">
        <w:trPr>
          <w:trHeight w:val="509"/>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6267E" w14:textId="77777777" w:rsidR="002A198F" w:rsidRPr="001E5A59" w:rsidRDefault="002A198F" w:rsidP="001E5A59">
            <w:pPr>
              <w:pStyle w:val="StyleBoldJustified"/>
              <w:rPr>
                <w:rStyle w:val="wysiwyg-font-size-medium"/>
              </w:rPr>
            </w:pPr>
            <w:r w:rsidRPr="001E5A59">
              <w:rPr>
                <w:rStyle w:val="wysiwyg-font-size-medium"/>
              </w:rPr>
              <w:t>Eil. Nr.</w:t>
            </w:r>
          </w:p>
        </w:tc>
        <w:tc>
          <w:tcPr>
            <w:tcW w:w="8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F924E" w14:textId="77777777" w:rsidR="002A198F" w:rsidRPr="001E5A59" w:rsidRDefault="002A198F" w:rsidP="001E5A59">
            <w:pPr>
              <w:pStyle w:val="StyleBoldJustified"/>
              <w:rPr>
                <w:rStyle w:val="wysiwyg-font-size-medium"/>
              </w:rPr>
            </w:pPr>
            <w:r w:rsidRPr="001E5A59">
              <w:rPr>
                <w:rStyle w:val="wysiwyg-font-size-medium"/>
              </w:rPr>
              <w:t xml:space="preserve">Darbų grupių (etapų) pavadinimai </w:t>
            </w:r>
          </w:p>
        </w:tc>
      </w:tr>
      <w:tr w:rsidR="001E5A59" w:rsidRPr="001E5A59" w14:paraId="644369AD" w14:textId="77777777" w:rsidTr="002A198F">
        <w:trPr>
          <w:trHeight w:val="517"/>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C8B7D75" w14:textId="77777777" w:rsidR="002A198F" w:rsidRPr="001E5A59" w:rsidRDefault="002A198F" w:rsidP="001E5A59">
            <w:pPr>
              <w:pStyle w:val="StyleBoldJustified"/>
              <w:rPr>
                <w:rStyle w:val="wysiwyg-font-size-medium"/>
              </w:rPr>
            </w:pPr>
          </w:p>
        </w:tc>
        <w:tc>
          <w:tcPr>
            <w:tcW w:w="8872" w:type="dxa"/>
            <w:vMerge/>
            <w:tcBorders>
              <w:top w:val="single" w:sz="4" w:space="0" w:color="auto"/>
              <w:left w:val="single" w:sz="4" w:space="0" w:color="auto"/>
              <w:bottom w:val="single" w:sz="4" w:space="0" w:color="auto"/>
              <w:right w:val="single" w:sz="4" w:space="0" w:color="auto"/>
            </w:tcBorders>
            <w:vAlign w:val="center"/>
            <w:hideMark/>
          </w:tcPr>
          <w:p w14:paraId="6E58EB2F" w14:textId="77777777" w:rsidR="002A198F" w:rsidRPr="001E5A59" w:rsidRDefault="002A198F" w:rsidP="001E5A59">
            <w:pPr>
              <w:pStyle w:val="StyleBoldJustified"/>
              <w:rPr>
                <w:rStyle w:val="wysiwyg-font-size-medium"/>
              </w:rPr>
            </w:pPr>
          </w:p>
        </w:tc>
      </w:tr>
      <w:tr w:rsidR="001E5A59" w:rsidRPr="001E5A59" w14:paraId="36EEAF42"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0939F894" w14:textId="77777777" w:rsidR="002A198F" w:rsidRPr="001E5A59" w:rsidRDefault="002A198F" w:rsidP="001E5A59">
            <w:pPr>
              <w:pStyle w:val="StyleBoldJustified"/>
              <w:rPr>
                <w:rStyle w:val="wysiwyg-font-size-medium"/>
              </w:rPr>
            </w:pPr>
            <w:r w:rsidRPr="001E5A59">
              <w:rPr>
                <w:rStyle w:val="wysiwyg-font-size-medium"/>
              </w:rPr>
              <w:t>1.</w:t>
            </w:r>
          </w:p>
        </w:tc>
        <w:tc>
          <w:tcPr>
            <w:tcW w:w="8872" w:type="dxa"/>
            <w:tcBorders>
              <w:top w:val="nil"/>
              <w:left w:val="nil"/>
              <w:bottom w:val="single" w:sz="4" w:space="0" w:color="auto"/>
              <w:right w:val="single" w:sz="4" w:space="0" w:color="auto"/>
            </w:tcBorders>
            <w:shd w:val="clear" w:color="auto" w:fill="auto"/>
            <w:vAlign w:val="center"/>
            <w:hideMark/>
          </w:tcPr>
          <w:p w14:paraId="1001FA5E" w14:textId="77777777" w:rsidR="002A198F" w:rsidRPr="001E5A59" w:rsidRDefault="002A198F" w:rsidP="001E5A59">
            <w:pPr>
              <w:pStyle w:val="StyleBoldJustified"/>
              <w:rPr>
                <w:rStyle w:val="wysiwyg-font-size-medium"/>
              </w:rPr>
            </w:pPr>
            <w:r w:rsidRPr="001E5A59">
              <w:rPr>
                <w:rStyle w:val="wysiwyg-font-size-medium"/>
              </w:rPr>
              <w:t>Statinio architektūros dalis</w:t>
            </w:r>
          </w:p>
        </w:tc>
      </w:tr>
      <w:tr w:rsidR="001E5A59" w:rsidRPr="001E5A59" w14:paraId="77655AEC"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7DC638E9" w14:textId="77777777" w:rsidR="002A198F" w:rsidRPr="001E5A59" w:rsidRDefault="002A198F" w:rsidP="001E5A59">
            <w:pPr>
              <w:pStyle w:val="StyleBoldJustified"/>
              <w:rPr>
                <w:rStyle w:val="wysiwyg-font-size-medium"/>
              </w:rPr>
            </w:pPr>
            <w:r w:rsidRPr="001E5A59">
              <w:rPr>
                <w:rStyle w:val="wysiwyg-font-size-medium"/>
              </w:rPr>
              <w:t>2.</w:t>
            </w:r>
          </w:p>
        </w:tc>
        <w:tc>
          <w:tcPr>
            <w:tcW w:w="8872" w:type="dxa"/>
            <w:tcBorders>
              <w:top w:val="nil"/>
              <w:left w:val="nil"/>
              <w:bottom w:val="single" w:sz="4" w:space="0" w:color="auto"/>
              <w:right w:val="single" w:sz="4" w:space="0" w:color="auto"/>
            </w:tcBorders>
            <w:shd w:val="clear" w:color="auto" w:fill="auto"/>
            <w:vAlign w:val="center"/>
            <w:hideMark/>
          </w:tcPr>
          <w:p w14:paraId="38823CDA" w14:textId="2FE39622" w:rsidR="002A198F" w:rsidRPr="001E5A59" w:rsidRDefault="002A198F" w:rsidP="001E5A59">
            <w:pPr>
              <w:pStyle w:val="StyleBoldJustified"/>
              <w:rPr>
                <w:rStyle w:val="wysiwyg-font-size-medium"/>
              </w:rPr>
            </w:pPr>
            <w:r w:rsidRPr="001E5A59">
              <w:rPr>
                <w:rStyle w:val="wysiwyg-font-size-medium"/>
              </w:rPr>
              <w:t>Elektrotechni</w:t>
            </w:r>
            <w:r w:rsidR="001E5A59">
              <w:rPr>
                <w:rStyle w:val="wysiwyg-font-size-medium"/>
              </w:rPr>
              <w:t>kos</w:t>
            </w:r>
            <w:r w:rsidRPr="001E5A59">
              <w:rPr>
                <w:rStyle w:val="wysiwyg-font-size-medium"/>
              </w:rPr>
              <w:t xml:space="preserve"> dalis</w:t>
            </w:r>
          </w:p>
        </w:tc>
      </w:tr>
      <w:tr w:rsidR="001E5A59" w:rsidRPr="001E5A59" w14:paraId="70310540"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22C1F689" w14:textId="16E9D7C9" w:rsidR="002A198F" w:rsidRPr="001E5A59" w:rsidRDefault="001E5A59" w:rsidP="001E5A59">
            <w:pPr>
              <w:pStyle w:val="StyleBoldJustified"/>
              <w:rPr>
                <w:rStyle w:val="wysiwyg-font-size-medium"/>
              </w:rPr>
            </w:pPr>
            <w:r>
              <w:rPr>
                <w:rStyle w:val="wysiwyg-font-size-medium"/>
              </w:rPr>
              <w:t>3</w:t>
            </w:r>
            <w:r w:rsidR="002A198F" w:rsidRPr="001E5A59">
              <w:rPr>
                <w:rStyle w:val="wysiwyg-font-size-medium"/>
              </w:rPr>
              <w:t>.</w:t>
            </w:r>
          </w:p>
        </w:tc>
        <w:tc>
          <w:tcPr>
            <w:tcW w:w="8872" w:type="dxa"/>
            <w:tcBorders>
              <w:top w:val="nil"/>
              <w:left w:val="nil"/>
              <w:bottom w:val="single" w:sz="4" w:space="0" w:color="auto"/>
              <w:right w:val="single" w:sz="4" w:space="0" w:color="auto"/>
            </w:tcBorders>
            <w:shd w:val="clear" w:color="auto" w:fill="auto"/>
            <w:vAlign w:val="center"/>
            <w:hideMark/>
          </w:tcPr>
          <w:p w14:paraId="061BB665" w14:textId="77777777" w:rsidR="002A198F" w:rsidRPr="001E5A59" w:rsidRDefault="002A198F" w:rsidP="001E5A59">
            <w:pPr>
              <w:pStyle w:val="StyleBoldJustified"/>
              <w:rPr>
                <w:rStyle w:val="wysiwyg-font-size-medium"/>
              </w:rPr>
            </w:pPr>
            <w:r w:rsidRPr="001E5A59">
              <w:rPr>
                <w:rStyle w:val="wysiwyg-font-size-medium"/>
              </w:rPr>
              <w:t>Gaisro aptikimos ir signalizavimo dalis</w:t>
            </w:r>
          </w:p>
        </w:tc>
      </w:tr>
      <w:tr w:rsidR="001E5A59" w:rsidRPr="001E5A59" w14:paraId="7951C669" w14:textId="77777777" w:rsidTr="002A198F">
        <w:tc>
          <w:tcPr>
            <w:tcW w:w="596" w:type="dxa"/>
            <w:tcBorders>
              <w:top w:val="nil"/>
              <w:left w:val="single" w:sz="4" w:space="0" w:color="auto"/>
              <w:bottom w:val="single" w:sz="4" w:space="0" w:color="auto"/>
              <w:right w:val="single" w:sz="4" w:space="0" w:color="auto"/>
            </w:tcBorders>
            <w:shd w:val="clear" w:color="auto" w:fill="auto"/>
            <w:vAlign w:val="center"/>
            <w:hideMark/>
          </w:tcPr>
          <w:p w14:paraId="23A349CF" w14:textId="626ACD90" w:rsidR="002A198F" w:rsidRPr="001E5A59" w:rsidRDefault="001E5A59" w:rsidP="001E5A59">
            <w:pPr>
              <w:pStyle w:val="StyleBoldJustified"/>
              <w:rPr>
                <w:rStyle w:val="wysiwyg-font-size-medium"/>
              </w:rPr>
            </w:pPr>
            <w:r>
              <w:rPr>
                <w:rStyle w:val="wysiwyg-font-size-medium"/>
              </w:rPr>
              <w:t>4</w:t>
            </w:r>
            <w:r w:rsidR="002A198F" w:rsidRPr="001E5A59">
              <w:rPr>
                <w:rStyle w:val="wysiwyg-font-size-medium"/>
              </w:rPr>
              <w:t>.</w:t>
            </w:r>
          </w:p>
        </w:tc>
        <w:tc>
          <w:tcPr>
            <w:tcW w:w="8872" w:type="dxa"/>
            <w:tcBorders>
              <w:top w:val="nil"/>
              <w:left w:val="nil"/>
              <w:bottom w:val="single" w:sz="4" w:space="0" w:color="auto"/>
              <w:right w:val="single" w:sz="4" w:space="0" w:color="auto"/>
            </w:tcBorders>
            <w:shd w:val="clear" w:color="auto" w:fill="auto"/>
            <w:vAlign w:val="center"/>
            <w:hideMark/>
          </w:tcPr>
          <w:p w14:paraId="4A5350DB" w14:textId="2567517B" w:rsidR="002A198F" w:rsidRPr="001E5A59" w:rsidRDefault="002A198F" w:rsidP="001E5A59">
            <w:pPr>
              <w:pStyle w:val="StyleBoldJustified"/>
              <w:rPr>
                <w:rStyle w:val="wysiwyg-font-size-medium"/>
              </w:rPr>
            </w:pPr>
            <w:r w:rsidRPr="001E5A59">
              <w:rPr>
                <w:rStyle w:val="wysiwyg-font-size-medium"/>
              </w:rPr>
              <w:t>Šildym</w:t>
            </w:r>
            <w:r w:rsidR="001E5A59">
              <w:rPr>
                <w:rStyle w:val="wysiwyg-font-size-medium"/>
              </w:rPr>
              <w:t>o</w:t>
            </w:r>
            <w:r w:rsidRPr="001E5A59">
              <w:rPr>
                <w:rStyle w:val="wysiwyg-font-size-medium"/>
              </w:rPr>
              <w:t xml:space="preserve"> vėdinimo ir oro kondicionavimo dalis</w:t>
            </w:r>
          </w:p>
        </w:tc>
      </w:tr>
    </w:tbl>
    <w:p w14:paraId="04BB5387" w14:textId="37590863" w:rsidR="00811CC6" w:rsidRPr="001E5A59" w:rsidRDefault="005F2B52"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2.1.2. Pastatas </w:t>
      </w:r>
      <w:r w:rsidR="00981EB6" w:rsidRPr="001E5A59">
        <w:rPr>
          <w:rStyle w:val="wysiwyg-font-size-medium"/>
          <w:rFonts w:ascii="Times New Roman" w:hAnsi="Times New Roman" w:cs="Times New Roman"/>
          <w:spacing w:val="2"/>
          <w:sz w:val="24"/>
          <w:szCs w:val="24"/>
        </w:rPr>
        <w:t>penkių</w:t>
      </w:r>
      <w:r w:rsidRPr="001E5A59">
        <w:rPr>
          <w:rStyle w:val="wysiwyg-font-size-medium"/>
          <w:rFonts w:ascii="Times New Roman" w:hAnsi="Times New Roman" w:cs="Times New Roman"/>
          <w:spacing w:val="2"/>
          <w:sz w:val="24"/>
          <w:szCs w:val="24"/>
        </w:rPr>
        <w:t xml:space="preserve"> aukštų, mūro sienų konstrukcijos, surenkamų gelžbetonio plokščių perdangos ir denginio. Pastato bendrasis plotas </w:t>
      </w:r>
      <w:r w:rsidR="00981EB6" w:rsidRPr="001E5A59">
        <w:rPr>
          <w:rStyle w:val="wysiwyg-font-size-medium"/>
          <w:rFonts w:ascii="Times New Roman" w:hAnsi="Times New Roman" w:cs="Times New Roman"/>
          <w:spacing w:val="2"/>
          <w:sz w:val="24"/>
          <w:szCs w:val="24"/>
        </w:rPr>
        <w:t>15358,04</w:t>
      </w:r>
      <w:r w:rsidRPr="001E5A59">
        <w:rPr>
          <w:rStyle w:val="wysiwyg-font-size-medium"/>
          <w:rFonts w:ascii="Times New Roman" w:hAnsi="Times New Roman" w:cs="Times New Roman"/>
          <w:spacing w:val="2"/>
          <w:sz w:val="24"/>
          <w:szCs w:val="24"/>
        </w:rPr>
        <w:t xml:space="preserve"> kv.</w:t>
      </w:r>
      <w:r w:rsidR="00E07F38" w:rsidRPr="001E5A59">
        <w:rPr>
          <w:rStyle w:val="wysiwyg-font-size-medium"/>
          <w:rFonts w:ascii="Times New Roman" w:hAnsi="Times New Roman" w:cs="Times New Roman"/>
          <w:spacing w:val="2"/>
          <w:sz w:val="24"/>
          <w:szCs w:val="24"/>
        </w:rPr>
        <w:t xml:space="preserve"> </w:t>
      </w:r>
      <w:r w:rsidRPr="001E5A59">
        <w:rPr>
          <w:rStyle w:val="wysiwyg-font-size-medium"/>
          <w:rFonts w:ascii="Times New Roman" w:hAnsi="Times New Roman" w:cs="Times New Roman"/>
          <w:spacing w:val="2"/>
          <w:sz w:val="24"/>
          <w:szCs w:val="24"/>
        </w:rPr>
        <w:t xml:space="preserve">m. Remontuojamų patalpų plotas: </w:t>
      </w:r>
      <w:r w:rsidR="00981EB6" w:rsidRPr="001E5A59">
        <w:rPr>
          <w:rStyle w:val="wysiwyg-font-size-medium"/>
          <w:rFonts w:ascii="Times New Roman" w:hAnsi="Times New Roman" w:cs="Times New Roman"/>
          <w:spacing w:val="2"/>
          <w:sz w:val="24"/>
          <w:szCs w:val="24"/>
        </w:rPr>
        <w:t>1</w:t>
      </w:r>
      <w:r w:rsidRPr="001E5A59">
        <w:rPr>
          <w:rStyle w:val="wysiwyg-font-size-medium"/>
          <w:rFonts w:ascii="Times New Roman" w:hAnsi="Times New Roman" w:cs="Times New Roman"/>
          <w:spacing w:val="2"/>
          <w:sz w:val="24"/>
          <w:szCs w:val="24"/>
        </w:rPr>
        <w:t>a.</w:t>
      </w:r>
      <w:r w:rsidR="00981EB6" w:rsidRPr="001E5A59">
        <w:rPr>
          <w:rStyle w:val="wysiwyg-font-size-medium"/>
          <w:rFonts w:ascii="Times New Roman" w:hAnsi="Times New Roman" w:cs="Times New Roman"/>
          <w:spacing w:val="2"/>
          <w:sz w:val="24"/>
          <w:szCs w:val="24"/>
        </w:rPr>
        <w:t xml:space="preserve"> – 293,02</w:t>
      </w:r>
      <w:r w:rsidR="00407301" w:rsidRPr="001E5A59">
        <w:rPr>
          <w:rStyle w:val="wysiwyg-font-size-medium"/>
          <w:rFonts w:ascii="Times New Roman" w:hAnsi="Times New Roman" w:cs="Times New Roman"/>
          <w:spacing w:val="2"/>
          <w:sz w:val="24"/>
          <w:szCs w:val="24"/>
        </w:rPr>
        <w:t xml:space="preserve"> kv.</w:t>
      </w:r>
      <w:r w:rsidR="00E07F38" w:rsidRPr="001E5A59">
        <w:rPr>
          <w:rStyle w:val="wysiwyg-font-size-medium"/>
          <w:rFonts w:ascii="Times New Roman" w:hAnsi="Times New Roman" w:cs="Times New Roman"/>
          <w:spacing w:val="2"/>
          <w:sz w:val="24"/>
          <w:szCs w:val="24"/>
        </w:rPr>
        <w:t xml:space="preserve"> </w:t>
      </w:r>
      <w:r w:rsidR="00981EB6" w:rsidRPr="001E5A59">
        <w:rPr>
          <w:rStyle w:val="wysiwyg-font-size-medium"/>
          <w:rFonts w:ascii="Times New Roman" w:hAnsi="Times New Roman" w:cs="Times New Roman"/>
          <w:spacing w:val="2"/>
          <w:sz w:val="24"/>
          <w:szCs w:val="24"/>
        </w:rPr>
        <w:t>m</w:t>
      </w:r>
      <w:r w:rsidRPr="001E5A59">
        <w:rPr>
          <w:rStyle w:val="wysiwyg-font-size-medium"/>
          <w:rFonts w:ascii="Times New Roman" w:hAnsi="Times New Roman" w:cs="Times New Roman"/>
          <w:spacing w:val="2"/>
          <w:sz w:val="24"/>
          <w:szCs w:val="24"/>
        </w:rPr>
        <w:t xml:space="preserve">. </w:t>
      </w:r>
      <w:r w:rsidR="00407301" w:rsidRPr="001E5A59">
        <w:rPr>
          <w:rStyle w:val="wysiwyg-font-size-medium"/>
          <w:rFonts w:ascii="Times New Roman" w:hAnsi="Times New Roman" w:cs="Times New Roman"/>
          <w:spacing w:val="2"/>
          <w:sz w:val="24"/>
          <w:szCs w:val="24"/>
        </w:rPr>
        <w:t xml:space="preserve">Faktinis plotas gali nežymiai keistis, nes </w:t>
      </w:r>
      <w:r w:rsidR="00981EB6" w:rsidRPr="001E5A59">
        <w:rPr>
          <w:rStyle w:val="wysiwyg-font-size-medium"/>
          <w:rFonts w:ascii="Times New Roman" w:hAnsi="Times New Roman" w:cs="Times New Roman"/>
          <w:spacing w:val="2"/>
          <w:sz w:val="24"/>
          <w:szCs w:val="24"/>
        </w:rPr>
        <w:t>plotas nustatytas</w:t>
      </w:r>
      <w:r w:rsidR="00407301" w:rsidRPr="001E5A59">
        <w:rPr>
          <w:rStyle w:val="wysiwyg-font-size-medium"/>
          <w:rFonts w:ascii="Times New Roman" w:hAnsi="Times New Roman" w:cs="Times New Roman"/>
          <w:spacing w:val="2"/>
          <w:sz w:val="24"/>
          <w:szCs w:val="24"/>
        </w:rPr>
        <w:t xml:space="preserve"> vadovaujantis kadastrinių matavimų byla. </w:t>
      </w:r>
    </w:p>
    <w:p w14:paraId="7BB2164F" w14:textId="087EEBF5" w:rsidR="005F2B52" w:rsidRPr="001E5A59" w:rsidRDefault="00811CC6"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2.1.3. </w:t>
      </w:r>
      <w:r w:rsidR="007F395E" w:rsidRPr="001E5A59">
        <w:rPr>
          <w:rStyle w:val="wysiwyg-font-size-medium"/>
          <w:rFonts w:ascii="Times New Roman" w:hAnsi="Times New Roman" w:cs="Times New Roman"/>
          <w:spacing w:val="2"/>
          <w:sz w:val="24"/>
          <w:szCs w:val="24"/>
        </w:rPr>
        <w:t>Remontuojamose patalpose</w:t>
      </w:r>
      <w:r w:rsidRPr="001E5A59">
        <w:rPr>
          <w:rStyle w:val="wysiwyg-font-size-medium"/>
          <w:rFonts w:ascii="Times New Roman" w:hAnsi="Times New Roman" w:cs="Times New Roman"/>
          <w:spacing w:val="2"/>
          <w:sz w:val="24"/>
          <w:szCs w:val="24"/>
        </w:rPr>
        <w:t xml:space="preserve"> </w:t>
      </w:r>
      <w:r w:rsidR="0075557B" w:rsidRPr="001E5A59">
        <w:rPr>
          <w:rFonts w:ascii="Times New Roman" w:hAnsi="Times New Roman" w:cs="Times New Roman"/>
          <w:sz w:val="24"/>
          <w:szCs w:val="24"/>
        </w:rPr>
        <w:t>Tiekėjas</w:t>
      </w:r>
      <w:r w:rsidR="0075557B" w:rsidRPr="001E5A59" w:rsidDel="0075557B">
        <w:rPr>
          <w:rStyle w:val="wysiwyg-font-size-medium"/>
          <w:rFonts w:ascii="Times New Roman" w:hAnsi="Times New Roman" w:cs="Times New Roman"/>
          <w:spacing w:val="2"/>
          <w:sz w:val="24"/>
          <w:szCs w:val="24"/>
        </w:rPr>
        <w:t xml:space="preserve"> </w:t>
      </w:r>
      <w:r w:rsidR="00657EA0" w:rsidRPr="001E5A59">
        <w:rPr>
          <w:rStyle w:val="wysiwyg-font-size-medium"/>
          <w:rFonts w:ascii="Times New Roman" w:hAnsi="Times New Roman" w:cs="Times New Roman"/>
          <w:spacing w:val="2"/>
          <w:sz w:val="24"/>
          <w:szCs w:val="24"/>
        </w:rPr>
        <w:t>turi atlikti darbus numatytus Projekte.</w:t>
      </w:r>
      <w:r w:rsidR="00967CA4" w:rsidRPr="001E5A59">
        <w:rPr>
          <w:rStyle w:val="wysiwyg-font-size-medium"/>
          <w:rFonts w:ascii="Times New Roman" w:hAnsi="Times New Roman" w:cs="Times New Roman"/>
          <w:spacing w:val="2"/>
          <w:sz w:val="24"/>
          <w:szCs w:val="24"/>
        </w:rPr>
        <w:t xml:space="preserve"> </w:t>
      </w:r>
      <w:r w:rsidR="00657EA0" w:rsidRPr="001E5A59">
        <w:rPr>
          <w:rStyle w:val="wysiwyg-font-size-medium"/>
          <w:rFonts w:ascii="Times New Roman" w:hAnsi="Times New Roman" w:cs="Times New Roman"/>
          <w:spacing w:val="2"/>
          <w:sz w:val="24"/>
          <w:szCs w:val="24"/>
        </w:rPr>
        <w:t>A</w:t>
      </w:r>
      <w:r w:rsidR="00967CA4" w:rsidRPr="001E5A59">
        <w:rPr>
          <w:rStyle w:val="wysiwyg-font-size-medium"/>
          <w:rFonts w:ascii="Times New Roman" w:hAnsi="Times New Roman" w:cs="Times New Roman"/>
          <w:spacing w:val="2"/>
          <w:sz w:val="24"/>
          <w:szCs w:val="24"/>
        </w:rPr>
        <w:t>psauginė signalizacija</w:t>
      </w:r>
      <w:r w:rsidRPr="001E5A59">
        <w:rPr>
          <w:rStyle w:val="wysiwyg-font-size-medium"/>
          <w:rFonts w:ascii="Times New Roman" w:hAnsi="Times New Roman" w:cs="Times New Roman"/>
          <w:spacing w:val="2"/>
          <w:sz w:val="24"/>
          <w:szCs w:val="24"/>
        </w:rPr>
        <w:t xml:space="preserve">, </w:t>
      </w:r>
      <w:r w:rsidR="00967CA4" w:rsidRPr="001E5A59">
        <w:rPr>
          <w:rStyle w:val="wysiwyg-font-size-medium"/>
          <w:rFonts w:ascii="Times New Roman" w:hAnsi="Times New Roman" w:cs="Times New Roman"/>
          <w:spacing w:val="2"/>
          <w:sz w:val="24"/>
          <w:szCs w:val="24"/>
        </w:rPr>
        <w:t>vandentiekio ir nuotekų tinklai, baldai</w:t>
      </w:r>
      <w:r w:rsidR="00657EA0" w:rsidRPr="001E5A59">
        <w:rPr>
          <w:rStyle w:val="wysiwyg-font-size-medium"/>
          <w:rFonts w:ascii="Times New Roman" w:hAnsi="Times New Roman" w:cs="Times New Roman"/>
          <w:spacing w:val="2"/>
          <w:sz w:val="24"/>
          <w:szCs w:val="24"/>
        </w:rPr>
        <w:t xml:space="preserve"> – atlieka Užsakovas</w:t>
      </w:r>
      <w:r w:rsidRPr="001E5A59">
        <w:rPr>
          <w:rStyle w:val="wysiwyg-font-size-medium"/>
          <w:rFonts w:ascii="Times New Roman" w:hAnsi="Times New Roman" w:cs="Times New Roman"/>
          <w:spacing w:val="2"/>
          <w:sz w:val="24"/>
          <w:szCs w:val="24"/>
        </w:rPr>
        <w:t xml:space="preserve">. Esamos grindų, lubų, sienų </w:t>
      </w:r>
      <w:r w:rsidR="004B705A" w:rsidRPr="001E5A59">
        <w:rPr>
          <w:rStyle w:val="wysiwyg-font-size-medium"/>
          <w:rFonts w:ascii="Times New Roman" w:hAnsi="Times New Roman" w:cs="Times New Roman"/>
          <w:spacing w:val="2"/>
          <w:sz w:val="24"/>
          <w:szCs w:val="24"/>
        </w:rPr>
        <w:t xml:space="preserve">konstrukcijos ir </w:t>
      </w:r>
      <w:r w:rsidR="00967CA4" w:rsidRPr="001E5A59">
        <w:rPr>
          <w:rStyle w:val="wysiwyg-font-size-medium"/>
          <w:rFonts w:ascii="Times New Roman" w:hAnsi="Times New Roman" w:cs="Times New Roman"/>
          <w:spacing w:val="2"/>
          <w:sz w:val="24"/>
          <w:szCs w:val="24"/>
        </w:rPr>
        <w:t xml:space="preserve">dangos, </w:t>
      </w:r>
      <w:r w:rsidR="000D65D7" w:rsidRPr="001E5A59">
        <w:rPr>
          <w:rStyle w:val="wysiwyg-font-size-medium"/>
          <w:rFonts w:ascii="Times New Roman" w:hAnsi="Times New Roman" w:cs="Times New Roman"/>
          <w:spacing w:val="2"/>
          <w:sz w:val="24"/>
          <w:szCs w:val="24"/>
        </w:rPr>
        <w:t xml:space="preserve">apdailos medžiagos, </w:t>
      </w:r>
      <w:r w:rsidR="004B705A" w:rsidRPr="001E5A59">
        <w:rPr>
          <w:rStyle w:val="wysiwyg-font-size-medium"/>
          <w:rFonts w:ascii="Times New Roman" w:hAnsi="Times New Roman" w:cs="Times New Roman"/>
          <w:spacing w:val="2"/>
          <w:sz w:val="24"/>
          <w:szCs w:val="24"/>
        </w:rPr>
        <w:t xml:space="preserve">dekoratyvinės sienelės / pertvaros, </w:t>
      </w:r>
      <w:r w:rsidR="00967CA4" w:rsidRPr="001E5A59">
        <w:rPr>
          <w:rStyle w:val="wysiwyg-font-size-medium"/>
          <w:rFonts w:ascii="Times New Roman" w:hAnsi="Times New Roman" w:cs="Times New Roman"/>
          <w:spacing w:val="2"/>
          <w:sz w:val="24"/>
          <w:szCs w:val="24"/>
        </w:rPr>
        <w:t>durys ir vitrinos</w:t>
      </w:r>
      <w:r w:rsidRPr="001E5A59">
        <w:rPr>
          <w:rStyle w:val="wysiwyg-font-size-medium"/>
          <w:rFonts w:ascii="Times New Roman" w:hAnsi="Times New Roman" w:cs="Times New Roman"/>
          <w:spacing w:val="2"/>
          <w:sz w:val="24"/>
          <w:szCs w:val="24"/>
        </w:rPr>
        <w:t xml:space="preserve"> remonto darbų zonoje keičiamos naujomis</w:t>
      </w:r>
      <w:r w:rsidR="00967CA4" w:rsidRPr="001E5A59">
        <w:rPr>
          <w:rStyle w:val="wysiwyg-font-size-medium"/>
          <w:rFonts w:ascii="Times New Roman" w:hAnsi="Times New Roman" w:cs="Times New Roman"/>
          <w:spacing w:val="2"/>
          <w:sz w:val="24"/>
          <w:szCs w:val="24"/>
        </w:rPr>
        <w:t xml:space="preserve"> (</w:t>
      </w:r>
      <w:r w:rsidR="0075557B" w:rsidRPr="001E5A59">
        <w:rPr>
          <w:rFonts w:ascii="Times New Roman" w:hAnsi="Times New Roman" w:cs="Times New Roman"/>
          <w:sz w:val="24"/>
          <w:szCs w:val="24"/>
        </w:rPr>
        <w:t>Tiekėjas</w:t>
      </w:r>
      <w:r w:rsidR="00967CA4" w:rsidRPr="001E5A59">
        <w:rPr>
          <w:rStyle w:val="wysiwyg-font-size-medium"/>
          <w:rFonts w:ascii="Times New Roman" w:hAnsi="Times New Roman" w:cs="Times New Roman"/>
          <w:spacing w:val="2"/>
          <w:sz w:val="24"/>
          <w:szCs w:val="24"/>
        </w:rPr>
        <w:t>)</w:t>
      </w:r>
      <w:r w:rsidRPr="001E5A59">
        <w:rPr>
          <w:rStyle w:val="wysiwyg-font-size-medium"/>
          <w:rFonts w:ascii="Times New Roman" w:hAnsi="Times New Roman" w:cs="Times New Roman"/>
          <w:spacing w:val="2"/>
          <w:sz w:val="24"/>
          <w:szCs w:val="24"/>
        </w:rPr>
        <w:t>.</w:t>
      </w:r>
      <w:r w:rsidR="00967CA4" w:rsidRPr="001E5A59">
        <w:rPr>
          <w:rStyle w:val="wysiwyg-font-size-medium"/>
          <w:rFonts w:ascii="Times New Roman" w:hAnsi="Times New Roman" w:cs="Times New Roman"/>
          <w:spacing w:val="2"/>
          <w:sz w:val="24"/>
          <w:szCs w:val="24"/>
        </w:rPr>
        <w:t xml:space="preserve"> </w:t>
      </w:r>
      <w:r w:rsidR="004B705A" w:rsidRPr="001E5A59">
        <w:rPr>
          <w:rStyle w:val="wysiwyg-font-size-medium"/>
          <w:rFonts w:ascii="Times New Roman" w:hAnsi="Times New Roman" w:cs="Times New Roman"/>
          <w:spacing w:val="2"/>
          <w:sz w:val="24"/>
          <w:szCs w:val="24"/>
        </w:rPr>
        <w:t xml:space="preserve">Visi ardymo ir statybinių atliekų utilizavimo darbai atliekami </w:t>
      </w:r>
      <w:r w:rsidR="0075557B" w:rsidRPr="001E5A59">
        <w:rPr>
          <w:rFonts w:ascii="Times New Roman" w:hAnsi="Times New Roman" w:cs="Times New Roman"/>
          <w:sz w:val="24"/>
          <w:szCs w:val="24"/>
        </w:rPr>
        <w:t>Tiekėjo</w:t>
      </w:r>
      <w:r w:rsidR="004B705A" w:rsidRPr="001E5A59">
        <w:rPr>
          <w:rStyle w:val="wysiwyg-font-size-medium"/>
          <w:rFonts w:ascii="Times New Roman" w:hAnsi="Times New Roman" w:cs="Times New Roman"/>
          <w:spacing w:val="2"/>
          <w:sz w:val="24"/>
          <w:szCs w:val="24"/>
        </w:rPr>
        <w:t xml:space="preserve">. </w:t>
      </w:r>
      <w:r w:rsidR="00967CA4" w:rsidRPr="001E5A59">
        <w:rPr>
          <w:rStyle w:val="wysiwyg-font-size-medium"/>
          <w:rFonts w:ascii="Times New Roman" w:hAnsi="Times New Roman" w:cs="Times New Roman"/>
          <w:spacing w:val="2"/>
          <w:sz w:val="24"/>
          <w:szCs w:val="24"/>
        </w:rPr>
        <w:t>Detali informacija apie remonto darbų apimtis pateikiama Projekte.</w:t>
      </w:r>
    </w:p>
    <w:p w14:paraId="172B756E" w14:textId="2E176FFE" w:rsidR="00F32EA4" w:rsidRPr="001E5A59" w:rsidRDefault="00F32EA4"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2.1.</w:t>
      </w:r>
      <w:r w:rsidR="00981EB6" w:rsidRPr="001E5A59">
        <w:rPr>
          <w:rStyle w:val="wysiwyg-font-size-medium"/>
          <w:rFonts w:ascii="Times New Roman" w:hAnsi="Times New Roman" w:cs="Times New Roman"/>
          <w:spacing w:val="2"/>
          <w:sz w:val="24"/>
          <w:szCs w:val="24"/>
        </w:rPr>
        <w:t>4</w:t>
      </w:r>
      <w:r w:rsidRPr="001E5A59">
        <w:rPr>
          <w:rStyle w:val="wysiwyg-font-size-medium"/>
          <w:rFonts w:ascii="Times New Roman" w:hAnsi="Times New Roman" w:cs="Times New Roman"/>
          <w:spacing w:val="2"/>
          <w:sz w:val="24"/>
          <w:szCs w:val="24"/>
        </w:rPr>
        <w:t>. Statybos darbai vykdomi veikiančiame objekte.</w:t>
      </w:r>
    </w:p>
    <w:p w14:paraId="3890122B" w14:textId="402F993B" w:rsidR="00FC5679" w:rsidRPr="001E5A59" w:rsidRDefault="000D65D7"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2.1.5. </w:t>
      </w:r>
      <w:r w:rsidR="0075557B" w:rsidRPr="001E5A59">
        <w:rPr>
          <w:rStyle w:val="wysiwyg-font-size-medium"/>
          <w:rFonts w:ascii="Times New Roman" w:hAnsi="Times New Roman" w:cs="Times New Roman"/>
          <w:spacing w:val="2"/>
          <w:sz w:val="24"/>
          <w:szCs w:val="24"/>
        </w:rPr>
        <w:t xml:space="preserve">Tiekėjo </w:t>
      </w:r>
      <w:r w:rsidRPr="001E5A59">
        <w:rPr>
          <w:rStyle w:val="wysiwyg-font-size-medium"/>
          <w:rFonts w:ascii="Times New Roman" w:hAnsi="Times New Roman" w:cs="Times New Roman"/>
          <w:spacing w:val="2"/>
          <w:sz w:val="24"/>
          <w:szCs w:val="24"/>
        </w:rPr>
        <w:t>darbai bus vykdomi lygiagrečiai su Užsakovo jėgomis vykdomais darbais (žr. 2.1.3. p.).</w:t>
      </w:r>
    </w:p>
    <w:p w14:paraId="308891C1" w14:textId="77777777" w:rsidR="00DD4523" w:rsidRPr="001E5A59" w:rsidRDefault="00DD4523"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2.2. </w:t>
      </w:r>
      <w:r w:rsidR="00DC602E" w:rsidRPr="001E5A59">
        <w:rPr>
          <w:rStyle w:val="wysiwyg-font-size-medium"/>
          <w:rFonts w:ascii="Times New Roman" w:hAnsi="Times New Roman" w:cs="Times New Roman"/>
          <w:spacing w:val="2"/>
          <w:sz w:val="24"/>
          <w:szCs w:val="24"/>
        </w:rPr>
        <w:t>Darbų atlikimo terminai:</w:t>
      </w:r>
    </w:p>
    <w:p w14:paraId="024C72CE" w14:textId="77777777" w:rsidR="00DC602E" w:rsidRPr="001E5A59" w:rsidRDefault="00DC602E" w:rsidP="00DD4523">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2.2.1. Darbų pradžia – Statybvietės perdavimo–priėmimo akto pasirašymo diena;</w:t>
      </w:r>
    </w:p>
    <w:p w14:paraId="49DD0C92" w14:textId="58D06F8D" w:rsidR="00DC602E" w:rsidRPr="001E5A59" w:rsidRDefault="00DC602E" w:rsidP="00DD4523">
      <w:pPr>
        <w:spacing w:after="0" w:line="240" w:lineRule="auto"/>
        <w:jc w:val="both"/>
        <w:rPr>
          <w:rFonts w:ascii="Times New Roman" w:hAnsi="Times New Roman" w:cs="Times New Roman"/>
          <w:sz w:val="24"/>
          <w:szCs w:val="24"/>
        </w:rPr>
      </w:pPr>
      <w:r w:rsidRPr="001E5A59">
        <w:rPr>
          <w:rStyle w:val="wysiwyg-font-size-medium"/>
          <w:rFonts w:ascii="Times New Roman" w:hAnsi="Times New Roman" w:cs="Times New Roman"/>
          <w:spacing w:val="2"/>
          <w:sz w:val="24"/>
          <w:szCs w:val="24"/>
        </w:rPr>
        <w:t xml:space="preserve">2.2.2. Darbų </w:t>
      </w:r>
      <w:r w:rsidR="006638F4" w:rsidRPr="001E5A59">
        <w:rPr>
          <w:rStyle w:val="wysiwyg-font-size-medium"/>
          <w:rFonts w:ascii="Times New Roman" w:hAnsi="Times New Roman" w:cs="Times New Roman"/>
          <w:spacing w:val="2"/>
          <w:sz w:val="24"/>
          <w:szCs w:val="24"/>
        </w:rPr>
        <w:t>atlikimo terminas</w:t>
      </w:r>
      <w:r w:rsidRPr="001E5A59">
        <w:rPr>
          <w:rStyle w:val="wysiwyg-font-size-medium"/>
          <w:rFonts w:ascii="Times New Roman" w:hAnsi="Times New Roman" w:cs="Times New Roman"/>
          <w:spacing w:val="2"/>
          <w:sz w:val="24"/>
          <w:szCs w:val="24"/>
        </w:rPr>
        <w:t xml:space="preserve"> –</w:t>
      </w:r>
      <w:r w:rsidR="00FD135B" w:rsidRPr="001E5A59">
        <w:rPr>
          <w:rFonts w:ascii="Times New Roman" w:hAnsi="Times New Roman" w:cs="Times New Roman"/>
          <w:sz w:val="24"/>
          <w:szCs w:val="24"/>
        </w:rPr>
        <w:t xml:space="preserve"> ne ilgesnis kaip </w:t>
      </w:r>
      <w:r w:rsidR="007F395E" w:rsidRPr="001E5A59">
        <w:rPr>
          <w:rFonts w:ascii="Times New Roman" w:hAnsi="Times New Roman" w:cs="Times New Roman"/>
          <w:sz w:val="24"/>
          <w:szCs w:val="24"/>
        </w:rPr>
        <w:t>3</w:t>
      </w:r>
      <w:r w:rsidR="00FD135B" w:rsidRPr="001E5A59">
        <w:rPr>
          <w:rFonts w:ascii="Times New Roman" w:hAnsi="Times New Roman" w:cs="Times New Roman"/>
          <w:sz w:val="24"/>
          <w:szCs w:val="24"/>
        </w:rPr>
        <w:t xml:space="preserve"> mėn. nuo</w:t>
      </w:r>
      <w:r w:rsidR="005C2AEE" w:rsidRPr="001E5A59">
        <w:rPr>
          <w:rFonts w:ascii="Times New Roman" w:hAnsi="Times New Roman" w:cs="Times New Roman"/>
          <w:sz w:val="24"/>
          <w:szCs w:val="24"/>
        </w:rPr>
        <w:t xml:space="preserve"> Darbų pradžios. </w:t>
      </w:r>
    </w:p>
    <w:p w14:paraId="40381EAC" w14:textId="7D164C0A" w:rsidR="00DC602E" w:rsidRDefault="00AC5A3B" w:rsidP="00DD4523">
      <w:pPr>
        <w:spacing w:after="0" w:line="240" w:lineRule="auto"/>
        <w:jc w:val="both"/>
        <w:rPr>
          <w:rFonts w:ascii="Times New Roman" w:hAnsi="Times New Roman" w:cs="Times New Roman"/>
          <w:sz w:val="24"/>
          <w:szCs w:val="24"/>
        </w:rPr>
      </w:pPr>
      <w:r w:rsidRPr="001E5A59">
        <w:rPr>
          <w:rFonts w:ascii="Times New Roman" w:hAnsi="Times New Roman" w:cs="Times New Roman"/>
          <w:sz w:val="24"/>
          <w:szCs w:val="24"/>
        </w:rPr>
        <w:t>2.2.3. Darbai vykdomi vienu etapu.</w:t>
      </w:r>
    </w:p>
    <w:p w14:paraId="759B417D" w14:textId="77777777" w:rsidR="006D1317" w:rsidRPr="006D1317" w:rsidRDefault="006D1317" w:rsidP="00DD4523">
      <w:pPr>
        <w:spacing w:after="0" w:line="240" w:lineRule="auto"/>
        <w:jc w:val="both"/>
        <w:rPr>
          <w:rStyle w:val="wysiwyg-font-size-medium"/>
          <w:rFonts w:ascii="Times New Roman" w:hAnsi="Times New Roman" w:cs="Times New Roman"/>
          <w:sz w:val="24"/>
          <w:szCs w:val="24"/>
        </w:rPr>
      </w:pPr>
    </w:p>
    <w:p w14:paraId="43FD90F7" w14:textId="77777777"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3. Užsakovo įsipareigojimai</w:t>
      </w:r>
    </w:p>
    <w:p w14:paraId="71AF1D75" w14:textId="77777777" w:rsidR="00DC602E" w:rsidRPr="001E5A59" w:rsidRDefault="00DC602E" w:rsidP="008570CA">
      <w:pPr>
        <w:spacing w:after="0" w:line="240" w:lineRule="auto"/>
        <w:jc w:val="center"/>
        <w:rPr>
          <w:rStyle w:val="wysiwyg-font-size-medium"/>
          <w:rFonts w:ascii="Times New Roman" w:hAnsi="Times New Roman" w:cs="Times New Roman"/>
          <w:b/>
          <w:spacing w:val="2"/>
          <w:sz w:val="24"/>
          <w:szCs w:val="24"/>
        </w:rPr>
      </w:pPr>
    </w:p>
    <w:p w14:paraId="660A0784" w14:textId="43604C21" w:rsidR="00DC602E" w:rsidRPr="001E5A59" w:rsidRDefault="00DC602E"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3.1. </w:t>
      </w:r>
      <w:r w:rsidR="009C7878" w:rsidRPr="001E5A59">
        <w:rPr>
          <w:rStyle w:val="wysiwyg-font-size-medium"/>
          <w:rFonts w:ascii="Times New Roman" w:hAnsi="Times New Roman" w:cs="Times New Roman"/>
          <w:spacing w:val="2"/>
          <w:sz w:val="24"/>
          <w:szCs w:val="24"/>
        </w:rPr>
        <w:t>Vykdyti Užsakovo funkcijas</w:t>
      </w:r>
      <w:r w:rsidR="0010211B" w:rsidRPr="001E5A59">
        <w:rPr>
          <w:rStyle w:val="wysiwyg-font-size-medium"/>
          <w:rFonts w:ascii="Times New Roman" w:hAnsi="Times New Roman" w:cs="Times New Roman"/>
          <w:spacing w:val="2"/>
          <w:sz w:val="24"/>
          <w:szCs w:val="24"/>
        </w:rPr>
        <w:t xml:space="preserve"> numatytas Lietuvos Respublikos teisės aktuose</w:t>
      </w:r>
      <w:r w:rsidR="009C7878" w:rsidRPr="001E5A59">
        <w:rPr>
          <w:rStyle w:val="wysiwyg-font-size-medium"/>
          <w:rFonts w:ascii="Times New Roman" w:hAnsi="Times New Roman" w:cs="Times New Roman"/>
          <w:spacing w:val="2"/>
          <w:sz w:val="24"/>
          <w:szCs w:val="24"/>
        </w:rPr>
        <w:t>;</w:t>
      </w:r>
    </w:p>
    <w:p w14:paraId="29CF3017" w14:textId="77777777" w:rsidR="009C7878"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3.2. Koordinuoti Darbų procesą;</w:t>
      </w:r>
    </w:p>
    <w:p w14:paraId="741FCA72" w14:textId="042CE828" w:rsidR="00DC602E" w:rsidRPr="001E5A59" w:rsidRDefault="009C7878" w:rsidP="00DC602E">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3.3. Priimti tinkama</w:t>
      </w:r>
      <w:r w:rsidR="00F32EA4" w:rsidRPr="001E5A59">
        <w:rPr>
          <w:rStyle w:val="wysiwyg-font-size-medium"/>
          <w:rFonts w:ascii="Times New Roman" w:hAnsi="Times New Roman" w:cs="Times New Roman"/>
          <w:spacing w:val="2"/>
          <w:sz w:val="24"/>
          <w:szCs w:val="24"/>
        </w:rPr>
        <w:t>i ir kokybiškai atliktus Darbus;</w:t>
      </w:r>
    </w:p>
    <w:p w14:paraId="2C6C6E40" w14:textId="049E34C0" w:rsidR="007F395E" w:rsidRPr="001E5A59" w:rsidRDefault="00F32EA4" w:rsidP="00200569">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lastRenderedPageBreak/>
        <w:t xml:space="preserve">3.4. Pateikti projektinius sprendinius </w:t>
      </w:r>
      <w:r w:rsidR="0075557B" w:rsidRPr="001E5A59">
        <w:rPr>
          <w:rStyle w:val="wysiwyg-font-size-medium"/>
          <w:rFonts w:ascii="Times New Roman" w:hAnsi="Times New Roman" w:cs="Times New Roman"/>
          <w:spacing w:val="2"/>
          <w:sz w:val="24"/>
          <w:szCs w:val="24"/>
        </w:rPr>
        <w:t>Tiekėjui</w:t>
      </w:r>
      <w:r w:rsidRPr="001E5A59">
        <w:rPr>
          <w:rStyle w:val="wysiwyg-font-size-medium"/>
          <w:rFonts w:ascii="Times New Roman" w:hAnsi="Times New Roman" w:cs="Times New Roman"/>
          <w:spacing w:val="2"/>
          <w:sz w:val="24"/>
          <w:szCs w:val="24"/>
        </w:rPr>
        <w:t>.</w:t>
      </w:r>
    </w:p>
    <w:p w14:paraId="6D11FF82" w14:textId="77777777" w:rsidR="002A198F" w:rsidRPr="001E5A59" w:rsidRDefault="002A198F" w:rsidP="00200569">
      <w:pPr>
        <w:spacing w:after="0" w:line="240" w:lineRule="auto"/>
        <w:jc w:val="both"/>
        <w:rPr>
          <w:rStyle w:val="wysiwyg-font-size-medium"/>
          <w:rFonts w:ascii="Times New Roman" w:hAnsi="Times New Roman" w:cs="Times New Roman"/>
          <w:spacing w:val="2"/>
          <w:sz w:val="24"/>
          <w:szCs w:val="24"/>
        </w:rPr>
      </w:pPr>
    </w:p>
    <w:p w14:paraId="02A67C7E" w14:textId="2C44C593" w:rsidR="008570CA"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4. Reikalavimai statybinėms medžiagoms</w:t>
      </w:r>
      <w:r w:rsidR="001828F3" w:rsidRPr="001E5A59">
        <w:rPr>
          <w:rStyle w:val="wysiwyg-font-size-medium"/>
          <w:rFonts w:ascii="Times New Roman" w:hAnsi="Times New Roman" w:cs="Times New Roman"/>
          <w:b/>
          <w:spacing w:val="2"/>
          <w:sz w:val="24"/>
          <w:szCs w:val="24"/>
        </w:rPr>
        <w:t>, įrangai</w:t>
      </w:r>
      <w:r w:rsidR="00611072" w:rsidRPr="001E5A59">
        <w:rPr>
          <w:rStyle w:val="wysiwyg-font-size-medium"/>
          <w:rFonts w:ascii="Times New Roman" w:hAnsi="Times New Roman" w:cs="Times New Roman"/>
          <w:b/>
          <w:spacing w:val="2"/>
          <w:sz w:val="24"/>
          <w:szCs w:val="24"/>
        </w:rPr>
        <w:t xml:space="preserve"> ir darbų atlikimui</w:t>
      </w:r>
    </w:p>
    <w:p w14:paraId="100099D8" w14:textId="77777777" w:rsidR="00F32EA4" w:rsidRPr="001E5A59" w:rsidRDefault="00F32EA4" w:rsidP="00F32EA4">
      <w:pPr>
        <w:spacing w:after="0" w:line="240" w:lineRule="auto"/>
        <w:rPr>
          <w:rStyle w:val="wysiwyg-font-size-medium"/>
          <w:rFonts w:ascii="Times New Roman" w:hAnsi="Times New Roman" w:cs="Times New Roman"/>
          <w:b/>
          <w:spacing w:val="2"/>
          <w:sz w:val="24"/>
          <w:szCs w:val="24"/>
        </w:rPr>
      </w:pPr>
    </w:p>
    <w:p w14:paraId="3420D6C0" w14:textId="26794115" w:rsidR="00611072" w:rsidRPr="001E5A59" w:rsidRDefault="00611072" w:rsidP="00611072">
      <w:pPr>
        <w:pStyle w:val="StyleBoldJustified"/>
        <w:tabs>
          <w:tab w:val="left" w:pos="851"/>
        </w:tabs>
        <w:spacing w:before="120" w:after="120"/>
        <w:rPr>
          <w:szCs w:val="24"/>
          <w:lang w:val="lt-LT"/>
        </w:rPr>
      </w:pPr>
      <w:r w:rsidRPr="001E5A59">
        <w:rPr>
          <w:szCs w:val="24"/>
          <w:lang w:val="lt-LT"/>
        </w:rPr>
        <w:t xml:space="preserve">4.1. </w:t>
      </w:r>
      <w:r w:rsidR="00F32EA4" w:rsidRPr="001E5A59">
        <w:rPr>
          <w:szCs w:val="24"/>
          <w:lang w:val="lt-LT"/>
        </w:rPr>
        <w:t xml:space="preserve">Perkančioji organizacija šiuo pirkimu pasirenka </w:t>
      </w:r>
      <w:r w:rsidR="0075557B" w:rsidRPr="001E5A59">
        <w:rPr>
          <w:szCs w:val="24"/>
          <w:lang w:val="lt-LT"/>
        </w:rPr>
        <w:t xml:space="preserve">Tiekėją </w:t>
      </w:r>
      <w:r w:rsidR="007F395E" w:rsidRPr="001E5A59">
        <w:rPr>
          <w:rStyle w:val="wysiwyg-font-size-medium"/>
          <w:spacing w:val="2"/>
          <w:szCs w:val="24"/>
          <w:lang w:val="lt-LT"/>
        </w:rPr>
        <w:t xml:space="preserve">Akušerinio-ginekologinio korpuso </w:t>
      </w:r>
      <w:r w:rsidR="007F395E" w:rsidRPr="001E5A59">
        <w:rPr>
          <w:szCs w:val="24"/>
          <w:lang w:val="lt-LT"/>
        </w:rPr>
        <w:t>2D5p (unik. Nr. 1993-9010-1021) Eivenių g. 2, Kaune,</w:t>
      </w:r>
      <w:r w:rsidR="007F395E" w:rsidRPr="001E5A59">
        <w:rPr>
          <w:rStyle w:val="wysiwyg-font-size-medium"/>
          <w:spacing w:val="2"/>
          <w:szCs w:val="24"/>
          <w:lang w:val="lt-LT"/>
        </w:rPr>
        <w:t xml:space="preserve"> pirmo aukšto vestibiulio ir kavinės</w:t>
      </w:r>
      <w:r w:rsidRPr="001E5A59">
        <w:rPr>
          <w:szCs w:val="24"/>
          <w:lang w:val="lt-LT"/>
        </w:rPr>
        <w:t xml:space="preserve">, </w:t>
      </w:r>
      <w:r w:rsidRPr="001E5A59">
        <w:rPr>
          <w:rStyle w:val="wysiwyg-font-size-medium"/>
          <w:spacing w:val="2"/>
          <w:szCs w:val="24"/>
          <w:lang w:val="lt-LT"/>
        </w:rPr>
        <w:t xml:space="preserve">patalpų </w:t>
      </w:r>
      <w:r w:rsidR="00657EA0" w:rsidRPr="001E5A59">
        <w:rPr>
          <w:rStyle w:val="wysiwyg-font-size-medium"/>
          <w:spacing w:val="2"/>
          <w:szCs w:val="24"/>
          <w:lang w:val="lt-LT"/>
        </w:rPr>
        <w:t xml:space="preserve">paprastojo </w:t>
      </w:r>
      <w:r w:rsidRPr="001E5A59">
        <w:rPr>
          <w:rStyle w:val="wysiwyg-font-size-medium"/>
          <w:spacing w:val="2"/>
          <w:szCs w:val="24"/>
          <w:lang w:val="lt-LT"/>
        </w:rPr>
        <w:t xml:space="preserve">remonto </w:t>
      </w:r>
      <w:r w:rsidR="00F32EA4" w:rsidRPr="001E5A59">
        <w:rPr>
          <w:szCs w:val="24"/>
          <w:lang w:val="lt-LT"/>
        </w:rPr>
        <w:t xml:space="preserve">darbų atlikimui pagal šią techninę specifikaciją ir </w:t>
      </w:r>
      <w:r w:rsidRPr="001E5A59">
        <w:rPr>
          <w:szCs w:val="24"/>
          <w:lang w:val="lt-LT"/>
        </w:rPr>
        <w:t>jos</w:t>
      </w:r>
      <w:r w:rsidR="00F32EA4" w:rsidRPr="001E5A59">
        <w:rPr>
          <w:szCs w:val="24"/>
          <w:lang w:val="lt-LT"/>
        </w:rPr>
        <w:t xml:space="preserve"> priede pateikiamą </w:t>
      </w:r>
      <w:r w:rsidR="007F15FD">
        <w:rPr>
          <w:szCs w:val="24"/>
          <w:lang w:val="lt-LT"/>
        </w:rPr>
        <w:t>P</w:t>
      </w:r>
      <w:r w:rsidR="007F395E" w:rsidRPr="001E5A59">
        <w:rPr>
          <w:szCs w:val="24"/>
          <w:lang w:val="lt-LT"/>
        </w:rPr>
        <w:t>rojektą</w:t>
      </w:r>
      <w:r w:rsidR="007F15FD">
        <w:rPr>
          <w:szCs w:val="24"/>
          <w:lang w:val="lt-LT"/>
        </w:rPr>
        <w:t>.</w:t>
      </w:r>
      <w:r w:rsidR="003A13B1">
        <w:rPr>
          <w:szCs w:val="24"/>
          <w:lang w:val="lt-LT"/>
        </w:rPr>
        <w:t xml:space="preserve"> </w:t>
      </w:r>
      <w:r w:rsidR="00F32EA4" w:rsidRPr="001E5A59">
        <w:rPr>
          <w:szCs w:val="24"/>
          <w:lang w:val="lt-LT"/>
        </w:rPr>
        <w:t>Projektinė dokumentacija pateikiama šios techninės specifikacijos prieduose skaitmenine forma laisvai prieinamuose formatuose.</w:t>
      </w:r>
    </w:p>
    <w:p w14:paraId="710C1177" w14:textId="01B32C36"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4.2. </w:t>
      </w:r>
      <w:r w:rsidR="0075557B" w:rsidRPr="001E5A59">
        <w:rPr>
          <w:szCs w:val="24"/>
          <w:lang w:val="lt-LT"/>
        </w:rPr>
        <w:t xml:space="preserve">Tiekėjas </w:t>
      </w:r>
      <w:r w:rsidR="00F32EA4" w:rsidRPr="001E5A59">
        <w:rPr>
          <w:szCs w:val="24"/>
          <w:lang w:val="lt-LT"/>
        </w:rPr>
        <w:t xml:space="preserve">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77070175" w14:textId="07635902" w:rsidR="00F32EA4" w:rsidRPr="001E5A59" w:rsidRDefault="00611072" w:rsidP="00611072">
      <w:pPr>
        <w:pStyle w:val="StyleBoldJustified"/>
        <w:tabs>
          <w:tab w:val="left" w:pos="851"/>
        </w:tabs>
        <w:rPr>
          <w:szCs w:val="24"/>
          <w:lang w:val="lt-LT"/>
        </w:rPr>
      </w:pPr>
      <w:r w:rsidRPr="001E5A59">
        <w:rPr>
          <w:szCs w:val="24"/>
          <w:lang w:val="lt-LT"/>
        </w:rPr>
        <w:t xml:space="preserve">4.3. </w:t>
      </w:r>
      <w:r w:rsidR="00F32EA4" w:rsidRPr="001E5A59">
        <w:rPr>
          <w:szCs w:val="24"/>
          <w:lang w:val="lt-LT"/>
        </w:rPr>
        <w:t xml:space="preserve">Statybos darbų kainai įvertinti pateikiamas </w:t>
      </w:r>
      <w:r w:rsidRPr="001E5A59">
        <w:rPr>
          <w:szCs w:val="24"/>
          <w:lang w:val="lt-LT"/>
        </w:rPr>
        <w:t>P</w:t>
      </w:r>
      <w:r w:rsidR="00F32EA4" w:rsidRPr="001E5A59">
        <w:rPr>
          <w:szCs w:val="24"/>
          <w:lang w:val="lt-LT"/>
        </w:rPr>
        <w:t>rojektas, kurio sudėtinės dalys yra: Darbų kiekių žiniaraštis</w:t>
      </w:r>
      <w:r w:rsidRPr="001E5A59">
        <w:rPr>
          <w:szCs w:val="24"/>
          <w:lang w:val="lt-LT"/>
        </w:rPr>
        <w:t xml:space="preserve"> </w:t>
      </w:r>
      <w:r w:rsidR="00F32EA4" w:rsidRPr="001E5A59">
        <w:rPr>
          <w:szCs w:val="24"/>
          <w:lang w:val="lt-LT"/>
        </w:rPr>
        <w:t>(</w:t>
      </w:r>
      <w:r w:rsidRPr="001E5A59">
        <w:rPr>
          <w:szCs w:val="24"/>
          <w:lang w:val="lt-LT"/>
        </w:rPr>
        <w:t>-</w:t>
      </w:r>
      <w:r w:rsidR="00F32EA4" w:rsidRPr="001E5A59">
        <w:rPr>
          <w:szCs w:val="24"/>
          <w:lang w:val="lt-LT"/>
        </w:rPr>
        <w:t xml:space="preserve">čiai), techninės specifikacijos, brėžiniai, aiškinamieji raštai ir kiti su statybos darbais susiję dokumentai. Visos pateikiamo </w:t>
      </w:r>
      <w:r w:rsidRPr="001E5A59">
        <w:rPr>
          <w:szCs w:val="24"/>
          <w:lang w:val="lt-LT"/>
        </w:rPr>
        <w:t>P</w:t>
      </w:r>
      <w:r w:rsidR="00F32EA4" w:rsidRPr="001E5A59">
        <w:rPr>
          <w:szCs w:val="24"/>
          <w:lang w:val="lt-LT"/>
        </w:rPr>
        <w:t>rojekto bylos laikomos viena kitą paaiškinančiomis ar papildančiomis. Nustatomas toks techninio projekto sudėtinių dalių pirmumas:</w:t>
      </w:r>
    </w:p>
    <w:p w14:paraId="5240DF98" w14:textId="747FE240" w:rsidR="00611072" w:rsidRPr="001E5A59" w:rsidRDefault="00611072" w:rsidP="00611072">
      <w:pPr>
        <w:pStyle w:val="StyleBoldJustified"/>
        <w:tabs>
          <w:tab w:val="left" w:pos="851"/>
        </w:tabs>
        <w:rPr>
          <w:szCs w:val="24"/>
          <w:lang w:val="lt-LT"/>
        </w:rPr>
      </w:pPr>
      <w:r w:rsidRPr="001E5A59">
        <w:rPr>
          <w:szCs w:val="24"/>
          <w:lang w:val="lt-LT"/>
        </w:rPr>
        <w:tab/>
        <w:t>(i) techninės specifikacijos;</w:t>
      </w:r>
    </w:p>
    <w:p w14:paraId="5964C843" w14:textId="6917A610" w:rsidR="00F32EA4" w:rsidRPr="001E5A59" w:rsidRDefault="00611072" w:rsidP="00611072">
      <w:pPr>
        <w:pStyle w:val="StyleBoldJustified"/>
        <w:tabs>
          <w:tab w:val="left" w:pos="851"/>
        </w:tabs>
        <w:rPr>
          <w:szCs w:val="24"/>
          <w:lang w:val="lt-LT"/>
        </w:rPr>
      </w:pPr>
      <w:r w:rsidRPr="001E5A59">
        <w:rPr>
          <w:szCs w:val="24"/>
          <w:lang w:val="lt-LT"/>
        </w:rPr>
        <w:tab/>
      </w:r>
      <w:r w:rsidR="00F32EA4" w:rsidRPr="001E5A59">
        <w:rPr>
          <w:szCs w:val="24"/>
          <w:lang w:val="lt-LT"/>
        </w:rPr>
        <w:t>(ii) aiškinamieji raštai;</w:t>
      </w:r>
    </w:p>
    <w:p w14:paraId="0A63A0CA" w14:textId="4B4A948B" w:rsidR="00F32EA4" w:rsidRPr="001E5A59" w:rsidRDefault="00611072" w:rsidP="00611072">
      <w:pPr>
        <w:pStyle w:val="StyleBoldJustified"/>
        <w:tabs>
          <w:tab w:val="left" w:pos="851"/>
        </w:tabs>
        <w:rPr>
          <w:szCs w:val="24"/>
          <w:lang w:val="lt-LT"/>
        </w:rPr>
      </w:pPr>
      <w:r w:rsidRPr="001E5A59">
        <w:rPr>
          <w:szCs w:val="24"/>
          <w:lang w:val="lt-LT"/>
        </w:rPr>
        <w:tab/>
      </w:r>
      <w:r w:rsidR="00F32EA4" w:rsidRPr="001E5A59">
        <w:rPr>
          <w:szCs w:val="24"/>
          <w:lang w:val="lt-LT"/>
        </w:rPr>
        <w:t>(iii) brėžiniai;</w:t>
      </w:r>
    </w:p>
    <w:p w14:paraId="2B1C0ED2" w14:textId="515E4A84" w:rsidR="00F32EA4" w:rsidRPr="001E5A59" w:rsidRDefault="00611072" w:rsidP="00611072">
      <w:pPr>
        <w:pStyle w:val="StyleBoldJustified"/>
        <w:tabs>
          <w:tab w:val="left" w:pos="851"/>
        </w:tabs>
        <w:rPr>
          <w:szCs w:val="24"/>
          <w:lang w:val="lt-LT"/>
        </w:rPr>
      </w:pPr>
      <w:r w:rsidRPr="001E5A59">
        <w:rPr>
          <w:szCs w:val="24"/>
          <w:lang w:val="lt-LT"/>
        </w:rPr>
        <w:tab/>
      </w:r>
      <w:r w:rsidR="00F32EA4" w:rsidRPr="001E5A59">
        <w:rPr>
          <w:szCs w:val="24"/>
          <w:lang w:val="lt-LT"/>
        </w:rPr>
        <w:t>(</w:t>
      </w:r>
      <w:r w:rsidRPr="001E5A59">
        <w:rPr>
          <w:szCs w:val="24"/>
          <w:lang w:val="lt-LT"/>
        </w:rPr>
        <w:t>iv) sąnaudų kiekių žiniaraščiai.</w:t>
      </w:r>
    </w:p>
    <w:p w14:paraId="34879CCD" w14:textId="2E7DE923"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4.6. </w:t>
      </w:r>
      <w:r w:rsidR="00F32EA4" w:rsidRPr="001E5A59">
        <w:rPr>
          <w:szCs w:val="24"/>
          <w:lang w:val="lt-LT"/>
        </w:rPr>
        <w:t xml:space="preserve">Kadangi planuojamos pasirašyti darbų pirkimo sutarties kainodara numatoma fiksuotos kainos, </w:t>
      </w:r>
      <w:r w:rsidR="0075557B" w:rsidRPr="006D1317">
        <w:rPr>
          <w:szCs w:val="24"/>
          <w:lang w:val="lt-LT"/>
        </w:rPr>
        <w:t>Tiekėjo</w:t>
      </w:r>
      <w:r w:rsidR="00F32EA4" w:rsidRPr="001E5A59">
        <w:rPr>
          <w:szCs w:val="24"/>
          <w:lang w:val="lt-LT"/>
        </w:rPr>
        <w:t xml:space="preserve">, kuris bus pakviestas sudaryti pirkimo sutartį, po sutarties pasirašymo per </w:t>
      </w:r>
      <w:r w:rsidR="005C2AEE" w:rsidRPr="001E5A59">
        <w:rPr>
          <w:szCs w:val="24"/>
          <w:lang w:val="lt-LT"/>
        </w:rPr>
        <w:t>10</w:t>
      </w:r>
      <w:r w:rsidR="00F32EA4" w:rsidRPr="001E5A59">
        <w:rPr>
          <w:szCs w:val="24"/>
          <w:lang w:val="lt-LT"/>
        </w:rPr>
        <w:t xml:space="preserve"> d.</w:t>
      </w:r>
      <w:r w:rsidRPr="001E5A59">
        <w:rPr>
          <w:szCs w:val="24"/>
          <w:lang w:val="lt-LT"/>
        </w:rPr>
        <w:t xml:space="preserve"> </w:t>
      </w:r>
      <w:r w:rsidR="00F32EA4" w:rsidRPr="001E5A59">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w:t>
      </w:r>
      <w:r w:rsidR="0075557B" w:rsidRPr="006D1317">
        <w:rPr>
          <w:szCs w:val="24"/>
          <w:lang w:val="lt-LT"/>
        </w:rPr>
        <w:t>Tiekėjas</w:t>
      </w:r>
      <w:r w:rsidR="00F32EA4" w:rsidRPr="001E5A59">
        <w:rPr>
          <w:szCs w:val="24"/>
          <w:lang w:val="lt-LT"/>
        </w:rPr>
        <w:t xml:space="preserve">, pateikdamas pasiūlymą, įsipareigoja atlikti visus darbus, numatytus </w:t>
      </w:r>
      <w:r w:rsidR="00657EA0" w:rsidRPr="001E5A59">
        <w:rPr>
          <w:szCs w:val="24"/>
          <w:lang w:val="lt-LT"/>
        </w:rPr>
        <w:t>Projekte</w:t>
      </w:r>
      <w:r w:rsidR="00F32EA4" w:rsidRPr="001E5A59">
        <w:rPr>
          <w:szCs w:val="24"/>
          <w:lang w:val="lt-LT"/>
        </w:rPr>
        <w:t xml:space="preserve">, net jeigu </w:t>
      </w:r>
      <w:r w:rsidR="0075557B" w:rsidRPr="006D1317">
        <w:rPr>
          <w:szCs w:val="24"/>
          <w:lang w:val="lt-LT"/>
        </w:rPr>
        <w:t>Tiekėjo</w:t>
      </w:r>
      <w:r w:rsidR="00F32EA4" w:rsidRPr="001E5A59">
        <w:rPr>
          <w:szCs w:val="24"/>
          <w:lang w:val="lt-LT"/>
        </w:rPr>
        <w:t xml:space="preserve"> pateiktose orientacinėse sąmatose bus aritmetinių ar kitokių klaidų bei neatitikimų. </w:t>
      </w:r>
    </w:p>
    <w:p w14:paraId="519742BB" w14:textId="14C28EFC" w:rsidR="00F32EA4" w:rsidRPr="001E5A59" w:rsidRDefault="00611072" w:rsidP="00611072">
      <w:pPr>
        <w:pStyle w:val="StyleBoldJustified"/>
        <w:tabs>
          <w:tab w:val="left" w:pos="851"/>
        </w:tabs>
        <w:spacing w:before="120" w:after="120"/>
        <w:rPr>
          <w:szCs w:val="24"/>
          <w:lang w:val="lt-LT"/>
        </w:rPr>
      </w:pPr>
      <w:r w:rsidRPr="001E5A59">
        <w:rPr>
          <w:szCs w:val="24"/>
          <w:lang w:val="lt-LT"/>
        </w:rPr>
        <w:t xml:space="preserve">4.7. </w:t>
      </w:r>
      <w:r w:rsidR="00F32EA4" w:rsidRPr="001E5A59">
        <w:rPr>
          <w:szCs w:val="24"/>
          <w:lang w:val="lt-LT"/>
        </w:rPr>
        <w:t xml:space="preserve">Jeigu projekte tam tikra medžiaga, įrengimas ar darbas yra aprašyti ar nubraižyti bet kurioje projekto sudedamojoje dalyje (techninėse specifikacijose, aiškinamajame rašte, brėžiniuose, sąnaudų žiniaraščiuose) ir ta medžiaga, įrengimas ar darbas yra būtinas techninio projekto tikslams pasiekti, - laikoma, kad minėtą medžiagą, įrengimą ar darbą </w:t>
      </w:r>
      <w:r w:rsidR="0075557B" w:rsidRPr="006D1317">
        <w:rPr>
          <w:szCs w:val="24"/>
          <w:lang w:val="lt-LT"/>
        </w:rPr>
        <w:t>Tiekėjas</w:t>
      </w:r>
      <w:r w:rsidR="00F32EA4" w:rsidRPr="001E5A59">
        <w:rPr>
          <w:szCs w:val="24"/>
          <w:lang w:val="lt-LT"/>
        </w:rPr>
        <w:t xml:space="preserve"> privalėjo įsivertinti užpildydamas atitinkamas Pasiūlymo formos eilutes bei pateikdamas bendrą Pasiūlymo kainą, nepaisant to, ar tam tikros  medžiagos, įrengimai ar darbai yra pateikti sąnaudų kiekių žiniaraščiuose ar ne. </w:t>
      </w:r>
    </w:p>
    <w:p w14:paraId="0FF200C9" w14:textId="1DD75AB4" w:rsidR="00F32EA4" w:rsidRPr="001E5A59" w:rsidRDefault="00611072" w:rsidP="00577B82">
      <w:pPr>
        <w:pStyle w:val="StyleBoldJustified"/>
        <w:tabs>
          <w:tab w:val="left" w:pos="851"/>
        </w:tabs>
        <w:spacing w:before="120" w:after="120"/>
        <w:rPr>
          <w:szCs w:val="24"/>
          <w:lang w:val="lt-LT"/>
        </w:rPr>
      </w:pPr>
      <w:r w:rsidRPr="001E5A59">
        <w:rPr>
          <w:iCs/>
          <w:lang w:val="lt-LT"/>
        </w:rPr>
        <w:t>4.</w:t>
      </w:r>
      <w:r w:rsidR="001E5A59">
        <w:rPr>
          <w:iCs/>
          <w:lang w:val="lt-LT"/>
        </w:rPr>
        <w:t>8</w:t>
      </w:r>
      <w:r w:rsidRPr="001E5A59">
        <w:rPr>
          <w:iCs/>
          <w:lang w:val="lt-LT"/>
        </w:rPr>
        <w:t xml:space="preserve">. </w:t>
      </w:r>
      <w:r w:rsidR="00F32EA4" w:rsidRPr="001E5A59">
        <w:rPr>
          <w:iCs/>
          <w:lang w:val="lt-LT"/>
        </w:rPr>
        <w:t xml:space="preserve">Jeigu Techninėje specifikacijoje, </w:t>
      </w:r>
      <w:r w:rsidR="00C97228" w:rsidRPr="001E5A59">
        <w:rPr>
          <w:iCs/>
          <w:lang w:val="lt-LT"/>
        </w:rPr>
        <w:t>P</w:t>
      </w:r>
      <w:r w:rsidR="00F32EA4" w:rsidRPr="001E5A59">
        <w:rPr>
          <w:iCs/>
          <w:lang w:val="lt-LT"/>
        </w:rPr>
        <w:t xml:space="preserve">rojekte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75557B" w:rsidRPr="006D1317">
        <w:rPr>
          <w:szCs w:val="24"/>
          <w:lang w:val="lt-LT"/>
        </w:rPr>
        <w:t>Tiekėjas</w:t>
      </w:r>
      <w:r w:rsidR="00F32EA4" w:rsidRPr="001E5A59">
        <w:rPr>
          <w:iCs/>
          <w:lang w:val="lt-LT"/>
        </w:rPr>
        <w:t xml:space="preserve"> gali siūlyti geresnių charakteristikų pirkimo objektą.</w:t>
      </w:r>
      <w:r w:rsidR="00F32EA4" w:rsidRPr="001E5A59">
        <w:rPr>
          <w:szCs w:val="24"/>
          <w:lang w:val="lt-LT"/>
        </w:rPr>
        <w:t xml:space="preserve"> </w:t>
      </w:r>
    </w:p>
    <w:p w14:paraId="5214D0B2"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1E5A59"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70BAD8E2"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9</w:t>
      </w:r>
      <w:r w:rsidRPr="001E5A59">
        <w:rPr>
          <w:szCs w:val="24"/>
          <w:lang w:val="lt-LT"/>
        </w:rPr>
        <w:t xml:space="preserve">. </w:t>
      </w:r>
      <w:r w:rsidR="00F32EA4" w:rsidRPr="001E5A59">
        <w:rPr>
          <w:szCs w:val="24"/>
          <w:lang w:val="lt-LT"/>
        </w:rPr>
        <w:t xml:space="preserve">Statybos darbai atliekami vadovaujantis </w:t>
      </w:r>
      <w:r w:rsidRPr="001E5A59">
        <w:rPr>
          <w:szCs w:val="24"/>
          <w:lang w:val="lt-LT"/>
        </w:rPr>
        <w:t>P</w:t>
      </w:r>
      <w:r w:rsidR="00F32EA4" w:rsidRPr="001E5A59">
        <w:rPr>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w:t>
      </w:r>
    </w:p>
    <w:p w14:paraId="20EBC2F1" w14:textId="27A576EB" w:rsidR="00F32EA4" w:rsidRPr="001E5A59" w:rsidRDefault="00577B82" w:rsidP="00577B82">
      <w:pPr>
        <w:pStyle w:val="StyleBoldJustified"/>
        <w:tabs>
          <w:tab w:val="left" w:pos="851"/>
        </w:tabs>
        <w:spacing w:before="120" w:after="120"/>
        <w:rPr>
          <w:szCs w:val="24"/>
          <w:lang w:val="lt-LT"/>
        </w:rPr>
      </w:pPr>
      <w:r w:rsidRPr="001E5A59">
        <w:rPr>
          <w:szCs w:val="24"/>
          <w:lang w:val="lt-LT"/>
        </w:rPr>
        <w:t>4.</w:t>
      </w:r>
      <w:r w:rsidR="001E5A59">
        <w:rPr>
          <w:szCs w:val="24"/>
          <w:lang w:val="lt-LT"/>
        </w:rPr>
        <w:t>10</w:t>
      </w:r>
      <w:r w:rsidRPr="001E5A59">
        <w:rPr>
          <w:szCs w:val="24"/>
          <w:lang w:val="lt-LT"/>
        </w:rPr>
        <w:t xml:space="preserve">. </w:t>
      </w:r>
      <w:r w:rsidR="00F32EA4" w:rsidRPr="001E5A59">
        <w:rPr>
          <w:szCs w:val="24"/>
          <w:lang w:val="lt-LT"/>
        </w:rPr>
        <w:t>Statybos techninę priežiūrą vykdys Perkančiosios organizacijos paskirti ar pasamdyti specialistai.</w:t>
      </w:r>
    </w:p>
    <w:p w14:paraId="0FA26CAC" w14:textId="6D6FA672" w:rsidR="00F32EA4" w:rsidRPr="001E5A59" w:rsidRDefault="00F67C39" w:rsidP="00F67C39">
      <w:pPr>
        <w:pStyle w:val="StyleBoldJustified"/>
        <w:tabs>
          <w:tab w:val="left" w:pos="851"/>
        </w:tabs>
        <w:spacing w:before="120" w:after="120"/>
        <w:rPr>
          <w:szCs w:val="24"/>
          <w:lang w:val="lt-LT"/>
        </w:rPr>
      </w:pPr>
      <w:r w:rsidRPr="001E5A59">
        <w:rPr>
          <w:szCs w:val="24"/>
          <w:lang w:val="lt-LT"/>
        </w:rPr>
        <w:t>4.1</w:t>
      </w:r>
      <w:r w:rsidR="001E5A59">
        <w:rPr>
          <w:szCs w:val="24"/>
          <w:lang w:val="lt-LT"/>
        </w:rPr>
        <w:t>1</w:t>
      </w:r>
      <w:r w:rsidRPr="001E5A59">
        <w:rPr>
          <w:szCs w:val="24"/>
          <w:lang w:val="lt-LT"/>
        </w:rPr>
        <w:t xml:space="preserve">. </w:t>
      </w:r>
      <w:r w:rsidR="0075557B" w:rsidRPr="006D1317">
        <w:rPr>
          <w:szCs w:val="24"/>
          <w:lang w:val="lt-LT"/>
        </w:rPr>
        <w:t>Tiekėjas</w:t>
      </w:r>
      <w:r w:rsidR="00F32EA4" w:rsidRPr="001E5A59">
        <w:rPr>
          <w:szCs w:val="24"/>
          <w:lang w:val="lt-LT"/>
        </w:rPr>
        <w:t xml:space="preserve"> vykdydamas statybos darbus privalės laikytis švaros, užtikrinti, kad nebūtų teršiam</w:t>
      </w:r>
      <w:r w:rsidRPr="001E5A59">
        <w:rPr>
          <w:szCs w:val="24"/>
          <w:lang w:val="lt-LT"/>
        </w:rPr>
        <w:t>os aplinkinės patalpos</w:t>
      </w:r>
      <w:r w:rsidR="00F32EA4" w:rsidRPr="001E5A59">
        <w:rPr>
          <w:szCs w:val="24"/>
          <w:lang w:val="lt-LT"/>
        </w:rPr>
        <w:t xml:space="preserve"> </w:t>
      </w:r>
      <w:r w:rsidRPr="001E5A59">
        <w:rPr>
          <w:szCs w:val="24"/>
          <w:lang w:val="lt-LT"/>
        </w:rPr>
        <w:t>ir</w:t>
      </w:r>
      <w:r w:rsidR="00F32EA4" w:rsidRPr="001E5A59">
        <w:rPr>
          <w:szCs w:val="24"/>
          <w:lang w:val="lt-LT"/>
        </w:rPr>
        <w:t xml:space="preserve"> teritorija. </w:t>
      </w:r>
      <w:r w:rsidR="0075557B" w:rsidRPr="006D1317">
        <w:rPr>
          <w:szCs w:val="24"/>
          <w:lang w:val="lt-LT"/>
        </w:rPr>
        <w:t>Tiekėjas</w:t>
      </w:r>
      <w:r w:rsidR="00F32EA4" w:rsidRPr="001E5A59">
        <w:rPr>
          <w:szCs w:val="24"/>
          <w:lang w:val="lt-LT"/>
        </w:rPr>
        <w:t xml:space="preserve"> statybos laikotarpiu turės nuolatos prižiūrėti </w:t>
      </w:r>
      <w:r w:rsidRPr="001E5A59">
        <w:rPr>
          <w:szCs w:val="24"/>
          <w:lang w:val="lt-LT"/>
        </w:rPr>
        <w:t xml:space="preserve">personalo ir </w:t>
      </w:r>
      <w:r w:rsidR="00F32EA4" w:rsidRPr="001E5A59">
        <w:rPr>
          <w:szCs w:val="24"/>
          <w:lang w:val="lt-LT"/>
        </w:rPr>
        <w:lastRenderedPageBreak/>
        <w:t xml:space="preserve">technikos judėjimo kelius, juos valyti, taikyti kitas apsaugos priemones (pvz., technikos ratų plovimą ir kt.). Atliekant </w:t>
      </w:r>
      <w:r w:rsidRPr="001E5A59">
        <w:rPr>
          <w:szCs w:val="24"/>
          <w:lang w:val="lt-LT"/>
        </w:rPr>
        <w:t>ardymo</w:t>
      </w:r>
      <w:r w:rsidR="00F32EA4" w:rsidRPr="001E5A59">
        <w:rPr>
          <w:szCs w:val="24"/>
          <w:lang w:val="lt-LT"/>
        </w:rPr>
        <w:t xml:space="preserve"> darbus, </w:t>
      </w:r>
      <w:r w:rsidR="0075557B" w:rsidRPr="006D1317">
        <w:rPr>
          <w:szCs w:val="24"/>
          <w:lang w:val="lt-LT"/>
        </w:rPr>
        <w:t>Tiekėjas</w:t>
      </w:r>
      <w:r w:rsidR="0075557B" w:rsidRPr="001E5A59" w:rsidDel="0075557B">
        <w:rPr>
          <w:szCs w:val="24"/>
          <w:lang w:val="lt-LT"/>
        </w:rPr>
        <w:t xml:space="preserve"> </w:t>
      </w:r>
      <w:r w:rsidR="00F32EA4" w:rsidRPr="001E5A59">
        <w:rPr>
          <w:szCs w:val="24"/>
          <w:lang w:val="lt-LT"/>
        </w:rPr>
        <w:t xml:space="preserve">privalės taikyti griovimo metu susidarančių dulkių mažinimo priemones (pvz., </w:t>
      </w:r>
      <w:r w:rsidRPr="001E5A59">
        <w:rPr>
          <w:szCs w:val="24"/>
          <w:lang w:val="lt-LT"/>
        </w:rPr>
        <w:t>apsauginių užtvarų įrengimas</w:t>
      </w:r>
      <w:r w:rsidR="00F32EA4" w:rsidRPr="001E5A59">
        <w:rPr>
          <w:szCs w:val="24"/>
          <w:lang w:val="lt-LT"/>
        </w:rPr>
        <w:t xml:space="preserve">). Atsižvelgiant į tai, kad darbai vykdomi veikiančioje </w:t>
      </w:r>
      <w:r w:rsidRPr="001E5A59">
        <w:rPr>
          <w:szCs w:val="24"/>
          <w:lang w:val="lt-LT"/>
        </w:rPr>
        <w:t>įstaigoje</w:t>
      </w:r>
      <w:r w:rsidR="00F32EA4" w:rsidRPr="001E5A59">
        <w:rPr>
          <w:szCs w:val="24"/>
          <w:lang w:val="lt-LT"/>
        </w:rPr>
        <w:t>, dulkių susidarymo galimybė turi būti kaip įmanoma labiau sumažinta arba panaikinta.</w:t>
      </w:r>
    </w:p>
    <w:p w14:paraId="745E5946" w14:textId="2072F5A1" w:rsidR="00F32EA4" w:rsidRPr="001E5A59" w:rsidRDefault="00F67C39" w:rsidP="00F67C39">
      <w:pPr>
        <w:pStyle w:val="StyleBoldJustified"/>
        <w:tabs>
          <w:tab w:val="left" w:pos="851"/>
        </w:tabs>
        <w:spacing w:before="120" w:after="120"/>
        <w:rPr>
          <w:szCs w:val="24"/>
          <w:lang w:val="lt-LT"/>
        </w:rPr>
      </w:pPr>
      <w:r w:rsidRPr="001E5A59">
        <w:rPr>
          <w:szCs w:val="24"/>
          <w:lang w:val="lt-LT"/>
        </w:rPr>
        <w:t>4.1</w:t>
      </w:r>
      <w:r w:rsidR="001E5A59">
        <w:rPr>
          <w:szCs w:val="24"/>
          <w:lang w:val="lt-LT"/>
        </w:rPr>
        <w:t>2</w:t>
      </w:r>
      <w:r w:rsidRPr="001E5A59">
        <w:rPr>
          <w:szCs w:val="24"/>
          <w:lang w:val="lt-LT"/>
        </w:rPr>
        <w:t xml:space="preserve">. </w:t>
      </w:r>
      <w:r w:rsidR="00F32EA4" w:rsidRPr="001E5A59">
        <w:rPr>
          <w:szCs w:val="24"/>
          <w:lang w:val="lt-LT"/>
        </w:rPr>
        <w:t xml:space="preserve">Visa </w:t>
      </w:r>
      <w:r w:rsidRPr="001E5A59">
        <w:rPr>
          <w:szCs w:val="24"/>
          <w:lang w:val="lt-LT"/>
        </w:rPr>
        <w:t xml:space="preserve">remontuojamose patalpose </w:t>
      </w:r>
      <w:r w:rsidR="00F32EA4" w:rsidRPr="001E5A59">
        <w:rPr>
          <w:szCs w:val="24"/>
          <w:lang w:val="lt-LT"/>
        </w:rPr>
        <w:t>įrengta GASS įranga sistemos montavimo metu privalo būti tinkamai aprašyta GASS centralėje ir apsaugos stebėjimo posto GASS serveryje, įskaitant tinkamų vizualizacijos planų parengimą, įkėlimą į serverį ir tinkamą pastato GASS įrangos išdėstymą planuose bei aprašymą. Gaisro aptikimo ir signalizavimo sistemos išdėstymas, techniniai sprendimai ir organizavimo priemonės yra konfidenciali informacija, jos tvarkymas turi būti vykdomas teisės aktų nustatyta tvarka, užtikrinant tinkamas technines ir organizacines informacijos apsaugos priemones.</w:t>
      </w:r>
      <w:r w:rsidRPr="001E5A59">
        <w:rPr>
          <w:szCs w:val="24"/>
          <w:lang w:val="lt-LT"/>
        </w:rPr>
        <w:t xml:space="preserve"> </w:t>
      </w:r>
      <w:r w:rsidR="0075557B" w:rsidRPr="006D1317">
        <w:rPr>
          <w:szCs w:val="24"/>
          <w:lang w:val="lt-LT"/>
        </w:rPr>
        <w:t>Tiekėjas</w:t>
      </w:r>
      <w:r w:rsidRPr="001E5A59">
        <w:rPr>
          <w:szCs w:val="24"/>
          <w:lang w:val="lt-LT"/>
        </w:rPr>
        <w:t xml:space="preserve"> privalės perduoti visą su programavimu ir prisijungimo prie sistemos sus</w:t>
      </w:r>
      <w:r w:rsidR="00136D03" w:rsidRPr="001E5A59">
        <w:rPr>
          <w:szCs w:val="24"/>
          <w:lang w:val="lt-LT"/>
        </w:rPr>
        <w:t>i</w:t>
      </w:r>
      <w:r w:rsidRPr="001E5A59">
        <w:rPr>
          <w:szCs w:val="24"/>
          <w:lang w:val="lt-LT"/>
        </w:rPr>
        <w:t>jusią informaciją</w:t>
      </w:r>
      <w:r w:rsidR="00136D03" w:rsidRPr="001E5A59">
        <w:rPr>
          <w:szCs w:val="24"/>
          <w:lang w:val="lt-LT"/>
        </w:rPr>
        <w:t>, įskaitant, bet neapsiribojant slaptažodžiais, prisijungimo raktais ir pan.</w:t>
      </w:r>
    </w:p>
    <w:p w14:paraId="6293D5C7" w14:textId="174C2843" w:rsidR="00F32EA4" w:rsidRPr="001E5A59" w:rsidRDefault="00732FAF" w:rsidP="00732FAF">
      <w:pPr>
        <w:pStyle w:val="StyleBoldJustified"/>
        <w:tabs>
          <w:tab w:val="left" w:pos="851"/>
        </w:tabs>
        <w:spacing w:before="120" w:after="120"/>
        <w:rPr>
          <w:szCs w:val="24"/>
          <w:lang w:val="lt-LT"/>
        </w:rPr>
      </w:pPr>
      <w:r w:rsidRPr="001E5A59">
        <w:rPr>
          <w:szCs w:val="24"/>
          <w:lang w:val="lt-LT"/>
        </w:rPr>
        <w:t>4.1</w:t>
      </w:r>
      <w:r w:rsidR="001E5A59">
        <w:rPr>
          <w:szCs w:val="24"/>
          <w:lang w:val="lt-LT"/>
        </w:rPr>
        <w:t>3</w:t>
      </w:r>
      <w:r w:rsidRPr="001E5A59">
        <w:rPr>
          <w:szCs w:val="24"/>
          <w:lang w:val="lt-LT"/>
        </w:rPr>
        <w:t xml:space="preserve">. </w:t>
      </w:r>
      <w:r w:rsidR="0075557B" w:rsidRPr="006D1317">
        <w:rPr>
          <w:szCs w:val="24"/>
          <w:lang w:val="lt-LT"/>
        </w:rPr>
        <w:t>Tiekėjas</w:t>
      </w:r>
      <w:r w:rsidR="00F32EA4" w:rsidRPr="001E5A59">
        <w:rPr>
          <w:szCs w:val="24"/>
          <w:lang w:val="lt-LT"/>
        </w:rPr>
        <w:t xml:space="preserve"> savo sąskaita privalo objekte įrengti informacinį stendą, vadovaudamasis Statybos įstatymu, ir suderinęs jį su Užsakovu.</w:t>
      </w:r>
    </w:p>
    <w:p w14:paraId="5C7D1D2A" w14:textId="2FCD2938" w:rsidR="00F32EA4" w:rsidRPr="001E5A59" w:rsidRDefault="00732FAF" w:rsidP="00732FAF">
      <w:pPr>
        <w:pStyle w:val="StyleBoldJustified"/>
        <w:tabs>
          <w:tab w:val="left" w:pos="851"/>
        </w:tabs>
        <w:spacing w:before="120" w:after="120"/>
        <w:rPr>
          <w:szCs w:val="24"/>
          <w:lang w:val="lt-LT"/>
        </w:rPr>
      </w:pPr>
      <w:r w:rsidRPr="001E5A59">
        <w:rPr>
          <w:szCs w:val="24"/>
          <w:lang w:val="lt-LT"/>
        </w:rPr>
        <w:t>4.1</w:t>
      </w:r>
      <w:r w:rsidR="001E5A59">
        <w:rPr>
          <w:szCs w:val="24"/>
          <w:lang w:val="lt-LT"/>
        </w:rPr>
        <w:t>4</w:t>
      </w:r>
      <w:r w:rsidRPr="001E5A59">
        <w:rPr>
          <w:szCs w:val="24"/>
          <w:lang w:val="lt-LT"/>
        </w:rPr>
        <w:t xml:space="preserve">. </w:t>
      </w:r>
      <w:r w:rsidR="00F32EA4" w:rsidRPr="001E5A59">
        <w:rPr>
          <w:szCs w:val="24"/>
          <w:lang w:val="lt-LT"/>
        </w:rPr>
        <w:t xml:space="preserve">Vadovaujantis Statybos techniniu reglamentu STR 1.06.01:2016 „Statybos darbai. Statinio statybos priežiūra“ statybos metu bus pildomas elektroninis statybos darbų žurnalas. </w:t>
      </w:r>
      <w:r w:rsidR="0075557B" w:rsidRPr="006D1317">
        <w:rPr>
          <w:szCs w:val="24"/>
          <w:lang w:val="lt-LT"/>
        </w:rPr>
        <w:t>Tiekėjas</w:t>
      </w:r>
      <w:r w:rsidR="00F32EA4" w:rsidRPr="001E5A59">
        <w:rPr>
          <w:szCs w:val="24"/>
          <w:lang w:val="lt-LT"/>
        </w:rPr>
        <w:t xml:space="preserve"> rūpinasi elektroniniu statybos darbų žurnalu, sukuria reikiamas prieigas statybos dalyviams. </w:t>
      </w:r>
      <w:r w:rsidR="0075557B" w:rsidRPr="006D1317">
        <w:rPr>
          <w:szCs w:val="24"/>
          <w:lang w:val="lt-LT"/>
        </w:rPr>
        <w:t>Tiekėjo</w:t>
      </w:r>
      <w:r w:rsidR="00F32EA4" w:rsidRPr="001E5A59">
        <w:rPr>
          <w:szCs w:val="24"/>
          <w:lang w:val="lt-LT"/>
        </w:rPr>
        <w:t xml:space="preserve"> pasiūlyme turi būti įvertintos išlaidos susijusios su elektroninio statybos darbų žurnalo pildymu, administravimu ir apmokėjimu. </w:t>
      </w:r>
    </w:p>
    <w:p w14:paraId="467B75DE" w14:textId="2CAD7287" w:rsidR="009C7878" w:rsidRDefault="00FD02E6" w:rsidP="00E21F60">
      <w:pPr>
        <w:pStyle w:val="StyleBoldJustified"/>
        <w:tabs>
          <w:tab w:val="left" w:pos="851"/>
        </w:tabs>
        <w:spacing w:before="120" w:after="120"/>
        <w:rPr>
          <w:szCs w:val="24"/>
          <w:lang w:val="lt-LT"/>
        </w:rPr>
      </w:pPr>
      <w:r w:rsidRPr="001E5A59">
        <w:rPr>
          <w:szCs w:val="24"/>
          <w:lang w:val="lt-LT"/>
        </w:rPr>
        <w:t>4.1</w:t>
      </w:r>
      <w:r w:rsidR="001E5A59">
        <w:rPr>
          <w:szCs w:val="24"/>
          <w:lang w:val="lt-LT"/>
        </w:rPr>
        <w:t>5</w:t>
      </w:r>
      <w:r w:rsidRPr="001E5A59">
        <w:rPr>
          <w:szCs w:val="24"/>
          <w:lang w:val="lt-LT"/>
        </w:rPr>
        <w:t xml:space="preserve">. </w:t>
      </w:r>
      <w:r w:rsidR="0075557B" w:rsidRPr="006D1317">
        <w:rPr>
          <w:szCs w:val="24"/>
          <w:lang w:val="lt-LT"/>
        </w:rPr>
        <w:t xml:space="preserve">Tiekėjas </w:t>
      </w:r>
      <w:r w:rsidRPr="001E5A59">
        <w:rPr>
          <w:szCs w:val="24"/>
          <w:lang w:val="lt-LT"/>
        </w:rPr>
        <w:t xml:space="preserve">vadovaudamasis pridedamu </w:t>
      </w:r>
      <w:r w:rsidR="008F42D4" w:rsidRPr="001E5A59">
        <w:rPr>
          <w:szCs w:val="24"/>
          <w:lang w:val="lt-LT"/>
        </w:rPr>
        <w:t>Projektu</w:t>
      </w:r>
      <w:r w:rsidRPr="001E5A59">
        <w:rPr>
          <w:szCs w:val="24"/>
          <w:lang w:val="lt-LT"/>
        </w:rPr>
        <w:t xml:space="preserve">, turės atlikti visus apraše išvardintus darbus įskaitant, bet neapsiribojant medžiagų ir darbų žiniaraščiuose išvardintais punktais. </w:t>
      </w:r>
    </w:p>
    <w:p w14:paraId="150F6DCD" w14:textId="77777777" w:rsidR="001E5A59" w:rsidRPr="001E5A59" w:rsidRDefault="001E5A59" w:rsidP="00E21F60">
      <w:pPr>
        <w:pStyle w:val="StyleBoldJustified"/>
        <w:tabs>
          <w:tab w:val="left" w:pos="851"/>
        </w:tabs>
        <w:spacing w:before="120" w:after="120"/>
        <w:rPr>
          <w:rStyle w:val="wysiwyg-font-size-medium"/>
          <w:szCs w:val="24"/>
          <w:lang w:val="lt-LT"/>
        </w:rPr>
      </w:pPr>
    </w:p>
    <w:p w14:paraId="0965AFFA" w14:textId="77777777" w:rsidR="00FA6694" w:rsidRPr="001E5A59" w:rsidRDefault="008570CA"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5. </w:t>
      </w:r>
      <w:r w:rsidR="00FA6694" w:rsidRPr="001E5A59">
        <w:rPr>
          <w:rStyle w:val="wysiwyg-font-size-medium"/>
          <w:rFonts w:ascii="Times New Roman" w:hAnsi="Times New Roman" w:cs="Times New Roman"/>
          <w:b/>
          <w:spacing w:val="2"/>
          <w:sz w:val="24"/>
          <w:szCs w:val="24"/>
        </w:rPr>
        <w:t>Sutarties vykdymo metu pateikiama dokumentacija</w:t>
      </w:r>
    </w:p>
    <w:p w14:paraId="1D1CB3A2"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71240EF6" w14:textId="5178FBB9" w:rsidR="009C7878" w:rsidRPr="001E5A59"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5.1. </w:t>
      </w:r>
      <w:r w:rsidR="0075557B" w:rsidRPr="001E5A59">
        <w:rPr>
          <w:rFonts w:ascii="Times New Roman" w:hAnsi="Times New Roman" w:cs="Times New Roman"/>
          <w:sz w:val="24"/>
          <w:szCs w:val="24"/>
        </w:rPr>
        <w:t>Tiekėjui</w:t>
      </w:r>
      <w:r w:rsidR="00FC5679" w:rsidRPr="001E5A59">
        <w:rPr>
          <w:rStyle w:val="wysiwyg-font-size-medium"/>
          <w:rFonts w:ascii="Times New Roman" w:hAnsi="Times New Roman" w:cs="Times New Roman"/>
          <w:spacing w:val="2"/>
          <w:sz w:val="24"/>
          <w:szCs w:val="24"/>
        </w:rPr>
        <w:t xml:space="preserve"> Užsakovas perduoda Statybvietės perdavimo–priėmimo aktą</w:t>
      </w:r>
      <w:r w:rsidR="00D64550" w:rsidRPr="001E5A59">
        <w:rPr>
          <w:rStyle w:val="wysiwyg-font-size-medium"/>
          <w:rFonts w:ascii="Times New Roman" w:hAnsi="Times New Roman" w:cs="Times New Roman"/>
          <w:spacing w:val="2"/>
          <w:sz w:val="24"/>
          <w:szCs w:val="24"/>
        </w:rPr>
        <w:t>.</w:t>
      </w:r>
    </w:p>
    <w:p w14:paraId="0F5EEDA7" w14:textId="3FE8D4B5" w:rsidR="009C7878" w:rsidRDefault="00F32EA4"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5.2. </w:t>
      </w:r>
      <w:r w:rsidR="008F42D4" w:rsidRPr="001E5A59">
        <w:rPr>
          <w:rStyle w:val="wysiwyg-font-size-medium"/>
          <w:rFonts w:ascii="Times New Roman" w:hAnsi="Times New Roman" w:cs="Times New Roman"/>
          <w:spacing w:val="2"/>
          <w:sz w:val="24"/>
          <w:szCs w:val="24"/>
        </w:rPr>
        <w:t>Projektas</w:t>
      </w:r>
      <w:r w:rsidRPr="001E5A59">
        <w:rPr>
          <w:rStyle w:val="wysiwyg-font-size-medium"/>
          <w:rFonts w:ascii="Times New Roman" w:hAnsi="Times New Roman" w:cs="Times New Roman"/>
          <w:spacing w:val="2"/>
          <w:sz w:val="24"/>
          <w:szCs w:val="24"/>
        </w:rPr>
        <w:t>.</w:t>
      </w:r>
    </w:p>
    <w:p w14:paraId="0BF41343" w14:textId="77777777" w:rsidR="001E5A59" w:rsidRPr="001E5A59" w:rsidRDefault="001E5A59" w:rsidP="009C7878">
      <w:pPr>
        <w:spacing w:after="0" w:line="240" w:lineRule="auto"/>
        <w:jc w:val="both"/>
        <w:rPr>
          <w:rStyle w:val="wysiwyg-font-size-medium"/>
          <w:rFonts w:ascii="Times New Roman" w:hAnsi="Times New Roman" w:cs="Times New Roman"/>
          <w:spacing w:val="2"/>
          <w:sz w:val="24"/>
          <w:szCs w:val="24"/>
        </w:rPr>
      </w:pPr>
    </w:p>
    <w:p w14:paraId="47CFE3ED" w14:textId="77777777" w:rsidR="008570CA"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 xml:space="preserve">6. </w:t>
      </w:r>
      <w:r w:rsidR="008570CA" w:rsidRPr="001E5A59">
        <w:rPr>
          <w:rStyle w:val="wysiwyg-font-size-medium"/>
          <w:rFonts w:ascii="Times New Roman" w:hAnsi="Times New Roman" w:cs="Times New Roman"/>
          <w:b/>
          <w:spacing w:val="2"/>
          <w:sz w:val="24"/>
          <w:szCs w:val="24"/>
        </w:rPr>
        <w:t>Baigiamosios nuostatos</w:t>
      </w:r>
    </w:p>
    <w:p w14:paraId="0D67E726" w14:textId="77777777" w:rsidR="009C7878" w:rsidRPr="001E5A59" w:rsidRDefault="009C7878" w:rsidP="008570CA">
      <w:pPr>
        <w:spacing w:after="0" w:line="240" w:lineRule="auto"/>
        <w:jc w:val="center"/>
        <w:rPr>
          <w:rStyle w:val="wysiwyg-font-size-medium"/>
          <w:rFonts w:ascii="Times New Roman" w:hAnsi="Times New Roman" w:cs="Times New Roman"/>
          <w:b/>
          <w:spacing w:val="2"/>
          <w:sz w:val="24"/>
          <w:szCs w:val="24"/>
        </w:rPr>
      </w:pPr>
    </w:p>
    <w:p w14:paraId="661B4D6E" w14:textId="77777777" w:rsidR="009C7878" w:rsidRPr="001E5A59"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6.1. Techninė specifikacija nelaikoma viršesniu dokumentu už Lietuvos Respublikoje patvirtintus ir galiojančius</w:t>
      </w:r>
      <w:r w:rsidR="00D02195" w:rsidRPr="001E5A59">
        <w:rPr>
          <w:rStyle w:val="wysiwyg-font-size-medium"/>
          <w:rFonts w:ascii="Times New Roman" w:hAnsi="Times New Roman" w:cs="Times New Roman"/>
          <w:spacing w:val="2"/>
          <w:sz w:val="24"/>
          <w:szCs w:val="24"/>
        </w:rPr>
        <w:t xml:space="preserve"> statybos teisės ir kitus norminius dokumentus.</w:t>
      </w:r>
    </w:p>
    <w:p w14:paraId="407670BE" w14:textId="295DB72F" w:rsidR="00D02195" w:rsidRPr="001E5A59" w:rsidRDefault="00D02195"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6.2. </w:t>
      </w:r>
      <w:r w:rsidR="0075557B" w:rsidRPr="001E5A59">
        <w:rPr>
          <w:rFonts w:ascii="Times New Roman" w:hAnsi="Times New Roman" w:cs="Times New Roman"/>
          <w:sz w:val="24"/>
          <w:szCs w:val="24"/>
        </w:rPr>
        <w:t>Tiekėjas,</w:t>
      </w:r>
      <w:r w:rsidRPr="001E5A59">
        <w:rPr>
          <w:rStyle w:val="wysiwyg-font-size-medium"/>
          <w:rFonts w:ascii="Times New Roman" w:hAnsi="Times New Roman" w:cs="Times New Roman"/>
          <w:spacing w:val="2"/>
          <w:sz w:val="24"/>
          <w:szCs w:val="24"/>
        </w:rPr>
        <w:t xml:space="preserve"> teikdamas pasiūlymą, turi įvertinti ir numatyti visus darbus</w:t>
      </w:r>
      <w:r w:rsidR="00732FAF" w:rsidRPr="001E5A59">
        <w:rPr>
          <w:rStyle w:val="wysiwyg-font-size-medium"/>
          <w:rFonts w:ascii="Times New Roman" w:hAnsi="Times New Roman" w:cs="Times New Roman"/>
          <w:spacing w:val="2"/>
          <w:sz w:val="24"/>
          <w:szCs w:val="24"/>
        </w:rPr>
        <w:t xml:space="preserve"> reikalingus remonto darbų tikslams pasiekti ir statybos darbams užbaigti</w:t>
      </w:r>
      <w:r w:rsidRPr="001E5A59">
        <w:rPr>
          <w:rStyle w:val="wysiwyg-font-size-medium"/>
          <w:rFonts w:ascii="Times New Roman" w:hAnsi="Times New Roman" w:cs="Times New Roman"/>
          <w:spacing w:val="2"/>
          <w:sz w:val="24"/>
          <w:szCs w:val="24"/>
        </w:rPr>
        <w:t>.</w:t>
      </w:r>
    </w:p>
    <w:p w14:paraId="1AD00590" w14:textId="0D76E53F" w:rsidR="00D02195" w:rsidRPr="001E5A59" w:rsidRDefault="00D02195" w:rsidP="009C7878">
      <w:pPr>
        <w:spacing w:after="0" w:line="240" w:lineRule="auto"/>
        <w:jc w:val="both"/>
        <w:rPr>
          <w:rFonts w:ascii="Times New Roman" w:hAnsi="Times New Roman"/>
          <w:iCs/>
          <w:sz w:val="24"/>
          <w:szCs w:val="24"/>
        </w:rPr>
      </w:pPr>
      <w:r w:rsidRPr="001E5A59">
        <w:rPr>
          <w:rStyle w:val="wysiwyg-font-size-medium"/>
          <w:rFonts w:ascii="Times New Roman" w:hAnsi="Times New Roman" w:cs="Times New Roman"/>
          <w:spacing w:val="2"/>
          <w:sz w:val="24"/>
          <w:szCs w:val="24"/>
        </w:rPr>
        <w:t>6.3.</w:t>
      </w:r>
      <w:r w:rsidR="005D606D" w:rsidRPr="001E5A59">
        <w:rPr>
          <w:rStyle w:val="wysiwyg-font-size-medium"/>
          <w:rFonts w:ascii="Times New Roman" w:hAnsi="Times New Roman" w:cs="Times New Roman"/>
          <w:spacing w:val="2"/>
          <w:sz w:val="24"/>
          <w:szCs w:val="24"/>
        </w:rPr>
        <w:t xml:space="preserve"> </w:t>
      </w:r>
      <w:r w:rsidR="00976B7B" w:rsidRPr="001E5A59">
        <w:rPr>
          <w:rFonts w:ascii="Times New Roman" w:hAnsi="Times New Roman"/>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2D9B0169" w14:textId="0645F870"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6.4. Darbai neįvardinti techninėje specifikacijoje, bet technologiškai privalomi atlikti, turi būti įgyvendinti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prieš teikdamas pasiūlymą, iš anksto sutaręs su 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E91DDC8" w14:textId="75368606"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6.5. Medžiagų techninės charakteristikos turi būti ne blogesnės nei nurodyta </w:t>
      </w:r>
      <w:r w:rsidR="0031684E" w:rsidRPr="001E5A59">
        <w:rPr>
          <w:rFonts w:ascii="Times New Roman" w:hAnsi="Times New Roman" w:cs="Times New Roman"/>
          <w:sz w:val="24"/>
          <w:szCs w:val="24"/>
        </w:rPr>
        <w:t>Projekte</w:t>
      </w:r>
      <w:r w:rsidRPr="001E5A59">
        <w:rPr>
          <w:rFonts w:ascii="Times New Roman" w:hAnsi="Times New Roman" w:cs="Times New Roman"/>
          <w:sz w:val="24"/>
          <w:szCs w:val="24"/>
        </w:rPr>
        <w:t xml:space="preserve"> detalėse, t.y. siūlomos medžiagos savo savybėmis turi būti lygiavertės arba geresnių techninių parametrų.</w:t>
      </w:r>
    </w:p>
    <w:p w14:paraId="2CF603D2" w14:textId="71E584AD"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lastRenderedPageBreak/>
        <w:t xml:space="preserve">6.6. Šiukšlės susidariusios statybos darbų metu turi būti šalinamos </w:t>
      </w:r>
      <w:r w:rsidR="0075557B" w:rsidRPr="001E5A59">
        <w:rPr>
          <w:rFonts w:ascii="Times New Roman" w:hAnsi="Times New Roman" w:cs="Times New Roman"/>
          <w:sz w:val="24"/>
          <w:szCs w:val="24"/>
        </w:rPr>
        <w:t>Tiekėjo</w:t>
      </w:r>
      <w:r w:rsidRPr="001E5A59">
        <w:rPr>
          <w:rFonts w:ascii="Times New Roman" w:hAnsi="Times New Roman" w:cs="Times New Roman"/>
          <w:sz w:val="24"/>
          <w:szCs w:val="24"/>
        </w:rPr>
        <w:t xml:space="preserve"> sąskaita. Šiukšlės negali būti sandėliuojamos Užsakovo teritorijoje, bet </w:t>
      </w:r>
      <w:r w:rsidR="0031684E" w:rsidRPr="001E5A59">
        <w:rPr>
          <w:rFonts w:ascii="Times New Roman" w:hAnsi="Times New Roman" w:cs="Times New Roman"/>
          <w:sz w:val="24"/>
          <w:szCs w:val="24"/>
        </w:rPr>
        <w:t>rūšiuojamos</w:t>
      </w:r>
      <w:r w:rsidRPr="001E5A59">
        <w:rPr>
          <w:rFonts w:ascii="Times New Roman" w:hAnsi="Times New Roman" w:cs="Times New Roman"/>
          <w:sz w:val="24"/>
          <w:szCs w:val="24"/>
        </w:rPr>
        <w:t xml:space="preserve"> į konteinerius ir išvežamos iš karto kai </w:t>
      </w:r>
      <w:r w:rsidR="0031684E" w:rsidRPr="001E5A59">
        <w:rPr>
          <w:rFonts w:ascii="Times New Roman" w:hAnsi="Times New Roman" w:cs="Times New Roman"/>
          <w:sz w:val="24"/>
          <w:szCs w:val="24"/>
        </w:rPr>
        <w:t xml:space="preserve">tik </w:t>
      </w:r>
      <w:r w:rsidRPr="001E5A59">
        <w:rPr>
          <w:rFonts w:ascii="Times New Roman" w:hAnsi="Times New Roman" w:cs="Times New Roman"/>
          <w:sz w:val="24"/>
          <w:szCs w:val="24"/>
        </w:rPr>
        <w:t>užpildo</w:t>
      </w:r>
      <w:r w:rsidR="0031684E" w:rsidRPr="001E5A59">
        <w:rPr>
          <w:rFonts w:ascii="Times New Roman" w:hAnsi="Times New Roman" w:cs="Times New Roman"/>
          <w:sz w:val="24"/>
          <w:szCs w:val="24"/>
        </w:rPr>
        <w:t>mas</w:t>
      </w:r>
      <w:r w:rsidRPr="001E5A59">
        <w:rPr>
          <w:rFonts w:ascii="Times New Roman" w:hAnsi="Times New Roman" w:cs="Times New Roman"/>
          <w:sz w:val="24"/>
          <w:szCs w:val="24"/>
        </w:rPr>
        <w:t xml:space="preserve"> konteineris. </w:t>
      </w:r>
      <w:r w:rsidR="0031684E" w:rsidRPr="001E5A59">
        <w:rPr>
          <w:rFonts w:ascii="Times New Roman" w:hAnsi="Times New Roman" w:cs="Times New Roman"/>
          <w:sz w:val="24"/>
          <w:szCs w:val="24"/>
        </w:rPr>
        <w:t>Š</w:t>
      </w:r>
      <w:r w:rsidRPr="001E5A59">
        <w:rPr>
          <w:rFonts w:ascii="Times New Roman" w:hAnsi="Times New Roman" w:cs="Times New Roman"/>
          <w:sz w:val="24"/>
          <w:szCs w:val="24"/>
        </w:rPr>
        <w:t xml:space="preserve">iukšlių išvežimu ir konteinerių pristatymu / išvežimu rūpinasi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w:t>
      </w:r>
    </w:p>
    <w:p w14:paraId="74FD51AC" w14:textId="36E52207"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6.7. Darbų vykdymo vieta turi būti aptverta ir apsaugota nuo pašalinių patekimo.</w:t>
      </w:r>
    </w:p>
    <w:p w14:paraId="35333124" w14:textId="0D1FE506" w:rsidR="00FD135B" w:rsidRPr="001E5A59" w:rsidRDefault="00FD135B" w:rsidP="00FD135B">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6.8. Jeigu darbų metu būtų sugadinti </w:t>
      </w:r>
      <w:r w:rsidR="0031684E" w:rsidRPr="001E5A59">
        <w:rPr>
          <w:rFonts w:ascii="Times New Roman" w:hAnsi="Times New Roman" w:cs="Times New Roman"/>
          <w:sz w:val="24"/>
          <w:szCs w:val="24"/>
        </w:rPr>
        <w:t xml:space="preserve">bet kokie </w:t>
      </w:r>
      <w:r w:rsidRPr="001E5A59">
        <w:rPr>
          <w:rFonts w:ascii="Times New Roman" w:hAnsi="Times New Roman" w:cs="Times New Roman"/>
          <w:sz w:val="24"/>
          <w:szCs w:val="24"/>
        </w:rPr>
        <w:t xml:space="preserve">aplinkos elementai, </w:t>
      </w:r>
      <w:r w:rsidR="0075557B" w:rsidRPr="001E5A59">
        <w:rPr>
          <w:rFonts w:ascii="Times New Roman" w:hAnsi="Times New Roman" w:cs="Times New Roman"/>
          <w:sz w:val="24"/>
          <w:szCs w:val="24"/>
        </w:rPr>
        <w:t>Tiekėjas</w:t>
      </w:r>
      <w:r w:rsidRPr="001E5A59">
        <w:rPr>
          <w:rFonts w:ascii="Times New Roman" w:hAnsi="Times New Roman" w:cs="Times New Roman"/>
          <w:sz w:val="24"/>
          <w:szCs w:val="24"/>
        </w:rPr>
        <w:t xml:space="preserve"> savo sąskaita privalo juos pataisyti, atstatyti į ne prastesnę būklę, nei buvo prieš statybos darbų pradžią.</w:t>
      </w:r>
    </w:p>
    <w:p w14:paraId="49A98447" w14:textId="1BA1DA8B" w:rsidR="0075557B" w:rsidRPr="006D1317" w:rsidRDefault="00FD135B" w:rsidP="0075557B">
      <w:pPr>
        <w:pStyle w:val="Body2"/>
        <w:rPr>
          <w:rFonts w:cs="Times New Roman"/>
          <w:color w:val="auto"/>
          <w:sz w:val="24"/>
          <w:szCs w:val="24"/>
          <w:lang w:val="sv-SE"/>
        </w:rPr>
      </w:pPr>
      <w:r w:rsidRPr="006D1317">
        <w:rPr>
          <w:rFonts w:cs="Times New Roman"/>
          <w:color w:val="auto"/>
          <w:sz w:val="24"/>
          <w:szCs w:val="24"/>
          <w:lang w:val="sv-SE"/>
        </w:rPr>
        <w:t xml:space="preserve">6.9.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sidRPr="006D1317">
        <w:rPr>
          <w:rFonts w:cs="Times New Roman"/>
          <w:color w:val="auto"/>
          <w:sz w:val="24"/>
          <w:szCs w:val="24"/>
          <w:lang w:val="sv-SE"/>
        </w:rPr>
        <w:t>15 p. ir 16</w:t>
      </w:r>
      <w:r w:rsidRPr="006D1317">
        <w:rPr>
          <w:rFonts w:cs="Times New Roman"/>
          <w:color w:val="auto"/>
          <w:sz w:val="24"/>
          <w:szCs w:val="24"/>
          <w:lang w:val="sv-SE"/>
        </w:rPr>
        <w:t xml:space="preserve"> p.</w:t>
      </w:r>
      <w:r w:rsidR="002728A9" w:rsidRPr="006D1317">
        <w:rPr>
          <w:rFonts w:cs="Times New Roman"/>
          <w:color w:val="auto"/>
          <w:sz w:val="24"/>
          <w:szCs w:val="24"/>
          <w:lang w:val="sv-SE"/>
        </w:rPr>
        <w:t>,</w:t>
      </w:r>
      <w:r w:rsidRPr="006D1317">
        <w:rPr>
          <w:rFonts w:cs="Times New Roman"/>
          <w:color w:val="auto"/>
          <w:sz w:val="24"/>
          <w:szCs w:val="24"/>
          <w:lang w:val="sv-SE"/>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 </w:t>
      </w:r>
      <w:r w:rsidR="0075557B" w:rsidRPr="006D1317">
        <w:rPr>
          <w:rFonts w:cs="Times New Roman"/>
          <w:color w:val="auto"/>
          <w:sz w:val="24"/>
          <w:szCs w:val="24"/>
          <w:lang w:val="sv-SE"/>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 4.4.4.4. punkto reikalavimus, arba kitus lygiaverčius įrodymus.</w:t>
      </w:r>
    </w:p>
    <w:p w14:paraId="048FB289" w14:textId="2B49C54A"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 xml:space="preserve">6.10. </w:t>
      </w:r>
      <w:r w:rsidR="0075557B" w:rsidRPr="001E5A59">
        <w:rPr>
          <w:rFonts w:ascii="Times New Roman" w:hAnsi="Times New Roman" w:cs="Times New Roman"/>
          <w:sz w:val="24"/>
          <w:szCs w:val="24"/>
        </w:rPr>
        <w:t xml:space="preserve">Tiekėjas </w:t>
      </w:r>
      <w:r w:rsidRPr="001E5A59">
        <w:rPr>
          <w:rFonts w:ascii="Times New Roman" w:hAnsi="Times New Roman" w:cs="Times New Roman"/>
          <w:sz w:val="24"/>
          <w:szCs w:val="24"/>
        </w:rPr>
        <w:t>turi garantuoti, kad jo atlikti darbai yra kokybiški ir atitinka Projekto (Sutarties) reikalavimus. Jis privalo visus per garantinį laikotarpį atsiradusius defektus pašalinti savo lėšomis.</w:t>
      </w:r>
    </w:p>
    <w:p w14:paraId="17C0DD75" w14:textId="6279B4A1" w:rsidR="00181C0F" w:rsidRPr="001E5A59" w:rsidRDefault="00181C0F" w:rsidP="00181C0F">
      <w:pPr>
        <w:spacing w:after="160"/>
        <w:jc w:val="both"/>
        <w:rPr>
          <w:rFonts w:ascii="Times New Roman" w:hAnsi="Times New Roman" w:cs="Times New Roman"/>
          <w:sz w:val="24"/>
          <w:szCs w:val="24"/>
        </w:rPr>
      </w:pPr>
      <w:r w:rsidRPr="001E5A59">
        <w:rPr>
          <w:rFonts w:ascii="Times New Roman" w:hAnsi="Times New Roman" w:cs="Times New Roman"/>
          <w:sz w:val="24"/>
          <w:szCs w:val="24"/>
        </w:rPr>
        <w:t>6.11. Garantinis laikotarpis ir sąlygos nustatomos Lietuvos Respublikos Statybos įstatymo 41 straipsnio nuostatomis.</w:t>
      </w:r>
    </w:p>
    <w:p w14:paraId="6B0DD974" w14:textId="77777777" w:rsidR="00DD4523" w:rsidRPr="001E5A59" w:rsidRDefault="00FA6694" w:rsidP="008570CA">
      <w:pPr>
        <w:spacing w:after="0" w:line="240" w:lineRule="auto"/>
        <w:jc w:val="center"/>
        <w:rPr>
          <w:rStyle w:val="wysiwyg-font-size-medium"/>
          <w:rFonts w:ascii="Times New Roman" w:hAnsi="Times New Roman" w:cs="Times New Roman"/>
          <w:b/>
          <w:spacing w:val="2"/>
          <w:sz w:val="24"/>
          <w:szCs w:val="24"/>
        </w:rPr>
      </w:pPr>
      <w:r w:rsidRPr="001E5A59">
        <w:rPr>
          <w:rStyle w:val="wysiwyg-font-size-medium"/>
          <w:rFonts w:ascii="Times New Roman" w:hAnsi="Times New Roman" w:cs="Times New Roman"/>
          <w:b/>
          <w:spacing w:val="2"/>
          <w:sz w:val="24"/>
          <w:szCs w:val="24"/>
        </w:rPr>
        <w:t>7</w:t>
      </w:r>
      <w:r w:rsidR="00DD4523" w:rsidRPr="001E5A59">
        <w:rPr>
          <w:rStyle w:val="wysiwyg-font-size-medium"/>
          <w:rFonts w:ascii="Times New Roman" w:hAnsi="Times New Roman" w:cs="Times New Roman"/>
          <w:b/>
          <w:spacing w:val="2"/>
          <w:sz w:val="24"/>
          <w:szCs w:val="24"/>
        </w:rPr>
        <w:t>. Priedai</w:t>
      </w:r>
    </w:p>
    <w:p w14:paraId="0D5C3938" w14:textId="77777777" w:rsidR="005D606D" w:rsidRPr="001E5A59" w:rsidRDefault="005D606D" w:rsidP="009C7878">
      <w:pPr>
        <w:spacing w:after="0" w:line="240" w:lineRule="auto"/>
        <w:jc w:val="both"/>
        <w:rPr>
          <w:rStyle w:val="wysiwyg-font-size-medium"/>
          <w:rFonts w:ascii="Times New Roman" w:hAnsi="Times New Roman" w:cs="Times New Roman"/>
          <w:spacing w:val="2"/>
          <w:sz w:val="24"/>
          <w:szCs w:val="24"/>
        </w:rPr>
      </w:pPr>
    </w:p>
    <w:p w14:paraId="6206A029" w14:textId="4A941DBB" w:rsidR="00AC5A3B" w:rsidRPr="001E5A59" w:rsidRDefault="009C7878" w:rsidP="009C7878">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 </w:t>
      </w:r>
      <w:r w:rsidR="008F42D4" w:rsidRPr="001E5A59">
        <w:rPr>
          <w:rStyle w:val="wysiwyg-font-size-medium"/>
          <w:rFonts w:ascii="Times New Roman" w:hAnsi="Times New Roman" w:cs="Times New Roman"/>
          <w:spacing w:val="2"/>
          <w:sz w:val="24"/>
          <w:szCs w:val="24"/>
        </w:rPr>
        <w:t>Projektas</w:t>
      </w:r>
      <w:r w:rsidR="00AC5A3B" w:rsidRPr="001E5A59">
        <w:rPr>
          <w:rStyle w:val="wysiwyg-font-size-medium"/>
          <w:rFonts w:ascii="Times New Roman" w:hAnsi="Times New Roman" w:cs="Times New Roman"/>
          <w:spacing w:val="2"/>
          <w:sz w:val="24"/>
          <w:szCs w:val="24"/>
        </w:rPr>
        <w:t>:</w:t>
      </w:r>
    </w:p>
    <w:p w14:paraId="260BD969" w14:textId="69873D6A" w:rsidR="009C7878" w:rsidRPr="001E5A59" w:rsidRDefault="00AC5A3B"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7.1.1. </w:t>
      </w:r>
      <w:r w:rsidR="008F42D4" w:rsidRPr="001E5A59">
        <w:rPr>
          <w:rStyle w:val="wysiwyg-font-size-medium"/>
          <w:rFonts w:ascii="Times New Roman" w:hAnsi="Times New Roman" w:cs="Times New Roman"/>
          <w:spacing w:val="2"/>
          <w:sz w:val="24"/>
          <w:szCs w:val="24"/>
        </w:rPr>
        <w:t>Statybinė architektūrinė dalis</w:t>
      </w:r>
      <w:r w:rsidR="00B54270" w:rsidRPr="001E5A59">
        <w:rPr>
          <w:rStyle w:val="wysiwyg-font-size-medium"/>
          <w:rFonts w:ascii="Times New Roman" w:hAnsi="Times New Roman" w:cs="Times New Roman"/>
          <w:spacing w:val="2"/>
          <w:sz w:val="24"/>
          <w:szCs w:val="24"/>
        </w:rPr>
        <w:t>;</w:t>
      </w:r>
    </w:p>
    <w:p w14:paraId="76948BEF" w14:textId="1413CB98" w:rsidR="00AC5A3B" w:rsidRPr="001E5A59" w:rsidRDefault="00AC5A3B"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 xml:space="preserve">7.1.2. </w:t>
      </w:r>
      <w:r w:rsidR="00967CA4" w:rsidRPr="001E5A59">
        <w:rPr>
          <w:rStyle w:val="wysiwyg-font-size-medium"/>
          <w:rFonts w:ascii="Times New Roman" w:hAnsi="Times New Roman" w:cs="Times New Roman"/>
          <w:spacing w:val="2"/>
          <w:sz w:val="24"/>
          <w:szCs w:val="24"/>
        </w:rPr>
        <w:t>Technologinė dalis;</w:t>
      </w:r>
    </w:p>
    <w:p w14:paraId="27C0373C" w14:textId="7D13C615" w:rsidR="00967CA4" w:rsidRPr="001E5A59" w:rsidRDefault="00967CA4"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7.1.3. Apšvietimo ir priešgaisrinių daviklių išdėstymo planas;</w:t>
      </w:r>
    </w:p>
    <w:p w14:paraId="7AA318B3" w14:textId="56AF4B9E" w:rsidR="00967CA4" w:rsidRPr="001E5A59" w:rsidRDefault="00967CA4" w:rsidP="00AC5A3B">
      <w:pPr>
        <w:spacing w:after="0" w:line="240" w:lineRule="auto"/>
        <w:jc w:val="both"/>
        <w:rPr>
          <w:rStyle w:val="wysiwyg-font-size-medium"/>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7.1.4. Rozečių planas;</w:t>
      </w:r>
    </w:p>
    <w:p w14:paraId="001CC2DB" w14:textId="7407250A" w:rsidR="00B56F96" w:rsidRPr="001E5A59" w:rsidRDefault="00967CA4" w:rsidP="005232E9">
      <w:pPr>
        <w:spacing w:after="0" w:line="240" w:lineRule="auto"/>
        <w:jc w:val="both"/>
        <w:rPr>
          <w:rFonts w:ascii="Times New Roman" w:hAnsi="Times New Roman" w:cs="Times New Roman"/>
          <w:spacing w:val="2"/>
          <w:sz w:val="24"/>
          <w:szCs w:val="24"/>
        </w:rPr>
      </w:pPr>
      <w:r w:rsidRPr="001E5A59">
        <w:rPr>
          <w:rStyle w:val="wysiwyg-font-size-medium"/>
          <w:rFonts w:ascii="Times New Roman" w:hAnsi="Times New Roman" w:cs="Times New Roman"/>
          <w:spacing w:val="2"/>
          <w:sz w:val="24"/>
          <w:szCs w:val="24"/>
        </w:rPr>
        <w:t>7.1.5. Santechnikos planas (darbai atliekami Užsakovo jėgomis).</w:t>
      </w:r>
    </w:p>
    <w:sectPr w:rsidR="00B56F96" w:rsidRPr="001E5A59" w:rsidSect="004A143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F0B93" w16cex:dateUtc="2025-04-16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A999C8" w16cid:durableId="44DF0B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5120" w14:textId="77777777" w:rsidR="008E3212" w:rsidRDefault="008E3212" w:rsidP="00D85536">
      <w:pPr>
        <w:spacing w:after="0" w:line="240" w:lineRule="auto"/>
      </w:pPr>
      <w:r>
        <w:separator/>
      </w:r>
    </w:p>
  </w:endnote>
  <w:endnote w:type="continuationSeparator" w:id="0">
    <w:p w14:paraId="592EFC12" w14:textId="77777777" w:rsidR="008E3212" w:rsidRDefault="008E3212"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06D0" w14:textId="77777777" w:rsidR="008E3212" w:rsidRDefault="008E3212" w:rsidP="00D85536">
      <w:pPr>
        <w:spacing w:after="0" w:line="240" w:lineRule="auto"/>
      </w:pPr>
      <w:r>
        <w:separator/>
      </w:r>
    </w:p>
  </w:footnote>
  <w:footnote w:type="continuationSeparator" w:id="0">
    <w:p w14:paraId="32592772" w14:textId="77777777" w:rsidR="008E3212" w:rsidRDefault="008E3212"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6664B"/>
    <w:rsid w:val="00080967"/>
    <w:rsid w:val="00093E4C"/>
    <w:rsid w:val="000B65C2"/>
    <w:rsid w:val="000C7394"/>
    <w:rsid w:val="000D5FF0"/>
    <w:rsid w:val="000D65D7"/>
    <w:rsid w:val="000E04B8"/>
    <w:rsid w:val="000F1B64"/>
    <w:rsid w:val="000F210F"/>
    <w:rsid w:val="000F488B"/>
    <w:rsid w:val="0010095B"/>
    <w:rsid w:val="001014B6"/>
    <w:rsid w:val="0010211B"/>
    <w:rsid w:val="00104FF2"/>
    <w:rsid w:val="00110B6F"/>
    <w:rsid w:val="00117CAE"/>
    <w:rsid w:val="00125923"/>
    <w:rsid w:val="00130004"/>
    <w:rsid w:val="00135278"/>
    <w:rsid w:val="00136D03"/>
    <w:rsid w:val="001405A9"/>
    <w:rsid w:val="00141C26"/>
    <w:rsid w:val="00143CA1"/>
    <w:rsid w:val="001544F8"/>
    <w:rsid w:val="001633D6"/>
    <w:rsid w:val="00181C0F"/>
    <w:rsid w:val="001828F3"/>
    <w:rsid w:val="00192A77"/>
    <w:rsid w:val="001952DF"/>
    <w:rsid w:val="001A0209"/>
    <w:rsid w:val="001B0EF2"/>
    <w:rsid w:val="001C6CDC"/>
    <w:rsid w:val="001E55E4"/>
    <w:rsid w:val="001E5A59"/>
    <w:rsid w:val="001F6FF2"/>
    <w:rsid w:val="00200569"/>
    <w:rsid w:val="002050AC"/>
    <w:rsid w:val="00210A45"/>
    <w:rsid w:val="00210CAC"/>
    <w:rsid w:val="00212F2B"/>
    <w:rsid w:val="002134F6"/>
    <w:rsid w:val="002156CA"/>
    <w:rsid w:val="0021793D"/>
    <w:rsid w:val="00223749"/>
    <w:rsid w:val="00225685"/>
    <w:rsid w:val="00226D98"/>
    <w:rsid w:val="00231975"/>
    <w:rsid w:val="00245D59"/>
    <w:rsid w:val="002503B9"/>
    <w:rsid w:val="00254BDB"/>
    <w:rsid w:val="002728A9"/>
    <w:rsid w:val="00284DFA"/>
    <w:rsid w:val="00293FD9"/>
    <w:rsid w:val="00296297"/>
    <w:rsid w:val="002A198F"/>
    <w:rsid w:val="002A39D8"/>
    <w:rsid w:val="002B11AD"/>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37FA8"/>
    <w:rsid w:val="00340D20"/>
    <w:rsid w:val="00362853"/>
    <w:rsid w:val="003709DF"/>
    <w:rsid w:val="00373BBA"/>
    <w:rsid w:val="0037637E"/>
    <w:rsid w:val="00381BD9"/>
    <w:rsid w:val="00393B70"/>
    <w:rsid w:val="003A13B1"/>
    <w:rsid w:val="003A3BF9"/>
    <w:rsid w:val="003B5DC3"/>
    <w:rsid w:val="003C2235"/>
    <w:rsid w:val="003C5248"/>
    <w:rsid w:val="003C653D"/>
    <w:rsid w:val="003D5523"/>
    <w:rsid w:val="003E7655"/>
    <w:rsid w:val="00407301"/>
    <w:rsid w:val="00407651"/>
    <w:rsid w:val="004136DD"/>
    <w:rsid w:val="00415E84"/>
    <w:rsid w:val="0042001F"/>
    <w:rsid w:val="004221AC"/>
    <w:rsid w:val="00424AD4"/>
    <w:rsid w:val="00430142"/>
    <w:rsid w:val="00445A57"/>
    <w:rsid w:val="00454790"/>
    <w:rsid w:val="00455B90"/>
    <w:rsid w:val="00462D66"/>
    <w:rsid w:val="0046786F"/>
    <w:rsid w:val="00480F4A"/>
    <w:rsid w:val="00484878"/>
    <w:rsid w:val="004A1432"/>
    <w:rsid w:val="004B0375"/>
    <w:rsid w:val="004B0A16"/>
    <w:rsid w:val="004B705A"/>
    <w:rsid w:val="004B7C7C"/>
    <w:rsid w:val="004E2E40"/>
    <w:rsid w:val="004F617C"/>
    <w:rsid w:val="00503429"/>
    <w:rsid w:val="00507130"/>
    <w:rsid w:val="00507549"/>
    <w:rsid w:val="005114F3"/>
    <w:rsid w:val="005211C1"/>
    <w:rsid w:val="005232E9"/>
    <w:rsid w:val="00540B27"/>
    <w:rsid w:val="0054367B"/>
    <w:rsid w:val="00545248"/>
    <w:rsid w:val="005549FB"/>
    <w:rsid w:val="00560900"/>
    <w:rsid w:val="00570508"/>
    <w:rsid w:val="00577B82"/>
    <w:rsid w:val="00581D86"/>
    <w:rsid w:val="005921A2"/>
    <w:rsid w:val="00594D0A"/>
    <w:rsid w:val="005B122F"/>
    <w:rsid w:val="005B42C1"/>
    <w:rsid w:val="005B5BFA"/>
    <w:rsid w:val="005B60B1"/>
    <w:rsid w:val="005B62C8"/>
    <w:rsid w:val="005C2AEE"/>
    <w:rsid w:val="005D0776"/>
    <w:rsid w:val="005D2393"/>
    <w:rsid w:val="005D2596"/>
    <w:rsid w:val="005D27D1"/>
    <w:rsid w:val="005D606D"/>
    <w:rsid w:val="005E2120"/>
    <w:rsid w:val="005E76F9"/>
    <w:rsid w:val="005F2B52"/>
    <w:rsid w:val="005F3680"/>
    <w:rsid w:val="005F4441"/>
    <w:rsid w:val="005F445A"/>
    <w:rsid w:val="00603D3F"/>
    <w:rsid w:val="00611072"/>
    <w:rsid w:val="006203FB"/>
    <w:rsid w:val="006270BC"/>
    <w:rsid w:val="0063443F"/>
    <w:rsid w:val="00641569"/>
    <w:rsid w:val="00652EF9"/>
    <w:rsid w:val="00655C01"/>
    <w:rsid w:val="00657EA0"/>
    <w:rsid w:val="006638F4"/>
    <w:rsid w:val="00672148"/>
    <w:rsid w:val="00677D2B"/>
    <w:rsid w:val="006844C7"/>
    <w:rsid w:val="00685A63"/>
    <w:rsid w:val="006913CF"/>
    <w:rsid w:val="006A1102"/>
    <w:rsid w:val="006B2AE8"/>
    <w:rsid w:val="006B3E51"/>
    <w:rsid w:val="006D1317"/>
    <w:rsid w:val="006E1025"/>
    <w:rsid w:val="006E249F"/>
    <w:rsid w:val="006E5673"/>
    <w:rsid w:val="006E6E83"/>
    <w:rsid w:val="006F2F2C"/>
    <w:rsid w:val="00710226"/>
    <w:rsid w:val="00710272"/>
    <w:rsid w:val="00711C20"/>
    <w:rsid w:val="00713EED"/>
    <w:rsid w:val="00720286"/>
    <w:rsid w:val="00723E74"/>
    <w:rsid w:val="00724EB6"/>
    <w:rsid w:val="00732FAF"/>
    <w:rsid w:val="00741E8C"/>
    <w:rsid w:val="00751B07"/>
    <w:rsid w:val="00752F56"/>
    <w:rsid w:val="007549E5"/>
    <w:rsid w:val="0075557B"/>
    <w:rsid w:val="007710B0"/>
    <w:rsid w:val="00771744"/>
    <w:rsid w:val="00771E70"/>
    <w:rsid w:val="00776C10"/>
    <w:rsid w:val="007817FF"/>
    <w:rsid w:val="007834BC"/>
    <w:rsid w:val="00791065"/>
    <w:rsid w:val="007A1DCC"/>
    <w:rsid w:val="007C6056"/>
    <w:rsid w:val="007E47E2"/>
    <w:rsid w:val="007E4BAE"/>
    <w:rsid w:val="007F15FD"/>
    <w:rsid w:val="007F395E"/>
    <w:rsid w:val="007F5FC2"/>
    <w:rsid w:val="00811CC6"/>
    <w:rsid w:val="0081586D"/>
    <w:rsid w:val="00815A50"/>
    <w:rsid w:val="008247CB"/>
    <w:rsid w:val="00826168"/>
    <w:rsid w:val="00827F78"/>
    <w:rsid w:val="008326E7"/>
    <w:rsid w:val="0083647A"/>
    <w:rsid w:val="00836D9A"/>
    <w:rsid w:val="00854BA4"/>
    <w:rsid w:val="008570CA"/>
    <w:rsid w:val="00857330"/>
    <w:rsid w:val="00871B9E"/>
    <w:rsid w:val="008766A4"/>
    <w:rsid w:val="008819C8"/>
    <w:rsid w:val="008903F6"/>
    <w:rsid w:val="00891ED6"/>
    <w:rsid w:val="008A750A"/>
    <w:rsid w:val="008B28C0"/>
    <w:rsid w:val="008B67C7"/>
    <w:rsid w:val="008C6C97"/>
    <w:rsid w:val="008D645A"/>
    <w:rsid w:val="008E3212"/>
    <w:rsid w:val="008E3EE8"/>
    <w:rsid w:val="008F2818"/>
    <w:rsid w:val="008F42D4"/>
    <w:rsid w:val="008F4682"/>
    <w:rsid w:val="008F7FF0"/>
    <w:rsid w:val="00906751"/>
    <w:rsid w:val="0091221C"/>
    <w:rsid w:val="00913049"/>
    <w:rsid w:val="009219A3"/>
    <w:rsid w:val="009323DA"/>
    <w:rsid w:val="009349DA"/>
    <w:rsid w:val="00935B90"/>
    <w:rsid w:val="0094797E"/>
    <w:rsid w:val="00950224"/>
    <w:rsid w:val="00962E4A"/>
    <w:rsid w:val="00967CA4"/>
    <w:rsid w:val="00971788"/>
    <w:rsid w:val="00976B7B"/>
    <w:rsid w:val="009800C0"/>
    <w:rsid w:val="00981EB6"/>
    <w:rsid w:val="00993FB1"/>
    <w:rsid w:val="009A1D0D"/>
    <w:rsid w:val="009A21A6"/>
    <w:rsid w:val="009A6796"/>
    <w:rsid w:val="009A6F46"/>
    <w:rsid w:val="009C17C5"/>
    <w:rsid w:val="009C52F0"/>
    <w:rsid w:val="009C676B"/>
    <w:rsid w:val="009C7878"/>
    <w:rsid w:val="009D565F"/>
    <w:rsid w:val="009D61A5"/>
    <w:rsid w:val="009D7662"/>
    <w:rsid w:val="009E104F"/>
    <w:rsid w:val="009E3679"/>
    <w:rsid w:val="009F36F1"/>
    <w:rsid w:val="009F58BA"/>
    <w:rsid w:val="00A008D9"/>
    <w:rsid w:val="00A22335"/>
    <w:rsid w:val="00A30FDC"/>
    <w:rsid w:val="00A326F9"/>
    <w:rsid w:val="00A34D2A"/>
    <w:rsid w:val="00A41AC2"/>
    <w:rsid w:val="00A43B9E"/>
    <w:rsid w:val="00A74A44"/>
    <w:rsid w:val="00A877D7"/>
    <w:rsid w:val="00A9066B"/>
    <w:rsid w:val="00A9326C"/>
    <w:rsid w:val="00AB2DA8"/>
    <w:rsid w:val="00AB4782"/>
    <w:rsid w:val="00AC013D"/>
    <w:rsid w:val="00AC1A22"/>
    <w:rsid w:val="00AC5A3B"/>
    <w:rsid w:val="00AE4B9E"/>
    <w:rsid w:val="00AE73BA"/>
    <w:rsid w:val="00AF16C5"/>
    <w:rsid w:val="00AF3238"/>
    <w:rsid w:val="00B07310"/>
    <w:rsid w:val="00B07A31"/>
    <w:rsid w:val="00B13269"/>
    <w:rsid w:val="00B3654C"/>
    <w:rsid w:val="00B41A8F"/>
    <w:rsid w:val="00B52B01"/>
    <w:rsid w:val="00B54270"/>
    <w:rsid w:val="00B56F96"/>
    <w:rsid w:val="00B64929"/>
    <w:rsid w:val="00B6532D"/>
    <w:rsid w:val="00B67B3A"/>
    <w:rsid w:val="00B82213"/>
    <w:rsid w:val="00B85880"/>
    <w:rsid w:val="00BA5B5B"/>
    <w:rsid w:val="00BA6410"/>
    <w:rsid w:val="00BB1410"/>
    <w:rsid w:val="00BD3267"/>
    <w:rsid w:val="00BE3B48"/>
    <w:rsid w:val="00BE3BAB"/>
    <w:rsid w:val="00BF51A5"/>
    <w:rsid w:val="00C04E92"/>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97228"/>
    <w:rsid w:val="00CA75DD"/>
    <w:rsid w:val="00CB1CA1"/>
    <w:rsid w:val="00CB28F9"/>
    <w:rsid w:val="00CC0C75"/>
    <w:rsid w:val="00CC5D28"/>
    <w:rsid w:val="00CD2AC8"/>
    <w:rsid w:val="00D02195"/>
    <w:rsid w:val="00D03739"/>
    <w:rsid w:val="00D240F7"/>
    <w:rsid w:val="00D25587"/>
    <w:rsid w:val="00D27101"/>
    <w:rsid w:val="00D3777D"/>
    <w:rsid w:val="00D4497B"/>
    <w:rsid w:val="00D45A13"/>
    <w:rsid w:val="00D578B0"/>
    <w:rsid w:val="00D62133"/>
    <w:rsid w:val="00D64550"/>
    <w:rsid w:val="00D64F47"/>
    <w:rsid w:val="00D7766D"/>
    <w:rsid w:val="00D843FE"/>
    <w:rsid w:val="00D85536"/>
    <w:rsid w:val="00D97D5D"/>
    <w:rsid w:val="00DB1FF0"/>
    <w:rsid w:val="00DB745B"/>
    <w:rsid w:val="00DC602E"/>
    <w:rsid w:val="00DD4523"/>
    <w:rsid w:val="00DE1898"/>
    <w:rsid w:val="00DE465B"/>
    <w:rsid w:val="00DE4FB1"/>
    <w:rsid w:val="00DE54A6"/>
    <w:rsid w:val="00DE651C"/>
    <w:rsid w:val="00DF0658"/>
    <w:rsid w:val="00E07F38"/>
    <w:rsid w:val="00E106B8"/>
    <w:rsid w:val="00E21F60"/>
    <w:rsid w:val="00E23D92"/>
    <w:rsid w:val="00E47A91"/>
    <w:rsid w:val="00E52F3D"/>
    <w:rsid w:val="00E56B2B"/>
    <w:rsid w:val="00E60B84"/>
    <w:rsid w:val="00E67B98"/>
    <w:rsid w:val="00E70C61"/>
    <w:rsid w:val="00E7140B"/>
    <w:rsid w:val="00E7510B"/>
    <w:rsid w:val="00E77BAB"/>
    <w:rsid w:val="00E803DD"/>
    <w:rsid w:val="00E8252D"/>
    <w:rsid w:val="00EB6EBE"/>
    <w:rsid w:val="00ED383F"/>
    <w:rsid w:val="00ED760B"/>
    <w:rsid w:val="00F00820"/>
    <w:rsid w:val="00F04FBB"/>
    <w:rsid w:val="00F12801"/>
    <w:rsid w:val="00F1293E"/>
    <w:rsid w:val="00F32EA4"/>
    <w:rsid w:val="00F34FB1"/>
    <w:rsid w:val="00F4712C"/>
    <w:rsid w:val="00F542A1"/>
    <w:rsid w:val="00F54D6F"/>
    <w:rsid w:val="00F55684"/>
    <w:rsid w:val="00F6356B"/>
    <w:rsid w:val="00F66288"/>
    <w:rsid w:val="00F67C39"/>
    <w:rsid w:val="00F715CE"/>
    <w:rsid w:val="00F71A1C"/>
    <w:rsid w:val="00F75C2B"/>
    <w:rsid w:val="00F76413"/>
    <w:rsid w:val="00F773B9"/>
    <w:rsid w:val="00F830E3"/>
    <w:rsid w:val="00F8333F"/>
    <w:rsid w:val="00FA6694"/>
    <w:rsid w:val="00FA7389"/>
    <w:rsid w:val="00FB5ACD"/>
    <w:rsid w:val="00FC2B20"/>
    <w:rsid w:val="00FC5679"/>
    <w:rsid w:val="00FD02E6"/>
    <w:rsid w:val="00FD135B"/>
    <w:rsid w:val="00FD2094"/>
    <w:rsid w:val="00FD55EC"/>
    <w:rsid w:val="00FE1038"/>
    <w:rsid w:val="00FE19F4"/>
    <w:rsid w:val="00FF17E8"/>
    <w:rsid w:val="00FF36D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 w:type="character" w:styleId="CommentReference">
    <w:name w:val="annotation reference"/>
    <w:basedOn w:val="DefaultParagraphFont"/>
    <w:uiPriority w:val="99"/>
    <w:semiHidden/>
    <w:unhideWhenUsed/>
    <w:rsid w:val="00D578B0"/>
    <w:rPr>
      <w:sz w:val="16"/>
      <w:szCs w:val="16"/>
    </w:rPr>
  </w:style>
  <w:style w:type="paragraph" w:styleId="CommentText">
    <w:name w:val="annotation text"/>
    <w:basedOn w:val="Normal"/>
    <w:link w:val="CommentTextChar"/>
    <w:uiPriority w:val="99"/>
    <w:unhideWhenUsed/>
    <w:rsid w:val="00D578B0"/>
    <w:pPr>
      <w:spacing w:line="240" w:lineRule="auto"/>
    </w:pPr>
    <w:rPr>
      <w:sz w:val="20"/>
      <w:szCs w:val="20"/>
    </w:rPr>
  </w:style>
  <w:style w:type="character" w:customStyle="1" w:styleId="CommentTextChar">
    <w:name w:val="Comment Text Char"/>
    <w:basedOn w:val="DefaultParagraphFont"/>
    <w:link w:val="CommentText"/>
    <w:uiPriority w:val="99"/>
    <w:rsid w:val="00D578B0"/>
    <w:rPr>
      <w:sz w:val="20"/>
      <w:szCs w:val="20"/>
    </w:rPr>
  </w:style>
  <w:style w:type="paragraph" w:styleId="CommentSubject">
    <w:name w:val="annotation subject"/>
    <w:basedOn w:val="CommentText"/>
    <w:next w:val="CommentText"/>
    <w:link w:val="CommentSubjectChar"/>
    <w:uiPriority w:val="99"/>
    <w:semiHidden/>
    <w:unhideWhenUsed/>
    <w:rsid w:val="00D578B0"/>
    <w:rPr>
      <w:b/>
      <w:bCs/>
    </w:rPr>
  </w:style>
  <w:style w:type="character" w:customStyle="1" w:styleId="CommentSubjectChar">
    <w:name w:val="Comment Subject Char"/>
    <w:basedOn w:val="CommentTextChar"/>
    <w:link w:val="CommentSubject"/>
    <w:uiPriority w:val="99"/>
    <w:semiHidden/>
    <w:rsid w:val="00D578B0"/>
    <w:rPr>
      <w:b/>
      <w:bCs/>
      <w:sz w:val="20"/>
      <w:szCs w:val="20"/>
    </w:rPr>
  </w:style>
  <w:style w:type="paragraph" w:styleId="Revision">
    <w:name w:val="Revision"/>
    <w:hidden/>
    <w:uiPriority w:val="99"/>
    <w:semiHidden/>
    <w:rsid w:val="005B62C8"/>
    <w:pPr>
      <w:spacing w:after="0" w:line="240" w:lineRule="auto"/>
    </w:pPr>
  </w:style>
  <w:style w:type="paragraph" w:styleId="BalloonText">
    <w:name w:val="Balloon Text"/>
    <w:basedOn w:val="Normal"/>
    <w:link w:val="BalloonTextChar"/>
    <w:uiPriority w:val="99"/>
    <w:semiHidden/>
    <w:unhideWhenUsed/>
    <w:rsid w:val="00102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11B"/>
    <w:rPr>
      <w:rFonts w:ascii="Segoe UI" w:hAnsi="Segoe UI" w:cs="Segoe UI"/>
      <w:sz w:val="18"/>
      <w:szCs w:val="18"/>
    </w:rPr>
  </w:style>
  <w:style w:type="paragraph" w:customStyle="1" w:styleId="Body2">
    <w:name w:val="Body 2"/>
    <w:rsid w:val="0075557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24FC-4F52-4250-8329-16A44388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36F8C6-30C4-4ED5-9DF5-1300D9F5999E}">
  <ds:schemaRefs>
    <ds:schemaRef ds:uri="http://schemas.microsoft.com/sharepoint/v3/contenttype/forms"/>
  </ds:schemaRefs>
</ds:datastoreItem>
</file>

<file path=customXml/itemProps3.xml><?xml version="1.0" encoding="utf-8"?>
<ds:datastoreItem xmlns:ds="http://schemas.openxmlformats.org/officeDocument/2006/customXml" ds:itemID="{B4F8C75F-5703-4086-8980-45CC9619C2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740A22-E2DC-46D3-9791-BF212CCE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7860</Words>
  <Characters>4481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3</cp:revision>
  <dcterms:created xsi:type="dcterms:W3CDTF">2025-06-19T06:38:00Z</dcterms:created>
  <dcterms:modified xsi:type="dcterms:W3CDTF">2025-06-19T11:03:00Z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