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7777777" w:rsidR="00D16357" w:rsidRPr="00804981" w:rsidRDefault="00D16357" w:rsidP="00D16357">
      <w:pPr>
        <w:spacing w:after="0" w:line="240" w:lineRule="auto"/>
        <w:jc w:val="center"/>
        <w:rPr>
          <w:rFonts w:ascii="Times New Roman" w:eastAsia="Times New Roman" w:hAnsi="Times New Roman" w:cs="Times New Roman"/>
          <w:sz w:val="24"/>
          <w:szCs w:val="24"/>
        </w:rPr>
      </w:pPr>
      <w:r w:rsidRPr="00804981">
        <w:rPr>
          <w:rFonts w:ascii="Times New Roman" w:eastAsia="Times New Roman" w:hAnsi="Times New Roman" w:cs="Times New Roman"/>
          <w:sz w:val="24"/>
          <w:szCs w:val="24"/>
        </w:rPr>
        <w:t>Santariškių g. 2, 08661 Vilnius, įmonės kodas 124364561, PVM kodas LT243645610,</w:t>
      </w:r>
    </w:p>
    <w:p w14:paraId="14DE381E" w14:textId="77777777" w:rsidR="00D16357" w:rsidRPr="00804981" w:rsidRDefault="00D16357" w:rsidP="00D16357">
      <w:pPr>
        <w:spacing w:after="0" w:line="240" w:lineRule="auto"/>
        <w:jc w:val="center"/>
        <w:rPr>
          <w:rFonts w:ascii="Times New Roman" w:eastAsia="Times New Roman" w:hAnsi="Times New Roman" w:cs="Times New Roman"/>
          <w:sz w:val="24"/>
          <w:szCs w:val="24"/>
        </w:rPr>
      </w:pPr>
      <w:r w:rsidRPr="00804981">
        <w:rPr>
          <w:rFonts w:ascii="Times New Roman" w:eastAsia="Times New Roman" w:hAnsi="Times New Roman" w:cs="Times New Roman"/>
          <w:sz w:val="24"/>
          <w:szCs w:val="24"/>
        </w:rPr>
        <w:t xml:space="preserve">Tel. (8 5) 236 5106, faksas (8 5) 236 5111, interneto tinklalapis </w:t>
      </w:r>
      <w:hyperlink r:id="rId11" w:history="1">
        <w:r w:rsidRPr="00804981">
          <w:rPr>
            <w:rFonts w:ascii="Times New Roman" w:eastAsia="Times New Roman" w:hAnsi="Times New Roman" w:cs="Times New Roman"/>
            <w:color w:val="0000FF"/>
            <w:sz w:val="24"/>
            <w:szCs w:val="24"/>
            <w:u w:val="single"/>
          </w:rPr>
          <w:t>www.santa.lt</w:t>
        </w:r>
      </w:hyperlink>
      <w:r w:rsidRPr="00804981">
        <w:rPr>
          <w:rFonts w:ascii="Times New Roman" w:eastAsia="Times New Roman" w:hAnsi="Times New Roman" w:cs="Times New Roman"/>
          <w:sz w:val="24"/>
          <w:szCs w:val="24"/>
        </w:rPr>
        <w:t xml:space="preserve">, </w:t>
      </w:r>
    </w:p>
    <w:p w14:paraId="2C1BA13B" w14:textId="77777777" w:rsidR="00D16357" w:rsidRPr="00804981" w:rsidRDefault="00D16357" w:rsidP="00D16357">
      <w:pPr>
        <w:spacing w:after="0" w:line="240" w:lineRule="auto"/>
        <w:jc w:val="center"/>
        <w:rPr>
          <w:rFonts w:ascii="Times New Roman" w:eastAsia="Times New Roman" w:hAnsi="Times New Roman" w:cs="Times New Roman"/>
          <w:b/>
          <w:bCs/>
          <w:sz w:val="24"/>
          <w:szCs w:val="24"/>
        </w:rPr>
      </w:pPr>
      <w:r w:rsidRPr="00804981">
        <w:rPr>
          <w:rFonts w:ascii="Times New Roman" w:eastAsia="Times New Roman" w:hAnsi="Times New Roman" w:cs="Times New Roman"/>
          <w:sz w:val="24"/>
          <w:szCs w:val="24"/>
        </w:rPr>
        <w:t>el. pašto adresas rasa.sidaraviciene@santa.lt</w:t>
      </w:r>
    </w:p>
    <w:p w14:paraId="3B050F1A" w14:textId="77777777" w:rsidR="00D16357" w:rsidRPr="00804981" w:rsidRDefault="009F2DEF" w:rsidP="009F2DEF">
      <w:pPr>
        <w:spacing w:before="100" w:beforeAutospacing="1" w:after="100" w:afterAutospacing="1" w:line="240" w:lineRule="auto"/>
        <w:jc w:val="center"/>
        <w:rPr>
          <w:rFonts w:ascii="Times New Roman" w:eastAsia="Times New Roman" w:hAnsi="Times New Roman" w:cs="Times New Roman"/>
          <w:b/>
          <w:bCs/>
        </w:rPr>
      </w:pPr>
      <w:r w:rsidRPr="00804981">
        <w:rPr>
          <w:rFonts w:ascii="Times New Roman" w:eastAsia="Times New Roman" w:hAnsi="Times New Roman" w:cs="Times New Roman"/>
          <w:b/>
          <w:bCs/>
        </w:rPr>
        <w:t>SKELBIAMOS APKLAUSOS SĄLYGOS</w:t>
      </w:r>
    </w:p>
    <w:p w14:paraId="4C213AE7" w14:textId="4F498B7B" w:rsidR="00F8156B" w:rsidRDefault="00067291">
      <w:pPr>
        <w:pStyle w:val="NormalWeb"/>
        <w:jc w:val="center"/>
        <w:rPr>
          <w:rFonts w:eastAsia="TimesNewRomanPS-BoldMT"/>
          <w:b/>
          <w:bCs/>
          <w:sz w:val="22"/>
          <w:szCs w:val="22"/>
        </w:rPr>
      </w:pPr>
      <w:bookmarkStart w:id="0" w:name="_Hlk167883663"/>
      <w:r w:rsidRPr="00067291">
        <w:rPr>
          <w:rFonts w:eastAsia="TimesNewRomanPS-BoldMT"/>
          <w:b/>
          <w:bCs/>
          <w:sz w:val="22"/>
          <w:szCs w:val="22"/>
        </w:rPr>
        <w:t>STOGINĖS ĮRENGIMO  DARBAI PRIE 4-OJO ĮĖJIMO (ŽALGIRIO KLINIKA)</w:t>
      </w:r>
      <w:r>
        <w:rPr>
          <w:rFonts w:eastAsia="TimesNewRomanPS-BoldMT"/>
          <w:b/>
          <w:bCs/>
          <w:sz w:val="22"/>
          <w:szCs w:val="22"/>
        </w:rPr>
        <w:t>, 10195</w:t>
      </w:r>
    </w:p>
    <w:bookmarkEnd w:id="0"/>
    <w:p w14:paraId="31DD7D52" w14:textId="77777777" w:rsidR="004559EC" w:rsidRPr="00804981" w:rsidRDefault="00B201CE">
      <w:pPr>
        <w:pStyle w:val="NormalWeb"/>
        <w:jc w:val="center"/>
        <w:rPr>
          <w:b/>
          <w:bCs/>
        </w:rPr>
      </w:pPr>
      <w:r w:rsidRPr="00804981">
        <w:rPr>
          <w:b/>
          <w:bCs/>
        </w:rPr>
        <w:t>1. BENDROSIOS NUOSTATOS</w:t>
      </w:r>
    </w:p>
    <w:p w14:paraId="191D7E9F" w14:textId="77777777" w:rsidR="004559EC" w:rsidRPr="00804981" w:rsidRDefault="00B201CE" w:rsidP="00602F5C">
      <w:pPr>
        <w:pStyle w:val="NormalWeb"/>
        <w:spacing w:before="0" w:beforeAutospacing="0" w:after="0" w:afterAutospacing="0"/>
        <w:ind w:firstLine="480"/>
        <w:jc w:val="both"/>
      </w:pPr>
      <w:r w:rsidRPr="00804981">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804981">
        <w:t xml:space="preserve">, </w:t>
      </w:r>
      <w:r w:rsidR="002B1DB2" w:rsidRPr="00804981">
        <w:t xml:space="preserve">Nr. 3 „Rangos sutarties projektas“ (toliau - Rangos sutarties projektas) </w:t>
      </w:r>
      <w:r w:rsidR="00751D01" w:rsidRPr="00804981">
        <w:t xml:space="preserve">bei pirkimo dokumentų </w:t>
      </w:r>
      <w:r w:rsidRPr="00804981">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804981" w:rsidRDefault="00B201CE" w:rsidP="00602F5C">
      <w:pPr>
        <w:pStyle w:val="NormalWeb"/>
        <w:spacing w:before="0" w:beforeAutospacing="0" w:after="0" w:afterAutospacing="0"/>
        <w:ind w:firstLine="480"/>
        <w:jc w:val="both"/>
      </w:pPr>
      <w:r w:rsidRPr="00804981">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804981" w:rsidRDefault="00B201CE" w:rsidP="00602F5C">
      <w:pPr>
        <w:pStyle w:val="NormalWeb"/>
        <w:spacing w:before="0" w:beforeAutospacing="0" w:after="0" w:afterAutospacing="0"/>
        <w:ind w:firstLine="480"/>
        <w:jc w:val="both"/>
      </w:pPr>
      <w:r w:rsidRPr="00804981">
        <w:t>1.3. Pirkimas atliekamas laikantis lygiateisiškumo, nediskriminavimo, abipusio pripažinimo, proporcingumo ir skaidrumo principų bei konfidencialumo ir nešališkumo reikalavimų.</w:t>
      </w:r>
    </w:p>
    <w:p w14:paraId="75932CD3" w14:textId="19B40A9E" w:rsidR="004559EC" w:rsidRPr="00804981" w:rsidRDefault="00B201CE" w:rsidP="00502A9C">
      <w:pPr>
        <w:pStyle w:val="NormalWeb"/>
        <w:spacing w:before="0" w:beforeAutospacing="0" w:after="0" w:afterAutospacing="0"/>
        <w:ind w:firstLine="480"/>
        <w:jc w:val="both"/>
      </w:pPr>
      <w:r w:rsidRPr="00804981">
        <w:t xml:space="preserve">1.4. </w:t>
      </w:r>
      <w:r w:rsidR="004A00B3" w:rsidRPr="004A00B3">
        <w:t>Tiesioginį ryšį su tiekėjais įgaliotas palaikyti perkančiosios organizacijos atstovas Rasa Sidaravičienė, tel. +370 52365106.</w:t>
      </w:r>
    </w:p>
    <w:p w14:paraId="2A2B9324" w14:textId="77777777" w:rsidR="004559EC" w:rsidRDefault="00B201CE" w:rsidP="00602F5C">
      <w:pPr>
        <w:pStyle w:val="NormalWeb"/>
        <w:spacing w:before="0" w:beforeAutospacing="0" w:after="0" w:afterAutospacing="0"/>
        <w:ind w:firstLine="480"/>
        <w:jc w:val="both"/>
      </w:pPr>
      <w:r w:rsidRPr="00804981">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6C25CA6F" w14:textId="1D106FD9" w:rsidR="00286A9F" w:rsidRDefault="004649F9" w:rsidP="004649F9">
      <w:pPr>
        <w:pStyle w:val="NormalWeb"/>
        <w:spacing w:before="0" w:beforeAutospacing="0" w:after="0" w:afterAutospacing="0"/>
        <w:ind w:firstLine="480"/>
        <w:jc w:val="both"/>
      </w:pPr>
      <w:r w:rsidRPr="001112D3">
        <w:t xml:space="preserve">1.6. </w:t>
      </w:r>
      <w:r w:rsidR="00286A9F" w:rsidRPr="00286A9F">
        <w:t xml:space="preserve">Aplinkos apsaugos kriterijai </w:t>
      </w:r>
      <w:r w:rsidR="00286A9F">
        <w:t>n</w:t>
      </w:r>
      <w:r w:rsidR="00286A9F" w:rsidRPr="00286A9F">
        <w:t>ustat</w:t>
      </w:r>
      <w:r w:rsidR="00CA4251">
        <w:t>yti</w:t>
      </w:r>
      <w:r w:rsidR="00286A9F" w:rsidRPr="00286A9F">
        <w:t xml:space="preserve">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w:t>
      </w:r>
      <w:r w:rsidR="00CA4251">
        <w:t>3 papunktį.</w:t>
      </w:r>
    </w:p>
    <w:p w14:paraId="4CCF14FE" w14:textId="77777777" w:rsidR="004559EC" w:rsidRPr="00804981" w:rsidRDefault="00B201CE">
      <w:pPr>
        <w:pStyle w:val="NormalWeb"/>
        <w:jc w:val="center"/>
        <w:rPr>
          <w:b/>
          <w:bCs/>
        </w:rPr>
      </w:pPr>
      <w:r w:rsidRPr="00804981">
        <w:rPr>
          <w:b/>
          <w:bCs/>
        </w:rPr>
        <w:t>2. INFORMACIJA APIE PERKANČIĄJĄ ORGANIZACIJĄ IR PIRKIMO OBJEKTĄ</w:t>
      </w:r>
    </w:p>
    <w:p w14:paraId="3F65317C" w14:textId="54FA6908" w:rsidR="004559EC" w:rsidRPr="00A165AC" w:rsidRDefault="00B201CE" w:rsidP="00665395">
      <w:pPr>
        <w:autoSpaceDE w:val="0"/>
        <w:autoSpaceDN w:val="0"/>
        <w:adjustRightInd w:val="0"/>
        <w:spacing w:after="0" w:line="240" w:lineRule="auto"/>
        <w:ind w:firstLine="426"/>
        <w:jc w:val="both"/>
        <w:rPr>
          <w:rFonts w:ascii="Times New Roman" w:hAnsi="Times New Roman" w:cs="Times New Roman"/>
          <w:sz w:val="24"/>
          <w:szCs w:val="24"/>
        </w:rPr>
      </w:pPr>
      <w:r w:rsidRPr="00804981">
        <w:rPr>
          <w:rFonts w:ascii="Times New Roman" w:hAnsi="Times New Roman" w:cs="Times New Roman"/>
          <w:sz w:val="24"/>
          <w:szCs w:val="24"/>
        </w:rPr>
        <w:t xml:space="preserve">2.1. </w:t>
      </w:r>
      <w:r w:rsidR="00F25101" w:rsidRPr="00804981">
        <w:rPr>
          <w:rFonts w:ascii="Times New Roman" w:hAnsi="Times New Roman" w:cs="Times New Roman"/>
          <w:sz w:val="24"/>
          <w:szCs w:val="24"/>
        </w:rPr>
        <w:t>VšĮ Vilniaus universiteto ligoninė Santaros klinikos (</w:t>
      </w:r>
      <w:r w:rsidR="00F25101" w:rsidRPr="00A165AC">
        <w:rPr>
          <w:rFonts w:ascii="Times New Roman" w:hAnsi="Times New Roman" w:cs="Times New Roman"/>
          <w:sz w:val="24"/>
          <w:szCs w:val="24"/>
        </w:rPr>
        <w:t>toliau – perkančioji organizacija) atlieka pirkimą ir numato įsigyti</w:t>
      </w:r>
      <w:r w:rsidR="00F25101" w:rsidRPr="00A165AC">
        <w:rPr>
          <w:rFonts w:ascii="Times New Roman" w:hAnsi="Times New Roman" w:cs="Times New Roman"/>
          <w:i/>
          <w:sz w:val="24"/>
          <w:szCs w:val="24"/>
        </w:rPr>
        <w:t xml:space="preserve"> </w:t>
      </w:r>
      <w:r w:rsidR="00122D09" w:rsidRPr="00A165AC">
        <w:rPr>
          <w:rFonts w:ascii="Times New Roman" w:hAnsi="Times New Roman" w:cs="Times New Roman"/>
          <w:i/>
          <w:sz w:val="24"/>
          <w:szCs w:val="24"/>
        </w:rPr>
        <w:t>s</w:t>
      </w:r>
      <w:r w:rsidR="00232164" w:rsidRPr="00A165AC">
        <w:rPr>
          <w:rFonts w:ascii="Times New Roman" w:hAnsi="Times New Roman" w:cs="Times New Roman"/>
          <w:i/>
          <w:sz w:val="24"/>
          <w:szCs w:val="24"/>
        </w:rPr>
        <w:t xml:space="preserve">toginės įrengimo  darbus prie 4-ojo įėjimo (Žalgirio klinika) </w:t>
      </w:r>
      <w:r w:rsidR="00F8156B" w:rsidRPr="00A165AC">
        <w:rPr>
          <w:rFonts w:ascii="Times New Roman" w:hAnsi="Times New Roman" w:cs="Times New Roman"/>
          <w:i/>
          <w:sz w:val="24"/>
          <w:szCs w:val="24"/>
        </w:rPr>
        <w:t xml:space="preserve">adresu </w:t>
      </w:r>
      <w:r w:rsidR="00A165AC" w:rsidRPr="00A165AC">
        <w:rPr>
          <w:rFonts w:ascii="Times New Roman" w:hAnsi="Times New Roman" w:cs="Times New Roman"/>
          <w:i/>
          <w:sz w:val="24"/>
          <w:szCs w:val="24"/>
        </w:rPr>
        <w:t>Žalgirio g.117,</w:t>
      </w:r>
      <w:r w:rsidR="004C37FE">
        <w:rPr>
          <w:rFonts w:ascii="Times New Roman" w:hAnsi="Times New Roman" w:cs="Times New Roman"/>
          <w:i/>
          <w:sz w:val="24"/>
          <w:szCs w:val="24"/>
        </w:rPr>
        <w:t xml:space="preserve"> </w:t>
      </w:r>
      <w:r w:rsidR="00A165AC" w:rsidRPr="00A165AC">
        <w:rPr>
          <w:rFonts w:ascii="Times New Roman" w:hAnsi="Times New Roman" w:cs="Times New Roman"/>
          <w:i/>
          <w:sz w:val="24"/>
          <w:szCs w:val="24"/>
        </w:rPr>
        <w:t>Vilnius</w:t>
      </w:r>
      <w:r w:rsidR="00F8156B" w:rsidRPr="00A165AC">
        <w:rPr>
          <w:rFonts w:ascii="Times New Roman" w:hAnsi="Times New Roman" w:cs="Times New Roman"/>
          <w:i/>
          <w:sz w:val="24"/>
          <w:szCs w:val="24"/>
        </w:rPr>
        <w:t xml:space="preserve"> </w:t>
      </w:r>
      <w:r w:rsidR="009F2DEF" w:rsidRPr="00A165AC">
        <w:rPr>
          <w:rFonts w:ascii="Times New Roman" w:hAnsi="Times New Roman" w:cs="Times New Roman"/>
          <w:i/>
          <w:sz w:val="24"/>
          <w:szCs w:val="24"/>
        </w:rPr>
        <w:t>(</w:t>
      </w:r>
      <w:r w:rsidR="00BB6270" w:rsidRPr="00A165AC">
        <w:rPr>
          <w:rFonts w:ascii="Times New Roman" w:hAnsi="Times New Roman" w:cs="Times New Roman"/>
          <w:sz w:val="24"/>
          <w:szCs w:val="24"/>
        </w:rPr>
        <w:t xml:space="preserve">toliau – </w:t>
      </w:r>
      <w:r w:rsidR="002B1DB2" w:rsidRPr="00A165AC">
        <w:rPr>
          <w:rFonts w:ascii="Times New Roman" w:hAnsi="Times New Roman" w:cs="Times New Roman"/>
          <w:sz w:val="24"/>
          <w:szCs w:val="24"/>
        </w:rPr>
        <w:t>darbai</w:t>
      </w:r>
      <w:r w:rsidR="00BB6270" w:rsidRPr="00A165AC">
        <w:rPr>
          <w:rFonts w:ascii="Times New Roman" w:hAnsi="Times New Roman" w:cs="Times New Roman"/>
          <w:sz w:val="24"/>
          <w:szCs w:val="24"/>
        </w:rPr>
        <w:t>)</w:t>
      </w:r>
      <w:r w:rsidR="00C847B8" w:rsidRPr="00A165AC">
        <w:rPr>
          <w:rFonts w:ascii="Times New Roman" w:hAnsi="Times New Roman" w:cs="Times New Roman"/>
          <w:sz w:val="24"/>
          <w:szCs w:val="24"/>
        </w:rPr>
        <w:t>.</w:t>
      </w:r>
    </w:p>
    <w:p w14:paraId="28283A64" w14:textId="77777777" w:rsidR="004559EC" w:rsidRPr="00A165AC" w:rsidRDefault="00B201CE" w:rsidP="00665395">
      <w:pPr>
        <w:pStyle w:val="NormalWeb"/>
        <w:spacing w:before="0" w:beforeAutospacing="0" w:after="0" w:afterAutospacing="0"/>
        <w:ind w:firstLine="426"/>
        <w:jc w:val="both"/>
      </w:pPr>
      <w:r w:rsidRPr="00A165AC">
        <w:t>2.2. Pirkimo objektas į dalis neskaidomas.</w:t>
      </w:r>
    </w:p>
    <w:p w14:paraId="2A54C7BA" w14:textId="77777777" w:rsidR="004559EC" w:rsidRPr="00804981" w:rsidRDefault="00B201CE" w:rsidP="00665395">
      <w:pPr>
        <w:pStyle w:val="NormalWeb"/>
        <w:spacing w:before="0" w:beforeAutospacing="0" w:after="0" w:afterAutospacing="0"/>
        <w:ind w:firstLine="426"/>
        <w:jc w:val="both"/>
      </w:pPr>
      <w:r w:rsidRPr="00A165AC">
        <w:t>2.3. Pirkimo objektas apibūdintas ir reikalavimai jam nustatyti</w:t>
      </w:r>
      <w:r w:rsidRPr="00804981">
        <w:t xml:space="preserve"> Techninėje specifikacijoje.</w:t>
      </w:r>
    </w:p>
    <w:p w14:paraId="117EE34B" w14:textId="77777777" w:rsidR="004559EC" w:rsidRPr="00804981" w:rsidRDefault="00B201CE">
      <w:pPr>
        <w:pStyle w:val="NormalWeb"/>
        <w:jc w:val="center"/>
        <w:rPr>
          <w:b/>
          <w:bCs/>
        </w:rPr>
      </w:pPr>
      <w:r w:rsidRPr="00804981">
        <w:rPr>
          <w:b/>
          <w:bCs/>
        </w:rPr>
        <w:lastRenderedPageBreak/>
        <w:t>3. TIEKĖJO PAŠALINIMO PAGRINDAI, REIKALAVIMAI KVALIFIKACIJAI IR REIKALAUJAMI KOKYBĖS BEI APLINKOS APSAUGOS VADYBOS SISTEMŲ STANDARTAI</w:t>
      </w:r>
    </w:p>
    <w:p w14:paraId="4CCB54C5" w14:textId="2D4B6CEC" w:rsidR="007B195D" w:rsidRDefault="00B201CE" w:rsidP="007B195D">
      <w:pPr>
        <w:pStyle w:val="NormalWeb"/>
        <w:spacing w:before="0" w:beforeAutospacing="0" w:after="0" w:afterAutospacing="0"/>
        <w:ind w:firstLine="480"/>
        <w:jc w:val="both"/>
      </w:pPr>
      <w:r w:rsidRPr="00804981">
        <w:t xml:space="preserve">3.1. </w:t>
      </w:r>
      <w:r w:rsidR="00F25101" w:rsidRPr="00804981">
        <w:t>Perkančioji organizacija nustato tiekėjų pašalinimo pagrind</w:t>
      </w:r>
      <w:r w:rsidR="007B195D">
        <w:t>ą:</w:t>
      </w:r>
    </w:p>
    <w:tbl>
      <w:tblPr>
        <w:tblW w:w="0" w:type="auto"/>
        <w:tblCellMar>
          <w:left w:w="10" w:type="dxa"/>
          <w:right w:w="10" w:type="dxa"/>
        </w:tblCellMar>
        <w:tblLook w:val="04A0" w:firstRow="1" w:lastRow="0" w:firstColumn="1" w:lastColumn="0" w:noHBand="0" w:noVBand="1"/>
      </w:tblPr>
      <w:tblGrid>
        <w:gridCol w:w="508"/>
        <w:gridCol w:w="3664"/>
        <w:gridCol w:w="1460"/>
        <w:gridCol w:w="4897"/>
      </w:tblGrid>
      <w:tr w:rsidR="007B195D" w:rsidRPr="00A928CF"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A928CF" w:rsidRDefault="007B195D" w:rsidP="00FB5D08">
            <w:pPr>
              <w:pStyle w:val="NoSpacing"/>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A928CF" w:rsidRDefault="007B195D" w:rsidP="00FB5D08">
            <w:pPr>
              <w:pStyle w:val="NoSpacing"/>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A928CF" w:rsidRDefault="007B195D" w:rsidP="00FB5D08">
            <w:pPr>
              <w:pStyle w:val="NoSpacing"/>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A928CF" w:rsidRDefault="007B195D" w:rsidP="00FB5D08">
            <w:pPr>
              <w:pStyle w:val="NoSpacing"/>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7B195D" w:rsidRPr="00A928CF"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A928CF" w:rsidRDefault="007B195D" w:rsidP="00FB5D08">
            <w:pPr>
              <w:pStyle w:val="NoSpacing"/>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7B195D" w:rsidRPr="00A928CF"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A928CF"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A928CF" w:rsidRDefault="007B195D" w:rsidP="00FB5D08">
            <w:pPr>
              <w:pStyle w:val="NoSpacing"/>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A928CF" w:rsidRDefault="007B195D" w:rsidP="00FB5D08">
            <w:pPr>
              <w:pStyle w:val="NoSpacing"/>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14B720DB" w14:textId="77777777" w:rsidR="007B195D" w:rsidRPr="00A928CF"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A928CF" w:rsidRDefault="007B195D" w:rsidP="00FB5D08">
            <w:pPr>
              <w:pStyle w:val="NoSpacing"/>
              <w:jc w:val="both"/>
              <w:rPr>
                <w:rFonts w:ascii="Times New Roman" w:eastAsia="Yu Mincho" w:hAnsi="Times New Roman" w:cs="Times New Roman"/>
                <w:sz w:val="22"/>
                <w:szCs w:val="22"/>
                <w:lang w:eastAsia="en-US"/>
              </w:rPr>
            </w:pPr>
            <w:r w:rsidRPr="00A928CF">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A928CF" w:rsidRDefault="007B195D" w:rsidP="00FB5D08">
            <w:pPr>
              <w:jc w:val="both"/>
              <w:rPr>
                <w:rFonts w:ascii="Times New Roman" w:hAnsi="Times New Roman" w:cs="Times New Roman"/>
              </w:rPr>
            </w:pPr>
            <w:r w:rsidRPr="00A928CF">
              <w:rPr>
                <w:rFonts w:ascii="Times New Roman" w:hAnsi="Times New Roman" w:cs="Times New Roman"/>
              </w:rPr>
              <w:t xml:space="preserve">Iš Lietuvoje įsteigtų subjektų įrodančių dokumentų nereikalaujama. </w:t>
            </w:r>
            <w:r w:rsidRPr="00ED3473">
              <w:rPr>
                <w:rFonts w:ascii="Times New Roman" w:hAnsi="Times New Roman" w:cs="Times New Roman"/>
              </w:rPr>
              <w:t>Užtenka pateikti pirkimo vykdytojo nustatytos formos tiekėjo deklaraciją, t. y. pirkimo sąlygų priedas Nr. 1 ,,Pasiūlymo forma“.</w:t>
            </w:r>
          </w:p>
        </w:tc>
      </w:tr>
    </w:tbl>
    <w:p w14:paraId="4AC3531C" w14:textId="77777777" w:rsidR="007B195D" w:rsidRPr="00804981" w:rsidRDefault="007B195D" w:rsidP="00182945">
      <w:pPr>
        <w:pStyle w:val="NormalWeb"/>
        <w:spacing w:before="0" w:beforeAutospacing="0" w:after="0" w:afterAutospacing="0"/>
        <w:ind w:firstLine="480"/>
        <w:jc w:val="both"/>
      </w:pPr>
    </w:p>
    <w:p w14:paraId="4A94B4A4" w14:textId="77777777" w:rsidR="007A3FFB" w:rsidRPr="00804981" w:rsidRDefault="00F25101" w:rsidP="00804981">
      <w:pPr>
        <w:pBdr>
          <w:top w:val="nil"/>
          <w:left w:val="nil"/>
          <w:bottom w:val="nil"/>
          <w:right w:val="nil"/>
          <w:between w:val="nil"/>
          <w:bar w:val="nil"/>
        </w:pBdr>
        <w:tabs>
          <w:tab w:val="left" w:pos="1701"/>
        </w:tabs>
        <w:suppressAutoHyphens/>
        <w:spacing w:after="0" w:line="240" w:lineRule="auto"/>
        <w:ind w:firstLine="480"/>
        <w:jc w:val="both"/>
        <w:rPr>
          <w:rFonts w:cs="Times New Roman"/>
          <w:sz w:val="24"/>
          <w:szCs w:val="24"/>
        </w:rPr>
      </w:pPr>
      <w:r w:rsidRPr="00804981">
        <w:rPr>
          <w:rFonts w:ascii="Times New Roman" w:hAnsi="Times New Roman" w:cs="Times New Roman"/>
          <w:sz w:val="24"/>
          <w:szCs w:val="24"/>
        </w:rPr>
        <w:t>3.2.</w:t>
      </w:r>
      <w:r w:rsidR="00241700" w:rsidRPr="00804981">
        <w:rPr>
          <w:rFonts w:ascii="Times New Roman" w:hAnsi="Times New Roman" w:cs="Times New Roman"/>
          <w:sz w:val="24"/>
          <w:szCs w:val="24"/>
        </w:rPr>
        <w:t xml:space="preserve"> Tiekėjas, dalyvaujantis pirkime, turi laikytis kokybės vadybos sistemos ir (arba) aplinkos apsaugos vadybos sistemos standartų: </w:t>
      </w:r>
    </w:p>
    <w:p w14:paraId="311F067B" w14:textId="77777777" w:rsidR="00DA110C" w:rsidRDefault="00DA110C" w:rsidP="007A3FFB">
      <w:pPr>
        <w:pStyle w:val="Body2"/>
        <w:spacing w:after="0"/>
        <w:ind w:left="284"/>
        <w:rPr>
          <w:rFonts w:cs="Times New Roman"/>
          <w:b/>
          <w:sz w:val="24"/>
          <w:szCs w:val="24"/>
          <w:lang w:val="lt-LT"/>
        </w:rPr>
      </w:pPr>
    </w:p>
    <w:p w14:paraId="45E2E007" w14:textId="3B25B860" w:rsidR="007A3FFB" w:rsidRPr="00804981" w:rsidRDefault="007A3FFB" w:rsidP="007A3FFB">
      <w:pPr>
        <w:pStyle w:val="Body2"/>
        <w:spacing w:after="0"/>
        <w:ind w:left="284"/>
        <w:rPr>
          <w:rFonts w:cs="Times New Roman"/>
          <w:b/>
          <w:sz w:val="24"/>
          <w:szCs w:val="24"/>
          <w:lang w:val="lt-LT"/>
        </w:rPr>
      </w:pPr>
      <w:r w:rsidRPr="00804981">
        <w:rPr>
          <w:rFonts w:cs="Times New Roman"/>
          <w:b/>
          <w:sz w:val="24"/>
          <w:szCs w:val="24"/>
          <w:lang w:val="lt-LT"/>
        </w:rPr>
        <w:t>1 lentelė. Tiekėjų kvalifikacijos reikalavimai</w:t>
      </w:r>
    </w:p>
    <w:p w14:paraId="2BB94E53" w14:textId="77777777" w:rsidR="007A3FFB" w:rsidRPr="00804981" w:rsidRDefault="007A3FFB" w:rsidP="007A3FFB">
      <w:pPr>
        <w:pStyle w:val="Body2"/>
        <w:spacing w:after="0"/>
        <w:rPr>
          <w:rFonts w:cs="Times New Roman"/>
          <w:sz w:val="24"/>
          <w:szCs w:val="24"/>
          <w:lang w:val="lt-LT"/>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19"/>
        <w:gridCol w:w="3544"/>
        <w:gridCol w:w="3260"/>
      </w:tblGrid>
      <w:tr w:rsidR="007A3FFB" w:rsidRPr="00804981" w14:paraId="1CE86865" w14:textId="77777777" w:rsidTr="004C37F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EA190" w14:textId="77777777" w:rsidR="007A3FFB" w:rsidRPr="00804981" w:rsidRDefault="007A3FFB" w:rsidP="002340B9">
            <w:pPr>
              <w:ind w:left="-851" w:firstLine="851"/>
              <w:jc w:val="center"/>
              <w:rPr>
                <w:rFonts w:ascii="Times New Roman" w:hAnsi="Times New Roman" w:cs="Times New Roman"/>
                <w:b/>
              </w:rPr>
            </w:pPr>
            <w:r w:rsidRPr="00804981">
              <w:rPr>
                <w:rFonts w:ascii="Times New Roman" w:hAnsi="Times New Roman" w:cs="Times New Roman"/>
                <w:b/>
              </w:rPr>
              <w:t>Eil.</w:t>
            </w:r>
          </w:p>
          <w:p w14:paraId="0989023C" w14:textId="77777777" w:rsidR="007A3FFB" w:rsidRPr="00804981" w:rsidRDefault="007A3FFB" w:rsidP="002340B9">
            <w:pPr>
              <w:jc w:val="center"/>
              <w:rPr>
                <w:rFonts w:ascii="Times New Roman" w:hAnsi="Times New Roman" w:cs="Times New Roman"/>
                <w:b/>
              </w:rPr>
            </w:pPr>
            <w:r w:rsidRPr="00804981">
              <w:rPr>
                <w:rFonts w:ascii="Times New Roman" w:hAnsi="Times New Roman" w:cs="Times New Roman"/>
                <w:b/>
              </w:rPr>
              <w:t>Nr.</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76115" w14:textId="77777777" w:rsidR="007A3FFB" w:rsidRPr="00804981" w:rsidRDefault="007A3FFB" w:rsidP="002340B9">
            <w:pPr>
              <w:jc w:val="center"/>
              <w:rPr>
                <w:rFonts w:ascii="Times New Roman" w:hAnsi="Times New Roman" w:cs="Times New Roman"/>
                <w:b/>
                <w:bCs/>
                <w:color w:val="000000"/>
              </w:rPr>
            </w:pPr>
            <w:r w:rsidRPr="00804981">
              <w:rPr>
                <w:rFonts w:ascii="Times New Roman" w:hAnsi="Times New Roman" w:cs="Times New Roman"/>
                <w:b/>
              </w:rPr>
              <w:t>Reikalavimai</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43FB1" w14:textId="77777777" w:rsidR="007A3FFB" w:rsidRPr="00804981" w:rsidRDefault="007A3FFB" w:rsidP="002340B9">
            <w:pPr>
              <w:jc w:val="center"/>
              <w:rPr>
                <w:rFonts w:ascii="Times New Roman" w:hAnsi="Times New Roman" w:cs="Times New Roman"/>
                <w:b/>
                <w:bCs/>
                <w:i/>
                <w:iCs/>
              </w:rPr>
            </w:pPr>
            <w:r w:rsidRPr="00804981">
              <w:rPr>
                <w:rFonts w:ascii="Times New Roman" w:hAnsi="Times New Roman" w:cs="Times New Roman"/>
                <w:b/>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08CC33B5" w14:textId="77777777" w:rsidR="007A3FFB" w:rsidRPr="00804981" w:rsidRDefault="007A3FFB" w:rsidP="002340B9">
            <w:pPr>
              <w:jc w:val="center"/>
              <w:rPr>
                <w:rFonts w:ascii="Times New Roman" w:hAnsi="Times New Roman" w:cs="Times New Roman"/>
                <w:b/>
              </w:rPr>
            </w:pPr>
            <w:r w:rsidRPr="00804981">
              <w:rPr>
                <w:rFonts w:ascii="Times New Roman" w:hAnsi="Times New Roman" w:cs="Times New Roman"/>
                <w:b/>
              </w:rPr>
              <w:t>Subjektas, kuris turi atitikti reikalavimą, kiti nurodymai ir paaiškinimai</w:t>
            </w:r>
          </w:p>
        </w:tc>
      </w:tr>
      <w:tr w:rsidR="00F01F65" w:rsidRPr="00804981" w14:paraId="28487126" w14:textId="77777777" w:rsidTr="004C37FE">
        <w:trPr>
          <w:trHeight w:val="56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AF9A2AA" w14:textId="77777777" w:rsidR="00F01F65" w:rsidRPr="00804981" w:rsidRDefault="00F01F65" w:rsidP="00F01F65">
            <w:pPr>
              <w:spacing w:line="276" w:lineRule="auto"/>
              <w:jc w:val="center"/>
              <w:rPr>
                <w:rFonts w:ascii="Times New Roman" w:hAnsi="Times New Roman" w:cs="Times New Roman"/>
              </w:rPr>
            </w:pPr>
            <w:r w:rsidRPr="00804981">
              <w:rPr>
                <w:rFonts w:ascii="Times New Roman" w:hAnsi="Times New Roman" w:cs="Times New Roman"/>
              </w:rPr>
              <w:t>1</w:t>
            </w:r>
          </w:p>
        </w:tc>
        <w:tc>
          <w:tcPr>
            <w:tcW w:w="3119" w:type="dxa"/>
            <w:tcBorders>
              <w:top w:val="nil"/>
              <w:left w:val="nil"/>
              <w:bottom w:val="single" w:sz="8" w:space="0" w:color="auto"/>
              <w:right w:val="single" w:sz="8" w:space="0" w:color="auto"/>
            </w:tcBorders>
          </w:tcPr>
          <w:p w14:paraId="590A800B" w14:textId="77777777" w:rsidR="00F01F65" w:rsidRPr="00251BD5" w:rsidRDefault="00F01F65" w:rsidP="00F01F65">
            <w:pPr>
              <w:spacing w:after="0" w:line="240" w:lineRule="auto"/>
              <w:jc w:val="both"/>
              <w:rPr>
                <w:rFonts w:ascii="Arial" w:eastAsia="Times New Roman" w:hAnsi="Arial" w:cs="Arial"/>
                <w:color w:val="000000"/>
              </w:rPr>
            </w:pPr>
            <w:r w:rsidRPr="00251BD5">
              <w:rPr>
                <w:rFonts w:ascii="Times New Roman" w:eastAsia="Times New Roman" w:hAnsi="Times New Roman" w:cs="Times New Roman"/>
                <w:color w:val="000000"/>
                <w:bdr w:val="none" w:sz="0" w:space="0" w:color="auto" w:frame="1"/>
              </w:rPr>
              <w:t>Tiekėjas, ūkio subjektų grupės narys (-</w:t>
            </w:r>
            <w:proofErr w:type="spellStart"/>
            <w:r w:rsidRPr="00251BD5">
              <w:rPr>
                <w:rFonts w:ascii="Times New Roman" w:eastAsia="Times New Roman" w:hAnsi="Times New Roman" w:cs="Times New Roman"/>
                <w:color w:val="000000"/>
                <w:bdr w:val="none" w:sz="0" w:space="0" w:color="auto" w:frame="1"/>
              </w:rPr>
              <w:t>iai</w:t>
            </w:r>
            <w:proofErr w:type="spellEnd"/>
            <w:r w:rsidRPr="00251BD5">
              <w:rPr>
                <w:rFonts w:ascii="Times New Roman" w:eastAsia="Times New Roman" w:hAnsi="Times New Roman" w:cs="Times New Roman"/>
                <w:color w:val="000000"/>
                <w:bdr w:val="none" w:sz="0" w:space="0" w:color="auto" w:frame="1"/>
              </w:rPr>
              <w:t>), ūkio subjektas (-ai), kurio (-</w:t>
            </w:r>
            <w:proofErr w:type="spellStart"/>
            <w:r w:rsidRPr="00251BD5">
              <w:rPr>
                <w:rFonts w:ascii="Times New Roman" w:eastAsia="Times New Roman" w:hAnsi="Times New Roman" w:cs="Times New Roman"/>
                <w:color w:val="000000"/>
                <w:bdr w:val="none" w:sz="0" w:space="0" w:color="auto" w:frame="1"/>
              </w:rPr>
              <w:t>ių</w:t>
            </w:r>
            <w:proofErr w:type="spellEnd"/>
            <w:r w:rsidRPr="00251BD5">
              <w:rPr>
                <w:rFonts w:ascii="Times New Roman" w:eastAsia="Times New Roman" w:hAnsi="Times New Roman" w:cs="Times New Roman"/>
                <w:color w:val="000000"/>
                <w:bdr w:val="none" w:sz="0" w:space="0" w:color="auto" w:frame="1"/>
              </w:rPr>
              <w:t>) pajėgumais tiekėjas remiasi, turi turėti teisę verstis statybų veikla.</w:t>
            </w:r>
          </w:p>
          <w:p w14:paraId="7F2D4D12" w14:textId="02DF09A8" w:rsidR="00F01F65" w:rsidRPr="00804981" w:rsidRDefault="00F01F65" w:rsidP="00F01F65">
            <w:pPr>
              <w:pStyle w:val="Body2"/>
              <w:spacing w:after="0" w:line="276" w:lineRule="auto"/>
              <w:jc w:val="left"/>
              <w:rPr>
                <w:rFonts w:cs="Times New Roman"/>
                <w:color w:val="auto"/>
                <w:lang w:val="lt-LT"/>
              </w:rPr>
            </w:pPr>
            <w:r w:rsidRPr="00251BD5">
              <w:rPr>
                <w:rFonts w:eastAsia="Times New Roman" w:cs="Times New Roman"/>
                <w:bdr w:val="none" w:sz="0" w:space="0" w:color="auto" w:frame="1"/>
                <w:shd w:val="clear" w:color="auto" w:fill="FFFFFF"/>
              </w:rPr>
              <w:t> </w:t>
            </w:r>
          </w:p>
        </w:tc>
        <w:tc>
          <w:tcPr>
            <w:tcW w:w="3544" w:type="dxa"/>
            <w:tcBorders>
              <w:top w:val="nil"/>
              <w:left w:val="nil"/>
              <w:bottom w:val="single" w:sz="8" w:space="0" w:color="auto"/>
              <w:right w:val="single" w:sz="8" w:space="0" w:color="auto"/>
            </w:tcBorders>
          </w:tcPr>
          <w:p w14:paraId="41821579" w14:textId="77777777" w:rsidR="00F01F65" w:rsidRPr="00251BD5" w:rsidRDefault="00F01F65" w:rsidP="00F01F65">
            <w:pPr>
              <w:spacing w:after="0" w:line="240" w:lineRule="auto"/>
              <w:rPr>
                <w:rFonts w:ascii="Arial" w:eastAsia="Times New Roman" w:hAnsi="Arial" w:cs="Arial"/>
                <w:color w:val="000000"/>
              </w:rPr>
            </w:pPr>
            <w:r w:rsidRPr="00251BD5">
              <w:rPr>
                <w:rFonts w:ascii="Times New Roman" w:eastAsia="Times New Roman" w:hAnsi="Times New Roman" w:cs="Times New Roman"/>
                <w:color w:val="000000"/>
                <w:bdr w:val="none" w:sz="0" w:space="0" w:color="auto" w:frame="1"/>
              </w:rPr>
              <w:t>Pateikiami dokumentai: profesinių ar veiklos registrų tvarkytojų, valstybės įgaliotų institucijų pažymos, kaip yra nustatyta toje valstybėje narėje, kurioje tiekėjas registruotas, ar priesaikos deklaracija, liudijanti tiekėjo teisę verstis statybos veikla.</w:t>
            </w:r>
          </w:p>
          <w:p w14:paraId="367E9994" w14:textId="77777777" w:rsidR="00F01F65" w:rsidRPr="00251BD5" w:rsidRDefault="00F01F65" w:rsidP="00F01F65">
            <w:pPr>
              <w:spacing w:after="0" w:line="240" w:lineRule="auto"/>
              <w:rPr>
                <w:rFonts w:ascii="Arial" w:eastAsia="Times New Roman" w:hAnsi="Arial" w:cs="Arial"/>
                <w:color w:val="000000"/>
              </w:rPr>
            </w:pPr>
            <w:r w:rsidRPr="00251BD5">
              <w:rPr>
                <w:rFonts w:ascii="Times New Roman" w:eastAsia="Times New Roman" w:hAnsi="Times New Roman" w:cs="Times New Roman"/>
                <w:color w:val="000000"/>
                <w:bdr w:val="none" w:sz="0" w:space="0" w:color="auto" w:frame="1"/>
              </w:rPr>
              <w:t>Lietuvos Respublikoje registruotas tiekėjas pateikia: valstybės įmonės Registrų centras išduotą Lietuvos Respublikos juridinių asmenų registro išrašo kopiją, ūkininkas – ūkininko pažymėjimą, asmuo besiverčiantis individualia veikla – individualios veiklos registravimo dokumentą arba verslo liudijimo įsigijimo dokumentą.</w:t>
            </w:r>
          </w:p>
          <w:p w14:paraId="31D68C59" w14:textId="77777777" w:rsidR="00F01F65" w:rsidRPr="00251BD5" w:rsidRDefault="00F01F65" w:rsidP="00F01F65">
            <w:pPr>
              <w:spacing w:after="0" w:line="240" w:lineRule="auto"/>
              <w:rPr>
                <w:rFonts w:ascii="Arial" w:eastAsia="Times New Roman" w:hAnsi="Arial" w:cs="Arial"/>
                <w:color w:val="000000"/>
              </w:rPr>
            </w:pPr>
            <w:r w:rsidRPr="00251BD5">
              <w:rPr>
                <w:rFonts w:ascii="Times New Roman" w:eastAsia="Times New Roman" w:hAnsi="Times New Roman" w:cs="Times New Roman"/>
                <w:color w:val="000000"/>
                <w:bdr w:val="none" w:sz="0" w:space="0" w:color="auto" w:frame="1"/>
              </w:rPr>
              <w:t>Neypatingųjų ir nesudėtingųjų statybos darbų atveju tiekėjas gali pateikti ir ypatingojo statinio statybos darbų rangovo kvalifikacijos dokumentus, kurie taip pat įrodo teisę verstis statybos veikla neypatinguosiuose ir nesudėtinguosiuose statiniuose.</w:t>
            </w:r>
          </w:p>
          <w:p w14:paraId="7915EEF5" w14:textId="10D86DC7" w:rsidR="00F01F65" w:rsidRPr="004C37FE" w:rsidRDefault="00F01F65" w:rsidP="004C37FE">
            <w:pPr>
              <w:spacing w:after="0" w:line="240" w:lineRule="auto"/>
              <w:rPr>
                <w:rFonts w:ascii="Arial" w:eastAsia="Times New Roman" w:hAnsi="Arial" w:cs="Arial"/>
                <w:color w:val="000000"/>
              </w:rPr>
            </w:pPr>
            <w:r w:rsidRPr="00251BD5">
              <w:rPr>
                <w:rFonts w:ascii="Times New Roman" w:eastAsia="Times New Roman" w:hAnsi="Times New Roman" w:cs="Times New Roman"/>
                <w:color w:val="000000"/>
                <w:bdr w:val="none" w:sz="0" w:space="0" w:color="auto" w:frame="1"/>
              </w:rPr>
              <w:t> </w:t>
            </w:r>
          </w:p>
        </w:tc>
        <w:tc>
          <w:tcPr>
            <w:tcW w:w="3260" w:type="dxa"/>
            <w:tcBorders>
              <w:top w:val="nil"/>
              <w:left w:val="nil"/>
              <w:bottom w:val="single" w:sz="8" w:space="0" w:color="auto"/>
              <w:right w:val="single" w:sz="8" w:space="0" w:color="auto"/>
            </w:tcBorders>
          </w:tcPr>
          <w:p w14:paraId="7415F72A" w14:textId="77777777" w:rsidR="00F01F65" w:rsidRPr="00591970" w:rsidRDefault="00F01F65" w:rsidP="00F01F65">
            <w:pPr>
              <w:spacing w:after="0" w:line="240" w:lineRule="auto"/>
              <w:jc w:val="both"/>
              <w:rPr>
                <w:rFonts w:ascii="Times New Roman" w:eastAsia="Times New Roman" w:hAnsi="Times New Roman" w:cs="Times New Roman"/>
              </w:rPr>
            </w:pPr>
            <w:r w:rsidRPr="00591970">
              <w:rPr>
                <w:rFonts w:ascii="Times New Roman" w:eastAsia="Times New Roman" w:hAnsi="Times New Roman" w:cs="Times New Roman"/>
              </w:rPr>
              <w:t>•jeigu pasiūlymą teikia ūkio subjektų grupė – reikalavimą turi atitikti kiekvienas ūkio subjektų grupės narys (-</w:t>
            </w:r>
            <w:proofErr w:type="spellStart"/>
            <w:r w:rsidRPr="00591970">
              <w:rPr>
                <w:rFonts w:ascii="Times New Roman" w:eastAsia="Times New Roman" w:hAnsi="Times New Roman" w:cs="Times New Roman"/>
              </w:rPr>
              <w:t>iai</w:t>
            </w:r>
            <w:proofErr w:type="spellEnd"/>
            <w:r w:rsidRPr="00591970">
              <w:rPr>
                <w:rFonts w:ascii="Times New Roman" w:eastAsia="Times New Roman" w:hAnsi="Times New Roman" w:cs="Times New Roman"/>
              </w:rPr>
              <w:t>), pagal jų prisiimamus įsipareigojimus pirkimo sutarčiai vykdyti;</w:t>
            </w:r>
          </w:p>
          <w:p w14:paraId="09B80DCF" w14:textId="77777777" w:rsidR="00F01F65" w:rsidRPr="00591970" w:rsidRDefault="00F01F65" w:rsidP="00F01F65">
            <w:pPr>
              <w:spacing w:after="0" w:line="240" w:lineRule="auto"/>
              <w:jc w:val="both"/>
              <w:rPr>
                <w:rFonts w:ascii="Times New Roman" w:eastAsia="Times New Roman" w:hAnsi="Times New Roman" w:cs="Times New Roman"/>
              </w:rPr>
            </w:pPr>
            <w:r w:rsidRPr="00591970">
              <w:rPr>
                <w:rFonts w:ascii="Times New Roman" w:eastAsia="Times New Roman" w:hAnsi="Times New Roman" w:cs="Times New Roman"/>
              </w:rPr>
              <w:t>•tiekėjas gali remtis kitų ūkio subjektų pajėgumais tik tuomet, kai tie subjektai, kurių pajėgumais buvo pasiremta, patys tieks prekes, teiks paslaugas ar atliks darbus, kuriems reikia jų pajėgumų;</w:t>
            </w:r>
          </w:p>
          <w:p w14:paraId="74F661F0" w14:textId="77777777" w:rsidR="00F01F65" w:rsidRPr="00591970" w:rsidRDefault="00F01F65" w:rsidP="00F01F65">
            <w:pPr>
              <w:spacing w:after="0" w:line="240" w:lineRule="auto"/>
              <w:jc w:val="both"/>
              <w:rPr>
                <w:rFonts w:ascii="Times New Roman" w:eastAsia="Times New Roman" w:hAnsi="Times New Roman" w:cs="Times New Roman"/>
              </w:rPr>
            </w:pPr>
            <w:r w:rsidRPr="00591970">
              <w:rPr>
                <w:rFonts w:ascii="Times New Roman" w:eastAsia="Times New Roman" w:hAnsi="Times New Roman" w:cs="Times New Roman"/>
              </w:rPr>
              <w:t>•subtiekėjai, kuriuos tiekėjas pasitelks pirkimo sutarties vykdymui (kurių pajėgumais tiekėjas nesiremia, kad atitiktų pirkimo dokumentuose nustatytus kvalifikacijos reikalavimus), privalo turėti teisę verstis ta veikla, kuriai jis pasitelkiamas.</w:t>
            </w:r>
          </w:p>
          <w:p w14:paraId="393E5B7C" w14:textId="2B1826AE" w:rsidR="00F01F65" w:rsidRPr="00DB66DD" w:rsidRDefault="00F01F65" w:rsidP="00F01F65">
            <w:pPr>
              <w:spacing w:line="276" w:lineRule="auto"/>
              <w:jc w:val="both"/>
              <w:rPr>
                <w:rFonts w:ascii="Times New Roman" w:hAnsi="Times New Roman" w:cs="Times New Roman"/>
              </w:rPr>
            </w:pPr>
            <w:r w:rsidRPr="00591970">
              <w:rPr>
                <w:rFonts w:ascii="Times New Roman" w:eastAsia="Times New Roman" w:hAnsi="Times New Roman" w:cs="Times New Roman"/>
              </w:rPr>
              <w:t xml:space="preserve">Tiekėjas privalo įsipareigoti, jog pirkimo sutartį vykdys tik tokią teisę turintys asmenys, ir pirkimo vykdytojui pareikalavus, tiekėjas turės pateikti dokumentus, įrodančius subtiekėjo teisę verstis </w:t>
            </w:r>
            <w:r w:rsidRPr="00591970">
              <w:rPr>
                <w:rFonts w:ascii="Times New Roman" w:eastAsia="Times New Roman" w:hAnsi="Times New Roman" w:cs="Times New Roman"/>
              </w:rPr>
              <w:lastRenderedPageBreak/>
              <w:t>atitinkama veikla, kuriai jis pasitelkiamas.</w:t>
            </w:r>
          </w:p>
        </w:tc>
      </w:tr>
      <w:tr w:rsidR="00F01F65" w:rsidRPr="00804981" w14:paraId="57310E5E" w14:textId="77777777" w:rsidTr="004C37FE">
        <w:trPr>
          <w:trHeight w:val="6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E29951E" w14:textId="77777777" w:rsidR="00F01F65" w:rsidRPr="00804981" w:rsidRDefault="00F01F65" w:rsidP="00F01F65">
            <w:pPr>
              <w:spacing w:line="276" w:lineRule="auto"/>
              <w:jc w:val="center"/>
              <w:rPr>
                <w:rFonts w:ascii="Times New Roman" w:hAnsi="Times New Roman" w:cs="Times New Roman"/>
              </w:rPr>
            </w:pPr>
            <w:r w:rsidRPr="00804981">
              <w:rPr>
                <w:rFonts w:ascii="Times New Roman" w:hAnsi="Times New Roman" w:cs="Times New Roman"/>
              </w:rPr>
              <w:lastRenderedPageBreak/>
              <w:t>2.</w:t>
            </w:r>
          </w:p>
        </w:tc>
        <w:tc>
          <w:tcPr>
            <w:tcW w:w="3119" w:type="dxa"/>
            <w:tcBorders>
              <w:top w:val="nil"/>
              <w:left w:val="nil"/>
              <w:bottom w:val="single" w:sz="8" w:space="0" w:color="auto"/>
              <w:right w:val="single" w:sz="8" w:space="0" w:color="auto"/>
            </w:tcBorders>
          </w:tcPr>
          <w:p w14:paraId="5890A9AA" w14:textId="77777777" w:rsidR="00F01F65" w:rsidRPr="00591970" w:rsidRDefault="00F01F65" w:rsidP="00F01F65">
            <w:pPr>
              <w:spacing w:after="0" w:line="240" w:lineRule="auto"/>
              <w:jc w:val="both"/>
              <w:rPr>
                <w:rFonts w:ascii="Times New Roman" w:eastAsia="Times New Roman" w:hAnsi="Times New Roman" w:cs="Times New Roman"/>
              </w:rPr>
            </w:pPr>
            <w:r w:rsidRPr="00591970">
              <w:rPr>
                <w:rFonts w:ascii="Times New Roman" w:eastAsia="Times New Roman" w:hAnsi="Times New Roman" w:cs="Times New Roman"/>
                <w:color w:val="000000"/>
                <w:bdr w:val="none" w:sz="0" w:space="0" w:color="auto" w:frame="1"/>
                <w:shd w:val="clear" w:color="auto" w:fill="FFFFFF"/>
              </w:rPr>
              <w:t>Sutarties vykdymui tiekėjas turi turėti bent 1 (vieną) darbuotoją, turintį architekto ar statybos inžinieriaus išsilavinimą.</w:t>
            </w:r>
          </w:p>
          <w:p w14:paraId="1C4AA9B2" w14:textId="40C9D166" w:rsidR="00F01F65" w:rsidRPr="00C46D6A" w:rsidRDefault="00F01F65" w:rsidP="00F01F65">
            <w:pPr>
              <w:spacing w:line="276" w:lineRule="auto"/>
              <w:jc w:val="both"/>
              <w:rPr>
                <w:rFonts w:ascii="Times New Roman" w:hAnsi="Times New Roman" w:cs="Times New Roman"/>
                <w:i/>
                <w:iCs/>
              </w:rPr>
            </w:pPr>
            <w:r w:rsidRPr="00591970">
              <w:rPr>
                <w:rFonts w:ascii="Times New Roman" w:eastAsia="Times New Roman" w:hAnsi="Times New Roman" w:cs="Times New Roman"/>
                <w:b/>
                <w:bCs/>
                <w:i/>
                <w:iCs/>
              </w:rPr>
              <w:t> </w:t>
            </w:r>
          </w:p>
        </w:tc>
        <w:tc>
          <w:tcPr>
            <w:tcW w:w="3544" w:type="dxa"/>
            <w:tcBorders>
              <w:top w:val="nil"/>
              <w:left w:val="nil"/>
              <w:bottom w:val="single" w:sz="8" w:space="0" w:color="auto"/>
              <w:right w:val="single" w:sz="8" w:space="0" w:color="auto"/>
            </w:tcBorders>
          </w:tcPr>
          <w:p w14:paraId="19730C73" w14:textId="77777777" w:rsidR="00F01F65" w:rsidRPr="00591970" w:rsidRDefault="00F01F65" w:rsidP="00F01F65">
            <w:pPr>
              <w:spacing w:after="0" w:line="240" w:lineRule="auto"/>
              <w:jc w:val="both"/>
              <w:rPr>
                <w:rFonts w:ascii="Times New Roman" w:eastAsia="Times New Roman" w:hAnsi="Times New Roman" w:cs="Times New Roman"/>
              </w:rPr>
            </w:pPr>
            <w:r w:rsidRPr="00591970">
              <w:rPr>
                <w:rFonts w:ascii="Times New Roman" w:eastAsia="Times New Roman" w:hAnsi="Times New Roman" w:cs="Times New Roman"/>
                <w:color w:val="000000"/>
                <w:bdr w:val="none" w:sz="0" w:space="0" w:color="auto" w:frame="1"/>
                <w:shd w:val="clear" w:color="auto" w:fill="FFFFFF"/>
              </w:rPr>
              <w:t>Pateikiama su pasiūlymu: </w:t>
            </w:r>
          </w:p>
          <w:p w14:paraId="6DB15BCF" w14:textId="0180303B" w:rsidR="00F01F65" w:rsidRPr="00591970" w:rsidRDefault="00F01F65" w:rsidP="00F01F65">
            <w:pPr>
              <w:spacing w:after="0" w:line="240" w:lineRule="auto"/>
              <w:jc w:val="both"/>
              <w:rPr>
                <w:rFonts w:ascii="Times New Roman" w:eastAsia="Times New Roman" w:hAnsi="Times New Roman" w:cs="Times New Roman"/>
              </w:rPr>
            </w:pPr>
            <w:r w:rsidRPr="00591970">
              <w:rPr>
                <w:rFonts w:ascii="Times New Roman" w:eastAsia="Times New Roman" w:hAnsi="Times New Roman" w:cs="Times New Roman"/>
                <w:color w:val="000000"/>
                <w:bdr w:val="none" w:sz="0" w:space="0" w:color="auto" w:frame="1"/>
                <w:shd w:val="clear" w:color="auto" w:fill="FFFFFF"/>
              </w:rPr>
              <w:t>specialistų, atsakingų už sutarties vykdymą sąrašas (pirkimo dokumentų priedas Nr.</w:t>
            </w:r>
            <w:r>
              <w:rPr>
                <w:rFonts w:ascii="Times New Roman" w:eastAsia="Times New Roman" w:hAnsi="Times New Roman" w:cs="Times New Roman"/>
                <w:color w:val="000000"/>
                <w:bdr w:val="none" w:sz="0" w:space="0" w:color="auto" w:frame="1"/>
                <w:shd w:val="clear" w:color="auto" w:fill="FFFFFF"/>
              </w:rPr>
              <w:t xml:space="preserve"> 4</w:t>
            </w:r>
            <w:r w:rsidRPr="00591970">
              <w:rPr>
                <w:rFonts w:ascii="Times New Roman" w:eastAsia="Times New Roman" w:hAnsi="Times New Roman" w:cs="Times New Roman"/>
                <w:color w:val="000000"/>
                <w:bdr w:val="none" w:sz="0" w:space="0" w:color="auto" w:frame="1"/>
                <w:shd w:val="clear" w:color="auto" w:fill="FFFFFF"/>
              </w:rPr>
              <w:t xml:space="preserve">), kuriame nurodoma (-i) </w:t>
            </w:r>
            <w:bookmarkStart w:id="1" w:name="_Hlk200708871"/>
            <w:r w:rsidRPr="00591970">
              <w:rPr>
                <w:rFonts w:ascii="Times New Roman" w:eastAsia="Times New Roman" w:hAnsi="Times New Roman" w:cs="Times New Roman"/>
                <w:color w:val="000000"/>
                <w:bdr w:val="none" w:sz="0" w:space="0" w:color="auto" w:frame="1"/>
                <w:shd w:val="clear" w:color="auto" w:fill="FFFFFF"/>
              </w:rPr>
              <w:t>specialisto (-ų) vardas, pavardė, darbovietė,</w:t>
            </w:r>
            <w:r w:rsidRPr="00591970">
              <w:rPr>
                <w:rFonts w:ascii="Times New Roman" w:eastAsia="Times New Roman" w:hAnsi="Times New Roman" w:cs="Times New Roman"/>
              </w:rPr>
              <w:t> </w:t>
            </w:r>
            <w:r w:rsidRPr="00591970">
              <w:rPr>
                <w:rFonts w:ascii="Times New Roman" w:eastAsia="Times New Roman" w:hAnsi="Times New Roman" w:cs="Times New Roman"/>
                <w:color w:val="000000"/>
                <w:bdr w:val="none" w:sz="0" w:space="0" w:color="auto" w:frame="1"/>
                <w:shd w:val="clear" w:color="auto" w:fill="FFFFFF"/>
              </w:rPr>
              <w:t>teisinė forma (darbo sutartis, ketinimų protokolas ar kt.), jo pareigos, vykdant pirkimo sutartį,  išsilavinimą liudijančių diplomų kopijos.</w:t>
            </w:r>
          </w:p>
          <w:bookmarkEnd w:id="1"/>
          <w:p w14:paraId="481C11B4" w14:textId="77777777" w:rsidR="00F01F65" w:rsidRPr="00591970" w:rsidRDefault="00F01F65" w:rsidP="00F01F65">
            <w:pPr>
              <w:spacing w:after="0" w:line="240" w:lineRule="auto"/>
              <w:jc w:val="both"/>
              <w:rPr>
                <w:rFonts w:ascii="Times New Roman" w:eastAsia="Times New Roman" w:hAnsi="Times New Roman" w:cs="Times New Roman"/>
              </w:rPr>
            </w:pPr>
            <w:r w:rsidRPr="00591970">
              <w:rPr>
                <w:rFonts w:ascii="Times New Roman" w:eastAsia="Times New Roman" w:hAnsi="Times New Roman" w:cs="Times New Roman"/>
                <w:b/>
                <w:bCs/>
                <w:i/>
                <w:iCs/>
              </w:rPr>
              <w:t>Dokumentai, kuriuos turės pateikti galimas laimėtojas:</w:t>
            </w:r>
          </w:p>
          <w:p w14:paraId="77E009D1" w14:textId="77777777" w:rsidR="00F01F65" w:rsidRPr="00591970" w:rsidRDefault="00F01F65" w:rsidP="00F01F65">
            <w:pPr>
              <w:spacing w:after="0" w:line="240" w:lineRule="auto"/>
              <w:jc w:val="both"/>
              <w:rPr>
                <w:rFonts w:ascii="Times New Roman" w:eastAsia="Times New Roman" w:hAnsi="Times New Roman" w:cs="Times New Roman"/>
              </w:rPr>
            </w:pPr>
            <w:r w:rsidRPr="00591970">
              <w:rPr>
                <w:rFonts w:ascii="Times New Roman" w:eastAsia="Times New Roman" w:hAnsi="Times New Roman" w:cs="Times New Roman"/>
                <w:color w:val="000000"/>
                <w:bdr w:val="none" w:sz="0" w:space="0" w:color="auto" w:frame="1"/>
                <w:shd w:val="clear" w:color="auto" w:fill="FFFFFF"/>
              </w:rPr>
              <w:t>Tinkami diplomai:</w:t>
            </w:r>
          </w:p>
          <w:p w14:paraId="68E5988D" w14:textId="77777777" w:rsidR="00F01F65" w:rsidRPr="00591970" w:rsidRDefault="00F01F65" w:rsidP="00F01F65">
            <w:pPr>
              <w:spacing w:after="0" w:line="240" w:lineRule="auto"/>
              <w:rPr>
                <w:rFonts w:ascii="Times New Roman" w:eastAsia="Times New Roman" w:hAnsi="Times New Roman" w:cs="Times New Roman"/>
              </w:rPr>
            </w:pPr>
            <w:r w:rsidRPr="00591970">
              <w:rPr>
                <w:rFonts w:ascii="Times New Roman" w:eastAsia="Times New Roman" w:hAnsi="Times New Roman" w:cs="Times New Roman"/>
              </w:rPr>
              <w:t>Statybos inžinieriaus aukštojo mokslo diplomas – asmens įgytą aukštąjį išsilavinimą patvirtinantis dokumentas, išduotas baigus ne žemesnę kaip pirmąją universitetinių studijų (bakalauro) pakopą ar pirmąją koleginių studijų (profesinio bakalauro arba inžinieriaus profesinės kvalifikacijos) pakopą pagal Statybos įstatymo 2 straipsnio 92 dalyje nurodytas studijų krypčių (šakų) programas arba jam lygiavertis dokumentas.</w:t>
            </w:r>
          </w:p>
          <w:p w14:paraId="7293301A" w14:textId="4B1A3C5A" w:rsidR="00F01F65" w:rsidRPr="006C2928" w:rsidRDefault="00F01F65" w:rsidP="00F01F65">
            <w:pPr>
              <w:autoSpaceDE w:val="0"/>
              <w:autoSpaceDN w:val="0"/>
              <w:adjustRightInd w:val="0"/>
              <w:spacing w:after="0" w:line="276" w:lineRule="auto"/>
              <w:rPr>
                <w:rFonts w:ascii="Times New Roman" w:hAnsi="Times New Roman" w:cs="Times New Roman"/>
              </w:rPr>
            </w:pPr>
            <w:r w:rsidRPr="00591970">
              <w:rPr>
                <w:rFonts w:ascii="Times New Roman" w:eastAsia="Times New Roman" w:hAnsi="Times New Roman" w:cs="Times New Roman"/>
              </w:rPr>
              <w:t>Architektas – fizinis asmuo, atitinkantis Architektūros įstatyme nustatytą apibrėžtį. Architektas turi būti baigęs ne trumpesnes kaip penkerių metų (ne mažiau kaip 300 studijų kreditų apimties) universitetines architektūros krypties nuolatinės formos studijas ir įgijęs atitinkamą magistro kvalifikacinį laipsnį arba jam lygiavertę aukštojo mokslo kvalifikaciją.</w:t>
            </w:r>
          </w:p>
        </w:tc>
        <w:tc>
          <w:tcPr>
            <w:tcW w:w="3260" w:type="dxa"/>
            <w:tcBorders>
              <w:top w:val="nil"/>
              <w:left w:val="nil"/>
              <w:bottom w:val="single" w:sz="8" w:space="0" w:color="auto"/>
              <w:right w:val="single" w:sz="8" w:space="0" w:color="auto"/>
            </w:tcBorders>
          </w:tcPr>
          <w:p w14:paraId="488A2E73" w14:textId="77777777" w:rsidR="00F01F65" w:rsidRPr="00591970" w:rsidRDefault="00F01F65" w:rsidP="00F01F65">
            <w:pPr>
              <w:spacing w:after="0" w:line="240" w:lineRule="auto"/>
              <w:jc w:val="both"/>
              <w:rPr>
                <w:rFonts w:ascii="Times New Roman" w:eastAsia="Times New Roman" w:hAnsi="Times New Roman" w:cs="Times New Roman"/>
              </w:rPr>
            </w:pPr>
            <w:r w:rsidRPr="00591970">
              <w:rPr>
                <w:rFonts w:ascii="Times New Roman" w:eastAsia="Times New Roman" w:hAnsi="Times New Roman" w:cs="Times New Roman"/>
              </w:rPr>
              <w:t>Tiekėjas. </w:t>
            </w:r>
            <w:r w:rsidRPr="00591970">
              <w:rPr>
                <w:rFonts w:ascii="Times New Roman" w:eastAsia="Times New Roman" w:hAnsi="Times New Roman" w:cs="Times New Roman"/>
                <w:color w:val="000000"/>
                <w:bdr w:val="none" w:sz="0" w:space="0" w:color="auto" w:frame="1"/>
                <w:shd w:val="clear" w:color="auto" w:fill="FFFFFF"/>
              </w:rPr>
              <w:t>Jeigu pasiūlymą teikia ūkio subjektų grupė – reikalavimą turi atitikti ūkio subjektų grupės nario (-</w:t>
            </w:r>
            <w:proofErr w:type="spellStart"/>
            <w:r w:rsidRPr="00591970">
              <w:rPr>
                <w:rFonts w:ascii="Times New Roman" w:eastAsia="Times New Roman" w:hAnsi="Times New Roman" w:cs="Times New Roman"/>
                <w:color w:val="000000"/>
                <w:bdr w:val="none" w:sz="0" w:space="0" w:color="auto" w:frame="1"/>
                <w:shd w:val="clear" w:color="auto" w:fill="FFFFFF"/>
              </w:rPr>
              <w:t>ių</w:t>
            </w:r>
            <w:proofErr w:type="spellEnd"/>
            <w:r w:rsidRPr="00591970">
              <w:rPr>
                <w:rFonts w:ascii="Times New Roman" w:eastAsia="Times New Roman" w:hAnsi="Times New Roman" w:cs="Times New Roman"/>
                <w:color w:val="000000"/>
                <w:bdr w:val="none" w:sz="0" w:space="0" w:color="auto" w:frame="1"/>
                <w:shd w:val="clear" w:color="auto" w:fill="FFFFFF"/>
              </w:rPr>
              <w:t>) specialistai, atsižvelgiant į jų prisiimamus įsipareigojimus pirkimo sutarčiai vykdyti;</w:t>
            </w:r>
          </w:p>
          <w:p w14:paraId="7824BEE0" w14:textId="77777777" w:rsidR="00F01F65" w:rsidRPr="00591970" w:rsidRDefault="00F01F65" w:rsidP="00F01F65">
            <w:pPr>
              <w:spacing w:after="0" w:line="240" w:lineRule="auto"/>
              <w:jc w:val="both"/>
              <w:rPr>
                <w:rFonts w:ascii="Times New Roman" w:eastAsia="Times New Roman" w:hAnsi="Times New Roman" w:cs="Times New Roman"/>
              </w:rPr>
            </w:pPr>
            <w:r w:rsidRPr="00591970">
              <w:rPr>
                <w:rFonts w:ascii="Times New Roman" w:eastAsia="Times New Roman" w:hAnsi="Times New Roman" w:cs="Times New Roman"/>
                <w:color w:val="000000"/>
                <w:bdr w:val="none" w:sz="0" w:space="0" w:color="auto" w:frame="1"/>
                <w:shd w:val="clear" w:color="auto" w:fill="FFFFFF"/>
              </w:rPr>
              <w:t>Tiekėjas gali remtis kitų ūkio subjektų pajėgumais tik tuo atveju, jeigu tie subjektai (jų darbuotojai) patys vykdys tą pirkimo sutarties dalį, kuriai reikia jų turimų pajėgumų.</w:t>
            </w:r>
          </w:p>
          <w:p w14:paraId="5018819C" w14:textId="34BB940F" w:rsidR="00F01F65" w:rsidRPr="00C46D6A" w:rsidRDefault="00F01F65" w:rsidP="00F01F65">
            <w:pPr>
              <w:spacing w:line="276" w:lineRule="auto"/>
              <w:rPr>
                <w:rFonts w:ascii="Times New Roman" w:hAnsi="Times New Roman" w:cs="Times New Roman"/>
                <w:highlight w:val="yellow"/>
              </w:rPr>
            </w:pPr>
            <w:r w:rsidRPr="00591970">
              <w:rPr>
                <w:rFonts w:ascii="Times New Roman" w:eastAsia="Times New Roman" w:hAnsi="Times New Roman" w:cs="Times New Roman"/>
                <w:color w:val="000000"/>
                <w:bdr w:val="none" w:sz="0" w:space="0" w:color="auto" w:frame="1"/>
                <w:shd w:val="clear" w:color="auto" w:fill="FFFFFF"/>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2688F6F8" w14:textId="77777777" w:rsidR="00F01F65" w:rsidRDefault="00F01F65" w:rsidP="005C09F6">
      <w:pPr>
        <w:snapToGrid w:val="0"/>
        <w:spacing w:before="120" w:after="120"/>
        <w:ind w:left="349"/>
        <w:rPr>
          <w:rFonts w:ascii="Times New Roman" w:hAnsi="Times New Roman" w:cs="Times New Roman"/>
          <w:b/>
          <w:sz w:val="24"/>
          <w:szCs w:val="24"/>
          <w:lang w:eastAsia="ar-SA"/>
        </w:rPr>
      </w:pPr>
    </w:p>
    <w:p w14:paraId="611792A1" w14:textId="5C7F9BCD" w:rsidR="005C09F6" w:rsidRPr="004132C4" w:rsidRDefault="005C09F6" w:rsidP="005C09F6">
      <w:pPr>
        <w:snapToGrid w:val="0"/>
        <w:spacing w:before="120" w:after="120"/>
        <w:ind w:left="349"/>
        <w:rPr>
          <w:rFonts w:ascii="Times New Roman" w:hAnsi="Times New Roman" w:cs="Times New Roman"/>
          <w:b/>
          <w:sz w:val="24"/>
          <w:szCs w:val="24"/>
          <w:lang w:eastAsia="ar-SA"/>
        </w:rPr>
      </w:pPr>
      <w:r w:rsidRPr="00273B56">
        <w:rPr>
          <w:rFonts w:ascii="Times New Roman" w:hAnsi="Times New Roman" w:cs="Times New Roman"/>
          <w:b/>
          <w:sz w:val="24"/>
          <w:szCs w:val="24"/>
          <w:lang w:eastAsia="ar-SA"/>
        </w:rPr>
        <w:t xml:space="preserve">2 lentelė. Tiekėjų </w:t>
      </w:r>
      <w:r w:rsidRPr="004132C4">
        <w:rPr>
          <w:rFonts w:ascii="Times New Roman" w:hAnsi="Times New Roman" w:cs="Times New Roman"/>
          <w:b/>
          <w:sz w:val="24"/>
          <w:szCs w:val="24"/>
          <w:lang w:eastAsia="ar-SA"/>
        </w:rPr>
        <w:t>aplinkos apsaugos vadybos sistemos standartų reikalavimai</w:t>
      </w:r>
    </w:p>
    <w:tbl>
      <w:tblPr>
        <w:tblStyle w:val="TableGrid"/>
        <w:tblpPr w:leftFromText="180" w:rightFromText="180" w:vertAnchor="text" w:horzAnchor="margin" w:tblpX="-147" w:tblpY="263"/>
        <w:tblW w:w="10914" w:type="dxa"/>
        <w:tblLook w:val="04A0" w:firstRow="1" w:lastRow="0" w:firstColumn="1" w:lastColumn="0" w:noHBand="0" w:noVBand="1"/>
      </w:tblPr>
      <w:tblGrid>
        <w:gridCol w:w="562"/>
        <w:gridCol w:w="3686"/>
        <w:gridCol w:w="3260"/>
        <w:gridCol w:w="3406"/>
      </w:tblGrid>
      <w:tr w:rsidR="004132C4" w:rsidRPr="004132C4" w14:paraId="2566DDD2" w14:textId="77777777" w:rsidTr="004C37FE">
        <w:tc>
          <w:tcPr>
            <w:tcW w:w="562" w:type="dxa"/>
          </w:tcPr>
          <w:p w14:paraId="60610AB2" w14:textId="77777777" w:rsidR="004132C4" w:rsidRPr="001A47AC" w:rsidRDefault="004132C4" w:rsidP="001A47AC">
            <w:pPr>
              <w:snapToGrid w:val="0"/>
              <w:ind w:left="349" w:hanging="349"/>
              <w:rPr>
                <w:rFonts w:cs="Times New Roman"/>
                <w:b/>
                <w:sz w:val="22"/>
              </w:rPr>
            </w:pPr>
            <w:r w:rsidRPr="001A47AC">
              <w:rPr>
                <w:rFonts w:cs="Times New Roman"/>
                <w:b/>
                <w:sz w:val="22"/>
              </w:rPr>
              <w:t>Eil.</w:t>
            </w:r>
          </w:p>
          <w:p w14:paraId="05E43133" w14:textId="77777777" w:rsidR="004132C4" w:rsidRPr="005C09F6" w:rsidRDefault="004132C4" w:rsidP="001A47AC">
            <w:pPr>
              <w:snapToGrid w:val="0"/>
              <w:ind w:left="349" w:hanging="349"/>
              <w:rPr>
                <w:rFonts w:cs="Times New Roman"/>
                <w:b/>
                <w:sz w:val="22"/>
              </w:rPr>
            </w:pPr>
            <w:r w:rsidRPr="001A47AC">
              <w:rPr>
                <w:rFonts w:cs="Times New Roman"/>
                <w:b/>
                <w:sz w:val="22"/>
              </w:rPr>
              <w:t>Nr.</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01F89" w14:textId="77777777" w:rsidR="004132C4" w:rsidRPr="001A47AC" w:rsidRDefault="004132C4" w:rsidP="001A47AC">
            <w:pPr>
              <w:jc w:val="center"/>
              <w:rPr>
                <w:b/>
                <w:bCs/>
                <w:sz w:val="22"/>
              </w:rPr>
            </w:pPr>
            <w:r w:rsidRPr="001A47AC">
              <w:rPr>
                <w:b/>
                <w:sz w:val="22"/>
              </w:rPr>
              <w:t>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6927A" w14:textId="77777777" w:rsidR="004132C4" w:rsidRPr="001A47AC" w:rsidRDefault="004132C4" w:rsidP="001A47AC">
            <w:pPr>
              <w:jc w:val="center"/>
              <w:rPr>
                <w:b/>
                <w:bCs/>
                <w:i/>
                <w:iCs/>
                <w:sz w:val="22"/>
                <w:lang w:eastAsia="lt-LT"/>
              </w:rPr>
            </w:pPr>
            <w:r w:rsidRPr="001A47AC">
              <w:rPr>
                <w:b/>
                <w:sz w:val="22"/>
              </w:rPr>
              <w:t>Reikalavimus įrodantys dokumentai</w:t>
            </w:r>
          </w:p>
        </w:tc>
        <w:tc>
          <w:tcPr>
            <w:tcW w:w="3406" w:type="dxa"/>
            <w:tcBorders>
              <w:top w:val="single" w:sz="4" w:space="0" w:color="000000"/>
              <w:left w:val="single" w:sz="4" w:space="0" w:color="000000"/>
              <w:bottom w:val="single" w:sz="4" w:space="0" w:color="000000"/>
              <w:right w:val="single" w:sz="4" w:space="0" w:color="000000"/>
            </w:tcBorders>
          </w:tcPr>
          <w:p w14:paraId="202E25A5" w14:textId="77777777" w:rsidR="004132C4" w:rsidRPr="001A47AC" w:rsidRDefault="004132C4" w:rsidP="001A47AC">
            <w:pPr>
              <w:jc w:val="center"/>
              <w:rPr>
                <w:b/>
                <w:sz w:val="22"/>
              </w:rPr>
            </w:pPr>
            <w:r w:rsidRPr="001A47AC">
              <w:rPr>
                <w:b/>
                <w:sz w:val="22"/>
              </w:rPr>
              <w:t>Subjektas, kuris turi atitikti reikalavimą</w:t>
            </w:r>
          </w:p>
        </w:tc>
      </w:tr>
      <w:tr w:rsidR="00F01F65" w:rsidRPr="004132C4" w14:paraId="0BBCC4B5" w14:textId="77777777" w:rsidTr="004C37FE">
        <w:tc>
          <w:tcPr>
            <w:tcW w:w="562" w:type="dxa"/>
          </w:tcPr>
          <w:p w14:paraId="76588193" w14:textId="77777777" w:rsidR="00F01F65" w:rsidRPr="005C09F6" w:rsidRDefault="00F01F65" w:rsidP="00F01F65">
            <w:pPr>
              <w:spacing w:line="276" w:lineRule="auto"/>
              <w:rPr>
                <w:sz w:val="22"/>
              </w:rPr>
            </w:pPr>
            <w:r w:rsidRPr="005C09F6">
              <w:rPr>
                <w:sz w:val="22"/>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098A821" w14:textId="77777777" w:rsidR="00F01F65" w:rsidRPr="00822215" w:rsidRDefault="00F01F65" w:rsidP="00F01F65">
            <w:pPr>
              <w:jc w:val="both"/>
              <w:rPr>
                <w:color w:val="000000" w:themeColor="text1"/>
                <w:sz w:val="22"/>
              </w:rPr>
            </w:pPr>
            <w:r w:rsidRPr="00822215">
              <w:rPr>
                <w:color w:val="000000" w:themeColor="text1"/>
                <w:sz w:val="22"/>
              </w:rPr>
              <w:t xml:space="preserve">Tiekėjas, atlikdamas statybos darbus, turi </w:t>
            </w:r>
            <w:r w:rsidRPr="00822215">
              <w:rPr>
                <w:b/>
                <w:bCs/>
                <w:color w:val="000000" w:themeColor="text1"/>
                <w:sz w:val="22"/>
              </w:rPr>
              <w:t>laikytis aplinkos apsaugos vadybos sistemos standartų</w:t>
            </w:r>
            <w:r w:rsidRPr="00822215">
              <w:rPr>
                <w:color w:val="000000" w:themeColor="text1"/>
                <w:sz w:val="22"/>
              </w:rPr>
              <w:t xml:space="preserve"> pagal Europos Sąjungos aplinkos apsaugos vadybos ir audito sistemą (angl. </w:t>
            </w:r>
            <w:proofErr w:type="spellStart"/>
            <w:r w:rsidRPr="00822215">
              <w:rPr>
                <w:color w:val="000000" w:themeColor="text1"/>
                <w:sz w:val="22"/>
              </w:rPr>
              <w:t>Eco</w:t>
            </w:r>
            <w:proofErr w:type="spellEnd"/>
            <w:r w:rsidRPr="00822215">
              <w:rPr>
                <w:color w:val="000000" w:themeColor="text1"/>
                <w:sz w:val="22"/>
              </w:rPr>
              <w:t>–</w:t>
            </w:r>
            <w:proofErr w:type="spellStart"/>
            <w:r w:rsidRPr="00822215">
              <w:rPr>
                <w:color w:val="000000" w:themeColor="text1"/>
                <w:sz w:val="22"/>
              </w:rPr>
              <w:lastRenderedPageBreak/>
              <w:t>Management</w:t>
            </w:r>
            <w:proofErr w:type="spellEnd"/>
            <w:r w:rsidRPr="00822215">
              <w:rPr>
                <w:color w:val="000000" w:themeColor="text1"/>
                <w:sz w:val="22"/>
              </w:rPr>
              <w:t xml:space="preserve"> </w:t>
            </w:r>
            <w:proofErr w:type="spellStart"/>
            <w:r w:rsidRPr="00822215">
              <w:rPr>
                <w:color w:val="000000" w:themeColor="text1"/>
                <w:sz w:val="22"/>
              </w:rPr>
              <w:t>and</w:t>
            </w:r>
            <w:proofErr w:type="spellEnd"/>
            <w:r w:rsidRPr="00822215">
              <w:rPr>
                <w:color w:val="000000" w:themeColor="text1"/>
                <w:sz w:val="22"/>
              </w:rPr>
              <w:t xml:space="preserve"> </w:t>
            </w:r>
            <w:proofErr w:type="spellStart"/>
            <w:r w:rsidRPr="00822215">
              <w:rPr>
                <w:color w:val="000000" w:themeColor="text1"/>
                <w:sz w:val="22"/>
              </w:rPr>
              <w:t>Audit</w:t>
            </w:r>
            <w:proofErr w:type="spellEnd"/>
            <w:r w:rsidRPr="00822215">
              <w:rPr>
                <w:color w:val="000000" w:themeColor="text1"/>
                <w:sz w:val="22"/>
              </w:rPr>
              <w:t xml:space="preserve"> </w:t>
            </w:r>
            <w:proofErr w:type="spellStart"/>
            <w:r w:rsidRPr="00822215">
              <w:rPr>
                <w:color w:val="000000" w:themeColor="text1"/>
                <w:sz w:val="22"/>
              </w:rPr>
              <w:t>Scheme</w:t>
            </w:r>
            <w:proofErr w:type="spellEnd"/>
            <w:r w:rsidRPr="00822215">
              <w:rPr>
                <w:color w:val="000000" w:themeColor="text1"/>
                <w:sz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kitus tiekėjo pateiktus lygiaverčius įrodymus (lygiaverčiai įrodymai gali būti priimami tik jeigu tiekėjas dėl nuo jo nepriklausančių objektyvių priežasčių negali pateikti sertifikatų per nustatytą laiką).</w:t>
            </w:r>
            <w:r>
              <w:rPr>
                <w:color w:val="000000" w:themeColor="text1"/>
                <w:sz w:val="22"/>
              </w:rPr>
              <w:t xml:space="preserve"> </w:t>
            </w:r>
          </w:p>
          <w:p w14:paraId="6B76C224" w14:textId="77777777" w:rsidR="00F01F65" w:rsidRPr="00822215" w:rsidRDefault="00F01F65" w:rsidP="00F01F65">
            <w:pPr>
              <w:jc w:val="both"/>
              <w:rPr>
                <w:color w:val="000000" w:themeColor="text1"/>
                <w:sz w:val="22"/>
              </w:rPr>
            </w:pPr>
          </w:p>
          <w:p w14:paraId="3C6FDEC3" w14:textId="4602DC35" w:rsidR="00F01F65" w:rsidRPr="005C09F6" w:rsidRDefault="00F01F65" w:rsidP="00F01F65">
            <w:pPr>
              <w:spacing w:line="276" w:lineRule="auto"/>
              <w:jc w:val="both"/>
              <w:rPr>
                <w:sz w:val="22"/>
              </w:rPr>
            </w:pPr>
            <w:r w:rsidRPr="00822215">
              <w:rPr>
                <w:i/>
                <w:iCs/>
                <w:color w:val="000000" w:themeColor="text1"/>
                <w:sz w:val="22"/>
              </w:rPr>
              <w:t>(Viešųjų pirkimų įstatymo 48 straipsnis 2 dalis)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6C6C447" w14:textId="77777777" w:rsidR="00F01F65" w:rsidRPr="008A11DD" w:rsidRDefault="00F01F65" w:rsidP="00F01F65">
            <w:pPr>
              <w:jc w:val="both"/>
              <w:rPr>
                <w:sz w:val="22"/>
              </w:rPr>
            </w:pPr>
            <w:r w:rsidRPr="008A11DD">
              <w:rPr>
                <w:sz w:val="22"/>
              </w:rPr>
              <w:lastRenderedPageBreak/>
              <w:t>Tiekėjas turi pateikti nepriklausomų įstaigų išduotą (-</w:t>
            </w:r>
            <w:proofErr w:type="spellStart"/>
            <w:r w:rsidRPr="008A11DD">
              <w:rPr>
                <w:sz w:val="22"/>
              </w:rPr>
              <w:t>us</w:t>
            </w:r>
            <w:proofErr w:type="spellEnd"/>
            <w:r w:rsidRPr="008A11DD">
              <w:rPr>
                <w:sz w:val="22"/>
              </w:rPr>
              <w:t>) sertifikatą (-</w:t>
            </w:r>
            <w:proofErr w:type="spellStart"/>
            <w:r w:rsidRPr="008A11DD">
              <w:rPr>
                <w:sz w:val="22"/>
              </w:rPr>
              <w:t>us</w:t>
            </w:r>
            <w:proofErr w:type="spellEnd"/>
            <w:r w:rsidRPr="008A11DD">
              <w:rPr>
                <w:sz w:val="22"/>
              </w:rPr>
              <w:t>) (ISO 14001 arba lygiavertį), patvirtinantį (-</w:t>
            </w:r>
            <w:proofErr w:type="spellStart"/>
            <w:r w:rsidRPr="008A11DD">
              <w:rPr>
                <w:sz w:val="22"/>
              </w:rPr>
              <w:t>čius</w:t>
            </w:r>
            <w:proofErr w:type="spellEnd"/>
            <w:r w:rsidRPr="008A11DD">
              <w:rPr>
                <w:sz w:val="22"/>
              </w:rPr>
              <w:t xml:space="preserve">), kad tiekėjas laikosi aplinkos </w:t>
            </w:r>
            <w:r w:rsidRPr="008A11DD">
              <w:rPr>
                <w:sz w:val="22"/>
              </w:rPr>
              <w:lastRenderedPageBreak/>
              <w:t>apsaugos vadybos sistemos standartų. Pripažįstami lygiaverčiai sertifikatai, išduoti kitose valstybėse narėse įsteigtų nepriklausomų įstaigų.  Kiti tiekėjo lygiaverčiai aplinkos apsaugos vadybos užtikrinimo priemonių įrodymai, kurie patvirtina, kad aplinkos apsaugos vadybos užtikrinimo priemonės atitinka reikalaujamus aplinkos apsaugos vadybos sistemos standartus gali būti priimami jeigu tiekėjas dėl nuo jo nepriklausančių objektyvių priežasčių negali pateikti sertifikatų per nustatytą laiką.</w:t>
            </w:r>
          </w:p>
          <w:p w14:paraId="4264CEA1" w14:textId="77777777" w:rsidR="00F01F65" w:rsidRPr="008A11DD" w:rsidRDefault="00F01F65" w:rsidP="00F01F65">
            <w:pPr>
              <w:jc w:val="both"/>
              <w:rPr>
                <w:sz w:val="22"/>
              </w:rPr>
            </w:pPr>
          </w:p>
          <w:p w14:paraId="3057D3A0" w14:textId="77777777" w:rsidR="00F01F65" w:rsidRPr="008A11DD" w:rsidRDefault="00F01F65" w:rsidP="00F01F65">
            <w:pPr>
              <w:jc w:val="both"/>
              <w:rPr>
                <w:sz w:val="22"/>
              </w:rPr>
            </w:pPr>
          </w:p>
          <w:p w14:paraId="345E7280" w14:textId="77777777" w:rsidR="00F01F65" w:rsidRPr="008A11DD" w:rsidRDefault="00F01F65" w:rsidP="00F01F65">
            <w:pPr>
              <w:jc w:val="both"/>
              <w:rPr>
                <w:sz w:val="22"/>
              </w:rPr>
            </w:pPr>
          </w:p>
          <w:p w14:paraId="265B5605" w14:textId="77777777" w:rsidR="00F01F65" w:rsidRPr="008A11DD" w:rsidRDefault="00F01F65" w:rsidP="00F01F65">
            <w:pPr>
              <w:jc w:val="both"/>
              <w:rPr>
                <w:sz w:val="22"/>
              </w:rPr>
            </w:pPr>
          </w:p>
          <w:p w14:paraId="18FFB62A" w14:textId="77777777" w:rsidR="00F01F65" w:rsidRPr="008A11DD" w:rsidRDefault="00F01F65" w:rsidP="00F01F65">
            <w:pPr>
              <w:jc w:val="both"/>
              <w:rPr>
                <w:sz w:val="22"/>
              </w:rPr>
            </w:pPr>
          </w:p>
          <w:p w14:paraId="24FC3384" w14:textId="77777777" w:rsidR="00F01F65" w:rsidRPr="008A11DD" w:rsidRDefault="00F01F65" w:rsidP="00F01F65">
            <w:pPr>
              <w:jc w:val="both"/>
              <w:rPr>
                <w:sz w:val="22"/>
              </w:rPr>
            </w:pPr>
          </w:p>
          <w:p w14:paraId="7A5102A7" w14:textId="77777777" w:rsidR="00F01F65" w:rsidRPr="008A11DD" w:rsidRDefault="00F01F65" w:rsidP="00F01F65">
            <w:pPr>
              <w:jc w:val="both"/>
              <w:rPr>
                <w:sz w:val="22"/>
              </w:rPr>
            </w:pPr>
          </w:p>
          <w:p w14:paraId="10DFA73F" w14:textId="77777777" w:rsidR="00F01F65" w:rsidRPr="008A11DD" w:rsidRDefault="00F01F65" w:rsidP="00F01F65">
            <w:pPr>
              <w:jc w:val="both"/>
              <w:rPr>
                <w:sz w:val="22"/>
              </w:rPr>
            </w:pPr>
          </w:p>
          <w:p w14:paraId="6F1FE8FC" w14:textId="77777777" w:rsidR="00F01F65" w:rsidRPr="008A11DD" w:rsidRDefault="00F01F65" w:rsidP="00F01F65">
            <w:pPr>
              <w:jc w:val="both"/>
              <w:rPr>
                <w:sz w:val="22"/>
              </w:rPr>
            </w:pPr>
          </w:p>
          <w:p w14:paraId="363A083A" w14:textId="77777777" w:rsidR="00F01F65" w:rsidRPr="008A11DD" w:rsidRDefault="00F01F65" w:rsidP="00F01F65">
            <w:pPr>
              <w:rPr>
                <w:sz w:val="22"/>
                <w:u w:val="single"/>
              </w:rPr>
            </w:pPr>
            <w:r w:rsidRPr="008A11DD">
              <w:rPr>
                <w:i/>
                <w:iCs/>
                <w:sz w:val="22"/>
                <w:u w:val="single"/>
              </w:rPr>
              <w:t>Pateikiamas dokumentas elektroninėje formoje</w:t>
            </w:r>
          </w:p>
          <w:p w14:paraId="2AC1AA25" w14:textId="7D68CF05" w:rsidR="00F01F65" w:rsidRPr="005C09F6" w:rsidRDefault="00F01F65" w:rsidP="00F01F65">
            <w:pPr>
              <w:spacing w:line="276" w:lineRule="auto"/>
              <w:jc w:val="both"/>
              <w:rPr>
                <w:sz w:val="22"/>
              </w:rPr>
            </w:pPr>
          </w:p>
        </w:tc>
        <w:tc>
          <w:tcPr>
            <w:tcW w:w="3406" w:type="dxa"/>
            <w:tcBorders>
              <w:top w:val="single" w:sz="4" w:space="0" w:color="000000"/>
              <w:left w:val="single" w:sz="4" w:space="0" w:color="000000"/>
              <w:bottom w:val="single" w:sz="4" w:space="0" w:color="000000"/>
              <w:right w:val="single" w:sz="4" w:space="0" w:color="000000"/>
            </w:tcBorders>
          </w:tcPr>
          <w:p w14:paraId="6B5A7C7F" w14:textId="77777777" w:rsidR="00F01F65" w:rsidRPr="008A11DD" w:rsidRDefault="00F01F65" w:rsidP="00F01F65">
            <w:pPr>
              <w:pStyle w:val="BodyA"/>
              <w:spacing w:line="240" w:lineRule="auto"/>
              <w:jc w:val="both"/>
              <w:rPr>
                <w:rFonts w:ascii="Times New Roman" w:eastAsia="Times New Roman" w:hAnsi="Times New Roman" w:cs="Times New Roman"/>
                <w:sz w:val="22"/>
                <w:szCs w:val="22"/>
                <w:lang w:val="lt-LT"/>
              </w:rPr>
            </w:pPr>
            <w:r w:rsidRPr="008A11DD">
              <w:rPr>
                <w:rFonts w:ascii="Times New Roman" w:eastAsia="Times New Roman" w:hAnsi="Times New Roman" w:cs="Times New Roman"/>
                <w:sz w:val="22"/>
                <w:szCs w:val="22"/>
                <w:lang w:val="lt-LT"/>
              </w:rPr>
              <w:lastRenderedPageBreak/>
              <w:t>Tiekėjas, tiekėjų grupės nariai, kiti ūkio subjektai, kurių pajėgumais remiasi tiekėjas, pagal prisiimamus įsipareigojimus, subrangovai.</w:t>
            </w:r>
          </w:p>
          <w:p w14:paraId="096715C4" w14:textId="77777777" w:rsidR="00F01F65" w:rsidRPr="008A11DD" w:rsidRDefault="00F01F65" w:rsidP="00F01F65">
            <w:pPr>
              <w:pStyle w:val="BodyA"/>
              <w:spacing w:line="240" w:lineRule="auto"/>
              <w:jc w:val="both"/>
              <w:rPr>
                <w:rFonts w:ascii="Times New Roman" w:eastAsia="Times New Roman" w:hAnsi="Times New Roman" w:cs="Times New Roman"/>
                <w:color w:val="auto"/>
                <w:sz w:val="22"/>
                <w:szCs w:val="22"/>
                <w:lang w:val="lt-LT"/>
              </w:rPr>
            </w:pPr>
            <w:r w:rsidRPr="008A11DD">
              <w:rPr>
                <w:rFonts w:ascii="Times New Roman" w:eastAsia="Times New Roman" w:hAnsi="Times New Roman" w:cs="Times New Roman"/>
                <w:color w:val="auto"/>
                <w:sz w:val="22"/>
                <w:szCs w:val="22"/>
                <w:lang w:val="lt-LT"/>
              </w:rPr>
              <w:lastRenderedPageBreak/>
              <w:t>Tiekėjas gali remtis kitų ūkio subjektų pajėgumais tik tuo atveju, jeigu tie subjektai patys vykdys tą pirkimo sutarties dalį, kuriai reikia jų turimų pajėgumų.</w:t>
            </w:r>
          </w:p>
          <w:p w14:paraId="52BABCF8" w14:textId="77777777" w:rsidR="00F01F65" w:rsidRPr="008A11DD" w:rsidRDefault="00F01F65" w:rsidP="00F01F65">
            <w:pPr>
              <w:pStyle w:val="BodyA"/>
              <w:spacing w:line="240" w:lineRule="auto"/>
              <w:jc w:val="both"/>
              <w:rPr>
                <w:rFonts w:ascii="Times New Roman" w:eastAsia="Times New Roman" w:hAnsi="Times New Roman" w:cs="Times New Roman"/>
                <w:color w:val="auto"/>
                <w:sz w:val="22"/>
                <w:szCs w:val="22"/>
                <w:lang w:val="lt-LT"/>
              </w:rPr>
            </w:pPr>
          </w:p>
          <w:p w14:paraId="62A915F8" w14:textId="60F05BD8" w:rsidR="00F01F65" w:rsidRPr="005C09F6" w:rsidRDefault="00F01F65" w:rsidP="00F01F65">
            <w:pPr>
              <w:spacing w:line="276" w:lineRule="auto"/>
              <w:jc w:val="both"/>
              <w:rPr>
                <w:sz w:val="22"/>
              </w:rPr>
            </w:pPr>
            <w:r w:rsidRPr="008A11DD">
              <w:rPr>
                <w:rFonts w:cs="Times New Roman"/>
                <w:b/>
                <w:bCs/>
                <w:sz w:val="22"/>
              </w:rPr>
              <w:t>Pastaba.</w:t>
            </w:r>
            <w:r w:rsidRPr="008A11DD">
              <w:rPr>
                <w:rFonts w:cs="Times New Roman"/>
                <w:sz w:val="22"/>
              </w:rPr>
              <w:t xml:space="preserve"> Aplinkos apsaugos kriterijų taikymo, vykdant žaliuosius pirkimus, tvarkos aprašas (Lietuvos Respublikos aplinkos ministro 2011 m. birželio 28 d.  įsakymu Nr. D1-508 patvirtintas) 2 priedo „Minimalūs aplinkos apsaugos kriterijai” </w:t>
            </w:r>
            <w:r w:rsidRPr="008A11DD">
              <w:rPr>
                <w:rFonts w:eastAsia="Times New Roman" w:cs="Times New Roman"/>
                <w:sz w:val="22"/>
              </w:rPr>
              <w:t>XII skyrius „Pastatų projektavimo paslaugos ir statybos darbai”</w:t>
            </w:r>
            <w:r w:rsidRPr="008A11DD">
              <w:rPr>
                <w:rFonts w:eastAsia="Times New Roman" w:cs="Times New Roman"/>
                <w:b/>
                <w:bCs/>
                <w:sz w:val="22"/>
              </w:rPr>
              <w:t xml:space="preserve"> </w:t>
            </w:r>
            <w:r w:rsidRPr="008A11DD">
              <w:rPr>
                <w:rFonts w:eastAsia="Times New Roman" w:cs="Times New Roman"/>
                <w:sz w:val="22"/>
              </w:rPr>
              <w:t xml:space="preserve">15.2. p., nustatyta, kad tiekėjas </w:t>
            </w:r>
            <w:r w:rsidRPr="008A11DD">
              <w:rPr>
                <w:rFonts w:eastAsia="Times New Roman" w:cs="Times New Roman"/>
                <w:b/>
                <w:bCs/>
                <w:sz w:val="22"/>
                <w:u w:val="single"/>
              </w:rPr>
              <w:t>atliekamiems statybos darbams</w:t>
            </w:r>
            <w:r w:rsidRPr="008A11DD">
              <w:rPr>
                <w:rFonts w:eastAsia="Times New Roman" w:cs="Times New Roman"/>
                <w:sz w:val="22"/>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r w:rsidRPr="008A11DD">
              <w:rPr>
                <w:rFonts w:eastAsia="Times New Roman" w:cs="Times New Roman"/>
                <w:b/>
                <w:bCs/>
                <w:sz w:val="22"/>
              </w:rPr>
              <w:t xml:space="preserve">lygiaverčiai įrodymai gali būti priimami atliekant supaprastintus pirkimus). </w:t>
            </w:r>
          </w:p>
        </w:tc>
      </w:tr>
    </w:tbl>
    <w:p w14:paraId="59BED4C3" w14:textId="77777777" w:rsidR="00F01F65" w:rsidRDefault="00F01F65" w:rsidP="00241700">
      <w:pPr>
        <w:ind w:firstLine="567"/>
        <w:jc w:val="both"/>
        <w:rPr>
          <w:rFonts w:ascii="Times New Roman" w:hAnsi="Times New Roman" w:cs="Times New Roman"/>
          <w:sz w:val="24"/>
          <w:szCs w:val="24"/>
        </w:rPr>
      </w:pPr>
    </w:p>
    <w:p w14:paraId="30A6E12B" w14:textId="483FFC4C" w:rsidR="00241700" w:rsidRPr="000613CB" w:rsidRDefault="00241700" w:rsidP="00241700">
      <w:pPr>
        <w:ind w:firstLine="567"/>
        <w:jc w:val="both"/>
        <w:rPr>
          <w:rFonts w:ascii="Times New Roman" w:hAnsi="Times New Roman" w:cs="Times New Roman"/>
          <w:b/>
          <w:iCs/>
          <w:sz w:val="24"/>
          <w:szCs w:val="24"/>
        </w:rPr>
      </w:pPr>
      <w:r w:rsidRPr="000613CB">
        <w:rPr>
          <w:rFonts w:ascii="Times New Roman" w:hAnsi="Times New Roman" w:cs="Times New Roman"/>
          <w:sz w:val="24"/>
          <w:szCs w:val="24"/>
        </w:rPr>
        <w:t>D</w:t>
      </w:r>
      <w:r w:rsidRPr="000613CB">
        <w:rPr>
          <w:rFonts w:ascii="Times New Roman" w:hAnsi="Times New Roman" w:cs="Times New Roman"/>
          <w:iCs/>
          <w:sz w:val="24"/>
          <w:szCs w:val="24"/>
        </w:rPr>
        <w:t xml:space="preserve">okumentų, patvirtinančių atitiktį Reikalavimams tiekėjui, bus prašoma </w:t>
      </w:r>
      <w:r w:rsidRPr="000613CB">
        <w:rPr>
          <w:rFonts w:ascii="Times New Roman" w:hAnsi="Times New Roman" w:cs="Times New Roman"/>
          <w:b/>
          <w:iCs/>
          <w:sz w:val="24"/>
          <w:szCs w:val="24"/>
        </w:rPr>
        <w:t xml:space="preserve">tik iš galimo pirkimo laimėtojo. </w:t>
      </w:r>
    </w:p>
    <w:p w14:paraId="0D19023F" w14:textId="77777777" w:rsidR="00241700" w:rsidRPr="000613CB" w:rsidRDefault="00241700" w:rsidP="00241700">
      <w:pPr>
        <w:pStyle w:val="FootnoteText"/>
        <w:tabs>
          <w:tab w:val="left" w:pos="0"/>
        </w:tabs>
        <w:ind w:firstLine="567"/>
        <w:jc w:val="both"/>
        <w:rPr>
          <w:rFonts w:ascii="Times New Roman" w:hAnsi="Times New Roman"/>
          <w:sz w:val="24"/>
          <w:szCs w:val="24"/>
        </w:rPr>
      </w:pPr>
      <w:r w:rsidRPr="000613CB">
        <w:rPr>
          <w:rFonts w:ascii="Times New Roman" w:hAnsi="Times New Roman"/>
          <w:sz w:val="24"/>
          <w:szCs w:val="24"/>
        </w:rPr>
        <w:t>Tiekėjo kvalifikacija</w:t>
      </w:r>
      <w:r w:rsidR="00665395" w:rsidRPr="000613CB">
        <w:rPr>
          <w:rFonts w:ascii="Times New Roman" w:hAnsi="Times New Roman"/>
          <w:sz w:val="24"/>
          <w:szCs w:val="24"/>
        </w:rPr>
        <w:t xml:space="preserve"> (jei reikalaujama)</w:t>
      </w:r>
      <w:r w:rsidRPr="000613CB">
        <w:rPr>
          <w:rFonts w:ascii="Times New Roman" w:hAnsi="Times New Roman"/>
          <w:sz w:val="24"/>
          <w:szCs w:val="24"/>
        </w:rPr>
        <w:t xml:space="preserve"> turi būti įgyta iki pasiūlymų pateikimo termino pabaigos ir tai turi būti užfiksuota kvalifikaciją įrodančiuose dokumentuose. </w:t>
      </w:r>
    </w:p>
    <w:p w14:paraId="1377D347" w14:textId="77777777" w:rsidR="00CA01BC" w:rsidRPr="000613CB" w:rsidRDefault="00241700" w:rsidP="00241700">
      <w:pPr>
        <w:pStyle w:val="Body2"/>
        <w:spacing w:after="0" w:line="276" w:lineRule="auto"/>
        <w:ind w:firstLine="567"/>
        <w:rPr>
          <w:rFonts w:cs="Times New Roman"/>
          <w:color w:val="auto"/>
          <w:sz w:val="24"/>
          <w:szCs w:val="24"/>
          <w:lang w:val="lt-LT"/>
        </w:rPr>
      </w:pPr>
      <w:r w:rsidRPr="000613CB">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6F0FA98" w14:textId="77777777" w:rsidR="004559EC" w:rsidRPr="000613CB" w:rsidRDefault="00B201CE">
      <w:pPr>
        <w:pStyle w:val="NormalWeb"/>
        <w:jc w:val="center"/>
        <w:rPr>
          <w:b/>
          <w:bCs/>
        </w:rPr>
      </w:pPr>
      <w:r w:rsidRPr="000613CB">
        <w:rPr>
          <w:b/>
          <w:bCs/>
        </w:rPr>
        <w:t>4. PIRKIMO DOKUMENTŲ PAAIŠKINIMAI IR PATIKSLINIMAI</w:t>
      </w:r>
    </w:p>
    <w:p w14:paraId="15CA9514" w14:textId="77777777" w:rsidR="004559EC" w:rsidRPr="000613CB" w:rsidRDefault="00B201CE" w:rsidP="00602F5C">
      <w:pPr>
        <w:pStyle w:val="NormalWeb"/>
        <w:spacing w:before="0" w:beforeAutospacing="0" w:after="0" w:afterAutospacing="0"/>
        <w:ind w:firstLine="480"/>
        <w:jc w:val="both"/>
      </w:pPr>
      <w:r w:rsidRPr="000613CB">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804981" w:rsidRDefault="00B201CE" w:rsidP="00602F5C">
      <w:pPr>
        <w:pStyle w:val="NormalWeb"/>
        <w:spacing w:before="0" w:beforeAutospacing="0" w:after="0" w:afterAutospacing="0"/>
        <w:ind w:firstLine="480"/>
        <w:jc w:val="both"/>
      </w:pPr>
      <w:r w:rsidRPr="000613CB">
        <w:lastRenderedPageBreak/>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w:t>
      </w:r>
      <w:r w:rsidRPr="00804981">
        <w:t>to termino, pasiūlymų pateikimo terminas nukeliamas ne trumpesniam laikui nei tas, kiek vėluojama juos pateikti.</w:t>
      </w:r>
      <w:r w:rsidR="006B1B44" w:rsidRPr="00804981">
        <w:t xml:space="preserve"> Nukėlus pasiūlymų pateikimo terminą skelbimas dėl pakeitimų ar papildomos informacijos nepildomas.</w:t>
      </w:r>
    </w:p>
    <w:p w14:paraId="1CCEA0E3" w14:textId="77777777" w:rsidR="004559EC" w:rsidRPr="00804981" w:rsidRDefault="00B201CE" w:rsidP="00602F5C">
      <w:pPr>
        <w:pStyle w:val="NormalWeb"/>
        <w:spacing w:before="0" w:beforeAutospacing="0" w:after="0" w:afterAutospacing="0"/>
        <w:ind w:firstLine="480"/>
        <w:jc w:val="both"/>
      </w:pPr>
      <w:r w:rsidRPr="00804981">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804981" w:rsidRDefault="00B201CE" w:rsidP="00602F5C">
      <w:pPr>
        <w:pStyle w:val="NormalWeb"/>
        <w:spacing w:before="0" w:beforeAutospacing="0" w:after="0" w:afterAutospacing="0"/>
        <w:ind w:firstLine="480"/>
        <w:jc w:val="both"/>
      </w:pPr>
      <w:r w:rsidRPr="00804981">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13D349F8" w:rsidR="00502A9C" w:rsidRDefault="00B201CE" w:rsidP="00602F5C">
      <w:pPr>
        <w:pStyle w:val="NormalWeb"/>
        <w:spacing w:before="0" w:beforeAutospacing="0" w:after="0" w:afterAutospacing="0"/>
        <w:ind w:firstLine="480"/>
        <w:jc w:val="both"/>
      </w:pPr>
      <w:r w:rsidRPr="00804981">
        <w:t xml:space="preserve">4.5. </w:t>
      </w:r>
      <w:r w:rsidR="00502A9C" w:rsidRPr="00502A9C">
        <w:t xml:space="preserve">Kainodaros taisyklių nustatymo metodikos (2017-06-28 Viešųjų pirkimų tarnybos įsakymas Nr. 1S-95)  33.4 p. nurodyta, kad pirkimo vykdytojas turi suteikti galimybę tiekėjui apžiūrėti darbų atlikimo vietą, jog tiekėjas galėtų įvertinti išlaidas ir pateikti fiksuotos kainos pasiūlymą. PO rengti susitikimų su tiekėjais  neketina. Perkančioji organizacija tiekėjams sudarys galimybę apžiūrėti objektą, jiems to pageidaujant. Perkančioji organizacija klausimų objekto apžiūros metu uždavinėti neleis ir į juos neatsakinės, protokolo neskelbs CVP IS. Dėl objekto apžiūros kreiptis į </w:t>
      </w:r>
      <w:r w:rsidR="00DA110C" w:rsidRPr="00DA110C">
        <w:t>aptarnavimo sk</w:t>
      </w:r>
      <w:r w:rsidR="00DA110C">
        <w:t>yriaus</w:t>
      </w:r>
      <w:r w:rsidR="00DA110C" w:rsidRPr="00DA110C">
        <w:t xml:space="preserve"> darbuotoją Arūną Norkų, tel. Nr. +370 68633091, darbo dienomis nuo 07</w:t>
      </w:r>
      <w:r w:rsidR="00DA110C">
        <w:t>.</w:t>
      </w:r>
      <w:r w:rsidR="00DA110C" w:rsidRPr="00DA110C">
        <w:t>00 val. iki 16</w:t>
      </w:r>
      <w:r w:rsidR="00DA110C">
        <w:t>.</w:t>
      </w:r>
      <w:r w:rsidR="00DA110C" w:rsidRPr="00DA110C">
        <w:t>30 val.</w:t>
      </w:r>
      <w:r w:rsidR="00DA110C">
        <w:t xml:space="preserve"> </w:t>
      </w:r>
      <w:r w:rsidR="00502A9C" w:rsidRPr="00502A9C">
        <w:t>(</w:t>
      </w:r>
      <w:hyperlink r:id="rId12" w:history="1">
        <w:r w:rsidR="00502A9C" w:rsidRPr="00752984">
          <w:rPr>
            <w:rStyle w:val="Hyperlink"/>
          </w:rPr>
          <w:t>https://klausk.vpt.lt/hc/lt/articles/360003981099-Kaip-turi-b%C5%ABti-forminama-fiksuojama-objekto-ap%C5%BEi%C5%ABra-vykdant-vie%C5%A1%C4%85j%C4%AF-pirkim%C4%85-</w:t>
        </w:r>
      </w:hyperlink>
      <w:r w:rsidR="00502A9C" w:rsidRPr="00502A9C">
        <w:t>).</w:t>
      </w:r>
    </w:p>
    <w:p w14:paraId="2574FCC9" w14:textId="77777777" w:rsidR="004559EC" w:rsidRPr="00804981" w:rsidRDefault="00B201CE">
      <w:pPr>
        <w:pStyle w:val="NormalWeb"/>
        <w:jc w:val="center"/>
        <w:rPr>
          <w:b/>
          <w:bCs/>
        </w:rPr>
      </w:pPr>
      <w:r w:rsidRPr="00804981">
        <w:rPr>
          <w:b/>
          <w:bCs/>
        </w:rPr>
        <w:t>5. PASIŪLYMŲ RENGIMAS IR TEIKIMAS</w:t>
      </w:r>
    </w:p>
    <w:p w14:paraId="14127DD1" w14:textId="77777777" w:rsidR="004559EC" w:rsidRPr="00804981" w:rsidRDefault="00B201CE" w:rsidP="00602F5C">
      <w:pPr>
        <w:pStyle w:val="NormalWeb"/>
        <w:spacing w:before="0" w:beforeAutospacing="0" w:after="0" w:afterAutospacing="0"/>
        <w:ind w:firstLine="480"/>
        <w:jc w:val="both"/>
      </w:pPr>
      <w:r w:rsidRPr="00804981">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804981" w:rsidRDefault="00B201CE" w:rsidP="00602F5C">
      <w:pPr>
        <w:pStyle w:val="NormalWeb"/>
        <w:spacing w:before="0" w:beforeAutospacing="0" w:after="0" w:afterAutospacing="0"/>
        <w:ind w:firstLine="480"/>
        <w:jc w:val="both"/>
      </w:pPr>
      <w:r w:rsidRPr="00804981">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804981" w:rsidRDefault="00B201CE" w:rsidP="00602F5C">
      <w:pPr>
        <w:pStyle w:val="NormalWeb"/>
        <w:spacing w:before="0" w:beforeAutospacing="0" w:after="0" w:afterAutospacing="0"/>
        <w:ind w:firstLine="480"/>
        <w:jc w:val="both"/>
      </w:pPr>
      <w:r w:rsidRPr="00804981">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804981">
        <w:t>pdf</w:t>
      </w:r>
      <w:proofErr w:type="spellEnd"/>
      <w:r w:rsidRPr="00804981">
        <w:t xml:space="preserve">, </w:t>
      </w:r>
      <w:proofErr w:type="spellStart"/>
      <w:r w:rsidRPr="00804981">
        <w:t>docx</w:t>
      </w:r>
      <w:proofErr w:type="spellEnd"/>
      <w:r w:rsidRPr="00804981">
        <w:t xml:space="preserve"> ). Perkančiajai organizacijai kilus abejonių dėl dokumentų tikrumo, ji turi teisę reikalauti pateikti dokumentų originalus.</w:t>
      </w:r>
    </w:p>
    <w:p w14:paraId="4DA440D6" w14:textId="77777777" w:rsidR="004559EC" w:rsidRPr="00804981" w:rsidRDefault="00B201CE" w:rsidP="00602F5C">
      <w:pPr>
        <w:pStyle w:val="NormalWeb"/>
        <w:spacing w:before="0" w:beforeAutospacing="0" w:after="0" w:afterAutospacing="0"/>
        <w:ind w:firstLine="480"/>
        <w:jc w:val="both"/>
      </w:pPr>
      <w:r w:rsidRPr="00804981">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804981" w:rsidRDefault="00B201CE" w:rsidP="00602F5C">
      <w:pPr>
        <w:pStyle w:val="NormalWeb"/>
        <w:spacing w:before="0" w:beforeAutospacing="0" w:after="0" w:afterAutospacing="0"/>
        <w:ind w:firstLine="480"/>
        <w:jc w:val="both"/>
      </w:pPr>
      <w:r w:rsidRPr="00804981">
        <w:t>5.5. Pasiūlymas turi būti pateiktas užpildant Pasiūlymo formą ir pridedant visus pirkimo dokumentuose reikalaujamus dokumentus.</w:t>
      </w:r>
    </w:p>
    <w:p w14:paraId="200DF379" w14:textId="77777777" w:rsidR="004559EC" w:rsidRPr="00804981" w:rsidRDefault="00B201CE" w:rsidP="00602F5C">
      <w:pPr>
        <w:pStyle w:val="NormalWeb"/>
        <w:spacing w:before="0" w:beforeAutospacing="0" w:after="0" w:afterAutospacing="0"/>
        <w:ind w:firstLine="480"/>
        <w:jc w:val="both"/>
      </w:pPr>
      <w:r w:rsidRPr="00804981">
        <w:t xml:space="preserve">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w:t>
      </w:r>
      <w:r w:rsidRPr="00804981">
        <w:lastRenderedPageBreak/>
        <w:t>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804981" w:rsidRDefault="00B201CE" w:rsidP="00602F5C">
      <w:pPr>
        <w:pStyle w:val="NormalWeb"/>
        <w:spacing w:before="0" w:beforeAutospacing="0" w:after="0" w:afterAutospacing="0"/>
        <w:ind w:firstLine="480"/>
        <w:jc w:val="both"/>
      </w:pPr>
      <w:r w:rsidRPr="00804981">
        <w:t xml:space="preserve">5.7. Pasiūlyme tiekėjas turi aiškiai nurodyti, kuri pasiūlymo informacija yra </w:t>
      </w:r>
      <w:hyperlink r:id="rId13" w:tgtFrame="_blank" w:history="1">
        <w:r w:rsidRPr="00804981">
          <w:rPr>
            <w:rStyle w:val="Hyperlink"/>
          </w:rPr>
          <w:t>konfidenciali</w:t>
        </w:r>
      </w:hyperlink>
      <w:r w:rsidRPr="00804981">
        <w:t xml:space="preserve">, vadovaujantis </w:t>
      </w:r>
      <w:hyperlink r:id="rId14" w:tgtFrame="_blank" w:history="1">
        <w:r w:rsidRPr="00804981">
          <w:rPr>
            <w:rStyle w:val="Hyperlink"/>
          </w:rPr>
          <w:t>VPĮ 20 straipsniu</w:t>
        </w:r>
      </w:hyperlink>
      <w:r w:rsidRPr="00804981">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804981" w:rsidRDefault="00B201CE" w:rsidP="00602F5C">
      <w:pPr>
        <w:pStyle w:val="NormalWeb"/>
        <w:spacing w:before="0" w:beforeAutospacing="0" w:after="0" w:afterAutospacing="0"/>
        <w:ind w:firstLine="480"/>
        <w:jc w:val="both"/>
      </w:pPr>
      <w:r w:rsidRPr="00804981">
        <w:t>5.8. Pasiūlymą sudaro tiekėjo pateiktų duomenų bei dokumentų visuma:</w:t>
      </w:r>
    </w:p>
    <w:p w14:paraId="102991CA" w14:textId="77777777" w:rsidR="004559EC" w:rsidRPr="00804981" w:rsidRDefault="00B201CE" w:rsidP="00602F5C">
      <w:pPr>
        <w:pStyle w:val="NormalWeb"/>
        <w:spacing w:before="0" w:beforeAutospacing="0" w:after="0" w:afterAutospacing="0"/>
        <w:ind w:firstLine="480"/>
        <w:jc w:val="both"/>
      </w:pPr>
      <w:r w:rsidRPr="00804981">
        <w:t>5.8.1. CVP IS pasiūlymo lango eilutėje „Prisegti dokumentai“ pateikti duomenys ir dokumentai:</w:t>
      </w:r>
    </w:p>
    <w:p w14:paraId="25CABF69" w14:textId="77777777" w:rsidR="004559EC" w:rsidRPr="00804981" w:rsidRDefault="00B201CE" w:rsidP="00602F5C">
      <w:pPr>
        <w:pStyle w:val="NormalWeb"/>
        <w:spacing w:before="0" w:beforeAutospacing="0" w:after="0" w:afterAutospacing="0"/>
        <w:ind w:firstLine="480"/>
        <w:jc w:val="both"/>
      </w:pPr>
      <w:r w:rsidRPr="00804981">
        <w:t>5.8.1.1. užpildyta Pasiūlymo forma;</w:t>
      </w:r>
    </w:p>
    <w:p w14:paraId="6E1DEE7E" w14:textId="77777777" w:rsidR="004559EC" w:rsidRPr="00804981" w:rsidRDefault="00B201CE" w:rsidP="00602F5C">
      <w:pPr>
        <w:pStyle w:val="NormalWeb"/>
        <w:spacing w:before="0" w:beforeAutospacing="0" w:after="0" w:afterAutospacing="0"/>
        <w:ind w:firstLine="480"/>
        <w:jc w:val="both"/>
      </w:pPr>
      <w:r w:rsidRPr="00804981">
        <w:t>5.8.1.2. įgaliojimo ar kito dokumento, suteikiančio teisę pateikti ir (ar) pasirašyti pasiūlymą bei kitus dokumentus, kopija (jeigu pasiūlymą pateikia ne tiekėjo vadovas);</w:t>
      </w:r>
    </w:p>
    <w:p w14:paraId="0D533F54" w14:textId="77777777" w:rsidR="004559EC" w:rsidRPr="00804981" w:rsidRDefault="00B201CE" w:rsidP="00602F5C">
      <w:pPr>
        <w:pStyle w:val="NormalWeb"/>
        <w:spacing w:before="0" w:beforeAutospacing="0" w:after="0" w:afterAutospacing="0"/>
        <w:ind w:firstLine="480"/>
        <w:jc w:val="both"/>
      </w:pPr>
      <w:r w:rsidRPr="00804981">
        <w:t>5.8.1.3. informacija ir dokumentai pagal Sąlygų 5.2 punktą (jei pasiūlymą teikia ūkio subjektų grupė);</w:t>
      </w:r>
    </w:p>
    <w:p w14:paraId="4DB12E31" w14:textId="77777777" w:rsidR="004559EC" w:rsidRPr="00804981" w:rsidRDefault="00B201CE" w:rsidP="00602F5C">
      <w:pPr>
        <w:pStyle w:val="NormalWeb"/>
        <w:spacing w:before="0" w:beforeAutospacing="0" w:after="0" w:afterAutospacing="0"/>
        <w:ind w:firstLine="480"/>
        <w:jc w:val="both"/>
      </w:pPr>
      <w:r w:rsidRPr="00804981">
        <w:t>5.8.1.4. kita reikalaujama informacija ir dokumentai;</w:t>
      </w:r>
    </w:p>
    <w:p w14:paraId="2145DBE1" w14:textId="77777777" w:rsidR="004559EC" w:rsidRPr="00804981" w:rsidRDefault="00B201CE" w:rsidP="00602F5C">
      <w:pPr>
        <w:pStyle w:val="NormalWeb"/>
        <w:spacing w:before="0" w:beforeAutospacing="0" w:after="0" w:afterAutospacing="0"/>
        <w:ind w:firstLine="480"/>
        <w:jc w:val="both"/>
      </w:pPr>
      <w:r w:rsidRPr="00804981">
        <w:t>5.8.1.5. tiekėjo atitiktį Reikalavimams tiekėjui patvirtinantys dokumentai</w:t>
      </w:r>
      <w:r w:rsidR="005E68BA" w:rsidRPr="00804981">
        <w:t xml:space="preserve"> (jei reikalaujama)</w:t>
      </w:r>
      <w:r w:rsidRPr="00804981">
        <w:t>;</w:t>
      </w:r>
    </w:p>
    <w:p w14:paraId="1011048F" w14:textId="77777777" w:rsidR="004559EC" w:rsidRPr="00804981" w:rsidRDefault="00B201CE" w:rsidP="00602F5C">
      <w:pPr>
        <w:pStyle w:val="NormalWeb"/>
        <w:spacing w:before="0" w:beforeAutospacing="0" w:after="0" w:afterAutospacing="0"/>
        <w:ind w:firstLine="480"/>
        <w:jc w:val="both"/>
      </w:pPr>
      <w:r w:rsidRPr="00804981">
        <w:t>5.8.2. pasiūlymo paaiškinimai bei atsakymai dėl pasiūlymo (jei tokių yra).</w:t>
      </w:r>
    </w:p>
    <w:p w14:paraId="77E88FCD" w14:textId="77777777" w:rsidR="004559EC" w:rsidRPr="00804981" w:rsidRDefault="00B201CE" w:rsidP="00602F5C">
      <w:pPr>
        <w:pStyle w:val="NormalWeb"/>
        <w:spacing w:before="0" w:beforeAutospacing="0" w:after="0" w:afterAutospacing="0"/>
        <w:ind w:firstLine="480"/>
        <w:jc w:val="both"/>
      </w:pPr>
      <w:r w:rsidRPr="00804981">
        <w:t xml:space="preserve">5.9. Pasiūlymas turi galioti </w:t>
      </w:r>
      <w:r w:rsidR="007422C8" w:rsidRPr="00804981">
        <w:t xml:space="preserve">90 </w:t>
      </w:r>
      <w:r w:rsidRPr="00804981">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7C1B2B" w:rsidRDefault="00B201CE" w:rsidP="00602F5C">
      <w:pPr>
        <w:pStyle w:val="NormalWeb"/>
        <w:spacing w:before="0" w:beforeAutospacing="0" w:after="0" w:afterAutospacing="0"/>
        <w:ind w:firstLine="480"/>
        <w:jc w:val="both"/>
      </w:pPr>
      <w:r w:rsidRPr="00804981">
        <w:t xml:space="preserve">5.10. Pasiūlymas turi būti </w:t>
      </w:r>
      <w:r w:rsidRPr="007C1B2B">
        <w:t xml:space="preserve">pateiktas iki Skelbimo 5 </w:t>
      </w:r>
      <w:r w:rsidR="007C1B2B" w:rsidRPr="007C1B2B">
        <w:t xml:space="preserve">dalyje </w:t>
      </w:r>
      <w:r w:rsidRPr="007C1B2B">
        <w:t>nurodyto pasiūlymų pateikimo termino pabaigos</w:t>
      </w:r>
      <w:r w:rsidR="00F60290" w:rsidRPr="007C1B2B">
        <w:t>.</w:t>
      </w:r>
      <w:r w:rsidRPr="007C1B2B">
        <w:t xml:space="preserve"> Perkančioji organizacija turi teisę pratęsti pasiūlymo pateikimo terminą.</w:t>
      </w:r>
    </w:p>
    <w:p w14:paraId="007552BC" w14:textId="5B937010" w:rsidR="004559EC" w:rsidRPr="00804981" w:rsidRDefault="00B201CE" w:rsidP="00602F5C">
      <w:pPr>
        <w:pStyle w:val="NormalWeb"/>
        <w:spacing w:before="0" w:beforeAutospacing="0" w:after="0" w:afterAutospacing="0"/>
        <w:ind w:firstLine="480"/>
        <w:jc w:val="both"/>
      </w:pPr>
      <w:r w:rsidRPr="007C1B2B">
        <w:t xml:space="preserve">5.11. </w:t>
      </w:r>
      <w:r w:rsidR="00943F4F" w:rsidRPr="007C1B2B">
        <w:t>P</w:t>
      </w:r>
      <w:r w:rsidRPr="007C1B2B">
        <w:t>asiūlymas</w:t>
      </w:r>
      <w:r w:rsidR="00320D6A" w:rsidRPr="007C1B2B">
        <w:t xml:space="preserve"> gali</w:t>
      </w:r>
      <w:r w:rsidRPr="007C1B2B">
        <w:t xml:space="preserve"> būt</w:t>
      </w:r>
      <w:r w:rsidR="00320D6A" w:rsidRPr="007C1B2B">
        <w:t>i</w:t>
      </w:r>
      <w:r w:rsidRPr="007C1B2B">
        <w:t xml:space="preserve"> pasirašytas </w:t>
      </w:r>
      <w:hyperlink r:id="rId15" w:tgtFrame="_blank" w:history="1">
        <w:r w:rsidRPr="007C1B2B">
          <w:rPr>
            <w:rStyle w:val="Hyperlink"/>
          </w:rPr>
          <w:t>kvalifikuotu elektroniniu parašu</w:t>
        </w:r>
      </w:hyperlink>
      <w:r w:rsidRPr="007C1B2B">
        <w:t>, atitinkančiu 2014 m. liepos 23 d. Europos Parlamento ir Tarybos reglamentą</w:t>
      </w:r>
      <w:r w:rsidRPr="00943F4F">
        <w:t xml:space="preserve"> (ES) Nr. 910/2014 dėl elektroninės atpažinties ir elektroninių operacijų patikimumo užtikrinimo paslaugų vidaus rinkoje, kuriuo panaikinama</w:t>
      </w:r>
      <w:r w:rsidRPr="00804981">
        <w:t xml:space="preserve"> Direktyva 1999/93/EB (OL 2014 L 273, p. 73). Kvalifikuotu elektroniniu parašu tvirtinamas visas pasiūlymas, atskirai kiekvieno dokumento pasirašyti nereikia.</w:t>
      </w:r>
    </w:p>
    <w:p w14:paraId="2FF3AF65" w14:textId="77777777" w:rsidR="004559EC" w:rsidRPr="00804981" w:rsidRDefault="00B201CE" w:rsidP="00602F5C">
      <w:pPr>
        <w:pStyle w:val="NormalWeb"/>
        <w:spacing w:before="0" w:beforeAutospacing="0" w:after="0" w:afterAutospacing="0"/>
        <w:ind w:firstLine="480"/>
        <w:jc w:val="both"/>
      </w:pPr>
      <w:r w:rsidRPr="00804981">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804981" w:rsidRDefault="00B201CE" w:rsidP="00602F5C">
      <w:pPr>
        <w:pStyle w:val="NormalWeb"/>
        <w:spacing w:before="0" w:beforeAutospacing="0" w:after="0" w:afterAutospacing="0"/>
        <w:ind w:firstLine="480"/>
        <w:jc w:val="both"/>
      </w:pPr>
      <w:r w:rsidRPr="00804981">
        <w:t xml:space="preserve">5.13. Tiekėjas pasiūlyme turi nurodyti ūkio subjektus, kurių </w:t>
      </w:r>
      <w:hyperlink r:id="rId16" w:tgtFrame="_blank" w:history="1">
        <w:r w:rsidRPr="00804981">
          <w:rPr>
            <w:rStyle w:val="Hyperlink"/>
            <w:color w:val="auto"/>
          </w:rPr>
          <w:t>pajėgumais remiasi</w:t>
        </w:r>
      </w:hyperlink>
      <w:r w:rsidR="00F60290" w:rsidRPr="00804981">
        <w:rPr>
          <w:rStyle w:val="Hyperlink"/>
          <w:color w:val="auto"/>
        </w:rPr>
        <w:t xml:space="preserve"> (jei reikalaujama)</w:t>
      </w:r>
      <w:r w:rsidRPr="00804981">
        <w:t xml:space="preserve">, kad atitiktų tam tikrus Reikalavimus tiekėjui ir </w:t>
      </w:r>
      <w:hyperlink r:id="rId17" w:tgtFrame="_blank" w:history="1">
        <w:r w:rsidRPr="00804981">
          <w:rPr>
            <w:rStyle w:val="Hyperlink"/>
            <w:color w:val="auto"/>
          </w:rPr>
          <w:t>pateikti įrodymus</w:t>
        </w:r>
      </w:hyperlink>
      <w:r w:rsidRPr="00804981">
        <w:t>, patvirtinančius, kad tiekėjui šių ūkio subjektų ištekliai bus prieinami vykdant pirkimo sutartį.</w:t>
      </w:r>
    </w:p>
    <w:p w14:paraId="37D718A3" w14:textId="77777777" w:rsidR="004559EC" w:rsidRPr="00804981" w:rsidRDefault="00B201CE">
      <w:pPr>
        <w:pStyle w:val="NormalWeb"/>
        <w:jc w:val="center"/>
        <w:rPr>
          <w:b/>
          <w:bCs/>
        </w:rPr>
      </w:pPr>
      <w:r w:rsidRPr="00804981">
        <w:rPr>
          <w:b/>
          <w:bCs/>
        </w:rPr>
        <w:t>6. PASIŪLYMŲ ŠIFRAVIMAS</w:t>
      </w:r>
    </w:p>
    <w:p w14:paraId="51D8F7D3" w14:textId="77777777" w:rsidR="004559EC" w:rsidRPr="00804981" w:rsidRDefault="00B201CE" w:rsidP="00344BFF">
      <w:pPr>
        <w:pStyle w:val="NormalWeb"/>
        <w:spacing w:before="0" w:beforeAutospacing="0" w:after="0" w:afterAutospacing="0"/>
        <w:ind w:firstLine="480"/>
        <w:jc w:val="both"/>
      </w:pPr>
      <w:r w:rsidRPr="00804981">
        <w:t>6.1. Tiekėjo teikiamas pasiūlymas gali būti užšifruojamas. Tiekėjas, nusprendęs pateikti užšifruotą pasiūlymą, turi:</w:t>
      </w:r>
    </w:p>
    <w:p w14:paraId="0BA82A47" w14:textId="77777777" w:rsidR="004559EC" w:rsidRPr="00804981" w:rsidRDefault="00B201CE" w:rsidP="00344BFF">
      <w:pPr>
        <w:pStyle w:val="NormalWeb"/>
        <w:spacing w:before="0" w:beforeAutospacing="0" w:after="0" w:afterAutospacing="0"/>
        <w:ind w:firstLine="480"/>
        <w:jc w:val="both"/>
      </w:pPr>
      <w:r w:rsidRPr="00804981">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804981" w:rsidRDefault="00B201CE" w:rsidP="005E68BA">
      <w:pPr>
        <w:pStyle w:val="NormalWeb"/>
        <w:spacing w:before="0" w:beforeAutospacing="0" w:after="0" w:afterAutospacing="0"/>
        <w:ind w:firstLine="480"/>
        <w:jc w:val="both"/>
      </w:pPr>
      <w:r w:rsidRPr="00804981">
        <w:t xml:space="preserve">6.1.2. iki pradinio susipažinimo su pasiūlymais procedūros (posėdžio) </w:t>
      </w:r>
      <w:hyperlink r:id="rId18" w:tgtFrame="_blank" w:history="1">
        <w:r w:rsidRPr="00804981">
          <w:rPr>
            <w:rStyle w:val="Hyperlink"/>
            <w:color w:val="auto"/>
          </w:rPr>
          <w:t>pradžios</w:t>
        </w:r>
      </w:hyperlink>
      <w:r w:rsidRPr="00804981">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804981" w:rsidRDefault="00B201CE" w:rsidP="005E68BA">
      <w:pPr>
        <w:pStyle w:val="NormalWeb"/>
        <w:spacing w:before="0" w:beforeAutospacing="0" w:after="0" w:afterAutospacing="0"/>
        <w:ind w:firstLine="480"/>
        <w:jc w:val="both"/>
      </w:pPr>
      <w:r w:rsidRPr="00804981">
        <w:t xml:space="preserve">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w:t>
      </w:r>
      <w:r w:rsidRPr="00804981">
        <w:lastRenderedPageBreak/>
        <w:t>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804981" w:rsidRDefault="00B201CE">
      <w:pPr>
        <w:pStyle w:val="NormalWeb"/>
        <w:jc w:val="center"/>
        <w:rPr>
          <w:b/>
          <w:bCs/>
        </w:rPr>
      </w:pPr>
      <w:r w:rsidRPr="00804981">
        <w:rPr>
          <w:b/>
          <w:bCs/>
        </w:rPr>
        <w:t>7. SUSIPAŽINIMAS SU PASIŪLYMAIS IR JŲ VERTINIMAS</w:t>
      </w:r>
    </w:p>
    <w:p w14:paraId="20D6902E" w14:textId="6DBFAF4E" w:rsidR="00CF7EFC" w:rsidRPr="00320D6A" w:rsidRDefault="00B201CE" w:rsidP="00602F5C">
      <w:pPr>
        <w:pStyle w:val="NormalWeb"/>
        <w:spacing w:before="0" w:beforeAutospacing="0" w:after="0" w:afterAutospacing="0"/>
        <w:ind w:firstLine="480"/>
        <w:jc w:val="both"/>
      </w:pPr>
      <w:r w:rsidRPr="00804981">
        <w:t xml:space="preserve">7.1. </w:t>
      </w:r>
      <w:hyperlink r:id="rId19" w:tgtFrame="_blank" w:history="1">
        <w:r w:rsidRPr="00320D6A">
          <w:rPr>
            <w:rStyle w:val="Hyperlink"/>
          </w:rPr>
          <w:t>Pradinis susipažinimas</w:t>
        </w:r>
      </w:hyperlink>
      <w:r w:rsidRPr="00320D6A">
        <w:t xml:space="preserve"> su pasiūlymais vyks </w:t>
      </w:r>
      <w:r w:rsidR="00943F4F" w:rsidRPr="00320D6A">
        <w:t>30</w:t>
      </w:r>
      <w:r w:rsidR="00CF7EFC" w:rsidRPr="00320D6A">
        <w:t xml:space="preserve"> minu</w:t>
      </w:r>
      <w:r w:rsidR="00943F4F" w:rsidRPr="00320D6A">
        <w:t>čių</w:t>
      </w:r>
      <w:r w:rsidR="00CF7EFC" w:rsidRPr="00320D6A">
        <w:t xml:space="preserve"> po skelbime apie pirkimą nurodyto pasiūlymo pateikimo termino.</w:t>
      </w:r>
    </w:p>
    <w:p w14:paraId="13183334" w14:textId="35630E0A" w:rsidR="00C4413A" w:rsidRPr="00320D6A" w:rsidRDefault="00B201CE" w:rsidP="00602F5C">
      <w:pPr>
        <w:pStyle w:val="NormalWeb"/>
        <w:spacing w:before="0" w:beforeAutospacing="0" w:after="0" w:afterAutospacing="0"/>
        <w:ind w:firstLine="480"/>
        <w:jc w:val="both"/>
      </w:pPr>
      <w:r w:rsidRPr="00320D6A">
        <w:t>7.2. Ekonomiškai naudingiausias pasiūlymas išrenkamas pagal kainą</w:t>
      </w:r>
      <w:r w:rsidR="00320D6A" w:rsidRPr="00320D6A">
        <w:t>.</w:t>
      </w:r>
    </w:p>
    <w:p w14:paraId="22710D9C" w14:textId="77777777" w:rsidR="004559EC" w:rsidRPr="00320D6A" w:rsidRDefault="00B201CE" w:rsidP="00DD6311">
      <w:pPr>
        <w:pStyle w:val="NormalWeb"/>
        <w:spacing w:before="0" w:beforeAutospacing="0" w:after="0" w:afterAutospacing="0"/>
        <w:ind w:firstLine="480"/>
        <w:jc w:val="both"/>
      </w:pPr>
      <w:r w:rsidRPr="00320D6A">
        <w:t>7.3. Pirkimo metu perkančioji organizacija su tiekėjais nesiderės.</w:t>
      </w:r>
    </w:p>
    <w:p w14:paraId="6623EA98" w14:textId="77777777" w:rsidR="004559EC" w:rsidRPr="00320D6A" w:rsidRDefault="00B201CE" w:rsidP="00DD6311">
      <w:pPr>
        <w:pStyle w:val="NormalWeb"/>
        <w:spacing w:before="0" w:beforeAutospacing="0" w:after="0" w:afterAutospacing="0"/>
        <w:ind w:firstLine="480"/>
        <w:jc w:val="both"/>
      </w:pPr>
      <w:r w:rsidRPr="00320D6A">
        <w:t>7.4. Pasiūlymų vertinimo metu perkančioji organizacija:</w:t>
      </w:r>
    </w:p>
    <w:p w14:paraId="0AEBA9A8" w14:textId="77777777" w:rsidR="004559EC" w:rsidRPr="00804981" w:rsidRDefault="00B201CE" w:rsidP="00DD6311">
      <w:pPr>
        <w:pStyle w:val="NormalWeb"/>
        <w:spacing w:before="0" w:beforeAutospacing="0" w:after="0" w:afterAutospacing="0"/>
        <w:ind w:firstLine="480"/>
        <w:jc w:val="both"/>
      </w:pPr>
      <w:r w:rsidRPr="00320D6A">
        <w:t>7.4.1. įvertina, ar tiekė</w:t>
      </w:r>
      <w:r w:rsidRPr="00804981">
        <w:t>jo siūlomas pirkimo objektas atitinka pirkimo dokumentuose nustatytus reikalavimus;</w:t>
      </w:r>
    </w:p>
    <w:p w14:paraId="0DD83CBE" w14:textId="77777777" w:rsidR="004559EC" w:rsidRPr="00804981" w:rsidRDefault="00B201CE" w:rsidP="00DD6311">
      <w:pPr>
        <w:pStyle w:val="NormalWeb"/>
        <w:spacing w:before="0" w:beforeAutospacing="0" w:after="0" w:afterAutospacing="0"/>
        <w:ind w:firstLine="480"/>
        <w:jc w:val="both"/>
      </w:pPr>
      <w:r w:rsidRPr="00804981">
        <w:t>7.4.</w:t>
      </w:r>
      <w:r w:rsidR="00602F5C" w:rsidRPr="00804981">
        <w:t>2</w:t>
      </w:r>
      <w:r w:rsidRPr="00804981">
        <w:t>. įvertina, ar tiekėjo pasiūlyme nurodyta kaina nėra per didelė ir perkančiajai organizacijai nepriimtina;</w:t>
      </w:r>
    </w:p>
    <w:p w14:paraId="3B9F0D08" w14:textId="77777777" w:rsidR="004559EC" w:rsidRPr="00804981" w:rsidRDefault="00B201CE" w:rsidP="00DD6311">
      <w:pPr>
        <w:pStyle w:val="NormalWeb"/>
        <w:spacing w:before="0" w:beforeAutospacing="0" w:after="0" w:afterAutospacing="0"/>
        <w:ind w:firstLine="480"/>
        <w:jc w:val="both"/>
      </w:pPr>
      <w:r w:rsidRPr="00804981">
        <w:t>7.4.</w:t>
      </w:r>
      <w:r w:rsidR="00F37817" w:rsidRPr="00804981">
        <w:t>3</w:t>
      </w:r>
      <w:r w:rsidRPr="00804981">
        <w:t>. įvertina, ar tiekėjo pasiūlyme nurodyta kaina (jos sudedamosios dalys) neatrodo neįprastai maža.</w:t>
      </w:r>
    </w:p>
    <w:p w14:paraId="5FC3B4BC" w14:textId="77777777" w:rsidR="00CA6717" w:rsidRPr="00804981" w:rsidRDefault="00CA6717" w:rsidP="00DD6311">
      <w:pPr>
        <w:spacing w:after="0" w:line="240" w:lineRule="auto"/>
        <w:ind w:firstLine="480"/>
        <w:jc w:val="both"/>
        <w:rPr>
          <w:rFonts w:ascii="Times New Roman" w:hAnsi="Times New Roman" w:cs="Times New Roman"/>
          <w:sz w:val="24"/>
          <w:szCs w:val="24"/>
        </w:rPr>
      </w:pPr>
      <w:r w:rsidRPr="00804981">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20" w:tgtFrame="_blank" w:history="1">
        <w:r w:rsidRPr="00804981">
          <w:rPr>
            <w:rFonts w:ascii="Times New Roman" w:hAnsi="Times New Roman" w:cs="Times New Roman"/>
            <w:sz w:val="24"/>
            <w:szCs w:val="24"/>
            <w:u w:val="single"/>
          </w:rPr>
          <w:t>VPĮ 57 straipsnio 2 ir 3 dalyse</w:t>
        </w:r>
      </w:hyperlink>
      <w:r w:rsidRPr="00804981">
        <w:rPr>
          <w:rFonts w:ascii="Times New Roman" w:hAnsi="Times New Roman" w:cs="Times New Roman"/>
          <w:sz w:val="24"/>
          <w:szCs w:val="24"/>
        </w:rPr>
        <w:t xml:space="preserve"> nustatyta tvarka.</w:t>
      </w:r>
    </w:p>
    <w:p w14:paraId="71F97F6A" w14:textId="77777777" w:rsidR="002D1263" w:rsidRPr="00804981" w:rsidRDefault="00B201CE" w:rsidP="00DD6311">
      <w:pPr>
        <w:pStyle w:val="NormalWeb"/>
        <w:spacing w:before="0" w:beforeAutospacing="0" w:after="0" w:afterAutospacing="0"/>
        <w:ind w:firstLine="480"/>
        <w:jc w:val="both"/>
      </w:pPr>
      <w:r w:rsidRPr="00804981">
        <w:t xml:space="preserve">7.5. </w:t>
      </w:r>
      <w:r w:rsidR="002D1263" w:rsidRPr="00804981">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804981">
        <w:t>vadovaudamasi Viešųjų pirkimų tarnybos nustatytomis Pasiūlymų patikslinimo, papildymo ar paaiškinimo taisyklėmis.</w:t>
      </w:r>
    </w:p>
    <w:p w14:paraId="0B99EDA9" w14:textId="77777777" w:rsidR="00CA6717" w:rsidRPr="00804981" w:rsidRDefault="00B201CE" w:rsidP="00602F5C">
      <w:pPr>
        <w:pStyle w:val="NormalWeb"/>
        <w:spacing w:before="0" w:beforeAutospacing="0" w:after="0" w:afterAutospacing="0"/>
        <w:ind w:firstLine="480"/>
        <w:jc w:val="both"/>
      </w:pPr>
      <w:r w:rsidRPr="00804981">
        <w:t xml:space="preserve">7.6. </w:t>
      </w:r>
      <w:r w:rsidR="00CA6717" w:rsidRPr="00804981">
        <w:t>Perkančioji organizacija gali nevertinti viso tiekėjo pasiūlymo, jeigu patikrinusi jo dalį nustato, kad pasiūlymas, vadovaujantis jam nustatytais reikalavimais, turi būti atmetamas.</w:t>
      </w:r>
    </w:p>
    <w:p w14:paraId="2B3F3274" w14:textId="77777777" w:rsidR="004559EC" w:rsidRPr="00804981" w:rsidRDefault="00B201CE" w:rsidP="00DD6311">
      <w:pPr>
        <w:pStyle w:val="NormalWeb"/>
        <w:spacing w:before="0" w:beforeAutospacing="0" w:after="0" w:afterAutospacing="0"/>
        <w:ind w:firstLine="480"/>
        <w:jc w:val="both"/>
      </w:pPr>
      <w:r w:rsidRPr="00804981">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804981" w:rsidRDefault="00B201CE" w:rsidP="00602F5C">
      <w:pPr>
        <w:pStyle w:val="NormalWeb"/>
        <w:spacing w:before="0" w:beforeAutospacing="0" w:after="0" w:afterAutospacing="0"/>
        <w:ind w:firstLine="480"/>
        <w:jc w:val="both"/>
      </w:pPr>
      <w:r w:rsidRPr="00804981">
        <w:t>7.</w:t>
      </w:r>
      <w:r w:rsidR="00CA6717" w:rsidRPr="00804981">
        <w:t>8</w:t>
      </w:r>
      <w:r w:rsidRPr="00804981">
        <w:t>. Kreipiamasi į tiekėją, kurio pasiūlymas gali būti pripažintas laimėjusiu, reikalaujant pateikti informaciją apie atitiktį Reikalavimams tiekėjui</w:t>
      </w:r>
      <w:r w:rsidR="005E68BA" w:rsidRPr="00804981">
        <w:t xml:space="preserve"> </w:t>
      </w:r>
      <w:r w:rsidRPr="00804981">
        <w:t>patvirtinančius dokumentus</w:t>
      </w:r>
      <w:r w:rsidR="00DD6311" w:rsidRPr="00804981">
        <w:t xml:space="preserve"> (jei reikalaujama)</w:t>
      </w:r>
      <w:r w:rsidRPr="00804981">
        <w:t xml:space="preserve">, vadovaujantis </w:t>
      </w:r>
      <w:hyperlink r:id="rId21" w:tgtFrame="_blank" w:history="1">
        <w:r w:rsidRPr="00804981">
          <w:rPr>
            <w:rStyle w:val="Hyperlink"/>
          </w:rPr>
          <w:t>VPĮ 51 straipsnio</w:t>
        </w:r>
      </w:hyperlink>
      <w:r w:rsidRPr="00804981">
        <w:t xml:space="preserve"> nuostatomis. Tiekėjo pateikta informacija patikslinama, papildoma ar paaiškinama pagal Sąlygų 7.5 punkto reikalavimus.</w:t>
      </w:r>
    </w:p>
    <w:p w14:paraId="5B83CAD9" w14:textId="77777777" w:rsidR="004559EC" w:rsidRPr="00804981" w:rsidRDefault="00B201CE" w:rsidP="00602F5C">
      <w:pPr>
        <w:pStyle w:val="NormalWeb"/>
        <w:spacing w:before="0" w:beforeAutospacing="0" w:after="0" w:afterAutospacing="0"/>
        <w:ind w:firstLine="480"/>
        <w:jc w:val="both"/>
      </w:pPr>
      <w:r w:rsidRPr="00804981">
        <w:t>7.</w:t>
      </w:r>
      <w:r w:rsidR="00CA6717" w:rsidRPr="00804981">
        <w:t>9</w:t>
      </w:r>
      <w:r w:rsidRPr="00804981">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804981" w:rsidRDefault="00B201CE" w:rsidP="00602F5C">
      <w:pPr>
        <w:pStyle w:val="NormalWeb"/>
        <w:spacing w:before="0" w:beforeAutospacing="0" w:after="0" w:afterAutospacing="0"/>
        <w:ind w:firstLine="480"/>
        <w:jc w:val="both"/>
      </w:pPr>
      <w:r w:rsidRPr="00804981">
        <w:t>7.1</w:t>
      </w:r>
      <w:r w:rsidR="00CA6717" w:rsidRPr="00804981">
        <w:t>0</w:t>
      </w:r>
      <w:r w:rsidRPr="00804981">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804981" w:rsidRDefault="00B201CE" w:rsidP="00602F5C">
      <w:pPr>
        <w:pStyle w:val="NormalWeb"/>
        <w:spacing w:before="0" w:beforeAutospacing="0" w:after="0" w:afterAutospacing="0"/>
        <w:ind w:firstLine="480"/>
        <w:jc w:val="both"/>
      </w:pPr>
      <w:r w:rsidRPr="00804981">
        <w:t>7.1</w:t>
      </w:r>
      <w:r w:rsidR="00CA6717" w:rsidRPr="00804981">
        <w:t>1</w:t>
      </w:r>
      <w:r w:rsidRPr="00804981">
        <w:t xml:space="preserve">. Perkančioji organizacija suinteresuotiems dalyviams, išskyrus atvejus, kai pirkimo sutartis sudaroma žodžiu, ne vėliau kaip per </w:t>
      </w:r>
      <w:r w:rsidR="002F2E2F" w:rsidRPr="00804981">
        <w:t>3</w:t>
      </w:r>
      <w:r w:rsidRPr="00804981">
        <w:t xml:space="preserve"> darbo dienas raštu praneša apie priimtą sprendimą nustatyti laimėjusį pasiūlymą, dėl kurio bus sudaroma pirkimo (preliminarioji) sutartis, ir pateikia </w:t>
      </w:r>
      <w:hyperlink r:id="rId22" w:tgtFrame="_blank" w:history="1">
        <w:r w:rsidRPr="00804981">
          <w:rPr>
            <w:rStyle w:val="Hyperlink"/>
          </w:rPr>
          <w:t>VPĮ 58 straipsnio 2 dalyje</w:t>
        </w:r>
      </w:hyperlink>
      <w:r w:rsidRPr="00804981">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804981" w:rsidRDefault="00B201CE" w:rsidP="00602F5C">
      <w:pPr>
        <w:pStyle w:val="NormalWeb"/>
        <w:spacing w:before="0" w:beforeAutospacing="0" w:after="0" w:afterAutospacing="0"/>
        <w:ind w:firstLine="480"/>
        <w:jc w:val="both"/>
      </w:pPr>
      <w:r w:rsidRPr="00804981">
        <w:t>7.1</w:t>
      </w:r>
      <w:r w:rsidR="00CA6717" w:rsidRPr="00804981">
        <w:t>2</w:t>
      </w:r>
      <w:r w:rsidRPr="00804981">
        <w:t>. Tiekėjas, kurio pasiūlymas laimėjo, kviečiamas sudaryti pirkimo sutartį.</w:t>
      </w:r>
    </w:p>
    <w:p w14:paraId="2DD77B54" w14:textId="77777777" w:rsidR="00CA6717" w:rsidRPr="00B50AFC" w:rsidRDefault="00CA6717" w:rsidP="00602F5C">
      <w:pPr>
        <w:pStyle w:val="NormalWeb"/>
        <w:spacing w:before="0" w:beforeAutospacing="0" w:after="0" w:afterAutospacing="0"/>
        <w:ind w:firstLine="480"/>
        <w:jc w:val="both"/>
      </w:pPr>
      <w:r w:rsidRPr="00804981">
        <w:lastRenderedPageBreak/>
        <w:t xml:space="preserve">7.13. Jeigu tiekėjas, kuriam buvo pasiūlyta sudaryti pirkimo sutartį, raštu atsisako ją sudaryti arba iki perkančiosios organizacijos </w:t>
      </w:r>
      <w:r w:rsidRPr="00B50AFC">
        <w:t>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B50AFC" w:rsidRDefault="00B201CE">
      <w:pPr>
        <w:pStyle w:val="NormalWeb"/>
        <w:jc w:val="center"/>
        <w:rPr>
          <w:b/>
          <w:bCs/>
        </w:rPr>
      </w:pPr>
      <w:r w:rsidRPr="00B50AFC">
        <w:rPr>
          <w:b/>
          <w:bCs/>
        </w:rPr>
        <w:t>8. KITOS SĄLYGOS IR INFORMACIJA</w:t>
      </w:r>
    </w:p>
    <w:p w14:paraId="13279589" w14:textId="77777777" w:rsidR="004559EC" w:rsidRPr="00B50AFC" w:rsidRDefault="00B201CE" w:rsidP="00602F5C">
      <w:pPr>
        <w:pStyle w:val="NormalWeb"/>
        <w:spacing w:before="0" w:beforeAutospacing="0" w:after="0" w:afterAutospacing="0"/>
        <w:ind w:firstLine="480"/>
        <w:jc w:val="both"/>
      </w:pPr>
      <w:r w:rsidRPr="00B50AFC">
        <w:t>8.1. Pirkimo sutarties sudarymo atidėjimo terminas netaikomas;</w:t>
      </w:r>
    </w:p>
    <w:p w14:paraId="70A06276" w14:textId="77777777" w:rsidR="004559EC" w:rsidRPr="00804981" w:rsidRDefault="00B201CE" w:rsidP="00602F5C">
      <w:pPr>
        <w:pStyle w:val="NormalWeb"/>
        <w:spacing w:before="0" w:beforeAutospacing="0" w:after="0" w:afterAutospacing="0"/>
        <w:ind w:firstLine="480"/>
        <w:jc w:val="both"/>
      </w:pPr>
      <w:r w:rsidRPr="00B50AFC">
        <w:t>8.1.1. Perkančioji organizacija, gavusi tiekėjo</w:t>
      </w:r>
      <w:r w:rsidRPr="00804981">
        <w:t xml:space="preserve">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804981" w:rsidRDefault="00B201CE" w:rsidP="00602F5C">
      <w:pPr>
        <w:pStyle w:val="NormalWeb"/>
        <w:spacing w:before="0" w:beforeAutospacing="0" w:after="0" w:afterAutospacing="0"/>
        <w:ind w:firstLine="480"/>
        <w:jc w:val="both"/>
      </w:pPr>
      <w:r w:rsidRPr="00804981">
        <w:t>8.2. Perkančioji organizacija turi teisę savo iniciatyva nutraukti pradėtas pirkimo procedūras. Tai gali būti atliekama bet kuriuo metu iki pirkimo sutarties sudarymo, jeigu atsirado aplinkybių, kurių nebuvo galima numatyti</w:t>
      </w:r>
      <w:r w:rsidR="00C80E4E" w:rsidRPr="00804981">
        <w:t>, arba pirkimo dokumentuose padaryta esminių klaidų, dėl kurių pirkimas tampa nebetikslingas ar jį įvykdžius būtų įsigytas perkančiosios organizacijos poreikių neatitinkantis pirkimo objektas.</w:t>
      </w:r>
      <w:r w:rsidR="00FE25C5">
        <w:t xml:space="preserve"> </w:t>
      </w:r>
      <w:r w:rsidRPr="00804981">
        <w:t xml:space="preserve">Pirkimo procedūras nutraukti privaloma, jeigu buvo pažeisti </w:t>
      </w:r>
      <w:hyperlink r:id="rId23" w:tgtFrame="_blank" w:history="1">
        <w:r w:rsidRPr="00804981">
          <w:rPr>
            <w:rStyle w:val="Hyperlink"/>
          </w:rPr>
          <w:t>VPĮ 17 straipsnio 1 dalyje</w:t>
        </w:r>
      </w:hyperlink>
      <w:r w:rsidRPr="00804981">
        <w:t xml:space="preserve"> nustatyti principai ir atitinkamos padėties negalima ištaisyti.</w:t>
      </w:r>
    </w:p>
    <w:p w14:paraId="76ACD256" w14:textId="77777777" w:rsidR="00F37817" w:rsidRPr="00804981" w:rsidRDefault="00B201CE" w:rsidP="00602F5C">
      <w:pPr>
        <w:pStyle w:val="NormalWeb"/>
        <w:spacing w:before="0" w:beforeAutospacing="0" w:after="0" w:afterAutospacing="0"/>
        <w:ind w:firstLine="480"/>
        <w:jc w:val="both"/>
      </w:pPr>
      <w:r w:rsidRPr="00804981">
        <w:t xml:space="preserve">8.3. Ginčai dėl pirkimo nagrinėjami, žala tiekėjui atlyginama, pirkimo (preliminarioji) sutartis pripažįstama negaliojančia bei alternatyvios sankcijos taikomos vadovaujantis </w:t>
      </w:r>
      <w:hyperlink r:id="rId24" w:tgtFrame="_blank" w:history="1">
        <w:r w:rsidRPr="00804981">
          <w:rPr>
            <w:rStyle w:val="Hyperlink"/>
          </w:rPr>
          <w:t>VPĮ VII skyriaus</w:t>
        </w:r>
      </w:hyperlink>
      <w:r w:rsidRPr="00804981">
        <w:t xml:space="preserve"> nuostatomis.</w:t>
      </w:r>
    </w:p>
    <w:p w14:paraId="5F0E2188" w14:textId="77777777" w:rsidR="004559EC" w:rsidRPr="00804981" w:rsidRDefault="00B201CE">
      <w:pPr>
        <w:pStyle w:val="NormalWeb"/>
        <w:jc w:val="center"/>
        <w:rPr>
          <w:b/>
          <w:bCs/>
        </w:rPr>
      </w:pPr>
      <w:r w:rsidRPr="00804981">
        <w:rPr>
          <w:b/>
          <w:bCs/>
        </w:rPr>
        <w:t>9. PIRKIMO (PRELIMINARIOSIOS) SUTARTIES SĄLYGOS</w:t>
      </w:r>
    </w:p>
    <w:p w14:paraId="3C2934A6" w14:textId="77777777" w:rsidR="004559EC" w:rsidRPr="004649F9" w:rsidRDefault="00B201CE" w:rsidP="003445BA">
      <w:pPr>
        <w:pStyle w:val="NormalWeb"/>
        <w:spacing w:before="0" w:beforeAutospacing="0" w:after="0" w:afterAutospacing="0"/>
        <w:ind w:firstLine="480"/>
        <w:jc w:val="both"/>
      </w:pPr>
      <w:r w:rsidRPr="00804981">
        <w:t xml:space="preserve">9.1. Pirkimo </w:t>
      </w:r>
      <w:r w:rsidRPr="004649F9">
        <w:t xml:space="preserve">sutarties projektas pateikiamas pirkimo sąlygų </w:t>
      </w:r>
      <w:r w:rsidR="00C365C0" w:rsidRPr="004649F9">
        <w:t>3 priede.</w:t>
      </w:r>
    </w:p>
    <w:p w14:paraId="688A8318" w14:textId="77777777" w:rsidR="00C46D6A"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BD74CE" w:rsidRDefault="003F785E" w:rsidP="003F785E">
      <w:pPr>
        <w:spacing w:after="0" w:line="276" w:lineRule="auto"/>
        <w:rPr>
          <w:rFonts w:ascii="Times New Roman" w:eastAsia="Times New Roman" w:hAnsi="Times New Roman" w:cs="Times New Roman"/>
          <w:sz w:val="24"/>
          <w:szCs w:val="24"/>
        </w:rPr>
      </w:pPr>
      <w:r w:rsidRPr="00BD74CE">
        <w:rPr>
          <w:rFonts w:ascii="Times New Roman" w:eastAsia="Times New Roman" w:hAnsi="Times New Roman" w:cs="Times New Roman"/>
          <w:caps/>
          <w:sz w:val="24"/>
          <w:szCs w:val="24"/>
        </w:rPr>
        <w:t>Priedai</w:t>
      </w:r>
      <w:r w:rsidRPr="00BD74CE">
        <w:rPr>
          <w:rFonts w:ascii="Times New Roman" w:eastAsia="Times New Roman" w:hAnsi="Times New Roman" w:cs="Times New Roman"/>
          <w:sz w:val="24"/>
          <w:szCs w:val="24"/>
        </w:rPr>
        <w:t>:</w:t>
      </w:r>
    </w:p>
    <w:p w14:paraId="7B78BFD1" w14:textId="77777777" w:rsidR="003F785E" w:rsidRPr="004E3203" w:rsidRDefault="003F785E" w:rsidP="003F785E">
      <w:pPr>
        <w:spacing w:after="0" w:line="276" w:lineRule="auto"/>
        <w:jc w:val="both"/>
        <w:rPr>
          <w:rFonts w:ascii="Times New Roman" w:eastAsia="Times New Roman" w:hAnsi="Times New Roman" w:cs="Times New Roman"/>
          <w:sz w:val="24"/>
          <w:szCs w:val="24"/>
        </w:rPr>
      </w:pPr>
      <w:r w:rsidRPr="00BD74CE">
        <w:rPr>
          <w:rFonts w:ascii="Times New Roman" w:eastAsia="Times New Roman" w:hAnsi="Times New Roman" w:cs="Times New Roman"/>
          <w:sz w:val="24"/>
          <w:szCs w:val="24"/>
        </w:rPr>
        <w:t xml:space="preserve">1. Pasiūlymo </w:t>
      </w:r>
      <w:r w:rsidRPr="004E3203">
        <w:rPr>
          <w:rFonts w:ascii="Times New Roman" w:eastAsia="Times New Roman" w:hAnsi="Times New Roman" w:cs="Times New Roman"/>
          <w:sz w:val="24"/>
          <w:szCs w:val="24"/>
        </w:rPr>
        <w:t>forma</w:t>
      </w:r>
    </w:p>
    <w:p w14:paraId="6263AEFB" w14:textId="77777777" w:rsidR="003F785E" w:rsidRPr="004E3203" w:rsidRDefault="003F785E" w:rsidP="003F785E">
      <w:pPr>
        <w:spacing w:after="0" w:line="276" w:lineRule="auto"/>
        <w:jc w:val="both"/>
        <w:rPr>
          <w:rFonts w:ascii="Times New Roman" w:eastAsia="Times New Roman" w:hAnsi="Times New Roman" w:cs="Times New Roman"/>
          <w:sz w:val="24"/>
          <w:szCs w:val="24"/>
        </w:rPr>
      </w:pPr>
      <w:r w:rsidRPr="004E3203">
        <w:rPr>
          <w:rFonts w:ascii="Times New Roman" w:eastAsia="Times New Roman" w:hAnsi="Times New Roman" w:cs="Times New Roman"/>
          <w:sz w:val="24"/>
          <w:szCs w:val="24"/>
        </w:rPr>
        <w:t>2. Techninė specifikacija</w:t>
      </w:r>
    </w:p>
    <w:p w14:paraId="253CCF57" w14:textId="77777777" w:rsidR="003F785E" w:rsidRPr="004E3203" w:rsidRDefault="003F785E" w:rsidP="004C5A68">
      <w:pPr>
        <w:spacing w:after="0" w:line="276" w:lineRule="auto"/>
        <w:outlineLvl w:val="1"/>
        <w:rPr>
          <w:rFonts w:ascii="Times New Roman" w:eastAsia="Times New Roman" w:hAnsi="Times New Roman" w:cs="Times New Roman"/>
          <w:sz w:val="24"/>
          <w:szCs w:val="24"/>
        </w:rPr>
      </w:pPr>
      <w:r w:rsidRPr="004E3203">
        <w:rPr>
          <w:rFonts w:ascii="Times New Roman" w:eastAsia="Times New Roman" w:hAnsi="Times New Roman" w:cs="Times New Roman"/>
          <w:sz w:val="24"/>
          <w:szCs w:val="24"/>
        </w:rPr>
        <w:t>3. Rangos sutarties projektas</w:t>
      </w:r>
    </w:p>
    <w:p w14:paraId="28EB159F" w14:textId="77777777" w:rsidR="00BD74CE" w:rsidRPr="00BD74CE" w:rsidRDefault="00BD74CE" w:rsidP="004C5A68">
      <w:pPr>
        <w:spacing w:after="0" w:line="276" w:lineRule="auto"/>
        <w:outlineLvl w:val="1"/>
        <w:rPr>
          <w:rFonts w:ascii="Times New Roman" w:hAnsi="Times New Roman" w:cs="Times New Roman"/>
          <w:sz w:val="24"/>
          <w:szCs w:val="24"/>
        </w:rPr>
      </w:pPr>
      <w:r w:rsidRPr="004E3203">
        <w:rPr>
          <w:rFonts w:ascii="Times New Roman" w:hAnsi="Times New Roman" w:cs="Times New Roman"/>
          <w:sz w:val="24"/>
          <w:szCs w:val="24"/>
        </w:rPr>
        <w:t>4. Tiekėjo</w:t>
      </w:r>
      <w:r w:rsidR="00777F56" w:rsidRPr="004E3203">
        <w:rPr>
          <w:rFonts w:ascii="Times New Roman" w:hAnsi="Times New Roman" w:cs="Times New Roman"/>
          <w:sz w:val="24"/>
          <w:szCs w:val="24"/>
        </w:rPr>
        <w:t xml:space="preserve"> siūlomų specialistų</w:t>
      </w:r>
      <w:r w:rsidRPr="004E3203">
        <w:rPr>
          <w:rFonts w:ascii="Times New Roman" w:hAnsi="Times New Roman" w:cs="Times New Roman"/>
          <w:sz w:val="24"/>
          <w:szCs w:val="24"/>
        </w:rPr>
        <w:t xml:space="preserve"> </w:t>
      </w:r>
      <w:r w:rsidRPr="004E3203">
        <w:rPr>
          <w:rFonts w:ascii="Times New Roman" w:hAnsi="Times New Roman" w:cs="Times New Roman"/>
          <w:bCs/>
          <w:sz w:val="24"/>
          <w:szCs w:val="24"/>
        </w:rPr>
        <w:t>sąrašo forma</w:t>
      </w:r>
    </w:p>
    <w:p w14:paraId="5DA94682" w14:textId="77777777" w:rsidR="00CF7EFC" w:rsidRPr="00804981" w:rsidRDefault="00CF7EFC" w:rsidP="005E68BA">
      <w:pPr>
        <w:pStyle w:val="NormalWeb"/>
        <w:jc w:val="both"/>
      </w:pPr>
      <w:bookmarkStart w:id="2" w:name="_GoBack"/>
      <w:bookmarkEnd w:id="2"/>
    </w:p>
    <w:p w14:paraId="4202C996" w14:textId="1FDFC80F" w:rsidR="003445BA" w:rsidRPr="003445BA" w:rsidRDefault="003445BA" w:rsidP="003445BA">
      <w:pPr>
        <w:spacing w:before="100" w:beforeAutospacing="1" w:after="100" w:afterAutospacing="1" w:line="240" w:lineRule="auto"/>
        <w:jc w:val="both"/>
        <w:rPr>
          <w:rFonts w:ascii="Times New Roman" w:eastAsia="Times New Roman" w:hAnsi="Times New Roman" w:cs="Times New Roman"/>
          <w:sz w:val="24"/>
          <w:szCs w:val="24"/>
        </w:rPr>
      </w:pPr>
      <w:r w:rsidRPr="003445BA">
        <w:rPr>
          <w:rFonts w:ascii="Times New Roman" w:hAnsi="Times New Roman" w:cs="Times New Roman"/>
          <w:sz w:val="24"/>
          <w:szCs w:val="24"/>
        </w:rPr>
        <w:t>Komisijos pirminink</w:t>
      </w:r>
      <w:r w:rsidR="0064727A">
        <w:rPr>
          <w:rFonts w:ascii="Times New Roman" w:hAnsi="Times New Roman" w:cs="Times New Roman"/>
          <w:sz w:val="24"/>
          <w:szCs w:val="24"/>
        </w:rPr>
        <w:t>ė</w:t>
      </w:r>
      <w:r w:rsidRPr="003445BA">
        <w:rPr>
          <w:rFonts w:ascii="Times New Roman" w:hAnsi="Times New Roman" w:cs="Times New Roman"/>
          <w:sz w:val="24"/>
          <w:szCs w:val="24"/>
        </w:rPr>
        <w:t xml:space="preserve"> </w:t>
      </w:r>
      <w:r w:rsidRPr="003445BA">
        <w:rPr>
          <w:rFonts w:ascii="Times New Roman" w:hAnsi="Times New Roman" w:cs="Times New Roman"/>
          <w:sz w:val="24"/>
          <w:szCs w:val="24"/>
        </w:rPr>
        <w:tab/>
      </w:r>
      <w:r w:rsidRPr="003445BA">
        <w:rPr>
          <w:rFonts w:ascii="Times New Roman" w:hAnsi="Times New Roman" w:cs="Times New Roman"/>
          <w:sz w:val="24"/>
          <w:szCs w:val="24"/>
        </w:rPr>
        <w:tab/>
      </w:r>
      <w:r w:rsidRPr="003445BA">
        <w:rPr>
          <w:rFonts w:ascii="Times New Roman" w:hAnsi="Times New Roman" w:cs="Times New Roman"/>
          <w:sz w:val="24"/>
          <w:szCs w:val="24"/>
        </w:rPr>
        <w:tab/>
      </w:r>
      <w:r w:rsidRPr="003445BA">
        <w:rPr>
          <w:rFonts w:ascii="Times New Roman" w:hAnsi="Times New Roman" w:cs="Times New Roman"/>
          <w:sz w:val="24"/>
          <w:szCs w:val="24"/>
        </w:rPr>
        <w:tab/>
      </w:r>
      <w:r w:rsidRPr="003445BA">
        <w:rPr>
          <w:rFonts w:ascii="Times New Roman" w:hAnsi="Times New Roman" w:cs="Times New Roman"/>
          <w:sz w:val="24"/>
          <w:szCs w:val="24"/>
        </w:rPr>
        <w:tab/>
        <w:t xml:space="preserve">            </w:t>
      </w:r>
      <w:r w:rsidR="004649F9">
        <w:rPr>
          <w:rFonts w:ascii="Times New Roman" w:hAnsi="Times New Roman" w:cs="Times New Roman"/>
          <w:sz w:val="24"/>
          <w:szCs w:val="24"/>
        </w:rPr>
        <w:t xml:space="preserve"> </w:t>
      </w:r>
      <w:r w:rsidR="0064727A">
        <w:rPr>
          <w:rFonts w:ascii="Times New Roman" w:hAnsi="Times New Roman" w:cs="Times New Roman"/>
          <w:sz w:val="24"/>
          <w:szCs w:val="24"/>
        </w:rPr>
        <w:t>Lina Aleknė</w:t>
      </w:r>
    </w:p>
    <w:p w14:paraId="7FFC4998" w14:textId="77777777" w:rsidR="00CF7EFC" w:rsidRPr="00804981" w:rsidRDefault="00CF7EFC" w:rsidP="005E68BA">
      <w:pPr>
        <w:pStyle w:val="NormalWeb"/>
        <w:jc w:val="both"/>
      </w:pPr>
    </w:p>
    <w:sectPr w:rsidR="00CF7EFC" w:rsidRPr="00804981" w:rsidSect="00344BFF">
      <w:headerReference w:type="even" r:id="rId25"/>
      <w:headerReference w:type="default" r:id="rId26"/>
      <w:footerReference w:type="even" r:id="rId27"/>
      <w:footerReference w:type="default" r:id="rId28"/>
      <w:headerReference w:type="first" r:id="rId29"/>
      <w:footerReference w:type="first" r:id="rId30"/>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9C77" w14:textId="77777777" w:rsidR="00B201CE" w:rsidRDefault="00B201CE" w:rsidP="00B201CE">
      <w:pPr>
        <w:spacing w:after="0" w:line="240" w:lineRule="auto"/>
      </w:pPr>
      <w:r>
        <w:separator/>
      </w:r>
    </w:p>
  </w:endnote>
  <w:endnote w:type="continuationSeparator" w:id="0">
    <w:p w14:paraId="2D6E8734" w14:textId="77777777" w:rsidR="00B201CE" w:rsidRDefault="00B201CE"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t>2</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EB1FE" w14:textId="77777777" w:rsidR="00B201CE" w:rsidRDefault="00B201CE" w:rsidP="00B201CE">
      <w:pPr>
        <w:spacing w:after="0" w:line="240" w:lineRule="auto"/>
      </w:pPr>
      <w:r>
        <w:separator/>
      </w:r>
    </w:p>
  </w:footnote>
  <w:footnote w:type="continuationSeparator" w:id="0">
    <w:p w14:paraId="4A3F4EB7" w14:textId="77777777" w:rsidR="00B201CE" w:rsidRDefault="00B201CE"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1474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1DE1"/>
    <w:rsid w:val="000578BC"/>
    <w:rsid w:val="00057C20"/>
    <w:rsid w:val="000613CB"/>
    <w:rsid w:val="00063F75"/>
    <w:rsid w:val="00067291"/>
    <w:rsid w:val="00086F48"/>
    <w:rsid w:val="00091265"/>
    <w:rsid w:val="000A778A"/>
    <w:rsid w:val="000C37B2"/>
    <w:rsid w:val="000C5F26"/>
    <w:rsid w:val="000E20B7"/>
    <w:rsid w:val="00122D09"/>
    <w:rsid w:val="0013041C"/>
    <w:rsid w:val="00145B8F"/>
    <w:rsid w:val="00146E41"/>
    <w:rsid w:val="00182945"/>
    <w:rsid w:val="0018479B"/>
    <w:rsid w:val="001850D3"/>
    <w:rsid w:val="00194367"/>
    <w:rsid w:val="001A47AC"/>
    <w:rsid w:val="001D5E08"/>
    <w:rsid w:val="002142E0"/>
    <w:rsid w:val="00232164"/>
    <w:rsid w:val="00241700"/>
    <w:rsid w:val="00273B56"/>
    <w:rsid w:val="00275C00"/>
    <w:rsid w:val="00286A9F"/>
    <w:rsid w:val="002B1DB2"/>
    <w:rsid w:val="002D1263"/>
    <w:rsid w:val="002F2E2F"/>
    <w:rsid w:val="00320D6A"/>
    <w:rsid w:val="003445BA"/>
    <w:rsid w:val="00344BFF"/>
    <w:rsid w:val="00352E7C"/>
    <w:rsid w:val="0038399D"/>
    <w:rsid w:val="0039522A"/>
    <w:rsid w:val="003A4471"/>
    <w:rsid w:val="003B671A"/>
    <w:rsid w:val="003E2A31"/>
    <w:rsid w:val="003E50D3"/>
    <w:rsid w:val="003F785E"/>
    <w:rsid w:val="004132C4"/>
    <w:rsid w:val="00422687"/>
    <w:rsid w:val="00441991"/>
    <w:rsid w:val="004446BC"/>
    <w:rsid w:val="004559EC"/>
    <w:rsid w:val="00457F24"/>
    <w:rsid w:val="0046285A"/>
    <w:rsid w:val="004649F9"/>
    <w:rsid w:val="00470B73"/>
    <w:rsid w:val="004861C6"/>
    <w:rsid w:val="004903BB"/>
    <w:rsid w:val="004A00B3"/>
    <w:rsid w:val="004A0E79"/>
    <w:rsid w:val="004C37FE"/>
    <w:rsid w:val="004C5A68"/>
    <w:rsid w:val="004E3203"/>
    <w:rsid w:val="00502A9C"/>
    <w:rsid w:val="0051213C"/>
    <w:rsid w:val="0051652C"/>
    <w:rsid w:val="00520E21"/>
    <w:rsid w:val="00543795"/>
    <w:rsid w:val="005B0102"/>
    <w:rsid w:val="005C09F6"/>
    <w:rsid w:val="005E68BA"/>
    <w:rsid w:val="005E6B07"/>
    <w:rsid w:val="00602F5C"/>
    <w:rsid w:val="00617438"/>
    <w:rsid w:val="0064727A"/>
    <w:rsid w:val="006508FA"/>
    <w:rsid w:val="00664284"/>
    <w:rsid w:val="00665395"/>
    <w:rsid w:val="006B1B44"/>
    <w:rsid w:val="006B234C"/>
    <w:rsid w:val="006C2928"/>
    <w:rsid w:val="00713DB7"/>
    <w:rsid w:val="00740CA5"/>
    <w:rsid w:val="007422C8"/>
    <w:rsid w:val="007463FC"/>
    <w:rsid w:val="00751D01"/>
    <w:rsid w:val="007546F7"/>
    <w:rsid w:val="00754AA1"/>
    <w:rsid w:val="00777F56"/>
    <w:rsid w:val="007A3FFB"/>
    <w:rsid w:val="007B195D"/>
    <w:rsid w:val="007C1B2B"/>
    <w:rsid w:val="00804981"/>
    <w:rsid w:val="008268CF"/>
    <w:rsid w:val="00861FE7"/>
    <w:rsid w:val="0087189E"/>
    <w:rsid w:val="00871E5E"/>
    <w:rsid w:val="00876175"/>
    <w:rsid w:val="00881061"/>
    <w:rsid w:val="00885170"/>
    <w:rsid w:val="008A5C29"/>
    <w:rsid w:val="008B2730"/>
    <w:rsid w:val="008C707E"/>
    <w:rsid w:val="008D3B64"/>
    <w:rsid w:val="00943F4F"/>
    <w:rsid w:val="00950ACA"/>
    <w:rsid w:val="0095490A"/>
    <w:rsid w:val="009556A0"/>
    <w:rsid w:val="009556D1"/>
    <w:rsid w:val="00984F6E"/>
    <w:rsid w:val="00991508"/>
    <w:rsid w:val="00992A58"/>
    <w:rsid w:val="009A72DD"/>
    <w:rsid w:val="009F2DEF"/>
    <w:rsid w:val="00A165AC"/>
    <w:rsid w:val="00A359AD"/>
    <w:rsid w:val="00A654CC"/>
    <w:rsid w:val="00A85742"/>
    <w:rsid w:val="00A93B8D"/>
    <w:rsid w:val="00AA11A1"/>
    <w:rsid w:val="00AC113B"/>
    <w:rsid w:val="00AC7CC0"/>
    <w:rsid w:val="00AE66BD"/>
    <w:rsid w:val="00AF28D0"/>
    <w:rsid w:val="00B201CE"/>
    <w:rsid w:val="00B20678"/>
    <w:rsid w:val="00B3328E"/>
    <w:rsid w:val="00B46B2F"/>
    <w:rsid w:val="00B50AFC"/>
    <w:rsid w:val="00B57D40"/>
    <w:rsid w:val="00BB6270"/>
    <w:rsid w:val="00BD42A6"/>
    <w:rsid w:val="00BD74CE"/>
    <w:rsid w:val="00C006E5"/>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6357"/>
    <w:rsid w:val="00D27212"/>
    <w:rsid w:val="00D416A4"/>
    <w:rsid w:val="00D56DE7"/>
    <w:rsid w:val="00D610F2"/>
    <w:rsid w:val="00DA110C"/>
    <w:rsid w:val="00DB66DD"/>
    <w:rsid w:val="00DD36D2"/>
    <w:rsid w:val="00DD6311"/>
    <w:rsid w:val="00DE385E"/>
    <w:rsid w:val="00E05CA2"/>
    <w:rsid w:val="00EA5BD6"/>
    <w:rsid w:val="00EF270C"/>
    <w:rsid w:val="00F01F65"/>
    <w:rsid w:val="00F04C21"/>
    <w:rsid w:val="00F077A1"/>
    <w:rsid w:val="00F25101"/>
    <w:rsid w:val="00F37817"/>
    <w:rsid w:val="00F44C4B"/>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NaudojimosiCVPIStaisykliu_19p.pdf"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1str.pdf" TargetMode="External"/><Relationship Id="rId7" Type="http://schemas.openxmlformats.org/officeDocument/2006/relationships/settings" Target="settings.xml"/><Relationship Id="rId12" Type="http://schemas.openxmlformats.org/officeDocument/2006/relationships/hyperlink" Target="https://klausk.vpt.lt/hc/lt/articles/360003981099-Kaip-turi-b%C5%ABti-forminama-fiksuojama-objekto-ap%C5%BEi%C5%ABra-vykdant-vie%C5%A1%C4%85j%C4%AF-pirkim%C4%85-" TargetMode="External"/><Relationship Id="rId17" Type="http://schemas.openxmlformats.org/officeDocument/2006/relationships/hyperlink" Target="https://vpt.lrv.lt/uploads/vpt/documents/files/LT_versija/E_vedlys/4_convenience/Info_isTiekejokvalifikacijosnustatymometodikos.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VPI_49str.pdf" TargetMode="External"/><Relationship Id="rId20" Type="http://schemas.openxmlformats.org/officeDocument/2006/relationships/hyperlink" Target="https://vpt.lrv.lt/uploads/vpt/documents/files/LT_versija/E_vedlys/4_convenience/VPI_57str2ir3d.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yperlink" Target="https://vpt.lrv.lt/uploads/vpt/documents/files/LT_versija/E_vedlys/4_convenience/VPI_VIIsk.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Kvalifikuotaselektroninisparasas.pdf" TargetMode="External"/><Relationship Id="rId23" Type="http://schemas.openxmlformats.org/officeDocument/2006/relationships/hyperlink" Target="https://vpt.lrv.lt/uploads/vpt/documents/files/LT_versija/E_vedlys/4_convenience/VPI_17str1d.pdf"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44str.pd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VPI_20str.pdf" TargetMode="External"/><Relationship Id="rId22" Type="http://schemas.openxmlformats.org/officeDocument/2006/relationships/hyperlink" Target="https://vpt.lrv.lt/uploads/vpt/documents/files/LT_versija/E_vedlys/4_convenience/VPI_58str2d.pdf"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2.xml><?xml version="1.0" encoding="utf-8"?>
<ds:datastoreItem xmlns:ds="http://schemas.openxmlformats.org/officeDocument/2006/customXml" ds:itemID="{72748B90-1BC8-45EB-8EE4-7B1B362CE888}">
  <ds:schemaRef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terms/"/>
    <ds:schemaRef ds:uri="5bae7d12-13eb-4134-a1d8-2ddc8d2534e1"/>
    <ds:schemaRef ds:uri="http://purl.org/dc/elements/1.1/"/>
  </ds:schemaRefs>
</ds:datastoreItem>
</file>

<file path=customXml/itemProps3.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3EACA6-AADA-4DD5-8D02-9488CD225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18096</Words>
  <Characters>10316</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17</cp:revision>
  <cp:lastPrinted>2025-06-13T09:06:00Z</cp:lastPrinted>
  <dcterms:created xsi:type="dcterms:W3CDTF">2025-06-13T06:46:00Z</dcterms:created>
  <dcterms:modified xsi:type="dcterms:W3CDTF">2025-06-18T09:43:00Z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