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Default="001A00E9" w:rsidP="001A00E9">
      <w:pPr>
        <w:keepNext/>
        <w:tabs>
          <w:tab w:val="num" w:pos="1800"/>
        </w:tabs>
        <w:spacing w:line="20" w:lineRule="atLeast"/>
        <w:jc w:val="center"/>
        <w:outlineLvl w:val="1"/>
        <w:rPr>
          <w:rFonts w:eastAsia="Times New Roman"/>
          <w:b/>
          <w:bCs/>
          <w:iCs/>
          <w:sz w:val="20"/>
          <w:szCs w:val="20"/>
          <w:lang w:eastAsia="lt-LT"/>
        </w:rPr>
      </w:pPr>
      <w:bookmarkStart w:id="7" w:name="_Toc287257900"/>
      <w:bookmarkEnd w:id="0"/>
      <w:bookmarkEnd w:id="1"/>
      <w:bookmarkEnd w:id="2"/>
      <w:bookmarkEnd w:id="3"/>
      <w:bookmarkEnd w:id="4"/>
      <w:bookmarkEnd w:id="5"/>
      <w:bookmarkEnd w:id="6"/>
      <w:r>
        <w:rPr>
          <w:rFonts w:eastAsia="Times New Roman"/>
          <w:b/>
          <w:bCs/>
          <w:iCs/>
          <w:sz w:val="20"/>
          <w:szCs w:val="20"/>
          <w:lang w:eastAsia="lt-LT"/>
        </w:rPr>
        <w:t>PASIŪLYMAS</w:t>
      </w:r>
      <w:bookmarkEnd w:id="7"/>
      <w:r>
        <w:rPr>
          <w:rFonts w:eastAsia="Times New Roman"/>
          <w:b/>
          <w:bCs/>
          <w:iCs/>
          <w:sz w:val="20"/>
          <w:szCs w:val="20"/>
          <w:lang w:eastAsia="lt-LT"/>
        </w:rPr>
        <w:t xml:space="preserve"> </w:t>
      </w:r>
    </w:p>
    <w:p w14:paraId="533335F0" w14:textId="17E94996" w:rsidR="001A00E9" w:rsidRPr="004665C1" w:rsidRDefault="001A00E9" w:rsidP="001A00E9">
      <w:pPr>
        <w:keepNext/>
        <w:tabs>
          <w:tab w:val="num" w:pos="1800"/>
        </w:tabs>
        <w:spacing w:line="20" w:lineRule="atLeast"/>
        <w:jc w:val="center"/>
        <w:outlineLvl w:val="1"/>
        <w:rPr>
          <w:rFonts w:eastAsia="Times New Roman"/>
          <w:b/>
          <w:bCs/>
          <w:sz w:val="20"/>
          <w:szCs w:val="20"/>
          <w:lang w:eastAsia="lt-LT"/>
        </w:rPr>
      </w:pPr>
      <w:r w:rsidRPr="004665C1">
        <w:rPr>
          <w:rFonts w:eastAsia="Times New Roman"/>
          <w:b/>
          <w:bCs/>
          <w:iCs/>
          <w:sz w:val="20"/>
          <w:szCs w:val="20"/>
          <w:lang w:eastAsia="lt-LT"/>
        </w:rPr>
        <w:t>DĖL</w:t>
      </w:r>
      <w:r w:rsidR="00CF6E4A">
        <w:rPr>
          <w:rFonts w:eastAsia="Times New Roman"/>
          <w:b/>
          <w:bCs/>
          <w:sz w:val="20"/>
          <w:szCs w:val="20"/>
          <w:lang w:eastAsia="lt-LT"/>
        </w:rPr>
        <w:t xml:space="preserve"> </w:t>
      </w:r>
      <w:r w:rsidR="00C94E28">
        <w:rPr>
          <w:rFonts w:eastAsia="Times New Roman"/>
          <w:b/>
          <w:bCs/>
          <w:sz w:val="20"/>
          <w:szCs w:val="20"/>
          <w:lang w:eastAsia="lt-LT"/>
        </w:rPr>
        <w:t>AVARIJŲ LOKALIZAVIMO IR LIKVIDAVIMO PASLAUGŲ</w:t>
      </w:r>
      <w:r w:rsidRPr="004665C1">
        <w:rPr>
          <w:rFonts w:eastAsia="Times New Roman"/>
          <w:b/>
          <w:bCs/>
          <w:sz w:val="20"/>
          <w:szCs w:val="20"/>
          <w:lang w:eastAsia="lt-LT"/>
        </w:rPr>
        <w:t xml:space="preserve"> 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5F7F2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5420F68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DBCC5B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0DFAAA0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Default="001A00E9" w:rsidP="001A00E9">
      <w:pPr>
        <w:jc w:val="both"/>
        <w:rPr>
          <w:rFonts w:eastAsia="Calibri"/>
          <w:sz w:val="20"/>
          <w:szCs w:val="20"/>
          <w:lang w:eastAsia="en-US"/>
        </w:rPr>
      </w:pPr>
    </w:p>
    <w:p w14:paraId="58A1D61B" w14:textId="77777777" w:rsidR="001A00E9" w:rsidRDefault="001A00E9" w:rsidP="001A00E9">
      <w:pPr>
        <w:widowControl w:val="0"/>
        <w:numPr>
          <w:ilvl w:val="0"/>
          <w:numId w:val="1"/>
        </w:numPr>
        <w:autoSpaceDE w:val="0"/>
        <w:adjustRightInd w:val="0"/>
        <w:spacing w:line="276" w:lineRule="auto"/>
        <w:jc w:val="center"/>
        <w:rPr>
          <w:rFonts w:eastAsia="Calibri"/>
          <w:b/>
          <w:caps/>
          <w:sz w:val="20"/>
          <w:szCs w:val="20"/>
          <w:lang w:eastAsia="en-US"/>
        </w:rPr>
      </w:pPr>
      <w:r>
        <w:rPr>
          <w:rFonts w:eastAsia="Calibri"/>
          <w:b/>
          <w:caps/>
          <w:sz w:val="20"/>
          <w:szCs w:val="20"/>
          <w:lang w:eastAsia="en-US"/>
        </w:rPr>
        <w:t>Informacija apie ūkio subjektus ir subrangovus (subtiekėjus, subteikėjus)</w:t>
      </w:r>
    </w:p>
    <w:p w14:paraId="539FB554" w14:textId="77777777" w:rsidR="001A00E9" w:rsidRDefault="001A00E9" w:rsidP="001A00E9">
      <w:pPr>
        <w:widowControl w:val="0"/>
        <w:autoSpaceDE w:val="0"/>
        <w:adjustRightInd w:val="0"/>
        <w:ind w:left="34"/>
        <w:jc w:val="both"/>
        <w:rPr>
          <w:rFonts w:eastAsia="Times New Roman"/>
          <w:b/>
          <w:sz w:val="20"/>
          <w:szCs w:val="20"/>
          <w:lang w:eastAsia="en-US"/>
        </w:rPr>
      </w:pPr>
    </w:p>
    <w:p w14:paraId="30FC4A75" w14:textId="77777777"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Subrangovo / 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bl>
    <w:p w14:paraId="335EBE6B" w14:textId="6D5FCF99" w:rsidR="00044AE9" w:rsidRDefault="00044AE9" w:rsidP="00044AE9">
      <w:pPr>
        <w:spacing w:line="276" w:lineRule="auto"/>
        <w:contextualSpacing/>
        <w:rPr>
          <w:rFonts w:eastAsia="Times New Roman"/>
          <w:b/>
          <w:color w:val="000000"/>
          <w:sz w:val="20"/>
          <w:szCs w:val="20"/>
          <w:lang w:eastAsia="lt-LT"/>
        </w:rPr>
      </w:pPr>
    </w:p>
    <w:p w14:paraId="752E7DC9" w14:textId="2D548B61" w:rsidR="001A00E9" w:rsidRDefault="001A00E9" w:rsidP="001A00E9">
      <w:pPr>
        <w:numPr>
          <w:ilvl w:val="0"/>
          <w:numId w:val="3"/>
        </w:numPr>
        <w:spacing w:line="276" w:lineRule="auto"/>
        <w:jc w:val="center"/>
        <w:rPr>
          <w:rFonts w:eastAsia="Times New Roman"/>
          <w:b/>
          <w:color w:val="000000"/>
          <w:sz w:val="20"/>
          <w:szCs w:val="20"/>
          <w:lang w:eastAsia="lt-LT"/>
        </w:rPr>
      </w:pPr>
      <w:r>
        <w:rPr>
          <w:rFonts w:eastAsia="Times New Roman"/>
          <w:b/>
          <w:color w:val="000000"/>
          <w:sz w:val="20"/>
          <w:szCs w:val="20"/>
          <w:lang w:eastAsia="lt-LT"/>
        </w:rPr>
        <w:t>PASIŪLYMO KAINA</w:t>
      </w:r>
    </w:p>
    <w:p w14:paraId="1F73D51E" w14:textId="77777777" w:rsidR="003C0653" w:rsidRDefault="003C0653" w:rsidP="003C0653">
      <w:pPr>
        <w:spacing w:line="276" w:lineRule="auto"/>
        <w:ind w:left="720"/>
        <w:rPr>
          <w:rFonts w:eastAsia="Times New Roman"/>
          <w:b/>
          <w:color w:val="000000"/>
          <w:sz w:val="20"/>
          <w:szCs w:val="20"/>
          <w:lang w:eastAsia="lt-LT"/>
        </w:rPr>
      </w:pPr>
    </w:p>
    <w:p w14:paraId="75203B86" w14:textId="4B573E29" w:rsidR="001A00E9" w:rsidRDefault="001A00E9" w:rsidP="001A00E9">
      <w:pPr>
        <w:spacing w:line="20" w:lineRule="atLeast"/>
        <w:ind w:left="34"/>
        <w:jc w:val="both"/>
        <w:rPr>
          <w:rFonts w:eastAsia="Times New Roman"/>
          <w:sz w:val="20"/>
          <w:szCs w:val="20"/>
          <w:lang w:eastAsia="en-US"/>
        </w:rPr>
      </w:pPr>
      <w:r>
        <w:rPr>
          <w:rFonts w:eastAsia="Calibri"/>
          <w:sz w:val="20"/>
          <w:szCs w:val="20"/>
          <w:lang w:eastAsia="en-US"/>
        </w:rPr>
        <w:t xml:space="preserve">Mes </w:t>
      </w:r>
      <w:r w:rsidRPr="00332CEE">
        <w:rPr>
          <w:rFonts w:eastAsia="Calibri"/>
          <w:sz w:val="20"/>
          <w:szCs w:val="20"/>
          <w:lang w:eastAsia="en-US"/>
        </w:rPr>
        <w:t>siūlome</w:t>
      </w:r>
      <w:r w:rsidR="00AE13E4" w:rsidRPr="00332CEE">
        <w:rPr>
          <w:rFonts w:eastAsia="Calibri"/>
          <w:sz w:val="20"/>
          <w:szCs w:val="20"/>
          <w:lang w:eastAsia="en-US"/>
        </w:rPr>
        <w:t xml:space="preserve"> </w:t>
      </w:r>
      <w:r w:rsidR="00AE13E4" w:rsidRPr="00332CEE">
        <w:rPr>
          <w:rFonts w:eastAsia="Calibri"/>
          <w:i/>
          <w:iCs/>
          <w:sz w:val="20"/>
          <w:szCs w:val="20"/>
          <w:lang w:eastAsia="en-US"/>
        </w:rPr>
        <w:t>(nereikalinga išbraukti)</w:t>
      </w:r>
      <w:r w:rsidRPr="00332CEE">
        <w:rPr>
          <w:rFonts w:eastAsia="Times New Roman"/>
          <w:sz w:val="20"/>
          <w:szCs w:val="20"/>
          <w:lang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27"/>
        <w:gridCol w:w="1305"/>
        <w:gridCol w:w="1559"/>
        <w:gridCol w:w="1701"/>
        <w:gridCol w:w="1559"/>
      </w:tblGrid>
      <w:tr w:rsidR="003C0653" w:rsidRPr="003C0653" w14:paraId="6B1CACA3"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028600BD"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Eil. Nr.</w:t>
            </w:r>
          </w:p>
        </w:tc>
        <w:tc>
          <w:tcPr>
            <w:tcW w:w="2327" w:type="dxa"/>
            <w:tcBorders>
              <w:top w:val="single" w:sz="4" w:space="0" w:color="auto"/>
              <w:left w:val="single" w:sz="4" w:space="0" w:color="auto"/>
              <w:bottom w:val="single" w:sz="4" w:space="0" w:color="auto"/>
              <w:right w:val="single" w:sz="4" w:space="0" w:color="auto"/>
            </w:tcBorders>
            <w:vAlign w:val="center"/>
            <w:hideMark/>
          </w:tcPr>
          <w:p w14:paraId="69D7060F" w14:textId="77777777" w:rsidR="003C0653" w:rsidRPr="003C0653" w:rsidRDefault="003C0653" w:rsidP="003C0653">
            <w:pPr>
              <w:ind w:left="-167"/>
              <w:jc w:val="center"/>
              <w:rPr>
                <w:rFonts w:eastAsia="Times New Roman"/>
                <w:b/>
                <w:sz w:val="20"/>
                <w:szCs w:val="20"/>
                <w:lang w:eastAsia="lt-LT"/>
              </w:rPr>
            </w:pPr>
            <w:r w:rsidRPr="003C0653">
              <w:rPr>
                <w:rFonts w:eastAsia="Times New Roman"/>
                <w:b/>
                <w:sz w:val="20"/>
                <w:szCs w:val="20"/>
                <w:lang w:eastAsia="lt-LT"/>
              </w:rPr>
              <w:t>Pavadinimas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9105E84" w14:textId="77777777" w:rsidR="003C0653" w:rsidRPr="003C0653" w:rsidRDefault="003C0653" w:rsidP="003C0653">
            <w:pPr>
              <w:ind w:left="-131" w:right="-90"/>
              <w:jc w:val="center"/>
              <w:rPr>
                <w:rFonts w:eastAsia="Times New Roman"/>
                <w:b/>
                <w:sz w:val="20"/>
                <w:szCs w:val="20"/>
                <w:lang w:eastAsia="lt-LT"/>
              </w:rPr>
            </w:pPr>
            <w:r w:rsidRPr="003C0653">
              <w:rPr>
                <w:rFonts w:eastAsia="Times New Roman"/>
                <w:b/>
                <w:sz w:val="20"/>
                <w:szCs w:val="20"/>
                <w:lang w:eastAsia="lt-LT"/>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06E278" w14:textId="44AD91D8"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 darbuotojo 1 darbo valandos įkainis 6.00 val. iki 22.00 val.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2ADA75"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 darbuotojo 1 darbo valandos įkainis nuo 22.00 val. iki 6.00 val. Eur be PVM</w:t>
            </w:r>
          </w:p>
        </w:tc>
        <w:tc>
          <w:tcPr>
            <w:tcW w:w="1559" w:type="dxa"/>
            <w:tcBorders>
              <w:top w:val="single" w:sz="4" w:space="0" w:color="auto"/>
              <w:left w:val="single" w:sz="4" w:space="0" w:color="auto"/>
              <w:bottom w:val="single" w:sz="4" w:space="0" w:color="auto"/>
              <w:right w:val="single" w:sz="4" w:space="0" w:color="auto"/>
            </w:tcBorders>
            <w:hideMark/>
          </w:tcPr>
          <w:p w14:paraId="620B6B35"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Bendra įkainių suma, Eur be PVM</w:t>
            </w:r>
          </w:p>
        </w:tc>
      </w:tr>
      <w:tr w:rsidR="003C0653" w:rsidRPr="003C0653" w14:paraId="57DC80C2"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4617E7FE"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E2BE201"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489F4F7"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hideMark/>
          </w:tcPr>
          <w:p w14:paraId="0B876ED7"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65B3F00A"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5</w:t>
            </w:r>
          </w:p>
        </w:tc>
        <w:tc>
          <w:tcPr>
            <w:tcW w:w="1559" w:type="dxa"/>
            <w:tcBorders>
              <w:top w:val="single" w:sz="4" w:space="0" w:color="auto"/>
              <w:left w:val="single" w:sz="4" w:space="0" w:color="auto"/>
              <w:bottom w:val="single" w:sz="4" w:space="0" w:color="auto"/>
              <w:right w:val="single" w:sz="4" w:space="0" w:color="auto"/>
            </w:tcBorders>
            <w:hideMark/>
          </w:tcPr>
          <w:p w14:paraId="430CA9D7" w14:textId="77777777" w:rsidR="003C0653" w:rsidRPr="003C0653" w:rsidRDefault="003C0653" w:rsidP="003C0653">
            <w:pPr>
              <w:jc w:val="center"/>
              <w:rPr>
                <w:rFonts w:eastAsia="Times New Roman"/>
                <w:b/>
                <w:sz w:val="20"/>
                <w:szCs w:val="20"/>
                <w:lang w:val="en-US" w:eastAsia="lt-LT"/>
              </w:rPr>
            </w:pPr>
            <w:r w:rsidRPr="003C0653">
              <w:rPr>
                <w:rFonts w:eastAsia="Times New Roman"/>
                <w:b/>
                <w:sz w:val="20"/>
                <w:szCs w:val="20"/>
                <w:lang w:eastAsia="lt-LT"/>
              </w:rPr>
              <w:t>6</w:t>
            </w:r>
            <w:r w:rsidRPr="003C0653">
              <w:rPr>
                <w:rFonts w:eastAsia="Times New Roman"/>
                <w:b/>
                <w:sz w:val="20"/>
                <w:szCs w:val="20"/>
                <w:lang w:val="en-US" w:eastAsia="lt-LT"/>
              </w:rPr>
              <w:t>=4+5</w:t>
            </w:r>
          </w:p>
        </w:tc>
      </w:tr>
      <w:tr w:rsidR="003C0653" w:rsidRPr="003C0653" w14:paraId="3F122A34"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414482A5"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lastRenderedPageBreak/>
              <w:t>1.1.</w:t>
            </w:r>
          </w:p>
        </w:tc>
        <w:tc>
          <w:tcPr>
            <w:tcW w:w="2327" w:type="dxa"/>
            <w:tcBorders>
              <w:top w:val="single" w:sz="4" w:space="0" w:color="auto"/>
              <w:left w:val="single" w:sz="4" w:space="0" w:color="auto"/>
              <w:bottom w:val="single" w:sz="4" w:space="0" w:color="auto"/>
              <w:right w:val="single" w:sz="4" w:space="0" w:color="auto"/>
            </w:tcBorders>
            <w:vAlign w:val="center"/>
            <w:hideMark/>
          </w:tcPr>
          <w:p w14:paraId="7C54CA8E" w14:textId="351DE31D"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w:t>
            </w:r>
            <w:r w:rsidR="000330F2">
              <w:rPr>
                <w:rFonts w:eastAsia="Times New Roman"/>
                <w:sz w:val="20"/>
                <w:szCs w:val="20"/>
                <w:lang w:eastAsia="lt-LT"/>
              </w:rPr>
              <w:t xml:space="preserve"> lokalizavimas, </w:t>
            </w:r>
            <w:r w:rsidRPr="003C0653">
              <w:rPr>
                <w:rFonts w:eastAsia="Times New Roman"/>
                <w:sz w:val="20"/>
                <w:szCs w:val="20"/>
                <w:lang w:eastAsia="lt-LT"/>
              </w:rPr>
              <w:t xml:space="preserve"> likvidavimas ir gedimų šalinimas nuotekų tinkluose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BEBA8E3"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7ABAFDAE"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2A2E7A8"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6E9E0426" w14:textId="77777777" w:rsidR="003C0653" w:rsidRPr="003C0653" w:rsidRDefault="003C0653" w:rsidP="003C0653">
            <w:pPr>
              <w:jc w:val="center"/>
              <w:rPr>
                <w:rFonts w:eastAsia="Times New Roman"/>
                <w:sz w:val="20"/>
                <w:szCs w:val="20"/>
                <w:lang w:eastAsia="lt-LT"/>
              </w:rPr>
            </w:pPr>
          </w:p>
        </w:tc>
      </w:tr>
      <w:tr w:rsidR="003C0653" w:rsidRPr="003C0653" w14:paraId="59AA7D6B"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36E9E53B"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1.2.</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60BE831" w14:textId="4E12F3D6"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w:t>
            </w:r>
            <w:r w:rsidR="000330F2">
              <w:rPr>
                <w:rFonts w:eastAsia="Times New Roman"/>
                <w:sz w:val="20"/>
                <w:szCs w:val="20"/>
                <w:lang w:eastAsia="lt-LT"/>
              </w:rPr>
              <w:t xml:space="preserve"> lokalizavimas, </w:t>
            </w:r>
            <w:r w:rsidRPr="003C0653">
              <w:rPr>
                <w:rFonts w:eastAsia="Times New Roman"/>
                <w:sz w:val="20"/>
                <w:szCs w:val="20"/>
                <w:lang w:eastAsia="lt-LT"/>
              </w:rPr>
              <w:t xml:space="preserve"> likvidavimas ir gedimų šalinimas šalto vandens tiekimo tinkluose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1D77EE2"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532B9132"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96E16FC"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F74AA00" w14:textId="77777777" w:rsidR="003C0653" w:rsidRPr="003C0653" w:rsidRDefault="003C0653" w:rsidP="003C0653">
            <w:pPr>
              <w:jc w:val="center"/>
              <w:rPr>
                <w:rFonts w:eastAsia="Times New Roman"/>
                <w:sz w:val="20"/>
                <w:szCs w:val="20"/>
                <w:lang w:eastAsia="lt-LT"/>
              </w:rPr>
            </w:pPr>
          </w:p>
        </w:tc>
      </w:tr>
      <w:tr w:rsidR="003C0653" w:rsidRPr="003C0653" w14:paraId="314AE7A2"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C9A4D48"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1.3.</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693B413" w14:textId="7C094CEB"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w:t>
            </w:r>
            <w:r w:rsidR="000330F2">
              <w:rPr>
                <w:rFonts w:eastAsia="Times New Roman"/>
                <w:sz w:val="20"/>
                <w:szCs w:val="20"/>
                <w:lang w:eastAsia="lt-LT"/>
              </w:rPr>
              <w:t xml:space="preserve"> lokalizavimas, </w:t>
            </w:r>
            <w:r w:rsidRPr="003C0653">
              <w:rPr>
                <w:rFonts w:eastAsia="Times New Roman"/>
                <w:sz w:val="20"/>
                <w:szCs w:val="20"/>
                <w:lang w:eastAsia="lt-LT"/>
              </w:rPr>
              <w:t xml:space="preserve"> likvidavimas ir gedimų šalinimas centrinio šildymo ir karšto vandens tiekimo sistemose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B700C8D"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049E5A4A"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9FA6CEC"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73181BD" w14:textId="77777777" w:rsidR="003C0653" w:rsidRPr="003C0653" w:rsidRDefault="003C0653" w:rsidP="003C0653">
            <w:pPr>
              <w:jc w:val="center"/>
              <w:rPr>
                <w:rFonts w:eastAsia="Times New Roman"/>
                <w:sz w:val="20"/>
                <w:szCs w:val="20"/>
                <w:lang w:eastAsia="lt-LT"/>
              </w:rPr>
            </w:pPr>
          </w:p>
        </w:tc>
      </w:tr>
      <w:tr w:rsidR="003C0653" w:rsidRPr="003C0653" w14:paraId="339F8D8E"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21A4FFA1"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1.4.</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1EF8BCB" w14:textId="64AA3E42"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 xml:space="preserve">Avarijų </w:t>
            </w:r>
            <w:r w:rsidR="000330F2">
              <w:rPr>
                <w:rFonts w:eastAsia="Times New Roman"/>
                <w:sz w:val="20"/>
                <w:szCs w:val="20"/>
                <w:lang w:eastAsia="lt-LT"/>
              </w:rPr>
              <w:t xml:space="preserve">lokalizavimas, </w:t>
            </w:r>
            <w:r w:rsidRPr="003C0653">
              <w:rPr>
                <w:rFonts w:eastAsia="Times New Roman"/>
                <w:sz w:val="20"/>
                <w:szCs w:val="20"/>
                <w:lang w:eastAsia="lt-LT"/>
              </w:rPr>
              <w:t>likvidavimas ir gedimų šalinimas elektros tiekimo sistemose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DD2CF72"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4B6D4D69"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B3F9EDE"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2BE8FCE" w14:textId="77777777" w:rsidR="003C0653" w:rsidRPr="003C0653" w:rsidRDefault="003C0653" w:rsidP="003C0653">
            <w:pPr>
              <w:jc w:val="center"/>
              <w:rPr>
                <w:rFonts w:eastAsia="Times New Roman"/>
                <w:sz w:val="20"/>
                <w:szCs w:val="20"/>
                <w:lang w:eastAsia="lt-LT"/>
              </w:rPr>
            </w:pPr>
          </w:p>
        </w:tc>
      </w:tr>
      <w:tr w:rsidR="003C0653" w:rsidRPr="003C0653" w14:paraId="08E61A83"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0B065183"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C71C8AA" w14:textId="53082E98"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w:t>
            </w:r>
            <w:r w:rsidR="000330F2">
              <w:rPr>
                <w:rFonts w:eastAsia="Times New Roman"/>
                <w:sz w:val="20"/>
                <w:szCs w:val="20"/>
                <w:lang w:eastAsia="lt-LT"/>
              </w:rPr>
              <w:t xml:space="preserve"> lokalizavimas, </w:t>
            </w:r>
            <w:r w:rsidRPr="003C0653">
              <w:rPr>
                <w:rFonts w:eastAsia="Times New Roman"/>
                <w:sz w:val="20"/>
                <w:szCs w:val="20"/>
                <w:lang w:eastAsia="lt-LT"/>
              </w:rPr>
              <w:t xml:space="preserve"> likvidavimas ir gedimų šalinimas dujų tiekimo sistemose ir jų įrenginiuose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42BCC79"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1F4FDF9A"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641DFC6"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8329E0D" w14:textId="77777777" w:rsidR="003C0653" w:rsidRPr="003C0653" w:rsidRDefault="003C0653" w:rsidP="003C0653">
            <w:pPr>
              <w:jc w:val="center"/>
              <w:rPr>
                <w:rFonts w:eastAsia="Times New Roman"/>
                <w:sz w:val="20"/>
                <w:szCs w:val="20"/>
                <w:lang w:eastAsia="lt-LT"/>
              </w:rPr>
            </w:pPr>
          </w:p>
        </w:tc>
      </w:tr>
      <w:tr w:rsidR="003C0653" w:rsidRPr="003C0653" w14:paraId="57C4EEE7"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E93D97F"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1.6.</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90BC90A"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Nenumatytas avarijų šalinimas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42C2754"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4CED78D0"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D409F59"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32E06BA" w14:textId="77777777" w:rsidR="003C0653" w:rsidRPr="003C0653" w:rsidRDefault="003C0653" w:rsidP="003C0653">
            <w:pPr>
              <w:jc w:val="center"/>
              <w:rPr>
                <w:rFonts w:eastAsia="Times New Roman"/>
                <w:sz w:val="20"/>
                <w:szCs w:val="20"/>
                <w:lang w:eastAsia="lt-LT"/>
              </w:rPr>
            </w:pPr>
          </w:p>
        </w:tc>
      </w:tr>
      <w:tr w:rsidR="003C0653" w:rsidRPr="003C0653" w14:paraId="28201C68"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390DEBE2"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661F2061"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Smulkaus remonto, gedimų šalinimo ir kiti smulkūs, tvarkymo darbai</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32A1CED"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11A49B53"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2E76FDA"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3BB00F2" w14:textId="77777777" w:rsidR="003C0653" w:rsidRPr="003C0653" w:rsidRDefault="003C0653" w:rsidP="003C0653">
            <w:pPr>
              <w:jc w:val="center"/>
              <w:rPr>
                <w:rFonts w:eastAsia="Times New Roman"/>
                <w:sz w:val="20"/>
                <w:szCs w:val="20"/>
                <w:lang w:eastAsia="lt-LT"/>
              </w:rPr>
            </w:pPr>
          </w:p>
        </w:tc>
      </w:tr>
      <w:tr w:rsidR="003C0653" w:rsidRPr="003C0653" w14:paraId="16C7DBFE"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2EE891C"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1.8.</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40EF461" w14:textId="77EC0133"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w:t>
            </w:r>
            <w:r w:rsidR="000330F2">
              <w:rPr>
                <w:rFonts w:eastAsia="Times New Roman"/>
                <w:sz w:val="20"/>
                <w:szCs w:val="20"/>
                <w:lang w:eastAsia="lt-LT"/>
              </w:rPr>
              <w:t xml:space="preserve"> lokalizavimas, </w:t>
            </w:r>
            <w:r w:rsidRPr="003C0653">
              <w:rPr>
                <w:rFonts w:eastAsia="Times New Roman"/>
                <w:sz w:val="20"/>
                <w:szCs w:val="20"/>
                <w:lang w:eastAsia="lt-LT"/>
              </w:rPr>
              <w:t xml:space="preserve"> likvidavimas ir gedimų šalinimas, kai reikalinga papildoma įranga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CC1F4CC"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07D8FB7F"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A34F242"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C3E8D84" w14:textId="77777777" w:rsidR="003C0653" w:rsidRPr="003C0653" w:rsidRDefault="003C0653" w:rsidP="003C0653">
            <w:pPr>
              <w:jc w:val="center"/>
              <w:rPr>
                <w:rFonts w:eastAsia="Times New Roman"/>
                <w:sz w:val="20"/>
                <w:szCs w:val="20"/>
                <w:lang w:eastAsia="lt-LT"/>
              </w:rPr>
            </w:pPr>
          </w:p>
        </w:tc>
      </w:tr>
      <w:tr w:rsidR="003C0653" w:rsidRPr="003C0653" w14:paraId="79191CCE" w14:textId="77777777" w:rsidTr="003C0653">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0C4F6D5A" w14:textId="77777777" w:rsidR="003C0653" w:rsidRPr="003C0653" w:rsidRDefault="003C0653" w:rsidP="003C0653">
            <w:pPr>
              <w:jc w:val="right"/>
              <w:rPr>
                <w:rFonts w:eastAsia="Times New Roman"/>
                <w:b/>
                <w:sz w:val="20"/>
                <w:szCs w:val="20"/>
                <w:lang w:eastAsia="lt-LT"/>
              </w:rPr>
            </w:pPr>
            <w:r w:rsidRPr="003C0653">
              <w:rPr>
                <w:rFonts w:eastAsia="Times New Roman"/>
                <w:sz w:val="20"/>
                <w:szCs w:val="20"/>
                <w:lang w:eastAsia="lt-LT"/>
              </w:rPr>
              <w:t xml:space="preserve">Bendra suma, Eur be PVM </w:t>
            </w:r>
          </w:p>
        </w:tc>
        <w:tc>
          <w:tcPr>
            <w:tcW w:w="1559" w:type="dxa"/>
            <w:tcBorders>
              <w:top w:val="single" w:sz="4" w:space="0" w:color="auto"/>
              <w:left w:val="single" w:sz="4" w:space="0" w:color="auto"/>
              <w:bottom w:val="single" w:sz="4" w:space="0" w:color="auto"/>
              <w:right w:val="single" w:sz="4" w:space="0" w:color="auto"/>
            </w:tcBorders>
          </w:tcPr>
          <w:p w14:paraId="5E22D382" w14:textId="77777777" w:rsidR="003C0653" w:rsidRPr="003C0653" w:rsidRDefault="003C0653" w:rsidP="003C0653">
            <w:pPr>
              <w:rPr>
                <w:rFonts w:eastAsia="Times New Roman"/>
                <w:b/>
                <w:sz w:val="20"/>
                <w:szCs w:val="20"/>
                <w:lang w:eastAsia="lt-LT"/>
              </w:rPr>
            </w:pPr>
          </w:p>
        </w:tc>
      </w:tr>
      <w:tr w:rsidR="003C0653" w:rsidRPr="003C0653" w14:paraId="67E23869" w14:textId="77777777" w:rsidTr="003C0653">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53731155" w14:textId="77777777" w:rsidR="003C0653" w:rsidRPr="003C0653" w:rsidRDefault="003C0653" w:rsidP="003C0653">
            <w:pPr>
              <w:jc w:val="right"/>
              <w:rPr>
                <w:rFonts w:eastAsia="Times New Roman"/>
                <w:b/>
                <w:sz w:val="20"/>
                <w:szCs w:val="20"/>
                <w:lang w:eastAsia="lt-LT"/>
              </w:rPr>
            </w:pPr>
            <w:r w:rsidRPr="003C0653">
              <w:rPr>
                <w:rFonts w:eastAsia="Times New Roman"/>
                <w:sz w:val="20"/>
                <w:szCs w:val="20"/>
                <w:lang w:eastAsia="lt-LT"/>
              </w:rPr>
              <w:t>PVM, suma</w:t>
            </w:r>
          </w:p>
        </w:tc>
        <w:tc>
          <w:tcPr>
            <w:tcW w:w="1559" w:type="dxa"/>
            <w:tcBorders>
              <w:top w:val="single" w:sz="4" w:space="0" w:color="auto"/>
              <w:left w:val="single" w:sz="4" w:space="0" w:color="auto"/>
              <w:bottom w:val="single" w:sz="4" w:space="0" w:color="auto"/>
              <w:right w:val="single" w:sz="4" w:space="0" w:color="auto"/>
            </w:tcBorders>
          </w:tcPr>
          <w:p w14:paraId="006CC585" w14:textId="77777777" w:rsidR="003C0653" w:rsidRPr="003C0653" w:rsidRDefault="003C0653" w:rsidP="003C0653">
            <w:pPr>
              <w:rPr>
                <w:rFonts w:eastAsia="Times New Roman"/>
                <w:b/>
                <w:sz w:val="20"/>
                <w:szCs w:val="20"/>
                <w:lang w:eastAsia="lt-LT"/>
              </w:rPr>
            </w:pPr>
          </w:p>
        </w:tc>
      </w:tr>
      <w:tr w:rsidR="003C0653" w:rsidRPr="003C0653" w14:paraId="6FAB1D0F" w14:textId="77777777" w:rsidTr="003C0653">
        <w:trPr>
          <w:trHeight w:val="406"/>
        </w:trPr>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6C9AFDB8" w14:textId="77777777" w:rsidR="003C0653" w:rsidRPr="003C0653" w:rsidRDefault="003C0653" w:rsidP="003C0653">
            <w:pPr>
              <w:jc w:val="right"/>
              <w:rPr>
                <w:rFonts w:eastAsia="Times New Roman"/>
                <w:b/>
                <w:sz w:val="20"/>
                <w:szCs w:val="20"/>
                <w:lang w:eastAsia="lt-LT"/>
              </w:rPr>
            </w:pPr>
            <w:r w:rsidRPr="003C0653">
              <w:rPr>
                <w:rFonts w:eastAsia="Times New Roman"/>
                <w:b/>
                <w:sz w:val="20"/>
                <w:szCs w:val="20"/>
                <w:lang w:eastAsia="lt-LT"/>
              </w:rPr>
              <w:t>Bendra palyginamoji suma, Eur su PVM</w:t>
            </w:r>
          </w:p>
        </w:tc>
        <w:tc>
          <w:tcPr>
            <w:tcW w:w="1559" w:type="dxa"/>
            <w:tcBorders>
              <w:top w:val="single" w:sz="4" w:space="0" w:color="auto"/>
              <w:left w:val="single" w:sz="4" w:space="0" w:color="auto"/>
              <w:bottom w:val="single" w:sz="4" w:space="0" w:color="auto"/>
              <w:right w:val="single" w:sz="4" w:space="0" w:color="auto"/>
            </w:tcBorders>
          </w:tcPr>
          <w:p w14:paraId="11045E87" w14:textId="77777777" w:rsidR="003C0653" w:rsidRPr="003C0653" w:rsidRDefault="003C0653" w:rsidP="003C0653">
            <w:pPr>
              <w:rPr>
                <w:rFonts w:eastAsia="Times New Roman"/>
                <w:b/>
                <w:sz w:val="20"/>
                <w:szCs w:val="20"/>
                <w:lang w:eastAsia="lt-LT"/>
              </w:rPr>
            </w:pPr>
          </w:p>
        </w:tc>
      </w:tr>
    </w:tbl>
    <w:p w14:paraId="448EE1C6" w14:textId="3878404C" w:rsidR="003C0653" w:rsidRDefault="003C0653" w:rsidP="001A00E9">
      <w:pPr>
        <w:spacing w:line="20" w:lineRule="atLeast"/>
        <w:ind w:left="34"/>
        <w:jc w:val="both"/>
        <w:rPr>
          <w:rFonts w:eastAsia="Times New Roman"/>
          <w:sz w:val="20"/>
          <w:szCs w:val="20"/>
          <w:lang w:eastAsia="en-US"/>
        </w:rPr>
      </w:pPr>
    </w:p>
    <w:p w14:paraId="3F160A83" w14:textId="09108352" w:rsidR="0031542D" w:rsidRDefault="0031542D" w:rsidP="001A00E9">
      <w:pPr>
        <w:spacing w:line="276" w:lineRule="auto"/>
        <w:jc w:val="both"/>
        <w:rPr>
          <w:rFonts w:eastAsia="Calibri"/>
          <w:bCs/>
          <w:sz w:val="20"/>
          <w:szCs w:val="20"/>
          <w:lang w:eastAsia="en-US"/>
        </w:rPr>
      </w:pPr>
      <w:r>
        <w:rPr>
          <w:rFonts w:eastAsia="Calibri"/>
          <w:bCs/>
          <w:sz w:val="20"/>
          <w:szCs w:val="20"/>
          <w:lang w:eastAsia="en-US"/>
        </w:rPr>
        <w:t>*</w:t>
      </w:r>
      <w:r w:rsidRPr="0031542D">
        <w:rPr>
          <w:rFonts w:eastAsia="Calibri"/>
          <w:bCs/>
          <w:sz w:val="20"/>
          <w:szCs w:val="20"/>
          <w:lang w:eastAsia="en-US"/>
        </w:rPr>
        <w:t>Tais</w:t>
      </w:r>
      <w:r>
        <w:rPr>
          <w:rFonts w:eastAsia="Calibri"/>
          <w:bCs/>
          <w:sz w:val="20"/>
          <w:szCs w:val="20"/>
          <w:lang w:eastAsia="en-US"/>
        </w:rPr>
        <w:t xml:space="preserve"> </w:t>
      </w:r>
      <w:r w:rsidRPr="0031542D">
        <w:rPr>
          <w:rFonts w:eastAsia="Calibri"/>
          <w:bCs/>
          <w:sz w:val="20"/>
          <w:szCs w:val="20"/>
          <w:lang w:eastAsia="en-US"/>
        </w:rPr>
        <w:t>atvejais,</w:t>
      </w:r>
      <w:r>
        <w:rPr>
          <w:rFonts w:eastAsia="Calibri"/>
          <w:bCs/>
          <w:sz w:val="20"/>
          <w:szCs w:val="20"/>
          <w:lang w:eastAsia="en-US"/>
        </w:rPr>
        <w:t xml:space="preserve"> </w:t>
      </w:r>
      <w:r w:rsidRPr="0031542D">
        <w:rPr>
          <w:rFonts w:eastAsia="Calibri"/>
          <w:bCs/>
          <w:sz w:val="20"/>
          <w:szCs w:val="20"/>
          <w:lang w:eastAsia="en-US"/>
        </w:rPr>
        <w:t>kai</w:t>
      </w:r>
      <w:r>
        <w:rPr>
          <w:rFonts w:eastAsia="Calibri"/>
          <w:bCs/>
          <w:sz w:val="20"/>
          <w:szCs w:val="20"/>
          <w:lang w:eastAsia="en-US"/>
        </w:rPr>
        <w:t xml:space="preserve"> </w:t>
      </w:r>
      <w:r w:rsidRPr="0031542D">
        <w:rPr>
          <w:rFonts w:eastAsia="Calibri"/>
          <w:bCs/>
          <w:sz w:val="20"/>
          <w:szCs w:val="20"/>
          <w:lang w:eastAsia="en-US"/>
        </w:rPr>
        <w:t>pagal</w:t>
      </w:r>
      <w:r>
        <w:rPr>
          <w:rFonts w:eastAsia="Calibri"/>
          <w:bCs/>
          <w:sz w:val="20"/>
          <w:szCs w:val="20"/>
          <w:lang w:eastAsia="en-US"/>
        </w:rPr>
        <w:t xml:space="preserve"> </w:t>
      </w:r>
      <w:r w:rsidRPr="0031542D">
        <w:rPr>
          <w:rFonts w:eastAsia="Calibri"/>
          <w:bCs/>
          <w:sz w:val="20"/>
          <w:szCs w:val="20"/>
          <w:lang w:eastAsia="en-US"/>
        </w:rPr>
        <w:t>galiojančius</w:t>
      </w:r>
      <w:r>
        <w:rPr>
          <w:rFonts w:eastAsia="Calibri"/>
          <w:bCs/>
          <w:sz w:val="20"/>
          <w:szCs w:val="20"/>
          <w:lang w:eastAsia="en-US"/>
        </w:rPr>
        <w:t xml:space="preserve"> </w:t>
      </w:r>
      <w:r w:rsidRPr="0031542D">
        <w:rPr>
          <w:rFonts w:eastAsia="Calibri"/>
          <w:bCs/>
          <w:sz w:val="20"/>
          <w:szCs w:val="20"/>
          <w:lang w:eastAsia="en-US"/>
        </w:rPr>
        <w:t>teisės</w:t>
      </w:r>
      <w:r>
        <w:rPr>
          <w:rFonts w:eastAsia="Calibri"/>
          <w:bCs/>
          <w:sz w:val="20"/>
          <w:szCs w:val="20"/>
          <w:lang w:eastAsia="en-US"/>
        </w:rPr>
        <w:t xml:space="preserve"> </w:t>
      </w:r>
      <w:r w:rsidRPr="0031542D">
        <w:rPr>
          <w:rFonts w:eastAsia="Calibri"/>
          <w:bCs/>
          <w:sz w:val="20"/>
          <w:szCs w:val="20"/>
          <w:lang w:eastAsia="en-US"/>
        </w:rPr>
        <w:t>aktus</w:t>
      </w:r>
      <w:r>
        <w:rPr>
          <w:rFonts w:eastAsia="Calibri"/>
          <w:bCs/>
          <w:sz w:val="20"/>
          <w:szCs w:val="20"/>
          <w:lang w:eastAsia="en-US"/>
        </w:rPr>
        <w:t xml:space="preserve"> </w:t>
      </w:r>
      <w:r w:rsidRPr="0031542D">
        <w:rPr>
          <w:rFonts w:eastAsia="Calibri"/>
          <w:bCs/>
          <w:sz w:val="20"/>
          <w:szCs w:val="20"/>
          <w:lang w:eastAsia="en-US"/>
        </w:rPr>
        <w:t>tiekėjui</w:t>
      </w:r>
      <w:r>
        <w:rPr>
          <w:rFonts w:eastAsia="Calibri"/>
          <w:bCs/>
          <w:sz w:val="20"/>
          <w:szCs w:val="20"/>
          <w:lang w:eastAsia="en-US"/>
        </w:rPr>
        <w:t xml:space="preserve"> </w:t>
      </w:r>
      <w:r w:rsidRPr="0031542D">
        <w:rPr>
          <w:rFonts w:eastAsia="Calibri"/>
          <w:bCs/>
          <w:sz w:val="20"/>
          <w:szCs w:val="20"/>
          <w:lang w:eastAsia="en-US"/>
        </w:rPr>
        <w:t>nereikia</w:t>
      </w:r>
      <w:r>
        <w:rPr>
          <w:rFonts w:eastAsia="Calibri"/>
          <w:bCs/>
          <w:sz w:val="20"/>
          <w:szCs w:val="20"/>
          <w:lang w:eastAsia="en-US"/>
        </w:rPr>
        <w:t xml:space="preserve"> </w:t>
      </w:r>
      <w:r w:rsidRPr="0031542D">
        <w:rPr>
          <w:rFonts w:eastAsia="Calibri"/>
          <w:bCs/>
          <w:sz w:val="20"/>
          <w:szCs w:val="20"/>
          <w:lang w:eastAsia="en-US"/>
        </w:rPr>
        <w:t>mokėti</w:t>
      </w:r>
      <w:r>
        <w:rPr>
          <w:rFonts w:eastAsia="Calibri"/>
          <w:bCs/>
          <w:sz w:val="20"/>
          <w:szCs w:val="20"/>
          <w:lang w:eastAsia="en-US"/>
        </w:rPr>
        <w:t xml:space="preserve"> </w:t>
      </w:r>
      <w:r w:rsidRPr="0031542D">
        <w:rPr>
          <w:rFonts w:eastAsia="Calibri"/>
          <w:bCs/>
          <w:sz w:val="20"/>
          <w:szCs w:val="20"/>
          <w:lang w:eastAsia="en-US"/>
        </w:rPr>
        <w:t>PVM,</w:t>
      </w:r>
      <w:r>
        <w:rPr>
          <w:rFonts w:eastAsia="Calibri"/>
          <w:bCs/>
          <w:sz w:val="20"/>
          <w:szCs w:val="20"/>
          <w:lang w:eastAsia="en-US"/>
        </w:rPr>
        <w:t xml:space="preserve"> </w:t>
      </w:r>
      <w:r w:rsidRPr="0031542D">
        <w:rPr>
          <w:rFonts w:eastAsia="Calibri"/>
          <w:bCs/>
          <w:sz w:val="20"/>
          <w:szCs w:val="20"/>
          <w:lang w:eastAsia="en-US"/>
        </w:rPr>
        <w:t>šių</w:t>
      </w:r>
      <w:r>
        <w:rPr>
          <w:rFonts w:eastAsia="Calibri"/>
          <w:bCs/>
          <w:sz w:val="20"/>
          <w:szCs w:val="20"/>
          <w:lang w:eastAsia="en-US"/>
        </w:rPr>
        <w:t xml:space="preserve"> </w:t>
      </w:r>
      <w:r w:rsidRPr="0031542D">
        <w:rPr>
          <w:rFonts w:eastAsia="Calibri"/>
          <w:bCs/>
          <w:sz w:val="20"/>
          <w:szCs w:val="20"/>
          <w:lang w:eastAsia="en-US"/>
        </w:rPr>
        <w:t>lentelės</w:t>
      </w:r>
      <w:r>
        <w:rPr>
          <w:rFonts w:eastAsia="Calibri"/>
          <w:bCs/>
          <w:sz w:val="20"/>
          <w:szCs w:val="20"/>
          <w:lang w:eastAsia="en-US"/>
        </w:rPr>
        <w:t xml:space="preserve"> </w:t>
      </w:r>
      <w:r w:rsidRPr="0031542D">
        <w:rPr>
          <w:rFonts w:eastAsia="Calibri"/>
          <w:bCs/>
          <w:sz w:val="20"/>
          <w:szCs w:val="20"/>
          <w:lang w:eastAsia="en-US"/>
        </w:rPr>
        <w:t>skilčių</w:t>
      </w:r>
      <w:r>
        <w:rPr>
          <w:rFonts w:eastAsia="Calibri"/>
          <w:bCs/>
          <w:sz w:val="20"/>
          <w:szCs w:val="20"/>
          <w:lang w:eastAsia="en-US"/>
        </w:rPr>
        <w:t xml:space="preserve"> </w:t>
      </w:r>
      <w:r w:rsidRPr="0031542D">
        <w:rPr>
          <w:rFonts w:eastAsia="Calibri"/>
          <w:bCs/>
          <w:sz w:val="20"/>
          <w:szCs w:val="20"/>
          <w:lang w:eastAsia="en-US"/>
        </w:rPr>
        <w:t>tiekėjas</w:t>
      </w:r>
      <w:r>
        <w:rPr>
          <w:rFonts w:eastAsia="Calibri"/>
          <w:bCs/>
          <w:sz w:val="20"/>
          <w:szCs w:val="20"/>
          <w:lang w:eastAsia="en-US"/>
        </w:rPr>
        <w:t xml:space="preserve"> </w:t>
      </w:r>
      <w:r w:rsidRPr="0031542D">
        <w:rPr>
          <w:rFonts w:eastAsia="Calibri"/>
          <w:bCs/>
          <w:sz w:val="20"/>
          <w:szCs w:val="20"/>
          <w:lang w:eastAsia="en-US"/>
        </w:rPr>
        <w:t>nepildo</w:t>
      </w:r>
      <w:r>
        <w:rPr>
          <w:rFonts w:eastAsia="Calibri"/>
          <w:bCs/>
          <w:sz w:val="20"/>
          <w:szCs w:val="20"/>
          <w:lang w:eastAsia="en-US"/>
        </w:rPr>
        <w:t xml:space="preserve"> </w:t>
      </w:r>
      <w:r w:rsidRPr="0031542D">
        <w:rPr>
          <w:rFonts w:eastAsia="Calibri"/>
          <w:bCs/>
          <w:sz w:val="20"/>
          <w:szCs w:val="20"/>
          <w:lang w:eastAsia="en-US"/>
        </w:rPr>
        <w:t>ir</w:t>
      </w:r>
      <w:r>
        <w:rPr>
          <w:rFonts w:eastAsia="Calibri"/>
          <w:bCs/>
          <w:sz w:val="20"/>
          <w:szCs w:val="20"/>
          <w:lang w:eastAsia="en-US"/>
        </w:rPr>
        <w:t xml:space="preserve"> </w:t>
      </w:r>
      <w:r w:rsidRPr="0031542D">
        <w:rPr>
          <w:rFonts w:eastAsia="Calibri"/>
          <w:bCs/>
          <w:sz w:val="20"/>
          <w:szCs w:val="20"/>
          <w:lang w:eastAsia="en-US"/>
        </w:rPr>
        <w:t>nurodo priežastis, dėl kurių PVM nemokamas:______________________________________________</w:t>
      </w:r>
      <w:r>
        <w:rPr>
          <w:rFonts w:eastAsia="Calibri"/>
          <w:bCs/>
          <w:sz w:val="20"/>
          <w:szCs w:val="20"/>
          <w:lang w:eastAsia="en-US"/>
        </w:rPr>
        <w:t xml:space="preserve">_________. </w:t>
      </w:r>
    </w:p>
    <w:p w14:paraId="0A12CB33" w14:textId="6AF68960" w:rsidR="0031542D" w:rsidRDefault="0031542D" w:rsidP="001A00E9">
      <w:pPr>
        <w:spacing w:line="276" w:lineRule="auto"/>
        <w:jc w:val="both"/>
        <w:rPr>
          <w:rFonts w:eastAsia="Calibri"/>
          <w:bCs/>
          <w:sz w:val="20"/>
          <w:szCs w:val="20"/>
          <w:lang w:eastAsia="en-US"/>
        </w:rPr>
      </w:pPr>
    </w:p>
    <w:p w14:paraId="0F011CD7" w14:textId="580E7C42" w:rsidR="004D7C54" w:rsidRDefault="004D7C54" w:rsidP="001A00E9">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3EC1CEE9" w14:textId="2C2B9FCE" w:rsidR="00D1077B" w:rsidRDefault="00D1077B" w:rsidP="001A00E9">
      <w:pPr>
        <w:spacing w:line="276" w:lineRule="auto"/>
        <w:jc w:val="both"/>
        <w:rPr>
          <w:rFonts w:eastAsia="Calibri"/>
          <w:bCs/>
          <w:sz w:val="20"/>
          <w:szCs w:val="20"/>
          <w:lang w:eastAsia="en-US"/>
        </w:rPr>
      </w:pPr>
    </w:p>
    <w:p w14:paraId="5CD56352" w14:textId="77777777" w:rsidR="00D1077B" w:rsidRPr="00D1077B" w:rsidRDefault="00D1077B" w:rsidP="00D1077B">
      <w:pPr>
        <w:spacing w:line="276" w:lineRule="auto"/>
        <w:jc w:val="both"/>
        <w:rPr>
          <w:rFonts w:eastAsia="Calibri"/>
          <w:bCs/>
          <w:sz w:val="20"/>
          <w:szCs w:val="20"/>
          <w:lang w:eastAsia="en-US"/>
        </w:rPr>
      </w:pPr>
      <w:r w:rsidRPr="00D1077B">
        <w:rPr>
          <w:rFonts w:eastAsia="Calibri"/>
          <w:bCs/>
          <w:sz w:val="20"/>
          <w:szCs w:val="20"/>
          <w:lang w:eastAsia="en-US"/>
        </w:rPr>
        <w:t>*Pastaba. Bendra pasiūlymo palyginamoji kaina bus naudojama tik pasiūlymų eilei nustatyti.</w:t>
      </w:r>
    </w:p>
    <w:p w14:paraId="01501F6D" w14:textId="77777777" w:rsidR="00D1077B" w:rsidRPr="00D1077B" w:rsidRDefault="00D1077B" w:rsidP="00D1077B">
      <w:pPr>
        <w:spacing w:line="276" w:lineRule="auto"/>
        <w:jc w:val="both"/>
        <w:rPr>
          <w:rFonts w:eastAsia="Calibri"/>
          <w:bCs/>
          <w:sz w:val="20"/>
          <w:szCs w:val="20"/>
          <w:lang w:eastAsia="en-US"/>
        </w:rPr>
      </w:pPr>
    </w:p>
    <w:p w14:paraId="79D25BE1" w14:textId="77777777" w:rsidR="00D1077B" w:rsidRPr="00D1077B" w:rsidRDefault="00D1077B" w:rsidP="00D1077B">
      <w:pPr>
        <w:spacing w:line="276" w:lineRule="auto"/>
        <w:jc w:val="both"/>
        <w:rPr>
          <w:rFonts w:eastAsia="Calibri"/>
          <w:bCs/>
          <w:sz w:val="20"/>
          <w:szCs w:val="20"/>
          <w:lang w:eastAsia="en-US"/>
        </w:rPr>
      </w:pPr>
      <w:r w:rsidRPr="00D1077B">
        <w:rPr>
          <w:rFonts w:eastAsia="Calibri"/>
          <w:bCs/>
          <w:sz w:val="20"/>
          <w:szCs w:val="20"/>
          <w:lang w:eastAsia="en-US"/>
        </w:rPr>
        <w:t>Perkančioji organizacija neįsipareigoja išpirkti viso kiekio, nurodyto šiame pasiūlyme.</w:t>
      </w:r>
    </w:p>
    <w:p w14:paraId="26009CDA" w14:textId="77777777" w:rsidR="004D7C54" w:rsidRDefault="004D7C54" w:rsidP="001A00E9">
      <w:pPr>
        <w:spacing w:line="276" w:lineRule="auto"/>
        <w:jc w:val="both"/>
        <w:rPr>
          <w:rFonts w:eastAsia="Calibri"/>
          <w:bCs/>
          <w:sz w:val="20"/>
          <w:szCs w:val="20"/>
          <w:lang w:eastAsia="en-US"/>
        </w:rPr>
      </w:pPr>
    </w:p>
    <w:p w14:paraId="54EB415F" w14:textId="77777777"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3D64F41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lastRenderedPageBreak/>
        <w:t xml:space="preserve">1. sutinkame su visomis </w:t>
      </w:r>
      <w:r>
        <w:rPr>
          <w:rFonts w:eastAsia="Times New Roman"/>
          <w:sz w:val="20"/>
          <w:szCs w:val="20"/>
          <w:lang w:eastAsia="en-US"/>
        </w:rPr>
        <w:t>pirkimo sąlygomis, nustatytomis pirkimo dokumentuose, jų papildymuose, paaiškinimuose.</w:t>
      </w:r>
    </w:p>
    <w:p w14:paraId="64F521B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w:t>
      </w:r>
      <w:r>
        <w:rPr>
          <w:rFonts w:eastAsia="Times New Roman"/>
          <w:color w:val="000000"/>
          <w:spacing w:val="-4"/>
          <w:sz w:val="20"/>
          <w:szCs w:val="20"/>
          <w:lang w:eastAsia="en-US"/>
        </w:rPr>
        <w:t>dokumentų skaitmeninės</w:t>
      </w:r>
      <w:r>
        <w:rPr>
          <w:rFonts w:eastAsia="Times New Roman"/>
          <w:color w:val="000000"/>
          <w:sz w:val="20"/>
          <w:szCs w:val="20"/>
          <w:lang w:eastAsia="en-US"/>
        </w:rPr>
        <w:t xml:space="preserve"> kopijos ir elektroninėmis priemonėmis pateikti duomenys yra tikri.</w:t>
      </w:r>
    </w:p>
    <w:p w14:paraId="2B1B8A5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3. sutinkame, jog vadovaujantis Viešųjų pirkimų įstatymo 86 straipsnio 9 dalimi, laimėjimo atveju, CVP IS, būtų paskelbtas pasiūlymas, sudaryta pirkimo sutartis ir jos pakeitimai (jei tokie bus).</w:t>
      </w:r>
    </w:p>
    <w:p w14:paraId="5A9777DC" w14:textId="77777777" w:rsidR="001A00E9" w:rsidRDefault="001A00E9" w:rsidP="001A00E9">
      <w:pPr>
        <w:ind w:left="34" w:firstLine="567"/>
        <w:jc w:val="both"/>
        <w:rPr>
          <w:rFonts w:eastAsia="Times New Roman"/>
          <w:sz w:val="20"/>
          <w:szCs w:val="20"/>
          <w:lang w:eastAsia="en-US"/>
        </w:rPr>
      </w:pPr>
      <w:r>
        <w:rPr>
          <w:rFonts w:eastAsia="Calibri"/>
          <w:sz w:val="20"/>
          <w:szCs w:val="20"/>
          <w:lang w:eastAsia="en-US"/>
        </w:rPr>
        <w:t>4. Jeigu kvalifikacija dėl teisės verstis atitinkama veikla nebuvo tikrinama arba tikrinama ne visa apimtimi, įsipareigojame perkančiajai organizacijai, kad pirkimo sutartį vykdys tik tokią teisę turintys asmenys.</w:t>
      </w:r>
    </w:p>
    <w:p w14:paraId="7FDE129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5. pasiūlymas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5A92" w14:textId="77777777" w:rsidR="007050D7" w:rsidRDefault="007050D7" w:rsidP="001A00E9">
      <w:r>
        <w:separator/>
      </w:r>
    </w:p>
  </w:endnote>
  <w:endnote w:type="continuationSeparator" w:id="0">
    <w:p w14:paraId="229B82F9" w14:textId="77777777" w:rsidR="007050D7" w:rsidRDefault="007050D7"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720A" w14:textId="77777777" w:rsidR="007050D7" w:rsidRDefault="007050D7" w:rsidP="001A00E9">
      <w:r>
        <w:separator/>
      </w:r>
    </w:p>
  </w:footnote>
  <w:footnote w:type="continuationSeparator" w:id="0">
    <w:p w14:paraId="08F6EFE1" w14:textId="77777777" w:rsidR="007050D7" w:rsidRDefault="007050D7"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0107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171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6884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65D9"/>
    <w:rsid w:val="0003210D"/>
    <w:rsid w:val="00032BC3"/>
    <w:rsid w:val="000330F2"/>
    <w:rsid w:val="00034AA0"/>
    <w:rsid w:val="00044AE9"/>
    <w:rsid w:val="000564B7"/>
    <w:rsid w:val="0006056E"/>
    <w:rsid w:val="00062E97"/>
    <w:rsid w:val="000A142D"/>
    <w:rsid w:val="000F74D9"/>
    <w:rsid w:val="00147600"/>
    <w:rsid w:val="00157FB9"/>
    <w:rsid w:val="001A00E9"/>
    <w:rsid w:val="001A28DD"/>
    <w:rsid w:val="001E1CCF"/>
    <w:rsid w:val="001E6308"/>
    <w:rsid w:val="00234E79"/>
    <w:rsid w:val="002408D0"/>
    <w:rsid w:val="002418F1"/>
    <w:rsid w:val="00287499"/>
    <w:rsid w:val="002A18C1"/>
    <w:rsid w:val="002D37A7"/>
    <w:rsid w:val="0031542D"/>
    <w:rsid w:val="00332CEE"/>
    <w:rsid w:val="00365B54"/>
    <w:rsid w:val="00372E61"/>
    <w:rsid w:val="003C0653"/>
    <w:rsid w:val="003D5C70"/>
    <w:rsid w:val="00432B79"/>
    <w:rsid w:val="004665C1"/>
    <w:rsid w:val="004744BC"/>
    <w:rsid w:val="004A1A15"/>
    <w:rsid w:val="004D1337"/>
    <w:rsid w:val="004D7C54"/>
    <w:rsid w:val="004F7EC4"/>
    <w:rsid w:val="00531B27"/>
    <w:rsid w:val="005857DC"/>
    <w:rsid w:val="005878AE"/>
    <w:rsid w:val="005956FA"/>
    <w:rsid w:val="005B52AD"/>
    <w:rsid w:val="005D3CD4"/>
    <w:rsid w:val="006D6474"/>
    <w:rsid w:val="006E36B0"/>
    <w:rsid w:val="006F115C"/>
    <w:rsid w:val="00702546"/>
    <w:rsid w:val="007050D7"/>
    <w:rsid w:val="0079224E"/>
    <w:rsid w:val="007D0CC9"/>
    <w:rsid w:val="00844B5A"/>
    <w:rsid w:val="00846894"/>
    <w:rsid w:val="0092541E"/>
    <w:rsid w:val="009A203D"/>
    <w:rsid w:val="009B3A4E"/>
    <w:rsid w:val="009D5347"/>
    <w:rsid w:val="00A24823"/>
    <w:rsid w:val="00A3165C"/>
    <w:rsid w:val="00AB3721"/>
    <w:rsid w:val="00AE13E4"/>
    <w:rsid w:val="00B103F8"/>
    <w:rsid w:val="00B756FE"/>
    <w:rsid w:val="00BD1C0E"/>
    <w:rsid w:val="00C5087A"/>
    <w:rsid w:val="00C813EF"/>
    <w:rsid w:val="00C8297C"/>
    <w:rsid w:val="00C94E28"/>
    <w:rsid w:val="00CF6E4A"/>
    <w:rsid w:val="00D1077B"/>
    <w:rsid w:val="00D353CA"/>
    <w:rsid w:val="00DC1B52"/>
    <w:rsid w:val="00DC1E8D"/>
    <w:rsid w:val="00E00D73"/>
    <w:rsid w:val="00E10176"/>
    <w:rsid w:val="00E85EE0"/>
    <w:rsid w:val="00EB4DF0"/>
    <w:rsid w:val="00F621FA"/>
    <w:rsid w:val="00FA32C5"/>
    <w:rsid w:val="00FB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6E36B0"/>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20340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2920</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KRIŠTOLAITIS, Edmundas | Turto bankas</cp:lastModifiedBy>
  <cp:revision>4</cp:revision>
  <dcterms:created xsi:type="dcterms:W3CDTF">2022-04-29T09:49:00Z</dcterms:created>
  <dcterms:modified xsi:type="dcterms:W3CDTF">2022-05-05T10:51:00Z</dcterms:modified>
</cp:coreProperties>
</file>