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Default="001A00E9" w:rsidP="001A00E9">
      <w:pPr>
        <w:keepNext/>
        <w:tabs>
          <w:tab w:val="num" w:pos="1800"/>
        </w:tabs>
        <w:spacing w:line="20" w:lineRule="atLeast"/>
        <w:jc w:val="center"/>
        <w:outlineLvl w:val="1"/>
        <w:rPr>
          <w:rFonts w:eastAsia="Times New Roman"/>
          <w:b/>
          <w:bCs/>
          <w:iCs/>
          <w:sz w:val="20"/>
          <w:szCs w:val="20"/>
          <w:lang w:eastAsia="lt-LT"/>
        </w:rPr>
      </w:pPr>
      <w:bookmarkStart w:id="7" w:name="_Toc287257900"/>
      <w:bookmarkEnd w:id="0"/>
      <w:bookmarkEnd w:id="1"/>
      <w:bookmarkEnd w:id="2"/>
      <w:bookmarkEnd w:id="3"/>
      <w:bookmarkEnd w:id="4"/>
      <w:bookmarkEnd w:id="5"/>
      <w:bookmarkEnd w:id="6"/>
      <w:r>
        <w:rPr>
          <w:rFonts w:eastAsia="Times New Roman"/>
          <w:b/>
          <w:bCs/>
          <w:iCs/>
          <w:sz w:val="20"/>
          <w:szCs w:val="20"/>
          <w:lang w:eastAsia="lt-LT"/>
        </w:rPr>
        <w:t>PASIŪLYMAS</w:t>
      </w:r>
      <w:bookmarkEnd w:id="7"/>
      <w:r>
        <w:rPr>
          <w:rFonts w:eastAsia="Times New Roman"/>
          <w:b/>
          <w:bCs/>
          <w:iCs/>
          <w:sz w:val="20"/>
          <w:szCs w:val="20"/>
          <w:lang w:eastAsia="lt-LT"/>
        </w:rPr>
        <w:t xml:space="preserve"> </w:t>
      </w:r>
    </w:p>
    <w:p w14:paraId="533335F0" w14:textId="17E94996" w:rsidR="001A00E9" w:rsidRPr="004665C1" w:rsidRDefault="001A00E9" w:rsidP="001A00E9">
      <w:pPr>
        <w:keepNext/>
        <w:tabs>
          <w:tab w:val="num" w:pos="1800"/>
        </w:tabs>
        <w:spacing w:line="20" w:lineRule="atLeast"/>
        <w:jc w:val="center"/>
        <w:outlineLvl w:val="1"/>
        <w:rPr>
          <w:rFonts w:eastAsia="Times New Roman"/>
          <w:b/>
          <w:bCs/>
          <w:sz w:val="20"/>
          <w:szCs w:val="20"/>
          <w:lang w:eastAsia="lt-LT"/>
        </w:rPr>
      </w:pPr>
      <w:r w:rsidRPr="004665C1">
        <w:rPr>
          <w:rFonts w:eastAsia="Times New Roman"/>
          <w:b/>
          <w:bCs/>
          <w:iCs/>
          <w:sz w:val="20"/>
          <w:szCs w:val="20"/>
          <w:lang w:eastAsia="lt-LT"/>
        </w:rPr>
        <w:t>DĖL</w:t>
      </w:r>
      <w:r w:rsidR="00CF6E4A">
        <w:rPr>
          <w:rFonts w:eastAsia="Times New Roman"/>
          <w:b/>
          <w:bCs/>
          <w:sz w:val="20"/>
          <w:szCs w:val="20"/>
          <w:lang w:eastAsia="lt-LT"/>
        </w:rPr>
        <w:t xml:space="preserve"> </w:t>
      </w:r>
      <w:r w:rsidR="00C94E28">
        <w:rPr>
          <w:rFonts w:eastAsia="Times New Roman"/>
          <w:b/>
          <w:bCs/>
          <w:sz w:val="20"/>
          <w:szCs w:val="20"/>
          <w:lang w:eastAsia="lt-LT"/>
        </w:rPr>
        <w:t>AVARIJŲ LOKALIZAVIMO IR LIKVIDAVIMO PASLAUGŲ</w:t>
      </w:r>
      <w:r w:rsidRPr="004665C1">
        <w:rPr>
          <w:rFonts w:eastAsia="Times New Roman"/>
          <w:b/>
          <w:bCs/>
          <w:sz w:val="20"/>
          <w:szCs w:val="20"/>
          <w:lang w:eastAsia="lt-LT"/>
        </w:rPr>
        <w:t xml:space="preserve"> 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5F7F2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 xml:space="preserve">Tiekėjo pavadinimas </w:t>
            </w:r>
          </w:p>
          <w:p w14:paraId="5420F68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41CB96F6"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DBCC5B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Tiekėjo adresas</w:t>
            </w:r>
          </w:p>
          <w:p w14:paraId="0DFAAA0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50974AC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bl>
    <w:p w14:paraId="1F95107A" w14:textId="77777777" w:rsidR="001A00E9" w:rsidRDefault="001A00E9" w:rsidP="001A00E9">
      <w:pPr>
        <w:spacing w:line="20" w:lineRule="atLeast"/>
        <w:ind w:left="34"/>
        <w:jc w:val="center"/>
        <w:rPr>
          <w:rFonts w:eastAsia="Calibri"/>
          <w:sz w:val="20"/>
          <w:szCs w:val="20"/>
          <w:lang w:eastAsia="en-US"/>
        </w:rPr>
      </w:pPr>
    </w:p>
    <w:p w14:paraId="34A5D324" w14:textId="77777777" w:rsidR="001A00E9" w:rsidRDefault="001A00E9" w:rsidP="001A00E9">
      <w:pPr>
        <w:jc w:val="both"/>
        <w:rPr>
          <w:rFonts w:eastAsia="Calibri"/>
          <w:sz w:val="20"/>
          <w:szCs w:val="20"/>
          <w:lang w:eastAsia="en-US"/>
        </w:rPr>
      </w:pPr>
    </w:p>
    <w:p w14:paraId="58A1D61B" w14:textId="77777777" w:rsidR="001A00E9" w:rsidRDefault="001A00E9" w:rsidP="001A00E9">
      <w:pPr>
        <w:widowControl w:val="0"/>
        <w:numPr>
          <w:ilvl w:val="0"/>
          <w:numId w:val="1"/>
        </w:numPr>
        <w:autoSpaceDE w:val="0"/>
        <w:adjustRightInd w:val="0"/>
        <w:spacing w:line="276" w:lineRule="auto"/>
        <w:jc w:val="center"/>
        <w:rPr>
          <w:rFonts w:eastAsia="Calibri"/>
          <w:b/>
          <w:caps/>
          <w:sz w:val="20"/>
          <w:szCs w:val="20"/>
          <w:lang w:eastAsia="en-US"/>
        </w:rPr>
      </w:pPr>
      <w:r>
        <w:rPr>
          <w:rFonts w:eastAsia="Calibri"/>
          <w:b/>
          <w:caps/>
          <w:sz w:val="20"/>
          <w:szCs w:val="20"/>
          <w:lang w:eastAsia="en-US"/>
        </w:rPr>
        <w:t>Informacija apie ūkio subjektus ir subrangovus (subtiekėjus, subteikėjus)</w:t>
      </w:r>
    </w:p>
    <w:p w14:paraId="539FB554" w14:textId="77777777" w:rsidR="001A00E9" w:rsidRDefault="001A00E9" w:rsidP="001A00E9">
      <w:pPr>
        <w:widowControl w:val="0"/>
        <w:autoSpaceDE w:val="0"/>
        <w:adjustRightInd w:val="0"/>
        <w:ind w:left="34"/>
        <w:jc w:val="both"/>
        <w:rPr>
          <w:rFonts w:eastAsia="Times New Roman"/>
          <w:b/>
          <w:sz w:val="20"/>
          <w:szCs w:val="20"/>
          <w:lang w:eastAsia="en-US"/>
        </w:rPr>
      </w:pPr>
    </w:p>
    <w:p w14:paraId="30FC4A75" w14:textId="77777777" w:rsidR="001A00E9" w:rsidRDefault="001A00E9" w:rsidP="001A00E9">
      <w:pPr>
        <w:widowControl w:val="0"/>
        <w:autoSpaceDE w:val="0"/>
        <w:adjustRightInd w:val="0"/>
        <w:ind w:left="34" w:firstLine="567"/>
        <w:jc w:val="both"/>
        <w:rPr>
          <w:rFonts w:eastAsia="Times New Roman"/>
          <w:sz w:val="20"/>
          <w:szCs w:val="20"/>
          <w:lang w:eastAsia="en-US"/>
        </w:rPr>
      </w:pPr>
      <w:r>
        <w:rPr>
          <w:rFonts w:eastAsia="Times New Roman"/>
          <w:sz w:val="20"/>
          <w:szCs w:val="20"/>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Subrangovo / subtiekėjo / subteikėjo pavadinimas</w:t>
            </w:r>
            <w:r>
              <w:rPr>
                <w:rFonts w:eastAsia="Times New Roman"/>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 xml:space="preserve">Procentas perduodamos vykdyti pirkimo objekto dalies nuo pasiūlymo kainos su PVM </w:t>
            </w:r>
            <w:r>
              <w:rPr>
                <w:rFonts w:eastAsia="Times New Roman"/>
                <w:sz w:val="20"/>
                <w:szCs w:val="20"/>
                <w:lang w:eastAsia="en-US"/>
              </w:rPr>
              <w:t>(pildoma jei ūkio subjektas vykdys sutartį)</w:t>
            </w:r>
          </w:p>
        </w:tc>
      </w:tr>
      <w:tr w:rsidR="001A00E9"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Default="001A00E9">
            <w:pPr>
              <w:widowControl w:val="0"/>
              <w:autoSpaceDE w:val="0"/>
              <w:adjustRightInd w:val="0"/>
              <w:rPr>
                <w:rFonts w:eastAsia="Times New Roman"/>
                <w:sz w:val="20"/>
                <w:szCs w:val="20"/>
                <w:lang w:eastAsia="en-US"/>
              </w:rPr>
            </w:pPr>
          </w:p>
        </w:tc>
      </w:tr>
      <w:tr w:rsidR="001A00E9"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Default="001A00E9">
            <w:pPr>
              <w:widowControl w:val="0"/>
              <w:autoSpaceDE w:val="0"/>
              <w:adjustRightInd w:val="0"/>
              <w:rPr>
                <w:rFonts w:eastAsia="Times New Roman"/>
                <w:sz w:val="20"/>
                <w:szCs w:val="20"/>
                <w:lang w:eastAsia="en-US"/>
              </w:rPr>
            </w:pPr>
          </w:p>
        </w:tc>
      </w:tr>
    </w:tbl>
    <w:p w14:paraId="335EBE6B" w14:textId="6D5FCF99" w:rsidR="00044AE9" w:rsidRDefault="00044AE9" w:rsidP="00044AE9">
      <w:pPr>
        <w:spacing w:line="276" w:lineRule="auto"/>
        <w:contextualSpacing/>
        <w:rPr>
          <w:rFonts w:eastAsia="Times New Roman"/>
          <w:b/>
          <w:color w:val="000000"/>
          <w:sz w:val="20"/>
          <w:szCs w:val="20"/>
          <w:lang w:eastAsia="lt-LT"/>
        </w:rPr>
      </w:pPr>
    </w:p>
    <w:p w14:paraId="752E7DC9" w14:textId="2D548B61" w:rsidR="001A00E9" w:rsidRDefault="001A00E9" w:rsidP="001A00E9">
      <w:pPr>
        <w:numPr>
          <w:ilvl w:val="0"/>
          <w:numId w:val="3"/>
        </w:numPr>
        <w:spacing w:line="276" w:lineRule="auto"/>
        <w:jc w:val="center"/>
        <w:rPr>
          <w:rFonts w:eastAsia="Times New Roman"/>
          <w:b/>
          <w:color w:val="000000"/>
          <w:sz w:val="20"/>
          <w:szCs w:val="20"/>
          <w:lang w:eastAsia="lt-LT"/>
        </w:rPr>
      </w:pPr>
      <w:r>
        <w:rPr>
          <w:rFonts w:eastAsia="Times New Roman"/>
          <w:b/>
          <w:color w:val="000000"/>
          <w:sz w:val="20"/>
          <w:szCs w:val="20"/>
          <w:lang w:eastAsia="lt-LT"/>
        </w:rPr>
        <w:t>PASIŪLYMO KAINA</w:t>
      </w:r>
    </w:p>
    <w:p w14:paraId="1F73D51E" w14:textId="77777777" w:rsidR="003C0653" w:rsidRDefault="003C0653" w:rsidP="003C0653">
      <w:pPr>
        <w:spacing w:line="276" w:lineRule="auto"/>
        <w:ind w:left="720"/>
        <w:rPr>
          <w:rFonts w:eastAsia="Times New Roman"/>
          <w:b/>
          <w:color w:val="000000"/>
          <w:sz w:val="20"/>
          <w:szCs w:val="20"/>
          <w:lang w:eastAsia="lt-LT"/>
        </w:rPr>
      </w:pPr>
    </w:p>
    <w:p w14:paraId="75203B86" w14:textId="4B573E29" w:rsidR="001A00E9" w:rsidRDefault="001A00E9" w:rsidP="001A00E9">
      <w:pPr>
        <w:spacing w:line="20" w:lineRule="atLeast"/>
        <w:ind w:left="34"/>
        <w:jc w:val="both"/>
        <w:rPr>
          <w:rFonts w:eastAsia="Times New Roman"/>
          <w:sz w:val="20"/>
          <w:szCs w:val="20"/>
          <w:lang w:eastAsia="en-US"/>
        </w:rPr>
      </w:pPr>
      <w:r>
        <w:rPr>
          <w:rFonts w:eastAsia="Calibri"/>
          <w:sz w:val="20"/>
          <w:szCs w:val="20"/>
          <w:lang w:eastAsia="en-US"/>
        </w:rPr>
        <w:t xml:space="preserve">Mes </w:t>
      </w:r>
      <w:r w:rsidRPr="00332CEE">
        <w:rPr>
          <w:rFonts w:eastAsia="Calibri"/>
          <w:sz w:val="20"/>
          <w:szCs w:val="20"/>
          <w:lang w:eastAsia="en-US"/>
        </w:rPr>
        <w:t>siūlome</w:t>
      </w:r>
      <w:r w:rsidR="00AE13E4" w:rsidRPr="00332CEE">
        <w:rPr>
          <w:rFonts w:eastAsia="Calibri"/>
          <w:sz w:val="20"/>
          <w:szCs w:val="20"/>
          <w:lang w:eastAsia="en-US"/>
        </w:rPr>
        <w:t xml:space="preserve"> </w:t>
      </w:r>
      <w:r w:rsidR="00AE13E4" w:rsidRPr="00332CEE">
        <w:rPr>
          <w:rFonts w:eastAsia="Calibri"/>
          <w:i/>
          <w:iCs/>
          <w:sz w:val="20"/>
          <w:szCs w:val="20"/>
          <w:lang w:eastAsia="en-US"/>
        </w:rPr>
        <w:t>(nereikalinga išbraukti)</w:t>
      </w:r>
      <w:r w:rsidRPr="00332CEE">
        <w:rPr>
          <w:rFonts w:eastAsia="Times New Roman"/>
          <w:sz w:val="20"/>
          <w:szCs w:val="20"/>
          <w:lang w:eastAsia="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27"/>
        <w:gridCol w:w="1305"/>
        <w:gridCol w:w="1559"/>
        <w:gridCol w:w="1701"/>
        <w:gridCol w:w="1559"/>
      </w:tblGrid>
      <w:tr w:rsidR="003C0653" w:rsidRPr="003C0653" w14:paraId="6B1CACA3"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028600BD"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Eil. Nr.</w:t>
            </w:r>
          </w:p>
        </w:tc>
        <w:tc>
          <w:tcPr>
            <w:tcW w:w="2327" w:type="dxa"/>
            <w:tcBorders>
              <w:top w:val="single" w:sz="4" w:space="0" w:color="auto"/>
              <w:left w:val="single" w:sz="4" w:space="0" w:color="auto"/>
              <w:bottom w:val="single" w:sz="4" w:space="0" w:color="auto"/>
              <w:right w:val="single" w:sz="4" w:space="0" w:color="auto"/>
            </w:tcBorders>
            <w:vAlign w:val="center"/>
            <w:hideMark/>
          </w:tcPr>
          <w:p w14:paraId="69D7060F" w14:textId="77777777" w:rsidR="003C0653" w:rsidRPr="003C0653" w:rsidRDefault="003C0653" w:rsidP="003C0653">
            <w:pPr>
              <w:ind w:left="-167"/>
              <w:jc w:val="center"/>
              <w:rPr>
                <w:rFonts w:eastAsia="Times New Roman"/>
                <w:b/>
                <w:sz w:val="20"/>
                <w:szCs w:val="20"/>
                <w:lang w:eastAsia="lt-LT"/>
              </w:rPr>
            </w:pPr>
            <w:r w:rsidRPr="003C0653">
              <w:rPr>
                <w:rFonts w:eastAsia="Times New Roman"/>
                <w:b/>
                <w:sz w:val="20"/>
                <w:szCs w:val="20"/>
                <w:lang w:eastAsia="lt-LT"/>
              </w:rPr>
              <w:t>Pavadinimas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9105E84" w14:textId="77777777" w:rsidR="003C0653" w:rsidRPr="003C0653" w:rsidRDefault="003C0653" w:rsidP="003C0653">
            <w:pPr>
              <w:ind w:left="-131" w:right="-90"/>
              <w:jc w:val="center"/>
              <w:rPr>
                <w:rFonts w:eastAsia="Times New Roman"/>
                <w:b/>
                <w:sz w:val="20"/>
                <w:szCs w:val="20"/>
                <w:lang w:eastAsia="lt-LT"/>
              </w:rPr>
            </w:pPr>
            <w:r w:rsidRPr="003C0653">
              <w:rPr>
                <w:rFonts w:eastAsia="Times New Roman"/>
                <w:b/>
                <w:sz w:val="20"/>
                <w:szCs w:val="20"/>
                <w:lang w:eastAsia="lt-LT"/>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06E278"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1 darbuotojo 1 darbo valandos įkainis 6.00 val. iki 22.00 val.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2ADA75"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1 darbuotojo 1 darbo valandos įkainis nuo 22.00 val. iki 6.00 val. Eur be PVM</w:t>
            </w:r>
          </w:p>
        </w:tc>
        <w:tc>
          <w:tcPr>
            <w:tcW w:w="1559" w:type="dxa"/>
            <w:tcBorders>
              <w:top w:val="single" w:sz="4" w:space="0" w:color="auto"/>
              <w:left w:val="single" w:sz="4" w:space="0" w:color="auto"/>
              <w:bottom w:val="single" w:sz="4" w:space="0" w:color="auto"/>
              <w:right w:val="single" w:sz="4" w:space="0" w:color="auto"/>
            </w:tcBorders>
            <w:hideMark/>
          </w:tcPr>
          <w:p w14:paraId="620B6B35"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Bendra įkainių suma, Eur be PVM</w:t>
            </w:r>
          </w:p>
        </w:tc>
      </w:tr>
      <w:tr w:rsidR="003C0653" w:rsidRPr="003C0653" w14:paraId="57DC80C2"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4617E7FE"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1</w:t>
            </w:r>
          </w:p>
        </w:tc>
        <w:tc>
          <w:tcPr>
            <w:tcW w:w="2327" w:type="dxa"/>
            <w:tcBorders>
              <w:top w:val="single" w:sz="4" w:space="0" w:color="auto"/>
              <w:left w:val="single" w:sz="4" w:space="0" w:color="auto"/>
              <w:bottom w:val="single" w:sz="4" w:space="0" w:color="auto"/>
              <w:right w:val="single" w:sz="4" w:space="0" w:color="auto"/>
            </w:tcBorders>
            <w:vAlign w:val="center"/>
            <w:hideMark/>
          </w:tcPr>
          <w:p w14:paraId="1E2BE201"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489F4F7"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3</w:t>
            </w:r>
          </w:p>
        </w:tc>
        <w:tc>
          <w:tcPr>
            <w:tcW w:w="1559" w:type="dxa"/>
            <w:tcBorders>
              <w:top w:val="single" w:sz="4" w:space="0" w:color="auto"/>
              <w:left w:val="single" w:sz="4" w:space="0" w:color="auto"/>
              <w:bottom w:val="single" w:sz="4" w:space="0" w:color="auto"/>
              <w:right w:val="single" w:sz="4" w:space="0" w:color="auto"/>
            </w:tcBorders>
            <w:hideMark/>
          </w:tcPr>
          <w:p w14:paraId="0B876ED7"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65B3F00A" w14:textId="77777777" w:rsidR="003C0653" w:rsidRPr="003C0653" w:rsidRDefault="003C0653" w:rsidP="003C0653">
            <w:pPr>
              <w:jc w:val="center"/>
              <w:rPr>
                <w:rFonts w:eastAsia="Times New Roman"/>
                <w:b/>
                <w:sz w:val="20"/>
                <w:szCs w:val="20"/>
                <w:lang w:eastAsia="lt-LT"/>
              </w:rPr>
            </w:pPr>
            <w:r w:rsidRPr="003C0653">
              <w:rPr>
                <w:rFonts w:eastAsia="Times New Roman"/>
                <w:b/>
                <w:sz w:val="20"/>
                <w:szCs w:val="20"/>
                <w:lang w:eastAsia="lt-LT"/>
              </w:rPr>
              <w:t>5</w:t>
            </w:r>
          </w:p>
        </w:tc>
        <w:tc>
          <w:tcPr>
            <w:tcW w:w="1559" w:type="dxa"/>
            <w:tcBorders>
              <w:top w:val="single" w:sz="4" w:space="0" w:color="auto"/>
              <w:left w:val="single" w:sz="4" w:space="0" w:color="auto"/>
              <w:bottom w:val="single" w:sz="4" w:space="0" w:color="auto"/>
              <w:right w:val="single" w:sz="4" w:space="0" w:color="auto"/>
            </w:tcBorders>
            <w:hideMark/>
          </w:tcPr>
          <w:p w14:paraId="430CA9D7" w14:textId="77777777" w:rsidR="003C0653" w:rsidRPr="003C0653" w:rsidRDefault="003C0653" w:rsidP="003C0653">
            <w:pPr>
              <w:jc w:val="center"/>
              <w:rPr>
                <w:rFonts w:eastAsia="Times New Roman"/>
                <w:b/>
                <w:sz w:val="20"/>
                <w:szCs w:val="20"/>
                <w:lang w:val="en-US" w:eastAsia="lt-LT"/>
              </w:rPr>
            </w:pPr>
            <w:r w:rsidRPr="003C0653">
              <w:rPr>
                <w:rFonts w:eastAsia="Times New Roman"/>
                <w:b/>
                <w:sz w:val="20"/>
                <w:szCs w:val="20"/>
                <w:lang w:eastAsia="lt-LT"/>
              </w:rPr>
              <w:t>6</w:t>
            </w:r>
            <w:r w:rsidRPr="003C0653">
              <w:rPr>
                <w:rFonts w:eastAsia="Times New Roman"/>
                <w:b/>
                <w:sz w:val="20"/>
                <w:szCs w:val="20"/>
                <w:lang w:val="en-US" w:eastAsia="lt-LT"/>
              </w:rPr>
              <w:t>=4+5</w:t>
            </w:r>
          </w:p>
        </w:tc>
      </w:tr>
      <w:tr w:rsidR="003C0653" w:rsidRPr="003C0653" w14:paraId="3F122A34"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414482A5"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lastRenderedPageBreak/>
              <w:t>1.1.</w:t>
            </w:r>
          </w:p>
        </w:tc>
        <w:tc>
          <w:tcPr>
            <w:tcW w:w="2327" w:type="dxa"/>
            <w:tcBorders>
              <w:top w:val="single" w:sz="4" w:space="0" w:color="auto"/>
              <w:left w:val="single" w:sz="4" w:space="0" w:color="auto"/>
              <w:bottom w:val="single" w:sz="4" w:space="0" w:color="auto"/>
              <w:right w:val="single" w:sz="4" w:space="0" w:color="auto"/>
            </w:tcBorders>
            <w:vAlign w:val="center"/>
            <w:hideMark/>
          </w:tcPr>
          <w:p w14:paraId="7C54CA8E"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 likvidavimas ir gedimų šalinimas nuotekų tinkluose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BEBA8E3"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7ABAFDAE"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2A2E7A8"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6E9E0426" w14:textId="77777777" w:rsidR="003C0653" w:rsidRPr="003C0653" w:rsidRDefault="003C0653" w:rsidP="003C0653">
            <w:pPr>
              <w:jc w:val="center"/>
              <w:rPr>
                <w:rFonts w:eastAsia="Times New Roman"/>
                <w:sz w:val="20"/>
                <w:szCs w:val="20"/>
                <w:lang w:eastAsia="lt-LT"/>
              </w:rPr>
            </w:pPr>
          </w:p>
        </w:tc>
      </w:tr>
      <w:tr w:rsidR="003C0653" w:rsidRPr="003C0653" w14:paraId="59AA7D6B"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36E9E53B"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1.2.</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60BE831"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 likvidavimas ir gedimų šalinimas šalto vandens tiekimo tinkluose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1D77EE2"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532B9132"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96E16FC"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F74AA00" w14:textId="77777777" w:rsidR="003C0653" w:rsidRPr="003C0653" w:rsidRDefault="003C0653" w:rsidP="003C0653">
            <w:pPr>
              <w:jc w:val="center"/>
              <w:rPr>
                <w:rFonts w:eastAsia="Times New Roman"/>
                <w:sz w:val="20"/>
                <w:szCs w:val="20"/>
                <w:lang w:eastAsia="lt-LT"/>
              </w:rPr>
            </w:pPr>
          </w:p>
        </w:tc>
      </w:tr>
      <w:tr w:rsidR="003C0653" w:rsidRPr="003C0653" w14:paraId="314AE7A2"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7C9A4D48"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1.3.</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693B413"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 likvidavimas ir gedimų šalinimas centrinio šildymo ir karšto vandens tiekimo sistemose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B700C8D"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049E5A4A"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9FA6CEC"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273181BD" w14:textId="77777777" w:rsidR="003C0653" w:rsidRPr="003C0653" w:rsidRDefault="003C0653" w:rsidP="003C0653">
            <w:pPr>
              <w:jc w:val="center"/>
              <w:rPr>
                <w:rFonts w:eastAsia="Times New Roman"/>
                <w:sz w:val="20"/>
                <w:szCs w:val="20"/>
                <w:lang w:eastAsia="lt-LT"/>
              </w:rPr>
            </w:pPr>
          </w:p>
        </w:tc>
      </w:tr>
      <w:tr w:rsidR="003C0653" w:rsidRPr="003C0653" w14:paraId="339F8D8E"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21A4FFA1"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1.4.</w:t>
            </w:r>
          </w:p>
        </w:tc>
        <w:tc>
          <w:tcPr>
            <w:tcW w:w="2327" w:type="dxa"/>
            <w:tcBorders>
              <w:top w:val="single" w:sz="4" w:space="0" w:color="auto"/>
              <w:left w:val="single" w:sz="4" w:space="0" w:color="auto"/>
              <w:bottom w:val="single" w:sz="4" w:space="0" w:color="auto"/>
              <w:right w:val="single" w:sz="4" w:space="0" w:color="auto"/>
            </w:tcBorders>
            <w:vAlign w:val="center"/>
            <w:hideMark/>
          </w:tcPr>
          <w:p w14:paraId="51EF8BCB"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 likvidavimas ir gedimų šalinimas elektros tiekimo sistemose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DD2CF72"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4B6D4D69"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B3F9EDE"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2BE8FCE" w14:textId="77777777" w:rsidR="003C0653" w:rsidRPr="003C0653" w:rsidRDefault="003C0653" w:rsidP="003C0653">
            <w:pPr>
              <w:jc w:val="center"/>
              <w:rPr>
                <w:rFonts w:eastAsia="Times New Roman"/>
                <w:sz w:val="20"/>
                <w:szCs w:val="20"/>
                <w:lang w:eastAsia="lt-LT"/>
              </w:rPr>
            </w:pPr>
          </w:p>
        </w:tc>
      </w:tr>
      <w:tr w:rsidR="003C0653" w:rsidRPr="003C0653" w14:paraId="08E61A83"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0B065183"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1.5.</w:t>
            </w:r>
          </w:p>
        </w:tc>
        <w:tc>
          <w:tcPr>
            <w:tcW w:w="2327" w:type="dxa"/>
            <w:tcBorders>
              <w:top w:val="single" w:sz="4" w:space="0" w:color="auto"/>
              <w:left w:val="single" w:sz="4" w:space="0" w:color="auto"/>
              <w:bottom w:val="single" w:sz="4" w:space="0" w:color="auto"/>
              <w:right w:val="single" w:sz="4" w:space="0" w:color="auto"/>
            </w:tcBorders>
            <w:vAlign w:val="center"/>
            <w:hideMark/>
          </w:tcPr>
          <w:p w14:paraId="0C71C8AA"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 likvidavimas ir gedimų šalinimas dujų tiekimo sistemose ir jų įrenginiuose</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42BCC79"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1F4FDF9A"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641DFC6"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8329E0D" w14:textId="77777777" w:rsidR="003C0653" w:rsidRPr="003C0653" w:rsidRDefault="003C0653" w:rsidP="003C0653">
            <w:pPr>
              <w:jc w:val="center"/>
              <w:rPr>
                <w:rFonts w:eastAsia="Times New Roman"/>
                <w:sz w:val="20"/>
                <w:szCs w:val="20"/>
                <w:lang w:eastAsia="lt-LT"/>
              </w:rPr>
            </w:pPr>
          </w:p>
        </w:tc>
      </w:tr>
      <w:tr w:rsidR="003C0653" w:rsidRPr="003C0653" w14:paraId="57C4EEE7"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7E93D97F"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1.6.</w:t>
            </w:r>
          </w:p>
        </w:tc>
        <w:tc>
          <w:tcPr>
            <w:tcW w:w="2327" w:type="dxa"/>
            <w:tcBorders>
              <w:top w:val="single" w:sz="4" w:space="0" w:color="auto"/>
              <w:left w:val="single" w:sz="4" w:space="0" w:color="auto"/>
              <w:bottom w:val="single" w:sz="4" w:space="0" w:color="auto"/>
              <w:right w:val="single" w:sz="4" w:space="0" w:color="auto"/>
            </w:tcBorders>
            <w:vAlign w:val="center"/>
            <w:hideMark/>
          </w:tcPr>
          <w:p w14:paraId="090BC90A"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Nenumatytas avarijų šalinimas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42C2754"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4CED78D0"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4D409F59"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32E06BA" w14:textId="77777777" w:rsidR="003C0653" w:rsidRPr="003C0653" w:rsidRDefault="003C0653" w:rsidP="003C0653">
            <w:pPr>
              <w:jc w:val="center"/>
              <w:rPr>
                <w:rFonts w:eastAsia="Times New Roman"/>
                <w:sz w:val="20"/>
                <w:szCs w:val="20"/>
                <w:lang w:eastAsia="lt-LT"/>
              </w:rPr>
            </w:pPr>
          </w:p>
        </w:tc>
      </w:tr>
      <w:tr w:rsidR="003C0653" w:rsidRPr="003C0653" w14:paraId="28201C68"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390DEBE2"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661F2061"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Smulkaus remonto, gedimų šalinimo ir kiti smulkūs, tvarkymo darbai</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32A1CED"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11A49B53"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2E76FDA"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3BB00F2" w14:textId="77777777" w:rsidR="003C0653" w:rsidRPr="003C0653" w:rsidRDefault="003C0653" w:rsidP="003C0653">
            <w:pPr>
              <w:jc w:val="center"/>
              <w:rPr>
                <w:rFonts w:eastAsia="Times New Roman"/>
                <w:sz w:val="20"/>
                <w:szCs w:val="20"/>
                <w:lang w:eastAsia="lt-LT"/>
              </w:rPr>
            </w:pPr>
          </w:p>
        </w:tc>
      </w:tr>
      <w:tr w:rsidR="003C0653" w:rsidRPr="003C0653" w14:paraId="16C7DBFE" w14:textId="77777777" w:rsidTr="003C0653">
        <w:tc>
          <w:tcPr>
            <w:tcW w:w="616" w:type="dxa"/>
            <w:tcBorders>
              <w:top w:val="single" w:sz="4" w:space="0" w:color="auto"/>
              <w:left w:val="single" w:sz="4" w:space="0" w:color="auto"/>
              <w:bottom w:val="single" w:sz="4" w:space="0" w:color="auto"/>
              <w:right w:val="single" w:sz="4" w:space="0" w:color="auto"/>
            </w:tcBorders>
            <w:vAlign w:val="center"/>
            <w:hideMark/>
          </w:tcPr>
          <w:p w14:paraId="72EE891C" w14:textId="77777777" w:rsidR="003C0653" w:rsidRPr="003C0653" w:rsidRDefault="003C0653" w:rsidP="003C0653">
            <w:pPr>
              <w:jc w:val="center"/>
              <w:rPr>
                <w:rFonts w:eastAsia="Times New Roman"/>
                <w:sz w:val="20"/>
                <w:szCs w:val="20"/>
                <w:lang w:eastAsia="lt-LT"/>
              </w:rPr>
            </w:pPr>
            <w:r w:rsidRPr="003C0653">
              <w:rPr>
                <w:rFonts w:eastAsia="Times New Roman"/>
                <w:sz w:val="20"/>
                <w:szCs w:val="20"/>
                <w:lang w:eastAsia="lt-LT"/>
              </w:rPr>
              <w:t>1.8.</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40EF461" w14:textId="77777777" w:rsidR="003C0653" w:rsidRPr="003C0653" w:rsidRDefault="003C0653" w:rsidP="003C0653">
            <w:pPr>
              <w:tabs>
                <w:tab w:val="left" w:pos="709"/>
              </w:tabs>
              <w:jc w:val="center"/>
              <w:rPr>
                <w:rFonts w:eastAsia="Times New Roman"/>
                <w:sz w:val="20"/>
                <w:szCs w:val="20"/>
                <w:lang w:eastAsia="lt-LT"/>
              </w:rPr>
            </w:pPr>
            <w:r w:rsidRPr="003C0653">
              <w:rPr>
                <w:rFonts w:eastAsia="Times New Roman"/>
                <w:sz w:val="20"/>
                <w:szCs w:val="20"/>
                <w:lang w:eastAsia="lt-LT"/>
              </w:rPr>
              <w:t>Avarijų likvidavimas ir gedimų šalinimas, kai reikalinga papildoma įranga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CC1F4CC" w14:textId="77777777" w:rsidR="003C0653" w:rsidRPr="003C0653" w:rsidRDefault="003C0653" w:rsidP="003C0653">
            <w:pPr>
              <w:ind w:firstLine="21"/>
              <w:jc w:val="center"/>
              <w:rPr>
                <w:rFonts w:eastAsia="Times New Roman"/>
                <w:sz w:val="20"/>
                <w:szCs w:val="20"/>
                <w:lang w:eastAsia="lt-LT"/>
              </w:rPr>
            </w:pPr>
            <w:r w:rsidRPr="003C0653">
              <w:rPr>
                <w:rFonts w:eastAsia="Times New Roman"/>
                <w:sz w:val="20"/>
                <w:szCs w:val="20"/>
                <w:lang w:eastAsia="lt-LT"/>
              </w:rPr>
              <w:t>1 darbuotojo 1 darbo valanda</w:t>
            </w:r>
          </w:p>
        </w:tc>
        <w:tc>
          <w:tcPr>
            <w:tcW w:w="1559" w:type="dxa"/>
            <w:tcBorders>
              <w:top w:val="single" w:sz="4" w:space="0" w:color="auto"/>
              <w:left w:val="single" w:sz="4" w:space="0" w:color="auto"/>
              <w:bottom w:val="single" w:sz="4" w:space="0" w:color="auto"/>
              <w:right w:val="single" w:sz="4" w:space="0" w:color="auto"/>
            </w:tcBorders>
          </w:tcPr>
          <w:p w14:paraId="07D8FB7F" w14:textId="77777777" w:rsidR="003C0653" w:rsidRPr="003C0653" w:rsidRDefault="003C0653" w:rsidP="003C0653">
            <w:pPr>
              <w:jc w:val="center"/>
              <w:rPr>
                <w:rFonts w:eastAsia="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A34F242" w14:textId="77777777" w:rsidR="003C0653" w:rsidRPr="003C0653" w:rsidRDefault="003C0653" w:rsidP="003C0653">
            <w:pPr>
              <w:jc w:val="center"/>
              <w:rPr>
                <w:rFonts w:eastAsia="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C3E8D84" w14:textId="77777777" w:rsidR="003C0653" w:rsidRPr="003C0653" w:rsidRDefault="003C0653" w:rsidP="003C0653">
            <w:pPr>
              <w:jc w:val="center"/>
              <w:rPr>
                <w:rFonts w:eastAsia="Times New Roman"/>
                <w:sz w:val="20"/>
                <w:szCs w:val="20"/>
                <w:lang w:eastAsia="lt-LT"/>
              </w:rPr>
            </w:pPr>
          </w:p>
        </w:tc>
      </w:tr>
      <w:tr w:rsidR="003C0653" w:rsidRPr="003C0653" w14:paraId="79191CCE" w14:textId="77777777" w:rsidTr="003C0653">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0C4F6D5A" w14:textId="77777777" w:rsidR="003C0653" w:rsidRPr="003C0653" w:rsidRDefault="003C0653" w:rsidP="003C0653">
            <w:pPr>
              <w:jc w:val="right"/>
              <w:rPr>
                <w:rFonts w:eastAsia="Times New Roman"/>
                <w:b/>
                <w:sz w:val="20"/>
                <w:szCs w:val="20"/>
                <w:lang w:eastAsia="lt-LT"/>
              </w:rPr>
            </w:pPr>
            <w:r w:rsidRPr="003C0653">
              <w:rPr>
                <w:rFonts w:eastAsia="Times New Roman"/>
                <w:sz w:val="20"/>
                <w:szCs w:val="20"/>
                <w:lang w:eastAsia="lt-LT"/>
              </w:rPr>
              <w:t xml:space="preserve">Bendra suma, Eur be PVM </w:t>
            </w:r>
          </w:p>
        </w:tc>
        <w:tc>
          <w:tcPr>
            <w:tcW w:w="1559" w:type="dxa"/>
            <w:tcBorders>
              <w:top w:val="single" w:sz="4" w:space="0" w:color="auto"/>
              <w:left w:val="single" w:sz="4" w:space="0" w:color="auto"/>
              <w:bottom w:val="single" w:sz="4" w:space="0" w:color="auto"/>
              <w:right w:val="single" w:sz="4" w:space="0" w:color="auto"/>
            </w:tcBorders>
          </w:tcPr>
          <w:p w14:paraId="5E22D382" w14:textId="77777777" w:rsidR="003C0653" w:rsidRPr="003C0653" w:rsidRDefault="003C0653" w:rsidP="003C0653">
            <w:pPr>
              <w:rPr>
                <w:rFonts w:eastAsia="Times New Roman"/>
                <w:b/>
                <w:sz w:val="20"/>
                <w:szCs w:val="20"/>
                <w:lang w:eastAsia="lt-LT"/>
              </w:rPr>
            </w:pPr>
          </w:p>
        </w:tc>
      </w:tr>
      <w:tr w:rsidR="003C0653" w:rsidRPr="003C0653" w14:paraId="67E23869" w14:textId="77777777" w:rsidTr="003C0653">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53731155" w14:textId="77777777" w:rsidR="003C0653" w:rsidRPr="003C0653" w:rsidRDefault="003C0653" w:rsidP="003C0653">
            <w:pPr>
              <w:jc w:val="right"/>
              <w:rPr>
                <w:rFonts w:eastAsia="Times New Roman"/>
                <w:b/>
                <w:sz w:val="20"/>
                <w:szCs w:val="20"/>
                <w:lang w:eastAsia="lt-LT"/>
              </w:rPr>
            </w:pPr>
            <w:r w:rsidRPr="003C0653">
              <w:rPr>
                <w:rFonts w:eastAsia="Times New Roman"/>
                <w:sz w:val="20"/>
                <w:szCs w:val="20"/>
                <w:lang w:eastAsia="lt-LT"/>
              </w:rPr>
              <w:t>PVM, suma</w:t>
            </w:r>
          </w:p>
        </w:tc>
        <w:tc>
          <w:tcPr>
            <w:tcW w:w="1559" w:type="dxa"/>
            <w:tcBorders>
              <w:top w:val="single" w:sz="4" w:space="0" w:color="auto"/>
              <w:left w:val="single" w:sz="4" w:space="0" w:color="auto"/>
              <w:bottom w:val="single" w:sz="4" w:space="0" w:color="auto"/>
              <w:right w:val="single" w:sz="4" w:space="0" w:color="auto"/>
            </w:tcBorders>
          </w:tcPr>
          <w:p w14:paraId="006CC585" w14:textId="77777777" w:rsidR="003C0653" w:rsidRPr="003C0653" w:rsidRDefault="003C0653" w:rsidP="003C0653">
            <w:pPr>
              <w:rPr>
                <w:rFonts w:eastAsia="Times New Roman"/>
                <w:b/>
                <w:sz w:val="20"/>
                <w:szCs w:val="20"/>
                <w:lang w:eastAsia="lt-LT"/>
              </w:rPr>
            </w:pPr>
          </w:p>
        </w:tc>
      </w:tr>
      <w:tr w:rsidR="003C0653" w:rsidRPr="003C0653" w14:paraId="6FAB1D0F" w14:textId="77777777" w:rsidTr="003C0653">
        <w:trPr>
          <w:trHeight w:val="406"/>
        </w:trPr>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6C9AFDB8" w14:textId="77777777" w:rsidR="003C0653" w:rsidRPr="003C0653" w:rsidRDefault="003C0653" w:rsidP="003C0653">
            <w:pPr>
              <w:jc w:val="right"/>
              <w:rPr>
                <w:rFonts w:eastAsia="Times New Roman"/>
                <w:b/>
                <w:sz w:val="20"/>
                <w:szCs w:val="20"/>
                <w:lang w:eastAsia="lt-LT"/>
              </w:rPr>
            </w:pPr>
            <w:r w:rsidRPr="003C0653">
              <w:rPr>
                <w:rFonts w:eastAsia="Times New Roman"/>
                <w:b/>
                <w:sz w:val="20"/>
                <w:szCs w:val="20"/>
                <w:lang w:eastAsia="lt-LT"/>
              </w:rPr>
              <w:t>Bendra palyginamoji suma, Eur su PVM</w:t>
            </w:r>
          </w:p>
        </w:tc>
        <w:tc>
          <w:tcPr>
            <w:tcW w:w="1559" w:type="dxa"/>
            <w:tcBorders>
              <w:top w:val="single" w:sz="4" w:space="0" w:color="auto"/>
              <w:left w:val="single" w:sz="4" w:space="0" w:color="auto"/>
              <w:bottom w:val="single" w:sz="4" w:space="0" w:color="auto"/>
              <w:right w:val="single" w:sz="4" w:space="0" w:color="auto"/>
            </w:tcBorders>
          </w:tcPr>
          <w:p w14:paraId="11045E87" w14:textId="77777777" w:rsidR="003C0653" w:rsidRPr="003C0653" w:rsidRDefault="003C0653" w:rsidP="003C0653">
            <w:pPr>
              <w:rPr>
                <w:rFonts w:eastAsia="Times New Roman"/>
                <w:b/>
                <w:sz w:val="20"/>
                <w:szCs w:val="20"/>
                <w:lang w:eastAsia="lt-LT"/>
              </w:rPr>
            </w:pPr>
          </w:p>
        </w:tc>
      </w:tr>
    </w:tbl>
    <w:p w14:paraId="448EE1C6" w14:textId="3878404C" w:rsidR="003C0653" w:rsidRDefault="003C0653" w:rsidP="001A00E9">
      <w:pPr>
        <w:spacing w:line="20" w:lineRule="atLeast"/>
        <w:ind w:left="34"/>
        <w:jc w:val="both"/>
        <w:rPr>
          <w:rFonts w:eastAsia="Times New Roman"/>
          <w:sz w:val="20"/>
          <w:szCs w:val="20"/>
          <w:lang w:eastAsia="en-US"/>
        </w:rPr>
      </w:pPr>
    </w:p>
    <w:p w14:paraId="3F160A83" w14:textId="09108352" w:rsidR="0031542D" w:rsidRDefault="0031542D" w:rsidP="001A00E9">
      <w:pPr>
        <w:spacing w:line="276" w:lineRule="auto"/>
        <w:jc w:val="both"/>
        <w:rPr>
          <w:rFonts w:eastAsia="Calibri"/>
          <w:bCs/>
          <w:sz w:val="20"/>
          <w:szCs w:val="20"/>
          <w:lang w:eastAsia="en-US"/>
        </w:rPr>
      </w:pPr>
      <w:r>
        <w:rPr>
          <w:rFonts w:eastAsia="Calibri"/>
          <w:bCs/>
          <w:sz w:val="20"/>
          <w:szCs w:val="20"/>
          <w:lang w:eastAsia="en-US"/>
        </w:rPr>
        <w:t>*</w:t>
      </w:r>
      <w:r w:rsidRPr="0031542D">
        <w:rPr>
          <w:rFonts w:eastAsia="Calibri"/>
          <w:bCs/>
          <w:sz w:val="20"/>
          <w:szCs w:val="20"/>
          <w:lang w:eastAsia="en-US"/>
        </w:rPr>
        <w:t>Tais</w:t>
      </w:r>
      <w:r>
        <w:rPr>
          <w:rFonts w:eastAsia="Calibri"/>
          <w:bCs/>
          <w:sz w:val="20"/>
          <w:szCs w:val="20"/>
          <w:lang w:eastAsia="en-US"/>
        </w:rPr>
        <w:t xml:space="preserve"> </w:t>
      </w:r>
      <w:r w:rsidRPr="0031542D">
        <w:rPr>
          <w:rFonts w:eastAsia="Calibri"/>
          <w:bCs/>
          <w:sz w:val="20"/>
          <w:szCs w:val="20"/>
          <w:lang w:eastAsia="en-US"/>
        </w:rPr>
        <w:t>atvejais,</w:t>
      </w:r>
      <w:r>
        <w:rPr>
          <w:rFonts w:eastAsia="Calibri"/>
          <w:bCs/>
          <w:sz w:val="20"/>
          <w:szCs w:val="20"/>
          <w:lang w:eastAsia="en-US"/>
        </w:rPr>
        <w:t xml:space="preserve"> </w:t>
      </w:r>
      <w:r w:rsidRPr="0031542D">
        <w:rPr>
          <w:rFonts w:eastAsia="Calibri"/>
          <w:bCs/>
          <w:sz w:val="20"/>
          <w:szCs w:val="20"/>
          <w:lang w:eastAsia="en-US"/>
        </w:rPr>
        <w:t>kai</w:t>
      </w:r>
      <w:r>
        <w:rPr>
          <w:rFonts w:eastAsia="Calibri"/>
          <w:bCs/>
          <w:sz w:val="20"/>
          <w:szCs w:val="20"/>
          <w:lang w:eastAsia="en-US"/>
        </w:rPr>
        <w:t xml:space="preserve"> </w:t>
      </w:r>
      <w:r w:rsidRPr="0031542D">
        <w:rPr>
          <w:rFonts w:eastAsia="Calibri"/>
          <w:bCs/>
          <w:sz w:val="20"/>
          <w:szCs w:val="20"/>
          <w:lang w:eastAsia="en-US"/>
        </w:rPr>
        <w:t>pagal</w:t>
      </w:r>
      <w:r>
        <w:rPr>
          <w:rFonts w:eastAsia="Calibri"/>
          <w:bCs/>
          <w:sz w:val="20"/>
          <w:szCs w:val="20"/>
          <w:lang w:eastAsia="en-US"/>
        </w:rPr>
        <w:t xml:space="preserve"> </w:t>
      </w:r>
      <w:r w:rsidRPr="0031542D">
        <w:rPr>
          <w:rFonts w:eastAsia="Calibri"/>
          <w:bCs/>
          <w:sz w:val="20"/>
          <w:szCs w:val="20"/>
          <w:lang w:eastAsia="en-US"/>
        </w:rPr>
        <w:t>galiojančius</w:t>
      </w:r>
      <w:r>
        <w:rPr>
          <w:rFonts w:eastAsia="Calibri"/>
          <w:bCs/>
          <w:sz w:val="20"/>
          <w:szCs w:val="20"/>
          <w:lang w:eastAsia="en-US"/>
        </w:rPr>
        <w:t xml:space="preserve"> </w:t>
      </w:r>
      <w:r w:rsidRPr="0031542D">
        <w:rPr>
          <w:rFonts w:eastAsia="Calibri"/>
          <w:bCs/>
          <w:sz w:val="20"/>
          <w:szCs w:val="20"/>
          <w:lang w:eastAsia="en-US"/>
        </w:rPr>
        <w:t>teisės</w:t>
      </w:r>
      <w:r>
        <w:rPr>
          <w:rFonts w:eastAsia="Calibri"/>
          <w:bCs/>
          <w:sz w:val="20"/>
          <w:szCs w:val="20"/>
          <w:lang w:eastAsia="en-US"/>
        </w:rPr>
        <w:t xml:space="preserve"> </w:t>
      </w:r>
      <w:r w:rsidRPr="0031542D">
        <w:rPr>
          <w:rFonts w:eastAsia="Calibri"/>
          <w:bCs/>
          <w:sz w:val="20"/>
          <w:szCs w:val="20"/>
          <w:lang w:eastAsia="en-US"/>
        </w:rPr>
        <w:t>aktus</w:t>
      </w:r>
      <w:r>
        <w:rPr>
          <w:rFonts w:eastAsia="Calibri"/>
          <w:bCs/>
          <w:sz w:val="20"/>
          <w:szCs w:val="20"/>
          <w:lang w:eastAsia="en-US"/>
        </w:rPr>
        <w:t xml:space="preserve"> </w:t>
      </w:r>
      <w:r w:rsidRPr="0031542D">
        <w:rPr>
          <w:rFonts w:eastAsia="Calibri"/>
          <w:bCs/>
          <w:sz w:val="20"/>
          <w:szCs w:val="20"/>
          <w:lang w:eastAsia="en-US"/>
        </w:rPr>
        <w:t>tiekėjui</w:t>
      </w:r>
      <w:r>
        <w:rPr>
          <w:rFonts w:eastAsia="Calibri"/>
          <w:bCs/>
          <w:sz w:val="20"/>
          <w:szCs w:val="20"/>
          <w:lang w:eastAsia="en-US"/>
        </w:rPr>
        <w:t xml:space="preserve"> </w:t>
      </w:r>
      <w:r w:rsidRPr="0031542D">
        <w:rPr>
          <w:rFonts w:eastAsia="Calibri"/>
          <w:bCs/>
          <w:sz w:val="20"/>
          <w:szCs w:val="20"/>
          <w:lang w:eastAsia="en-US"/>
        </w:rPr>
        <w:t>nereikia</w:t>
      </w:r>
      <w:r>
        <w:rPr>
          <w:rFonts w:eastAsia="Calibri"/>
          <w:bCs/>
          <w:sz w:val="20"/>
          <w:szCs w:val="20"/>
          <w:lang w:eastAsia="en-US"/>
        </w:rPr>
        <w:t xml:space="preserve"> </w:t>
      </w:r>
      <w:r w:rsidRPr="0031542D">
        <w:rPr>
          <w:rFonts w:eastAsia="Calibri"/>
          <w:bCs/>
          <w:sz w:val="20"/>
          <w:szCs w:val="20"/>
          <w:lang w:eastAsia="en-US"/>
        </w:rPr>
        <w:t>mokėti</w:t>
      </w:r>
      <w:r>
        <w:rPr>
          <w:rFonts w:eastAsia="Calibri"/>
          <w:bCs/>
          <w:sz w:val="20"/>
          <w:szCs w:val="20"/>
          <w:lang w:eastAsia="en-US"/>
        </w:rPr>
        <w:t xml:space="preserve"> </w:t>
      </w:r>
      <w:r w:rsidRPr="0031542D">
        <w:rPr>
          <w:rFonts w:eastAsia="Calibri"/>
          <w:bCs/>
          <w:sz w:val="20"/>
          <w:szCs w:val="20"/>
          <w:lang w:eastAsia="en-US"/>
        </w:rPr>
        <w:t>PVM,</w:t>
      </w:r>
      <w:r>
        <w:rPr>
          <w:rFonts w:eastAsia="Calibri"/>
          <w:bCs/>
          <w:sz w:val="20"/>
          <w:szCs w:val="20"/>
          <w:lang w:eastAsia="en-US"/>
        </w:rPr>
        <w:t xml:space="preserve"> </w:t>
      </w:r>
      <w:r w:rsidRPr="0031542D">
        <w:rPr>
          <w:rFonts w:eastAsia="Calibri"/>
          <w:bCs/>
          <w:sz w:val="20"/>
          <w:szCs w:val="20"/>
          <w:lang w:eastAsia="en-US"/>
        </w:rPr>
        <w:t>šių</w:t>
      </w:r>
      <w:r>
        <w:rPr>
          <w:rFonts w:eastAsia="Calibri"/>
          <w:bCs/>
          <w:sz w:val="20"/>
          <w:szCs w:val="20"/>
          <w:lang w:eastAsia="en-US"/>
        </w:rPr>
        <w:t xml:space="preserve"> </w:t>
      </w:r>
      <w:r w:rsidRPr="0031542D">
        <w:rPr>
          <w:rFonts w:eastAsia="Calibri"/>
          <w:bCs/>
          <w:sz w:val="20"/>
          <w:szCs w:val="20"/>
          <w:lang w:eastAsia="en-US"/>
        </w:rPr>
        <w:t>lentelės</w:t>
      </w:r>
      <w:r>
        <w:rPr>
          <w:rFonts w:eastAsia="Calibri"/>
          <w:bCs/>
          <w:sz w:val="20"/>
          <w:szCs w:val="20"/>
          <w:lang w:eastAsia="en-US"/>
        </w:rPr>
        <w:t xml:space="preserve"> </w:t>
      </w:r>
      <w:r w:rsidRPr="0031542D">
        <w:rPr>
          <w:rFonts w:eastAsia="Calibri"/>
          <w:bCs/>
          <w:sz w:val="20"/>
          <w:szCs w:val="20"/>
          <w:lang w:eastAsia="en-US"/>
        </w:rPr>
        <w:t>skilčių</w:t>
      </w:r>
      <w:r>
        <w:rPr>
          <w:rFonts w:eastAsia="Calibri"/>
          <w:bCs/>
          <w:sz w:val="20"/>
          <w:szCs w:val="20"/>
          <w:lang w:eastAsia="en-US"/>
        </w:rPr>
        <w:t xml:space="preserve"> </w:t>
      </w:r>
      <w:r w:rsidRPr="0031542D">
        <w:rPr>
          <w:rFonts w:eastAsia="Calibri"/>
          <w:bCs/>
          <w:sz w:val="20"/>
          <w:szCs w:val="20"/>
          <w:lang w:eastAsia="en-US"/>
        </w:rPr>
        <w:t>tiekėjas</w:t>
      </w:r>
      <w:r>
        <w:rPr>
          <w:rFonts w:eastAsia="Calibri"/>
          <w:bCs/>
          <w:sz w:val="20"/>
          <w:szCs w:val="20"/>
          <w:lang w:eastAsia="en-US"/>
        </w:rPr>
        <w:t xml:space="preserve"> </w:t>
      </w:r>
      <w:r w:rsidRPr="0031542D">
        <w:rPr>
          <w:rFonts w:eastAsia="Calibri"/>
          <w:bCs/>
          <w:sz w:val="20"/>
          <w:szCs w:val="20"/>
          <w:lang w:eastAsia="en-US"/>
        </w:rPr>
        <w:t>nepildo</w:t>
      </w:r>
      <w:r>
        <w:rPr>
          <w:rFonts w:eastAsia="Calibri"/>
          <w:bCs/>
          <w:sz w:val="20"/>
          <w:szCs w:val="20"/>
          <w:lang w:eastAsia="en-US"/>
        </w:rPr>
        <w:t xml:space="preserve"> </w:t>
      </w:r>
      <w:r w:rsidRPr="0031542D">
        <w:rPr>
          <w:rFonts w:eastAsia="Calibri"/>
          <w:bCs/>
          <w:sz w:val="20"/>
          <w:szCs w:val="20"/>
          <w:lang w:eastAsia="en-US"/>
        </w:rPr>
        <w:t>ir</w:t>
      </w:r>
      <w:r>
        <w:rPr>
          <w:rFonts w:eastAsia="Calibri"/>
          <w:bCs/>
          <w:sz w:val="20"/>
          <w:szCs w:val="20"/>
          <w:lang w:eastAsia="en-US"/>
        </w:rPr>
        <w:t xml:space="preserve"> </w:t>
      </w:r>
      <w:r w:rsidRPr="0031542D">
        <w:rPr>
          <w:rFonts w:eastAsia="Calibri"/>
          <w:bCs/>
          <w:sz w:val="20"/>
          <w:szCs w:val="20"/>
          <w:lang w:eastAsia="en-US"/>
        </w:rPr>
        <w:t>nurodo priežastis, dėl kurių PVM nemokamas:______________________________________________</w:t>
      </w:r>
      <w:r>
        <w:rPr>
          <w:rFonts w:eastAsia="Calibri"/>
          <w:bCs/>
          <w:sz w:val="20"/>
          <w:szCs w:val="20"/>
          <w:lang w:eastAsia="en-US"/>
        </w:rPr>
        <w:t xml:space="preserve">_________. </w:t>
      </w:r>
    </w:p>
    <w:p w14:paraId="0A12CB33" w14:textId="6AF68960" w:rsidR="0031542D" w:rsidRDefault="0031542D" w:rsidP="001A00E9">
      <w:pPr>
        <w:spacing w:line="276" w:lineRule="auto"/>
        <w:jc w:val="both"/>
        <w:rPr>
          <w:rFonts w:eastAsia="Calibri"/>
          <w:bCs/>
          <w:sz w:val="20"/>
          <w:szCs w:val="20"/>
          <w:lang w:eastAsia="en-US"/>
        </w:rPr>
      </w:pPr>
    </w:p>
    <w:p w14:paraId="0F011CD7" w14:textId="580E7C42" w:rsidR="004D7C54" w:rsidRDefault="004D7C54" w:rsidP="001A00E9">
      <w:pPr>
        <w:spacing w:line="276" w:lineRule="auto"/>
        <w:jc w:val="both"/>
        <w:rPr>
          <w:rFonts w:eastAsia="Calibri"/>
          <w:bCs/>
          <w:sz w:val="20"/>
          <w:szCs w:val="20"/>
          <w:lang w:eastAsia="en-US"/>
        </w:rPr>
      </w:pPr>
      <w:r w:rsidRPr="004D7C54">
        <w:rPr>
          <w:rFonts w:eastAsia="Calibri"/>
          <w:bCs/>
          <w:sz w:val="20"/>
          <w:szCs w:val="20"/>
          <w:lang w:eastAsia="en-US"/>
        </w:rPr>
        <w:t>Į aukščiau nurodytą kainą įeina visos išlaidos ir visi mokesčiai ir visos tiekėjo patiriamos su pirkimo sutarties vykdymu susijusios išlaidos.</w:t>
      </w:r>
    </w:p>
    <w:p w14:paraId="3EC1CEE9" w14:textId="2C2B9FCE" w:rsidR="00D1077B" w:rsidRDefault="00D1077B" w:rsidP="001A00E9">
      <w:pPr>
        <w:spacing w:line="276" w:lineRule="auto"/>
        <w:jc w:val="both"/>
        <w:rPr>
          <w:rFonts w:eastAsia="Calibri"/>
          <w:bCs/>
          <w:sz w:val="20"/>
          <w:szCs w:val="20"/>
          <w:lang w:eastAsia="en-US"/>
        </w:rPr>
      </w:pPr>
    </w:p>
    <w:p w14:paraId="5CD56352" w14:textId="77777777" w:rsidR="00D1077B" w:rsidRPr="00D1077B" w:rsidRDefault="00D1077B" w:rsidP="00D1077B">
      <w:pPr>
        <w:spacing w:line="276" w:lineRule="auto"/>
        <w:jc w:val="both"/>
        <w:rPr>
          <w:rFonts w:eastAsia="Calibri"/>
          <w:bCs/>
          <w:sz w:val="20"/>
          <w:szCs w:val="20"/>
          <w:lang w:eastAsia="en-US"/>
        </w:rPr>
      </w:pPr>
      <w:r w:rsidRPr="00D1077B">
        <w:rPr>
          <w:rFonts w:eastAsia="Calibri"/>
          <w:bCs/>
          <w:sz w:val="20"/>
          <w:szCs w:val="20"/>
          <w:lang w:eastAsia="en-US"/>
        </w:rPr>
        <w:t>*Pastaba. Bendra pasiūlymo palyginamoji kaina bus naudojama tik pasiūlymų eilei nustatyti.</w:t>
      </w:r>
    </w:p>
    <w:p w14:paraId="01501F6D" w14:textId="77777777" w:rsidR="00D1077B" w:rsidRPr="00D1077B" w:rsidRDefault="00D1077B" w:rsidP="00D1077B">
      <w:pPr>
        <w:spacing w:line="276" w:lineRule="auto"/>
        <w:jc w:val="both"/>
        <w:rPr>
          <w:rFonts w:eastAsia="Calibri"/>
          <w:bCs/>
          <w:sz w:val="20"/>
          <w:szCs w:val="20"/>
          <w:lang w:eastAsia="en-US"/>
        </w:rPr>
      </w:pPr>
    </w:p>
    <w:p w14:paraId="79D25BE1" w14:textId="77777777" w:rsidR="00D1077B" w:rsidRPr="00D1077B" w:rsidRDefault="00D1077B" w:rsidP="00D1077B">
      <w:pPr>
        <w:spacing w:line="276" w:lineRule="auto"/>
        <w:jc w:val="both"/>
        <w:rPr>
          <w:rFonts w:eastAsia="Calibri"/>
          <w:bCs/>
          <w:sz w:val="20"/>
          <w:szCs w:val="20"/>
          <w:lang w:eastAsia="en-US"/>
        </w:rPr>
      </w:pPr>
      <w:r w:rsidRPr="00D1077B">
        <w:rPr>
          <w:rFonts w:eastAsia="Calibri"/>
          <w:bCs/>
          <w:sz w:val="20"/>
          <w:szCs w:val="20"/>
          <w:lang w:eastAsia="en-US"/>
        </w:rPr>
        <w:t>Perkančioji organizacija neįsipareigoja išpirkti viso kiekio, nurodyto šiame pasiūlyme.</w:t>
      </w:r>
    </w:p>
    <w:p w14:paraId="26009CDA" w14:textId="77777777" w:rsidR="004D7C54" w:rsidRDefault="004D7C54" w:rsidP="001A00E9">
      <w:pPr>
        <w:spacing w:line="276" w:lineRule="auto"/>
        <w:jc w:val="both"/>
        <w:rPr>
          <w:rFonts w:eastAsia="Calibri"/>
          <w:bCs/>
          <w:sz w:val="20"/>
          <w:szCs w:val="20"/>
          <w:lang w:eastAsia="en-US"/>
        </w:rPr>
      </w:pPr>
    </w:p>
    <w:p w14:paraId="54EB415F" w14:textId="77777777"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244E8644"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80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7777777" w:rsidR="003D5C70" w:rsidRPr="00A52A5E" w:rsidRDefault="003D5C70" w:rsidP="00F122BB">
            <w:pPr>
              <w:pStyle w:val="Pagrindinistekstas"/>
              <w:jc w:val="center"/>
              <w:rPr>
                <w:b/>
                <w:color w:val="000000"/>
                <w:sz w:val="20"/>
              </w:rPr>
            </w:pPr>
            <w:r w:rsidRPr="00A52A5E">
              <w:rPr>
                <w:b/>
                <w:bCs/>
                <w:color w:val="000000"/>
                <w:sz w:val="20"/>
              </w:rPr>
              <w:t>Nurodytos konfidencialios informacijos pagrindimas (paaiškinimas, kuo remiantis nurodytas dokumentas ar jo dalis yra konfidencialūs)</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Pasirašydamas šį pasiūlymą, tvirtinu, kad:</w:t>
      </w:r>
    </w:p>
    <w:p w14:paraId="3D64F41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1. sutinkame su visomis </w:t>
      </w:r>
      <w:r>
        <w:rPr>
          <w:rFonts w:eastAsia="Times New Roman"/>
          <w:sz w:val="20"/>
          <w:szCs w:val="20"/>
          <w:lang w:eastAsia="en-US"/>
        </w:rPr>
        <w:t>pirkimo sąlygomis, nustatytomis pirkimo dokumentuose, jų papildymuose, paaiškinimuose.</w:t>
      </w:r>
    </w:p>
    <w:p w14:paraId="64F521B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2. </w:t>
      </w:r>
      <w:r>
        <w:rPr>
          <w:rFonts w:eastAsia="Times New Roman"/>
          <w:color w:val="000000"/>
          <w:spacing w:val="-4"/>
          <w:sz w:val="20"/>
          <w:szCs w:val="20"/>
          <w:lang w:eastAsia="en-US"/>
        </w:rPr>
        <w:t>dokumentų skaitmeninės</w:t>
      </w:r>
      <w:r>
        <w:rPr>
          <w:rFonts w:eastAsia="Times New Roman"/>
          <w:color w:val="000000"/>
          <w:sz w:val="20"/>
          <w:szCs w:val="20"/>
          <w:lang w:eastAsia="en-US"/>
        </w:rPr>
        <w:t xml:space="preserve"> kopijos ir elektroninėmis priemonėmis pateikti duomenys yra tikri.</w:t>
      </w:r>
    </w:p>
    <w:p w14:paraId="2B1B8A5A" w14:textId="77777777"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lastRenderedPageBreak/>
        <w:t>3. sutinkame, jog vadovaujantis Viešųjų pirkimų įstatymo 86 straipsnio 9 dalimi, laimėjimo atveju, CVP IS, būtų paskelbtas pasiūlymas, sudaryta pirkimo sutartis ir jos pakeitimai (jei tokie bus).</w:t>
      </w:r>
    </w:p>
    <w:p w14:paraId="5A9777DC" w14:textId="77777777" w:rsidR="001A00E9" w:rsidRDefault="001A00E9" w:rsidP="001A00E9">
      <w:pPr>
        <w:ind w:left="34" w:firstLine="567"/>
        <w:jc w:val="both"/>
        <w:rPr>
          <w:rFonts w:eastAsia="Times New Roman"/>
          <w:sz w:val="20"/>
          <w:szCs w:val="20"/>
          <w:lang w:eastAsia="en-US"/>
        </w:rPr>
      </w:pPr>
      <w:r>
        <w:rPr>
          <w:rFonts w:eastAsia="Calibri"/>
          <w:sz w:val="20"/>
          <w:szCs w:val="20"/>
          <w:lang w:eastAsia="en-US"/>
        </w:rPr>
        <w:t>4. Jeigu kvalifikacija dėl teisės verstis atitinkama veikla nebuvo tikrinama arba tikrinama ne visa apimtimi, įsipareigojame perkančiajai organizacijai, kad pirkimo sutartį vykdys tik tokią teisę turintys asmenys.</w:t>
      </w:r>
    </w:p>
    <w:p w14:paraId="7FDE129A" w14:textId="77777777" w:rsidR="001A00E9" w:rsidRDefault="001A00E9" w:rsidP="001A00E9">
      <w:pPr>
        <w:ind w:left="34" w:firstLine="567"/>
        <w:jc w:val="both"/>
        <w:rPr>
          <w:rFonts w:eastAsia="Times New Roman"/>
          <w:sz w:val="20"/>
          <w:szCs w:val="20"/>
          <w:lang w:eastAsia="en-US"/>
        </w:rPr>
      </w:pPr>
      <w:r>
        <w:rPr>
          <w:rFonts w:eastAsia="Times New Roman"/>
          <w:sz w:val="20"/>
          <w:szCs w:val="20"/>
          <w:lang w:eastAsia="en-US"/>
        </w:rPr>
        <w:t>5. pasiūlymas galioja iki termino, nustatyto pirkimo dokumentuose.</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44AE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C669" w14:textId="77777777" w:rsidR="00C5087A" w:rsidRDefault="00C5087A" w:rsidP="001A00E9">
      <w:r>
        <w:separator/>
      </w:r>
    </w:p>
  </w:endnote>
  <w:endnote w:type="continuationSeparator" w:id="0">
    <w:p w14:paraId="4B6F06DC" w14:textId="77777777" w:rsidR="00C5087A" w:rsidRDefault="00C5087A"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5B58" w14:textId="77777777" w:rsidR="00C5087A" w:rsidRDefault="00C5087A" w:rsidP="001A00E9">
      <w:r>
        <w:separator/>
      </w:r>
    </w:p>
  </w:footnote>
  <w:footnote w:type="continuationSeparator" w:id="0">
    <w:p w14:paraId="4475C1BD" w14:textId="77777777" w:rsidR="00C5087A" w:rsidRDefault="00C5087A"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0107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171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68848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65D9"/>
    <w:rsid w:val="0003210D"/>
    <w:rsid w:val="00034AA0"/>
    <w:rsid w:val="00044AE9"/>
    <w:rsid w:val="000564B7"/>
    <w:rsid w:val="0006056E"/>
    <w:rsid w:val="00062E97"/>
    <w:rsid w:val="000745A0"/>
    <w:rsid w:val="000A142D"/>
    <w:rsid w:val="000F74D9"/>
    <w:rsid w:val="00147600"/>
    <w:rsid w:val="00157FB9"/>
    <w:rsid w:val="001A00E9"/>
    <w:rsid w:val="001A28DD"/>
    <w:rsid w:val="001E1CCF"/>
    <w:rsid w:val="001E6308"/>
    <w:rsid w:val="00234E79"/>
    <w:rsid w:val="002408D0"/>
    <w:rsid w:val="002418F1"/>
    <w:rsid w:val="00287499"/>
    <w:rsid w:val="002A18C1"/>
    <w:rsid w:val="002D37A7"/>
    <w:rsid w:val="0031542D"/>
    <w:rsid w:val="00332CEE"/>
    <w:rsid w:val="00365B54"/>
    <w:rsid w:val="00372E61"/>
    <w:rsid w:val="003C0653"/>
    <w:rsid w:val="003D5C70"/>
    <w:rsid w:val="00432B79"/>
    <w:rsid w:val="004665C1"/>
    <w:rsid w:val="004744BC"/>
    <w:rsid w:val="004A1A15"/>
    <w:rsid w:val="004D1337"/>
    <w:rsid w:val="004D7C54"/>
    <w:rsid w:val="004F7EC4"/>
    <w:rsid w:val="00531B27"/>
    <w:rsid w:val="005857DC"/>
    <w:rsid w:val="005878AE"/>
    <w:rsid w:val="005956FA"/>
    <w:rsid w:val="005B52AD"/>
    <w:rsid w:val="006D6474"/>
    <w:rsid w:val="006F115C"/>
    <w:rsid w:val="00702546"/>
    <w:rsid w:val="0079224E"/>
    <w:rsid w:val="007D0CC9"/>
    <w:rsid w:val="00844B5A"/>
    <w:rsid w:val="00846894"/>
    <w:rsid w:val="0092541E"/>
    <w:rsid w:val="009A203D"/>
    <w:rsid w:val="009B3A4E"/>
    <w:rsid w:val="009D5347"/>
    <w:rsid w:val="00A24823"/>
    <w:rsid w:val="00A3165C"/>
    <w:rsid w:val="00AB3721"/>
    <w:rsid w:val="00AE13E4"/>
    <w:rsid w:val="00B103F8"/>
    <w:rsid w:val="00B756FE"/>
    <w:rsid w:val="00BD1C0E"/>
    <w:rsid w:val="00C5087A"/>
    <w:rsid w:val="00C813EF"/>
    <w:rsid w:val="00C8297C"/>
    <w:rsid w:val="00C94E28"/>
    <w:rsid w:val="00CF6E4A"/>
    <w:rsid w:val="00D1077B"/>
    <w:rsid w:val="00D353CA"/>
    <w:rsid w:val="00DC1B52"/>
    <w:rsid w:val="00DC1E8D"/>
    <w:rsid w:val="00E00D73"/>
    <w:rsid w:val="00E10176"/>
    <w:rsid w:val="00E85EE0"/>
    <w:rsid w:val="00EB4DF0"/>
    <w:rsid w:val="00F621FA"/>
    <w:rsid w:val="00FA32C5"/>
    <w:rsid w:val="00FB7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20340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2859</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KRIŠTOLAITIS, Edmundas | Turto bankas</cp:lastModifiedBy>
  <cp:revision>12</cp:revision>
  <dcterms:created xsi:type="dcterms:W3CDTF">2022-03-29T12:44:00Z</dcterms:created>
  <dcterms:modified xsi:type="dcterms:W3CDTF">2022-04-20T07:04:00Z</dcterms:modified>
</cp:coreProperties>
</file>