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FFF5" w14:textId="24286090" w:rsidR="00482CAC" w:rsidRPr="00C91698" w:rsidRDefault="00482CAC" w:rsidP="00482CAC">
      <w:pPr>
        <w:rPr>
          <w:rFonts w:ascii="Times New Roman" w:hAnsi="Times New Roman" w:cs="Times New Roman"/>
        </w:rPr>
      </w:pPr>
      <w:r w:rsidRPr="00C91698">
        <w:rPr>
          <w:rFonts w:ascii="Times New Roman" w:hAnsi="Times New Roman" w:cs="Times New Roman"/>
        </w:rPr>
        <w:t>Perka</w:t>
      </w:r>
      <w:r w:rsidR="000044DE" w:rsidRPr="00C91698">
        <w:rPr>
          <w:rFonts w:ascii="Times New Roman" w:hAnsi="Times New Roman" w:cs="Times New Roman"/>
        </w:rPr>
        <w:t>n</w:t>
      </w:r>
      <w:r w:rsidRPr="00C91698">
        <w:rPr>
          <w:rFonts w:ascii="Times New Roman" w:hAnsi="Times New Roman" w:cs="Times New Roman"/>
        </w:rPr>
        <w:t>čioji organizacija atsako į tiekėj</w:t>
      </w:r>
      <w:r w:rsidR="005040AF" w:rsidRPr="00C91698">
        <w:rPr>
          <w:rFonts w:ascii="Times New Roman" w:hAnsi="Times New Roman" w:cs="Times New Roman"/>
        </w:rPr>
        <w:t>ų</w:t>
      </w:r>
      <w:r w:rsidRPr="00C91698">
        <w:rPr>
          <w:rFonts w:ascii="Times New Roman" w:hAnsi="Times New Roman" w:cs="Times New Roman"/>
        </w:rPr>
        <w:t xml:space="preserve"> pate</w:t>
      </w:r>
      <w:r w:rsidR="00497ED2" w:rsidRPr="00C91698">
        <w:rPr>
          <w:rFonts w:ascii="Times New Roman" w:hAnsi="Times New Roman" w:cs="Times New Roman"/>
        </w:rPr>
        <w:t>i</w:t>
      </w:r>
      <w:r w:rsidRPr="00C91698">
        <w:rPr>
          <w:rFonts w:ascii="Times New Roman" w:hAnsi="Times New Roman" w:cs="Times New Roman"/>
        </w:rPr>
        <w:t>kt</w:t>
      </w:r>
      <w:r w:rsidR="005040AF" w:rsidRPr="00C91698">
        <w:rPr>
          <w:rFonts w:ascii="Times New Roman" w:hAnsi="Times New Roman" w:cs="Times New Roman"/>
        </w:rPr>
        <w:t>us</w:t>
      </w:r>
      <w:r w:rsidRPr="00C91698">
        <w:rPr>
          <w:rFonts w:ascii="Times New Roman" w:hAnsi="Times New Roman" w:cs="Times New Roman"/>
        </w:rPr>
        <w:t xml:space="preserve"> klausim</w:t>
      </w:r>
      <w:r w:rsidR="005040AF" w:rsidRPr="00C91698">
        <w:rPr>
          <w:rFonts w:ascii="Times New Roman" w:hAnsi="Times New Roman" w:cs="Times New Roman"/>
        </w:rPr>
        <w:t>us</w:t>
      </w:r>
      <w:r w:rsidRPr="00C91698">
        <w:rPr>
          <w:rFonts w:ascii="Times New Roman" w:hAnsi="Times New Roman" w:cs="Times New Roman"/>
        </w:rPr>
        <w:t xml:space="preserve">. </w:t>
      </w:r>
    </w:p>
    <w:p w14:paraId="1831F9B6" w14:textId="77777777" w:rsidR="003C3CDC" w:rsidRPr="007A4E9B" w:rsidRDefault="003C3CDC" w:rsidP="003C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Hlk151643342"/>
      <w:bookmarkStart w:id="1" w:name="_Hlk199857216"/>
      <w:r w:rsidRPr="007A4E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 Klausimas:</w:t>
      </w:r>
    </w:p>
    <w:p w14:paraId="50457E7A" w14:textId="77777777" w:rsidR="003C3CDC" w:rsidRPr="007A4E9B" w:rsidRDefault="003C3CDC" w:rsidP="003C3CDC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A4E9B">
        <w:rPr>
          <w:rFonts w:ascii="Times New Roman" w:eastAsia="Calibri" w:hAnsi="Times New Roman" w:cs="Times New Roman"/>
          <w:sz w:val="24"/>
          <w:szCs w:val="24"/>
          <w:u w:val="single"/>
        </w:rPr>
        <w:t>Pirma – dėl perkamų darbų apimties:</w:t>
      </w:r>
    </w:p>
    <w:p w14:paraId="1511F37A" w14:textId="77777777" w:rsidR="003C3CDC" w:rsidRPr="007A4E9B" w:rsidRDefault="003C3CDC" w:rsidP="003C3CDC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4E9B">
        <w:rPr>
          <w:rFonts w:ascii="Times New Roman" w:eastAsia="Calibri" w:hAnsi="Times New Roman" w:cs="Times New Roman"/>
          <w:sz w:val="24"/>
          <w:szCs w:val="24"/>
        </w:rPr>
        <w:t>Konkurso sąlygos (techninė specifikacija):</w:t>
      </w:r>
    </w:p>
    <w:p w14:paraId="6CB64B09" w14:textId="77777777" w:rsidR="003C3CDC" w:rsidRPr="007A4E9B" w:rsidRDefault="003C3CDC" w:rsidP="003C3CDC">
      <w:pPr>
        <w:suppressAutoHyphens/>
        <w:autoSpaceDN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7A4E9B">
        <w:rPr>
          <w:rFonts w:ascii="Times New Roman" w:eastAsia="Calibri" w:hAnsi="Times New Roman" w:cs="Times New Roman"/>
          <w:sz w:val="24"/>
          <w:szCs w:val="24"/>
        </w:rPr>
        <w:t xml:space="preserve">Kalvarijos pasienio kontrolės punkto kapitalinio remonto statybos darbai (Europos g. 21 ir 16, </w:t>
      </w:r>
      <w:proofErr w:type="spellStart"/>
      <w:r w:rsidRPr="007A4E9B">
        <w:rPr>
          <w:rFonts w:ascii="Times New Roman" w:eastAsia="Calibri" w:hAnsi="Times New Roman" w:cs="Times New Roman"/>
          <w:sz w:val="24"/>
          <w:szCs w:val="24"/>
        </w:rPr>
        <w:t>Salaperaugio</w:t>
      </w:r>
      <w:proofErr w:type="spellEnd"/>
      <w:r w:rsidRPr="007A4E9B">
        <w:rPr>
          <w:rFonts w:ascii="Times New Roman" w:eastAsia="Calibri" w:hAnsi="Times New Roman" w:cs="Times New Roman"/>
          <w:sz w:val="24"/>
          <w:szCs w:val="24"/>
        </w:rPr>
        <w:t xml:space="preserve"> k., </w:t>
      </w:r>
      <w:proofErr w:type="spellStart"/>
      <w:r w:rsidRPr="007A4E9B">
        <w:rPr>
          <w:rFonts w:ascii="Times New Roman" w:eastAsia="Calibri" w:hAnsi="Times New Roman" w:cs="Times New Roman"/>
          <w:sz w:val="24"/>
          <w:szCs w:val="24"/>
        </w:rPr>
        <w:t>Liubavo</w:t>
      </w:r>
      <w:proofErr w:type="spellEnd"/>
      <w:r w:rsidRPr="007A4E9B">
        <w:rPr>
          <w:rFonts w:ascii="Times New Roman" w:eastAsia="Calibri" w:hAnsi="Times New Roman" w:cs="Times New Roman"/>
          <w:sz w:val="24"/>
          <w:szCs w:val="24"/>
        </w:rPr>
        <w:t xml:space="preserve"> sen., Kalvarijos sav.)</w:t>
      </w:r>
      <w:r w:rsidRPr="007A4E9B">
        <w:rPr>
          <w:rFonts w:ascii="Times New Roman" w:eastAsia="Calibri" w:hAnsi="Times New Roman" w:cs="Times New Roman"/>
          <w:bCs/>
          <w:sz w:val="24"/>
          <w:szCs w:val="24"/>
        </w:rPr>
        <w:t>, kaip tai numatyta TP.</w:t>
      </w:r>
    </w:p>
    <w:p w14:paraId="28698F8F" w14:textId="77777777" w:rsidR="003C3CDC" w:rsidRPr="007A4E9B" w:rsidRDefault="003C3CDC" w:rsidP="003C3CDC">
      <w:pPr>
        <w:tabs>
          <w:tab w:val="left" w:pos="567"/>
        </w:tabs>
        <w:suppressAutoHyphens/>
        <w:autoSpaceDN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E9B">
        <w:rPr>
          <w:rFonts w:ascii="Times New Roman" w:eastAsia="Calibri" w:hAnsi="Times New Roman" w:cs="Times New Roman"/>
          <w:b/>
          <w:sz w:val="24"/>
          <w:szCs w:val="24"/>
        </w:rPr>
        <w:t xml:space="preserve">TP numatytas Darbų skaidymas į du etapus. </w:t>
      </w:r>
      <w:r w:rsidRPr="007A4E9B">
        <w:rPr>
          <w:rFonts w:ascii="Times New Roman" w:eastAsia="Calibri" w:hAnsi="Times New Roman" w:cs="Times New Roman"/>
          <w:b/>
          <w:sz w:val="24"/>
          <w:szCs w:val="24"/>
          <w:u w:val="single"/>
        </w:rPr>
        <w:t>Šio pirkimo objektas apima tik I etapo Darbus</w:t>
      </w:r>
      <w:r w:rsidRPr="007A4E9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4B51B04" w14:textId="77777777" w:rsidR="003C3CDC" w:rsidRPr="007A4E9B" w:rsidRDefault="003C3CDC" w:rsidP="003C3CDC">
      <w:pPr>
        <w:numPr>
          <w:ilvl w:val="0"/>
          <w:numId w:val="5"/>
        </w:numPr>
        <w:tabs>
          <w:tab w:val="left" w:pos="993"/>
        </w:tabs>
        <w:suppressAutoHyphens/>
        <w:autoSpaceDN w:val="0"/>
        <w:spacing w:after="16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A4E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Lauko tualeto 6H1/p; </w:t>
      </w:r>
    </w:p>
    <w:p w14:paraId="62DA5FE3" w14:textId="77777777" w:rsidR="003C3CDC" w:rsidRPr="007A4E9B" w:rsidRDefault="003C3CDC" w:rsidP="003C3CDC">
      <w:pPr>
        <w:numPr>
          <w:ilvl w:val="0"/>
          <w:numId w:val="5"/>
        </w:numPr>
        <w:tabs>
          <w:tab w:val="left" w:pos="993"/>
        </w:tabs>
        <w:suppressAutoHyphens/>
        <w:autoSpaceDN w:val="0"/>
        <w:spacing w:after="16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A4E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Sklypo planas ir lauko inžineriniai tinklai (tiek kiek reikalinga užtikrinti Lauko tualeto 6H1/p ir kitų pirmo etapo statinių funkcionavimui); </w:t>
      </w:r>
    </w:p>
    <w:p w14:paraId="6E9D75FB" w14:textId="77777777" w:rsidR="003C3CDC" w:rsidRPr="007A4E9B" w:rsidRDefault="003C3CDC" w:rsidP="003C3CDC">
      <w:pPr>
        <w:numPr>
          <w:ilvl w:val="0"/>
          <w:numId w:val="5"/>
        </w:numPr>
        <w:tabs>
          <w:tab w:val="left" w:pos="993"/>
        </w:tabs>
        <w:suppressAutoHyphens/>
        <w:autoSpaceDN w:val="0"/>
        <w:spacing w:after="16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A4E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Priešgaisriniai rezervuarai 2x54 m³; </w:t>
      </w:r>
    </w:p>
    <w:p w14:paraId="29C41B51" w14:textId="77777777" w:rsidR="003C3CDC" w:rsidRPr="007A4E9B" w:rsidRDefault="003C3CDC" w:rsidP="003C3CDC">
      <w:pPr>
        <w:numPr>
          <w:ilvl w:val="0"/>
          <w:numId w:val="5"/>
        </w:numPr>
        <w:tabs>
          <w:tab w:val="left" w:pos="993"/>
        </w:tabs>
        <w:suppressAutoHyphens/>
        <w:autoSpaceDN w:val="0"/>
        <w:spacing w:after="16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A4E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Konteineris </w:t>
      </w:r>
      <w:proofErr w:type="spellStart"/>
      <w:r w:rsidRPr="007A4E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hidroforui</w:t>
      </w:r>
      <w:proofErr w:type="spellEnd"/>
      <w:r w:rsidRPr="007A4E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</w:p>
    <w:p w14:paraId="6358B316" w14:textId="77777777" w:rsidR="003C3CDC" w:rsidRPr="007A4E9B" w:rsidRDefault="003C3CDC" w:rsidP="003C3CDC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E9B">
        <w:rPr>
          <w:rFonts w:ascii="Times New Roman" w:eastAsia="Calibri" w:hAnsi="Times New Roman" w:cs="Times New Roman"/>
          <w:b/>
          <w:sz w:val="24"/>
          <w:szCs w:val="24"/>
        </w:rPr>
        <w:t>Pagal Kiekių žiniaraščius:</w:t>
      </w:r>
    </w:p>
    <w:tbl>
      <w:tblPr>
        <w:tblW w:w="6804" w:type="dxa"/>
        <w:tblLook w:val="04A0" w:firstRow="1" w:lastRow="0" w:firstColumn="1" w:lastColumn="0" w:noHBand="0" w:noVBand="1"/>
      </w:tblPr>
      <w:tblGrid>
        <w:gridCol w:w="6804"/>
      </w:tblGrid>
      <w:tr w:rsidR="003C3CDC" w:rsidRPr="007A4E9B" w14:paraId="63AC2700" w14:textId="77777777" w:rsidTr="00610F14">
        <w:trPr>
          <w:trHeight w:val="255"/>
        </w:trPr>
        <w:tc>
          <w:tcPr>
            <w:tcW w:w="6804" w:type="dxa"/>
            <w:hideMark/>
          </w:tcPr>
          <w:p w14:paraId="5CDB49D4" w14:textId="77777777" w:rsidR="003C3CDC" w:rsidRPr="007A4E9B" w:rsidRDefault="003C3CDC" w:rsidP="003C3CDC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4E9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  <w:t>1  Detalaus patikrinimo pastatas 4T2/p. I etapas</w:t>
            </w:r>
          </w:p>
        </w:tc>
      </w:tr>
      <w:tr w:rsidR="003C3CDC" w:rsidRPr="007A4E9B" w14:paraId="4D67C23B" w14:textId="77777777" w:rsidTr="00610F14">
        <w:trPr>
          <w:trHeight w:val="255"/>
        </w:trPr>
        <w:tc>
          <w:tcPr>
            <w:tcW w:w="6804" w:type="dxa"/>
            <w:hideMark/>
          </w:tcPr>
          <w:p w14:paraId="5E6114CC" w14:textId="77777777" w:rsidR="003C3CDC" w:rsidRPr="007A4E9B" w:rsidRDefault="003C3CDC" w:rsidP="003C3CDC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4E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 Lauko tualetas 6H1/p. I etapas</w:t>
            </w:r>
          </w:p>
        </w:tc>
      </w:tr>
      <w:tr w:rsidR="003C3CDC" w:rsidRPr="007A4E9B" w14:paraId="498E06FD" w14:textId="77777777" w:rsidTr="00610F14">
        <w:trPr>
          <w:trHeight w:val="255"/>
        </w:trPr>
        <w:tc>
          <w:tcPr>
            <w:tcW w:w="6804" w:type="dxa"/>
            <w:hideMark/>
          </w:tcPr>
          <w:p w14:paraId="20932F65" w14:textId="77777777" w:rsidR="003C3CDC" w:rsidRPr="007A4E9B" w:rsidRDefault="003C3CDC" w:rsidP="003C3CDC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4E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10  Konteineris </w:t>
            </w:r>
            <w:proofErr w:type="spellStart"/>
            <w:r w:rsidRPr="007A4E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hidroforui</w:t>
            </w:r>
            <w:proofErr w:type="spellEnd"/>
            <w:r w:rsidRPr="007A4E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I etapas</w:t>
            </w:r>
          </w:p>
        </w:tc>
      </w:tr>
      <w:tr w:rsidR="003C3CDC" w:rsidRPr="007A4E9B" w14:paraId="1AF2FF1F" w14:textId="77777777" w:rsidTr="00610F14">
        <w:trPr>
          <w:trHeight w:val="255"/>
        </w:trPr>
        <w:tc>
          <w:tcPr>
            <w:tcW w:w="6804" w:type="dxa"/>
            <w:hideMark/>
          </w:tcPr>
          <w:p w14:paraId="68AEF4D2" w14:textId="77777777" w:rsidR="003C3CDC" w:rsidRPr="007A4E9B" w:rsidRDefault="003C3CDC" w:rsidP="003C3CDC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4E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 Priešgaisriniai rezervuarai 2x54 m3. I etapas</w:t>
            </w:r>
          </w:p>
        </w:tc>
      </w:tr>
      <w:tr w:rsidR="003C3CDC" w:rsidRPr="007A4E9B" w14:paraId="56EECCAA" w14:textId="77777777" w:rsidTr="00610F14">
        <w:trPr>
          <w:trHeight w:val="270"/>
        </w:trPr>
        <w:tc>
          <w:tcPr>
            <w:tcW w:w="6804" w:type="dxa"/>
            <w:hideMark/>
          </w:tcPr>
          <w:p w14:paraId="77321223" w14:textId="77777777" w:rsidR="003C3CDC" w:rsidRPr="007A4E9B" w:rsidRDefault="003C3CDC" w:rsidP="003C3CDC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4E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  Sklypo planas ir lauko inžineriniai tinklai. I etapas</w:t>
            </w:r>
          </w:p>
        </w:tc>
      </w:tr>
    </w:tbl>
    <w:p w14:paraId="222E6AA7" w14:textId="77777777" w:rsidR="003C3CDC" w:rsidRPr="007A4E9B" w:rsidRDefault="003C3CDC" w:rsidP="003C3CDC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BE5ACA" w14:textId="77777777" w:rsidR="003C3CDC" w:rsidRPr="007A4E9B" w:rsidRDefault="003C3CDC" w:rsidP="003C3CDC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E9B">
        <w:rPr>
          <w:rFonts w:ascii="Times New Roman" w:eastAsia="Calibri" w:hAnsi="Times New Roman" w:cs="Times New Roman"/>
          <w:b/>
          <w:sz w:val="24"/>
          <w:szCs w:val="24"/>
        </w:rPr>
        <w:t>PRAŠOME:</w:t>
      </w:r>
    </w:p>
    <w:p w14:paraId="46ADD438" w14:textId="77777777" w:rsidR="003C3CDC" w:rsidRPr="007A4E9B" w:rsidRDefault="003C3CDC" w:rsidP="003C3CDC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160" w:line="25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4E9B">
        <w:rPr>
          <w:rFonts w:ascii="Times New Roman" w:eastAsia="Times New Roman" w:hAnsi="Times New Roman" w:cs="Times New Roman"/>
          <w:sz w:val="24"/>
          <w:szCs w:val="24"/>
          <w:lang w:eastAsia="lt-LT"/>
        </w:rPr>
        <w:t>Patikslinti techninę specifikaciją - įtraukti kaip perkamus Detalaus patikrinimo pastato darbus</w:t>
      </w:r>
    </w:p>
    <w:p w14:paraId="15B34435" w14:textId="77777777" w:rsidR="003C3CDC" w:rsidRPr="007A4E9B" w:rsidRDefault="003C3CDC" w:rsidP="003C3CDC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A4E9B">
        <w:rPr>
          <w:rFonts w:ascii="Times New Roman" w:eastAsia="Calibri" w:hAnsi="Times New Roman" w:cs="Times New Roman"/>
          <w:i/>
          <w:sz w:val="24"/>
          <w:szCs w:val="24"/>
        </w:rPr>
        <w:t>arba</w:t>
      </w:r>
    </w:p>
    <w:p w14:paraId="194C7342" w14:textId="77777777" w:rsidR="003C3CDC" w:rsidRPr="007A4E9B" w:rsidRDefault="003C3CDC" w:rsidP="003C3CDC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160" w:line="25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4E9B">
        <w:rPr>
          <w:rFonts w:ascii="Times New Roman" w:eastAsia="Times New Roman" w:hAnsi="Times New Roman" w:cs="Times New Roman"/>
          <w:sz w:val="24"/>
          <w:szCs w:val="24"/>
          <w:lang w:eastAsia="lt-LT"/>
        </w:rPr>
        <w:t>Patikslinti kiekių žiniaraščius – išbraukti Detalaus patikrinimo pastato darbus</w:t>
      </w:r>
    </w:p>
    <w:p w14:paraId="24EE61D3" w14:textId="77777777" w:rsidR="003C3CDC" w:rsidRPr="007A4E9B" w:rsidRDefault="003C3CDC" w:rsidP="003C3CDC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2BB3FE" w14:textId="77777777" w:rsidR="003C3CDC" w:rsidRPr="007A4E9B" w:rsidRDefault="003C3CDC" w:rsidP="003C3CDC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A4E9B">
        <w:rPr>
          <w:rFonts w:ascii="Times New Roman" w:eastAsia="Calibri" w:hAnsi="Times New Roman" w:cs="Times New Roman"/>
          <w:sz w:val="24"/>
          <w:szCs w:val="24"/>
          <w:u w:val="single"/>
        </w:rPr>
        <w:t>Antra - Projekto VN dalis:</w:t>
      </w:r>
    </w:p>
    <w:p w14:paraId="6FA4F707" w14:textId="77777777" w:rsidR="003C3CDC" w:rsidRPr="007A4E9B" w:rsidRDefault="003C3CDC" w:rsidP="003C3CDC">
      <w:pPr>
        <w:suppressAutoHyphens/>
        <w:autoSpaceDN w:val="0"/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4E9B">
        <w:rPr>
          <w:rFonts w:ascii="Times New Roman" w:eastAsia="Calibri" w:hAnsi="Times New Roman" w:cs="Times New Roman"/>
          <w:sz w:val="24"/>
          <w:szCs w:val="24"/>
        </w:rPr>
        <w:t xml:space="preserve">1. Pateikite vandens </w:t>
      </w:r>
      <w:proofErr w:type="spellStart"/>
      <w:r w:rsidRPr="007A4E9B">
        <w:rPr>
          <w:rFonts w:ascii="Times New Roman" w:eastAsia="Calibri" w:hAnsi="Times New Roman" w:cs="Times New Roman"/>
          <w:sz w:val="24"/>
          <w:szCs w:val="24"/>
        </w:rPr>
        <w:t>nugeležinimo</w:t>
      </w:r>
      <w:proofErr w:type="spellEnd"/>
      <w:r w:rsidRPr="007A4E9B">
        <w:rPr>
          <w:rFonts w:ascii="Times New Roman" w:eastAsia="Calibri" w:hAnsi="Times New Roman" w:cs="Times New Roman"/>
          <w:sz w:val="24"/>
          <w:szCs w:val="24"/>
        </w:rPr>
        <w:t xml:space="preserve"> ir minkštinimo filtrų technines specifikacijas</w:t>
      </w:r>
    </w:p>
    <w:p w14:paraId="26A5CCFE" w14:textId="77777777" w:rsidR="003C3CDC" w:rsidRPr="007A4E9B" w:rsidRDefault="003C3CDC" w:rsidP="003C3CDC">
      <w:pPr>
        <w:suppressAutoHyphens/>
        <w:autoSpaceDN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E9B">
        <w:rPr>
          <w:rFonts w:ascii="Times New Roman" w:eastAsia="Calibri" w:hAnsi="Times New Roman" w:cs="Times New Roman"/>
          <w:sz w:val="24"/>
          <w:szCs w:val="24"/>
        </w:rPr>
        <w:t>2. Projekto kiekių žiniaraštyje yra pastaba  „</w:t>
      </w:r>
      <w:r w:rsidRPr="007A4E9B">
        <w:rPr>
          <w:rFonts w:ascii="Times New Roman" w:eastAsia="Calibri" w:hAnsi="Times New Roman" w:cs="Times New Roman"/>
          <w:i/>
          <w:sz w:val="24"/>
          <w:szCs w:val="24"/>
        </w:rPr>
        <w:t xml:space="preserve">Parinktų, unitazų, praustuvų, maišytuvų ir </w:t>
      </w:r>
      <w:proofErr w:type="spellStart"/>
      <w:r w:rsidRPr="007A4E9B">
        <w:rPr>
          <w:rFonts w:ascii="Times New Roman" w:eastAsia="Calibri" w:hAnsi="Times New Roman" w:cs="Times New Roman"/>
          <w:i/>
          <w:sz w:val="24"/>
          <w:szCs w:val="24"/>
        </w:rPr>
        <w:t>sanmazgų</w:t>
      </w:r>
      <w:proofErr w:type="spellEnd"/>
      <w:r w:rsidRPr="007A4E9B">
        <w:rPr>
          <w:rFonts w:ascii="Times New Roman" w:eastAsia="Calibri" w:hAnsi="Times New Roman" w:cs="Times New Roman"/>
          <w:i/>
          <w:sz w:val="24"/>
          <w:szCs w:val="24"/>
        </w:rPr>
        <w:t xml:space="preserve"> aksesuarų tipą, pavadinimus žr. projekto SA projekto dalyje.</w:t>
      </w:r>
      <w:r w:rsidRPr="007A4E9B">
        <w:rPr>
          <w:rFonts w:ascii="Times New Roman" w:eastAsia="Calibri" w:hAnsi="Times New Roman" w:cs="Times New Roman"/>
          <w:sz w:val="24"/>
          <w:szCs w:val="24"/>
        </w:rPr>
        <w:t xml:space="preserve">“ </w:t>
      </w:r>
    </w:p>
    <w:p w14:paraId="41B5F315" w14:textId="77777777" w:rsidR="003C3CDC" w:rsidRPr="007E1717" w:rsidRDefault="003C3CDC" w:rsidP="003C3CDC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4E9B">
        <w:rPr>
          <w:rFonts w:ascii="Times New Roman" w:eastAsia="Calibri" w:hAnsi="Times New Roman" w:cs="Times New Roman"/>
          <w:sz w:val="24"/>
          <w:szCs w:val="24"/>
        </w:rPr>
        <w:t>Tačiau SA projekte nieko nerandame, prašome patikslinti.</w:t>
      </w:r>
    </w:p>
    <w:p w14:paraId="57ABE6C7" w14:textId="77777777" w:rsidR="00D4563E" w:rsidRPr="007A4E9B" w:rsidRDefault="00D4563E" w:rsidP="003C3CDC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3B390D" w14:textId="77777777" w:rsidR="003C3CDC" w:rsidRPr="007A4E9B" w:rsidRDefault="003C3CDC" w:rsidP="003C3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A4E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Atsakymas:</w:t>
      </w:r>
    </w:p>
    <w:p w14:paraId="1CDFF8B1" w14:textId="77777777" w:rsidR="00D4563E" w:rsidRPr="007A4E9B" w:rsidRDefault="00D4563E" w:rsidP="003C3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bookmarkEnd w:id="0"/>
    <w:bookmarkEnd w:id="1"/>
    <w:p w14:paraId="0E630F38" w14:textId="77777777" w:rsidR="00D4563E" w:rsidRPr="007A4E9B" w:rsidRDefault="00D4563E" w:rsidP="00D4563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A4E9B">
        <w:rPr>
          <w:rFonts w:ascii="Times New Roman" w:eastAsia="Calibri" w:hAnsi="Times New Roman" w:cs="Times New Roman"/>
          <w:sz w:val="24"/>
          <w:szCs w:val="24"/>
          <w:u w:val="single"/>
        </w:rPr>
        <w:t>Pirma – dėl perkamų darbų apimties:</w:t>
      </w:r>
    </w:p>
    <w:p w14:paraId="0708B26B" w14:textId="3669A81C" w:rsidR="003C3CDC" w:rsidRPr="007A4E9B" w:rsidRDefault="003C3CDC" w:rsidP="00D4563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>Pilnam pastato - Lauko tualetas 6H1/p/ I etapas/ AS/ apsauginės signalizacijos/, ER/ elektroninių ryšių/ funkcionavimui būtina įrengti Detalaus patikrinimo pastate 4T2/p įvadus.</w:t>
      </w:r>
      <w:r w:rsidR="00D4563E"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Jokie kiti </w:t>
      </w:r>
      <w:r w:rsidR="00D4563E" w:rsidRPr="007A4E9B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>Detalaus patikrinimo pastato 4T2/p</w:t>
      </w:r>
      <w:r w:rsidR="00D4563E" w:rsidRPr="007A4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kapitalinio remonto darbai I etapo darbų apimtyje nenumatyti, todėl šių darbų nurodymas Pirkimo Specialiųjų sąlygų 2 priedo „Techninė specifikacija“ 2 punkte „Pirkimo objektas“ apibrėžiant pirkimo objektą būtų klaidinantis.</w:t>
      </w:r>
    </w:p>
    <w:p w14:paraId="4D879688" w14:textId="77777777" w:rsidR="00D4563E" w:rsidRPr="007A4E9B" w:rsidRDefault="00D4563E" w:rsidP="00D4563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E31F5B" w14:textId="51236A7A" w:rsidR="00D4563E" w:rsidRPr="007A4E9B" w:rsidRDefault="00D4563E" w:rsidP="00C9169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E9B">
        <w:rPr>
          <w:rFonts w:ascii="Times New Roman" w:eastAsia="Calibri" w:hAnsi="Times New Roman" w:cs="Times New Roman"/>
          <w:sz w:val="24"/>
          <w:szCs w:val="24"/>
          <w:u w:val="single"/>
        </w:rPr>
        <w:t>Antra - Projekto VN dalis:</w:t>
      </w:r>
    </w:p>
    <w:p w14:paraId="73B16EBC" w14:textId="77777777" w:rsidR="003C3CDC" w:rsidRPr="007A4E9B" w:rsidRDefault="003C3CDC" w:rsidP="0042677B">
      <w:pPr>
        <w:numPr>
          <w:ilvl w:val="0"/>
          <w:numId w:val="9"/>
        </w:numPr>
        <w:tabs>
          <w:tab w:val="left" w:pos="0"/>
          <w:tab w:val="left" w:pos="284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7A4E9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Vandens nugeležinimo filtras</w:t>
      </w:r>
      <w:r w:rsidRPr="007A4E9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br/>
      </w:r>
      <w:r w:rsidRPr="007A4E9B">
        <w:rPr>
          <w:rFonts w:ascii="Times New Roman" w:eastAsia="Times New Roman" w:hAnsi="Times New Roman" w:cs="Times New Roman"/>
          <w:sz w:val="24"/>
          <w:szCs w:val="24"/>
          <w:lang w:val="pt-PT"/>
        </w:rPr>
        <w:t>Maks. vandens pralaidumas – 1.5 m3/h. Regeneracijai reikalingas vandens srautas – 1.4 m3/h. Darbinės temperatūros: 4-30 °C. Maks slėgis – 6 bar. Užpildo kiekis: 33 dm3. Pagrindo kiekis: 7.8 kg. Pajungimo diametras – 1”. Regeneracijos trukmė: 15-30 min. Kompresorius įjungiamas tik esant vandens naudojimui. Kompresorių valdo filtro valdymo vožtuve integruotas valdiklis.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253"/>
      </w:tblGrid>
      <w:tr w:rsidR="003C3CDC" w:rsidRPr="007A4E9B" w14:paraId="295D99DE" w14:textId="77777777" w:rsidTr="00610F14">
        <w:trPr>
          <w:trHeight w:val="34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2784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Techniniai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duomenys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F1A7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Reikalavimai</w:t>
            </w:r>
            <w:proofErr w:type="spellEnd"/>
          </w:p>
        </w:tc>
      </w:tr>
      <w:tr w:rsidR="003C3CDC" w:rsidRPr="007A4E9B" w14:paraId="0B73D112" w14:textId="77777777" w:rsidTr="00610F14">
        <w:trPr>
          <w:trHeight w:val="34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996B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Nominalus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našumas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4117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0,</w:t>
            </w:r>
            <w:proofErr w:type="gram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8  m</w:t>
            </w:r>
            <w:proofErr w:type="gram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³/h</w:t>
            </w:r>
          </w:p>
        </w:tc>
      </w:tr>
      <w:tr w:rsidR="003C3CDC" w:rsidRPr="007A4E9B" w14:paraId="03D8F85D" w14:textId="77777777" w:rsidTr="00610F14">
        <w:trPr>
          <w:trHeight w:val="34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5E7A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Filtrai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5E57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C91698">
              <w:rPr>
                <w:rFonts w:ascii="Times New Roman" w:eastAsia="Symbol" w:hAnsi="Times New Roman" w:cs="Times New Roman"/>
                <w:sz w:val="20"/>
                <w:szCs w:val="20"/>
                <w:lang w:val="en-GB"/>
              </w:rPr>
              <w:t>Æ</w:t>
            </w:r>
            <w:proofErr w:type="gram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10“ (</w:t>
            </w:r>
            <w:proofErr w:type="gram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vnt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.)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stiklo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pluoštas</w:t>
            </w:r>
            <w:proofErr w:type="spellEnd"/>
          </w:p>
        </w:tc>
      </w:tr>
      <w:tr w:rsidR="003C3CDC" w:rsidRPr="007A4E9B" w14:paraId="29CA0C99" w14:textId="77777777" w:rsidTr="00610F14">
        <w:trPr>
          <w:trHeight w:val="34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C993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Oksidacinė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kolona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D250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1698">
              <w:rPr>
                <w:rFonts w:ascii="Times New Roman" w:eastAsia="Symbol" w:hAnsi="Times New Roman" w:cs="Times New Roman"/>
                <w:sz w:val="20"/>
                <w:szCs w:val="20"/>
                <w:lang w:val="en-GB"/>
              </w:rPr>
              <w:t>Æ</w:t>
            </w:r>
            <w:proofErr w:type="gram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10“ (</w:t>
            </w:r>
            <w:proofErr w:type="gram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vnt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.)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stiklo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pluoštas</w:t>
            </w:r>
            <w:proofErr w:type="spellEnd"/>
          </w:p>
        </w:tc>
      </w:tr>
      <w:tr w:rsidR="003C3CDC" w:rsidRPr="007A4E9B" w14:paraId="0570712B" w14:textId="77777777" w:rsidTr="00610F14">
        <w:trPr>
          <w:trHeight w:val="34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12A3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 xml:space="preserve">Maks.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leistina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 xml:space="preserve">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temperatūra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D4E0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30°C</w:t>
            </w:r>
          </w:p>
        </w:tc>
      </w:tr>
      <w:tr w:rsidR="003C3CDC" w:rsidRPr="007A4E9B" w14:paraId="5C5784F2" w14:textId="77777777" w:rsidTr="00610F14">
        <w:trPr>
          <w:trHeight w:val="34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1F4A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Maks.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leistinas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slėgis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3B37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 xml:space="preserve">6 </w:t>
            </w:r>
            <w:proofErr w:type="gram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bar</w:t>
            </w:r>
            <w:proofErr w:type="gramEnd"/>
          </w:p>
        </w:tc>
      </w:tr>
      <w:tr w:rsidR="003C3CDC" w:rsidRPr="007A4E9B" w14:paraId="29D918A2" w14:textId="77777777" w:rsidTr="00610F14">
        <w:trPr>
          <w:trHeight w:val="34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1B32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Slėgio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rėlė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1A7D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0,8 – 8 </w:t>
            </w:r>
            <w:proofErr w:type="gram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bar</w:t>
            </w:r>
            <w:proofErr w:type="gram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; 1/4"</w:t>
            </w:r>
          </w:p>
        </w:tc>
      </w:tr>
      <w:tr w:rsidR="003C3CDC" w:rsidRPr="007A4E9B" w14:paraId="2BFD0EE5" w14:textId="77777777" w:rsidTr="00610F14">
        <w:trPr>
          <w:trHeight w:val="34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D5EC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Filtro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įkrova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74C3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smėlis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žvyras</w:t>
            </w:r>
            <w:proofErr w:type="spellEnd"/>
          </w:p>
        </w:tc>
      </w:tr>
      <w:tr w:rsidR="003C3CDC" w:rsidRPr="007A4E9B" w14:paraId="66F6E154" w14:textId="77777777" w:rsidTr="00610F14">
        <w:trPr>
          <w:trHeight w:val="34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278F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Komplekte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4D8C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daugiafunkciniai vožtuvai, armatūra, manometrai, oro įvedimo mazgas</w:t>
            </w:r>
          </w:p>
        </w:tc>
      </w:tr>
    </w:tbl>
    <w:p w14:paraId="282F3BD1" w14:textId="77777777" w:rsidR="003C3CDC" w:rsidRPr="007A4E9B" w:rsidRDefault="003C3CDC" w:rsidP="00417A37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7A4E9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Vandens minkštinimo filtras</w:t>
      </w:r>
    </w:p>
    <w:p w14:paraId="371694C5" w14:textId="77777777" w:rsidR="003C3CDC" w:rsidRPr="007A4E9B" w:rsidRDefault="003C3CDC" w:rsidP="003C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7A4E9B">
        <w:rPr>
          <w:rFonts w:ascii="Times New Roman" w:eastAsia="Times New Roman" w:hAnsi="Times New Roman" w:cs="Times New Roman"/>
          <w:sz w:val="24"/>
          <w:szCs w:val="24"/>
          <w:lang w:val="pt-PT"/>
        </w:rPr>
        <w:t>Nominalus debitas – 1.5 m3/h. Užpildo kiekis 19.8 l. Druskos talpos tūris – 55 l. Pajungimas – ¾”.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253"/>
      </w:tblGrid>
      <w:tr w:rsidR="003C3CDC" w:rsidRPr="007A4E9B" w14:paraId="4A3A5148" w14:textId="77777777" w:rsidTr="00610F14">
        <w:trPr>
          <w:trHeight w:val="34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2D38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Techniniai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duomenys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AD84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Reikalavimai</w:t>
            </w:r>
            <w:proofErr w:type="spellEnd"/>
          </w:p>
        </w:tc>
      </w:tr>
      <w:tr w:rsidR="003C3CDC" w:rsidRPr="007A4E9B" w14:paraId="0F6BA93C" w14:textId="77777777" w:rsidTr="00610F14">
        <w:trPr>
          <w:trHeight w:val="34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1711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Nominalus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našumas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ADD5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0,6 m³/h</w:t>
            </w:r>
          </w:p>
        </w:tc>
      </w:tr>
      <w:tr w:rsidR="003C3CDC" w:rsidRPr="007A4E9B" w14:paraId="23DD2081" w14:textId="77777777" w:rsidTr="00610F14">
        <w:trPr>
          <w:trHeight w:val="34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2902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Filtrai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ECC5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C91698">
              <w:rPr>
                <w:rFonts w:ascii="Times New Roman" w:eastAsia="Symbol" w:hAnsi="Times New Roman" w:cs="Times New Roman"/>
                <w:sz w:val="20"/>
                <w:szCs w:val="20"/>
                <w:lang w:val="en-GB"/>
              </w:rPr>
              <w:t>Æ</w:t>
            </w:r>
            <w:proofErr w:type="gram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10“ (</w:t>
            </w:r>
            <w:proofErr w:type="gram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vnt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.)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stiklo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pluoštas</w:t>
            </w:r>
            <w:proofErr w:type="spellEnd"/>
          </w:p>
        </w:tc>
      </w:tr>
      <w:tr w:rsidR="003C3CDC" w:rsidRPr="007A4E9B" w14:paraId="1DE5527F" w14:textId="77777777" w:rsidTr="00610F14">
        <w:trPr>
          <w:trHeight w:val="34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ADA8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Įkrova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katijonitas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FA19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100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ltr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</w:tr>
      <w:tr w:rsidR="003C3CDC" w:rsidRPr="007A4E9B" w14:paraId="263FCC42" w14:textId="77777777" w:rsidTr="00610F14">
        <w:trPr>
          <w:trHeight w:val="34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9B92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Druskos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bakai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EF51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vnt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</w:tr>
      <w:tr w:rsidR="003C3CDC" w:rsidRPr="007A4E9B" w14:paraId="76F3285E" w14:textId="77777777" w:rsidTr="00610F14">
        <w:trPr>
          <w:trHeight w:val="34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D4CB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 xml:space="preserve">Maks.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leistina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 xml:space="preserve">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temperatūra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6144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30°C</w:t>
            </w:r>
          </w:p>
        </w:tc>
      </w:tr>
      <w:tr w:rsidR="003C3CDC" w:rsidRPr="007A4E9B" w14:paraId="5866A4B4" w14:textId="77777777" w:rsidTr="00610F14">
        <w:trPr>
          <w:trHeight w:val="34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A6F7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Maks.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leistinas</w:t>
            </w:r>
            <w:proofErr w:type="spellEnd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slėgis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45A5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 xml:space="preserve">6 </w:t>
            </w:r>
            <w:proofErr w:type="gram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bar</w:t>
            </w:r>
            <w:proofErr w:type="gramEnd"/>
          </w:p>
        </w:tc>
      </w:tr>
      <w:tr w:rsidR="003C3CDC" w:rsidRPr="007A4E9B" w14:paraId="6E76634D" w14:textId="77777777" w:rsidTr="00610F14">
        <w:trPr>
          <w:trHeight w:val="34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7E74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Komplekte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2C03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lt-LT"/>
              </w:rPr>
            </w:pPr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 xml:space="preserve">daugiafunkciniai vožtuvai, </w:t>
            </w:r>
            <w:r w:rsidRPr="00C91698">
              <w:rPr>
                <w:rFonts w:ascii="Times New Roman" w:eastAsia="Times New Roman" w:hAnsi="Times New Roman" w:cs="Times New Roman"/>
                <w:sz w:val="20"/>
                <w:szCs w:val="20"/>
                <w:lang w:val="pt-PT" w:eastAsia="lt-LT"/>
              </w:rPr>
              <w:t>armatūra, manometrai, vandens skaitiklis</w:t>
            </w:r>
          </w:p>
        </w:tc>
      </w:tr>
      <w:tr w:rsidR="003C3CDC" w:rsidRPr="007A4E9B" w14:paraId="22D82963" w14:textId="77777777" w:rsidTr="00610F14">
        <w:trPr>
          <w:trHeight w:val="34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76AF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FF34" w14:textId="77777777" w:rsidR="003C3CDC" w:rsidRPr="00C91698" w:rsidRDefault="003C3CDC" w:rsidP="003C3CDC">
            <w:pPr>
              <w:tabs>
                <w:tab w:val="left" w:pos="1296"/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</w:p>
        </w:tc>
      </w:tr>
    </w:tbl>
    <w:p w14:paraId="59B876FB" w14:textId="77777777" w:rsidR="003C3CDC" w:rsidRPr="007A4E9B" w:rsidRDefault="003C3CDC" w:rsidP="00BA5B71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Parinktų, unitazų, praustuvų, maišytuvų ir </w:t>
      </w:r>
      <w:proofErr w:type="spellStart"/>
      <w:r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>sanmazgų</w:t>
      </w:r>
      <w:proofErr w:type="spellEnd"/>
      <w:r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aksesuarų tipą, išdėstymą žr. projekto SA projekto dalyje. Visi sanitariniai prietaisai </w:t>
      </w:r>
      <w:proofErr w:type="spellStart"/>
      <w:r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>antivandaliniai</w:t>
      </w:r>
      <w:proofErr w:type="spellEnd"/>
      <w:r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B967FC" w14:textId="77777777" w:rsidR="003C3CDC" w:rsidRPr="007A4E9B" w:rsidRDefault="003C3CDC" w:rsidP="003C3C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6D822" w14:textId="77777777" w:rsidR="003C3CDC" w:rsidRPr="007A4E9B" w:rsidRDefault="003C3CDC" w:rsidP="003C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2" w:name="_Hlk201222948"/>
      <w:bookmarkStart w:id="3" w:name="_Hlk199857297"/>
      <w:r w:rsidRPr="007A4E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 Klausimas:</w:t>
      </w:r>
      <w:bookmarkEnd w:id="2"/>
    </w:p>
    <w:p w14:paraId="782E62EB" w14:textId="77777777" w:rsidR="003C3CDC" w:rsidRPr="007A4E9B" w:rsidRDefault="003C3CDC" w:rsidP="003C3CDC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4E9B">
        <w:rPr>
          <w:rFonts w:ascii="Times New Roman" w:eastAsia="Calibri" w:hAnsi="Times New Roman" w:cs="Times New Roman"/>
          <w:sz w:val="24"/>
          <w:szCs w:val="24"/>
        </w:rPr>
        <w:t>Sąmatiniuose įrengimų žiniaraščiuose nėra PVM eilutės.</w:t>
      </w:r>
    </w:p>
    <w:p w14:paraId="2695D805" w14:textId="77777777" w:rsidR="003C3CDC" w:rsidRPr="007A4E9B" w:rsidRDefault="003C3CDC" w:rsidP="003C3CDC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4E9B">
        <w:rPr>
          <w:rFonts w:ascii="Times New Roman" w:eastAsia="Calibri" w:hAnsi="Times New Roman" w:cs="Times New Roman"/>
          <w:sz w:val="24"/>
          <w:szCs w:val="24"/>
        </w:rPr>
        <w:t xml:space="preserve">Prašome atsakyti kaip turėtų būti </w:t>
      </w:r>
      <w:proofErr w:type="spellStart"/>
      <w:r w:rsidRPr="007A4E9B">
        <w:rPr>
          <w:rFonts w:ascii="Times New Roman" w:eastAsia="Calibri" w:hAnsi="Times New Roman" w:cs="Times New Roman"/>
          <w:sz w:val="24"/>
          <w:szCs w:val="24"/>
        </w:rPr>
        <w:t>pilomi</w:t>
      </w:r>
      <w:proofErr w:type="spellEnd"/>
      <w:r w:rsidRPr="007A4E9B">
        <w:rPr>
          <w:rFonts w:ascii="Times New Roman" w:eastAsia="Calibri" w:hAnsi="Times New Roman" w:cs="Times New Roman"/>
          <w:sz w:val="24"/>
          <w:szCs w:val="24"/>
        </w:rPr>
        <w:t xml:space="preserve"> žiniaraščiai:</w:t>
      </w:r>
    </w:p>
    <w:p w14:paraId="5D8CFB07" w14:textId="77777777" w:rsidR="003C3CDC" w:rsidRPr="007A4E9B" w:rsidRDefault="003C3CDC" w:rsidP="003C3CDC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4E9B">
        <w:rPr>
          <w:rFonts w:ascii="Times New Roman" w:eastAsia="Calibri" w:hAnsi="Times New Roman" w:cs="Times New Roman"/>
          <w:sz w:val="24"/>
          <w:szCs w:val="24"/>
        </w:rPr>
        <w:t>Tiekėjas turi teisę patikslinti žiniaraščius - įterpti PVM eilutę</w:t>
      </w:r>
    </w:p>
    <w:p w14:paraId="048712C3" w14:textId="77777777" w:rsidR="003C3CDC" w:rsidRPr="007A4E9B" w:rsidRDefault="003C3CDC" w:rsidP="003C3CDC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4E9B">
        <w:rPr>
          <w:rFonts w:ascii="Times New Roman" w:eastAsia="Calibri" w:hAnsi="Times New Roman" w:cs="Times New Roman"/>
          <w:sz w:val="24"/>
          <w:szCs w:val="24"/>
        </w:rPr>
        <w:t>ar</w:t>
      </w:r>
    </w:p>
    <w:p w14:paraId="4CE786CD" w14:textId="77777777" w:rsidR="003C3CDC" w:rsidRPr="007A4E9B" w:rsidRDefault="003C3CDC" w:rsidP="003C3CDC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4E9B">
        <w:rPr>
          <w:rFonts w:ascii="Times New Roman" w:eastAsia="Calibri" w:hAnsi="Times New Roman" w:cs="Times New Roman"/>
          <w:sz w:val="24"/>
          <w:szCs w:val="24"/>
        </w:rPr>
        <w:t>Patikslintus žiniaraščius pateiks perkančioji organizacija</w:t>
      </w:r>
    </w:p>
    <w:p w14:paraId="692B36A5" w14:textId="77777777" w:rsidR="003C3CDC" w:rsidRPr="007A4E9B" w:rsidRDefault="003C3CDC" w:rsidP="003C3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A4E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Atsakymas:</w:t>
      </w:r>
    </w:p>
    <w:bookmarkEnd w:id="3"/>
    <w:p w14:paraId="39DC3F6B" w14:textId="77777777" w:rsidR="003C3CDC" w:rsidRPr="00C91698" w:rsidRDefault="003C3CDC" w:rsidP="003C3CD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Įrenginių žiniaraščiai papildyti eilute </w:t>
      </w:r>
      <w:r w:rsidRPr="007A4E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Pridėtinės vertės mokestis 21.00</w:t>
      </w:r>
      <w:r w:rsidRPr="00C916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%</w:t>
      </w:r>
    </w:p>
    <w:p w14:paraId="1B3C1502" w14:textId="4EF20EED" w:rsidR="007A4E9B" w:rsidRPr="007A4E9B" w:rsidRDefault="007A4E9B" w:rsidP="003C3C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Jokie žiniaraščių kiekiai ar kiti duomenys nekeičiami.</w:t>
      </w:r>
    </w:p>
    <w:p w14:paraId="5179BFCA" w14:textId="77777777" w:rsidR="003C3CDC" w:rsidRPr="007A4E9B" w:rsidRDefault="003C3CDC" w:rsidP="003C3C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>Pridedami patikslinti įrenginių žiniaraščiai t. y. 6 failai pavadinti:</w:t>
      </w:r>
    </w:p>
    <w:p w14:paraId="46BF9301" w14:textId="383A53B0" w:rsidR="003C3CDC" w:rsidRPr="007A4E9B" w:rsidRDefault="003C3CDC" w:rsidP="003C3C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4" w:name="_Hlk201236932"/>
      <w:r w:rsidRPr="007A4E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2-2 įrenginiai</w:t>
      </w:r>
      <w:bookmarkEnd w:id="4"/>
      <w:r w:rsidR="00D4563E" w:rsidRPr="007A4E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2025-06-19.xlsx</w:t>
      </w:r>
    </w:p>
    <w:p w14:paraId="3E777969" w14:textId="1DC92CFF" w:rsidR="003C3CDC" w:rsidRPr="007A4E9B" w:rsidRDefault="003C3CDC" w:rsidP="003C3C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A4E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2-3 įrenginiai</w:t>
      </w:r>
      <w:r w:rsidR="00D4563E" w:rsidRPr="007A4E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2025-06-19.xlsx</w:t>
      </w:r>
    </w:p>
    <w:p w14:paraId="08798824" w14:textId="56F9B5BC" w:rsidR="003C3CDC" w:rsidRPr="007A4E9B" w:rsidRDefault="003C3CDC" w:rsidP="003C3C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A4E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2-6 įrenginiai</w:t>
      </w:r>
      <w:r w:rsidR="00D4563E" w:rsidRPr="007A4E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2025-06-19.xlsx</w:t>
      </w:r>
    </w:p>
    <w:p w14:paraId="39687C22" w14:textId="59E95695" w:rsidR="003C3CDC" w:rsidRPr="007A4E9B" w:rsidRDefault="003C3CDC" w:rsidP="003C3C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A4E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2-8 įrenginiai</w:t>
      </w:r>
      <w:r w:rsidR="00D4563E" w:rsidRPr="007A4E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2025-06-19.xlsx</w:t>
      </w:r>
    </w:p>
    <w:p w14:paraId="786F00E3" w14:textId="748D2700" w:rsidR="003C3CDC" w:rsidRPr="007A4E9B" w:rsidRDefault="003C3CDC" w:rsidP="003C3C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A4E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10-1 įrenginiai</w:t>
      </w:r>
      <w:r w:rsidR="00D4563E" w:rsidRPr="007A4E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2025-06-19.xlsx</w:t>
      </w:r>
    </w:p>
    <w:p w14:paraId="5581EAD1" w14:textId="5F4261DF" w:rsidR="003C3CDC" w:rsidRPr="007A4E9B" w:rsidRDefault="003C3CDC" w:rsidP="003C3C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A4E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13-1 įrenginiai</w:t>
      </w:r>
      <w:r w:rsidR="00D4563E" w:rsidRPr="007A4E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2025-06-19.xlsx</w:t>
      </w:r>
    </w:p>
    <w:p w14:paraId="4CC19DE4" w14:textId="521C5003" w:rsidR="007A4E9B" w:rsidRPr="007A4E9B" w:rsidRDefault="007A4E9B" w:rsidP="00C91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Tiekėjai, teikdami pasiūlymą privalo pildyti šiuos atnaujintus žiniaraščius.</w:t>
      </w:r>
    </w:p>
    <w:p w14:paraId="741A328F" w14:textId="77777777" w:rsidR="003C3CDC" w:rsidRPr="007A4E9B" w:rsidRDefault="003C3CDC" w:rsidP="003C3C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2819A" w14:textId="77777777" w:rsidR="003C3CDC" w:rsidRPr="007A4E9B" w:rsidRDefault="003C3CDC" w:rsidP="003C3CDC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A4E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 Klausimas:</w:t>
      </w:r>
    </w:p>
    <w:p w14:paraId="5D02A8EA" w14:textId="77777777" w:rsidR="003C3CDC" w:rsidRPr="007A4E9B" w:rsidRDefault="003C3CDC" w:rsidP="00946B51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A4E9B">
        <w:rPr>
          <w:rFonts w:ascii="Times New Roman" w:eastAsia="Calibri" w:hAnsi="Times New Roman" w:cs="Times New Roman"/>
          <w:sz w:val="24"/>
          <w:szCs w:val="24"/>
          <w:u w:val="single"/>
        </w:rPr>
        <w:t>1 klausimas</w:t>
      </w:r>
    </w:p>
    <w:p w14:paraId="4A170D25" w14:textId="77777777" w:rsidR="003C3CDC" w:rsidRPr="007A4E9B" w:rsidRDefault="003C3CDC" w:rsidP="00946B51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A4E9B">
        <w:rPr>
          <w:rFonts w:ascii="Times New Roman" w:eastAsia="Calibri" w:hAnsi="Times New Roman" w:cs="Times New Roman"/>
          <w:sz w:val="24"/>
          <w:szCs w:val="24"/>
        </w:rPr>
        <w:t>Iš sąlygų:</w:t>
      </w:r>
    </w:p>
    <w:p w14:paraId="7160331C" w14:textId="77777777" w:rsidR="003C3CDC" w:rsidRPr="007A4E9B" w:rsidRDefault="003C3CDC" w:rsidP="003C3CD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2959DE1" w14:textId="77777777" w:rsidR="003C3CDC" w:rsidRPr="00C91698" w:rsidRDefault="003C3CDC" w:rsidP="003C3CDC">
      <w:pPr>
        <w:suppressAutoHyphens/>
        <w:autoSpaceDN w:val="0"/>
        <w:spacing w:after="0" w:line="20" w:lineRule="atLeast"/>
        <w:ind w:firstLine="567"/>
        <w:contextualSpacing/>
        <w:jc w:val="both"/>
        <w:textAlignment w:val="baseline"/>
        <w:rPr>
          <w:rFonts w:ascii="Times New Roman" w:eastAsia="Arial" w:hAnsi="Times New Roman" w:cs="Times New Roman"/>
          <w:b/>
        </w:rPr>
      </w:pPr>
      <w:r w:rsidRPr="00C91698">
        <w:rPr>
          <w:rFonts w:ascii="Times New Roman" w:eastAsia="Arial" w:hAnsi="Times New Roman" w:cs="Times New Roman"/>
          <w:color w:val="000000"/>
        </w:rPr>
        <w:lastRenderedPageBreak/>
        <w:t xml:space="preserve">5.1. </w:t>
      </w:r>
      <w:r w:rsidRPr="00C91698">
        <w:rPr>
          <w:rFonts w:ascii="Times New Roman" w:eastAsia="Arial" w:hAnsi="Times New Roman" w:cs="Times New Roman"/>
        </w:rPr>
        <w:t>Perkančioji organizacija atmes tiekėjo pasiūlymą, jei bus tenkinama (-</w:t>
      </w:r>
      <w:proofErr w:type="spellStart"/>
      <w:r w:rsidRPr="00C91698">
        <w:rPr>
          <w:rFonts w:ascii="Times New Roman" w:eastAsia="Arial" w:hAnsi="Times New Roman" w:cs="Times New Roman"/>
        </w:rPr>
        <w:t>os</w:t>
      </w:r>
      <w:proofErr w:type="spellEnd"/>
      <w:r w:rsidRPr="00C91698">
        <w:rPr>
          <w:rFonts w:ascii="Times New Roman" w:eastAsia="Arial" w:hAnsi="Times New Roman" w:cs="Times New Roman"/>
        </w:rPr>
        <w:t>) VPĮ 45 straipsnio 2</w:t>
      </w:r>
      <w:r w:rsidRPr="00C91698">
        <w:rPr>
          <w:rFonts w:ascii="Times New Roman" w:eastAsia="Arial" w:hAnsi="Times New Roman" w:cs="Times New Roman"/>
          <w:vertAlign w:val="superscript"/>
        </w:rPr>
        <w:t>1</w:t>
      </w:r>
      <w:r w:rsidRPr="00C91698">
        <w:rPr>
          <w:rFonts w:ascii="Times New Roman" w:eastAsia="Arial" w:hAnsi="Times New Roman" w:cs="Times New Roman"/>
        </w:rPr>
        <w:t xml:space="preserve"> dalies 1 punkte ir (arba) 2 punkte ir (arba) 3 punkte nurodyta sąlyga. </w:t>
      </w:r>
      <w:r w:rsidRPr="00C91698">
        <w:rPr>
          <w:rFonts w:ascii="Times New Roman" w:eastAsia="Arial" w:hAnsi="Times New Roman" w:cs="Times New Roman"/>
          <w:highlight w:val="yellow"/>
        </w:rPr>
        <w:t>Tiekėjas kartu su pasiūlymu turi</w:t>
      </w:r>
      <w:r w:rsidRPr="00C91698">
        <w:rPr>
          <w:rFonts w:ascii="Times New Roman" w:eastAsia="Arial" w:hAnsi="Times New Roman" w:cs="Times New Roman"/>
        </w:rPr>
        <w:t xml:space="preserve"> </w:t>
      </w:r>
      <w:r w:rsidRPr="00C91698">
        <w:rPr>
          <w:rFonts w:ascii="Times New Roman" w:eastAsia="Arial" w:hAnsi="Times New Roman" w:cs="Times New Roman"/>
          <w:b/>
          <w:highlight w:val="yellow"/>
        </w:rPr>
        <w:t>pateikti laisvos formos atitikties deklaraciją</w:t>
      </w:r>
      <w:r w:rsidRPr="00C91698">
        <w:rPr>
          <w:rFonts w:ascii="Times New Roman" w:eastAsia="Arial" w:hAnsi="Times New Roman" w:cs="Times New Roman"/>
          <w:b/>
        </w:rPr>
        <w:t>.</w:t>
      </w:r>
    </w:p>
    <w:p w14:paraId="10D67903" w14:textId="77777777" w:rsidR="003C3CDC" w:rsidRPr="00C91698" w:rsidRDefault="003C3CDC" w:rsidP="003C3CDC">
      <w:pPr>
        <w:suppressAutoHyphens/>
        <w:autoSpaceDN w:val="0"/>
        <w:spacing w:after="0" w:line="20" w:lineRule="atLeast"/>
        <w:ind w:firstLine="567"/>
        <w:contextualSpacing/>
        <w:jc w:val="both"/>
        <w:textAlignment w:val="baseline"/>
        <w:rPr>
          <w:rFonts w:ascii="Times New Roman" w:eastAsia="Arial" w:hAnsi="Times New Roman" w:cs="Times New Roman"/>
        </w:rPr>
      </w:pPr>
    </w:p>
    <w:p w14:paraId="0EED2B61" w14:textId="77777777" w:rsidR="003C3CDC" w:rsidRPr="00C91698" w:rsidRDefault="003C3CDC" w:rsidP="003C3CDC">
      <w:pPr>
        <w:tabs>
          <w:tab w:val="left" w:pos="1134"/>
        </w:tabs>
        <w:spacing w:after="160" w:line="240" w:lineRule="auto"/>
        <w:ind w:left="710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91698">
        <w:rPr>
          <w:rFonts w:ascii="Times New Roman" w:eastAsia="Calibri" w:hAnsi="Times New Roman" w:cs="Times New Roman"/>
          <w:sz w:val="21"/>
          <w:szCs w:val="21"/>
        </w:rPr>
        <w:t>6.1.</w:t>
      </w:r>
      <w:r w:rsidRPr="00C91698">
        <w:rPr>
          <w:rFonts w:ascii="Times New Roman" w:eastAsia="Calibri" w:hAnsi="Times New Roman" w:cs="Times New Roman"/>
        </w:rPr>
        <w:tab/>
      </w:r>
      <w:r w:rsidRPr="00C91698">
        <w:rPr>
          <w:rFonts w:ascii="Times New Roman" w:eastAsia="Calibri" w:hAnsi="Times New Roman" w:cs="Times New Roman"/>
          <w:sz w:val="21"/>
          <w:szCs w:val="21"/>
        </w:rPr>
        <w:t>Tiekėjo pasiūlymą sudaro CVP IS pateikiamų ir žemiau nurodytų dokumentų visuma:</w:t>
      </w:r>
    </w:p>
    <w:p w14:paraId="3BA5E00F" w14:textId="77777777" w:rsidR="003C3CDC" w:rsidRPr="00C91698" w:rsidRDefault="003C3CDC" w:rsidP="005E1A44">
      <w:pPr>
        <w:numPr>
          <w:ilvl w:val="2"/>
          <w:numId w:val="7"/>
        </w:numPr>
        <w:suppressAutoHyphens/>
        <w:autoSpaceDN w:val="0"/>
        <w:spacing w:before="120" w:after="160" w:line="240" w:lineRule="auto"/>
        <w:ind w:left="1276" w:hanging="567"/>
        <w:jc w:val="both"/>
        <w:textAlignment w:val="baseline"/>
        <w:rPr>
          <w:rFonts w:ascii="Times New Roman" w:eastAsia="Calibri" w:hAnsi="Times New Roman" w:cs="Times New Roman"/>
          <w:sz w:val="21"/>
          <w:szCs w:val="21"/>
        </w:rPr>
      </w:pPr>
      <w:r w:rsidRPr="00C91698">
        <w:rPr>
          <w:rFonts w:ascii="Times New Roman" w:eastAsia="Calibri" w:hAnsi="Times New Roman" w:cs="Times New Roman"/>
          <w:sz w:val="21"/>
          <w:szCs w:val="21"/>
          <w:highlight w:val="yellow"/>
        </w:rPr>
        <w:t xml:space="preserve">  Nacionalinio saugumo reikalavimų deklaracija</w:t>
      </w:r>
      <w:r w:rsidRPr="00C91698">
        <w:rPr>
          <w:rFonts w:ascii="Times New Roman" w:eastAsia="Calibri" w:hAnsi="Times New Roman" w:cs="Times New Roman"/>
          <w:sz w:val="21"/>
          <w:szCs w:val="21"/>
        </w:rPr>
        <w:t xml:space="preserve"> (specialiųjų pirkimo sąlygų 8 priedas);</w:t>
      </w:r>
    </w:p>
    <w:p w14:paraId="659185A6" w14:textId="77777777" w:rsidR="003C3CDC" w:rsidRPr="00C91698" w:rsidRDefault="003C3CDC" w:rsidP="005E1A44">
      <w:pPr>
        <w:numPr>
          <w:ilvl w:val="2"/>
          <w:numId w:val="7"/>
        </w:numPr>
        <w:tabs>
          <w:tab w:val="left" w:pos="1418"/>
        </w:tabs>
        <w:suppressAutoHyphens/>
        <w:autoSpaceDN w:val="0"/>
        <w:spacing w:after="160" w:line="240" w:lineRule="auto"/>
        <w:ind w:hanging="1431"/>
        <w:jc w:val="both"/>
        <w:textAlignment w:val="baseline"/>
        <w:rPr>
          <w:rFonts w:ascii="Times New Roman" w:eastAsia="Calibri" w:hAnsi="Times New Roman" w:cs="Times New Roman"/>
          <w:sz w:val="21"/>
          <w:szCs w:val="21"/>
        </w:rPr>
      </w:pPr>
      <w:r w:rsidRPr="00C91698">
        <w:rPr>
          <w:rFonts w:ascii="Times New Roman" w:eastAsia="Calibri" w:hAnsi="Times New Roman" w:cs="Times New Roman"/>
          <w:sz w:val="21"/>
          <w:szCs w:val="21"/>
          <w:highlight w:val="yellow"/>
        </w:rPr>
        <w:t>VPĮ 45 str. 2(1) reikalavimų atitikties deklaracija</w:t>
      </w:r>
      <w:r w:rsidRPr="00C91698">
        <w:rPr>
          <w:rFonts w:ascii="Times New Roman" w:eastAsia="Calibri" w:hAnsi="Times New Roman" w:cs="Times New Roman"/>
          <w:sz w:val="21"/>
          <w:szCs w:val="21"/>
        </w:rPr>
        <w:t xml:space="preserve"> (specialiųjų pirkimo sąlygų 9 priedas);</w:t>
      </w:r>
    </w:p>
    <w:p w14:paraId="1AC12838" w14:textId="77777777" w:rsidR="003C3CDC" w:rsidRPr="00C91698" w:rsidRDefault="003C3CDC" w:rsidP="003C3CDC">
      <w:pPr>
        <w:suppressAutoHyphens/>
        <w:autoSpaceDN w:val="0"/>
        <w:spacing w:after="0" w:line="20" w:lineRule="atLeast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</w:rPr>
      </w:pPr>
    </w:p>
    <w:p w14:paraId="7F30A9EE" w14:textId="77777777" w:rsidR="003C3CDC" w:rsidRPr="007A4E9B" w:rsidRDefault="003C3CDC" w:rsidP="003C3CD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A4E9B">
        <w:rPr>
          <w:rFonts w:ascii="Times New Roman" w:eastAsia="Calibri" w:hAnsi="Times New Roman" w:cs="Times New Roman"/>
          <w:sz w:val="24"/>
          <w:szCs w:val="24"/>
          <w:u w:val="single"/>
        </w:rPr>
        <w:t>Prašome atsakyti ką reikia pateikti:</w:t>
      </w:r>
    </w:p>
    <w:p w14:paraId="08F41B81" w14:textId="77777777" w:rsidR="003C3CDC" w:rsidRPr="007A4E9B" w:rsidRDefault="003C3CDC" w:rsidP="003C3CDC">
      <w:pPr>
        <w:numPr>
          <w:ilvl w:val="0"/>
          <w:numId w:val="8"/>
        </w:numPr>
        <w:suppressAutoHyphens/>
        <w:autoSpaceDN w:val="0"/>
        <w:spacing w:before="120" w:after="160" w:line="259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A4E9B">
        <w:rPr>
          <w:rFonts w:ascii="Times New Roman" w:eastAsia="Calibri" w:hAnsi="Times New Roman" w:cs="Times New Roman"/>
          <w:sz w:val="24"/>
          <w:szCs w:val="24"/>
        </w:rPr>
        <w:t>Pakanka pateikti deklaracijas pagal specialiųjų sąlygų 8 ir 9 priedus (laisvos formos deklaracijos pateikti nereikia</w:t>
      </w:r>
    </w:p>
    <w:p w14:paraId="17CFEA13" w14:textId="77777777" w:rsidR="003C3CDC" w:rsidRPr="007A4E9B" w:rsidRDefault="003C3CDC" w:rsidP="003C3CDC">
      <w:pPr>
        <w:spacing w:before="120" w:after="0" w:line="259" w:lineRule="auto"/>
        <w:ind w:left="284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A4E9B">
        <w:rPr>
          <w:rFonts w:ascii="Times New Roman" w:eastAsia="Calibri" w:hAnsi="Times New Roman" w:cs="Times New Roman"/>
          <w:i/>
          <w:sz w:val="24"/>
          <w:szCs w:val="24"/>
        </w:rPr>
        <w:t>arba</w:t>
      </w:r>
    </w:p>
    <w:p w14:paraId="1E5395F3" w14:textId="77777777" w:rsidR="003C3CDC" w:rsidRPr="007A4E9B" w:rsidRDefault="003C3CDC" w:rsidP="003C3CD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A4E9B">
        <w:rPr>
          <w:rFonts w:ascii="Times New Roman" w:eastAsia="Calibri" w:hAnsi="Times New Roman" w:cs="Times New Roman"/>
          <w:sz w:val="24"/>
          <w:szCs w:val="24"/>
        </w:rPr>
        <w:t>Reikia pateikti deklaracijas pagal specialiųjų sąlygų 8 ir 9 priedus ir laisvos formos deklaraciją</w:t>
      </w:r>
    </w:p>
    <w:p w14:paraId="07AC43DA" w14:textId="77777777" w:rsidR="003C3CDC" w:rsidRPr="007A4E9B" w:rsidRDefault="003C3CDC" w:rsidP="003C3CDC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B3BAFD" w14:textId="77777777" w:rsidR="003C3CDC" w:rsidRPr="007A4E9B" w:rsidRDefault="003C3CDC" w:rsidP="005D31F1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A4E9B">
        <w:rPr>
          <w:rFonts w:ascii="Times New Roman" w:eastAsia="Calibri" w:hAnsi="Times New Roman" w:cs="Times New Roman"/>
          <w:sz w:val="24"/>
          <w:szCs w:val="24"/>
          <w:u w:val="single"/>
        </w:rPr>
        <w:t>2 Klausimas</w:t>
      </w:r>
    </w:p>
    <w:p w14:paraId="68196FF9" w14:textId="77777777" w:rsidR="003C3CDC" w:rsidRPr="007A4E9B" w:rsidRDefault="003C3CDC" w:rsidP="003C3CDC">
      <w:pPr>
        <w:tabs>
          <w:tab w:val="left" w:pos="0"/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A4E9B">
        <w:rPr>
          <w:rFonts w:ascii="Times New Roman" w:eastAsia="Calibri" w:hAnsi="Times New Roman" w:cs="Times New Roman"/>
          <w:sz w:val="24"/>
          <w:szCs w:val="24"/>
        </w:rPr>
        <w:t>Dėl konkurso sąlygų neaiškumų ir specifinių įrenginių, kurių kainas reikia įvertinti, prašome atidėti pasiūlymų pateikimo terminą iki 2025-06-30</w:t>
      </w:r>
    </w:p>
    <w:p w14:paraId="32E98B3C" w14:textId="77777777" w:rsidR="003C3CDC" w:rsidRPr="007A4E9B" w:rsidRDefault="003C3CDC" w:rsidP="003C3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A4E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Atsakymas:</w:t>
      </w:r>
    </w:p>
    <w:p w14:paraId="448F463A" w14:textId="77777777" w:rsidR="003C3CDC" w:rsidRPr="007A4E9B" w:rsidRDefault="003C3CDC" w:rsidP="002A1157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>Tiekėjui teikiančiam pasiūlymą reikia pateikti deklaracijas pagal specialiųjų sąlygų 8 ir 9 priedus be laisvos formos deklaracijos.</w:t>
      </w:r>
    </w:p>
    <w:p w14:paraId="4785F935" w14:textId="6186E825" w:rsidR="003C3CDC" w:rsidRPr="007A4E9B" w:rsidRDefault="003C3CDC" w:rsidP="002A1157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>Perkančioji organizacija</w:t>
      </w:r>
      <w:r w:rsidR="007A4E9B"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>, atsižvelgusi į tiekėjo prašymą ir į tai, kad atliekami neesminiai pirkimo dokumentų pakeitimai</w:t>
      </w:r>
      <w:r w:rsidR="009D23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nusprendė atidėti pasiūlymų pateikimo terminą iki </w:t>
      </w:r>
      <w:r w:rsidRPr="007A4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2025-06-</w:t>
      </w:r>
      <w:r w:rsidR="007A4E9B" w:rsidRPr="007A4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 w:rsidRPr="007A4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9:00</w:t>
      </w:r>
      <w:r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B653CC" w14:textId="77777777" w:rsidR="003C3CDC" w:rsidRPr="007A4E9B" w:rsidRDefault="003C3CDC" w:rsidP="003C3C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9A860" w14:textId="77777777" w:rsidR="003C3CDC" w:rsidRPr="007A4E9B" w:rsidRDefault="003C3CDC" w:rsidP="003C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A4E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Klausimas:</w:t>
      </w:r>
    </w:p>
    <w:p w14:paraId="077D610A" w14:textId="77777777" w:rsidR="003C3CDC" w:rsidRPr="007A4E9B" w:rsidRDefault="003C3CDC" w:rsidP="003C3CDC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4E9B">
        <w:rPr>
          <w:rFonts w:ascii="Times New Roman" w:eastAsia="Calibri" w:hAnsi="Times New Roman" w:cs="Times New Roman"/>
          <w:sz w:val="24"/>
          <w:szCs w:val="24"/>
        </w:rPr>
        <w:t>Prašome atsakyti į klausimus.</w:t>
      </w:r>
    </w:p>
    <w:p w14:paraId="70008144" w14:textId="77777777" w:rsidR="003C3CDC" w:rsidRPr="007A4E9B" w:rsidRDefault="003C3CDC" w:rsidP="003C3CDC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4E9B">
        <w:rPr>
          <w:rFonts w:ascii="Times New Roman" w:eastAsia="Calibri" w:hAnsi="Times New Roman" w:cs="Times New Roman"/>
          <w:sz w:val="24"/>
          <w:szCs w:val="24"/>
        </w:rPr>
        <w:t>Žiniaraščiai, kuriuos turi užpildyti tiekėjai – Tualeto pastatas, Elektrotechnika:</w:t>
      </w:r>
    </w:p>
    <w:p w14:paraId="5E6BF63A" w14:textId="77777777" w:rsidR="003C3CDC" w:rsidRPr="007A4E9B" w:rsidRDefault="003C3CDC" w:rsidP="003C3CDC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419"/>
        <w:gridCol w:w="851"/>
        <w:gridCol w:w="3718"/>
        <w:gridCol w:w="672"/>
        <w:gridCol w:w="1360"/>
        <w:gridCol w:w="1140"/>
        <w:gridCol w:w="1360"/>
      </w:tblGrid>
      <w:tr w:rsidR="003C3CDC" w:rsidRPr="007A4E9B" w14:paraId="20DA4ED9" w14:textId="77777777" w:rsidTr="00610F14">
        <w:trPr>
          <w:trHeight w:val="720"/>
        </w:trPr>
        <w:tc>
          <w:tcPr>
            <w:tcW w:w="420" w:type="dxa"/>
            <w:hideMark/>
          </w:tcPr>
          <w:p w14:paraId="6ED1F7E4" w14:textId="77777777" w:rsidR="003C3CDC" w:rsidRPr="00C91698" w:rsidRDefault="003C3CDC" w:rsidP="003C3CDC">
            <w:pPr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916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860" w:type="dxa"/>
            <w:hideMark/>
          </w:tcPr>
          <w:p w14:paraId="081FEA74" w14:textId="77777777" w:rsidR="003C3CDC" w:rsidRPr="00C91698" w:rsidRDefault="003C3CDC" w:rsidP="003C3CDC">
            <w:pPr>
              <w:suppressAutoHyphens/>
              <w:autoSpaceDN w:val="0"/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760" w:type="dxa"/>
            <w:hideMark/>
          </w:tcPr>
          <w:p w14:paraId="4B722B19" w14:textId="77777777" w:rsidR="003C3CDC" w:rsidRPr="00C91698" w:rsidRDefault="003C3CDC" w:rsidP="003C3CDC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C91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.Kabelių, laidų apsaugos gofruotų vamzdžių klojimas kanaluose (vagose) , kai vamzdžių išorinis skersmuo iki 32 mm</w:t>
            </w:r>
          </w:p>
        </w:tc>
        <w:tc>
          <w:tcPr>
            <w:tcW w:w="620" w:type="dxa"/>
            <w:hideMark/>
          </w:tcPr>
          <w:p w14:paraId="75EC3871" w14:textId="77777777" w:rsidR="003C3CDC" w:rsidRPr="00C91698" w:rsidRDefault="003C3CDC" w:rsidP="003C3CDC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C91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  <w:t>100m</w:t>
            </w:r>
          </w:p>
        </w:tc>
        <w:tc>
          <w:tcPr>
            <w:tcW w:w="1360" w:type="dxa"/>
            <w:noWrap/>
            <w:hideMark/>
          </w:tcPr>
          <w:p w14:paraId="023E4981" w14:textId="77777777" w:rsidR="003C3CDC" w:rsidRPr="00C91698" w:rsidRDefault="003C3CDC" w:rsidP="003C3CDC">
            <w:pPr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C91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lt-LT"/>
              </w:rPr>
              <w:t xml:space="preserve">   139,0  </w:t>
            </w:r>
          </w:p>
        </w:tc>
        <w:tc>
          <w:tcPr>
            <w:tcW w:w="1140" w:type="dxa"/>
            <w:noWrap/>
            <w:hideMark/>
          </w:tcPr>
          <w:p w14:paraId="2A96967B" w14:textId="77777777" w:rsidR="003C3CDC" w:rsidRPr="00C91698" w:rsidRDefault="003C3CDC" w:rsidP="003C3CDC">
            <w:pPr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C91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0,00</w:t>
            </w:r>
          </w:p>
        </w:tc>
        <w:tc>
          <w:tcPr>
            <w:tcW w:w="1360" w:type="dxa"/>
            <w:noWrap/>
            <w:hideMark/>
          </w:tcPr>
          <w:p w14:paraId="6E17C480" w14:textId="77777777" w:rsidR="003C3CDC" w:rsidRPr="00C91698" w:rsidRDefault="003C3CDC" w:rsidP="003C3CDC">
            <w:pPr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C916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0,00</w:t>
            </w:r>
          </w:p>
        </w:tc>
      </w:tr>
    </w:tbl>
    <w:p w14:paraId="720FA77B" w14:textId="77777777" w:rsidR="003C3CDC" w:rsidRPr="007A4E9B" w:rsidRDefault="003C3CDC" w:rsidP="003C3CDC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9912EB" w14:textId="77777777" w:rsidR="003C3CDC" w:rsidRPr="007A4E9B" w:rsidRDefault="003C3CDC" w:rsidP="003C3CDC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4E9B">
        <w:rPr>
          <w:rFonts w:ascii="Times New Roman" w:eastAsia="Calibri" w:hAnsi="Times New Roman" w:cs="Times New Roman"/>
          <w:sz w:val="24"/>
          <w:szCs w:val="24"/>
        </w:rPr>
        <w:t xml:space="preserve">Ar tikrai reikia pakloti </w:t>
      </w:r>
      <w:r w:rsidRPr="007A4E9B">
        <w:rPr>
          <w:rFonts w:ascii="Times New Roman" w:eastAsia="Calibri" w:hAnsi="Times New Roman" w:cs="Times New Roman"/>
          <w:b/>
          <w:sz w:val="24"/>
          <w:szCs w:val="24"/>
        </w:rPr>
        <w:t>13 kilometrų 900 metų</w:t>
      </w:r>
      <w:r w:rsidRPr="007A4E9B">
        <w:rPr>
          <w:rFonts w:ascii="Times New Roman" w:eastAsia="Calibri" w:hAnsi="Times New Roman" w:cs="Times New Roman"/>
          <w:sz w:val="24"/>
          <w:szCs w:val="24"/>
        </w:rPr>
        <w:t xml:space="preserve"> kabelių</w:t>
      </w:r>
    </w:p>
    <w:p w14:paraId="54779750" w14:textId="77777777" w:rsidR="003C3CDC" w:rsidRPr="007A4E9B" w:rsidRDefault="003C3CDC" w:rsidP="003C3CDC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4E9B">
        <w:rPr>
          <w:rFonts w:ascii="Times New Roman" w:eastAsia="Calibri" w:hAnsi="Times New Roman" w:cs="Times New Roman"/>
          <w:sz w:val="24"/>
          <w:szCs w:val="24"/>
        </w:rPr>
        <w:t>Prašome pateikti teisingą žiniaraštį</w:t>
      </w:r>
    </w:p>
    <w:p w14:paraId="0AF4BF04" w14:textId="77777777" w:rsidR="003C3CDC" w:rsidRPr="007A4E9B" w:rsidRDefault="003C3CDC" w:rsidP="003C3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A4E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Atsakymas:</w:t>
      </w:r>
    </w:p>
    <w:p w14:paraId="6A50C5F5" w14:textId="712EE6DC" w:rsidR="003C3CDC" w:rsidRPr="007A4E9B" w:rsidRDefault="007A4E9B" w:rsidP="003C3C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>Ištaisyta techninė klaida</w:t>
      </w:r>
      <w:r w:rsidR="003C3CDC"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Žiniarašt</w:t>
      </w:r>
      <w:r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>yje</w:t>
      </w:r>
      <w:r w:rsidR="003C3CDC"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„</w:t>
      </w:r>
      <w:proofErr w:type="spellStart"/>
      <w:r w:rsidR="003C3CDC"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>Elekrtrotechnika</w:t>
      </w:r>
      <w:proofErr w:type="spellEnd"/>
      <w:r w:rsidR="003C3CDC"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>“ 14 punktas – kiekis 1,39 (mato vnt. – 100m)</w:t>
      </w:r>
    </w:p>
    <w:p w14:paraId="5AB464D8" w14:textId="6637E45F" w:rsidR="00DB196E" w:rsidRPr="007A4E9B" w:rsidRDefault="003C3CDC" w:rsidP="003C3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Pridedamas pataisytas žiniaraštis (failo pavadinimas </w:t>
      </w:r>
      <w:r w:rsidRPr="007A4E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 objektas</w:t>
      </w:r>
      <w:r w:rsidR="007A4E9B" w:rsidRPr="007A4E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2025-06-19.xlsx</w:t>
      </w:r>
      <w:r w:rsidRPr="007A4E9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83C42E2" w14:textId="77777777" w:rsidR="00EA1D8F" w:rsidRDefault="007A4E9B" w:rsidP="00C9169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Tiekėjai, teikdami pasiūlymą privalo pildyti šį atnaujintą žiniaraštį.</w:t>
      </w:r>
    </w:p>
    <w:p w14:paraId="5EE9BEDD" w14:textId="77777777" w:rsidR="00EA1D8F" w:rsidRDefault="00EA1D8F" w:rsidP="00C9169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77E90F" w14:textId="4ADEC2F3" w:rsidR="00DB196E" w:rsidRPr="00C91698" w:rsidRDefault="007A4E9B" w:rsidP="00C91698">
      <w:pPr>
        <w:rPr>
          <w:rFonts w:ascii="Times New Roman" w:hAnsi="Times New Roman" w:cs="Times New Roman"/>
        </w:rPr>
      </w:pPr>
      <w:r w:rsidRPr="00C91698">
        <w:rPr>
          <w:rFonts w:ascii="Times New Roman" w:hAnsi="Times New Roman" w:cs="Times New Roman"/>
        </w:rPr>
        <w:t>Perkančioji organizacija</w:t>
      </w:r>
    </w:p>
    <w:sectPr w:rsidR="00DB196E" w:rsidRPr="00C91698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523F" w14:textId="77777777" w:rsidR="002E5F00" w:rsidRDefault="002E5F00" w:rsidP="007B4BB0">
      <w:pPr>
        <w:spacing w:after="0" w:line="240" w:lineRule="auto"/>
      </w:pPr>
      <w:r>
        <w:separator/>
      </w:r>
    </w:p>
  </w:endnote>
  <w:endnote w:type="continuationSeparator" w:id="0">
    <w:p w14:paraId="63E0AEA9" w14:textId="77777777" w:rsidR="002E5F00" w:rsidRDefault="002E5F00" w:rsidP="007B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CC39" w14:textId="77777777" w:rsidR="002E5F00" w:rsidRDefault="002E5F00" w:rsidP="007B4BB0">
      <w:pPr>
        <w:spacing w:after="0" w:line="240" w:lineRule="auto"/>
      </w:pPr>
      <w:r>
        <w:separator/>
      </w:r>
    </w:p>
  </w:footnote>
  <w:footnote w:type="continuationSeparator" w:id="0">
    <w:p w14:paraId="2EAC2B6D" w14:textId="77777777" w:rsidR="002E5F00" w:rsidRDefault="002E5F00" w:rsidP="007B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FB5A" w14:textId="330A2F0E" w:rsidR="007B4BB0" w:rsidRDefault="007B4BB0">
    <w:pPr>
      <w:pStyle w:val="Antrats"/>
    </w:pPr>
    <w:r>
      <w:t xml:space="preserve">Pirkimas: </w:t>
    </w:r>
    <w:r w:rsidR="005040AF" w:rsidRPr="005040AF">
      <w:t>Kalvarijos pasienio kontrolės punkto statinių kapitalinio remonto statybos darbai</w:t>
    </w:r>
    <w:r w:rsidRPr="007B4BB0">
      <w:t xml:space="preserve"> (</w:t>
    </w:r>
    <w:r w:rsidR="005040AF">
      <w:t xml:space="preserve">pirkimo Nr. </w:t>
    </w:r>
    <w:r w:rsidR="005040AF" w:rsidRPr="005040AF">
      <w:t>3144487</w:t>
    </w:r>
    <w:r w:rsidRPr="007B4BB0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21074EA1"/>
    <w:multiLevelType w:val="hybridMultilevel"/>
    <w:tmpl w:val="FBB63FF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41797"/>
    <w:multiLevelType w:val="hybridMultilevel"/>
    <w:tmpl w:val="DE341CBE"/>
    <w:lvl w:ilvl="0" w:tplc="6FFC7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E749C"/>
    <w:multiLevelType w:val="hybridMultilevel"/>
    <w:tmpl w:val="7F84914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75EEE"/>
    <w:multiLevelType w:val="hybridMultilevel"/>
    <w:tmpl w:val="3ED624D8"/>
    <w:lvl w:ilvl="0" w:tplc="CB287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C17A9"/>
    <w:multiLevelType w:val="hybridMultilevel"/>
    <w:tmpl w:val="9246F36C"/>
    <w:lvl w:ilvl="0" w:tplc="6416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15661D"/>
    <w:multiLevelType w:val="hybridMultilevel"/>
    <w:tmpl w:val="7334F3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B74CC"/>
    <w:multiLevelType w:val="hybridMultilevel"/>
    <w:tmpl w:val="4334AB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740FE"/>
    <w:multiLevelType w:val="hybridMultilevel"/>
    <w:tmpl w:val="335E07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E1037"/>
    <w:multiLevelType w:val="hybridMultilevel"/>
    <w:tmpl w:val="62BC5F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524361">
    <w:abstractNumId w:val="7"/>
  </w:num>
  <w:num w:numId="2" w16cid:durableId="26149762">
    <w:abstractNumId w:val="2"/>
  </w:num>
  <w:num w:numId="3" w16cid:durableId="175272598">
    <w:abstractNumId w:val="5"/>
  </w:num>
  <w:num w:numId="4" w16cid:durableId="1215506001">
    <w:abstractNumId w:val="4"/>
  </w:num>
  <w:num w:numId="5" w16cid:durableId="418020223">
    <w:abstractNumId w:val="9"/>
  </w:num>
  <w:num w:numId="6" w16cid:durableId="1583753969">
    <w:abstractNumId w:val="6"/>
  </w:num>
  <w:num w:numId="7" w16cid:durableId="2026713059">
    <w:abstractNumId w:val="0"/>
  </w:num>
  <w:num w:numId="8" w16cid:durableId="1175922837">
    <w:abstractNumId w:val="8"/>
  </w:num>
  <w:num w:numId="9" w16cid:durableId="1954438567">
    <w:abstractNumId w:val="1"/>
  </w:num>
  <w:num w:numId="10" w16cid:durableId="1042097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AC"/>
    <w:rsid w:val="000044DE"/>
    <w:rsid w:val="000C6E67"/>
    <w:rsid w:val="000C76C6"/>
    <w:rsid w:val="00134798"/>
    <w:rsid w:val="0015557D"/>
    <w:rsid w:val="001610EC"/>
    <w:rsid w:val="00271888"/>
    <w:rsid w:val="002A1157"/>
    <w:rsid w:val="002C6DC2"/>
    <w:rsid w:val="002E5F00"/>
    <w:rsid w:val="00356842"/>
    <w:rsid w:val="003C3CDC"/>
    <w:rsid w:val="0040729B"/>
    <w:rsid w:val="00417A37"/>
    <w:rsid w:val="00425815"/>
    <w:rsid w:val="0042677B"/>
    <w:rsid w:val="004402AC"/>
    <w:rsid w:val="00482CAC"/>
    <w:rsid w:val="00494C73"/>
    <w:rsid w:val="00497ED2"/>
    <w:rsid w:val="004A0928"/>
    <w:rsid w:val="004E0291"/>
    <w:rsid w:val="004E1104"/>
    <w:rsid w:val="004F7F1C"/>
    <w:rsid w:val="005040AF"/>
    <w:rsid w:val="005647FB"/>
    <w:rsid w:val="005C3677"/>
    <w:rsid w:val="005D31F1"/>
    <w:rsid w:val="005E1A44"/>
    <w:rsid w:val="00654334"/>
    <w:rsid w:val="006544DE"/>
    <w:rsid w:val="00667CAE"/>
    <w:rsid w:val="00696FCA"/>
    <w:rsid w:val="0070666A"/>
    <w:rsid w:val="007239F3"/>
    <w:rsid w:val="007569FF"/>
    <w:rsid w:val="00776896"/>
    <w:rsid w:val="007A4E9B"/>
    <w:rsid w:val="007B4BB0"/>
    <w:rsid w:val="007C752D"/>
    <w:rsid w:val="007F2488"/>
    <w:rsid w:val="00807BA2"/>
    <w:rsid w:val="00837391"/>
    <w:rsid w:val="00847D23"/>
    <w:rsid w:val="008D262A"/>
    <w:rsid w:val="00946B51"/>
    <w:rsid w:val="00953921"/>
    <w:rsid w:val="00953AAC"/>
    <w:rsid w:val="0096470D"/>
    <w:rsid w:val="009A42C3"/>
    <w:rsid w:val="009B003F"/>
    <w:rsid w:val="009D2361"/>
    <w:rsid w:val="00A02C8D"/>
    <w:rsid w:val="00A108BF"/>
    <w:rsid w:val="00A44120"/>
    <w:rsid w:val="00A479AA"/>
    <w:rsid w:val="00A836E1"/>
    <w:rsid w:val="00AA27A7"/>
    <w:rsid w:val="00AD5784"/>
    <w:rsid w:val="00AE1A59"/>
    <w:rsid w:val="00B95CED"/>
    <w:rsid w:val="00BA5B71"/>
    <w:rsid w:val="00C67F6E"/>
    <w:rsid w:val="00C91698"/>
    <w:rsid w:val="00CA4E2E"/>
    <w:rsid w:val="00CF4A7B"/>
    <w:rsid w:val="00D4563E"/>
    <w:rsid w:val="00DB196E"/>
    <w:rsid w:val="00E47DED"/>
    <w:rsid w:val="00E80992"/>
    <w:rsid w:val="00EA1D8F"/>
    <w:rsid w:val="00EF6491"/>
    <w:rsid w:val="00F003B5"/>
    <w:rsid w:val="00F56815"/>
    <w:rsid w:val="00FB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9138"/>
  <w15:docId w15:val="{D34A3898-586E-4D21-B451-AC6A5314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82CAC"/>
    <w:pPr>
      <w:ind w:left="720"/>
      <w:contextualSpacing/>
    </w:pPr>
  </w:style>
  <w:style w:type="paragraph" w:styleId="Pataisymai">
    <w:name w:val="Revision"/>
    <w:hidden/>
    <w:uiPriority w:val="99"/>
    <w:semiHidden/>
    <w:rsid w:val="00A108BF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7B4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4BB0"/>
  </w:style>
  <w:style w:type="paragraph" w:styleId="Porat">
    <w:name w:val="footer"/>
    <w:basedOn w:val="prastasis"/>
    <w:link w:val="PoratDiagrama"/>
    <w:uiPriority w:val="99"/>
    <w:unhideWhenUsed/>
    <w:rsid w:val="007B4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4BB0"/>
  </w:style>
  <w:style w:type="character" w:styleId="Hipersaitas">
    <w:name w:val="Hyperlink"/>
    <w:basedOn w:val="Numatytasispastraiposriftas"/>
    <w:uiPriority w:val="99"/>
    <w:unhideWhenUsed/>
    <w:rsid w:val="007B4BB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4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3803</Words>
  <Characters>2169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Baltušninkas</dc:creator>
  <cp:lastModifiedBy>Rolandas Galdikas</cp:lastModifiedBy>
  <cp:revision>27</cp:revision>
  <dcterms:created xsi:type="dcterms:W3CDTF">2025-06-13T06:03:00Z</dcterms:created>
  <dcterms:modified xsi:type="dcterms:W3CDTF">2025-06-19T12:40:00Z</dcterms:modified>
</cp:coreProperties>
</file>