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DFDAD01"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7A5003">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6F55C869"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E316C3" w:rsidRPr="00E316C3">
        <w:rPr>
          <w:rFonts w:ascii="Times New Roman" w:hAnsi="Times New Roman" w:cs="Times New Roman"/>
          <w:b/>
          <w:bCs/>
          <w:caps/>
          <w:kern w:val="24"/>
          <w:sz w:val="24"/>
          <w:szCs w:val="24"/>
        </w:rPr>
        <w:t xml:space="preserve">GYVENAMŲJŲ NAMŲ SIENŲ SANDŪRŲ </w:t>
      </w:r>
      <w:r w:rsidR="00E316C3">
        <w:rPr>
          <w:rFonts w:ascii="Times New Roman" w:hAnsi="Times New Roman" w:cs="Times New Roman"/>
          <w:b/>
          <w:bCs/>
          <w:caps/>
          <w:kern w:val="24"/>
          <w:sz w:val="24"/>
          <w:szCs w:val="24"/>
        </w:rPr>
        <w:t xml:space="preserve">REMONTO </w:t>
      </w:r>
      <w:r w:rsidR="00E316C3" w:rsidRPr="00E316C3">
        <w:rPr>
          <w:rFonts w:ascii="Times New Roman" w:hAnsi="Times New Roman" w:cs="Times New Roman"/>
          <w:b/>
          <w:bCs/>
          <w:caps/>
          <w:kern w:val="24"/>
          <w:sz w:val="24"/>
          <w:szCs w:val="24"/>
        </w:rPr>
        <w:t xml:space="preserve">IR SIENŲ PLOKŠČIŲ HERMETIZAVIMO DARBŲ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34E555D7" w:rsidR="00E316C3" w:rsidRDefault="00E316C3" w:rsidP="009E7078">
            <w:pPr>
              <w:spacing w:line="240" w:lineRule="auto"/>
              <w:ind w:right="3" w:firstLine="0"/>
              <w:jc w:val="center"/>
              <w:rPr>
                <w:rFonts w:eastAsia="Calibri"/>
                <w:sz w:val="24"/>
                <w:szCs w:val="24"/>
              </w:rPr>
            </w:pPr>
            <w:r>
              <w:rPr>
                <w:rFonts w:eastAsia="Calibri"/>
                <w:sz w:val="24"/>
                <w:szCs w:val="24"/>
              </w:rPr>
              <w:t>Vieneto įkainis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77777777" w:rsidR="00E316C3" w:rsidRDefault="00E316C3" w:rsidP="009C0320">
            <w:pPr>
              <w:spacing w:line="240" w:lineRule="auto"/>
              <w:ind w:right="3" w:firstLine="0"/>
              <w:jc w:val="left"/>
              <w:rPr>
                <w:rFonts w:eastAsia="Calibri"/>
                <w:sz w:val="24"/>
                <w:szCs w:val="24"/>
              </w:rPr>
            </w:pPr>
            <w:r>
              <w:rPr>
                <w:rFonts w:eastAsia="Calibri"/>
                <w:sz w:val="24"/>
                <w:szCs w:val="22"/>
              </w:rPr>
              <w:t xml:space="preserve">Gyvenamųjų namų sienų sandūrų remontas </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77777777" w:rsidR="00E316C3" w:rsidRDefault="00E316C3" w:rsidP="0084093A">
            <w:pPr>
              <w:spacing w:line="240" w:lineRule="auto"/>
              <w:ind w:right="3" w:firstLine="0"/>
              <w:jc w:val="center"/>
              <w:rPr>
                <w:rFonts w:eastAsia="Calibri"/>
                <w:sz w:val="24"/>
                <w:szCs w:val="24"/>
              </w:rPr>
            </w:pPr>
            <w:r>
              <w:rPr>
                <w:rFonts w:eastAsia="Calibri"/>
                <w:sz w:val="24"/>
                <w:szCs w:val="22"/>
              </w:rPr>
              <w:t>m</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793E1B86" w:rsidR="00E316C3" w:rsidRDefault="0084093A" w:rsidP="0084093A">
            <w:pPr>
              <w:spacing w:line="240" w:lineRule="auto"/>
              <w:ind w:right="3" w:firstLine="0"/>
              <w:jc w:val="center"/>
              <w:rPr>
                <w:rFonts w:eastAsia="Calibri"/>
                <w:sz w:val="24"/>
                <w:szCs w:val="24"/>
              </w:rPr>
            </w:pPr>
            <w:r>
              <w:rPr>
                <w:rFonts w:eastAsia="Calibri"/>
                <w:sz w:val="24"/>
                <w:szCs w:val="24"/>
              </w:rPr>
              <w:t>199</w:t>
            </w:r>
            <w:r w:rsidR="00706754">
              <w:rPr>
                <w:rFonts w:eastAsia="Calibri"/>
                <w:sz w:val="24"/>
                <w:szCs w:val="24"/>
              </w:rPr>
              <w:t>2</w:t>
            </w:r>
          </w:p>
        </w:tc>
        <w:tc>
          <w:tcPr>
            <w:tcW w:w="1568" w:type="dxa"/>
            <w:tcBorders>
              <w:top w:val="single" w:sz="4" w:space="0" w:color="auto"/>
              <w:left w:val="single" w:sz="4" w:space="0" w:color="auto"/>
              <w:bottom w:val="single" w:sz="4" w:space="0" w:color="auto"/>
              <w:right w:val="single" w:sz="4" w:space="0" w:color="auto"/>
            </w:tcBorders>
          </w:tcPr>
          <w:p w14:paraId="70571EC3" w14:textId="6BAAF952" w:rsidR="00E316C3" w:rsidRDefault="00E316C3" w:rsidP="009C0320">
            <w:pPr>
              <w:spacing w:line="240" w:lineRule="auto"/>
              <w:ind w:right="3" w:firstLine="0"/>
              <w:jc w:val="left"/>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77777777" w:rsidR="00E316C3" w:rsidRDefault="00E316C3" w:rsidP="009C0320">
            <w:pPr>
              <w:spacing w:line="240" w:lineRule="auto"/>
              <w:ind w:right="3" w:firstLine="0"/>
              <w:jc w:val="left"/>
              <w:rPr>
                <w:rFonts w:eastAsia="Calibri"/>
                <w:sz w:val="24"/>
                <w:szCs w:val="24"/>
              </w:rPr>
            </w:pPr>
          </w:p>
        </w:tc>
      </w:tr>
      <w:tr w:rsidR="00E316C3" w14:paraId="43B1E726" w14:textId="037B231E"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2154499E" w14:textId="77777777" w:rsidR="00E316C3" w:rsidRDefault="00E316C3" w:rsidP="009C0320">
            <w:pPr>
              <w:spacing w:line="240" w:lineRule="auto"/>
              <w:ind w:right="3" w:firstLine="0"/>
              <w:jc w:val="left"/>
              <w:rPr>
                <w:rFonts w:eastAsia="Calibri"/>
                <w:sz w:val="24"/>
                <w:szCs w:val="24"/>
              </w:rPr>
            </w:pPr>
            <w:r>
              <w:rPr>
                <w:rFonts w:eastAsia="Calibri"/>
                <w:sz w:val="24"/>
                <w:szCs w:val="24"/>
              </w:rPr>
              <w:t>2.</w:t>
            </w:r>
          </w:p>
        </w:tc>
        <w:tc>
          <w:tcPr>
            <w:tcW w:w="3135" w:type="dxa"/>
            <w:tcBorders>
              <w:top w:val="single" w:sz="4" w:space="0" w:color="auto"/>
              <w:left w:val="single" w:sz="4" w:space="0" w:color="auto"/>
              <w:bottom w:val="single" w:sz="4" w:space="0" w:color="auto"/>
              <w:right w:val="single" w:sz="4" w:space="0" w:color="auto"/>
            </w:tcBorders>
            <w:hideMark/>
          </w:tcPr>
          <w:p w14:paraId="3998E533" w14:textId="77777777" w:rsidR="00E316C3" w:rsidRDefault="00E316C3" w:rsidP="009C0320">
            <w:pPr>
              <w:spacing w:line="240" w:lineRule="auto"/>
              <w:ind w:right="3" w:firstLine="0"/>
              <w:jc w:val="left"/>
              <w:rPr>
                <w:rFonts w:eastAsia="Calibri"/>
                <w:sz w:val="24"/>
                <w:szCs w:val="24"/>
              </w:rPr>
            </w:pPr>
            <w:r>
              <w:rPr>
                <w:rFonts w:eastAsia="Calibri"/>
                <w:sz w:val="24"/>
                <w:szCs w:val="22"/>
              </w:rPr>
              <w:t>Gyvenamųjų namų sienų plokščių hermetizavimas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399DB536" w14:textId="77777777" w:rsidR="00E316C3" w:rsidRDefault="00E316C3" w:rsidP="0084093A">
            <w:pPr>
              <w:spacing w:line="240" w:lineRule="auto"/>
              <w:ind w:right="3" w:firstLine="0"/>
              <w:jc w:val="center"/>
              <w:rPr>
                <w:rFonts w:eastAsia="Calibri"/>
                <w:sz w:val="24"/>
                <w:szCs w:val="24"/>
              </w:rPr>
            </w:pPr>
            <w:r>
              <w:rPr>
                <w:rFonts w:eastAsia="Calibri"/>
                <w:sz w:val="24"/>
                <w:szCs w:val="22"/>
              </w:rPr>
              <w:t>m</w:t>
            </w:r>
            <w:r>
              <w:rPr>
                <w:rFonts w:eastAsia="Calibri"/>
                <w:sz w:val="24"/>
                <w:szCs w:val="22"/>
                <w:vertAlign w:val="superscript"/>
              </w:rPr>
              <w:t>2</w:t>
            </w:r>
          </w:p>
        </w:tc>
        <w:tc>
          <w:tcPr>
            <w:tcW w:w="1473" w:type="dxa"/>
            <w:tcBorders>
              <w:top w:val="single" w:sz="4" w:space="0" w:color="auto"/>
              <w:left w:val="single" w:sz="4" w:space="0" w:color="auto"/>
              <w:bottom w:val="single" w:sz="4" w:space="0" w:color="auto"/>
              <w:right w:val="single" w:sz="4" w:space="0" w:color="auto"/>
            </w:tcBorders>
            <w:vAlign w:val="center"/>
          </w:tcPr>
          <w:p w14:paraId="5B525994" w14:textId="0FB4FF97" w:rsidR="00E316C3" w:rsidRDefault="0084093A" w:rsidP="0084093A">
            <w:pPr>
              <w:spacing w:line="240" w:lineRule="auto"/>
              <w:ind w:right="3" w:firstLine="0"/>
              <w:jc w:val="center"/>
              <w:rPr>
                <w:rFonts w:eastAsia="Calibri"/>
                <w:sz w:val="24"/>
                <w:szCs w:val="24"/>
              </w:rPr>
            </w:pPr>
            <w:r>
              <w:rPr>
                <w:rFonts w:eastAsia="Calibri"/>
                <w:sz w:val="24"/>
                <w:szCs w:val="24"/>
              </w:rPr>
              <w:t>192</w:t>
            </w:r>
            <w:r w:rsidR="00706754">
              <w:rPr>
                <w:rFonts w:eastAsia="Calibri"/>
                <w:sz w:val="24"/>
                <w:szCs w:val="24"/>
              </w:rPr>
              <w:t>9</w:t>
            </w:r>
          </w:p>
        </w:tc>
        <w:tc>
          <w:tcPr>
            <w:tcW w:w="1568" w:type="dxa"/>
            <w:tcBorders>
              <w:top w:val="single" w:sz="4" w:space="0" w:color="auto"/>
              <w:left w:val="single" w:sz="4" w:space="0" w:color="auto"/>
              <w:bottom w:val="single" w:sz="4" w:space="0" w:color="auto"/>
              <w:right w:val="single" w:sz="4" w:space="0" w:color="auto"/>
            </w:tcBorders>
          </w:tcPr>
          <w:p w14:paraId="723DB0BB" w14:textId="3AA4B220" w:rsidR="00E316C3" w:rsidRDefault="00E316C3" w:rsidP="009C0320">
            <w:pPr>
              <w:spacing w:line="240" w:lineRule="auto"/>
              <w:ind w:right="3" w:firstLine="0"/>
              <w:jc w:val="left"/>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25FEED1F" w14:textId="77777777" w:rsidR="00E316C3" w:rsidRDefault="00E316C3" w:rsidP="009C0320">
            <w:pPr>
              <w:spacing w:line="240" w:lineRule="auto"/>
              <w:ind w:right="3" w:firstLine="0"/>
              <w:jc w:val="left"/>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6EAF4F26" w14:textId="77777777" w:rsidR="00E316C3" w:rsidRDefault="00E316C3" w:rsidP="00EE3ACA">
      <w:pPr>
        <w:widowControl w:val="0"/>
        <w:spacing w:line="240" w:lineRule="auto"/>
        <w:ind w:firstLine="709"/>
        <w:jc w:val="left"/>
        <w:rPr>
          <w:rFonts w:ascii="Times New Roman" w:eastAsia="Calibri" w:hAnsi="Times New Roman" w:cs="Times New Roman"/>
          <w:b/>
          <w:bCs/>
          <w:sz w:val="24"/>
          <w:szCs w:val="24"/>
        </w:rPr>
      </w:pPr>
    </w:p>
    <w:p w14:paraId="5DA3A2DE" w14:textId="3BC0CE1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07420B5" w:rsidR="00C82352" w:rsidRPr="009E7078" w:rsidRDefault="009E7078" w:rsidP="009E7078">
            <w:pPr>
              <w:widowControl w:val="0"/>
              <w:spacing w:line="240" w:lineRule="auto"/>
              <w:ind w:firstLine="0"/>
              <w:jc w:val="left"/>
              <w:rPr>
                <w:rFonts w:ascii="Times New Roman" w:eastAsia="Calibri" w:hAnsi="Times New Roman" w:cs="Times New Roman"/>
                <w:i/>
                <w:iCs/>
                <w:sz w:val="23"/>
                <w:szCs w:val="23"/>
              </w:rPr>
            </w:pPr>
            <w:r w:rsidRPr="009E7078">
              <w:rPr>
                <w:rFonts w:ascii="Times New Roman" w:eastAsia="Calibri" w:hAnsi="Times New Roman" w:cs="Times New Roman"/>
                <w:i/>
                <w:iCs/>
                <w:sz w:val="23"/>
                <w:szCs w:val="23"/>
              </w:rPr>
              <w:t>Pirkimo dokumentuose nustatytų kvalifikacinių reikalavimų atitikties deklaracija</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3F33" w14:textId="77777777" w:rsidR="0029090B" w:rsidRDefault="0029090B" w:rsidP="00C82352">
      <w:pPr>
        <w:spacing w:line="240" w:lineRule="auto"/>
      </w:pPr>
      <w:r>
        <w:separator/>
      </w:r>
    </w:p>
  </w:endnote>
  <w:endnote w:type="continuationSeparator" w:id="0">
    <w:p w14:paraId="16F5FE8B" w14:textId="77777777" w:rsidR="0029090B" w:rsidRDefault="0029090B"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2647" w14:textId="77777777" w:rsidR="0029090B" w:rsidRDefault="0029090B" w:rsidP="00C82352">
      <w:pPr>
        <w:spacing w:line="240" w:lineRule="auto"/>
      </w:pPr>
      <w:r>
        <w:separator/>
      </w:r>
    </w:p>
  </w:footnote>
  <w:footnote w:type="continuationSeparator" w:id="0">
    <w:p w14:paraId="362A0488" w14:textId="77777777" w:rsidR="0029090B" w:rsidRDefault="0029090B"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86FA4"/>
    <w:rsid w:val="000879EB"/>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775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D2D"/>
    <w:rsid w:val="00DF6DBA"/>
    <w:rsid w:val="00E06FEB"/>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3514</Words>
  <Characters>2003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85</cp:revision>
  <cp:lastPrinted>2025-03-03T11:50:00Z</cp:lastPrinted>
  <dcterms:created xsi:type="dcterms:W3CDTF">2025-04-18T10:00:00Z</dcterms:created>
  <dcterms:modified xsi:type="dcterms:W3CDTF">2025-06-19T12:27:00Z</dcterms:modified>
</cp:coreProperties>
</file>