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41CA3FB5" w14:textId="20019FEB" w:rsidR="00A07947" w:rsidRPr="007F79F9" w:rsidRDefault="00922DA5" w:rsidP="00B5078C">
            <w:pPr>
              <w:ind w:left="2763"/>
            </w:pPr>
            <w:r>
              <w:t xml:space="preserve">Andrius </w:t>
            </w:r>
            <w:r w:rsidRPr="00B06E78">
              <w:t>Žukas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160EC5E" w14:textId="0B334757" w:rsidR="00B45AD1" w:rsidRDefault="008177AA" w:rsidP="008177AA">
      <w:pPr>
        <w:autoSpaceDE w:val="0"/>
        <w:autoSpaceDN w:val="0"/>
        <w:adjustRightInd w:val="0"/>
        <w:jc w:val="center"/>
        <w:rPr>
          <w:b/>
        </w:rPr>
      </w:pPr>
      <w:r w:rsidRPr="008177AA">
        <w:rPr>
          <w:rFonts w:eastAsia="TimesNewRomanPS-BoldMT"/>
          <w:b/>
          <w:bCs/>
        </w:rPr>
        <w:t>VAIZDO STEBĖJIMO KAMER</w:t>
      </w:r>
      <w:r w:rsidR="00617139">
        <w:rPr>
          <w:rFonts w:eastAsia="TimesNewRomanPS-BoldMT"/>
          <w:b/>
          <w:bCs/>
        </w:rPr>
        <w:t>OS SU JŲ ĮRENGIMU</w:t>
      </w:r>
      <w:r w:rsidR="00BC0EA7">
        <w:rPr>
          <w:rFonts w:eastAsia="TimesNewRomanPS-BoldMT"/>
          <w:b/>
          <w:bCs/>
        </w:rPr>
        <w:t xml:space="preserve">, </w:t>
      </w:r>
      <w:r w:rsidRPr="008177AA">
        <w:rPr>
          <w:rFonts w:eastAsia="TimesNewRomanPS-BoldMT"/>
          <w:b/>
          <w:bCs/>
        </w:rPr>
        <w:t>PAJUNGIM</w:t>
      </w:r>
      <w:r w:rsidR="00BC0EA7">
        <w:rPr>
          <w:rFonts w:eastAsia="TimesNewRomanPS-BoldMT"/>
          <w:b/>
          <w:bCs/>
        </w:rPr>
        <w:t>U</w:t>
      </w:r>
      <w:r>
        <w:rPr>
          <w:rFonts w:eastAsia="TimesNewRomanPS-BoldMT"/>
          <w:b/>
          <w:bCs/>
        </w:rPr>
        <w:t xml:space="preserve"> </w:t>
      </w:r>
      <w:r w:rsidRPr="008177AA">
        <w:rPr>
          <w:rFonts w:eastAsia="TimesNewRomanPS-BoldMT"/>
          <w:b/>
          <w:bCs/>
        </w:rPr>
        <w:t xml:space="preserve">Į BENDRĄ </w:t>
      </w:r>
      <w:r w:rsidRPr="0082625D">
        <w:rPr>
          <w:rFonts w:eastAsia="TimesNewRomanPS-BoldMT"/>
          <w:b/>
          <w:bCs/>
        </w:rPr>
        <w:t xml:space="preserve">MIESTO </w:t>
      </w:r>
      <w:r w:rsidR="00E2674A" w:rsidRPr="0082625D">
        <w:rPr>
          <w:rFonts w:eastAsia="TimesNewRomanPS-BoldMT"/>
          <w:b/>
          <w:bCs/>
        </w:rPr>
        <w:t xml:space="preserve">VAIZDO </w:t>
      </w:r>
      <w:r w:rsidRPr="0082625D">
        <w:rPr>
          <w:rFonts w:eastAsia="TimesNewRomanPS-BoldMT"/>
          <w:b/>
          <w:bCs/>
        </w:rPr>
        <w:t>STEBĖJIMO SISTEMĄ, VAIZDO STEBĖJIMO SISTEMOS TECHNIN</w:t>
      </w:r>
      <w:r w:rsidR="00BC0EA7">
        <w:rPr>
          <w:rFonts w:eastAsia="TimesNewRomanPS-BoldMT"/>
          <w:b/>
          <w:bCs/>
        </w:rPr>
        <w:t>E</w:t>
      </w:r>
      <w:r w:rsidRPr="008177AA">
        <w:rPr>
          <w:rFonts w:eastAsia="TimesNewRomanPS-BoldMT"/>
          <w:b/>
          <w:bCs/>
        </w:rPr>
        <w:t xml:space="preserve"> PRIEŽIŪR</w:t>
      </w:r>
      <w:r w:rsidR="00BC0EA7">
        <w:rPr>
          <w:rFonts w:eastAsia="TimesNewRomanPS-BoldMT"/>
          <w:b/>
          <w:bCs/>
        </w:rPr>
        <w:t>A</w:t>
      </w:r>
      <w:r w:rsidRPr="008177AA">
        <w:rPr>
          <w:rFonts w:eastAsia="TimesNewRomanPS-BoldMT"/>
          <w:b/>
          <w:bCs/>
        </w:rPr>
        <w:t xml:space="preserve"> IR </w:t>
      </w:r>
      <w:r w:rsidR="00BC0EA7">
        <w:rPr>
          <w:b/>
        </w:rPr>
        <w:t xml:space="preserve">VAIZDO DUOMENŲ </w:t>
      </w:r>
      <w:r w:rsidR="00BC0EA7" w:rsidRPr="00BC0EA7">
        <w:rPr>
          <w:rFonts w:eastAsiaTheme="minorHAnsi"/>
          <w:b/>
          <w:bCs/>
        </w:rPr>
        <w:t>PERDAVIM</w:t>
      </w:r>
      <w:r w:rsidR="00BC0EA7">
        <w:rPr>
          <w:rFonts w:eastAsiaTheme="minorHAnsi"/>
          <w:b/>
          <w:bCs/>
        </w:rPr>
        <w:t xml:space="preserve">U </w:t>
      </w:r>
      <w:r w:rsidRPr="008177AA">
        <w:rPr>
          <w:b/>
        </w:rPr>
        <w:t xml:space="preserve">PIRKIMO </w:t>
      </w:r>
      <w:r w:rsidR="00B5078C">
        <w:rPr>
          <w:b/>
        </w:rPr>
        <w:t xml:space="preserve">SUPAPRASTINTO </w:t>
      </w:r>
      <w:r w:rsidRPr="008177AA">
        <w:rPr>
          <w:b/>
        </w:rPr>
        <w:t>ATVIRO KONKURSO BŪDU SĄLYGŲ APRAŠAS</w:t>
      </w:r>
    </w:p>
    <w:p w14:paraId="0D5C9B42" w14:textId="7960B03E"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40915FD3" w:rsidR="0007574F" w:rsidRPr="00F575DF" w:rsidRDefault="008E1147" w:rsidP="0007574F">
            <w:pPr>
              <w:widowControl w:val="0"/>
              <w:jc w:val="both"/>
              <w:rPr>
                <w:bCs/>
                <w:color w:val="FF0000"/>
              </w:rPr>
            </w:pPr>
            <w:r w:rsidRPr="00F575DF">
              <w:rPr>
                <w:bCs/>
                <w:szCs w:val="22"/>
              </w:rPr>
              <w:t>TIEKĖJŲ PAŠALINIMO PAGRINDAI, KVALIFIKACIJOS REIKALAVIMAI, NACIONALINIO SAUGUMO REIKALAVIMAI</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1E1F8C" w:rsidRDefault="002E7EDD" w:rsidP="002E7EDD">
      <w:pPr>
        <w:widowControl w:val="0"/>
        <w:jc w:val="both"/>
      </w:pPr>
      <w:r w:rsidRPr="001E1F8C">
        <w:t>1 priedas – Pasiūlymo forma;</w:t>
      </w:r>
    </w:p>
    <w:p w14:paraId="248A18B6" w14:textId="3F479E1D" w:rsidR="00671FD8" w:rsidRPr="001E1F8C" w:rsidRDefault="00DA4588" w:rsidP="00671FD8">
      <w:pPr>
        <w:widowControl w:val="0"/>
        <w:jc w:val="both"/>
      </w:pPr>
      <w:r w:rsidRPr="001E1F8C">
        <w:rPr>
          <w:lang w:val="en-US"/>
        </w:rPr>
        <w:t>2</w:t>
      </w:r>
      <w:r w:rsidR="00671FD8" w:rsidRPr="001E1F8C">
        <w:rPr>
          <w:lang w:val="en-US"/>
        </w:rPr>
        <w:t xml:space="preserve"> </w:t>
      </w:r>
      <w:r w:rsidR="00671FD8" w:rsidRPr="001E1F8C">
        <w:t>priedas – Nacionalinio saugumo reikalavimų atitikties deklaracija;</w:t>
      </w:r>
    </w:p>
    <w:p w14:paraId="29D45892" w14:textId="4B70F290" w:rsidR="00671FD8" w:rsidRPr="001E1F8C" w:rsidRDefault="00DA4588" w:rsidP="00407C77">
      <w:pPr>
        <w:widowControl w:val="0"/>
        <w:jc w:val="both"/>
      </w:pPr>
      <w:r w:rsidRPr="001E1F8C">
        <w:t>3</w:t>
      </w:r>
      <w:r w:rsidR="00671FD8" w:rsidRPr="001E1F8C">
        <w:t xml:space="preserve"> priedas – Reikalavimai pagal Lietuvos Respublikos viešųjų pirkimų įstatymo 37 str. 9 d.;</w:t>
      </w:r>
    </w:p>
    <w:p w14:paraId="5FCCDE7A" w14:textId="02EFD884" w:rsidR="00671FD8" w:rsidRPr="001E1F8C" w:rsidRDefault="00D438FC" w:rsidP="00671FD8">
      <w:pPr>
        <w:widowControl w:val="0"/>
        <w:jc w:val="both"/>
      </w:pPr>
      <w:r w:rsidRPr="001E1F8C">
        <w:rPr>
          <w:lang w:val="en-US"/>
        </w:rPr>
        <w:t>4</w:t>
      </w:r>
      <w:r w:rsidR="00671FD8" w:rsidRPr="001E1F8C">
        <w:t xml:space="preserve"> priedas – Suteiktų paslaugų sąrašo forma;</w:t>
      </w:r>
    </w:p>
    <w:p w14:paraId="517FD007" w14:textId="7220B7AB" w:rsidR="00671FD8" w:rsidRPr="001E1F8C" w:rsidRDefault="00F81EAF" w:rsidP="00671FD8">
      <w:pPr>
        <w:widowControl w:val="0"/>
        <w:jc w:val="both"/>
      </w:pPr>
      <w:r w:rsidRPr="001E1F8C">
        <w:t>5</w:t>
      </w:r>
      <w:r w:rsidR="00671FD8" w:rsidRPr="001E1F8C">
        <w:t xml:space="preserve"> priedas – </w:t>
      </w:r>
      <w:r w:rsidR="00F575DF" w:rsidRPr="001E1F8C">
        <w:t xml:space="preserve">Pristatytų ir sumontuotų prekių </w:t>
      </w:r>
      <w:r w:rsidR="00671FD8" w:rsidRPr="001E1F8C">
        <w:t>sąrašo forma;</w:t>
      </w:r>
    </w:p>
    <w:p w14:paraId="6838E925" w14:textId="314AA8B4" w:rsidR="00BB3447" w:rsidRPr="00D74F8F" w:rsidRDefault="009E42BC" w:rsidP="00671FD8">
      <w:pPr>
        <w:widowControl w:val="0"/>
        <w:jc w:val="both"/>
      </w:pPr>
      <w:r w:rsidRPr="001E1F8C">
        <w:t>6</w:t>
      </w:r>
      <w:r w:rsidR="00671FD8" w:rsidRPr="001E1F8C">
        <w:t xml:space="preserve"> priedas – </w:t>
      </w:r>
      <w:r w:rsidR="00BB3447" w:rsidRPr="001E1F8C">
        <w:t xml:space="preserve">Techninė </w:t>
      </w:r>
      <w:r w:rsidR="00BB3447" w:rsidRPr="00D74F8F">
        <w:t>specifikacija;</w:t>
      </w:r>
    </w:p>
    <w:p w14:paraId="4328AE43" w14:textId="471B004D" w:rsidR="00BB3447" w:rsidRPr="00D74F8F" w:rsidRDefault="00266F9E" w:rsidP="00BB3447">
      <w:pPr>
        <w:widowControl w:val="0"/>
        <w:jc w:val="both"/>
      </w:pPr>
      <w:r w:rsidRPr="00D74F8F">
        <w:t>7</w:t>
      </w:r>
      <w:r w:rsidR="00BB3447" w:rsidRPr="00D74F8F">
        <w:t xml:space="preserve"> priedas – Prekių sutartis (projektas);</w:t>
      </w:r>
    </w:p>
    <w:p w14:paraId="61D35CEC" w14:textId="7494DD35" w:rsidR="00906B32" w:rsidRPr="00C118A0" w:rsidRDefault="00D13BF8" w:rsidP="00906B32">
      <w:pPr>
        <w:widowControl w:val="0"/>
        <w:jc w:val="both"/>
        <w:rPr>
          <w:color w:val="FF0000"/>
        </w:rPr>
      </w:pPr>
      <w:r w:rsidRPr="00D74F8F">
        <w:t>8</w:t>
      </w:r>
      <w:r w:rsidR="007B6940" w:rsidRPr="00D74F8F">
        <w:t xml:space="preserve"> priedas – </w:t>
      </w:r>
      <w:r w:rsidR="00906B32" w:rsidRPr="00D74F8F">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528F6AB2" w14:textId="7B5D78AB" w:rsidR="00B45AD1" w:rsidRDefault="00AA12B5" w:rsidP="0076393A">
      <w:pPr>
        <w:widowControl w:val="0"/>
        <w:numPr>
          <w:ilvl w:val="0"/>
          <w:numId w:val="1"/>
        </w:numPr>
        <w:tabs>
          <w:tab w:val="left" w:pos="993"/>
        </w:tabs>
        <w:ind w:firstLine="719"/>
        <w:jc w:val="both"/>
      </w:pPr>
      <w:bookmarkStart w:id="2" w:name="_Hlk199852781"/>
      <w:r w:rsidRPr="000E66B2">
        <w:t>Klaipėdos miesto savivaldybės administracija</w:t>
      </w:r>
      <w:bookmarkEnd w:id="2"/>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B45AD1" w:rsidRPr="00A3072B">
        <w:t xml:space="preserve"> </w:t>
      </w:r>
      <w:r w:rsidR="00FA4658" w:rsidRPr="008177AA">
        <w:rPr>
          <w:rFonts w:eastAsia="TimesNewRomanPS-BoldMT"/>
          <w:b/>
          <w:bCs/>
        </w:rPr>
        <w:t>vaizdo stebėjimo kamer</w:t>
      </w:r>
      <w:r w:rsidR="00FA4658">
        <w:rPr>
          <w:rFonts w:eastAsia="TimesNewRomanPS-BoldMT"/>
          <w:b/>
          <w:bCs/>
        </w:rPr>
        <w:t xml:space="preserve">as su jų įrengimu, </w:t>
      </w:r>
      <w:r w:rsidR="00FA4658" w:rsidRPr="008177AA">
        <w:rPr>
          <w:rFonts w:eastAsia="TimesNewRomanPS-BoldMT"/>
          <w:b/>
          <w:bCs/>
        </w:rPr>
        <w:t>pajungim</w:t>
      </w:r>
      <w:r w:rsidR="00FA4658">
        <w:rPr>
          <w:rFonts w:eastAsia="TimesNewRomanPS-BoldMT"/>
          <w:b/>
          <w:bCs/>
        </w:rPr>
        <w:t xml:space="preserve">u </w:t>
      </w:r>
      <w:r w:rsidR="00FA4658" w:rsidRPr="008177AA">
        <w:rPr>
          <w:rFonts w:eastAsia="TimesNewRomanPS-BoldMT"/>
          <w:b/>
          <w:bCs/>
        </w:rPr>
        <w:t xml:space="preserve">į bendrą </w:t>
      </w:r>
      <w:r w:rsidR="00FA4658" w:rsidRPr="0082625D">
        <w:rPr>
          <w:rFonts w:eastAsia="TimesNewRomanPS-BoldMT"/>
          <w:b/>
          <w:bCs/>
        </w:rPr>
        <w:t>miesto vaizdo stebėjimo sistemą, vaizdo stebėjimo sistemos technin</w:t>
      </w:r>
      <w:r w:rsidR="00FA4658">
        <w:rPr>
          <w:rFonts w:eastAsia="TimesNewRomanPS-BoldMT"/>
          <w:b/>
          <w:bCs/>
        </w:rPr>
        <w:t>e</w:t>
      </w:r>
      <w:r w:rsidR="00FA4658" w:rsidRPr="008177AA">
        <w:rPr>
          <w:rFonts w:eastAsia="TimesNewRomanPS-BoldMT"/>
          <w:b/>
          <w:bCs/>
        </w:rPr>
        <w:t xml:space="preserve"> priežiūr</w:t>
      </w:r>
      <w:r w:rsidR="00FA4658">
        <w:rPr>
          <w:rFonts w:eastAsia="TimesNewRomanPS-BoldMT"/>
          <w:b/>
          <w:bCs/>
        </w:rPr>
        <w:t>a</w:t>
      </w:r>
      <w:r w:rsidR="00FA4658" w:rsidRPr="008177AA">
        <w:rPr>
          <w:rFonts w:eastAsia="TimesNewRomanPS-BoldMT"/>
          <w:b/>
          <w:bCs/>
        </w:rPr>
        <w:t xml:space="preserve"> ir </w:t>
      </w:r>
      <w:r w:rsidR="00FA4658">
        <w:rPr>
          <w:b/>
        </w:rPr>
        <w:t xml:space="preserve">vaizdo duomenų </w:t>
      </w:r>
      <w:r w:rsidR="00FA4658" w:rsidRPr="00BC0EA7">
        <w:rPr>
          <w:rFonts w:eastAsiaTheme="minorHAnsi"/>
          <w:b/>
          <w:bCs/>
        </w:rPr>
        <w:t>perdavim</w:t>
      </w:r>
      <w:r w:rsidR="00FA4658">
        <w:rPr>
          <w:rFonts w:eastAsiaTheme="minorHAnsi"/>
          <w:b/>
          <w:bCs/>
        </w:rPr>
        <w:t>u</w:t>
      </w:r>
      <w:r w:rsidR="008E1CEA">
        <w:t>.</w:t>
      </w:r>
    </w:p>
    <w:p w14:paraId="4AACF5C6" w14:textId="77777777" w:rsidR="008958BB" w:rsidRDefault="00FA4658" w:rsidP="00FA4658">
      <w:pPr>
        <w:widowControl w:val="0"/>
        <w:numPr>
          <w:ilvl w:val="0"/>
          <w:numId w:val="1"/>
        </w:numPr>
        <w:tabs>
          <w:tab w:val="left" w:pos="993"/>
        </w:tabs>
        <w:ind w:firstLine="719"/>
        <w:jc w:val="both"/>
      </w:pPr>
      <w:bookmarkStart w:id="3" w:name="_Toc60525483"/>
      <w:bookmarkStart w:id="4" w:name="_Toc47844929"/>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w:t>
      </w:r>
      <w:r>
        <w:rPr>
          <w:color w:val="000000" w:themeColor="text1"/>
        </w:rPr>
        <w:lastRenderedPageBreak/>
        <w:t xml:space="preserve">(toliau – CVP IS) </w:t>
      </w:r>
      <w:hyperlink r:id="rId9"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2C2ACD23" w14:textId="4DDF13AD" w:rsidR="00FA4658" w:rsidRPr="005618E5"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r w:rsidRPr="00FA4658">
        <w:t>Pirkimas atliekamas laikantis lygiateisiškumo, nediskriminavimo, skaidrumo, abipusio pripažinimo, proporcingumo principų ir konfidencialumo bei nešališkumo reikalavimų</w:t>
      </w:r>
      <w:r w:rsidRPr="005618E5">
        <w:rPr>
          <w:color w:val="000000"/>
        </w:rPr>
        <w:t>.</w:t>
      </w:r>
    </w:p>
    <w:p w14:paraId="79A5689F" w14:textId="07E810F5" w:rsidR="005618E5" w:rsidRPr="000C0047" w:rsidRDefault="005618E5" w:rsidP="00FA4658">
      <w:pPr>
        <w:widowControl w:val="0"/>
        <w:numPr>
          <w:ilvl w:val="0"/>
          <w:numId w:val="1"/>
        </w:numPr>
        <w:tabs>
          <w:tab w:val="left" w:pos="993"/>
          <w:tab w:val="left" w:pos="1134"/>
        </w:tabs>
        <w:ind w:firstLine="719"/>
        <w:jc w:val="both"/>
      </w:pPr>
      <w:bookmarkStart w:id="5" w:name="_Hlk126936539"/>
      <w:r w:rsidRPr="00383478">
        <w:rPr>
          <w:rFonts w:eastAsia="Calibri"/>
          <w:iCs/>
          <w:noProof/>
        </w:rPr>
        <w:t>Pasirengimas pirkimui</w:t>
      </w:r>
      <w:bookmarkEnd w:id="5"/>
      <w:r w:rsidRPr="00383478">
        <w:rPr>
          <w:rFonts w:eastAsia="Calibri"/>
          <w:iCs/>
          <w:noProof/>
        </w:rPr>
        <w:t>: dėl šio pirkimo objekto P</w:t>
      </w:r>
      <w:bookmarkStart w:id="6" w:name="_Hlk170809064"/>
      <w:r w:rsidRPr="00383478">
        <w:rPr>
          <w:rFonts w:eastAsia="Calibri"/>
          <w:iCs/>
          <w:noProof/>
        </w:rPr>
        <w:t xml:space="preserve">erkančioji organizacija </w:t>
      </w:r>
      <w:bookmarkEnd w:id="6"/>
      <w:r w:rsidRPr="00383478">
        <w:rPr>
          <w:rFonts w:eastAsia="Calibri"/>
          <w:iCs/>
          <w:noProof/>
        </w:rPr>
        <w:t>vykdė išankstinę rinkos konsultaciją. Informacija apie vykdytą rinkos konsultaciją skelbiama adresu:</w:t>
      </w:r>
      <w:r w:rsidRPr="00383478">
        <w:t xml:space="preserve"> </w:t>
      </w:r>
      <w:hyperlink r:id="rId11" w:history="1">
        <w:r w:rsidR="00857578" w:rsidRPr="00EC5D9F">
          <w:rPr>
            <w:rStyle w:val="Hipersaitas"/>
            <w:rFonts w:eastAsiaTheme="minorHAnsi"/>
          </w:rPr>
          <w:t>https://viesiejipirkimai.lt/epps/pmc/viewPmc.do?resourceId=2046942</w:t>
        </w:r>
      </w:hyperlink>
      <w:r w:rsidRPr="00383478">
        <w:t>.</w:t>
      </w:r>
    </w:p>
    <w:p w14:paraId="010C8D36" w14:textId="77777777" w:rsidR="00FA4658" w:rsidRPr="00FA4658" w:rsidRDefault="00FA4658" w:rsidP="00FA465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5326ADB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542E4670" w:rsidR="00E33DF9"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32BF39EC" w14:textId="1D8B662F" w:rsidR="00B45AD1" w:rsidRPr="002D525D" w:rsidRDefault="00B45AD1" w:rsidP="006471D5">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sidR="008B76FA">
        <w:rPr>
          <w:iCs/>
          <w:color w:val="000000" w:themeColor="text1"/>
          <w:sz w:val="24"/>
          <w:szCs w:val="24"/>
        </w:rPr>
        <w:t>s</w:t>
      </w:r>
      <w:r w:rsidRPr="002D525D">
        <w:rPr>
          <w:iCs/>
          <w:color w:val="000000" w:themeColor="text1"/>
          <w:sz w:val="24"/>
          <w:szCs w:val="24"/>
        </w:rPr>
        <w:t xml:space="preserve"> asm</w:t>
      </w:r>
      <w:r w:rsidR="008B76FA">
        <w:rPr>
          <w:iCs/>
          <w:color w:val="000000" w:themeColor="text1"/>
          <w:sz w:val="24"/>
          <w:szCs w:val="24"/>
        </w:rPr>
        <w:t>uo</w:t>
      </w:r>
      <w:r w:rsidRPr="002D525D">
        <w:rPr>
          <w:iCs/>
          <w:color w:val="000000" w:themeColor="text1"/>
          <w:sz w:val="24"/>
          <w:szCs w:val="24"/>
        </w:rPr>
        <w:t xml:space="preserve">: </w:t>
      </w:r>
      <w:r w:rsidR="0007574F" w:rsidRPr="002D525D">
        <w:rPr>
          <w:color w:val="000000" w:themeColor="text1"/>
          <w:sz w:val="24"/>
          <w:szCs w:val="24"/>
        </w:rPr>
        <w:t>Viešųjų pirkimų skyriaus vyr. specialistė Gileta Vilkaitė, tel. (</w:t>
      </w:r>
      <w:r w:rsidR="002D525D" w:rsidRPr="002D525D">
        <w:rPr>
          <w:color w:val="000000" w:themeColor="text1"/>
          <w:sz w:val="24"/>
          <w:szCs w:val="24"/>
        </w:rPr>
        <w:t>0</w:t>
      </w:r>
      <w:r w:rsidR="0007574F" w:rsidRPr="002D525D">
        <w:rPr>
          <w:color w:val="000000" w:themeColor="text1"/>
          <w:sz w:val="24"/>
          <w:szCs w:val="24"/>
        </w:rPr>
        <w:t xml:space="preserve"> 46) 39 61 78, el. paštas </w:t>
      </w:r>
      <w:proofErr w:type="spellStart"/>
      <w:r w:rsidR="0007574F" w:rsidRPr="002D525D">
        <w:rPr>
          <w:color w:val="000000" w:themeColor="text1"/>
          <w:sz w:val="24"/>
          <w:szCs w:val="24"/>
        </w:rPr>
        <w:t>gileta.vilkaite@klaipeda.lt</w:t>
      </w:r>
      <w:proofErr w:type="spellEnd"/>
      <w:r w:rsidR="00D76D7F">
        <w:rPr>
          <w:color w:val="000000" w:themeColor="text1"/>
          <w:sz w:val="24"/>
          <w:szCs w:val="24"/>
        </w:rPr>
        <w:t>.</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73013962" w14:textId="739A7926" w:rsidR="00660BAB" w:rsidRDefault="00B45AD1" w:rsidP="00D021B8">
      <w:pPr>
        <w:pStyle w:val="Sraopastraipa"/>
        <w:numPr>
          <w:ilvl w:val="0"/>
          <w:numId w:val="1"/>
        </w:numPr>
        <w:tabs>
          <w:tab w:val="clear" w:pos="710"/>
          <w:tab w:val="left" w:pos="252"/>
          <w:tab w:val="num" w:pos="851"/>
          <w:tab w:val="left" w:pos="993"/>
          <w:tab w:val="left" w:pos="1134"/>
          <w:tab w:val="left" w:pos="1276"/>
        </w:tabs>
        <w:ind w:left="0" w:firstLine="709"/>
        <w:jc w:val="both"/>
      </w:pPr>
      <w:r w:rsidRPr="00506653">
        <w:rPr>
          <w:b/>
          <w:sz w:val="24"/>
          <w:szCs w:val="24"/>
        </w:rPr>
        <w:t>Pirkimo objektas –</w:t>
      </w:r>
      <w:r w:rsidR="008C5F2A" w:rsidRPr="00B86864">
        <w:rPr>
          <w:sz w:val="24"/>
          <w:szCs w:val="24"/>
        </w:rPr>
        <w:t xml:space="preserve"> </w:t>
      </w:r>
      <w:r w:rsidR="002046CE" w:rsidRPr="00506653">
        <w:rPr>
          <w:rFonts w:eastAsia="TimesNewRomanPS-BoldMT"/>
          <w:b/>
          <w:bCs/>
          <w:sz w:val="24"/>
          <w:szCs w:val="24"/>
        </w:rPr>
        <w:t xml:space="preserve">vaizdo stebėjimo kameros su jų įrengimu, pajungimu į bendrą miesto vaizdo stebėjimo sistemą, vaizdo stebėjimo sistemos technine priežiūra ir </w:t>
      </w:r>
      <w:r w:rsidR="002046CE" w:rsidRPr="00506653">
        <w:rPr>
          <w:b/>
          <w:sz w:val="24"/>
          <w:szCs w:val="24"/>
        </w:rPr>
        <w:t xml:space="preserve">vaizdo duomenų </w:t>
      </w:r>
      <w:r w:rsidR="002046CE" w:rsidRPr="00506653">
        <w:rPr>
          <w:rFonts w:eastAsiaTheme="minorHAnsi"/>
          <w:b/>
          <w:bCs/>
          <w:sz w:val="24"/>
          <w:szCs w:val="24"/>
        </w:rPr>
        <w:t>perdavimu</w:t>
      </w:r>
      <w:bookmarkStart w:id="7" w:name="_Hlk183529521"/>
      <w:r w:rsidR="00376AC8" w:rsidRPr="00506653">
        <w:rPr>
          <w:rFonts w:eastAsiaTheme="minorHAnsi"/>
          <w:b/>
          <w:bCs/>
          <w:sz w:val="24"/>
          <w:szCs w:val="24"/>
        </w:rPr>
        <w:t xml:space="preserve"> (</w:t>
      </w:r>
      <w:r w:rsidR="009105D5" w:rsidRPr="00506653">
        <w:rPr>
          <w:rFonts w:eastAsiaTheme="minorHAnsi"/>
          <w:b/>
          <w:sz w:val="24"/>
          <w:szCs w:val="24"/>
        </w:rPr>
        <w:t>Vingio pasažas</w:t>
      </w:r>
      <w:r w:rsidR="00376AC8" w:rsidRPr="00506653">
        <w:rPr>
          <w:rFonts w:eastAsiaTheme="minorHAnsi"/>
          <w:b/>
          <w:sz w:val="24"/>
          <w:szCs w:val="24"/>
        </w:rPr>
        <w:t xml:space="preserve">, </w:t>
      </w:r>
      <w:r w:rsidR="009105D5" w:rsidRPr="00506653">
        <w:rPr>
          <w:rFonts w:eastAsiaTheme="minorHAnsi"/>
          <w:b/>
          <w:sz w:val="24"/>
          <w:szCs w:val="24"/>
        </w:rPr>
        <w:t>9 vaizdo stebėjimo kameros</w:t>
      </w:r>
      <w:r w:rsidR="00441229" w:rsidRPr="00506653">
        <w:rPr>
          <w:rFonts w:eastAsiaTheme="minorHAnsi"/>
          <w:b/>
          <w:sz w:val="24"/>
          <w:szCs w:val="24"/>
        </w:rPr>
        <w:t>)</w:t>
      </w:r>
      <w:bookmarkEnd w:id="7"/>
      <w:r w:rsidR="009105D5" w:rsidRPr="00506653">
        <w:rPr>
          <w:rFonts w:eastAsiaTheme="minorHAnsi"/>
          <w:sz w:val="24"/>
          <w:szCs w:val="24"/>
        </w:rPr>
        <w:t xml:space="preserve">. </w:t>
      </w:r>
      <w:r w:rsidR="00B77764" w:rsidRPr="00B86864">
        <w:rPr>
          <w:sz w:val="24"/>
          <w:szCs w:val="24"/>
        </w:rPr>
        <w:t xml:space="preserve">Išsamesnė informacija bei reikalavimai </w:t>
      </w:r>
      <w:r w:rsidR="00B77764" w:rsidRPr="00B27CE5">
        <w:rPr>
          <w:sz w:val="24"/>
          <w:szCs w:val="24"/>
        </w:rPr>
        <w:t>pateikiami techninė</w:t>
      </w:r>
      <w:r w:rsidR="00735426" w:rsidRPr="00B27CE5">
        <w:rPr>
          <w:sz w:val="24"/>
          <w:szCs w:val="24"/>
        </w:rPr>
        <w:t>j</w:t>
      </w:r>
      <w:r w:rsidR="00B77764" w:rsidRPr="00B27CE5">
        <w:rPr>
          <w:sz w:val="24"/>
          <w:szCs w:val="24"/>
        </w:rPr>
        <w:t>e specifikacijo</w:t>
      </w:r>
      <w:r w:rsidR="00735426" w:rsidRPr="00B27CE5">
        <w:rPr>
          <w:sz w:val="24"/>
          <w:szCs w:val="24"/>
        </w:rPr>
        <w:t>j</w:t>
      </w:r>
      <w:r w:rsidR="00B77764" w:rsidRPr="00B27CE5">
        <w:rPr>
          <w:sz w:val="24"/>
          <w:szCs w:val="24"/>
        </w:rPr>
        <w:t xml:space="preserve">e (konkurso sąlygų </w:t>
      </w:r>
      <w:r w:rsidR="00B77764" w:rsidRPr="00555D3B">
        <w:rPr>
          <w:sz w:val="24"/>
          <w:szCs w:val="24"/>
        </w:rPr>
        <w:t xml:space="preserve">aprašo </w:t>
      </w:r>
      <w:r w:rsidR="00735426" w:rsidRPr="00555D3B">
        <w:rPr>
          <w:sz w:val="24"/>
          <w:szCs w:val="24"/>
        </w:rPr>
        <w:t>6</w:t>
      </w:r>
      <w:r w:rsidR="00B77764" w:rsidRPr="00555D3B">
        <w:rPr>
          <w:sz w:val="24"/>
          <w:szCs w:val="24"/>
        </w:rPr>
        <w:t xml:space="preserve"> priedas)</w:t>
      </w:r>
      <w:r w:rsidR="009105D5" w:rsidRPr="00555D3B">
        <w:rPr>
          <w:sz w:val="24"/>
          <w:szCs w:val="24"/>
        </w:rPr>
        <w:t xml:space="preserve">. </w:t>
      </w:r>
      <w:r w:rsidR="005B0D73" w:rsidRPr="00555D3B">
        <w:rPr>
          <w:sz w:val="24"/>
          <w:szCs w:val="24"/>
        </w:rPr>
        <w:t>Sutarties vykdymo laikotarpiu perkamų prekių, paslaugų kiekiai nurodyti konkurso sąlygų aprašo</w:t>
      </w:r>
      <w:r w:rsidR="005B0D73" w:rsidRPr="00735426">
        <w:rPr>
          <w:sz w:val="24"/>
          <w:szCs w:val="24"/>
        </w:rPr>
        <w:t xml:space="preserve"> 1 priede. </w:t>
      </w:r>
      <w:r w:rsidR="005B0D73" w:rsidRPr="00735426">
        <w:rPr>
          <w:b/>
          <w:bCs/>
          <w:sz w:val="24"/>
          <w:szCs w:val="24"/>
        </w:rPr>
        <w:t>T</w:t>
      </w:r>
      <w:r w:rsidR="005B0D73" w:rsidRPr="00735426">
        <w:rPr>
          <w:b/>
          <w:bCs/>
          <w:color w:val="000000" w:themeColor="text1"/>
          <w:sz w:val="24"/>
          <w:szCs w:val="24"/>
        </w:rPr>
        <w:t>iekėjo pasiūlymo kaina negali viršyti</w:t>
      </w:r>
      <w:r w:rsidR="009105D5" w:rsidRPr="00735426">
        <w:rPr>
          <w:b/>
          <w:bCs/>
          <w:color w:val="000000" w:themeColor="text1"/>
          <w:sz w:val="24"/>
          <w:szCs w:val="24"/>
        </w:rPr>
        <w:t xml:space="preserve"> </w:t>
      </w:r>
      <w:r w:rsidR="004724BE" w:rsidRPr="00735426">
        <w:rPr>
          <w:b/>
          <w:bCs/>
          <w:sz w:val="24"/>
          <w:szCs w:val="24"/>
        </w:rPr>
        <w:t>65 200,00</w:t>
      </w:r>
      <w:r w:rsidR="009105D5" w:rsidRPr="00735426">
        <w:rPr>
          <w:b/>
          <w:bCs/>
          <w:sz w:val="24"/>
          <w:szCs w:val="24"/>
        </w:rPr>
        <w:t xml:space="preserve"> Eur su PVM (arba </w:t>
      </w:r>
      <w:r w:rsidR="004724BE" w:rsidRPr="00735426">
        <w:rPr>
          <w:rFonts w:eastAsiaTheme="minorHAnsi"/>
          <w:b/>
          <w:bCs/>
          <w:sz w:val="24"/>
          <w:szCs w:val="24"/>
        </w:rPr>
        <w:t>53 884,30</w:t>
      </w:r>
      <w:r w:rsidR="009105D5" w:rsidRPr="00735426">
        <w:rPr>
          <w:b/>
          <w:bCs/>
          <w:sz w:val="24"/>
          <w:szCs w:val="24"/>
        </w:rPr>
        <w:t xml:space="preserve"> Eur be PVM</w:t>
      </w:r>
      <w:r w:rsidR="009105D5" w:rsidRPr="00B86864">
        <w:rPr>
          <w:sz w:val="24"/>
          <w:szCs w:val="24"/>
        </w:rPr>
        <w:t>, jei tiekėjas yra ne PVM mokėtojas ar prekės</w:t>
      </w:r>
      <w:r w:rsidR="005B0D73" w:rsidRPr="00B86864">
        <w:rPr>
          <w:sz w:val="24"/>
          <w:szCs w:val="24"/>
        </w:rPr>
        <w:t xml:space="preserve">, </w:t>
      </w:r>
      <w:r w:rsidR="009105D5" w:rsidRPr="00B86864">
        <w:rPr>
          <w:sz w:val="24"/>
          <w:szCs w:val="24"/>
        </w:rPr>
        <w:t>paslaugos neapmokestinamos PVM, ar dėl kitų priežasčių, dėl kurių Perkančiosios organizacijos galutinė tiekėjui mokėtina suma bus be PVM)</w:t>
      </w:r>
      <w:r w:rsidR="00B27CE5">
        <w:rPr>
          <w:sz w:val="24"/>
          <w:szCs w:val="24"/>
        </w:rPr>
        <w:t xml:space="preserve">, </w:t>
      </w:r>
      <w:r w:rsidR="00735426">
        <w:rPr>
          <w:b/>
          <w:color w:val="000000" w:themeColor="text1"/>
          <w:sz w:val="24"/>
          <w:szCs w:val="24"/>
        </w:rPr>
        <w:t>šią sumą viršijantys pasiūlymai bus laikomi nepriimtinais ir bus atmetami</w:t>
      </w:r>
      <w:r w:rsidR="009105D5" w:rsidRPr="00B86864">
        <w:rPr>
          <w:sz w:val="24"/>
          <w:szCs w:val="24"/>
        </w:rPr>
        <w:t>.</w:t>
      </w:r>
    </w:p>
    <w:p w14:paraId="1D332332" w14:textId="1F282782" w:rsidR="00B45AD1" w:rsidRPr="0026253A" w:rsidRDefault="005809B6" w:rsidP="002D525D">
      <w:pPr>
        <w:pStyle w:val="Sraopastraipa"/>
        <w:numPr>
          <w:ilvl w:val="0"/>
          <w:numId w:val="1"/>
        </w:numPr>
        <w:tabs>
          <w:tab w:val="left" w:pos="1134"/>
        </w:tabs>
        <w:jc w:val="both"/>
        <w:rPr>
          <w:sz w:val="24"/>
          <w:szCs w:val="24"/>
        </w:rPr>
      </w:pPr>
      <w:r w:rsidRPr="000F058D">
        <w:rPr>
          <w:sz w:val="24"/>
          <w:szCs w:val="24"/>
        </w:rPr>
        <w:t>Apibūdinant pirkimo objektą, techninėje specifikacijoje</w:t>
      </w:r>
      <w:r>
        <w:rPr>
          <w:sz w:val="24"/>
          <w:szCs w:val="24"/>
        </w:rPr>
        <w:t xml:space="preserve"> </w:t>
      </w:r>
      <w:r w:rsidRPr="000F058D">
        <w:rPr>
          <w:sz w:val="24"/>
          <w:szCs w:val="24"/>
        </w:rPr>
        <w:t xml:space="preserve">ar kituose pirkimo dokumentuose galimai nurodytas konkretus modelis ar tiekimo šaltinis, konkretus procesas, būdingas konkretaus tiekėjo tiekiamoms </w:t>
      </w:r>
      <w:r w:rsidRPr="000F058D">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0F058D">
        <w:rPr>
          <w:sz w:val="24"/>
          <w:szCs w:val="24"/>
        </w:rPr>
        <w:t>techninėje specifikacijoje</w:t>
      </w:r>
      <w:r>
        <w:rPr>
          <w:sz w:val="24"/>
          <w:szCs w:val="24"/>
        </w:rPr>
        <w:t xml:space="preserve"> </w:t>
      </w:r>
      <w:r w:rsidRPr="000F058D">
        <w:rPr>
          <w:color w:val="000000"/>
          <w:sz w:val="24"/>
          <w:szCs w:val="24"/>
        </w:rPr>
        <w:t>ar kituose pirkimo dokumentuose nurodytas standartas, techninis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5AD1" w:rsidRPr="0026253A">
        <w:rPr>
          <w:i/>
          <w:sz w:val="24"/>
          <w:szCs w:val="24"/>
        </w:rPr>
        <w:t>.</w:t>
      </w:r>
    </w:p>
    <w:p w14:paraId="014C3BCC" w14:textId="5E29FC08" w:rsidR="006A0CFB" w:rsidRPr="00501B14" w:rsidRDefault="00B45AD1" w:rsidP="002D525D">
      <w:pPr>
        <w:pStyle w:val="Sraopastraipa"/>
        <w:widowControl w:val="0"/>
        <w:numPr>
          <w:ilvl w:val="0"/>
          <w:numId w:val="1"/>
        </w:numPr>
        <w:tabs>
          <w:tab w:val="num" w:pos="1134"/>
          <w:tab w:val="left" w:pos="1276"/>
        </w:tabs>
        <w:jc w:val="both"/>
        <w:rPr>
          <w:b/>
          <w:sz w:val="24"/>
          <w:szCs w:val="24"/>
        </w:rPr>
      </w:pPr>
      <w:r w:rsidRPr="00555D3B">
        <w:rPr>
          <w:sz w:val="24"/>
          <w:szCs w:val="24"/>
        </w:rPr>
        <w:t xml:space="preserve">Prievolių įvykdymo terminai bei kitos pirkimo sutarties sąlygos nurodytos konkurso sąlygų aprašo </w:t>
      </w:r>
      <w:r w:rsidR="00555D3B" w:rsidRPr="00555D3B">
        <w:rPr>
          <w:sz w:val="24"/>
          <w:szCs w:val="24"/>
        </w:rPr>
        <w:t>7</w:t>
      </w:r>
      <w:r w:rsidR="00E03FC2" w:rsidRPr="00555D3B">
        <w:rPr>
          <w:sz w:val="24"/>
          <w:szCs w:val="24"/>
        </w:rPr>
        <w:t xml:space="preserve"> </w:t>
      </w:r>
      <w:r w:rsidR="00626B5E" w:rsidRPr="00555D3B">
        <w:rPr>
          <w:sz w:val="24"/>
          <w:szCs w:val="24"/>
        </w:rPr>
        <w:t>priede</w:t>
      </w:r>
      <w:r w:rsidRPr="00555D3B">
        <w:rPr>
          <w:sz w:val="24"/>
          <w:szCs w:val="24"/>
        </w:rPr>
        <w:t>.</w:t>
      </w:r>
      <w:r w:rsidR="00F21922" w:rsidRPr="00555D3B">
        <w:rPr>
          <w:sz w:val="24"/>
          <w:szCs w:val="24"/>
        </w:rPr>
        <w:t xml:space="preserve"> </w:t>
      </w:r>
      <w:r w:rsidR="00F21922" w:rsidRPr="00555D3B">
        <w:rPr>
          <w:b/>
          <w:bCs/>
          <w:sz w:val="24"/>
          <w:szCs w:val="24"/>
        </w:rPr>
        <w:t xml:space="preserve">Šiame priede pateiktas </w:t>
      </w:r>
      <w:r w:rsidR="007875C3" w:rsidRPr="00555D3B">
        <w:rPr>
          <w:b/>
          <w:bCs/>
          <w:sz w:val="24"/>
          <w:szCs w:val="24"/>
        </w:rPr>
        <w:t>prekių</w:t>
      </w:r>
      <w:r w:rsidR="00F21922" w:rsidRPr="00555D3B">
        <w:rPr>
          <w:b/>
          <w:bCs/>
          <w:sz w:val="24"/>
          <w:szCs w:val="24"/>
        </w:rPr>
        <w:t xml:space="preserve"> sutarties projektas, kurį sudaro bendrosios sąlygos ir specialiosios</w:t>
      </w:r>
      <w:r w:rsidR="00F21922" w:rsidRPr="00F21922">
        <w:rPr>
          <w:b/>
          <w:bCs/>
          <w:sz w:val="24"/>
          <w:szCs w:val="24"/>
        </w:rPr>
        <w:t xml:space="preserve"> sąlygos</w:t>
      </w:r>
      <w:r w:rsidR="00F21922">
        <w:rPr>
          <w:b/>
          <w:bCs/>
          <w:sz w:val="24"/>
          <w:szCs w:val="24"/>
        </w:rPr>
        <w:t>.</w:t>
      </w:r>
    </w:p>
    <w:p w14:paraId="7B548382" w14:textId="7BC72418" w:rsidR="00A9050D" w:rsidRPr="001A62F9" w:rsidRDefault="005B6570" w:rsidP="00A9050D">
      <w:pPr>
        <w:widowControl w:val="0"/>
        <w:numPr>
          <w:ilvl w:val="0"/>
          <w:numId w:val="1"/>
        </w:numPr>
        <w:tabs>
          <w:tab w:val="num" w:pos="1134"/>
          <w:tab w:val="left" w:pos="1276"/>
        </w:tabs>
        <w:ind w:firstLine="719"/>
        <w:jc w:val="both"/>
        <w:rPr>
          <w:b/>
        </w:rPr>
      </w:pPr>
      <w:r w:rsidRPr="00CC11F7">
        <w:rPr>
          <w:b/>
        </w:rPr>
        <w:t>Šis pirkimas į dalis neskaidomas, todėl tiekėjas turi pateikti pasiūlymą visai pirkimo apimčiai bendrai</w:t>
      </w:r>
      <w:r w:rsidR="00B70173" w:rsidRPr="001A62F9">
        <w:t>.</w:t>
      </w:r>
      <w:r w:rsidR="00FB13F0" w:rsidRPr="001A62F9">
        <w:rPr>
          <w:b/>
        </w:rPr>
        <w:t xml:space="preserve"> </w:t>
      </w:r>
      <w:bookmarkStart w:id="8" w:name="_Hlk184126471"/>
    </w:p>
    <w:p w14:paraId="3E9CADCC" w14:textId="6B5B32B4" w:rsidR="00A9050D" w:rsidRPr="0048277A" w:rsidRDefault="00A9050D" w:rsidP="00A9050D">
      <w:pPr>
        <w:widowControl w:val="0"/>
        <w:numPr>
          <w:ilvl w:val="0"/>
          <w:numId w:val="1"/>
        </w:numPr>
        <w:tabs>
          <w:tab w:val="num" w:pos="1134"/>
          <w:tab w:val="left" w:pos="1276"/>
        </w:tabs>
        <w:ind w:firstLine="719"/>
        <w:jc w:val="both"/>
      </w:pPr>
      <w:r w:rsidRPr="0048277A">
        <w:t xml:space="preserve">Vadovaujantis </w:t>
      </w:r>
      <w:hyperlink r:id="rId12" w:history="1">
        <w:r w:rsidRPr="0048277A">
          <w:rPr>
            <w:rStyle w:val="Hipersaitas"/>
            <w:color w:val="auto"/>
            <w:u w:val="none"/>
          </w:rPr>
          <w:t xml:space="preserve">Aplinkos apsaugos kriterijų, kuriuos perkančiosios organizacijos ir </w:t>
        </w:r>
        <w:r w:rsidRPr="0048277A">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bookmarkStart w:id="9" w:name="_Hlk128553637"/>
      <w:r w:rsidRPr="0048277A">
        <w:t xml:space="preserve"> </w:t>
      </w:r>
      <w:bookmarkEnd w:id="9"/>
      <w:r w:rsidRPr="0048277A">
        <w:t>(toliau – Aprašas) 4.3 p.,</w:t>
      </w:r>
      <w:r w:rsidRPr="0048277A">
        <w:rPr>
          <w:color w:val="000000" w:themeColor="text1"/>
        </w:rPr>
        <w:t xml:space="preserve"> 4.4.4.1 p.,</w:t>
      </w:r>
      <w:r w:rsidRPr="0048277A">
        <w:t xml:space="preserve"> </w:t>
      </w:r>
      <w:r w:rsidRPr="0048277A">
        <w:rPr>
          <w:b/>
          <w:bCs/>
        </w:rPr>
        <w:t>šis pirkimas</w:t>
      </w:r>
      <w:r w:rsidRPr="0048277A">
        <w:t xml:space="preserve"> </w:t>
      </w:r>
      <w:r w:rsidRPr="0048277A">
        <w:rPr>
          <w:b/>
          <w:bCs/>
        </w:rPr>
        <w:t>laikomas</w:t>
      </w:r>
      <w:r w:rsidRPr="0048277A">
        <w:t xml:space="preserve"> </w:t>
      </w:r>
      <w:r w:rsidRPr="0048277A">
        <w:rPr>
          <w:b/>
        </w:rPr>
        <w:t>žaliuoju pirkimu</w:t>
      </w:r>
      <w:bookmarkStart w:id="10" w:name="_Hlk126934263"/>
      <w:r w:rsidRPr="0048277A">
        <w:t>.</w:t>
      </w:r>
      <w:r w:rsidRPr="0048277A">
        <w:rPr>
          <w:b/>
          <w:bCs/>
        </w:rPr>
        <w:t xml:space="preserve"> </w:t>
      </w:r>
      <w:bookmarkEnd w:id="10"/>
      <w:r w:rsidR="00B0458A" w:rsidRPr="0048277A">
        <w:t xml:space="preserve">Prekių sutarties specialiosiose sąlygose </w:t>
      </w:r>
      <w:r w:rsidRPr="0048277A">
        <w:t>nustatomi įsipareigojimai tiekėjui, nustatoma šių įsipareigojimų vykdymo kontrol</w:t>
      </w:r>
      <w:r w:rsidR="00D567DC" w:rsidRPr="0048277A">
        <w:t xml:space="preserve">ė bei </w:t>
      </w:r>
      <w:r w:rsidRPr="0048277A">
        <w:t>sankcijos už šių įsipareigojimų nesilaikymą</w:t>
      </w:r>
      <w:r w:rsidR="001F5C6C" w:rsidRPr="0048277A">
        <w:t>.</w:t>
      </w:r>
    </w:p>
    <w:bookmarkEnd w:id="8"/>
    <w:p w14:paraId="2B65679F" w14:textId="78E6D9C0" w:rsidR="009970AC" w:rsidRPr="002E3FB0" w:rsidRDefault="00ED0389" w:rsidP="002D525D">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009970AC" w:rsidRPr="002E3FB0">
        <w:t>.</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74BE807A"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8E1147">
        <w:rPr>
          <w:b/>
          <w:szCs w:val="22"/>
        </w:rPr>
        <w:t xml:space="preserve">, </w:t>
      </w:r>
      <w:r w:rsidR="008E1147" w:rsidRPr="00A074F0">
        <w:rPr>
          <w:b/>
          <w:szCs w:val="22"/>
        </w:rPr>
        <w:t>NACIONALINIO SAUGUMO</w:t>
      </w:r>
      <w:r w:rsidR="008E1147" w:rsidRPr="00031EB2">
        <w:rPr>
          <w:b/>
          <w:szCs w:val="22"/>
        </w:rPr>
        <w:t xml:space="preserve"> REIKALAVIMAI</w:t>
      </w:r>
    </w:p>
    <w:p w14:paraId="75F4459F" w14:textId="7B8C7553" w:rsidR="005809B6" w:rsidRPr="001D6476" w:rsidRDefault="005809B6" w:rsidP="005809B6">
      <w:pPr>
        <w:pStyle w:val="Sraopastraipa"/>
        <w:widowControl w:val="0"/>
        <w:numPr>
          <w:ilvl w:val="0"/>
          <w:numId w:val="22"/>
        </w:numPr>
        <w:tabs>
          <w:tab w:val="num" w:pos="851"/>
          <w:tab w:val="left" w:pos="1134"/>
        </w:tabs>
        <w:ind w:left="0" w:firstLine="710"/>
        <w:jc w:val="both"/>
        <w:rPr>
          <w:b/>
          <w:sz w:val="24"/>
          <w:szCs w:val="24"/>
        </w:rPr>
      </w:pPr>
      <w:r w:rsidRPr="001D6476">
        <w:rPr>
          <w:sz w:val="24"/>
          <w:szCs w:val="24"/>
        </w:rPr>
        <w:t xml:space="preserve">Tiekėjai, dalyvaujantys pirkime, su pasiūlymu turi pateikti konkurso sąlygų aprašo </w:t>
      </w:r>
      <w:r w:rsidR="00555D3B">
        <w:rPr>
          <w:sz w:val="24"/>
          <w:szCs w:val="24"/>
        </w:rPr>
        <w:t>8</w:t>
      </w:r>
      <w:r w:rsidRPr="001D6476">
        <w:rPr>
          <w:sz w:val="24"/>
          <w:szCs w:val="24"/>
        </w:rPr>
        <w:t xml:space="preserve"> priede nustatytos formos užpildytą Europos bendrąjį viešųjų pirkimų dokumentą (toliau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3"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p>
    <w:p w14:paraId="371FDD40" w14:textId="77777777" w:rsidR="005809B6" w:rsidRPr="001D6476" w:rsidRDefault="005809B6" w:rsidP="005809B6">
      <w:pPr>
        <w:widowControl w:val="0"/>
        <w:numPr>
          <w:ilvl w:val="1"/>
          <w:numId w:val="22"/>
        </w:numPr>
        <w:tabs>
          <w:tab w:val="clear" w:pos="720"/>
          <w:tab w:val="num" w:pos="851"/>
          <w:tab w:val="left" w:pos="1134"/>
          <w:tab w:val="left" w:pos="1276"/>
        </w:tabs>
        <w:ind w:firstLine="710"/>
        <w:contextualSpacing/>
        <w:jc w:val="both"/>
        <w:rPr>
          <w:b/>
          <w:lang w:eastAsia="lt-LT"/>
        </w:rPr>
      </w:pPr>
      <w:r w:rsidRPr="001D6476">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5809B6" w:rsidRPr="00AD1C0E" w14:paraId="0A0F35A6" w14:textId="77777777" w:rsidTr="00D85EE3">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77A243" w14:textId="77777777" w:rsidR="005809B6" w:rsidRPr="00AD1C0E" w:rsidRDefault="005809B6" w:rsidP="00D85EE3">
            <w:pPr>
              <w:jc w:val="center"/>
              <w:rPr>
                <w:b/>
              </w:rPr>
            </w:pPr>
            <w:r w:rsidRPr="00AD1C0E">
              <w:rPr>
                <w:b/>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98BF26" w14:textId="77777777" w:rsidR="005809B6" w:rsidRPr="00AD1C0E" w:rsidRDefault="005809B6" w:rsidP="00D85EE3">
            <w:pPr>
              <w:jc w:val="center"/>
              <w:rPr>
                <w:b/>
              </w:rPr>
            </w:pPr>
            <w:r w:rsidRPr="00AD1C0E">
              <w:rPr>
                <w:b/>
              </w:rPr>
              <w:t>Tiekėjų pašalinimo pagrindai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EA1AB4" w14:textId="77777777" w:rsidR="005809B6" w:rsidRPr="00AD1C0E" w:rsidRDefault="005809B6" w:rsidP="00D85EE3">
            <w:pPr>
              <w:jc w:val="center"/>
              <w:rPr>
                <w:b/>
              </w:rPr>
            </w:pPr>
            <w:r w:rsidRPr="00AD1C0E">
              <w:rPr>
                <w:b/>
              </w:rPr>
              <w:t>Pašalinimo pagrindų nebuvimą įrodantys dokumentai</w:t>
            </w:r>
          </w:p>
        </w:tc>
      </w:tr>
      <w:tr w:rsidR="005809B6" w:rsidRPr="00AD1C0E" w14:paraId="69B1A171"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0489D502" w14:textId="77777777" w:rsidR="005809B6" w:rsidRPr="00AD1C0E" w:rsidRDefault="005809B6" w:rsidP="00D85EE3">
            <w:pPr>
              <w:jc w:val="both"/>
            </w:pPr>
            <w:r w:rsidRPr="00AD1C0E">
              <w:t>17.1.1.</w:t>
            </w:r>
          </w:p>
        </w:tc>
        <w:tc>
          <w:tcPr>
            <w:tcW w:w="4253" w:type="dxa"/>
            <w:tcBorders>
              <w:top w:val="single" w:sz="4" w:space="0" w:color="000000"/>
              <w:left w:val="single" w:sz="4" w:space="0" w:color="000000"/>
              <w:bottom w:val="single" w:sz="4" w:space="0" w:color="000000"/>
              <w:right w:val="single" w:sz="4" w:space="0" w:color="000000"/>
            </w:tcBorders>
          </w:tcPr>
          <w:p w14:paraId="36BD6DF1" w14:textId="77777777" w:rsidR="005809B6" w:rsidRPr="00AD1C0E" w:rsidRDefault="005809B6" w:rsidP="00D85EE3">
            <w:pPr>
              <w:jc w:val="both"/>
            </w:pPr>
            <w:r w:rsidRPr="00AD1C0E">
              <w:t>Tiekėjas arba jo atsakingas asmuo, nurodytas VPĮ 46 straipsnio 2 dalies 2 punkte, nuteistas už šią nusikalstamą veiką:</w:t>
            </w:r>
          </w:p>
          <w:p w14:paraId="1C2F8394" w14:textId="77777777" w:rsidR="005809B6" w:rsidRPr="00AD1C0E" w:rsidRDefault="005809B6" w:rsidP="00D85EE3">
            <w:pPr>
              <w:jc w:val="both"/>
            </w:pPr>
            <w:r w:rsidRPr="00AD1C0E">
              <w:t>1) dalyvavimą nusikalstamame susivienijime, jo organizavimą ar vadovavimą jam;</w:t>
            </w:r>
          </w:p>
          <w:p w14:paraId="65D7941D" w14:textId="77777777" w:rsidR="005809B6" w:rsidRPr="00AD1C0E" w:rsidRDefault="005809B6" w:rsidP="00D85EE3">
            <w:pPr>
              <w:jc w:val="both"/>
            </w:pPr>
            <w:r w:rsidRPr="00AD1C0E">
              <w:t>2) kyšininkavimą, prekybą poveikiu, papirkimą;</w:t>
            </w:r>
          </w:p>
          <w:p w14:paraId="1A5A0417" w14:textId="77777777" w:rsidR="005809B6" w:rsidRPr="00AD1C0E" w:rsidRDefault="005809B6" w:rsidP="00D85EE3">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D1C0E">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5B9AE2" w14:textId="77777777" w:rsidR="005809B6" w:rsidRPr="00AD1C0E" w:rsidRDefault="005809B6" w:rsidP="00D85EE3">
            <w:pPr>
              <w:jc w:val="both"/>
            </w:pPr>
            <w:r w:rsidRPr="00AD1C0E">
              <w:t>4) nusikalstamą bankrotą;</w:t>
            </w:r>
          </w:p>
          <w:p w14:paraId="7751903D" w14:textId="77777777" w:rsidR="005809B6" w:rsidRPr="00AD1C0E" w:rsidRDefault="005809B6" w:rsidP="00D85EE3">
            <w:pPr>
              <w:jc w:val="both"/>
            </w:pPr>
            <w:r w:rsidRPr="00AD1C0E">
              <w:t>5) teroristinį ir su teroristine veikla susijusį nusikaltimą;</w:t>
            </w:r>
          </w:p>
          <w:p w14:paraId="0F176096" w14:textId="77777777" w:rsidR="005809B6" w:rsidRPr="00AD1C0E" w:rsidRDefault="005809B6" w:rsidP="00D85EE3">
            <w:pPr>
              <w:jc w:val="both"/>
            </w:pPr>
            <w:r w:rsidRPr="00AD1C0E">
              <w:t>6) nusikalstamu būdu gauto turto legalizavimą;</w:t>
            </w:r>
          </w:p>
          <w:p w14:paraId="0EE107AD" w14:textId="77777777" w:rsidR="005809B6" w:rsidRPr="00AD1C0E" w:rsidRDefault="005809B6" w:rsidP="00D85EE3">
            <w:pPr>
              <w:jc w:val="both"/>
            </w:pPr>
            <w:r w:rsidRPr="00AD1C0E">
              <w:t>7) prekybą žmonėmis, vaiko pirkimą arba pardavimą;</w:t>
            </w:r>
          </w:p>
          <w:p w14:paraId="69F03FA0" w14:textId="77777777" w:rsidR="005809B6" w:rsidRPr="00AD1C0E" w:rsidRDefault="005809B6" w:rsidP="00D85EE3">
            <w:pPr>
              <w:jc w:val="both"/>
            </w:pPr>
            <w:r w:rsidRPr="00AD1C0E">
              <w:t>8) kitos valstybės tiekėjo atliktą nusikaltimą, apibrėžtą Direktyvos 2014/24/ES 57 straipsnio 1 dalyje išvardytus Europos Sąjungos teisės aktus įgyvendinančiuose kitų valstybių teisės aktuose.</w:t>
            </w:r>
          </w:p>
          <w:p w14:paraId="40C5DDC7" w14:textId="77777777" w:rsidR="005809B6" w:rsidRPr="00AD1C0E" w:rsidRDefault="005809B6" w:rsidP="00D85EE3">
            <w:pPr>
              <w:jc w:val="both"/>
            </w:pPr>
          </w:p>
          <w:p w14:paraId="01D9F06A" w14:textId="77777777" w:rsidR="005809B6" w:rsidRPr="00AD1C0E" w:rsidRDefault="005809B6" w:rsidP="00D85EE3">
            <w:pPr>
              <w:jc w:val="both"/>
            </w:pPr>
            <w:r w:rsidRPr="00AD1C0E">
              <w:t>Laikoma, kad tiekėjas arba jo atsakingas asmuo nuteistas už aukščiau nurodytą nusikalstamą veiką, kai dėl:</w:t>
            </w:r>
          </w:p>
          <w:p w14:paraId="20E8D32C" w14:textId="77777777" w:rsidR="005809B6" w:rsidRPr="00AD1C0E" w:rsidRDefault="005809B6" w:rsidP="00D85EE3">
            <w:pPr>
              <w:jc w:val="both"/>
            </w:pPr>
            <w:r w:rsidRPr="00AD1C0E">
              <w:t>1) tiekėjo, kuris yra fizinis asmuo, per pastaruosius 5 metus buvo priimtas ir įsiteisėjęs apkaltinamasis teismo nuosprendis ir šis asmuo turi neišnykusį ar nepanaikintą teistumą;</w:t>
            </w:r>
          </w:p>
          <w:p w14:paraId="1EFA0F76" w14:textId="77777777" w:rsidR="005809B6" w:rsidRPr="00AD1C0E" w:rsidRDefault="005809B6" w:rsidP="00D85EE3">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2FEF7D" w14:textId="77777777" w:rsidR="005809B6" w:rsidRPr="00AD1C0E" w:rsidRDefault="005809B6" w:rsidP="00D85EE3">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Pr>
          <w:p w14:paraId="1C039582" w14:textId="77777777" w:rsidR="005809B6" w:rsidRPr="00AD1C0E" w:rsidRDefault="005809B6" w:rsidP="00D85EE3">
            <w:pPr>
              <w:jc w:val="both"/>
              <w:rPr>
                <w:rFonts w:eastAsia="Yu Mincho"/>
              </w:rPr>
            </w:pPr>
            <w:r w:rsidRPr="00AD1C0E">
              <w:rPr>
                <w:rFonts w:eastAsia="Yu Mincho"/>
              </w:rPr>
              <w:lastRenderedPageBreak/>
              <w:t>Iš Lietuvoje įsteigtų subjektų reikalaujama:</w:t>
            </w:r>
          </w:p>
          <w:p w14:paraId="508B62E2" w14:textId="77777777" w:rsidR="005809B6" w:rsidRPr="00AD1C0E" w:rsidRDefault="005809B6" w:rsidP="005809B6">
            <w:pPr>
              <w:numPr>
                <w:ilvl w:val="0"/>
                <w:numId w:val="7"/>
              </w:numPr>
              <w:ind w:left="176" w:hanging="176"/>
              <w:jc w:val="both"/>
              <w:rPr>
                <w:rFonts w:eastAsia="Yu Mincho"/>
                <w:b/>
                <w:bCs/>
              </w:rPr>
            </w:pPr>
            <w:r w:rsidRPr="00AD1C0E">
              <w:rPr>
                <w:rFonts w:eastAsia="Yu Mincho"/>
              </w:rPr>
              <w:t>išrašo iš teismo sprendimo arba</w:t>
            </w:r>
          </w:p>
          <w:p w14:paraId="0E5D5CF5"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2EC3E937"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2CD69E07" w14:textId="77777777" w:rsidR="005809B6" w:rsidRPr="00AD1C0E" w:rsidRDefault="005809B6" w:rsidP="00D85EE3">
            <w:pPr>
              <w:jc w:val="both"/>
              <w:rPr>
                <w:rFonts w:eastAsia="Yu Mincho"/>
              </w:rPr>
            </w:pPr>
          </w:p>
          <w:p w14:paraId="40792B1D" w14:textId="77777777" w:rsidR="005809B6" w:rsidRPr="00AD1C0E" w:rsidRDefault="005809B6" w:rsidP="00D85EE3">
            <w:pPr>
              <w:jc w:val="both"/>
              <w:rPr>
                <w:rFonts w:eastAsia="Yu Mincho"/>
              </w:rPr>
            </w:pPr>
            <w:r w:rsidRPr="00AD1C0E">
              <w:rPr>
                <w:rFonts w:eastAsia="Yu Mincho"/>
              </w:rPr>
              <w:t>Iš ne Lietuvoje įsteigtų subjektų reikalaujama:</w:t>
            </w:r>
          </w:p>
          <w:p w14:paraId="0377D6B3" w14:textId="77777777" w:rsidR="005809B6" w:rsidRPr="00AD1C0E" w:rsidRDefault="005809B6" w:rsidP="005809B6">
            <w:pPr>
              <w:numPr>
                <w:ilvl w:val="0"/>
                <w:numId w:val="7"/>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2774385E" w14:textId="77777777" w:rsidR="005809B6" w:rsidRPr="00AD1C0E" w:rsidRDefault="005809B6" w:rsidP="00D85EE3">
            <w:pPr>
              <w:shd w:val="clear" w:color="auto" w:fill="FFFFFF"/>
              <w:jc w:val="both"/>
              <w:rPr>
                <w:lang w:eastAsia="lt-LT"/>
              </w:rPr>
            </w:pPr>
            <w:r w:rsidRPr="00AD1C0E">
              <w:rPr>
                <w:lang w:eastAsia="lt-LT"/>
              </w:rPr>
              <w:lastRenderedPageBreak/>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30A32F7D" w14:textId="77777777" w:rsidR="005809B6" w:rsidRPr="00AD1C0E" w:rsidRDefault="005809B6" w:rsidP="00D85EE3">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6190DE" w14:textId="77777777" w:rsidR="005809B6" w:rsidRPr="00AD1C0E" w:rsidRDefault="005809B6" w:rsidP="00D85EE3">
            <w:pPr>
              <w:shd w:val="clear" w:color="auto" w:fill="FFFFFF"/>
              <w:jc w:val="both"/>
              <w:rPr>
                <w:lang w:eastAsia="lt-LT"/>
              </w:rPr>
            </w:pPr>
          </w:p>
          <w:p w14:paraId="5CFF9945" w14:textId="77777777" w:rsidR="005809B6" w:rsidRPr="00AD1C0E" w:rsidRDefault="005809B6" w:rsidP="00D85EE3">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54A7D963" w14:textId="77777777" w:rsidR="005809B6" w:rsidRPr="00AD1C0E" w:rsidRDefault="005809B6" w:rsidP="00D85EE3">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464B8554" w14:textId="77777777" w:rsidR="005809B6" w:rsidRPr="00AD1C0E" w:rsidRDefault="005809B6" w:rsidP="00D85EE3">
            <w:pPr>
              <w:jc w:val="both"/>
            </w:pPr>
          </w:p>
          <w:p w14:paraId="5A46C39A" w14:textId="77777777" w:rsidR="005809B6" w:rsidRPr="00AD1C0E" w:rsidRDefault="005809B6" w:rsidP="00D85EE3">
            <w:pPr>
              <w:jc w:val="both"/>
              <w:rPr>
                <w:i/>
                <w:iCs/>
              </w:rPr>
            </w:pPr>
            <w:r w:rsidRPr="00AD1C0E">
              <w:rPr>
                <w:i/>
                <w:iCs/>
              </w:rPr>
              <w:t>Pateikiami skenuoti dokumentai elektronine forma ar pasirašyti el. parašu.</w:t>
            </w:r>
          </w:p>
          <w:p w14:paraId="67CACDD9" w14:textId="77777777" w:rsidR="005809B6" w:rsidRPr="00AD1C0E" w:rsidRDefault="005809B6" w:rsidP="00D85EE3">
            <w:pPr>
              <w:jc w:val="both"/>
              <w:rPr>
                <w:i/>
                <w:iCs/>
              </w:rPr>
            </w:pPr>
          </w:p>
          <w:p w14:paraId="6A47F50A" w14:textId="77777777" w:rsidR="005809B6" w:rsidRPr="00AD1C0E" w:rsidRDefault="005809B6" w:rsidP="00D85EE3">
            <w:pPr>
              <w:jc w:val="both"/>
              <w:rPr>
                <w:rFonts w:eastAsia="Yu Mincho"/>
                <w:b/>
                <w:bCs/>
              </w:rPr>
            </w:pPr>
            <w:r w:rsidRPr="00AD1C0E">
              <w:rPr>
                <w:rFonts w:eastAsia="Yu Mincho"/>
                <w:b/>
                <w:bCs/>
              </w:rPr>
              <w:t>PASTABA:</w:t>
            </w:r>
          </w:p>
          <w:p w14:paraId="65908075" w14:textId="77777777" w:rsidR="005809B6" w:rsidRPr="00AD1C0E" w:rsidRDefault="005809B6" w:rsidP="00D85EE3">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739D040F" w14:textId="77777777" w:rsidR="005809B6" w:rsidRPr="00AD1C0E" w:rsidRDefault="005809B6" w:rsidP="00D85EE3">
            <w:pPr>
              <w:jc w:val="both"/>
              <w:rPr>
                <w:i/>
                <w:highlight w:val="yellow"/>
              </w:rPr>
            </w:pPr>
          </w:p>
        </w:tc>
      </w:tr>
      <w:tr w:rsidR="005809B6" w:rsidRPr="00AD1C0E" w14:paraId="0F63BC60"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5E8B5EC4" w14:textId="77777777" w:rsidR="005809B6" w:rsidRPr="00AD1C0E" w:rsidRDefault="005809B6" w:rsidP="00D85EE3">
            <w:pPr>
              <w:jc w:val="both"/>
            </w:pPr>
            <w:r w:rsidRPr="00AD1C0E">
              <w:lastRenderedPageBreak/>
              <w:t>17.1.2.</w:t>
            </w:r>
          </w:p>
        </w:tc>
        <w:tc>
          <w:tcPr>
            <w:tcW w:w="4253" w:type="dxa"/>
            <w:tcBorders>
              <w:top w:val="single" w:sz="4" w:space="0" w:color="000000"/>
              <w:left w:val="single" w:sz="4" w:space="0" w:color="000000"/>
              <w:bottom w:val="single" w:sz="4" w:space="0" w:color="000000"/>
              <w:right w:val="single" w:sz="4" w:space="0" w:color="000000"/>
            </w:tcBorders>
            <w:hideMark/>
          </w:tcPr>
          <w:p w14:paraId="23BF6291" w14:textId="77777777" w:rsidR="005809B6" w:rsidRPr="00AD1C0E" w:rsidRDefault="005809B6" w:rsidP="00D85EE3">
            <w:pPr>
              <w:jc w:val="both"/>
            </w:pPr>
            <w:r w:rsidRPr="00AD1C0E">
              <w:t>Tiekėjas yra neatlikęs jam paskirtos baudžiamojo poveikio priemonės – uždraudimo juridiniam asmeniui dalyvauti viešuosiuose pirkimuose.</w:t>
            </w:r>
          </w:p>
        </w:tc>
        <w:tc>
          <w:tcPr>
            <w:tcW w:w="4252" w:type="dxa"/>
            <w:tcBorders>
              <w:top w:val="single" w:sz="4" w:space="0" w:color="000000"/>
              <w:left w:val="single" w:sz="4" w:space="0" w:color="000000"/>
              <w:bottom w:val="single" w:sz="4" w:space="0" w:color="000000"/>
              <w:right w:val="single" w:sz="4" w:space="0" w:color="000000"/>
            </w:tcBorders>
            <w:hideMark/>
          </w:tcPr>
          <w:p w14:paraId="00351498" w14:textId="77777777" w:rsidR="005809B6" w:rsidRPr="00AD1C0E" w:rsidRDefault="005809B6" w:rsidP="00D85EE3">
            <w:pPr>
              <w:jc w:val="both"/>
              <w:rPr>
                <w:rFonts w:eastAsia="Yu Mincho"/>
              </w:rPr>
            </w:pPr>
            <w:r w:rsidRPr="00AD1C0E">
              <w:rPr>
                <w:rFonts w:eastAsia="Yu Mincho"/>
              </w:rPr>
              <w:t>Iš Lietuvoje įsteigtų subjektų įrodančių dokumentų nereikalaujama. Užtenka pateikto EBVPD.</w:t>
            </w:r>
          </w:p>
        </w:tc>
      </w:tr>
      <w:tr w:rsidR="005809B6" w:rsidRPr="00AD1C0E" w14:paraId="47E9D136"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003E685A" w14:textId="77777777" w:rsidR="005809B6" w:rsidRPr="00AD1C0E" w:rsidRDefault="005809B6" w:rsidP="00D85EE3">
            <w:pPr>
              <w:jc w:val="both"/>
            </w:pPr>
            <w:r w:rsidRPr="00AD1C0E">
              <w:t>17.1.3.</w:t>
            </w:r>
          </w:p>
        </w:tc>
        <w:tc>
          <w:tcPr>
            <w:tcW w:w="4253" w:type="dxa"/>
            <w:tcBorders>
              <w:top w:val="single" w:sz="4" w:space="0" w:color="000000"/>
              <w:left w:val="single" w:sz="4" w:space="0" w:color="000000"/>
              <w:bottom w:val="single" w:sz="4" w:space="0" w:color="000000"/>
              <w:right w:val="single" w:sz="4" w:space="0" w:color="000000"/>
            </w:tcBorders>
          </w:tcPr>
          <w:p w14:paraId="7535EC63" w14:textId="77777777" w:rsidR="005809B6" w:rsidRPr="00AD1C0E" w:rsidRDefault="005809B6" w:rsidP="00D85EE3">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BA7DFF" w14:textId="77777777" w:rsidR="005809B6" w:rsidRPr="00AD1C0E" w:rsidRDefault="005809B6" w:rsidP="00D85EE3">
            <w:pPr>
              <w:jc w:val="both"/>
            </w:pPr>
          </w:p>
          <w:p w14:paraId="7D806697" w14:textId="77777777" w:rsidR="005809B6" w:rsidRPr="00AD1C0E" w:rsidRDefault="005809B6" w:rsidP="00D85EE3">
            <w:pPr>
              <w:jc w:val="both"/>
            </w:pPr>
            <w:r w:rsidRPr="00AD1C0E">
              <w:t>Laikoma, kad tiekėjas nuteistas už aukščiau nurodytą nusikalstamą veiką, kai dėl:</w:t>
            </w:r>
          </w:p>
          <w:p w14:paraId="41ECAF95" w14:textId="77777777" w:rsidR="005809B6" w:rsidRPr="00AD1C0E" w:rsidRDefault="005809B6" w:rsidP="00D85EE3">
            <w:pPr>
              <w:jc w:val="both"/>
            </w:pPr>
            <w:r w:rsidRPr="00AD1C0E">
              <w:t>1) tiekėjo, kuris yra fizinis asmuo, per pastaruosius 5 metus buvo priimtas ir įsiteisėjęs apkaltinamasis teismo nuosprendis ir šis asmuo turi neišnykusį ar nepanaikintą teistumą;</w:t>
            </w:r>
          </w:p>
          <w:p w14:paraId="3018C35E" w14:textId="77777777" w:rsidR="005809B6" w:rsidRPr="00AD1C0E" w:rsidRDefault="005809B6" w:rsidP="00D85EE3">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0BB7A1" w14:textId="77777777" w:rsidR="005809B6" w:rsidRPr="00AD1C0E" w:rsidRDefault="005809B6" w:rsidP="00D85EE3">
            <w:pPr>
              <w:jc w:val="both"/>
            </w:pPr>
          </w:p>
          <w:p w14:paraId="79906417" w14:textId="77777777" w:rsidR="005809B6" w:rsidRPr="00AD1C0E" w:rsidRDefault="005809B6" w:rsidP="00D85EE3">
            <w:pPr>
              <w:jc w:val="both"/>
            </w:pPr>
            <w:r w:rsidRPr="00AD1C0E">
              <w:t>Tačiau ši nuostata netaikoma, jeigu:</w:t>
            </w:r>
          </w:p>
          <w:p w14:paraId="335CC6EF" w14:textId="77777777" w:rsidR="005809B6" w:rsidRPr="00AD1C0E" w:rsidRDefault="005809B6" w:rsidP="00D85EE3">
            <w:pPr>
              <w:jc w:val="both"/>
            </w:pPr>
            <w:r w:rsidRPr="00AD1C0E">
              <w:t>1) Tiekėjas yra įsipareigojęs sumokėti mokesčius, įskaitant socialinio draudimo įmokas ir dėl to laikomas jau įvykdžiusiu šioje dalyje nurodytus įsipareigojimus;</w:t>
            </w:r>
          </w:p>
          <w:p w14:paraId="09488CFA" w14:textId="77777777" w:rsidR="005809B6" w:rsidRPr="00AD1C0E" w:rsidRDefault="005809B6" w:rsidP="00D85EE3">
            <w:pPr>
              <w:jc w:val="both"/>
            </w:pPr>
            <w:r w:rsidRPr="00AD1C0E">
              <w:t>2) Įsiskolinimo suma neviršija 50 EUR;</w:t>
            </w:r>
          </w:p>
          <w:p w14:paraId="3F55179B" w14:textId="77777777" w:rsidR="005809B6" w:rsidRPr="00AD1C0E" w:rsidRDefault="005809B6" w:rsidP="00D85EE3">
            <w:pPr>
              <w:jc w:val="both"/>
            </w:pPr>
            <w:r w:rsidRPr="00AD1C0E">
              <w:t xml:space="preserve">3) Tiekėjas apie tikslią jo įsiskolinimo sumą informuotas tokiu metu, kad iki pasiūlymų pateikimo termino pabaigos nespėjo sumokėti mokesčių, įskaitant socialinio draudimo įmokas, sudaryti </w:t>
            </w:r>
            <w:r w:rsidRPr="00AD1C0E">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E776568" w14:textId="77777777" w:rsidR="005809B6" w:rsidRPr="00AD1C0E" w:rsidRDefault="005809B6" w:rsidP="00D85EE3">
            <w:pPr>
              <w:jc w:val="both"/>
            </w:pPr>
          </w:p>
          <w:p w14:paraId="057A274B" w14:textId="77777777" w:rsidR="005809B6" w:rsidRPr="00AD1C0E" w:rsidRDefault="005809B6" w:rsidP="00D85EE3">
            <w:pPr>
              <w:jc w:val="both"/>
            </w:pPr>
          </w:p>
          <w:p w14:paraId="3A4219ED" w14:textId="77777777" w:rsidR="005809B6" w:rsidRPr="00AD1C0E" w:rsidRDefault="005809B6" w:rsidP="00D85EE3">
            <w:pPr>
              <w:jc w:val="both"/>
            </w:pPr>
          </w:p>
        </w:tc>
        <w:tc>
          <w:tcPr>
            <w:tcW w:w="4252" w:type="dxa"/>
            <w:tcBorders>
              <w:top w:val="single" w:sz="4" w:space="0" w:color="000000"/>
              <w:left w:val="single" w:sz="4" w:space="0" w:color="000000"/>
              <w:bottom w:val="single" w:sz="4" w:space="0" w:color="000000"/>
              <w:right w:val="single" w:sz="4" w:space="0" w:color="000000"/>
            </w:tcBorders>
          </w:tcPr>
          <w:p w14:paraId="14E95CFC" w14:textId="77777777" w:rsidR="005809B6" w:rsidRPr="00AD1C0E" w:rsidRDefault="005809B6" w:rsidP="00D85EE3">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7A0F8C0" w14:textId="77777777" w:rsidR="005809B6" w:rsidRPr="00AD1C0E" w:rsidRDefault="005809B6" w:rsidP="005809B6">
            <w:pPr>
              <w:numPr>
                <w:ilvl w:val="0"/>
                <w:numId w:val="10"/>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5573C959" w14:textId="77777777" w:rsidR="005809B6" w:rsidRPr="00AD1C0E" w:rsidRDefault="005809B6" w:rsidP="005809B6">
            <w:pPr>
              <w:numPr>
                <w:ilvl w:val="0"/>
                <w:numId w:val="9"/>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56002EE0" w14:textId="77777777" w:rsidR="005809B6" w:rsidRPr="00AD1C0E" w:rsidRDefault="005809B6" w:rsidP="00D85EE3">
            <w:pPr>
              <w:tabs>
                <w:tab w:val="left" w:pos="176"/>
              </w:tabs>
              <w:jc w:val="both"/>
              <w:rPr>
                <w:rFonts w:eastAsia="Yu Mincho"/>
              </w:rPr>
            </w:pPr>
          </w:p>
          <w:p w14:paraId="60133585" w14:textId="77777777" w:rsidR="005809B6" w:rsidRPr="00AD1C0E" w:rsidRDefault="005809B6" w:rsidP="00D85EE3">
            <w:pPr>
              <w:tabs>
                <w:tab w:val="left" w:pos="176"/>
              </w:tabs>
              <w:jc w:val="both"/>
              <w:rPr>
                <w:rFonts w:eastAsia="Yu Mincho"/>
              </w:rPr>
            </w:pPr>
            <w:r w:rsidRPr="00AD1C0E">
              <w:rPr>
                <w:rFonts w:eastAsia="Yu Mincho"/>
              </w:rPr>
              <w:t>Iš ne Lietuvoje įsteigtų subjektų reikalaujama:</w:t>
            </w:r>
          </w:p>
          <w:p w14:paraId="5BF9099B"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7BF2546C" w14:textId="77777777" w:rsidR="005809B6" w:rsidRPr="00AD1C0E" w:rsidRDefault="005809B6" w:rsidP="00D85EE3">
            <w:pPr>
              <w:jc w:val="both"/>
              <w:rPr>
                <w:rFonts w:eastAsia="Yu Mincho"/>
              </w:rPr>
            </w:pPr>
          </w:p>
          <w:p w14:paraId="1A9DC0A0" w14:textId="77777777" w:rsidR="005809B6" w:rsidRPr="00AD1C0E" w:rsidRDefault="005809B6" w:rsidP="00D85EE3">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30F38AAD" w14:textId="77777777" w:rsidR="005809B6" w:rsidRPr="00AD1C0E" w:rsidRDefault="005809B6" w:rsidP="00D85EE3">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1BCC71" w14:textId="77777777" w:rsidR="005809B6" w:rsidRPr="00AD1C0E" w:rsidRDefault="005809B6" w:rsidP="00D85EE3">
            <w:pPr>
              <w:jc w:val="both"/>
              <w:rPr>
                <w:rFonts w:eastAsia="Yu Mincho"/>
                <w:i/>
                <w:iCs/>
                <w:color w:val="000000" w:themeColor="text1"/>
              </w:rPr>
            </w:pPr>
          </w:p>
          <w:p w14:paraId="677ECA5D" w14:textId="77777777" w:rsidR="005809B6" w:rsidRPr="00AD1C0E" w:rsidRDefault="005809B6" w:rsidP="00D85EE3">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 xml:space="preserve">iki </w:t>
            </w:r>
            <w:r w:rsidRPr="00AD1C0E">
              <w:rPr>
                <w:i/>
                <w:iCs/>
                <w:shd w:val="clear" w:color="auto" w:fill="FFFFFF"/>
                <w:lang w:eastAsia="lt-LT"/>
              </w:rPr>
              <w:lastRenderedPageBreak/>
              <w:t>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06263E49" w14:textId="77777777" w:rsidR="005809B6" w:rsidRPr="00AD1C0E" w:rsidRDefault="005809B6" w:rsidP="00D85EE3">
            <w:pPr>
              <w:jc w:val="both"/>
              <w:rPr>
                <w:i/>
                <w:iCs/>
              </w:rPr>
            </w:pPr>
          </w:p>
          <w:p w14:paraId="04302A99" w14:textId="77777777" w:rsidR="005809B6" w:rsidRPr="00AD1C0E" w:rsidRDefault="005809B6" w:rsidP="00D85EE3">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46DEEC46" w14:textId="77777777" w:rsidR="005809B6" w:rsidRPr="00AD1C0E" w:rsidRDefault="005809B6" w:rsidP="00D85EE3">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11B1836" w14:textId="77777777" w:rsidR="005809B6" w:rsidRPr="00AD1C0E" w:rsidRDefault="005809B6" w:rsidP="00D85EE3">
            <w:pPr>
              <w:jc w:val="both"/>
              <w:rPr>
                <w:rFonts w:eastAsia="Yu Mincho"/>
                <w:b/>
                <w:bCs/>
              </w:rPr>
            </w:pPr>
          </w:p>
          <w:p w14:paraId="377CC734" w14:textId="77777777" w:rsidR="005809B6" w:rsidRPr="00AD1C0E" w:rsidRDefault="005809B6" w:rsidP="00D85EE3">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AD1C0E">
              <w:rPr>
                <w:rFonts w:eastAsia="Yu Mincho"/>
              </w:rPr>
              <w:lastRenderedPageBreak/>
              <w:t>pateikti valstybės įmonės Registrų centro Lietuvos Respublikos Vyriausybės nustatyta tvarka išduotą dokumentą, patvirtinantį jungtinius kompetentingų institucijų tvarkomus duomenis.</w:t>
            </w:r>
          </w:p>
          <w:p w14:paraId="48F2EBD5" w14:textId="77777777" w:rsidR="005809B6" w:rsidRPr="00AD1C0E" w:rsidRDefault="005809B6" w:rsidP="00D85EE3">
            <w:pPr>
              <w:jc w:val="both"/>
              <w:rPr>
                <w:rFonts w:eastAsia="Yu Mincho"/>
              </w:rPr>
            </w:pPr>
          </w:p>
          <w:p w14:paraId="2A4E3155" w14:textId="77777777" w:rsidR="005809B6" w:rsidRPr="00AD1C0E" w:rsidRDefault="005809B6" w:rsidP="00D85EE3">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4C75363" w14:textId="77777777" w:rsidR="005809B6" w:rsidRPr="00AD1C0E" w:rsidRDefault="005809B6" w:rsidP="00D85EE3">
            <w:pPr>
              <w:jc w:val="both"/>
              <w:rPr>
                <w:rFonts w:eastAsia="Yu Mincho"/>
                <w:b/>
                <w:bCs/>
              </w:rPr>
            </w:pPr>
          </w:p>
          <w:p w14:paraId="3DD6B7B6" w14:textId="77777777" w:rsidR="005809B6" w:rsidRPr="00AD1C0E" w:rsidRDefault="005809B6" w:rsidP="00D85EE3">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52842D" w14:textId="77777777" w:rsidR="005809B6" w:rsidRPr="00AD1C0E" w:rsidRDefault="005809B6" w:rsidP="00D85EE3">
            <w:pPr>
              <w:jc w:val="both"/>
              <w:rPr>
                <w:rFonts w:eastAsia="Yu Mincho"/>
                <w:b/>
                <w:bCs/>
              </w:rPr>
            </w:pPr>
          </w:p>
          <w:p w14:paraId="05A5A1FF" w14:textId="77777777" w:rsidR="005809B6" w:rsidRPr="00AD1C0E" w:rsidRDefault="005809B6" w:rsidP="00D85EE3">
            <w:pPr>
              <w:jc w:val="both"/>
              <w:rPr>
                <w:rFonts w:eastAsia="Yu Mincho"/>
              </w:rPr>
            </w:pPr>
            <w:r w:rsidRPr="00AD1C0E">
              <w:rPr>
                <w:rFonts w:eastAsia="Yu Mincho"/>
              </w:rPr>
              <w:t>Iš ne Lietuvoje įsteigtų subjektų reikalaujama:</w:t>
            </w:r>
          </w:p>
          <w:p w14:paraId="3E4459A0" w14:textId="77777777" w:rsidR="005809B6" w:rsidRPr="00AD1C0E" w:rsidRDefault="005809B6" w:rsidP="005809B6">
            <w:pPr>
              <w:numPr>
                <w:ilvl w:val="0"/>
                <w:numId w:val="7"/>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5F2F2C7C" w14:textId="77777777" w:rsidR="005809B6" w:rsidRPr="00AD1C0E" w:rsidRDefault="005809B6" w:rsidP="00D85EE3">
            <w:pPr>
              <w:jc w:val="both"/>
              <w:rPr>
                <w:rFonts w:eastAsia="Yu Mincho"/>
                <w:b/>
                <w:bCs/>
              </w:rPr>
            </w:pPr>
          </w:p>
          <w:p w14:paraId="2FCA7753" w14:textId="77777777" w:rsidR="005809B6" w:rsidRPr="00AD1C0E" w:rsidRDefault="005809B6" w:rsidP="00D85EE3">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55082AC" w14:textId="77777777" w:rsidR="005809B6" w:rsidRPr="00AD1C0E" w:rsidRDefault="005809B6" w:rsidP="00D85EE3">
            <w:pPr>
              <w:jc w:val="both"/>
              <w:rPr>
                <w:rFonts w:eastAsia="Yu Mincho"/>
                <w:b/>
                <w:bCs/>
              </w:rPr>
            </w:pPr>
          </w:p>
          <w:p w14:paraId="7CB1B9F3" w14:textId="77777777" w:rsidR="005809B6" w:rsidRPr="00AD1C0E" w:rsidRDefault="005809B6" w:rsidP="00D85EE3">
            <w:pPr>
              <w:jc w:val="both"/>
            </w:pPr>
            <w:r w:rsidRPr="00AD1C0E">
              <w:rPr>
                <w:iCs/>
                <w:shd w:val="clear" w:color="auto" w:fill="FFFFFF"/>
                <w:lang w:eastAsia="lt-LT"/>
              </w:rPr>
              <w:lastRenderedPageBreak/>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4937ABB1" w14:textId="77777777" w:rsidR="005809B6" w:rsidRPr="00AD1C0E" w:rsidRDefault="005809B6" w:rsidP="00D85EE3">
            <w:pPr>
              <w:jc w:val="both"/>
            </w:pPr>
          </w:p>
          <w:p w14:paraId="77C28E6C" w14:textId="77777777" w:rsidR="005809B6" w:rsidRPr="00AD1C0E" w:rsidRDefault="005809B6" w:rsidP="00D85EE3">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7DDEBF5D" w14:textId="77777777" w:rsidR="005809B6" w:rsidRPr="00AD1C0E" w:rsidRDefault="005809B6" w:rsidP="00D85EE3">
            <w:pPr>
              <w:jc w:val="both"/>
            </w:pPr>
          </w:p>
          <w:p w14:paraId="656055FC" w14:textId="77777777" w:rsidR="005809B6" w:rsidRPr="00AD1C0E" w:rsidRDefault="005809B6" w:rsidP="00D85EE3">
            <w:pPr>
              <w:jc w:val="both"/>
              <w:rPr>
                <w:i/>
                <w:iCs/>
              </w:rPr>
            </w:pPr>
            <w:r w:rsidRPr="00AD1C0E">
              <w:rPr>
                <w:i/>
                <w:iCs/>
              </w:rPr>
              <w:t>Pateikiami skenuoti dokumentai elektronine forma ar pasirašyti el. parašu.</w:t>
            </w:r>
          </w:p>
          <w:p w14:paraId="3BCF807C" w14:textId="77777777" w:rsidR="005809B6" w:rsidRPr="00AD1C0E" w:rsidRDefault="005809B6" w:rsidP="00D85EE3">
            <w:pPr>
              <w:jc w:val="both"/>
              <w:rPr>
                <w:i/>
                <w:iCs/>
              </w:rPr>
            </w:pPr>
          </w:p>
          <w:p w14:paraId="2280EA05" w14:textId="77777777" w:rsidR="005809B6" w:rsidRPr="00AD1C0E" w:rsidRDefault="005809B6" w:rsidP="00D85EE3">
            <w:pPr>
              <w:jc w:val="both"/>
              <w:rPr>
                <w:rFonts w:eastAsia="Yu Mincho"/>
                <w:b/>
                <w:bCs/>
              </w:rPr>
            </w:pPr>
            <w:r w:rsidRPr="00AD1C0E">
              <w:rPr>
                <w:rFonts w:eastAsia="Yu Mincho"/>
                <w:b/>
                <w:bCs/>
              </w:rPr>
              <w:t xml:space="preserve">PASTABA: </w:t>
            </w:r>
          </w:p>
          <w:p w14:paraId="469E748B" w14:textId="77777777" w:rsidR="005809B6" w:rsidRPr="00AD1C0E" w:rsidRDefault="005809B6" w:rsidP="00D85EE3">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5809B6" w:rsidRPr="00AD1C0E" w14:paraId="0C32C21E"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700BE0DA" w14:textId="77777777" w:rsidR="005809B6" w:rsidRPr="00AD1C0E" w:rsidRDefault="005809B6" w:rsidP="00D85EE3">
            <w:pPr>
              <w:jc w:val="both"/>
            </w:pPr>
            <w:r w:rsidRPr="00AD1C0E">
              <w:lastRenderedPageBreak/>
              <w:t>17.1.4.</w:t>
            </w:r>
          </w:p>
        </w:tc>
        <w:tc>
          <w:tcPr>
            <w:tcW w:w="4253" w:type="dxa"/>
            <w:tcBorders>
              <w:top w:val="single" w:sz="4" w:space="0" w:color="000000"/>
              <w:left w:val="single" w:sz="4" w:space="0" w:color="000000"/>
              <w:bottom w:val="single" w:sz="4" w:space="0" w:color="000000"/>
              <w:right w:val="single" w:sz="4" w:space="0" w:color="000000"/>
            </w:tcBorders>
            <w:hideMark/>
          </w:tcPr>
          <w:p w14:paraId="12BDFC0A" w14:textId="77777777" w:rsidR="005809B6" w:rsidRPr="00AD1C0E" w:rsidRDefault="005809B6" w:rsidP="00D85EE3">
            <w:pPr>
              <w:jc w:val="both"/>
            </w:pPr>
            <w:r w:rsidRPr="00AD1C0E">
              <w:t>Tiekėjas su kitais tiekėjais yra sudaręs susitarimų, kuriais siekiama iškreipti konkurenciją atliekamame pirkime, ir perkančioji organizacija dėl to turi įtikinamų duomenų.</w:t>
            </w:r>
          </w:p>
        </w:tc>
        <w:tc>
          <w:tcPr>
            <w:tcW w:w="4252" w:type="dxa"/>
            <w:tcBorders>
              <w:top w:val="single" w:sz="4" w:space="0" w:color="000000"/>
              <w:left w:val="single" w:sz="4" w:space="0" w:color="000000"/>
              <w:bottom w:val="single" w:sz="4" w:space="0" w:color="000000"/>
              <w:right w:val="single" w:sz="4" w:space="0" w:color="000000"/>
            </w:tcBorders>
            <w:hideMark/>
          </w:tcPr>
          <w:p w14:paraId="1D7AD464"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1ED1AB5C"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124DBECF" w14:textId="77777777" w:rsidR="005809B6" w:rsidRPr="00AD1C0E" w:rsidRDefault="005809B6" w:rsidP="00D85EE3">
            <w:pPr>
              <w:jc w:val="both"/>
              <w:rPr>
                <w:highlight w:val="yellow"/>
              </w:rPr>
            </w:pPr>
            <w:r w:rsidRPr="00AD1C0E">
              <w:t>17.1.5.</w:t>
            </w:r>
          </w:p>
        </w:tc>
        <w:tc>
          <w:tcPr>
            <w:tcW w:w="4253" w:type="dxa"/>
            <w:tcBorders>
              <w:top w:val="single" w:sz="4" w:space="0" w:color="000000"/>
              <w:left w:val="single" w:sz="4" w:space="0" w:color="000000"/>
              <w:bottom w:val="single" w:sz="4" w:space="0" w:color="000000"/>
              <w:right w:val="single" w:sz="4" w:space="0" w:color="000000"/>
            </w:tcBorders>
            <w:hideMark/>
          </w:tcPr>
          <w:p w14:paraId="4B9DD0BB" w14:textId="77777777" w:rsidR="005809B6" w:rsidRPr="00AD1C0E" w:rsidRDefault="005809B6" w:rsidP="00D85EE3">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Borders>
              <w:top w:val="single" w:sz="4" w:space="0" w:color="000000"/>
              <w:left w:val="single" w:sz="4" w:space="0" w:color="000000"/>
              <w:bottom w:val="single" w:sz="4" w:space="0" w:color="000000"/>
              <w:right w:val="single" w:sz="4" w:space="0" w:color="000000"/>
            </w:tcBorders>
            <w:hideMark/>
          </w:tcPr>
          <w:p w14:paraId="005D855B"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3860877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6CA79DD8" w14:textId="77777777" w:rsidR="005809B6" w:rsidRPr="00AD1C0E" w:rsidRDefault="005809B6" w:rsidP="00D85EE3">
            <w:pPr>
              <w:jc w:val="both"/>
            </w:pPr>
            <w:r w:rsidRPr="00AD1C0E">
              <w:t>17.1.6.</w:t>
            </w:r>
          </w:p>
        </w:tc>
        <w:tc>
          <w:tcPr>
            <w:tcW w:w="4253" w:type="dxa"/>
            <w:tcBorders>
              <w:top w:val="single" w:sz="4" w:space="0" w:color="000000"/>
              <w:left w:val="single" w:sz="4" w:space="0" w:color="000000"/>
              <w:bottom w:val="single" w:sz="4" w:space="0" w:color="000000"/>
              <w:right w:val="single" w:sz="4" w:space="0" w:color="000000"/>
            </w:tcBorders>
            <w:hideMark/>
          </w:tcPr>
          <w:p w14:paraId="755F633F" w14:textId="77777777" w:rsidR="005809B6" w:rsidRPr="00AD1C0E" w:rsidRDefault="005809B6" w:rsidP="00D85EE3">
            <w:pPr>
              <w:jc w:val="both"/>
            </w:pPr>
            <w:r w:rsidRPr="00AD1C0E">
              <w:t>Pažeista konkurencija, kaip nustatyta VPĮ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hideMark/>
          </w:tcPr>
          <w:p w14:paraId="676F6AC9"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4D3C8686"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6A3905DD" w14:textId="77777777" w:rsidR="005809B6" w:rsidRPr="00AD1C0E" w:rsidRDefault="005809B6" w:rsidP="00D85EE3">
            <w:pPr>
              <w:jc w:val="both"/>
            </w:pPr>
            <w:r w:rsidRPr="00AD1C0E">
              <w:t>17.1.7.</w:t>
            </w:r>
          </w:p>
        </w:tc>
        <w:tc>
          <w:tcPr>
            <w:tcW w:w="4253" w:type="dxa"/>
            <w:tcBorders>
              <w:top w:val="single" w:sz="4" w:space="0" w:color="000000"/>
              <w:left w:val="single" w:sz="4" w:space="0" w:color="000000"/>
              <w:bottom w:val="single" w:sz="4" w:space="0" w:color="000000"/>
              <w:right w:val="single" w:sz="4" w:space="0" w:color="000000"/>
            </w:tcBorders>
            <w:hideMark/>
          </w:tcPr>
          <w:p w14:paraId="28A2ED3E" w14:textId="77777777" w:rsidR="005809B6" w:rsidRPr="00AD1C0E" w:rsidRDefault="005809B6" w:rsidP="00D85EE3">
            <w:pPr>
              <w:jc w:val="both"/>
            </w:pPr>
            <w:r w:rsidRPr="00AD1C0E">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w:t>
            </w:r>
            <w:r w:rsidRPr="00AD1C0E">
              <w:lastRenderedPageBreak/>
              <w:t xml:space="preserve">patvirtinančių dokumentų, reikalaujamų pagal VPĮ 50 straipsnį. </w:t>
            </w:r>
          </w:p>
          <w:p w14:paraId="0D7423F7" w14:textId="77777777" w:rsidR="005809B6" w:rsidRPr="00AD1C0E" w:rsidRDefault="005809B6" w:rsidP="00D85EE3">
            <w:pPr>
              <w:jc w:val="both"/>
            </w:pPr>
            <w:r w:rsidRPr="00AD1C0E">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4764D" w14:textId="77777777" w:rsidR="005809B6" w:rsidRPr="00AD1C0E" w:rsidRDefault="005809B6" w:rsidP="00D85EE3">
            <w:pPr>
              <w:jc w:val="both"/>
            </w:pPr>
            <w:r w:rsidRPr="00AD1C0E">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498B2AF5" w14:textId="77777777" w:rsidR="005809B6" w:rsidRPr="00AD1C0E" w:rsidRDefault="005809B6" w:rsidP="00D85EE3">
            <w:pPr>
              <w:jc w:val="both"/>
            </w:pPr>
            <w:r w:rsidRPr="00AD1C0E">
              <w:lastRenderedPageBreak/>
              <w:t>Iš Lietuvoje įsteigtų subjektų įrodančių dokumentų nereikalaujama. Užtenka pateikto EBVPD.</w:t>
            </w:r>
          </w:p>
          <w:p w14:paraId="7AFBE1AD" w14:textId="77777777" w:rsidR="005809B6" w:rsidRPr="00AD1C0E" w:rsidRDefault="005809B6" w:rsidP="00D85EE3">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52 straipsnį skelbiamą informaciją: </w:t>
            </w:r>
          </w:p>
          <w:p w14:paraId="2C0DA089" w14:textId="77777777" w:rsidR="005809B6" w:rsidRPr="00AD1C0E" w:rsidRDefault="005809B6" w:rsidP="00D85EE3">
            <w:pPr>
              <w:pStyle w:val="Betarp"/>
              <w:jc w:val="both"/>
              <w:rPr>
                <w:rFonts w:ascii="Times New Roman" w:hAnsi="Times New Roman" w:cs="Times New Roman"/>
                <w:bCs/>
                <w:sz w:val="24"/>
                <w:szCs w:val="24"/>
              </w:rPr>
            </w:pPr>
          </w:p>
          <w:p w14:paraId="21D476D2" w14:textId="77777777" w:rsidR="005809B6" w:rsidRPr="00AD1C0E" w:rsidRDefault="00D74F8F" w:rsidP="00D85EE3">
            <w:pPr>
              <w:pStyle w:val="Betarp"/>
              <w:jc w:val="both"/>
              <w:rPr>
                <w:rFonts w:ascii="Times New Roman" w:hAnsi="Times New Roman" w:cs="Times New Roman"/>
                <w:sz w:val="24"/>
                <w:szCs w:val="24"/>
                <w:u w:val="single"/>
              </w:rPr>
            </w:pPr>
            <w:hyperlink r:id="rId15" w:history="1">
              <w:r w:rsidR="005809B6" w:rsidRPr="00AD1C0E">
                <w:rPr>
                  <w:rStyle w:val="Hipersaitas"/>
                  <w:szCs w:val="24"/>
                </w:rPr>
                <w:t>https://vpt.lrv.lt/lt/nuorodos/kiti-duomenys/powerbi/melaginga-informacija-pateikusiu-tiekeju-sarasas-3/</w:t>
              </w:r>
            </w:hyperlink>
            <w:r w:rsidR="005809B6" w:rsidRPr="00AD1C0E">
              <w:rPr>
                <w:rFonts w:ascii="Times New Roman" w:hAnsi="Times New Roman" w:cs="Times New Roman"/>
                <w:sz w:val="24"/>
                <w:szCs w:val="24"/>
              </w:rPr>
              <w:t xml:space="preserve"> </w:t>
            </w:r>
          </w:p>
          <w:p w14:paraId="6EDF21F7" w14:textId="77777777" w:rsidR="005809B6" w:rsidRPr="00AD1C0E" w:rsidRDefault="005809B6" w:rsidP="00D85EE3">
            <w:pPr>
              <w:jc w:val="both"/>
            </w:pPr>
            <w:r w:rsidRPr="00AD1C0E">
              <w:t xml:space="preserve"> </w:t>
            </w:r>
          </w:p>
          <w:p w14:paraId="0126EC1B" w14:textId="77777777" w:rsidR="005809B6" w:rsidRPr="00AD1C0E" w:rsidRDefault="005809B6" w:rsidP="00D85EE3">
            <w:pPr>
              <w:jc w:val="both"/>
            </w:pPr>
          </w:p>
        </w:tc>
      </w:tr>
      <w:tr w:rsidR="005809B6" w:rsidRPr="00AD1C0E" w14:paraId="0208D695"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6019DCC" w14:textId="77777777" w:rsidR="005809B6" w:rsidRPr="00AD1C0E" w:rsidRDefault="005809B6" w:rsidP="00D85EE3">
            <w:pPr>
              <w:jc w:val="both"/>
            </w:pPr>
            <w:r w:rsidRPr="00AD1C0E">
              <w:lastRenderedPageBreak/>
              <w:t xml:space="preserve">17.1.8. </w:t>
            </w:r>
          </w:p>
        </w:tc>
        <w:tc>
          <w:tcPr>
            <w:tcW w:w="4253" w:type="dxa"/>
            <w:tcBorders>
              <w:top w:val="single" w:sz="4" w:space="0" w:color="000000"/>
              <w:left w:val="single" w:sz="4" w:space="0" w:color="000000"/>
              <w:bottom w:val="single" w:sz="4" w:space="0" w:color="000000"/>
              <w:right w:val="single" w:sz="4" w:space="0" w:color="000000"/>
            </w:tcBorders>
            <w:hideMark/>
          </w:tcPr>
          <w:p w14:paraId="270F5541" w14:textId="77777777" w:rsidR="005809B6" w:rsidRPr="00AD1C0E" w:rsidRDefault="005809B6" w:rsidP="00D85EE3">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Pr>
          <w:p w14:paraId="124676A8" w14:textId="77777777" w:rsidR="005809B6" w:rsidRPr="00AD1C0E" w:rsidRDefault="005809B6" w:rsidP="00D85EE3">
            <w:pPr>
              <w:jc w:val="both"/>
            </w:pPr>
            <w:r w:rsidRPr="00AD1C0E">
              <w:t>Iš Lietuvoje įsteigtų subjektų įrodančių dokumentų nereikalaujama. Užtenka pateikto EBVPD.</w:t>
            </w:r>
          </w:p>
          <w:p w14:paraId="3442CEEB" w14:textId="77777777" w:rsidR="005809B6" w:rsidRPr="00AD1C0E" w:rsidRDefault="005809B6" w:rsidP="00D85EE3">
            <w:pPr>
              <w:jc w:val="both"/>
            </w:pPr>
          </w:p>
        </w:tc>
      </w:tr>
      <w:tr w:rsidR="005809B6" w:rsidRPr="00AD1C0E" w14:paraId="3CC9D02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81CB100" w14:textId="77777777" w:rsidR="005809B6" w:rsidRPr="00AD1C0E" w:rsidRDefault="005809B6" w:rsidP="00D85EE3">
            <w:pPr>
              <w:jc w:val="both"/>
            </w:pPr>
            <w:r w:rsidRPr="00AD1C0E">
              <w:t>17.1.9.</w:t>
            </w:r>
          </w:p>
        </w:tc>
        <w:tc>
          <w:tcPr>
            <w:tcW w:w="4253" w:type="dxa"/>
            <w:tcBorders>
              <w:top w:val="single" w:sz="4" w:space="0" w:color="000000"/>
              <w:left w:val="single" w:sz="4" w:space="0" w:color="000000"/>
              <w:bottom w:val="single" w:sz="4" w:space="0" w:color="000000"/>
              <w:right w:val="single" w:sz="4" w:space="0" w:color="000000"/>
            </w:tcBorders>
            <w:hideMark/>
          </w:tcPr>
          <w:p w14:paraId="6FBF208B" w14:textId="77777777" w:rsidR="005809B6" w:rsidRPr="00AD1C0E" w:rsidRDefault="005809B6" w:rsidP="00D85EE3">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D1C0E">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079A6" w14:textId="77777777" w:rsidR="005809B6" w:rsidRPr="00AD1C0E" w:rsidRDefault="005809B6" w:rsidP="00D85EE3">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3457803D" w14:textId="77777777" w:rsidR="005809B6" w:rsidRPr="00AD1C0E" w:rsidRDefault="005809B6" w:rsidP="00D85EE3">
            <w:pPr>
              <w:jc w:val="both"/>
            </w:pPr>
            <w:r w:rsidRPr="00AD1C0E">
              <w:lastRenderedPageBreak/>
              <w:t>Iš Lietuvoje įsteigtų subjektų įrodančių dokumentų nereikalaujama. Užtenka pateikto EBVPD.</w:t>
            </w:r>
          </w:p>
          <w:p w14:paraId="1BDF8113" w14:textId="77777777" w:rsidR="005809B6" w:rsidRPr="00AD1C0E" w:rsidRDefault="005809B6" w:rsidP="00D85EE3">
            <w:pPr>
              <w:jc w:val="both"/>
            </w:pPr>
          </w:p>
          <w:p w14:paraId="6867725E" w14:textId="77777777" w:rsidR="005809B6" w:rsidRPr="00AD1C0E" w:rsidRDefault="005809B6" w:rsidP="00D85EE3">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w:t>
            </w:r>
            <w:r w:rsidRPr="00AD1C0E">
              <w:rPr>
                <w:rFonts w:ascii="Times New Roman" w:hAnsi="Times New Roman" w:cs="Times New Roman"/>
                <w:bCs/>
                <w:sz w:val="24"/>
                <w:szCs w:val="24"/>
              </w:rPr>
              <w:lastRenderedPageBreak/>
              <w:t xml:space="preserve">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639B7064" w14:textId="77777777" w:rsidR="005809B6" w:rsidRPr="00AD1C0E" w:rsidRDefault="005809B6" w:rsidP="00D85EE3">
            <w:pPr>
              <w:pStyle w:val="Betarp"/>
              <w:jc w:val="both"/>
              <w:rPr>
                <w:rFonts w:ascii="Times New Roman" w:hAnsi="Times New Roman" w:cs="Times New Roman"/>
                <w:sz w:val="24"/>
                <w:szCs w:val="24"/>
              </w:rPr>
            </w:pPr>
          </w:p>
          <w:p w14:paraId="5D3389E9" w14:textId="77777777" w:rsidR="005809B6" w:rsidRPr="00AD1C0E" w:rsidRDefault="00D74F8F" w:rsidP="00D85EE3">
            <w:pPr>
              <w:jc w:val="both"/>
            </w:pPr>
            <w:hyperlink r:id="rId16" w:history="1">
              <w:r w:rsidR="005809B6" w:rsidRPr="00AD1C0E">
                <w:rPr>
                  <w:rStyle w:val="Hipersaitas"/>
                  <w:rFonts w:eastAsiaTheme="majorEastAsia"/>
                </w:rPr>
                <w:t>Nepatikimi tiekėjai - Viešųjų pirkimų tarnyba (</w:t>
              </w:r>
              <w:proofErr w:type="spellStart"/>
              <w:r w:rsidR="005809B6" w:rsidRPr="00AD1C0E">
                <w:rPr>
                  <w:rStyle w:val="Hipersaitas"/>
                  <w:rFonts w:eastAsiaTheme="majorEastAsia"/>
                </w:rPr>
                <w:t>lrv.lt</w:t>
              </w:r>
              <w:proofErr w:type="spellEnd"/>
              <w:r w:rsidR="005809B6" w:rsidRPr="00AD1C0E">
                <w:rPr>
                  <w:rStyle w:val="Hipersaitas"/>
                  <w:rFonts w:eastAsiaTheme="majorEastAsia"/>
                </w:rPr>
                <w:t>)</w:t>
              </w:r>
            </w:hyperlink>
          </w:p>
          <w:p w14:paraId="1D3EAAD4" w14:textId="77777777" w:rsidR="005809B6" w:rsidRPr="00AD1C0E" w:rsidRDefault="005809B6" w:rsidP="00D85EE3">
            <w:pPr>
              <w:jc w:val="both"/>
              <w:rPr>
                <w:rFonts w:eastAsia="Yu Mincho"/>
              </w:rPr>
            </w:pPr>
          </w:p>
          <w:p w14:paraId="082C522C" w14:textId="77777777" w:rsidR="005809B6" w:rsidRPr="00AD1C0E" w:rsidRDefault="00D74F8F" w:rsidP="00D85EE3">
            <w:pPr>
              <w:jc w:val="both"/>
            </w:pPr>
            <w:hyperlink r:id="rId17" w:history="1">
              <w:r w:rsidR="005809B6" w:rsidRPr="00AD1C0E">
                <w:rPr>
                  <w:rStyle w:val="Hipersaitas"/>
                  <w:rFonts w:eastAsiaTheme="majorEastAsia"/>
                </w:rPr>
                <w:t>Nepatikimų koncesininkų sąrašas - Viešųjų pirkimų tarnyba (</w:t>
              </w:r>
              <w:proofErr w:type="spellStart"/>
              <w:r w:rsidR="005809B6" w:rsidRPr="00AD1C0E">
                <w:rPr>
                  <w:rStyle w:val="Hipersaitas"/>
                  <w:rFonts w:eastAsiaTheme="majorEastAsia"/>
                </w:rPr>
                <w:t>lrv.lt</w:t>
              </w:r>
              <w:proofErr w:type="spellEnd"/>
              <w:r w:rsidR="005809B6" w:rsidRPr="00AD1C0E">
                <w:rPr>
                  <w:rStyle w:val="Hipersaitas"/>
                  <w:rFonts w:eastAsiaTheme="majorEastAsia"/>
                </w:rPr>
                <w:t>)</w:t>
              </w:r>
            </w:hyperlink>
            <w:r w:rsidR="005809B6" w:rsidRPr="00AD1C0E">
              <w:rPr>
                <w:rFonts w:eastAsiaTheme="minorHAnsi"/>
              </w:rPr>
              <w:t xml:space="preserve"> </w:t>
            </w:r>
          </w:p>
          <w:p w14:paraId="27591C95" w14:textId="77777777" w:rsidR="005809B6" w:rsidRPr="00AD1C0E" w:rsidRDefault="005809B6" w:rsidP="00D85EE3">
            <w:pPr>
              <w:jc w:val="both"/>
            </w:pPr>
          </w:p>
          <w:p w14:paraId="20AA3541" w14:textId="77777777" w:rsidR="005809B6" w:rsidRPr="00AD1C0E" w:rsidRDefault="005809B6" w:rsidP="00D85EE3">
            <w:pPr>
              <w:jc w:val="both"/>
            </w:pPr>
          </w:p>
        </w:tc>
      </w:tr>
      <w:tr w:rsidR="005809B6" w:rsidRPr="00AD1C0E" w14:paraId="33AA21D2"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5429A2B" w14:textId="77777777" w:rsidR="005809B6" w:rsidRPr="00AD1C0E" w:rsidRDefault="005809B6" w:rsidP="00D85EE3">
            <w:pPr>
              <w:jc w:val="both"/>
            </w:pPr>
            <w:r w:rsidRPr="00AD1C0E">
              <w:lastRenderedPageBreak/>
              <w:t>17.1.10.</w:t>
            </w:r>
          </w:p>
        </w:tc>
        <w:tc>
          <w:tcPr>
            <w:tcW w:w="4253" w:type="dxa"/>
            <w:tcBorders>
              <w:top w:val="single" w:sz="4" w:space="0" w:color="000000"/>
              <w:left w:val="single" w:sz="4" w:space="0" w:color="000000"/>
              <w:bottom w:val="single" w:sz="4" w:space="0" w:color="000000"/>
              <w:right w:val="single" w:sz="4" w:space="0" w:color="000000"/>
            </w:tcBorders>
            <w:hideMark/>
          </w:tcPr>
          <w:p w14:paraId="07213A18" w14:textId="77777777" w:rsidR="005809B6" w:rsidRPr="00AD1C0E" w:rsidRDefault="005809B6" w:rsidP="00D85EE3">
            <w:pPr>
              <w:jc w:val="both"/>
            </w:pPr>
            <w:r w:rsidRPr="00AD1C0E">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Borders>
              <w:top w:val="single" w:sz="4" w:space="0" w:color="000000"/>
              <w:left w:val="single" w:sz="4" w:space="0" w:color="000000"/>
              <w:bottom w:val="single" w:sz="4" w:space="0" w:color="000000"/>
              <w:right w:val="single" w:sz="4" w:space="0" w:color="000000"/>
            </w:tcBorders>
          </w:tcPr>
          <w:p w14:paraId="20BE4F5C" w14:textId="77777777" w:rsidR="005809B6" w:rsidRPr="00AD1C0E" w:rsidRDefault="005809B6" w:rsidP="00D85EE3">
            <w:pPr>
              <w:jc w:val="both"/>
            </w:pPr>
            <w:r w:rsidRPr="00AD1C0E">
              <w:t>Iš Lietuvoje įsteigtų subjektų įrodančių dokumentų nereikalaujama. Užtenka pateikto EBVPD.</w:t>
            </w:r>
          </w:p>
          <w:p w14:paraId="3FF74F71" w14:textId="77777777" w:rsidR="005809B6" w:rsidRPr="00AD1C0E" w:rsidRDefault="005809B6" w:rsidP="00D85EE3">
            <w:pPr>
              <w:jc w:val="both"/>
            </w:pPr>
          </w:p>
          <w:p w14:paraId="0DAF85C9" w14:textId="77777777" w:rsidR="005809B6" w:rsidRPr="00AD1C0E" w:rsidRDefault="005809B6" w:rsidP="00D85EE3">
            <w:pPr>
              <w:pStyle w:val="Betarp"/>
              <w:jc w:val="both"/>
              <w:rPr>
                <w:rFonts w:ascii="Times New Roman" w:hAnsi="Times New Roman" w:cs="Times New Roman"/>
                <w:sz w:val="24"/>
                <w:szCs w:val="24"/>
              </w:rPr>
            </w:pPr>
            <w:r w:rsidRPr="00AD1C0E">
              <w:rPr>
                <w:rFonts w:ascii="Times New Roman" w:hAnsi="Times New Roman" w:cs="Times New Roman"/>
                <w:sz w:val="24"/>
                <w:szCs w:val="24"/>
              </w:rPr>
              <w:t>Priimant sprendimus dėl tiekėjo pašalinimo iš pirkimo procedūros šiame punkte nurodytu pašalinimo pagrindu, be kita ko, atsižvelgiama į</w:t>
            </w:r>
            <w:r w:rsidRPr="00AD1C0E">
              <w:rPr>
                <w:rFonts w:ascii="Times New Roman" w:hAnsi="Times New Roman" w:cs="Times New Roman"/>
                <w:b/>
                <w:bCs/>
                <w:sz w:val="24"/>
                <w:szCs w:val="24"/>
              </w:rPr>
              <w:t xml:space="preserve"> </w:t>
            </w:r>
            <w:r w:rsidRPr="00AD1C0E">
              <w:rPr>
                <w:rFonts w:ascii="Times New Roman" w:hAnsi="Times New Roman" w:cs="Times New Roman"/>
                <w:sz w:val="24"/>
                <w:szCs w:val="24"/>
              </w:rPr>
              <w:t xml:space="preserve">nacionalinėje duomenų bazėje adresu: </w:t>
            </w:r>
            <w:hyperlink r:id="rId18" w:history="1">
              <w:r w:rsidRPr="00AD1C0E">
                <w:rPr>
                  <w:rStyle w:val="Hipersaitas"/>
                  <w:szCs w:val="24"/>
                </w:rPr>
                <w:t>https://www.registrucentras.lt/jar/p/index.php</w:t>
              </w:r>
            </w:hyperlink>
          </w:p>
          <w:p w14:paraId="21AC1A6E" w14:textId="77777777" w:rsidR="005809B6" w:rsidRPr="00AD1C0E" w:rsidRDefault="005809B6" w:rsidP="00D85EE3">
            <w:pPr>
              <w:pStyle w:val="Betarp"/>
              <w:jc w:val="both"/>
              <w:rPr>
                <w:rFonts w:ascii="Times New Roman" w:hAnsi="Times New Roman" w:cs="Times New Roman"/>
                <w:sz w:val="24"/>
                <w:szCs w:val="24"/>
              </w:rPr>
            </w:pPr>
            <w:r w:rsidRPr="00AD1C0E">
              <w:rPr>
                <w:rFonts w:ascii="Times New Roman" w:hAnsi="Times New Roman" w:cs="Times New Roman"/>
                <w:sz w:val="24"/>
                <w:szCs w:val="24"/>
              </w:rPr>
              <w:t>paskelbtą informaciją, taip pat į šiame informaciniame pranešime pateiktą informaciją:</w:t>
            </w:r>
          </w:p>
          <w:p w14:paraId="627EC075" w14:textId="77777777" w:rsidR="005809B6" w:rsidRPr="00AD1C0E" w:rsidRDefault="00D74F8F" w:rsidP="00D85EE3">
            <w:pPr>
              <w:jc w:val="both"/>
            </w:pPr>
            <w:hyperlink r:id="rId19" w:history="1">
              <w:r w:rsidR="005809B6" w:rsidRPr="00AD1C0E">
                <w:rPr>
                  <w:rStyle w:val="Hipersaitas"/>
                  <w:rFonts w:eastAsiaTheme="majorEastAsia"/>
                </w:rPr>
                <w:t>https://vpt.lrv.lt/lt/naujienos-3/nepateike-finansiniu-ataskaitu-tiekejai-gali-buti-pasalinti-is-pirkimo-proceduros-1/</w:t>
              </w:r>
            </w:hyperlink>
          </w:p>
        </w:tc>
      </w:tr>
      <w:tr w:rsidR="005809B6" w:rsidRPr="00AD1C0E" w14:paraId="0D7EA1C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0E03C8C" w14:textId="77777777" w:rsidR="005809B6" w:rsidRPr="00AD1C0E" w:rsidRDefault="005809B6" w:rsidP="00D85EE3">
            <w:pPr>
              <w:jc w:val="both"/>
            </w:pPr>
            <w:r w:rsidRPr="00AD1C0E">
              <w:lastRenderedPageBreak/>
              <w:t>17.1.11.</w:t>
            </w:r>
          </w:p>
        </w:tc>
        <w:tc>
          <w:tcPr>
            <w:tcW w:w="4253" w:type="dxa"/>
            <w:tcBorders>
              <w:top w:val="single" w:sz="4" w:space="0" w:color="000000"/>
              <w:left w:val="single" w:sz="4" w:space="0" w:color="000000"/>
              <w:bottom w:val="single" w:sz="4" w:space="0" w:color="000000"/>
              <w:right w:val="single" w:sz="4" w:space="0" w:color="000000"/>
            </w:tcBorders>
            <w:hideMark/>
          </w:tcPr>
          <w:p w14:paraId="557F96BB" w14:textId="77777777" w:rsidR="005809B6" w:rsidRPr="00AD1C0E" w:rsidRDefault="005809B6" w:rsidP="00D85EE3">
            <w:pPr>
              <w:jc w:val="both"/>
            </w:pPr>
            <w:r w:rsidRPr="00AD1C0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1C0E">
              <w:rPr>
                <w:vertAlign w:val="superscript"/>
              </w:rPr>
              <w:t>1</w:t>
            </w:r>
            <w:r w:rsidRPr="00AD1C0E">
              <w:t xml:space="preserve"> straipsnio 1 dalyje.</w:t>
            </w:r>
          </w:p>
        </w:tc>
        <w:tc>
          <w:tcPr>
            <w:tcW w:w="4252" w:type="dxa"/>
            <w:tcBorders>
              <w:top w:val="single" w:sz="4" w:space="0" w:color="000000"/>
              <w:left w:val="single" w:sz="4" w:space="0" w:color="000000"/>
              <w:bottom w:val="single" w:sz="4" w:space="0" w:color="000000"/>
              <w:right w:val="single" w:sz="4" w:space="0" w:color="000000"/>
            </w:tcBorders>
          </w:tcPr>
          <w:p w14:paraId="1AC675E7" w14:textId="77777777" w:rsidR="005809B6" w:rsidRPr="00AD1C0E" w:rsidRDefault="005809B6" w:rsidP="00D85EE3">
            <w:pPr>
              <w:jc w:val="both"/>
            </w:pPr>
            <w:r w:rsidRPr="00AD1C0E">
              <w:t>Iš Lietuvoje įsteigtų subjektų įrodančių dokumentų nereikalaujama. Užtenka pateikto EBVPD.</w:t>
            </w:r>
          </w:p>
          <w:p w14:paraId="4AA5DCF5" w14:textId="77777777" w:rsidR="005809B6" w:rsidRPr="00AD1C0E" w:rsidRDefault="005809B6" w:rsidP="00D85EE3">
            <w:pPr>
              <w:jc w:val="both"/>
            </w:pPr>
          </w:p>
          <w:p w14:paraId="581A8C21" w14:textId="77777777" w:rsidR="005809B6" w:rsidRPr="00AD1C0E" w:rsidRDefault="005809B6" w:rsidP="00D85EE3">
            <w:pPr>
              <w:jc w:val="both"/>
            </w:pPr>
            <w:r w:rsidRPr="00AD1C0E">
              <w:t>Priimant sprendimus dėl tiekėjo pašalinimo iš pirkimo procedūros šiame punkte nurodytu pašalinimo pagrindu, be kita ko, atsižvelgiama į</w:t>
            </w:r>
            <w:r w:rsidRPr="00AD1C0E">
              <w:rPr>
                <w:b/>
                <w:bCs/>
              </w:rPr>
              <w:t xml:space="preserve"> </w:t>
            </w:r>
            <w:r w:rsidRPr="00AD1C0E">
              <w:t xml:space="preserve">nacionalinėje duomenų bazėje adresu </w:t>
            </w:r>
            <w:hyperlink r:id="rId20" w:history="1">
              <w:r w:rsidRPr="00AD1C0E">
                <w:rPr>
                  <w:rStyle w:val="Hipersaitas"/>
                  <w:rFonts w:eastAsiaTheme="majorEastAsia"/>
                </w:rPr>
                <w:t>https://www.vmi.lt/evmi/rinkmenos/lt/mokesciu-moketoju-informacija</w:t>
              </w:r>
            </w:hyperlink>
            <w:r w:rsidRPr="00AD1C0E">
              <w:t xml:space="preserve"> skelbiamą informaciją.</w:t>
            </w:r>
          </w:p>
        </w:tc>
      </w:tr>
      <w:tr w:rsidR="005809B6" w:rsidRPr="00AD1C0E" w14:paraId="2928A707"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4E106C2A" w14:textId="77777777" w:rsidR="005809B6" w:rsidRPr="00AD1C0E" w:rsidRDefault="005809B6" w:rsidP="00D85EE3">
            <w:pPr>
              <w:jc w:val="both"/>
            </w:pPr>
            <w:r w:rsidRPr="00AD1C0E">
              <w:t>17.1.12.</w:t>
            </w:r>
          </w:p>
        </w:tc>
        <w:tc>
          <w:tcPr>
            <w:tcW w:w="4253" w:type="dxa"/>
            <w:tcBorders>
              <w:top w:val="single" w:sz="4" w:space="0" w:color="000000"/>
              <w:left w:val="single" w:sz="4" w:space="0" w:color="000000"/>
              <w:bottom w:val="single" w:sz="4" w:space="0" w:color="000000"/>
              <w:right w:val="single" w:sz="4" w:space="0" w:color="000000"/>
            </w:tcBorders>
            <w:hideMark/>
          </w:tcPr>
          <w:p w14:paraId="6712552E" w14:textId="77777777" w:rsidR="005809B6" w:rsidRPr="00AD1C0E" w:rsidRDefault="005809B6" w:rsidP="00D85EE3">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Pr>
          <w:p w14:paraId="455AC251" w14:textId="77777777" w:rsidR="005809B6" w:rsidRPr="00AD1C0E" w:rsidRDefault="005809B6" w:rsidP="00D85EE3">
            <w:pPr>
              <w:jc w:val="both"/>
            </w:pPr>
            <w:r w:rsidRPr="00AD1C0E">
              <w:t>Iš Lietuvoje įsteigtų subjektų įrodančių dokumentų nereikalaujama. Užtenka pateikto EBVPD.</w:t>
            </w:r>
          </w:p>
          <w:p w14:paraId="45DD79E3" w14:textId="77777777" w:rsidR="005809B6" w:rsidRPr="00AD1C0E" w:rsidRDefault="005809B6" w:rsidP="00D85EE3">
            <w:pPr>
              <w:jc w:val="both"/>
            </w:pPr>
          </w:p>
          <w:p w14:paraId="5C99D8D9" w14:textId="77777777" w:rsidR="005809B6" w:rsidRPr="00AD1C0E" w:rsidRDefault="005809B6" w:rsidP="00D85EE3">
            <w:pPr>
              <w:jc w:val="both"/>
            </w:pPr>
            <w:r w:rsidRPr="00AD1C0E">
              <w:t xml:space="preserve">Priimant sprendimus dėl tiekėjo pašalinimo iš pirkimo procedūros šiame punkte nurodytu pašalinimo pagrindu, be kita ko, atsižvelgiama į nacionalinėje duomenų bazėje adresu: </w:t>
            </w:r>
          </w:p>
          <w:p w14:paraId="1520DF71" w14:textId="77777777" w:rsidR="005809B6" w:rsidRPr="00AD1C0E" w:rsidRDefault="00D74F8F" w:rsidP="00D85EE3">
            <w:pPr>
              <w:jc w:val="both"/>
            </w:pPr>
            <w:hyperlink r:id="rId21" w:history="1">
              <w:r w:rsidR="005809B6" w:rsidRPr="00AD1C0E">
                <w:rPr>
                  <w:rStyle w:val="Hipersaitas"/>
                  <w:rFonts w:eastAsiaTheme="majorEastAsia"/>
                </w:rPr>
                <w:t>https://kt.gov.lt/lt/atviri-duomenys/diskvalifikavimas-is-viesuju-pirkimu</w:t>
              </w:r>
            </w:hyperlink>
            <w:r w:rsidR="005809B6" w:rsidRPr="00AD1C0E">
              <w:t xml:space="preserve"> skelbiamą informaciją. </w:t>
            </w:r>
          </w:p>
        </w:tc>
      </w:tr>
      <w:tr w:rsidR="005809B6" w:rsidRPr="00AD1C0E" w14:paraId="6D95E588"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179C7B22" w14:textId="77777777" w:rsidR="005809B6" w:rsidRPr="00AD1C0E" w:rsidRDefault="005809B6" w:rsidP="00D85EE3">
            <w:pPr>
              <w:jc w:val="both"/>
            </w:pPr>
            <w:r w:rsidRPr="00AD1C0E">
              <w:t>17.1.13.</w:t>
            </w:r>
          </w:p>
        </w:tc>
        <w:tc>
          <w:tcPr>
            <w:tcW w:w="4253" w:type="dxa"/>
            <w:tcBorders>
              <w:top w:val="single" w:sz="4" w:space="0" w:color="000000"/>
              <w:left w:val="single" w:sz="4" w:space="0" w:color="000000"/>
              <w:bottom w:val="single" w:sz="4" w:space="0" w:color="000000"/>
              <w:right w:val="single" w:sz="4" w:space="0" w:color="000000"/>
            </w:tcBorders>
            <w:hideMark/>
          </w:tcPr>
          <w:p w14:paraId="692C74AE" w14:textId="77777777" w:rsidR="005809B6" w:rsidRPr="00AD1C0E" w:rsidRDefault="005809B6" w:rsidP="00D85EE3">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985334A" w14:textId="77777777" w:rsidR="005809B6" w:rsidRPr="00AD1C0E" w:rsidRDefault="005809B6" w:rsidP="00D85EE3">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Pr>
          <w:p w14:paraId="360D964B" w14:textId="77777777" w:rsidR="005809B6" w:rsidRPr="00AD1C0E" w:rsidRDefault="005809B6" w:rsidP="00D85EE3">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424B911D" w14:textId="77777777" w:rsidR="005809B6" w:rsidRPr="00AD1C0E" w:rsidRDefault="00D74F8F" w:rsidP="00D85EE3">
            <w:pPr>
              <w:jc w:val="both"/>
              <w:rPr>
                <w:rFonts w:eastAsia="Yu Mincho"/>
                <w:bCs/>
              </w:rPr>
            </w:pPr>
            <w:hyperlink r:id="rId22" w:history="1">
              <w:r w:rsidR="005809B6" w:rsidRPr="00AD1C0E">
                <w:rPr>
                  <w:rStyle w:val="Hipersaitas"/>
                  <w:rFonts w:eastAsia="Yu Mincho"/>
                  <w:bCs/>
                </w:rPr>
                <w:t>https://www.registrucentras.lt/jar/p/</w:t>
              </w:r>
            </w:hyperlink>
            <w:r w:rsidR="005809B6" w:rsidRPr="00AD1C0E">
              <w:rPr>
                <w:rFonts w:eastAsia="Yu Mincho"/>
                <w:bCs/>
              </w:rPr>
              <w:t xml:space="preserve">. </w:t>
            </w:r>
          </w:p>
          <w:p w14:paraId="680AE584" w14:textId="77777777" w:rsidR="005809B6" w:rsidRPr="00AD1C0E" w:rsidRDefault="005809B6" w:rsidP="00D85EE3">
            <w:pPr>
              <w:jc w:val="both"/>
              <w:rPr>
                <w:rFonts w:eastAsia="Yu Mincho"/>
                <w:b/>
                <w:bCs/>
              </w:rPr>
            </w:pPr>
          </w:p>
          <w:p w14:paraId="0513ECF2" w14:textId="77777777" w:rsidR="005809B6" w:rsidRPr="00AD1C0E" w:rsidRDefault="005809B6" w:rsidP="00D85EE3">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875BA48" w14:textId="77777777" w:rsidR="005809B6" w:rsidRPr="00AD1C0E" w:rsidRDefault="005809B6" w:rsidP="00D85EE3">
            <w:pPr>
              <w:jc w:val="both"/>
              <w:rPr>
                <w:rFonts w:eastAsia="Yu Mincho"/>
              </w:rPr>
            </w:pPr>
          </w:p>
          <w:p w14:paraId="0778491B" w14:textId="77777777" w:rsidR="005809B6" w:rsidRPr="00AD1C0E" w:rsidRDefault="005809B6" w:rsidP="00D85EE3">
            <w:pPr>
              <w:jc w:val="both"/>
              <w:rPr>
                <w:rFonts w:eastAsia="Yu Mincho"/>
                <w:b/>
                <w:bCs/>
              </w:rPr>
            </w:pPr>
            <w:r w:rsidRPr="00AD1C0E">
              <w:rPr>
                <w:rFonts w:eastAsia="Yu Mincho"/>
              </w:rPr>
              <w:t xml:space="preserve">Jei dokumentas išduotas anksčiau, tačiau jame nurodytas galiojimo terminas ilgesnis nei pašalinimo pagrindų </w:t>
            </w:r>
            <w:r w:rsidRPr="00AD1C0E">
              <w:rPr>
                <w:rFonts w:eastAsia="Yu Mincho"/>
              </w:rPr>
              <w:lastRenderedPageBreak/>
              <w:t>nebuvimą patvirtinančių dokumentų pagal EBVPD galutinis pateikimo terminas, toks dokumentas jo galiojimo laikotarpiu yra priimtinas.</w:t>
            </w:r>
          </w:p>
          <w:p w14:paraId="2C994855" w14:textId="77777777" w:rsidR="005809B6" w:rsidRPr="00AD1C0E" w:rsidRDefault="005809B6" w:rsidP="00D85EE3">
            <w:pPr>
              <w:jc w:val="both"/>
            </w:pPr>
          </w:p>
          <w:p w14:paraId="0F78AF36" w14:textId="77777777" w:rsidR="005809B6" w:rsidRPr="00AD1C0E" w:rsidRDefault="005809B6" w:rsidP="00D85EE3">
            <w:pPr>
              <w:jc w:val="both"/>
              <w:rPr>
                <w:i/>
                <w:iCs/>
              </w:rPr>
            </w:pPr>
            <w:r w:rsidRPr="00AD1C0E">
              <w:rPr>
                <w:i/>
                <w:iCs/>
              </w:rPr>
              <w:t>Pateikiami skenuoti dokumentai elektronine forma ar pasirašyti el. parašu.</w:t>
            </w:r>
          </w:p>
          <w:p w14:paraId="23E6654A" w14:textId="77777777" w:rsidR="005809B6" w:rsidRPr="00AD1C0E" w:rsidRDefault="005809B6" w:rsidP="00D85EE3">
            <w:pPr>
              <w:jc w:val="both"/>
              <w:rPr>
                <w:i/>
                <w:iCs/>
              </w:rPr>
            </w:pPr>
          </w:p>
          <w:p w14:paraId="58C883F9" w14:textId="77777777" w:rsidR="005809B6" w:rsidRPr="00AD1C0E" w:rsidRDefault="005809B6" w:rsidP="00D85EE3">
            <w:pPr>
              <w:jc w:val="both"/>
              <w:rPr>
                <w:b/>
                <w:bCs/>
              </w:rPr>
            </w:pPr>
            <w:r w:rsidRPr="00AD1C0E">
              <w:rPr>
                <w:b/>
                <w:bCs/>
              </w:rPr>
              <w:t>PASTABA:</w:t>
            </w:r>
          </w:p>
          <w:p w14:paraId="1F7BDB39" w14:textId="77777777" w:rsidR="005809B6" w:rsidRPr="00AD1C0E" w:rsidRDefault="005809B6" w:rsidP="00D85EE3">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2A938BB7" w14:textId="77777777" w:rsidR="005809B6" w:rsidRPr="00AD1C0E" w:rsidRDefault="005809B6" w:rsidP="005809B6">
      <w:pPr>
        <w:pStyle w:val="Sraopastraipa"/>
        <w:widowControl w:val="0"/>
        <w:numPr>
          <w:ilvl w:val="1"/>
          <w:numId w:val="22"/>
        </w:numPr>
        <w:tabs>
          <w:tab w:val="left" w:pos="1134"/>
        </w:tabs>
        <w:jc w:val="both"/>
        <w:rPr>
          <w:rFonts w:eastAsia="Calibri"/>
          <w:sz w:val="24"/>
          <w:szCs w:val="24"/>
        </w:rPr>
      </w:pPr>
      <w:r w:rsidRPr="00AD1C0E">
        <w:rPr>
          <w:rFonts w:eastAsia="Calibri"/>
          <w:sz w:val="24"/>
          <w:szCs w:val="24"/>
        </w:rPr>
        <w:lastRenderedPageBreak/>
        <w:t xml:space="preserve">Perkančioji organizacija pašalina tiekėją iš pirkimo procedūros pagal </w:t>
      </w:r>
      <w:r w:rsidRPr="00AD1C0E">
        <w:rPr>
          <w:sz w:val="24"/>
          <w:szCs w:val="24"/>
        </w:rPr>
        <w:t>VPĮ</w:t>
      </w:r>
      <w:r w:rsidRPr="00AD1C0E">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D1C0E">
        <w:rPr>
          <w:sz w:val="24"/>
          <w:szCs w:val="24"/>
        </w:rPr>
        <w:t>VPĮ</w:t>
      </w:r>
      <w:r w:rsidRPr="00AD1C0E">
        <w:rPr>
          <w:rFonts w:eastAsia="Calibri"/>
          <w:sz w:val="24"/>
          <w:szCs w:val="24"/>
        </w:rPr>
        <w:t xml:space="preserve"> 46 straipsnio 4 ir 6 dalyse nurodytų pašalinimo pagrindų taikymo.</w:t>
      </w:r>
    </w:p>
    <w:p w14:paraId="7963C850" w14:textId="77777777" w:rsidR="005809B6" w:rsidRPr="00AD1C0E" w:rsidRDefault="005809B6" w:rsidP="005809B6">
      <w:pPr>
        <w:pStyle w:val="Sraopastraipa"/>
        <w:widowControl w:val="0"/>
        <w:numPr>
          <w:ilvl w:val="1"/>
          <w:numId w:val="22"/>
        </w:numPr>
        <w:tabs>
          <w:tab w:val="left" w:pos="1134"/>
          <w:tab w:val="num" w:pos="1276"/>
        </w:tabs>
        <w:jc w:val="both"/>
        <w:rPr>
          <w:rFonts w:eastAsia="Calibri"/>
          <w:sz w:val="24"/>
          <w:szCs w:val="24"/>
        </w:rPr>
      </w:pPr>
      <w:r w:rsidRPr="00AD1C0E">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408A74B" w14:textId="77777777" w:rsidR="005809B6" w:rsidRPr="00AD1C0E" w:rsidRDefault="005809B6" w:rsidP="005809B6">
      <w:pPr>
        <w:pStyle w:val="Sraopastraipa"/>
        <w:widowControl w:val="0"/>
        <w:numPr>
          <w:ilvl w:val="1"/>
          <w:numId w:val="22"/>
        </w:numPr>
        <w:tabs>
          <w:tab w:val="left" w:pos="1134"/>
        </w:tabs>
        <w:jc w:val="both"/>
        <w:rPr>
          <w:rFonts w:eastAsia="Calibri"/>
          <w:sz w:val="24"/>
          <w:szCs w:val="24"/>
        </w:rPr>
      </w:pPr>
      <w:r w:rsidRPr="00AD1C0E">
        <w:rPr>
          <w:rFonts w:eastAsia="Calibri"/>
          <w:sz w:val="24"/>
          <w:szCs w:val="24"/>
        </w:rPr>
        <w:t xml:space="preserve">Perkančioji organizacija, priimdama sprendimus dėl tiekėjo pašalinimo iš pirkimo procedūros </w:t>
      </w:r>
      <w:r w:rsidRPr="00AD1C0E">
        <w:rPr>
          <w:sz w:val="24"/>
          <w:szCs w:val="24"/>
        </w:rPr>
        <w:t>VPĮ</w:t>
      </w:r>
      <w:r w:rsidRPr="00AD1C0E">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D1C0E">
        <w:rPr>
          <w:sz w:val="24"/>
          <w:szCs w:val="24"/>
        </w:rPr>
        <w:t>VPĮ</w:t>
      </w:r>
      <w:r w:rsidRPr="00AD1C0E">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AD1C0E">
        <w:rPr>
          <w:sz w:val="24"/>
          <w:szCs w:val="24"/>
        </w:rPr>
        <w:t>VPĮ</w:t>
      </w:r>
      <w:r w:rsidRPr="00AD1C0E">
        <w:rPr>
          <w:rFonts w:eastAsia="Calibri"/>
          <w:sz w:val="24"/>
          <w:szCs w:val="24"/>
        </w:rPr>
        <w:t xml:space="preserve"> 46 straipsnio 4 dalies 4 ir 6 punktuose nurodytais pašalinimo pagrindais, gali būti atsižvelgiama į pagal </w:t>
      </w:r>
      <w:r w:rsidRPr="00AD1C0E">
        <w:rPr>
          <w:sz w:val="24"/>
          <w:szCs w:val="24"/>
        </w:rPr>
        <w:t>VPĮ</w:t>
      </w:r>
      <w:r w:rsidRPr="00AD1C0E">
        <w:rPr>
          <w:rFonts w:eastAsia="Calibri"/>
          <w:sz w:val="24"/>
          <w:szCs w:val="24"/>
        </w:rPr>
        <w:t xml:space="preserve"> 52 ir 91 straipsnius skelbiamą informaciją.</w:t>
      </w:r>
    </w:p>
    <w:p w14:paraId="5B069008" w14:textId="77777777" w:rsidR="005809B6" w:rsidRDefault="005809B6" w:rsidP="005809B6">
      <w:pPr>
        <w:pStyle w:val="Sraopastraipa"/>
        <w:widowControl w:val="0"/>
        <w:numPr>
          <w:ilvl w:val="1"/>
          <w:numId w:val="22"/>
        </w:numPr>
        <w:tabs>
          <w:tab w:val="left" w:pos="1134"/>
        </w:tabs>
        <w:jc w:val="both"/>
        <w:rPr>
          <w:rFonts w:eastAsia="Calibri"/>
          <w:sz w:val="24"/>
          <w:szCs w:val="24"/>
        </w:rPr>
      </w:pPr>
      <w:r w:rsidRPr="00AD1C0E">
        <w:rPr>
          <w:color w:val="000000"/>
          <w:sz w:val="24"/>
          <w:szCs w:val="24"/>
        </w:rPr>
        <w:t xml:space="preserve">Jeigu tiekėjas atitinka bent vieną iš pašalinimo pagrindų, nustatytų </w:t>
      </w:r>
      <w:r w:rsidRPr="00AD1C0E">
        <w:rPr>
          <w:sz w:val="24"/>
          <w:szCs w:val="24"/>
        </w:rPr>
        <w:t>VPĮ</w:t>
      </w:r>
      <w:r w:rsidRPr="00AD1C0E">
        <w:rPr>
          <w:color w:val="000000"/>
          <w:sz w:val="24"/>
          <w:szCs w:val="24"/>
        </w:rPr>
        <w:t xml:space="preserve"> 46 </w:t>
      </w:r>
      <w:r w:rsidRPr="00AD1C0E">
        <w:rPr>
          <w:rFonts w:eastAsia="Calibri"/>
          <w:sz w:val="24"/>
          <w:szCs w:val="24"/>
        </w:rPr>
        <w:t xml:space="preserve">straipsnio 1, 4 ir 6 dalyse, Perkančioji organizacija tiekėjo nepašalina iš pirkimo procedūros, jei yra visos </w:t>
      </w:r>
      <w:r w:rsidRPr="00AD1C0E">
        <w:rPr>
          <w:sz w:val="24"/>
          <w:szCs w:val="24"/>
        </w:rPr>
        <w:t>VPĮ</w:t>
      </w:r>
      <w:r w:rsidRPr="00AD1C0E">
        <w:rPr>
          <w:rFonts w:eastAsia="Calibri"/>
          <w:sz w:val="24"/>
          <w:szCs w:val="24"/>
        </w:rPr>
        <w:t xml:space="preserve"> 46 straipsnio 10 dalyje nurodytos sąlygos</w:t>
      </w:r>
      <w:r>
        <w:rPr>
          <w:rFonts w:eastAsia="Calibri"/>
          <w:sz w:val="24"/>
          <w:szCs w:val="24"/>
        </w:rPr>
        <w:t xml:space="preserve"> kartu. </w:t>
      </w:r>
      <w:r>
        <w:rPr>
          <w:color w:val="000000"/>
          <w:sz w:val="24"/>
          <w:szCs w:val="24"/>
        </w:rPr>
        <w:t xml:space="preserve">Tiekėjas negali pasinaudoti </w:t>
      </w:r>
      <w:r>
        <w:rPr>
          <w:sz w:val="24"/>
          <w:szCs w:val="24"/>
        </w:rPr>
        <w:t>VPĮ</w:t>
      </w:r>
      <w:r>
        <w:rPr>
          <w:rFonts w:eastAsia="Calibri"/>
          <w:sz w:val="24"/>
          <w:szCs w:val="24"/>
        </w:rPr>
        <w:t xml:space="preserve">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p w14:paraId="25D06E0E" w14:textId="77777777" w:rsidR="005809B6" w:rsidRDefault="005809B6" w:rsidP="005809B6">
      <w:pPr>
        <w:pStyle w:val="Sraopastraipa"/>
        <w:widowControl w:val="0"/>
        <w:numPr>
          <w:ilvl w:val="1"/>
          <w:numId w:val="22"/>
        </w:numPr>
        <w:tabs>
          <w:tab w:val="left" w:pos="1134"/>
        </w:tabs>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81ADF2F" w14:textId="77777777" w:rsidR="005809B6" w:rsidRPr="00555D3B" w:rsidRDefault="005809B6" w:rsidP="005809B6">
      <w:pPr>
        <w:pStyle w:val="Sraopastraipa"/>
        <w:widowControl w:val="0"/>
        <w:numPr>
          <w:ilvl w:val="1"/>
          <w:numId w:val="22"/>
        </w:numPr>
        <w:tabs>
          <w:tab w:val="left" w:pos="1134"/>
        </w:tabs>
        <w:jc w:val="both"/>
        <w:rPr>
          <w:rFonts w:eastAsia="Calibri"/>
          <w:sz w:val="24"/>
          <w:szCs w:val="24"/>
        </w:rPr>
      </w:pPr>
      <w:r>
        <w:rPr>
          <w:rFonts w:eastAsia="Verdana"/>
          <w:sz w:val="24"/>
          <w:szCs w:val="24"/>
        </w:rPr>
        <w:t xml:space="preserve">Perkančioji organizacija, visų pirma, reikalauja tokios rūšies pažymų ir tokių </w:t>
      </w:r>
      <w:r w:rsidRPr="008C4CC5">
        <w:rPr>
          <w:rFonts w:eastAsia="Verdana"/>
          <w:sz w:val="24"/>
          <w:szCs w:val="24"/>
        </w:rPr>
        <w:t xml:space="preserve">dokumentinių įrodymų formų, apie kuriuos pateikta </w:t>
      </w:r>
      <w:r w:rsidRPr="00555D3B">
        <w:rPr>
          <w:rFonts w:eastAsia="Verdana"/>
          <w:sz w:val="24"/>
          <w:szCs w:val="24"/>
        </w:rPr>
        <w:t>informacija Europos Komisijos informacinėje dokumentų saugykloje „e-</w:t>
      </w:r>
      <w:proofErr w:type="spellStart"/>
      <w:r w:rsidRPr="00555D3B">
        <w:rPr>
          <w:rFonts w:eastAsia="Verdana"/>
          <w:sz w:val="24"/>
          <w:szCs w:val="24"/>
        </w:rPr>
        <w:t>Certis</w:t>
      </w:r>
      <w:proofErr w:type="spellEnd"/>
      <w:r w:rsidRPr="00555D3B">
        <w:rPr>
          <w:rFonts w:eastAsia="Verdana"/>
          <w:sz w:val="24"/>
          <w:szCs w:val="24"/>
        </w:rPr>
        <w:t>“. Konkurso sąlygų aprašo 17.1 p. lentelės trečiame stulpelyje nurodomi doku</w:t>
      </w:r>
      <w:r w:rsidRPr="00555D3B">
        <w:rPr>
          <w:sz w:val="24"/>
          <w:szCs w:val="24"/>
        </w:rPr>
        <w:t xml:space="preserve">mentai, kuriuos turi pateikti Lietuvos Respublikoje registruoti tiekėjai. Dėl </w:t>
      </w:r>
      <w:r w:rsidRPr="00555D3B">
        <w:rPr>
          <w:sz w:val="24"/>
          <w:szCs w:val="24"/>
        </w:rPr>
        <w:lastRenderedPageBreak/>
        <w:t>dokumentų, kuriuos turi pateikti užsienio šalių tiekėjai, informaciją Perkančioji organizacija pasitikrina „e-</w:t>
      </w:r>
      <w:proofErr w:type="spellStart"/>
      <w:r w:rsidRPr="00555D3B">
        <w:rPr>
          <w:sz w:val="24"/>
          <w:szCs w:val="24"/>
        </w:rPr>
        <w:t>Certis</w:t>
      </w:r>
      <w:proofErr w:type="spellEnd"/>
      <w:r w:rsidRPr="00555D3B">
        <w:rPr>
          <w:sz w:val="24"/>
          <w:szCs w:val="24"/>
        </w:rPr>
        <w:t xml:space="preserve">“, adresu </w:t>
      </w:r>
      <w:hyperlink r:id="rId23" w:history="1">
        <w:r w:rsidRPr="00555D3B">
          <w:rPr>
            <w:rStyle w:val="Hipersaitas"/>
            <w:rFonts w:eastAsia="Calibri"/>
            <w:sz w:val="24"/>
            <w:szCs w:val="24"/>
          </w:rPr>
          <w:t>https://ec.europa.eu/tools/ecertis/</w:t>
        </w:r>
      </w:hyperlink>
      <w:r w:rsidRPr="00555D3B">
        <w:rPr>
          <w:sz w:val="24"/>
          <w:szCs w:val="24"/>
        </w:rPr>
        <w:t>.</w:t>
      </w:r>
    </w:p>
    <w:p w14:paraId="49F0EE95" w14:textId="77777777" w:rsidR="005809B6" w:rsidRPr="00555D3B" w:rsidRDefault="005809B6" w:rsidP="005809B6">
      <w:pPr>
        <w:pStyle w:val="Sraopastraipa"/>
        <w:widowControl w:val="0"/>
        <w:numPr>
          <w:ilvl w:val="1"/>
          <w:numId w:val="22"/>
        </w:numPr>
        <w:tabs>
          <w:tab w:val="left" w:pos="1134"/>
        </w:tabs>
        <w:jc w:val="both"/>
        <w:rPr>
          <w:rFonts w:eastAsia="Calibri"/>
          <w:sz w:val="24"/>
          <w:szCs w:val="24"/>
        </w:rPr>
      </w:pPr>
      <w:r w:rsidRPr="00555D3B">
        <w:rPr>
          <w:sz w:val="24"/>
          <w:szCs w:val="24"/>
        </w:rPr>
        <w:t>Perkančioji organizacija nereikalauja iš tiekėjo pateikti dokumentų, patvirtinančių jo pašalinimo pagrindų nebuvimą, jeigu ji:</w:t>
      </w:r>
    </w:p>
    <w:p w14:paraId="3AFDA22C" w14:textId="77777777" w:rsidR="005809B6" w:rsidRPr="00555D3B" w:rsidRDefault="005809B6" w:rsidP="005809B6">
      <w:pPr>
        <w:pStyle w:val="Sraopastraipa"/>
        <w:numPr>
          <w:ilvl w:val="2"/>
          <w:numId w:val="22"/>
        </w:numPr>
        <w:tabs>
          <w:tab w:val="left" w:pos="1276"/>
          <w:tab w:val="left" w:pos="1418"/>
        </w:tabs>
        <w:ind w:left="0"/>
        <w:jc w:val="both"/>
        <w:rPr>
          <w:sz w:val="24"/>
          <w:szCs w:val="24"/>
        </w:rPr>
      </w:pPr>
      <w:r w:rsidRPr="00555D3B">
        <w:rPr>
          <w:sz w:val="24"/>
          <w:szCs w:val="24"/>
        </w:rPr>
        <w:t xml:space="preserve">turi galimybę susipažinti su šiais dokumentais ar informacija </w:t>
      </w:r>
      <w:r w:rsidRPr="00555D3B">
        <w:rPr>
          <w:bCs/>
          <w:sz w:val="24"/>
          <w:szCs w:val="24"/>
        </w:rPr>
        <w:t>tiesiogiai ir neatlygintinai</w:t>
      </w:r>
      <w:r w:rsidRPr="00555D3B">
        <w:rPr>
          <w:sz w:val="24"/>
          <w:szCs w:val="24"/>
        </w:rPr>
        <w:t xml:space="preserve"> prisijungusi prie nacionalinės duomenų bazės bet kurioje valstybėje narėje arba naudodamasi CVP IS priemonėmis;</w:t>
      </w:r>
    </w:p>
    <w:p w14:paraId="2F4335DF" w14:textId="77777777" w:rsidR="005809B6" w:rsidRPr="00555D3B" w:rsidRDefault="005809B6" w:rsidP="005809B6">
      <w:pPr>
        <w:pStyle w:val="Sraopastraipa"/>
        <w:numPr>
          <w:ilvl w:val="2"/>
          <w:numId w:val="22"/>
        </w:numPr>
        <w:tabs>
          <w:tab w:val="left" w:pos="1276"/>
          <w:tab w:val="left" w:pos="1418"/>
        </w:tabs>
        <w:ind w:left="0"/>
        <w:jc w:val="both"/>
        <w:rPr>
          <w:sz w:val="24"/>
          <w:szCs w:val="24"/>
        </w:rPr>
      </w:pPr>
      <w:r w:rsidRPr="00555D3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40767538" w14:textId="77777777" w:rsidR="005809B6" w:rsidRDefault="005809B6" w:rsidP="005809B6">
      <w:pPr>
        <w:pStyle w:val="Betarp"/>
        <w:numPr>
          <w:ilvl w:val="1"/>
          <w:numId w:val="22"/>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7BAA94" w14:textId="77777777" w:rsidR="005809B6" w:rsidRDefault="005809B6" w:rsidP="005809B6">
      <w:pPr>
        <w:pStyle w:val="Betarp"/>
        <w:numPr>
          <w:ilvl w:val="2"/>
          <w:numId w:val="22"/>
        </w:numPr>
        <w:tabs>
          <w:tab w:val="left" w:pos="1418"/>
          <w:tab w:val="left" w:pos="1701"/>
        </w:tabs>
        <w:ind w:left="0"/>
        <w:jc w:val="both"/>
        <w:rPr>
          <w:rFonts w:ascii="Times New Roman" w:hAnsi="Times New Roman" w:cs="Times New Roman"/>
          <w:sz w:val="24"/>
          <w:szCs w:val="24"/>
        </w:rPr>
      </w:pPr>
      <w:r>
        <w:rPr>
          <w:rFonts w:ascii="Times New Roman" w:hAnsi="Times New Roman" w:cs="Times New Roman"/>
          <w:sz w:val="24"/>
          <w:szCs w:val="24"/>
        </w:rPr>
        <w:t>priesaikos deklaracija;</w:t>
      </w:r>
    </w:p>
    <w:p w14:paraId="1157EBEE" w14:textId="724BC34F" w:rsidR="003D4BFD" w:rsidRPr="00647C32" w:rsidRDefault="005809B6" w:rsidP="005809B6">
      <w:pPr>
        <w:pStyle w:val="Betarp"/>
        <w:numPr>
          <w:ilvl w:val="2"/>
          <w:numId w:val="13"/>
        </w:numPr>
        <w:tabs>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CE759A">
            <w:pPr>
              <w:jc w:val="center"/>
            </w:pPr>
            <w:r w:rsidRPr="001A36F9">
              <w:rPr>
                <w:b/>
              </w:rPr>
              <w:t>Eil. Nr.</w:t>
            </w:r>
          </w:p>
        </w:tc>
        <w:tc>
          <w:tcPr>
            <w:tcW w:w="4678" w:type="dxa"/>
            <w:shd w:val="clear" w:color="auto" w:fill="F2F2F2"/>
            <w:vAlign w:val="center"/>
          </w:tcPr>
          <w:p w14:paraId="0C94009E" w14:textId="77777777" w:rsidR="00925463" w:rsidRPr="001A36F9" w:rsidRDefault="00925463" w:rsidP="00CE759A">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CE759A">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789ACA84" w:rsidR="00CB6A1E" w:rsidRPr="001A36F9" w:rsidRDefault="00CB6A1E" w:rsidP="00CB6A1E">
            <w:pPr>
              <w:widowControl w:val="0"/>
            </w:pPr>
            <w:r w:rsidRPr="001A36F9">
              <w:t>18.1.</w:t>
            </w:r>
          </w:p>
        </w:tc>
        <w:tc>
          <w:tcPr>
            <w:tcW w:w="4678" w:type="dxa"/>
            <w:shd w:val="clear" w:color="auto" w:fill="auto"/>
          </w:tcPr>
          <w:p w14:paraId="4E4A024E" w14:textId="5EF942F5" w:rsidR="00CB6A1E" w:rsidRPr="00B86864" w:rsidRDefault="00CB6A1E" w:rsidP="00B86864">
            <w:pPr>
              <w:pStyle w:val="Sraopastraipa"/>
              <w:keepLines/>
              <w:widowControl w:val="0"/>
              <w:tabs>
                <w:tab w:val="left" w:pos="176"/>
              </w:tabs>
              <w:ind w:left="0"/>
              <w:contextualSpacing w:val="0"/>
              <w:jc w:val="both"/>
              <w:rPr>
                <w:sz w:val="24"/>
                <w:szCs w:val="24"/>
              </w:rPr>
            </w:pPr>
            <w:r w:rsidRPr="001A36F9">
              <w:rPr>
                <w:sz w:val="24"/>
                <w:szCs w:val="24"/>
              </w:rPr>
              <w:t>Tiekėjas per paskutinius 3 metus arba per laiką nuo tiekėjo įregistravimo dienos (jeigu tiekėjas vykdo veiklą mažiau nei 3 metus)</w:t>
            </w:r>
            <w:r w:rsidR="000F4099">
              <w:rPr>
                <w:sz w:val="24"/>
                <w:szCs w:val="24"/>
              </w:rPr>
              <w:t xml:space="preserve"> </w:t>
            </w:r>
            <w:r w:rsidRPr="001A36F9">
              <w:rPr>
                <w:sz w:val="24"/>
                <w:szCs w:val="24"/>
              </w:rPr>
              <w:t xml:space="preserve">iki pasiūlymo pateikimo termino pabaigos pagal vieną </w:t>
            </w:r>
            <w:r w:rsidRPr="00333A1C">
              <w:rPr>
                <w:sz w:val="24"/>
                <w:szCs w:val="24"/>
              </w:rPr>
              <w:t>ar daugiau sutarčių yra tinkamai suteikęs vaizdo stebėjimo sistemų aptarnavimo ir (ar) techninės priežiūros</w:t>
            </w:r>
            <w:r w:rsidRPr="00333A1C">
              <w:rPr>
                <w:bCs/>
                <w:sz w:val="24"/>
                <w:szCs w:val="24"/>
              </w:rPr>
              <w:t xml:space="preserve"> paslaugų</w:t>
            </w:r>
            <w:r w:rsidR="004E1471">
              <w:rPr>
                <w:bCs/>
                <w:sz w:val="24"/>
                <w:szCs w:val="24"/>
              </w:rPr>
              <w:t xml:space="preserve">, </w:t>
            </w:r>
            <w:r w:rsidR="004E1471" w:rsidRPr="00E31001">
              <w:rPr>
                <w:rFonts w:eastAsiaTheme="minorHAnsi"/>
                <w:color w:val="000000"/>
                <w:sz w:val="24"/>
                <w:szCs w:val="24"/>
              </w:rPr>
              <w:t>kurių teikimo metu buvo aptarnaujama ir (ar) prižiūrima</w:t>
            </w:r>
            <w:r w:rsidR="004E1471" w:rsidRPr="00E31001">
              <w:rPr>
                <w:sz w:val="24"/>
                <w:szCs w:val="24"/>
              </w:rPr>
              <w:t xml:space="preserve"> </w:t>
            </w:r>
            <w:r w:rsidRPr="00333A1C">
              <w:rPr>
                <w:bCs/>
                <w:sz w:val="24"/>
                <w:szCs w:val="24"/>
              </w:rPr>
              <w:t>ne mažiau</w:t>
            </w:r>
            <w:r w:rsidRPr="00333A1C">
              <w:rPr>
                <w:sz w:val="24"/>
                <w:szCs w:val="24"/>
              </w:rPr>
              <w:t xml:space="preserve"> kaip</w:t>
            </w:r>
            <w:r w:rsidR="00B86864">
              <w:rPr>
                <w:sz w:val="24"/>
                <w:szCs w:val="24"/>
              </w:rPr>
              <w:t xml:space="preserve"> </w:t>
            </w:r>
            <w:r w:rsidR="0066633E" w:rsidRPr="00B86864">
              <w:rPr>
                <w:rFonts w:eastAsiaTheme="minorHAnsi"/>
                <w:sz w:val="24"/>
                <w:szCs w:val="24"/>
              </w:rPr>
              <w:t>3</w:t>
            </w:r>
            <w:r w:rsidRPr="00B86864">
              <w:rPr>
                <w:rFonts w:eastAsiaTheme="minorHAnsi"/>
                <w:sz w:val="24"/>
                <w:szCs w:val="24"/>
              </w:rPr>
              <w:t xml:space="preserve"> vnt. vaizdo stebėjimo kameros vienu metu</w:t>
            </w:r>
            <w:r w:rsidR="00B86864">
              <w:rPr>
                <w:rFonts w:eastAsiaTheme="minorHAnsi"/>
                <w:sz w:val="24"/>
                <w:szCs w:val="24"/>
              </w:rPr>
              <w:t>.</w:t>
            </w:r>
            <w:r w:rsidR="0091706E" w:rsidRPr="00B86864">
              <w:rPr>
                <w:rFonts w:eastAsiaTheme="minorHAnsi"/>
              </w:rPr>
              <w:t xml:space="preserve"> </w:t>
            </w:r>
          </w:p>
          <w:p w14:paraId="523DADE2" w14:textId="77777777" w:rsidR="0091706E" w:rsidRPr="00CB6A1E" w:rsidRDefault="0091706E" w:rsidP="0091706E">
            <w:pPr>
              <w:autoSpaceDE w:val="0"/>
              <w:autoSpaceDN w:val="0"/>
              <w:adjustRightInd w:val="0"/>
              <w:rPr>
                <w:color w:val="FF0000"/>
              </w:rPr>
            </w:pPr>
          </w:p>
          <w:p w14:paraId="08475989" w14:textId="77777777" w:rsidR="00CB6A1E" w:rsidRPr="00B53322" w:rsidRDefault="00CB6A1E" w:rsidP="00CB6A1E">
            <w:pPr>
              <w:keepLines/>
              <w:widowControl w:val="0"/>
              <w:jc w:val="both"/>
              <w:rPr>
                <w:i/>
              </w:rPr>
            </w:pPr>
            <w:r w:rsidRPr="00B53322">
              <w:rPr>
                <w:i/>
              </w:rPr>
              <w:t>Pastabos:</w:t>
            </w:r>
          </w:p>
          <w:p w14:paraId="34427F2A" w14:textId="7DDE8E5B" w:rsidR="00CB6A1E" w:rsidRPr="00B53322" w:rsidRDefault="00CB6A1E" w:rsidP="00EA56F9">
            <w:pPr>
              <w:pStyle w:val="Sraopastraipa"/>
              <w:numPr>
                <w:ilvl w:val="0"/>
                <w:numId w:val="14"/>
              </w:numPr>
              <w:tabs>
                <w:tab w:val="left" w:pos="175"/>
              </w:tabs>
              <w:ind w:left="0" w:firstLine="0"/>
              <w:jc w:val="both"/>
              <w:rPr>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suteiktas paslaugas, kurios pradėtos ir baigtos teikti per paskutinius 3 metus</w:t>
            </w:r>
            <w:r w:rsidRPr="00B53322">
              <w:rPr>
                <w:i/>
                <w:sz w:val="24"/>
                <w:szCs w:val="24"/>
              </w:rPr>
              <w:t xml:space="preserve"> iki pasiūlymo pateikimo termino pabaigos</w:t>
            </w:r>
            <w:r w:rsidRPr="00B53322">
              <w:rPr>
                <w:i/>
                <w:iCs/>
                <w:sz w:val="24"/>
                <w:szCs w:val="24"/>
              </w:rPr>
              <w:t>;</w:t>
            </w:r>
          </w:p>
          <w:p w14:paraId="7615300B" w14:textId="20555921" w:rsidR="00CB6A1E" w:rsidRPr="00B53322" w:rsidRDefault="00CB6A1E" w:rsidP="00EA56F9">
            <w:pPr>
              <w:pStyle w:val="Sraopastraipa"/>
              <w:numPr>
                <w:ilvl w:val="0"/>
                <w:numId w:val="14"/>
              </w:numPr>
              <w:tabs>
                <w:tab w:val="left" w:pos="175"/>
              </w:tabs>
              <w:ind w:left="0" w:firstLine="0"/>
              <w:jc w:val="both"/>
              <w:rPr>
                <w:i/>
                <w:iCs/>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 xml:space="preserve">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w:t>
            </w:r>
            <w:r w:rsidR="00F7062A" w:rsidRPr="00F7062A">
              <w:rPr>
                <w:i/>
                <w:iCs/>
                <w:sz w:val="24"/>
                <w:szCs w:val="24"/>
              </w:rPr>
              <w:t>pagal vieną ar daugiau sutarčių yra tinkamai suteikęs vaizdo stebėjimo sistemų aptarnavimo ir (ar) techninės priežiūros</w:t>
            </w:r>
            <w:r w:rsidR="00F7062A" w:rsidRPr="00F7062A">
              <w:rPr>
                <w:bCs/>
                <w:i/>
                <w:iCs/>
                <w:sz w:val="24"/>
                <w:szCs w:val="24"/>
              </w:rPr>
              <w:t xml:space="preserve"> paslaugų, </w:t>
            </w:r>
            <w:r w:rsidR="00F7062A" w:rsidRPr="00F7062A">
              <w:rPr>
                <w:rFonts w:eastAsiaTheme="minorHAnsi"/>
                <w:i/>
                <w:iCs/>
                <w:color w:val="000000"/>
                <w:sz w:val="24"/>
                <w:szCs w:val="24"/>
              </w:rPr>
              <w:t>kurių teikimo metu buvo aptarnaujama ir (ar) prižiūrima</w:t>
            </w:r>
            <w:r w:rsidR="00F7062A" w:rsidRPr="00F7062A">
              <w:rPr>
                <w:i/>
                <w:iCs/>
                <w:sz w:val="24"/>
                <w:szCs w:val="24"/>
              </w:rPr>
              <w:t xml:space="preserve"> </w:t>
            </w:r>
            <w:r w:rsidR="00F7062A" w:rsidRPr="00F7062A">
              <w:rPr>
                <w:bCs/>
                <w:i/>
                <w:iCs/>
                <w:sz w:val="24"/>
                <w:szCs w:val="24"/>
              </w:rPr>
              <w:t>ne mažiau</w:t>
            </w:r>
            <w:r w:rsidR="00F7062A" w:rsidRPr="00F7062A">
              <w:rPr>
                <w:i/>
                <w:iCs/>
                <w:sz w:val="24"/>
                <w:szCs w:val="24"/>
              </w:rPr>
              <w:t xml:space="preserve"> </w:t>
            </w:r>
            <w:r w:rsidR="00F7062A" w:rsidRPr="00F7062A">
              <w:rPr>
                <w:i/>
                <w:iCs/>
                <w:sz w:val="24"/>
                <w:szCs w:val="24"/>
              </w:rPr>
              <w:lastRenderedPageBreak/>
              <w:t xml:space="preserve">kaip </w:t>
            </w:r>
            <w:r w:rsidR="00F7062A" w:rsidRPr="00F7062A">
              <w:rPr>
                <w:rFonts w:eastAsiaTheme="minorHAnsi"/>
                <w:i/>
                <w:iCs/>
                <w:sz w:val="24"/>
                <w:szCs w:val="24"/>
              </w:rPr>
              <w:t>3 vnt. vaizdo stebėjimo kameros vienu metu</w:t>
            </w:r>
            <w:r w:rsidRPr="00B53322">
              <w:rPr>
                <w:i/>
                <w:iCs/>
                <w:sz w:val="24"/>
                <w:szCs w:val="24"/>
              </w:rPr>
              <w:t>;</w:t>
            </w:r>
          </w:p>
          <w:p w14:paraId="25E10245" w14:textId="5D21E8DD" w:rsidR="00CB6A1E" w:rsidRPr="00B53322" w:rsidRDefault="00CB6A1E" w:rsidP="00EA56F9">
            <w:pPr>
              <w:pStyle w:val="Sraopastraipa"/>
              <w:widowControl w:val="0"/>
              <w:numPr>
                <w:ilvl w:val="0"/>
                <w:numId w:val="14"/>
              </w:numPr>
              <w:tabs>
                <w:tab w:val="left" w:pos="175"/>
              </w:tabs>
              <w:suppressAutoHyphens/>
              <w:ind w:left="0" w:firstLine="0"/>
              <w:jc w:val="both"/>
              <w:rPr>
                <w:bCs/>
                <w:i/>
                <w:iCs/>
                <w:sz w:val="24"/>
                <w:szCs w:val="24"/>
              </w:rPr>
            </w:pPr>
            <w:r w:rsidRPr="00B53322">
              <w:rPr>
                <w:i/>
                <w:iCs/>
                <w:sz w:val="24"/>
                <w:szCs w:val="24"/>
              </w:rPr>
              <w:t xml:space="preserve">tiekėjas gali teikti informaciją apie dar nebaigtų vykdyti sutarčių jau įvykdytas dalis (jau </w:t>
            </w:r>
            <w:r w:rsidR="00B53322" w:rsidRPr="00B53322">
              <w:rPr>
                <w:i/>
                <w:iCs/>
                <w:sz w:val="24"/>
                <w:szCs w:val="24"/>
              </w:rPr>
              <w:t xml:space="preserve">tinkamai </w:t>
            </w:r>
            <w:r w:rsidRPr="00B53322">
              <w:rPr>
                <w:i/>
                <w:iCs/>
                <w:sz w:val="24"/>
                <w:szCs w:val="24"/>
              </w:rPr>
              <w:t xml:space="preserve">suteiktas paslaugas), tokiu atveju laikoma, kad jo patirtis atitinka nustatytą reikalavimą, jei per paskutinius 3 metus iki pasiūlymo pateikimo termino pabaigos </w:t>
            </w:r>
            <w:r w:rsidR="00F7062A" w:rsidRPr="00F7062A">
              <w:rPr>
                <w:i/>
                <w:iCs/>
                <w:sz w:val="24"/>
                <w:szCs w:val="24"/>
              </w:rPr>
              <w:t>pagal vieną ar daugiau sutarčių yra tinkamai suteikęs vaizdo stebėjimo sistemų aptarnavimo ir (ar) techninės priežiūros</w:t>
            </w:r>
            <w:r w:rsidR="00F7062A" w:rsidRPr="00F7062A">
              <w:rPr>
                <w:bCs/>
                <w:i/>
                <w:iCs/>
                <w:sz w:val="24"/>
                <w:szCs w:val="24"/>
              </w:rPr>
              <w:t xml:space="preserve"> paslaugų, </w:t>
            </w:r>
            <w:r w:rsidR="00F7062A" w:rsidRPr="00F7062A">
              <w:rPr>
                <w:rFonts w:eastAsiaTheme="minorHAnsi"/>
                <w:i/>
                <w:iCs/>
                <w:color w:val="000000"/>
                <w:sz w:val="24"/>
                <w:szCs w:val="24"/>
              </w:rPr>
              <w:t>kurių teikimo metu buvo aptarnaujama ir (ar) prižiūrima</w:t>
            </w:r>
            <w:r w:rsidR="00F7062A" w:rsidRPr="00F7062A">
              <w:rPr>
                <w:i/>
                <w:iCs/>
                <w:sz w:val="24"/>
                <w:szCs w:val="24"/>
              </w:rPr>
              <w:t xml:space="preserve"> </w:t>
            </w:r>
            <w:r w:rsidR="00F7062A" w:rsidRPr="00F7062A">
              <w:rPr>
                <w:bCs/>
                <w:i/>
                <w:iCs/>
                <w:sz w:val="24"/>
                <w:szCs w:val="24"/>
              </w:rPr>
              <w:t>ne mažiau</w:t>
            </w:r>
            <w:r w:rsidR="00F7062A" w:rsidRPr="00F7062A">
              <w:rPr>
                <w:i/>
                <w:iCs/>
                <w:sz w:val="24"/>
                <w:szCs w:val="24"/>
              </w:rPr>
              <w:t xml:space="preserve"> kaip </w:t>
            </w:r>
            <w:r w:rsidR="00F7062A" w:rsidRPr="00F7062A">
              <w:rPr>
                <w:rFonts w:eastAsiaTheme="minorHAnsi"/>
                <w:i/>
                <w:iCs/>
                <w:sz w:val="24"/>
                <w:szCs w:val="24"/>
              </w:rPr>
              <w:t>3 vnt. vaizdo stebėjimo kameros vienu metu</w:t>
            </w:r>
            <w:r w:rsidRPr="00B53322">
              <w:rPr>
                <w:i/>
                <w:sz w:val="24"/>
                <w:szCs w:val="24"/>
              </w:rPr>
              <w:t>;</w:t>
            </w:r>
          </w:p>
          <w:p w14:paraId="41EED616" w14:textId="06201F34" w:rsidR="00333BE5" w:rsidRPr="00F7062A" w:rsidRDefault="00CB6A1E" w:rsidP="00F7062A">
            <w:pPr>
              <w:pStyle w:val="Sraopastraipa"/>
              <w:numPr>
                <w:ilvl w:val="0"/>
                <w:numId w:val="14"/>
              </w:numPr>
              <w:tabs>
                <w:tab w:val="left" w:pos="293"/>
              </w:tabs>
              <w:ind w:left="0" w:firstLine="0"/>
              <w:jc w:val="both"/>
              <w:rPr>
                <w:i/>
                <w:iCs/>
                <w:color w:val="FF0000"/>
                <w:sz w:val="24"/>
                <w:szCs w:val="24"/>
              </w:rPr>
            </w:pPr>
            <w:r w:rsidRPr="00C65CA8">
              <w:rPr>
                <w:i/>
                <w:iCs/>
                <w:sz w:val="24"/>
                <w:szCs w:val="24"/>
              </w:rPr>
              <w:t xml:space="preserve">tiekėjui nedraudžiama remtis sutartimi, kurią tiekėjas vykdė ne vienas, bet kartu su kitais ūkio subjektais. Tačiau tokiu atveju bus vertinamos būtent konkretaus tiekėjo, dalyvaujančio viešajame pirkime, suteiktos </w:t>
            </w:r>
            <w:r w:rsidRPr="005B5119">
              <w:rPr>
                <w:i/>
                <w:iCs/>
                <w:sz w:val="24"/>
                <w:szCs w:val="24"/>
              </w:rPr>
              <w:t>paslaugos, jų apimtis, o ne visas vykdytos sutarties objektas</w:t>
            </w:r>
            <w:r w:rsidR="005B5119" w:rsidRPr="00F7062A">
              <w:rPr>
                <w:rFonts w:eastAsiaTheme="minorHAnsi"/>
                <w:i/>
                <w:iCs/>
                <w:color w:val="000000"/>
                <w:sz w:val="24"/>
                <w:szCs w:val="24"/>
              </w:rPr>
              <w:t>.</w:t>
            </w:r>
          </w:p>
        </w:tc>
        <w:tc>
          <w:tcPr>
            <w:tcW w:w="4252" w:type="dxa"/>
            <w:shd w:val="clear" w:color="auto" w:fill="auto"/>
          </w:tcPr>
          <w:p w14:paraId="1DEE968E" w14:textId="77777777" w:rsidR="00CB6A1E" w:rsidRPr="00542CF8" w:rsidRDefault="00CB6A1E" w:rsidP="00CB6A1E">
            <w:pPr>
              <w:tabs>
                <w:tab w:val="left" w:pos="317"/>
              </w:tabs>
              <w:jc w:val="both"/>
            </w:pPr>
            <w:r w:rsidRPr="00542CF8">
              <w:lastRenderedPageBreak/>
              <w:t xml:space="preserve">Pateikiama: </w:t>
            </w:r>
          </w:p>
          <w:p w14:paraId="65127B62" w14:textId="2C74964C" w:rsidR="00CB6A1E" w:rsidRPr="00555D3B" w:rsidRDefault="00CB6A1E" w:rsidP="00EA56F9">
            <w:pPr>
              <w:pStyle w:val="Sraopastraipa"/>
              <w:numPr>
                <w:ilvl w:val="0"/>
                <w:numId w:val="6"/>
              </w:numPr>
              <w:tabs>
                <w:tab w:val="left" w:pos="317"/>
              </w:tabs>
              <w:ind w:left="0" w:firstLine="0"/>
              <w:jc w:val="both"/>
              <w:rPr>
                <w:bCs/>
                <w:sz w:val="24"/>
                <w:szCs w:val="24"/>
              </w:rPr>
            </w:pPr>
            <w:r w:rsidRPr="00542CF8">
              <w:rPr>
                <w:sz w:val="24"/>
                <w:szCs w:val="24"/>
              </w:rPr>
              <w:t>p</w:t>
            </w:r>
            <w:r w:rsidRPr="00542CF8">
              <w:rPr>
                <w:bCs/>
                <w:sz w:val="24"/>
                <w:szCs w:val="24"/>
              </w:rPr>
              <w:t>agrindinių per paskutinius 3 metus ar</w:t>
            </w:r>
            <w:r w:rsidRPr="00542CF8">
              <w:rPr>
                <w:sz w:val="24"/>
                <w:szCs w:val="24"/>
              </w:rPr>
              <w:t xml:space="preserve">ba per laiką nuo tiekėjo įregistravimo dienos (jeigu tiekėjas vykdo veiklą mažiau nei 3 metus) iki pasiūlymo pateikimo termino pabaigos </w:t>
            </w:r>
            <w:r w:rsidRPr="00542CF8">
              <w:rPr>
                <w:bCs/>
                <w:sz w:val="24"/>
                <w:szCs w:val="24"/>
              </w:rPr>
              <w:t xml:space="preserve">suteiktų paslaugų sąrašas, </w:t>
            </w:r>
            <w:r w:rsidRPr="00555D3B">
              <w:rPr>
                <w:bCs/>
                <w:sz w:val="24"/>
                <w:szCs w:val="24"/>
              </w:rPr>
              <w:t xml:space="preserve">užpildytas pagal konkurso sąlygų aprašo </w:t>
            </w:r>
            <w:r w:rsidR="00555D3B" w:rsidRPr="00555D3B">
              <w:rPr>
                <w:bCs/>
                <w:sz w:val="24"/>
                <w:szCs w:val="24"/>
              </w:rPr>
              <w:t>4</w:t>
            </w:r>
            <w:r w:rsidRPr="00555D3B">
              <w:rPr>
                <w:bCs/>
                <w:sz w:val="24"/>
                <w:szCs w:val="24"/>
              </w:rPr>
              <w:t xml:space="preserve"> priedą;</w:t>
            </w:r>
          </w:p>
          <w:p w14:paraId="1114487A" w14:textId="34A06237" w:rsidR="00CB6A1E" w:rsidRPr="00542CF8" w:rsidRDefault="00CB6A1E" w:rsidP="00CB6A1E">
            <w:pPr>
              <w:widowControl w:val="0"/>
              <w:jc w:val="both"/>
            </w:pPr>
            <w:r w:rsidRPr="00542CF8">
              <w:rPr>
                <w:bCs/>
                <w:lang w:eastAsia="lt-LT"/>
              </w:rPr>
              <w:t>2) užsakovų pažymos, kuriose turi būti nurodytos suteiktų paslaugų pradžios ir pabaigos (</w:t>
            </w:r>
            <w:r w:rsidRPr="00542CF8">
              <w:t xml:space="preserve">jeigu sutartis baigta vykdyti) </w:t>
            </w:r>
            <w:r w:rsidRPr="00542CF8">
              <w:rPr>
                <w:bCs/>
                <w:lang w:eastAsia="lt-LT"/>
              </w:rPr>
              <w:t xml:space="preserve">datos, </w:t>
            </w:r>
            <w:r w:rsidRPr="00542CF8">
              <w:t xml:space="preserve">vaizdo stebėjimo kamerų skaičius, </w:t>
            </w:r>
            <w:r w:rsidRPr="00A8391A">
              <w:t>kurioms vienu metu</w:t>
            </w:r>
            <w:r w:rsidR="00F7062A">
              <w:t xml:space="preserve"> </w:t>
            </w:r>
            <w:r w:rsidRPr="00542CF8">
              <w:t>buvo tinkamai suteiktos vaizdo stebėjimo sistemų aptarnavimo ir (ar) techninės priežiūros</w:t>
            </w:r>
            <w:r w:rsidRPr="00542CF8">
              <w:rPr>
                <w:bCs/>
              </w:rPr>
              <w:t xml:space="preserve"> paslaugos, </w:t>
            </w:r>
            <w:r w:rsidRPr="00542CF8">
              <w:rPr>
                <w:bCs/>
                <w:lang w:eastAsia="lt-LT"/>
              </w:rPr>
              <w:t>paslaugų gavėjai, ar paslaugos buvo suteiktos tinkamai.</w:t>
            </w:r>
          </w:p>
          <w:p w14:paraId="522D3D0C" w14:textId="1624628D" w:rsidR="00CB6A1E" w:rsidRDefault="00CB6A1E" w:rsidP="00CB6A1E">
            <w:pPr>
              <w:widowControl w:val="0"/>
              <w:jc w:val="both"/>
              <w:rPr>
                <w:color w:val="FF0000"/>
              </w:rPr>
            </w:pPr>
          </w:p>
          <w:p w14:paraId="2722AB3E" w14:textId="2C8BCF33" w:rsidR="00CB6A1E" w:rsidRPr="00CB6A1E" w:rsidRDefault="00CB6A1E" w:rsidP="00CB6A1E">
            <w:pPr>
              <w:tabs>
                <w:tab w:val="left" w:pos="347"/>
                <w:tab w:val="left" w:pos="1665"/>
              </w:tabs>
              <w:jc w:val="both"/>
              <w:rPr>
                <w:color w:val="FF0000"/>
              </w:rPr>
            </w:pPr>
            <w:r w:rsidRPr="00542CF8">
              <w:rPr>
                <w:i/>
                <w:iCs/>
              </w:rPr>
              <w:t>Pateikiami skenuoti dokumentai elektroninėje formoje ar pasirašyti el. parašu</w:t>
            </w:r>
            <w:r w:rsidRPr="00542CF8">
              <w:rPr>
                <w:bCs/>
                <w:lang w:eastAsia="lt-LT"/>
              </w:rPr>
              <w:t>.</w:t>
            </w:r>
          </w:p>
        </w:tc>
      </w:tr>
      <w:tr w:rsidR="0032660E" w:rsidRPr="00031EB2" w14:paraId="622C89AE" w14:textId="77777777" w:rsidTr="00234396">
        <w:tc>
          <w:tcPr>
            <w:tcW w:w="704" w:type="dxa"/>
            <w:shd w:val="clear" w:color="auto" w:fill="auto"/>
          </w:tcPr>
          <w:p w14:paraId="37D87923" w14:textId="7C126722" w:rsidR="0032660E" w:rsidRPr="001A36F9" w:rsidRDefault="0032660E" w:rsidP="00CB6A1E">
            <w:pPr>
              <w:widowControl w:val="0"/>
            </w:pPr>
            <w:r w:rsidRPr="001A36F9">
              <w:t>18.</w:t>
            </w:r>
            <w:r>
              <w:t>2</w:t>
            </w:r>
            <w:r w:rsidRPr="001A36F9">
              <w:t>.</w:t>
            </w:r>
          </w:p>
        </w:tc>
        <w:tc>
          <w:tcPr>
            <w:tcW w:w="4678" w:type="dxa"/>
            <w:shd w:val="clear" w:color="auto" w:fill="auto"/>
          </w:tcPr>
          <w:p w14:paraId="73BD19E0" w14:textId="3B5A9751" w:rsidR="000F5B03" w:rsidRPr="00A76EC5" w:rsidRDefault="00B97D5B" w:rsidP="00F7062A">
            <w:pPr>
              <w:pStyle w:val="Sraopastraipa"/>
              <w:tabs>
                <w:tab w:val="left" w:pos="172"/>
              </w:tabs>
              <w:ind w:left="0"/>
              <w:jc w:val="both"/>
            </w:pPr>
            <w:r w:rsidRPr="001A36F9">
              <w:rPr>
                <w:sz w:val="24"/>
                <w:szCs w:val="24"/>
              </w:rPr>
              <w:t xml:space="preserve">Tiekėjas per </w:t>
            </w:r>
            <w:r w:rsidRPr="00D32700">
              <w:rPr>
                <w:sz w:val="24"/>
                <w:szCs w:val="24"/>
              </w:rPr>
              <w:t>paskutinius 3 metus arba per laiką nuo tiekėjo įregistravimo dienos (jeigu tiekėjas vykdo veiklą mažiau nei 3 metus) iki pasiūlymo pateikimo termino</w:t>
            </w:r>
            <w:r w:rsidRPr="001A36F9">
              <w:rPr>
                <w:sz w:val="24"/>
                <w:szCs w:val="24"/>
              </w:rPr>
              <w:t xml:space="preserve"> pabaigos</w:t>
            </w:r>
            <w:r>
              <w:rPr>
                <w:sz w:val="24"/>
                <w:szCs w:val="24"/>
              </w:rPr>
              <w:t xml:space="preserve"> </w:t>
            </w:r>
            <w:r w:rsidR="0032660E" w:rsidRPr="00B97D5B">
              <w:rPr>
                <w:color w:val="000000"/>
                <w:sz w:val="24"/>
                <w:szCs w:val="24"/>
              </w:rPr>
              <w:t xml:space="preserve">pagal vieną ar daugiau </w:t>
            </w:r>
            <w:r w:rsidR="0032660E" w:rsidRPr="00A76EC5">
              <w:rPr>
                <w:color w:val="000000"/>
                <w:sz w:val="24"/>
                <w:szCs w:val="24"/>
              </w:rPr>
              <w:t>sutarčių</w:t>
            </w:r>
            <w:r w:rsidR="0032660E" w:rsidRPr="00A76EC5">
              <w:rPr>
                <w:b/>
                <w:bCs/>
                <w:color w:val="000000"/>
                <w:sz w:val="24"/>
                <w:szCs w:val="24"/>
              </w:rPr>
              <w:t> </w:t>
            </w:r>
            <w:bookmarkStart w:id="11" w:name="_Hlk199853235"/>
            <w:r w:rsidR="0032660E" w:rsidRPr="00A76EC5">
              <w:rPr>
                <w:color w:val="000000"/>
                <w:sz w:val="24"/>
                <w:szCs w:val="24"/>
              </w:rPr>
              <w:t xml:space="preserve">yra savo jėgomis </w:t>
            </w:r>
            <w:r w:rsidR="00DE288B">
              <w:rPr>
                <w:color w:val="000000"/>
                <w:sz w:val="24"/>
                <w:szCs w:val="24"/>
              </w:rPr>
              <w:t xml:space="preserve">tinkamai </w:t>
            </w:r>
            <w:r w:rsidR="0032660E" w:rsidRPr="00A76EC5">
              <w:rPr>
                <w:color w:val="000000"/>
                <w:sz w:val="24"/>
                <w:szCs w:val="24"/>
              </w:rPr>
              <w:t>pristatęs</w:t>
            </w:r>
            <w:r w:rsidR="000F5B03" w:rsidRPr="00A76EC5">
              <w:rPr>
                <w:color w:val="000000"/>
                <w:sz w:val="24"/>
                <w:szCs w:val="24"/>
              </w:rPr>
              <w:t xml:space="preserve"> </w:t>
            </w:r>
            <w:r w:rsidR="0032660E" w:rsidRPr="00A76EC5">
              <w:rPr>
                <w:color w:val="000000"/>
                <w:sz w:val="24"/>
                <w:szCs w:val="24"/>
              </w:rPr>
              <w:t>ir sumontavęs</w:t>
            </w:r>
            <w:r w:rsidR="00A76EC5" w:rsidRPr="00A76EC5">
              <w:rPr>
                <w:color w:val="000000"/>
                <w:sz w:val="24"/>
                <w:szCs w:val="24"/>
              </w:rPr>
              <w:t xml:space="preserve"> </w:t>
            </w:r>
            <w:r w:rsidR="000F5B03" w:rsidRPr="00A76EC5">
              <w:rPr>
                <w:sz w:val="24"/>
                <w:szCs w:val="24"/>
              </w:rPr>
              <w:t>ne mažiau kaip</w:t>
            </w:r>
            <w:r w:rsidR="00F7062A">
              <w:rPr>
                <w:sz w:val="24"/>
                <w:szCs w:val="24"/>
              </w:rPr>
              <w:t xml:space="preserve"> </w:t>
            </w:r>
            <w:r w:rsidR="000F5B03" w:rsidRPr="00A76EC5">
              <w:rPr>
                <w:sz w:val="24"/>
                <w:szCs w:val="24"/>
              </w:rPr>
              <w:t>3 vnt. vaizdo stebėjimo kameras</w:t>
            </w:r>
            <w:r w:rsidR="00F7062A">
              <w:rPr>
                <w:sz w:val="24"/>
                <w:szCs w:val="24"/>
              </w:rPr>
              <w:t>.</w:t>
            </w:r>
            <w:r w:rsidR="000F5B03" w:rsidRPr="00A76EC5">
              <w:t xml:space="preserve"> </w:t>
            </w:r>
          </w:p>
          <w:p w14:paraId="3896A6E1" w14:textId="771FDC4D" w:rsidR="000F5B03" w:rsidRDefault="000F5B03" w:rsidP="000F5B03">
            <w:pPr>
              <w:rPr>
                <w:rFonts w:ascii="Arial" w:hAnsi="Arial" w:cs="Arial"/>
              </w:rPr>
            </w:pPr>
          </w:p>
          <w:p w14:paraId="03B74988" w14:textId="77777777" w:rsidR="00A76EC5" w:rsidRPr="00A4574B" w:rsidRDefault="00A76EC5" w:rsidP="00A76EC5">
            <w:pPr>
              <w:keepLines/>
              <w:widowControl w:val="0"/>
              <w:tabs>
                <w:tab w:val="left" w:pos="175"/>
              </w:tabs>
              <w:jc w:val="both"/>
              <w:rPr>
                <w:i/>
              </w:rPr>
            </w:pPr>
            <w:r w:rsidRPr="00A4574B">
              <w:rPr>
                <w:i/>
              </w:rPr>
              <w:t>Pastabos:</w:t>
            </w:r>
          </w:p>
          <w:p w14:paraId="298C929E" w14:textId="3E8BE3A3" w:rsidR="00A76EC5" w:rsidRPr="00A76EC5" w:rsidRDefault="00A76EC5" w:rsidP="00EA56F9">
            <w:pPr>
              <w:pStyle w:val="Sraopastraipa"/>
              <w:numPr>
                <w:ilvl w:val="0"/>
                <w:numId w:val="18"/>
              </w:numPr>
              <w:tabs>
                <w:tab w:val="left" w:pos="175"/>
              </w:tabs>
              <w:ind w:left="0" w:firstLine="30"/>
              <w:jc w:val="both"/>
              <w:rPr>
                <w:i/>
                <w:color w:val="FF0000"/>
                <w:sz w:val="24"/>
                <w:szCs w:val="24"/>
              </w:rPr>
            </w:pPr>
            <w:r w:rsidRPr="00A4574B">
              <w:rPr>
                <w:i/>
                <w:sz w:val="24"/>
                <w:szCs w:val="24"/>
              </w:rPr>
              <w:t xml:space="preserve">tiekėjas gali teikti informaciją apie per paskutinius 3 </w:t>
            </w:r>
            <w:r w:rsidRPr="00A76EC5">
              <w:rPr>
                <w:i/>
                <w:sz w:val="24"/>
                <w:szCs w:val="24"/>
              </w:rPr>
              <w:t>metus iki pasiūlymo pateikimo termino pabaigos</w:t>
            </w:r>
            <w:r w:rsidRPr="00A76EC5">
              <w:rPr>
                <w:rFonts w:eastAsiaTheme="minorHAnsi"/>
                <w:i/>
                <w:sz w:val="24"/>
                <w:szCs w:val="24"/>
              </w:rPr>
              <w:t xml:space="preserve"> </w:t>
            </w:r>
            <w:r w:rsidR="000B07A0" w:rsidRPr="000B07A0">
              <w:rPr>
                <w:i/>
                <w:iCs/>
                <w:color w:val="000000"/>
                <w:sz w:val="24"/>
                <w:szCs w:val="24"/>
              </w:rPr>
              <w:t>savo jėgomis</w:t>
            </w:r>
            <w:r w:rsidR="000B07A0" w:rsidRPr="00DE288B">
              <w:rPr>
                <w:i/>
                <w:iCs/>
                <w:color w:val="000000"/>
                <w:sz w:val="24"/>
                <w:szCs w:val="24"/>
              </w:rPr>
              <w:t xml:space="preserve"> </w:t>
            </w:r>
            <w:r w:rsidR="00DE288B" w:rsidRPr="00DE288B">
              <w:rPr>
                <w:i/>
                <w:iCs/>
                <w:color w:val="000000"/>
                <w:sz w:val="24"/>
                <w:szCs w:val="24"/>
              </w:rPr>
              <w:t>tinkamai</w:t>
            </w:r>
            <w:r w:rsidR="00DE288B" w:rsidRPr="00A76EC5">
              <w:rPr>
                <w:i/>
                <w:color w:val="000000"/>
                <w:sz w:val="24"/>
                <w:szCs w:val="24"/>
              </w:rPr>
              <w:t xml:space="preserve"> </w:t>
            </w:r>
            <w:r w:rsidRPr="00A76EC5">
              <w:rPr>
                <w:i/>
                <w:color w:val="000000"/>
                <w:sz w:val="24"/>
                <w:szCs w:val="24"/>
              </w:rPr>
              <w:t xml:space="preserve">pristatytas ir sumontuotas </w:t>
            </w:r>
            <w:r w:rsidRPr="00A76EC5">
              <w:rPr>
                <w:i/>
                <w:sz w:val="24"/>
                <w:szCs w:val="24"/>
              </w:rPr>
              <w:t>vaizdo stebėjimo kameras;</w:t>
            </w:r>
          </w:p>
          <w:p w14:paraId="10E17152" w14:textId="4DA2EFB1" w:rsidR="00A76EC5" w:rsidRPr="003A2EE1" w:rsidRDefault="00A76EC5" w:rsidP="00EA56F9">
            <w:pPr>
              <w:pStyle w:val="Sraopastraipa"/>
              <w:numPr>
                <w:ilvl w:val="0"/>
                <w:numId w:val="18"/>
              </w:numPr>
              <w:tabs>
                <w:tab w:val="left" w:pos="175"/>
              </w:tabs>
              <w:ind w:left="0" w:firstLine="30"/>
              <w:jc w:val="both"/>
              <w:rPr>
                <w:i/>
                <w:color w:val="FF0000"/>
                <w:sz w:val="24"/>
                <w:szCs w:val="24"/>
              </w:rPr>
            </w:pPr>
            <w:r w:rsidRPr="003A2EE1">
              <w:rPr>
                <w:i/>
                <w:sz w:val="24"/>
                <w:szCs w:val="24"/>
              </w:rPr>
              <w:t xml:space="preserve">tiekėjas gali teikti informaciją apie </w:t>
            </w:r>
            <w:r w:rsidR="00EB4BA2" w:rsidRPr="00A76EC5">
              <w:rPr>
                <w:i/>
                <w:sz w:val="24"/>
                <w:szCs w:val="24"/>
              </w:rPr>
              <w:t>vaizdo stebėjimo kameras</w:t>
            </w:r>
            <w:r w:rsidRPr="003A2EE1">
              <w:rPr>
                <w:i/>
                <w:sz w:val="24"/>
                <w:szCs w:val="24"/>
              </w:rPr>
              <w:t>, kuri</w:t>
            </w:r>
            <w:r w:rsidR="00EB4BA2">
              <w:rPr>
                <w:i/>
                <w:sz w:val="24"/>
                <w:szCs w:val="24"/>
              </w:rPr>
              <w:t>os</w:t>
            </w:r>
            <w:r w:rsidRPr="003A2EE1">
              <w:rPr>
                <w:i/>
                <w:sz w:val="24"/>
                <w:szCs w:val="24"/>
              </w:rPr>
              <w:t xml:space="preserve"> pradėt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 xml:space="preserve">i </w:t>
            </w:r>
            <w:r w:rsidRPr="003A2EE1">
              <w:rPr>
                <w:i/>
                <w:sz w:val="24"/>
                <w:szCs w:val="24"/>
              </w:rPr>
              <w:t>anksčiau nei per  paskutinius 3 metus iki pasiūlymo pateikimo termino pabaigos,</w:t>
            </w:r>
            <w:r w:rsidR="00EB4BA2">
              <w:rPr>
                <w:i/>
                <w:sz w:val="24"/>
                <w:szCs w:val="24"/>
              </w:rPr>
              <w:t xml:space="preserve"> </w:t>
            </w:r>
            <w:r w:rsidRPr="003A2EE1">
              <w:rPr>
                <w:i/>
                <w:sz w:val="24"/>
                <w:szCs w:val="24"/>
              </w:rPr>
              <w:t>tačiau pabaigt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i</w:t>
            </w:r>
            <w:r w:rsidRPr="003A2EE1">
              <w:rPr>
                <w:rFonts w:eastAsiaTheme="minorHAnsi"/>
                <w:i/>
                <w:sz w:val="24"/>
                <w:szCs w:val="24"/>
              </w:rPr>
              <w:t xml:space="preserve"> </w:t>
            </w:r>
            <w:r w:rsidRPr="003A2EE1">
              <w:rPr>
                <w:i/>
                <w:sz w:val="24"/>
                <w:szCs w:val="24"/>
              </w:rPr>
              <w:t xml:space="preserve">per paskutinius 3 metus iki pasiūlymo pateikimo termino pabaigos,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 xml:space="preserve">pristatęs ir </w:t>
            </w:r>
            <w:r w:rsidR="00F7062A" w:rsidRPr="00F7062A">
              <w:rPr>
                <w:i/>
                <w:iCs/>
                <w:color w:val="000000"/>
                <w:sz w:val="24"/>
                <w:szCs w:val="24"/>
              </w:rPr>
              <w:t xml:space="preserve">sumontavęs </w:t>
            </w:r>
            <w:r w:rsidR="00F7062A" w:rsidRPr="00F7062A">
              <w:rPr>
                <w:i/>
                <w:iCs/>
                <w:sz w:val="24"/>
                <w:szCs w:val="24"/>
              </w:rPr>
              <w:t>ne mažiau kaip 3 vnt. vaizdo stebėjimo kameras</w:t>
            </w:r>
            <w:r w:rsidRPr="003A2EE1">
              <w:rPr>
                <w:i/>
                <w:sz w:val="24"/>
                <w:szCs w:val="24"/>
              </w:rPr>
              <w:t>;</w:t>
            </w:r>
          </w:p>
          <w:p w14:paraId="33C519ED" w14:textId="3A095D0A" w:rsidR="00A76EC5" w:rsidRPr="00EB4BA2" w:rsidRDefault="00A76EC5" w:rsidP="00EA56F9">
            <w:pPr>
              <w:pStyle w:val="Sraopastraipa"/>
              <w:widowControl w:val="0"/>
              <w:numPr>
                <w:ilvl w:val="0"/>
                <w:numId w:val="18"/>
              </w:numPr>
              <w:tabs>
                <w:tab w:val="left" w:pos="172"/>
              </w:tabs>
              <w:suppressAutoHyphens/>
              <w:ind w:left="0" w:firstLine="30"/>
              <w:jc w:val="both"/>
              <w:rPr>
                <w:bCs/>
                <w:i/>
                <w:sz w:val="24"/>
                <w:szCs w:val="24"/>
              </w:rPr>
            </w:pPr>
            <w:r w:rsidRPr="003A2EE1">
              <w:rPr>
                <w:i/>
                <w:sz w:val="24"/>
                <w:szCs w:val="24"/>
              </w:rPr>
              <w:t xml:space="preserve">tiekėjas gali teikti informaciją apie dar nebaigtų vykdyti sutarčių jau įvykdytas dalis </w:t>
            </w:r>
            <w:r w:rsidRPr="003A2EE1">
              <w:rPr>
                <w:i/>
                <w:sz w:val="24"/>
                <w:szCs w:val="24"/>
              </w:rPr>
              <w:lastRenderedPageBreak/>
              <w:t xml:space="preserve">(jau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pristat</w:t>
            </w:r>
            <w:r w:rsidR="00EB4BA2">
              <w:rPr>
                <w:i/>
                <w:iCs/>
                <w:color w:val="000000"/>
                <w:sz w:val="24"/>
                <w:szCs w:val="24"/>
              </w:rPr>
              <w:t xml:space="preserve">ytas </w:t>
            </w:r>
            <w:r w:rsidR="00EB4BA2" w:rsidRPr="00EB4BA2">
              <w:rPr>
                <w:i/>
                <w:iCs/>
                <w:color w:val="000000"/>
                <w:sz w:val="24"/>
                <w:szCs w:val="24"/>
              </w:rPr>
              <w:t>ir sumont</w:t>
            </w:r>
            <w:r w:rsidR="00EB4BA2">
              <w:rPr>
                <w:i/>
                <w:iCs/>
                <w:color w:val="000000"/>
                <w:sz w:val="24"/>
                <w:szCs w:val="24"/>
              </w:rPr>
              <w:t xml:space="preserve">uotas </w:t>
            </w:r>
            <w:r w:rsidR="00EB4BA2" w:rsidRPr="00EB4BA2">
              <w:rPr>
                <w:i/>
                <w:iCs/>
                <w:sz w:val="24"/>
                <w:szCs w:val="24"/>
              </w:rPr>
              <w:t>vaizdo stebėjimo kamer</w:t>
            </w:r>
            <w:r w:rsidR="00EB4BA2">
              <w:rPr>
                <w:i/>
                <w:iCs/>
                <w:sz w:val="24"/>
                <w:szCs w:val="24"/>
              </w:rPr>
              <w:t>as</w:t>
            </w:r>
            <w:r w:rsidRPr="003A2EE1">
              <w:rPr>
                <w:i/>
                <w:sz w:val="24"/>
                <w:szCs w:val="24"/>
              </w:rPr>
              <w:t xml:space="preserve">), tokiu atveju laikoma, kad jo patirtis atitinka nustatytą reikalavimą, jei per paskutinius 3 metus iki pasiūlymo pateikimo termino pabaigos </w:t>
            </w:r>
            <w:r w:rsidR="00EB4BA2"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395BFE" w:rsidRPr="00395BFE">
              <w:rPr>
                <w:i/>
                <w:iCs/>
                <w:color w:val="000000"/>
                <w:sz w:val="24"/>
                <w:szCs w:val="24"/>
              </w:rPr>
              <w:t>tinkamai</w:t>
            </w:r>
            <w:r w:rsidR="00395BFE" w:rsidRPr="00EB4BA2">
              <w:rPr>
                <w:i/>
                <w:iCs/>
                <w:color w:val="000000"/>
                <w:sz w:val="24"/>
                <w:szCs w:val="24"/>
              </w:rPr>
              <w:t xml:space="preserve"> </w:t>
            </w:r>
            <w:r w:rsidR="00EB4BA2" w:rsidRPr="00EB4BA2">
              <w:rPr>
                <w:i/>
                <w:iCs/>
                <w:color w:val="000000"/>
                <w:sz w:val="24"/>
                <w:szCs w:val="24"/>
              </w:rPr>
              <w:t xml:space="preserve">pristatęs ir </w:t>
            </w:r>
            <w:r w:rsidR="001945A0" w:rsidRPr="001945A0">
              <w:rPr>
                <w:i/>
                <w:iCs/>
                <w:color w:val="000000"/>
                <w:sz w:val="24"/>
                <w:szCs w:val="24"/>
              </w:rPr>
              <w:t xml:space="preserve">sumontavęs </w:t>
            </w:r>
            <w:r w:rsidR="001945A0" w:rsidRPr="001945A0">
              <w:rPr>
                <w:i/>
                <w:iCs/>
                <w:sz w:val="24"/>
                <w:szCs w:val="24"/>
              </w:rPr>
              <w:t>ne mažiau kaip 3 vnt. vaizdo stebėjimo kameras</w:t>
            </w:r>
            <w:r w:rsidRPr="00EB4BA2">
              <w:rPr>
                <w:i/>
                <w:sz w:val="24"/>
                <w:szCs w:val="24"/>
              </w:rPr>
              <w:t>;</w:t>
            </w:r>
          </w:p>
          <w:p w14:paraId="06AC1174" w14:textId="7D3471EA" w:rsidR="00C641BA" w:rsidRPr="00DD0B74" w:rsidRDefault="00A76EC5" w:rsidP="00DD0B74">
            <w:pPr>
              <w:pStyle w:val="Sraopastraipa"/>
              <w:numPr>
                <w:ilvl w:val="0"/>
                <w:numId w:val="18"/>
              </w:numPr>
              <w:tabs>
                <w:tab w:val="left" w:pos="172"/>
              </w:tabs>
              <w:autoSpaceDE w:val="0"/>
              <w:autoSpaceDN w:val="0"/>
              <w:adjustRightInd w:val="0"/>
              <w:ind w:left="0" w:firstLine="30"/>
              <w:jc w:val="both"/>
              <w:rPr>
                <w:i/>
                <w:iCs/>
                <w:sz w:val="24"/>
                <w:szCs w:val="24"/>
              </w:rPr>
            </w:pPr>
            <w:r w:rsidRPr="00EB4BA2">
              <w:rPr>
                <w:i/>
                <w:color w:val="000000"/>
                <w:sz w:val="24"/>
                <w:szCs w:val="24"/>
              </w:rPr>
              <w:t>tiekėjui nedraudžiama remtis sutartimi, kurią tiekėjas vykdė ne vienas, bet kartu su kitais ūkio subjektais. Tačiau tokiu atveju bus vertinam</w:t>
            </w:r>
            <w:r w:rsidR="00EB4BA2" w:rsidRPr="00EB4BA2">
              <w:rPr>
                <w:i/>
                <w:color w:val="000000"/>
                <w:sz w:val="24"/>
                <w:szCs w:val="24"/>
              </w:rPr>
              <w:t xml:space="preserve">os </w:t>
            </w:r>
            <w:r w:rsidRPr="00EB4BA2">
              <w:rPr>
                <w:i/>
                <w:color w:val="000000"/>
                <w:sz w:val="24"/>
                <w:szCs w:val="24"/>
              </w:rPr>
              <w:t xml:space="preserve">būtent konkretaus tiekėjo, dalyvaujančio viešajame pirkime, </w:t>
            </w:r>
            <w:r w:rsidR="00EB4BA2" w:rsidRPr="00C641BA">
              <w:rPr>
                <w:i/>
                <w:iCs/>
                <w:color w:val="000000"/>
                <w:sz w:val="24"/>
                <w:szCs w:val="24"/>
              </w:rPr>
              <w:t xml:space="preserve">pristatytos ir sumontuotos </w:t>
            </w:r>
            <w:r w:rsidR="00EB4BA2" w:rsidRPr="00C641BA">
              <w:rPr>
                <w:i/>
                <w:iCs/>
                <w:sz w:val="24"/>
                <w:szCs w:val="24"/>
              </w:rPr>
              <w:t>vaizdo stebėjimo kameros</w:t>
            </w:r>
            <w:r w:rsidRPr="00C641BA">
              <w:rPr>
                <w:i/>
                <w:iCs/>
                <w:color w:val="000000"/>
                <w:sz w:val="24"/>
                <w:szCs w:val="24"/>
              </w:rPr>
              <w:t>, jų apimtis</w:t>
            </w:r>
            <w:r w:rsidRPr="005C3BFD">
              <w:rPr>
                <w:i/>
                <w:iCs/>
                <w:color w:val="000000"/>
                <w:sz w:val="24"/>
                <w:szCs w:val="24"/>
              </w:rPr>
              <w:t>, o ne visas vykdytos sutarties objektas</w:t>
            </w:r>
            <w:bookmarkEnd w:id="11"/>
            <w:r w:rsidR="00C641BA" w:rsidRPr="00DD0B74">
              <w:rPr>
                <w:rFonts w:eastAsiaTheme="minorHAnsi"/>
                <w:i/>
                <w:iCs/>
                <w:color w:val="000000"/>
              </w:rPr>
              <w:t>.</w:t>
            </w:r>
          </w:p>
        </w:tc>
        <w:tc>
          <w:tcPr>
            <w:tcW w:w="4252" w:type="dxa"/>
            <w:shd w:val="clear" w:color="auto" w:fill="auto"/>
          </w:tcPr>
          <w:p w14:paraId="0D1CCB40" w14:textId="77777777" w:rsidR="0010375B" w:rsidRPr="00513B96" w:rsidRDefault="0010375B" w:rsidP="0010375B">
            <w:pPr>
              <w:widowControl w:val="0"/>
              <w:tabs>
                <w:tab w:val="left" w:pos="316"/>
              </w:tabs>
              <w:jc w:val="both"/>
              <w:rPr>
                <w:bCs/>
              </w:rPr>
            </w:pPr>
            <w:r w:rsidRPr="00513B96">
              <w:rPr>
                <w:bCs/>
              </w:rPr>
              <w:lastRenderedPageBreak/>
              <w:t>Pateikiama:</w:t>
            </w:r>
          </w:p>
          <w:p w14:paraId="24AE120B" w14:textId="6EACAEAE" w:rsidR="0010375B" w:rsidRPr="00555D3B" w:rsidRDefault="0010375B" w:rsidP="00EA56F9">
            <w:pPr>
              <w:pStyle w:val="Sraopastraipa"/>
              <w:widowControl w:val="0"/>
              <w:numPr>
                <w:ilvl w:val="0"/>
                <w:numId w:val="19"/>
              </w:numPr>
              <w:tabs>
                <w:tab w:val="left" w:pos="344"/>
              </w:tabs>
              <w:ind w:left="0" w:firstLine="0"/>
              <w:jc w:val="both"/>
              <w:rPr>
                <w:sz w:val="24"/>
                <w:szCs w:val="24"/>
              </w:rPr>
            </w:pPr>
            <w:r w:rsidRPr="00513B96">
              <w:rPr>
                <w:sz w:val="24"/>
                <w:szCs w:val="24"/>
              </w:rPr>
              <w:t>p</w:t>
            </w:r>
            <w:r w:rsidRPr="00513B96">
              <w:rPr>
                <w:bCs/>
                <w:sz w:val="24"/>
                <w:szCs w:val="24"/>
              </w:rPr>
              <w:t>agrindinių per paskutinius 3 metus ar</w:t>
            </w:r>
            <w:r w:rsidRPr="00513B96">
              <w:rPr>
                <w:sz w:val="24"/>
                <w:szCs w:val="24"/>
              </w:rPr>
              <w:t xml:space="preserve">ba </w:t>
            </w:r>
            <w:r w:rsidRPr="00513B96">
              <w:rPr>
                <w:color w:val="000000" w:themeColor="text1"/>
                <w:sz w:val="24"/>
                <w:szCs w:val="24"/>
              </w:rPr>
              <w:t>per laiką nuo tiekėjo įregistravimo dienos (jeigu tiekėjas vykdo veiklą mažiau nei 3 metus</w:t>
            </w:r>
            <w:r w:rsidRPr="00C72FC8">
              <w:rPr>
                <w:color w:val="000000" w:themeColor="text1"/>
                <w:sz w:val="24"/>
                <w:szCs w:val="24"/>
              </w:rPr>
              <w:t>)</w:t>
            </w:r>
            <w:r w:rsidRPr="00C72FC8">
              <w:rPr>
                <w:sz w:val="24"/>
                <w:szCs w:val="24"/>
              </w:rPr>
              <w:t xml:space="preserve"> iki pasiūlymo pateikimo termino pabaigos </w:t>
            </w:r>
            <w:r w:rsidRPr="00555D3B">
              <w:rPr>
                <w:rFonts w:eastAsiaTheme="minorHAnsi"/>
                <w:iCs/>
                <w:sz w:val="24"/>
                <w:szCs w:val="24"/>
              </w:rPr>
              <w:t xml:space="preserve">pristatytų </w:t>
            </w:r>
            <w:r w:rsidR="00D32700" w:rsidRPr="00555D3B">
              <w:rPr>
                <w:rFonts w:eastAsiaTheme="minorHAnsi"/>
                <w:iCs/>
                <w:sz w:val="24"/>
                <w:szCs w:val="24"/>
              </w:rPr>
              <w:t xml:space="preserve">ir sumontuotų </w:t>
            </w:r>
            <w:r w:rsidRPr="00555D3B">
              <w:rPr>
                <w:rFonts w:eastAsiaTheme="minorHAnsi"/>
                <w:iCs/>
                <w:sz w:val="24"/>
                <w:szCs w:val="24"/>
              </w:rPr>
              <w:t xml:space="preserve">prekių </w:t>
            </w:r>
            <w:r w:rsidRPr="00555D3B">
              <w:rPr>
                <w:bCs/>
                <w:sz w:val="24"/>
                <w:szCs w:val="24"/>
              </w:rPr>
              <w:t>sąrašas, užpildytas pagal konkurso sąlygų aprašo</w:t>
            </w:r>
            <w:r w:rsidRPr="00555D3B">
              <w:rPr>
                <w:color w:val="000000"/>
                <w:sz w:val="24"/>
                <w:szCs w:val="24"/>
              </w:rPr>
              <w:t xml:space="preserve"> </w:t>
            </w:r>
            <w:r w:rsidR="00555D3B" w:rsidRPr="00555D3B">
              <w:rPr>
                <w:color w:val="000000"/>
                <w:sz w:val="24"/>
                <w:szCs w:val="24"/>
              </w:rPr>
              <w:t>5</w:t>
            </w:r>
            <w:r w:rsidRPr="00555D3B">
              <w:rPr>
                <w:color w:val="000000"/>
                <w:sz w:val="24"/>
                <w:szCs w:val="24"/>
              </w:rPr>
              <w:t xml:space="preserve"> priedą;</w:t>
            </w:r>
          </w:p>
          <w:p w14:paraId="44F707E3" w14:textId="0599BE72" w:rsidR="0010375B" w:rsidRPr="00B5382A" w:rsidRDefault="0010375B" w:rsidP="00EA56F9">
            <w:pPr>
              <w:pStyle w:val="Sraopastraipa"/>
              <w:widowControl w:val="0"/>
              <w:numPr>
                <w:ilvl w:val="0"/>
                <w:numId w:val="19"/>
              </w:numPr>
              <w:tabs>
                <w:tab w:val="left" w:pos="344"/>
              </w:tabs>
              <w:ind w:left="0" w:firstLine="0"/>
              <w:jc w:val="both"/>
              <w:rPr>
                <w:sz w:val="24"/>
                <w:szCs w:val="24"/>
              </w:rPr>
            </w:pPr>
            <w:r w:rsidRPr="00A94237">
              <w:rPr>
                <w:color w:val="000000"/>
                <w:sz w:val="24"/>
                <w:szCs w:val="24"/>
              </w:rPr>
              <w:t>užsakovų pažymos,</w:t>
            </w:r>
            <w:r w:rsidRPr="00802004">
              <w:rPr>
                <w:color w:val="000000"/>
                <w:sz w:val="24"/>
                <w:szCs w:val="24"/>
              </w:rPr>
              <w:t xml:space="preserve"> kuriose </w:t>
            </w:r>
            <w:r w:rsidRPr="00802004">
              <w:rPr>
                <w:bCs/>
                <w:sz w:val="24"/>
                <w:szCs w:val="24"/>
              </w:rPr>
              <w:t>turi būti nurodytos</w:t>
            </w:r>
            <w:r w:rsidRPr="00802004">
              <w:rPr>
                <w:color w:val="000000"/>
                <w:sz w:val="24"/>
                <w:szCs w:val="24"/>
              </w:rPr>
              <w:t xml:space="preserve"> </w:t>
            </w:r>
            <w:r w:rsidRPr="00105796">
              <w:rPr>
                <w:color w:val="000000"/>
                <w:sz w:val="24"/>
                <w:szCs w:val="24"/>
              </w:rPr>
              <w:t xml:space="preserve">prekių </w:t>
            </w:r>
            <w:r w:rsidR="00105796" w:rsidRPr="00105796">
              <w:rPr>
                <w:color w:val="000000"/>
                <w:sz w:val="24"/>
                <w:szCs w:val="24"/>
              </w:rPr>
              <w:t>pristatymo</w:t>
            </w:r>
            <w:r w:rsidR="00445C88">
              <w:rPr>
                <w:color w:val="000000"/>
                <w:sz w:val="24"/>
                <w:szCs w:val="24"/>
              </w:rPr>
              <w:t xml:space="preserve"> </w:t>
            </w:r>
            <w:r w:rsidR="00105796" w:rsidRPr="00105796">
              <w:rPr>
                <w:color w:val="000000"/>
                <w:sz w:val="24"/>
                <w:szCs w:val="24"/>
              </w:rPr>
              <w:t xml:space="preserve">ir sumontavimo </w:t>
            </w:r>
            <w:r w:rsidR="00105796" w:rsidRPr="00B5382A">
              <w:rPr>
                <w:bCs/>
                <w:sz w:val="24"/>
                <w:szCs w:val="24"/>
              </w:rPr>
              <w:t>pradžios ir pabaigos (</w:t>
            </w:r>
            <w:r w:rsidR="00105796" w:rsidRPr="00B5382A">
              <w:rPr>
                <w:sz w:val="24"/>
                <w:szCs w:val="24"/>
              </w:rPr>
              <w:t xml:space="preserve">jeigu sutartis baigta vykdyti) </w:t>
            </w:r>
            <w:r w:rsidRPr="00B5382A">
              <w:rPr>
                <w:color w:val="000000"/>
                <w:sz w:val="24"/>
                <w:szCs w:val="24"/>
              </w:rPr>
              <w:t>datos</w:t>
            </w:r>
            <w:r w:rsidR="00B5382A" w:rsidRPr="00B5382A">
              <w:rPr>
                <w:color w:val="000000"/>
                <w:sz w:val="24"/>
                <w:szCs w:val="24"/>
              </w:rPr>
              <w:t xml:space="preserve">, </w:t>
            </w:r>
            <w:r w:rsidR="00B5382A" w:rsidRPr="00B5382A">
              <w:rPr>
                <w:rFonts w:eastAsiaTheme="minorHAnsi"/>
                <w:iCs/>
                <w:sz w:val="24"/>
                <w:szCs w:val="24"/>
              </w:rPr>
              <w:t>pristatytų ir sumontuotų</w:t>
            </w:r>
            <w:r w:rsidR="00B5382A" w:rsidRPr="00B5382A">
              <w:rPr>
                <w:sz w:val="24"/>
                <w:szCs w:val="24"/>
              </w:rPr>
              <w:t xml:space="preserve"> vaizdo</w:t>
            </w:r>
            <w:r w:rsidR="00B5382A" w:rsidRPr="00A76EC5">
              <w:rPr>
                <w:sz w:val="24"/>
                <w:szCs w:val="24"/>
              </w:rPr>
              <w:t xml:space="preserve"> stebėjimo kamerų</w:t>
            </w:r>
            <w:r w:rsidR="00B5382A">
              <w:rPr>
                <w:sz w:val="24"/>
                <w:szCs w:val="24"/>
              </w:rPr>
              <w:t xml:space="preserve"> skaičius, </w:t>
            </w:r>
            <w:r w:rsidRPr="00B5382A">
              <w:rPr>
                <w:color w:val="000000"/>
                <w:sz w:val="24"/>
                <w:szCs w:val="24"/>
              </w:rPr>
              <w:t xml:space="preserve">vieta, prekių gavėjai, ar prekės buvo pristatytos </w:t>
            </w:r>
            <w:r w:rsidR="00445C88">
              <w:rPr>
                <w:color w:val="000000"/>
                <w:sz w:val="24"/>
                <w:szCs w:val="24"/>
              </w:rPr>
              <w:t xml:space="preserve">ir sumontuotos </w:t>
            </w:r>
            <w:r w:rsidRPr="00B5382A">
              <w:rPr>
                <w:color w:val="000000"/>
                <w:sz w:val="24"/>
                <w:szCs w:val="24"/>
              </w:rPr>
              <w:t>tinkamai.</w:t>
            </w:r>
          </w:p>
          <w:p w14:paraId="6EE11E5A" w14:textId="77777777" w:rsidR="00105796" w:rsidRDefault="00105796" w:rsidP="0010375B">
            <w:pPr>
              <w:widowControl w:val="0"/>
              <w:jc w:val="both"/>
              <w:rPr>
                <w:i/>
                <w:iCs/>
              </w:rPr>
            </w:pPr>
          </w:p>
          <w:p w14:paraId="12264B89" w14:textId="37302802" w:rsidR="0032660E" w:rsidRPr="00542CF8" w:rsidRDefault="0010375B" w:rsidP="0010375B">
            <w:pPr>
              <w:tabs>
                <w:tab w:val="left" w:pos="317"/>
              </w:tabs>
              <w:jc w:val="both"/>
            </w:pPr>
            <w:r w:rsidRPr="0068566B">
              <w:rPr>
                <w:i/>
                <w:iCs/>
              </w:rPr>
              <w:t>Pateikiami skenuoti dokumentai elektroninėje formoje ar pasirašyti el. parašu</w:t>
            </w:r>
            <w:r>
              <w:rPr>
                <w:i/>
                <w:iCs/>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5988910B" w14:textId="77777777"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7F8E8DD5" w14:textId="67314137" w:rsidR="00925463" w:rsidRPr="003F21F6" w:rsidRDefault="00925463" w:rsidP="00925463">
      <w:pPr>
        <w:widowControl w:val="0"/>
        <w:tabs>
          <w:tab w:val="left" w:pos="1134"/>
          <w:tab w:val="left" w:pos="1276"/>
          <w:tab w:val="left" w:pos="1418"/>
        </w:tabs>
        <w:ind w:firstLine="720"/>
        <w:contextualSpacing/>
        <w:jc w:val="both"/>
        <w:rPr>
          <w:b/>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C75A891" w14:textId="463686C6" w:rsidR="009E3B1D" w:rsidRPr="009278FF" w:rsidRDefault="009E3B1D" w:rsidP="00EA56F9">
      <w:pPr>
        <w:pStyle w:val="Sraopastraipa"/>
        <w:numPr>
          <w:ilvl w:val="0"/>
          <w:numId w:val="13"/>
        </w:numPr>
        <w:shd w:val="clear" w:color="auto" w:fill="FFFFFF"/>
        <w:tabs>
          <w:tab w:val="left" w:pos="0"/>
          <w:tab w:val="left" w:pos="1134"/>
          <w:tab w:val="left" w:pos="1418"/>
        </w:tabs>
        <w:spacing w:before="120"/>
        <w:ind w:left="0"/>
        <w:jc w:val="both"/>
        <w:rPr>
          <w:bCs/>
          <w:sz w:val="24"/>
          <w:szCs w:val="24"/>
        </w:rPr>
      </w:pPr>
      <w:r w:rsidRPr="00375609">
        <w:rPr>
          <w:b/>
          <w:bCs/>
          <w:sz w:val="24"/>
          <w:szCs w:val="24"/>
        </w:rPr>
        <w:t xml:space="preserve">Reikalavimai dėl tiekėjo atitikties nacionalinio saugumo interesams pagal </w:t>
      </w:r>
      <w:r w:rsidR="00CF347C" w:rsidRPr="00375609">
        <w:rPr>
          <w:b/>
          <w:bCs/>
          <w:sz w:val="24"/>
          <w:szCs w:val="24"/>
        </w:rPr>
        <w:t>VPĮ</w:t>
      </w:r>
      <w:r w:rsidRPr="00375609">
        <w:rPr>
          <w:b/>
          <w:bCs/>
          <w:sz w:val="24"/>
          <w:szCs w:val="24"/>
        </w:rPr>
        <w:t xml:space="preserve"> 47 str. 9 d.</w:t>
      </w:r>
      <w:r w:rsidRPr="00375609">
        <w:rPr>
          <w:sz w:val="24"/>
          <w:szCs w:val="24"/>
        </w:rPr>
        <w:t xml:space="preserve"> Tiekėjai, dalyvaujantys pirkime, </w:t>
      </w:r>
      <w:r w:rsidRPr="00375609">
        <w:rPr>
          <w:b/>
          <w:bCs/>
          <w:sz w:val="24"/>
          <w:szCs w:val="24"/>
        </w:rPr>
        <w:t>kartu su pasiūlymu turi pateikti</w:t>
      </w:r>
      <w:r w:rsidRPr="00375609">
        <w:rPr>
          <w:sz w:val="24"/>
          <w:szCs w:val="24"/>
        </w:rPr>
        <w:t xml:space="preserve"> konkurso sąlygų aprašo </w:t>
      </w:r>
      <w:r w:rsidR="00375609" w:rsidRPr="00375609">
        <w:rPr>
          <w:sz w:val="24"/>
          <w:szCs w:val="24"/>
        </w:rPr>
        <w:t>2</w:t>
      </w:r>
      <w:r w:rsidRPr="00375609">
        <w:rPr>
          <w:sz w:val="24"/>
          <w:szCs w:val="24"/>
        </w:rPr>
        <w:t xml:space="preserve"> priede nustatytos formos </w:t>
      </w:r>
      <w:r w:rsidRPr="00375609">
        <w:rPr>
          <w:b/>
          <w:bCs/>
          <w:sz w:val="24"/>
          <w:szCs w:val="24"/>
        </w:rPr>
        <w:t>užpildytą</w:t>
      </w:r>
      <w:r w:rsidRPr="009278FF">
        <w:rPr>
          <w:b/>
          <w:bCs/>
          <w:sz w:val="24"/>
          <w:szCs w:val="24"/>
        </w:rPr>
        <w:t xml:space="preserve">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36A5C" w:rsidRPr="00136A5C" w14:paraId="6FC82627" w14:textId="77777777" w:rsidTr="009278FF">
        <w:trPr>
          <w:trHeight w:val="283"/>
        </w:trPr>
        <w:tc>
          <w:tcPr>
            <w:tcW w:w="2577" w:type="pct"/>
            <w:shd w:val="clear" w:color="auto" w:fill="F2F2F2" w:themeFill="background1" w:themeFillShade="F2"/>
            <w:vAlign w:val="center"/>
          </w:tcPr>
          <w:p w14:paraId="78D0ABCC" w14:textId="3738D637" w:rsidR="009E3B1D" w:rsidRPr="009278FF" w:rsidRDefault="00370906" w:rsidP="009278FF">
            <w:pPr>
              <w:jc w:val="center"/>
              <w:rPr>
                <w:rFonts w:eastAsia="Calibri"/>
                <w:b/>
                <w:bCs/>
              </w:rPr>
            </w:pPr>
            <w:r w:rsidRPr="009278FF">
              <w:rPr>
                <w:b/>
                <w:bCs/>
              </w:rPr>
              <w:t xml:space="preserve">Reikalavimai dėl tiekėjo atitikties nacionalinio saugumo interesams pagal </w:t>
            </w:r>
            <w:r w:rsidR="00CF347C">
              <w:rPr>
                <w:b/>
                <w:bCs/>
              </w:rPr>
              <w:t>VPĮ</w:t>
            </w:r>
            <w:r w:rsidRPr="009278FF">
              <w:rPr>
                <w:b/>
                <w:bCs/>
              </w:rPr>
              <w:t xml:space="preserve"> 47 str. 9 d.</w:t>
            </w:r>
          </w:p>
        </w:tc>
        <w:tc>
          <w:tcPr>
            <w:tcW w:w="2423" w:type="pct"/>
            <w:shd w:val="clear" w:color="auto" w:fill="F2F2F2" w:themeFill="background1" w:themeFillShade="F2"/>
            <w:vAlign w:val="center"/>
          </w:tcPr>
          <w:p w14:paraId="785BAB50" w14:textId="77777777" w:rsidR="009E3B1D" w:rsidRPr="009278FF" w:rsidRDefault="009E3B1D" w:rsidP="009278FF">
            <w:pPr>
              <w:jc w:val="center"/>
              <w:rPr>
                <w:b/>
                <w:bCs/>
              </w:rPr>
            </w:pPr>
            <w:r w:rsidRPr="009278FF">
              <w:rPr>
                <w:b/>
                <w:bCs/>
              </w:rPr>
              <w:t>Atitiktį įrodantys dokumentai</w:t>
            </w:r>
          </w:p>
        </w:tc>
      </w:tr>
      <w:tr w:rsidR="00136A5C" w:rsidRPr="00136A5C" w14:paraId="34557E51" w14:textId="77777777" w:rsidTr="001C5ABB">
        <w:trPr>
          <w:trHeight w:val="841"/>
        </w:trPr>
        <w:tc>
          <w:tcPr>
            <w:tcW w:w="2577" w:type="pct"/>
          </w:tcPr>
          <w:p w14:paraId="1C2AE64D" w14:textId="26F4EBAD" w:rsidR="009E3B1D" w:rsidRPr="00384593" w:rsidRDefault="009E3B1D" w:rsidP="001C5ABB">
            <w:pPr>
              <w:jc w:val="both"/>
              <w:rPr>
                <w:b/>
                <w:bCs/>
                <w:lang w:eastAsia="lt-LT"/>
              </w:rPr>
            </w:pPr>
            <w:r w:rsidRPr="00384593">
              <w:rPr>
                <w:lang w:eastAsia="lt-LT"/>
              </w:rPr>
              <w:t>Tiekėjas, jo s</w:t>
            </w:r>
            <w:r w:rsidRPr="00673275">
              <w:rPr>
                <w:lang w:eastAsia="lt-LT"/>
              </w:rPr>
              <w:t>ubt</w:t>
            </w:r>
            <w:r w:rsidR="009278FF" w:rsidRPr="00673275">
              <w:rPr>
                <w:lang w:eastAsia="lt-LT"/>
              </w:rPr>
              <w:t>ie</w:t>
            </w:r>
            <w:r w:rsidRPr="00673275">
              <w:rPr>
                <w:lang w:eastAsia="lt-LT"/>
              </w:rPr>
              <w:t>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sidR="00673275">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sidR="00CF347C">
              <w:rPr>
                <w:b/>
                <w:bCs/>
                <w:lang w:eastAsia="lt-LT"/>
              </w:rPr>
              <w:t>VPĮ</w:t>
            </w:r>
            <w:r w:rsidRPr="00384593">
              <w:rPr>
                <w:b/>
                <w:bCs/>
                <w:lang w:eastAsia="lt-LT"/>
              </w:rPr>
              <w:t xml:space="preserve"> 92 straipsnio 14 dalyje </w:t>
            </w:r>
            <w:r w:rsidRPr="00384593">
              <w:rPr>
                <w:b/>
                <w:bCs/>
                <w:lang w:eastAsia="lt-LT"/>
              </w:rPr>
              <w:lastRenderedPageBreak/>
              <w:t>numatytame sąraše</w:t>
            </w:r>
            <w:r w:rsidRPr="00384593">
              <w:rPr>
                <w:rStyle w:val="Puslapioinaosnuoroda"/>
                <w:b/>
                <w:bCs/>
                <w:lang w:eastAsia="lt-LT"/>
              </w:rPr>
              <w:footnoteReference w:id="5"/>
            </w:r>
            <w:r w:rsidRPr="00384593">
              <w:rPr>
                <w:b/>
                <w:bCs/>
                <w:lang w:eastAsia="lt-LT"/>
              </w:rPr>
              <w:t xml:space="preserve"> nurodytose valstybėse ar teritorijose</w:t>
            </w:r>
            <w:r w:rsidRPr="00384593">
              <w:rPr>
                <w:lang w:eastAsia="lt-LT"/>
              </w:rPr>
              <w:t>.</w:t>
            </w:r>
          </w:p>
          <w:p w14:paraId="6FE40788" w14:textId="77777777" w:rsidR="009E3B1D" w:rsidRPr="00136A5C" w:rsidRDefault="009E3B1D" w:rsidP="009E3B1D">
            <w:pPr>
              <w:rPr>
                <w:b/>
                <w:bCs/>
                <w:color w:val="FF0000"/>
                <w:lang w:eastAsia="lt-LT"/>
              </w:rPr>
            </w:pPr>
          </w:p>
          <w:p w14:paraId="6C6C9D60" w14:textId="5C56AF08" w:rsidR="009E3B1D" w:rsidRPr="00136A5C" w:rsidRDefault="009E3B1D" w:rsidP="009E3B1D">
            <w:pPr>
              <w:rPr>
                <w:color w:val="FF0000"/>
                <w:lang w:eastAsia="lt-LT"/>
              </w:rPr>
            </w:pPr>
          </w:p>
        </w:tc>
        <w:tc>
          <w:tcPr>
            <w:tcW w:w="2423" w:type="pct"/>
          </w:tcPr>
          <w:p w14:paraId="1DDE6BC8" w14:textId="77777777" w:rsidR="009E3B1D" w:rsidRPr="009278FF" w:rsidRDefault="009E3B1D" w:rsidP="00104577">
            <w:pPr>
              <w:jc w:val="both"/>
            </w:pPr>
            <w:r w:rsidRPr="009278FF">
              <w:lastRenderedPageBreak/>
              <w:t xml:space="preserve">Pateikiama: </w:t>
            </w:r>
          </w:p>
          <w:p w14:paraId="78D98D87" w14:textId="702464D1" w:rsidR="009E3B1D" w:rsidRPr="009278FF" w:rsidRDefault="009E3B1D" w:rsidP="00104577">
            <w:pPr>
              <w:jc w:val="both"/>
              <w:rPr>
                <w:spacing w:val="2"/>
                <w:shd w:val="clear" w:color="auto" w:fill="FFFFFF"/>
              </w:rPr>
            </w:pPr>
            <w:r w:rsidRPr="009278FF">
              <w:t xml:space="preserve">1) </w:t>
            </w:r>
            <w:bookmarkStart w:id="12" w:name="_Hlk151464809"/>
            <w:bookmarkStart w:id="13" w:name="_Hlk151460581"/>
            <w:r w:rsidRPr="009278FF">
              <w:rPr>
                <w:b/>
                <w:bCs/>
                <w:spacing w:val="2"/>
                <w:shd w:val="clear" w:color="auto" w:fill="FFFFFF"/>
              </w:rPr>
              <w:t>jeigu tiekėjas, jo subt</w:t>
            </w:r>
            <w:r w:rsidR="00673275">
              <w:rPr>
                <w:b/>
                <w:bCs/>
                <w:spacing w:val="2"/>
                <w:shd w:val="clear" w:color="auto" w:fill="FFFFFF"/>
              </w:rPr>
              <w:t>ie</w:t>
            </w:r>
            <w:r w:rsidRPr="009278FF">
              <w:rPr>
                <w:b/>
                <w:bCs/>
                <w:spacing w:val="2"/>
                <w:shd w:val="clear" w:color="auto" w:fill="FFFFFF"/>
              </w:rPr>
              <w:t>kėjas, ūkio subjektas, kurio pajėgumais remiamasi,</w:t>
            </w:r>
            <w:r w:rsidR="00C5076F"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xml:space="preserve">, pateikiami </w:t>
            </w:r>
            <w:r w:rsidR="00BF2A2D" w:rsidRPr="009278FF">
              <w:rPr>
                <w:spacing w:val="2"/>
                <w:shd w:val="clear" w:color="auto" w:fill="FFFFFF"/>
              </w:rPr>
              <w:t xml:space="preserve">žemiau nurodyti </w:t>
            </w:r>
            <w:r w:rsidRPr="009278FF">
              <w:rPr>
                <w:spacing w:val="2"/>
                <w:shd w:val="clear" w:color="auto" w:fill="FFFFFF"/>
              </w:rPr>
              <w:t>dokumentai, kuriuose būtų matomas registravimo adresas ir kontroliuojantys asmenys</w:t>
            </w:r>
            <w:r w:rsidR="00C5076F" w:rsidRPr="009278FF">
              <w:rPr>
                <w:spacing w:val="2"/>
                <w:shd w:val="clear" w:color="auto" w:fill="FFFFFF"/>
              </w:rPr>
              <w:t>; jeigu tiekėjo, jo subt</w:t>
            </w:r>
            <w:r w:rsidR="00673275">
              <w:rPr>
                <w:spacing w:val="2"/>
                <w:shd w:val="clear" w:color="auto" w:fill="FFFFFF"/>
              </w:rPr>
              <w:t>ie</w:t>
            </w:r>
            <w:r w:rsidR="00C5076F" w:rsidRPr="009278FF">
              <w:rPr>
                <w:spacing w:val="2"/>
                <w:shd w:val="clear" w:color="auto" w:fill="FFFFFF"/>
              </w:rPr>
              <w:t xml:space="preserve">kėjo, ūkio </w:t>
            </w:r>
            <w:r w:rsidR="00C5076F" w:rsidRPr="009278FF">
              <w:rPr>
                <w:spacing w:val="2"/>
                <w:shd w:val="clear" w:color="auto" w:fill="FFFFFF"/>
              </w:rPr>
              <w:lastRenderedPageBreak/>
              <w:t xml:space="preserve">subjekto, kurio pajėgumais remiamasi, </w:t>
            </w:r>
            <w:r w:rsidR="00C5076F" w:rsidRPr="009278FF">
              <w:rPr>
                <w:b/>
                <w:bCs/>
                <w:spacing w:val="2"/>
                <w:shd w:val="clear" w:color="auto" w:fill="FFFFFF"/>
              </w:rPr>
              <w:t>kontroliuojantis asmuo</w:t>
            </w:r>
            <w:r w:rsidR="00C5076F" w:rsidRPr="009278FF">
              <w:rPr>
                <w:spacing w:val="2"/>
                <w:shd w:val="clear" w:color="auto" w:fill="FFFFFF"/>
              </w:rPr>
              <w:t xml:space="preserve"> </w:t>
            </w:r>
            <w:r w:rsidR="00C5076F" w:rsidRPr="009278FF">
              <w:rPr>
                <w:b/>
                <w:spacing w:val="2"/>
                <w:shd w:val="clear" w:color="auto" w:fill="FFFFFF"/>
              </w:rPr>
              <w:t>yra juridinis asmuo</w:t>
            </w:r>
            <w:r w:rsidR="00C5076F" w:rsidRPr="009278FF">
              <w:rPr>
                <w:spacing w:val="2"/>
                <w:shd w:val="clear" w:color="auto" w:fill="FFFFFF"/>
              </w:rPr>
              <w:t xml:space="preserve">, pateikiami </w:t>
            </w:r>
            <w:r w:rsidR="00BF2A2D" w:rsidRPr="009278FF">
              <w:rPr>
                <w:spacing w:val="2"/>
                <w:shd w:val="clear" w:color="auto" w:fill="FFFFFF"/>
              </w:rPr>
              <w:t xml:space="preserve">žemiau nurodyti </w:t>
            </w:r>
            <w:r w:rsidR="00C5076F" w:rsidRPr="009278FF">
              <w:rPr>
                <w:spacing w:val="2"/>
                <w:shd w:val="clear" w:color="auto" w:fill="FFFFFF"/>
              </w:rPr>
              <w:t>dokumentai, kuriuose būtų matomas registravimo adresas</w:t>
            </w:r>
            <w:r w:rsidRPr="009278FF">
              <w:rPr>
                <w:spacing w:val="2"/>
                <w:shd w:val="clear" w:color="auto" w:fill="FFFFFF"/>
              </w:rPr>
              <w:t>:</w:t>
            </w:r>
          </w:p>
          <w:p w14:paraId="4D1764E2"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15862139"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55B5497E"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26D1530C" w14:textId="2ED8B652"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tiekėjo</w:t>
            </w:r>
            <w:r w:rsidR="00976B5F" w:rsidRPr="009278FF">
              <w:rPr>
                <w:spacing w:val="2"/>
                <w:shd w:val="clear" w:color="auto" w:fill="FFFFFF"/>
              </w:rPr>
              <w:t xml:space="preserve"> </w:t>
            </w:r>
            <w:r w:rsidRPr="009278FF">
              <w:rPr>
                <w:spacing w:val="2"/>
                <w:shd w:val="clear" w:color="auto" w:fill="FFFFFF"/>
              </w:rPr>
              <w:t xml:space="preserve">patvirtinti duomenys/išrašas iš valstybės narės ar trečiosios šalies registro ir (ar) </w:t>
            </w:r>
          </w:p>
          <w:p w14:paraId="476BB8E5"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3F3C2A18" w14:textId="0D0CD305" w:rsidR="00C66DEE" w:rsidRPr="009278FF" w:rsidRDefault="009E3B1D" w:rsidP="00104577">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2"/>
            <w:r w:rsidRPr="009278FF">
              <w:rPr>
                <w:spacing w:val="2"/>
                <w:shd w:val="clear" w:color="auto" w:fill="FFFFFF"/>
              </w:rPr>
              <w:t>.</w:t>
            </w:r>
          </w:p>
          <w:bookmarkEnd w:id="13"/>
          <w:p w14:paraId="0DA06633" w14:textId="299799CD" w:rsidR="00712C62" w:rsidRPr="009278FF" w:rsidRDefault="009E3B1D" w:rsidP="00104577">
            <w:pPr>
              <w:pStyle w:val="Sraopastraipa"/>
              <w:numPr>
                <w:ilvl w:val="0"/>
                <w:numId w:val="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sidR="00673275">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8D43D8A" w14:textId="5176FB49" w:rsidR="00712C62" w:rsidRPr="009278FF" w:rsidRDefault="00712C62" w:rsidP="00104577">
            <w:pPr>
              <w:tabs>
                <w:tab w:val="left" w:pos="314"/>
              </w:tabs>
              <w:jc w:val="both"/>
              <w:rPr>
                <w:spacing w:val="2"/>
                <w:shd w:val="clear" w:color="auto" w:fill="FFFFFF"/>
              </w:rPr>
            </w:pPr>
          </w:p>
          <w:p w14:paraId="52825D56" w14:textId="77777777" w:rsidR="009E3B1D" w:rsidRPr="009278FF" w:rsidRDefault="009E3B1D" w:rsidP="00104577">
            <w:pPr>
              <w:jc w:val="both"/>
              <w:rPr>
                <w:i/>
                <w:iCs/>
                <w:spacing w:val="2"/>
                <w:shd w:val="clear" w:color="auto" w:fill="FFFFFF"/>
              </w:rPr>
            </w:pPr>
            <w:r w:rsidRPr="009278FF">
              <w:rPr>
                <w:i/>
                <w:iCs/>
                <w:spacing w:val="2"/>
                <w:shd w:val="clear" w:color="auto" w:fill="FFFFFF"/>
              </w:rPr>
              <w:t>Pastabos:</w:t>
            </w:r>
          </w:p>
          <w:p w14:paraId="3CBE683A" w14:textId="17C80482" w:rsidR="00104138" w:rsidRPr="009278FF" w:rsidRDefault="009E3B1D" w:rsidP="00104577">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r w:rsidR="00384593" w:rsidRPr="009278FF">
              <w:rPr>
                <w:i/>
                <w:iCs/>
              </w:rPr>
              <w:t>;</w:t>
            </w:r>
          </w:p>
          <w:p w14:paraId="309B185F" w14:textId="0FA02595" w:rsidR="009E3B1D" w:rsidRPr="009278FF" w:rsidRDefault="009E3B1D" w:rsidP="001C5ABB">
            <w:pPr>
              <w:jc w:val="both"/>
              <w:rPr>
                <w:i/>
                <w:iCs/>
              </w:rPr>
            </w:pPr>
            <w:r w:rsidRPr="009278FF">
              <w:rPr>
                <w:i/>
                <w:iCs/>
              </w:rPr>
              <w:t xml:space="preserve">-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w:t>
            </w:r>
            <w:r w:rsidRPr="009278FF">
              <w:rPr>
                <w:i/>
                <w:iCs/>
              </w:rPr>
              <w:lastRenderedPageBreak/>
              <w:t>netaikomas juridinio asmens steigimo dokumentui</w:t>
            </w:r>
            <w:r w:rsidR="00384593" w:rsidRPr="009278FF">
              <w:rPr>
                <w:i/>
                <w:iCs/>
              </w:rPr>
              <w:t>;</w:t>
            </w:r>
          </w:p>
          <w:p w14:paraId="4902B194" w14:textId="77777777" w:rsidR="009E3B1D" w:rsidRPr="009278FF" w:rsidRDefault="009E3B1D" w:rsidP="001C5ABB">
            <w:pPr>
              <w:jc w:val="both"/>
              <w:rPr>
                <w:i/>
                <w:iCs/>
              </w:rPr>
            </w:pPr>
            <w:r w:rsidRPr="009278FF">
              <w:rPr>
                <w:i/>
                <w:iCs/>
              </w:rPr>
              <w:t>- Dokumentų nereikalaujama, kai:</w:t>
            </w:r>
          </w:p>
          <w:p w14:paraId="07635608" w14:textId="77777777" w:rsidR="009E3B1D" w:rsidRPr="009278FF" w:rsidRDefault="009E3B1D" w:rsidP="001C5ABB">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E82D87" w14:textId="77777777" w:rsidR="009E3B1D" w:rsidRPr="001C7DB1" w:rsidRDefault="009E3B1D" w:rsidP="001C5ABB">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4E27457F" w14:textId="7C435BB1" w:rsidR="009E3B1D" w:rsidRPr="001C7DB1" w:rsidRDefault="009E3B1D" w:rsidP="001C5ABB">
            <w:pPr>
              <w:jc w:val="both"/>
              <w:rPr>
                <w:i/>
                <w:iCs/>
              </w:rPr>
            </w:pPr>
            <w:r w:rsidRPr="001C7DB1">
              <w:rPr>
                <w:i/>
                <w:iCs/>
              </w:rPr>
              <w:t xml:space="preserve">- Perkančioji organizacija gali neprašyti nurodytų dokumentų, jeigu iš kitų šaltinių, negu nurodyta </w:t>
            </w:r>
            <w:r w:rsidR="00CF347C">
              <w:rPr>
                <w:i/>
                <w:iCs/>
              </w:rPr>
              <w:t>VPĮ</w:t>
            </w:r>
            <w:r w:rsidRPr="001C7DB1">
              <w:rPr>
                <w:i/>
                <w:iCs/>
              </w:rPr>
              <w:t xml:space="preserve"> 50 straipsnio 7 dalyje, gali nustatyti atitiktį keliamiems reikalavimam</w:t>
            </w:r>
            <w:r w:rsidR="001C7DB1">
              <w:rPr>
                <w:i/>
                <w:iCs/>
              </w:rPr>
              <w:t>;</w:t>
            </w:r>
            <w:r w:rsidRPr="001C7DB1">
              <w:rPr>
                <w:i/>
                <w:iCs/>
              </w:rPr>
              <w:t>.</w:t>
            </w:r>
          </w:p>
          <w:p w14:paraId="53A1EE7B" w14:textId="3C8E929A" w:rsidR="009E3B1D" w:rsidRPr="009278FF" w:rsidRDefault="009E3B1D" w:rsidP="001C5ABB">
            <w:pPr>
              <w:jc w:val="both"/>
              <w:rPr>
                <w:i/>
                <w:iCs/>
              </w:rPr>
            </w:pPr>
            <w:r w:rsidRPr="001C7DB1">
              <w:rPr>
                <w:i/>
                <w:iCs/>
              </w:rPr>
              <w:t xml:space="preserve">- Jeigu </w:t>
            </w:r>
            <w:r w:rsidRPr="0098390D">
              <w:rPr>
                <w:i/>
                <w:iCs/>
              </w:rPr>
              <w:t>tiekėjas, jo subt</w:t>
            </w:r>
            <w:r w:rsidR="009278FF" w:rsidRPr="0098390D">
              <w:rPr>
                <w:i/>
                <w:iCs/>
              </w:rPr>
              <w:t>ie</w:t>
            </w:r>
            <w:r w:rsidRPr="0098390D">
              <w:rPr>
                <w:i/>
                <w:iCs/>
              </w:rPr>
              <w:t>kėjas, ūkio subjektai, kurių pajėgumais remiamasi, ar juos kontroliuojantys asmenys yra nacionaliniam saugumui užtikrinti</w:t>
            </w:r>
            <w:r w:rsidRPr="009278FF">
              <w:rPr>
                <w:i/>
                <w:iCs/>
              </w:rPr>
              <w:t xml:space="preserve"> svarbi įmonė, valstybės įmonė, savivaldybės įmonė, taip pat valstybės valdoma bendrovė ir jų dukterinės bendrovės, išvardytos Nacionaliniam saugumui užtikrinti svarbių objektų apsaugos įstatyme, šiems subjektams </w:t>
            </w:r>
            <w:r w:rsidR="00CF347C">
              <w:rPr>
                <w:i/>
                <w:iCs/>
              </w:rPr>
              <w:t xml:space="preserve">VPĮ </w:t>
            </w:r>
            <w:r w:rsidRPr="009278FF">
              <w:rPr>
                <w:i/>
                <w:iCs/>
              </w:rPr>
              <w:t>47 straipsnio 9 dalis netaikoma.</w:t>
            </w:r>
          </w:p>
          <w:p w14:paraId="1B2B15D0" w14:textId="77777777" w:rsidR="004B1BB2" w:rsidRPr="009278FF" w:rsidRDefault="004B1BB2" w:rsidP="001C5ABB">
            <w:pPr>
              <w:jc w:val="both"/>
              <w:rPr>
                <w:i/>
                <w:iCs/>
              </w:rPr>
            </w:pPr>
          </w:p>
          <w:p w14:paraId="626413B9" w14:textId="77777777" w:rsidR="009E3B1D" w:rsidRPr="00136A5C" w:rsidRDefault="009E3B1D" w:rsidP="001C5ABB">
            <w:pPr>
              <w:jc w:val="both"/>
              <w:rPr>
                <w:i/>
                <w:color w:val="FF0000"/>
                <w:sz w:val="22"/>
                <w:szCs w:val="22"/>
              </w:rPr>
            </w:pPr>
            <w:r w:rsidRPr="009278FF">
              <w:rPr>
                <w:i/>
                <w:szCs w:val="22"/>
              </w:rPr>
              <w:t>Pateikiami skenuoti arba el. parašu pasirašyti dokumentai.</w:t>
            </w:r>
          </w:p>
        </w:tc>
      </w:tr>
    </w:tbl>
    <w:p w14:paraId="7FC2A73E" w14:textId="60C8475A"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lastRenderedPageBreak/>
        <w:t xml:space="preserve">Užsienio valstybėse išduoti pašalinimo pagrindų </w:t>
      </w:r>
      <w:r w:rsidRPr="00176F3F">
        <w:rPr>
          <w:rFonts w:eastAsia="Calibri"/>
          <w:lang w:eastAsia="lt-LT"/>
        </w:rPr>
        <w:t>nebuvimo, kvalifikacijos atitiktį</w:t>
      </w:r>
      <w:r w:rsidR="00AB7322" w:rsidRPr="00176F3F">
        <w:rPr>
          <w:rFonts w:eastAsia="Calibri"/>
          <w:lang w:eastAsia="lt-LT"/>
        </w:rPr>
        <w:t>, taip pat atitiktį nacionalinio saugum</w:t>
      </w:r>
      <w:r w:rsidR="00AB7322" w:rsidRPr="00582DD8">
        <w:rPr>
          <w:rFonts w:eastAsia="Calibri"/>
          <w:lang w:eastAsia="lt-LT"/>
        </w:rPr>
        <w:t>o užtikrinimo reikalavimams 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49665559" w:rsidR="00C10EDA" w:rsidRDefault="007966C4" w:rsidP="00EA56F9">
      <w:pPr>
        <w:numPr>
          <w:ilvl w:val="0"/>
          <w:numId w:val="13"/>
        </w:numPr>
        <w:tabs>
          <w:tab w:val="left" w:pos="1134"/>
        </w:tabs>
        <w:ind w:left="0"/>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 xml:space="preserve">Jeigu reikalaujama išsilavinimo </w:t>
      </w:r>
      <w:r>
        <w:rPr>
          <w:color w:val="000000"/>
        </w:rPr>
        <w:lastRenderedPageBreak/>
        <w:t>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4"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4"/>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w:t>
      </w:r>
      <w:r w:rsidRPr="00550161">
        <w:rPr>
          <w:rFonts w:eastAsia="Calibri"/>
        </w:rPr>
        <w:t>kad ūkio subjektai, kurių pajėgumais tiekėjas ketina remtis</w:t>
      </w:r>
      <w:r w:rsidR="00CD1572" w:rsidRPr="00275C5A">
        <w:rPr>
          <w:rFonts w:eastAsia="Calibri"/>
        </w:rPr>
        <w:t xml:space="preserve">, neatitinka </w:t>
      </w:r>
      <w:r w:rsidR="00CD1572" w:rsidRPr="002E18FF">
        <w:rPr>
          <w:rFonts w:eastAsia="Calibri"/>
        </w:rPr>
        <w:t>konkurso sąlygų apraš</w:t>
      </w:r>
      <w:r>
        <w:rPr>
          <w:rFonts w:eastAsia="Calibri"/>
        </w:rPr>
        <w:t xml:space="preserve">e </w:t>
      </w:r>
      <w:r w:rsidR="00CD1572" w:rsidRPr="002E18FF">
        <w:rPr>
          <w:rFonts w:eastAsia="Calibri"/>
        </w:rPr>
        <w:t>nustatytų pašalinimo pagrindų ir atitinka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 xml:space="preserve">reikalavimus (jeigu atitiktį </w:t>
      </w:r>
      <w:r w:rsidR="00CD1572" w:rsidRPr="00FE3127">
        <w:rPr>
          <w:rFonts w:eastAsia="Calibri"/>
        </w:rPr>
        <w:t>jiems tiekėjas grindžia pasitelkiamo kito ūkio subjekto pajėgumais)</w:t>
      </w:r>
      <w:r w:rsidRPr="00FE3127">
        <w:rPr>
          <w:rFonts w:eastAsia="Calibri"/>
        </w:rPr>
        <w:t xml:space="preserve"> bei </w:t>
      </w:r>
      <w:bookmarkStart w:id="15" w:name="_Hlk200204259"/>
      <w:r w:rsidR="005F3FF6" w:rsidRPr="00FE3127">
        <w:rPr>
          <w:rFonts w:eastAsia="Calibri"/>
        </w:rPr>
        <w:t xml:space="preserve">konkurso sąlygų aprašo </w:t>
      </w:r>
      <w:r w:rsidR="00FE3127" w:rsidRPr="00FE3127">
        <w:rPr>
          <w:rFonts w:eastAsia="Calibri"/>
        </w:rPr>
        <w:t>19</w:t>
      </w:r>
      <w:r w:rsidR="005F3FF6" w:rsidRPr="00FE3127">
        <w:rPr>
          <w:rFonts w:eastAsia="Calibri"/>
        </w:rPr>
        <w:t xml:space="preserve"> p. </w:t>
      </w:r>
      <w:bookmarkEnd w:id="15"/>
      <w:r w:rsidR="005F3FF6" w:rsidRPr="00FE3127">
        <w:rPr>
          <w:rFonts w:eastAsia="Calibri"/>
        </w:rPr>
        <w:t>nustatytus</w:t>
      </w:r>
      <w:r w:rsidR="005F3FF6">
        <w:rPr>
          <w:rFonts w:eastAsia="Calibri"/>
        </w:rPr>
        <w:t xml:space="preserve"> </w:t>
      </w:r>
      <w:r w:rsidR="003C190F" w:rsidRPr="00582DD8">
        <w:rPr>
          <w:rFonts w:eastAsia="Calibri"/>
        </w:rPr>
        <w:t>nacionalinio saugumo interesų užtikrinimo reikalavimus</w:t>
      </w:r>
      <w:r w:rsidR="004621CF" w:rsidRPr="00582DD8">
        <w:rPr>
          <w:rFonts w:eastAsia="Calibri"/>
        </w:rPr>
        <w:t xml:space="preserve">. </w:t>
      </w:r>
      <w:r w:rsidR="001F6066" w:rsidRPr="00B12300">
        <w:rPr>
          <w:rFonts w:eastAsia="Calibri"/>
        </w:rPr>
        <w:t xml:space="preserve">Jeigu ūkio subjektas netenkina jam </w:t>
      </w:r>
      <w:r w:rsidR="0003606C">
        <w:rPr>
          <w:rFonts w:eastAsia="Calibri"/>
        </w:rPr>
        <w:t>nustatyto</w:t>
      </w:r>
      <w:r w:rsidR="001F6066" w:rsidRPr="00B12300">
        <w:rPr>
          <w:rFonts w:eastAsia="Calibri"/>
        </w:rPr>
        <w:t xml:space="preserve"> bent vieno kvalifikacijos reikalavimo arba jo padėtis atitinka bent </w:t>
      </w:r>
      <w:r w:rsidR="001F6066" w:rsidRPr="00FE3127">
        <w:rPr>
          <w:rFonts w:eastAsia="Calibri"/>
        </w:rPr>
        <w:t xml:space="preserve">vieną konkurso sąlygų apraše nustatytą pašalinimo pagrindą </w:t>
      </w:r>
      <w:r w:rsidR="00634FA8" w:rsidRPr="00FE3127">
        <w:t xml:space="preserve">arba neatitinka </w:t>
      </w:r>
      <w:r w:rsidR="005F3FF6" w:rsidRPr="00FE3127">
        <w:rPr>
          <w:rFonts w:eastAsia="Calibri"/>
        </w:rPr>
        <w:t xml:space="preserve">konkurso sąlygų aprašo </w:t>
      </w:r>
      <w:r w:rsidR="00FE3127" w:rsidRPr="00FE3127">
        <w:rPr>
          <w:rFonts w:eastAsia="Calibri"/>
        </w:rPr>
        <w:t>19</w:t>
      </w:r>
      <w:r w:rsidR="005F3FF6" w:rsidRPr="00FE3127">
        <w:rPr>
          <w:rFonts w:eastAsia="Calibri"/>
        </w:rPr>
        <w:t xml:space="preserve"> p. nustatytų</w:t>
      </w:r>
      <w:r w:rsidR="005F3FF6">
        <w:rPr>
          <w:rFonts w:eastAsia="Calibri"/>
        </w:rPr>
        <w:t xml:space="preserve"> </w:t>
      </w:r>
      <w:r w:rsidR="00634FA8" w:rsidRPr="00582DD8">
        <w:t>nacionalinio saugumo interesų užtikrinimo reikalavimų</w:t>
      </w:r>
      <w:r w:rsidR="004621CF" w:rsidRPr="00582DD8">
        <w:t>,</w:t>
      </w:r>
      <w:r w:rsidR="004621CF" w:rsidRPr="00582DD8">
        <w:rPr>
          <w:rFonts w:eastAsia="Calibri"/>
        </w:rPr>
        <w:t xml:space="preserve"> </w:t>
      </w:r>
      <w:r w:rsidR="001F6066"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149672B5"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00673275" w:rsidRPr="00673275">
        <w:t>subtiekėj</w:t>
      </w:r>
      <w:r w:rsidRPr="00706AA8">
        <w:t xml:space="preserve">ų EBVPD ir nevertina jų informacijos dėl pašalinimo pagrindų ar kvalifikacijos. Nors Perkančioji organizacija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w:t>
      </w:r>
      <w:r w:rsidRPr="00FE3127">
        <w:t xml:space="preserve">įrodančius </w:t>
      </w:r>
      <w:r w:rsidR="00673275" w:rsidRPr="00FE3127">
        <w:t>subtiekėj</w:t>
      </w:r>
      <w:r w:rsidRPr="00FE3127">
        <w:t>o teisę verstis atitinkama veikla, kuriai jis pasitelkiamas</w:t>
      </w:r>
      <w:r w:rsidR="004621CF" w:rsidRPr="00FE3127">
        <w:rPr>
          <w:lang w:eastAsia="lt-LT"/>
        </w:rPr>
        <w:t>.</w:t>
      </w:r>
      <w:r w:rsidR="004621CF" w:rsidRPr="00FE3127">
        <w:t xml:space="preserve"> </w:t>
      </w:r>
      <w:r w:rsidR="00AE4401" w:rsidRPr="00FE3127">
        <w:t>Subt</w:t>
      </w:r>
      <w:r w:rsidR="00673275" w:rsidRPr="00FE3127">
        <w:t>ie</w:t>
      </w:r>
      <w:r w:rsidR="00AE4401" w:rsidRPr="00FE3127">
        <w:t xml:space="preserve">kėjams yra taikomas </w:t>
      </w:r>
      <w:bookmarkStart w:id="17" w:name="_Hlk200204340"/>
      <w:r w:rsidR="00AE4401" w:rsidRPr="00FE3127">
        <w:t xml:space="preserve">konkurso sąlygų aprašo </w:t>
      </w:r>
      <w:r w:rsidR="00FE3127" w:rsidRPr="00FE3127">
        <w:t>19</w:t>
      </w:r>
      <w:r w:rsidR="00AE4401" w:rsidRPr="00FE3127">
        <w:t xml:space="preserve"> p. nustatytas </w:t>
      </w:r>
      <w:bookmarkEnd w:id="17"/>
      <w:r w:rsidR="00AE4401" w:rsidRPr="00FE3127">
        <w:t xml:space="preserve">reikalavimas. </w:t>
      </w:r>
      <w:r w:rsidR="00AE4401" w:rsidRPr="00FE3127">
        <w:rPr>
          <w:rFonts w:eastAsia="Calibri"/>
        </w:rPr>
        <w:t>Jeigu subt</w:t>
      </w:r>
      <w:r w:rsidR="00673275" w:rsidRPr="00FE3127">
        <w:rPr>
          <w:rFonts w:eastAsia="Calibri"/>
        </w:rPr>
        <w:t>ie</w:t>
      </w:r>
      <w:r w:rsidR="00AE4401" w:rsidRPr="00FE3127">
        <w:rPr>
          <w:rFonts w:eastAsia="Calibri"/>
        </w:rPr>
        <w:t xml:space="preserve">kėjas neatitinka </w:t>
      </w:r>
      <w:r w:rsidR="0099690C" w:rsidRPr="00FE3127">
        <w:t xml:space="preserve">konkurso sąlygų aprašo </w:t>
      </w:r>
      <w:r w:rsidR="00FE3127" w:rsidRPr="00FE3127">
        <w:t xml:space="preserve">19 </w:t>
      </w:r>
      <w:r w:rsidR="0099690C" w:rsidRPr="00FE3127">
        <w:t xml:space="preserve">p. nustatyto </w:t>
      </w:r>
      <w:r w:rsidR="00AE4401" w:rsidRPr="00FE3127">
        <w:rPr>
          <w:rFonts w:eastAsia="Calibri"/>
        </w:rPr>
        <w:t>nacionalinio saugumo interesų užtikrinimo reikalavimo</w:t>
      </w:r>
      <w:r w:rsidR="00AE4401" w:rsidRPr="00FE3127">
        <w:t>,</w:t>
      </w:r>
      <w:r w:rsidR="00AE4401" w:rsidRPr="00FE3127">
        <w:rPr>
          <w:rFonts w:eastAsia="Calibri"/>
        </w:rPr>
        <w:t xml:space="preserve"> Perkančioji organizacija turi pareikalauti per jos nustatytą terminą pakeisti jį kitu subt</w:t>
      </w:r>
      <w:r w:rsidR="00673275" w:rsidRPr="00FE3127">
        <w:rPr>
          <w:rFonts w:eastAsia="Calibri"/>
        </w:rPr>
        <w:t>ie</w:t>
      </w:r>
      <w:r w:rsidR="00AE4401" w:rsidRPr="00FE3127">
        <w:rPr>
          <w:rFonts w:eastAsia="Calibri"/>
        </w:rPr>
        <w:t>kėju. Tiekėjui, neatsisakius ar nepakeitus</w:t>
      </w:r>
      <w:r w:rsidR="00AE4401" w:rsidRPr="00582DD8">
        <w:rPr>
          <w:rFonts w:eastAsia="Calibri"/>
        </w:rPr>
        <w:t xml:space="preserve">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447AD183" w:rsidR="004621CF" w:rsidRPr="00582DD8" w:rsidRDefault="00925983" w:rsidP="00EA56F9">
      <w:pPr>
        <w:numPr>
          <w:ilvl w:val="0"/>
          <w:numId w:val="13"/>
        </w:numPr>
        <w:tabs>
          <w:tab w:val="left" w:pos="1134"/>
        </w:tabs>
        <w:ind w:left="0"/>
        <w:jc w:val="both"/>
      </w:pPr>
      <w:r w:rsidRPr="00582DD8">
        <w:rPr>
          <w:b/>
          <w:bCs/>
          <w:lang w:eastAsia="lt-LT"/>
        </w:rPr>
        <w:t xml:space="preserve">Pašalinimo pagrindai, kvalifikacijos, </w:t>
      </w:r>
      <w:r w:rsidRPr="00582DD8">
        <w:rPr>
          <w:rFonts w:eastAsia="Calibri"/>
          <w:b/>
          <w:bCs/>
        </w:rPr>
        <w:t>nacionalinio saugumo interesų užtikrinimo</w:t>
      </w:r>
      <w:r w:rsidRPr="00582DD8">
        <w:rPr>
          <w:rFonts w:eastAsia="Calibri"/>
        </w:rPr>
        <w:t xml:space="preserve"> </w:t>
      </w:r>
      <w:r w:rsidRPr="00582DD8">
        <w:rPr>
          <w:b/>
          <w:bCs/>
          <w:lang w:eastAsia="lt-LT"/>
        </w:rPr>
        <w:t>reikalavimai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 xml:space="preserve">ir </w:t>
      </w:r>
      <w:r w:rsidR="003D21F4" w:rsidRPr="00B33F8A">
        <w:t>Nacionalinio saugumo reikalavimų atitikties deklaraciją</w:t>
      </w:r>
      <w:r w:rsidR="00C54A17">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grupės narių padėtis negali atitikti ši</w:t>
      </w:r>
      <w:r w:rsidR="00297373">
        <w:rPr>
          <w:lang w:eastAsia="lt-LT"/>
        </w:rPr>
        <w:t xml:space="preserve">ame </w:t>
      </w:r>
      <w:r w:rsidR="004621CF" w:rsidRPr="00C54A17">
        <w:rPr>
          <w:lang w:eastAsia="lt-LT"/>
        </w:rPr>
        <w:t>konkurso sąlygų apraš</w:t>
      </w:r>
      <w:r w:rsidR="00297373">
        <w:rPr>
          <w:lang w:eastAsia="lt-LT"/>
        </w:rPr>
        <w:t xml:space="preserve">e </w:t>
      </w:r>
      <w:r w:rsidR="004621CF" w:rsidRPr="00C54A17">
        <w:rPr>
          <w:lang w:eastAsia="lt-LT"/>
        </w:rPr>
        <w:t xml:space="preserve">nustatytų pašalinimo pagrindų. </w:t>
      </w:r>
      <w:r w:rsidR="004A6DB2" w:rsidRPr="00C54A17">
        <w:rPr>
          <w:lang w:eastAsia="lt-LT"/>
        </w:rPr>
        <w:t>Konkurso sąlygų apraš</w:t>
      </w:r>
      <w:r w:rsidR="00297373">
        <w:rPr>
          <w:lang w:eastAsia="lt-LT"/>
        </w:rPr>
        <w:t xml:space="preserve">e </w:t>
      </w:r>
      <w:r w:rsidR="004A6DB2" w:rsidRPr="00C54A17">
        <w:rPr>
          <w:lang w:eastAsia="lt-LT"/>
        </w:rPr>
        <w:t>nurodytus</w:t>
      </w:r>
      <w:r w:rsidR="004A6DB2" w:rsidRPr="00225AD7">
        <w:rPr>
          <w:lang w:eastAsia="lt-LT"/>
        </w:rPr>
        <w:t xml:space="preserve"> </w:t>
      </w:r>
      <w:r w:rsidR="00297373">
        <w:rPr>
          <w:lang w:eastAsia="lt-LT"/>
        </w:rPr>
        <w:t xml:space="preserve">kvalifikacijos </w:t>
      </w:r>
      <w:r w:rsidR="004A6DB2" w:rsidRPr="00225AD7">
        <w:rPr>
          <w:lang w:eastAsia="lt-LT"/>
        </w:rPr>
        <w:t>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6C6C2A" w:rsidRPr="00AF5505">
        <w:rPr>
          <w:lang w:eastAsia="lt-LT"/>
        </w:rPr>
        <w:t>Kiekvienas tiekėjų</w:t>
      </w:r>
      <w:r w:rsidR="006C6C2A" w:rsidRPr="00582DD8">
        <w:rPr>
          <w:lang w:eastAsia="lt-LT"/>
        </w:rPr>
        <w:t xml:space="preserve"> grupės narys turi </w:t>
      </w:r>
      <w:r w:rsidR="006C6C2A" w:rsidRPr="00407905">
        <w:rPr>
          <w:lang w:eastAsia="lt-LT"/>
        </w:rPr>
        <w:t xml:space="preserve">atitikti nacionalinio saugumo interesų užtikrinimo reikalavimus, nustatytus konkurso sąlygų aprašo </w:t>
      </w:r>
      <w:r w:rsidR="00407905" w:rsidRPr="00407905">
        <w:rPr>
          <w:lang w:eastAsia="lt-LT"/>
        </w:rPr>
        <w:t>19</w:t>
      </w:r>
      <w:r w:rsidR="006C6C2A" w:rsidRPr="00407905">
        <w:rPr>
          <w:lang w:eastAsia="lt-LT"/>
        </w:rPr>
        <w:t xml:space="preserve"> p. </w:t>
      </w:r>
      <w:r w:rsidR="00FE39AE" w:rsidRPr="00407905">
        <w:rPr>
          <w:lang w:eastAsia="lt-LT"/>
        </w:rPr>
        <w:t>Į</w:t>
      </w:r>
      <w:r w:rsidR="00FE39AE" w:rsidRPr="001638E3">
        <w:rPr>
          <w:lang w:eastAsia="lt-LT"/>
        </w:rPr>
        <w:t xml:space="preserve"> CVP IS priemonėmis pateiktus klausimus atsako įgaliotas bendrą pasiūlymą pateikti tiekėjas, kuri</w:t>
      </w:r>
      <w:r w:rsidR="00FE39AE" w:rsidRPr="00B12300">
        <w:rPr>
          <w:lang w:eastAsia="lt-LT"/>
        </w:rPr>
        <w:t xml:space="preserve">s kartu pateikia savo ir kitų tiekėjų </w:t>
      </w:r>
      <w:r w:rsidR="00FE39AE" w:rsidRPr="00B12300">
        <w:rPr>
          <w:lang w:eastAsia="lt-LT"/>
        </w:rPr>
        <w:lastRenderedPageBreak/>
        <w:t>grupės narių dokumentus, pagrindžiančius</w:t>
      </w:r>
      <w:r w:rsidR="0099416A" w:rsidRPr="00582DD8">
        <w:rPr>
          <w:lang w:eastAsia="lt-LT"/>
        </w:rPr>
        <w:t xml:space="preserve"> pašalinimo pagrindų nebuvimą, atitikimą nustatytiems kvalifikacijos reikalavimams</w:t>
      </w:r>
      <w:r w:rsidR="006C6C2A" w:rsidRPr="00582DD8">
        <w:rPr>
          <w:lang w:eastAsia="lt-LT"/>
        </w:rPr>
        <w:t xml:space="preserve"> ir nacionalinio saugumo interesų užtikrinimo reikalavimams</w:t>
      </w:r>
      <w:r w:rsidR="004621CF" w:rsidRPr="00582DD8">
        <w:rPr>
          <w:lang w:eastAsia="lt-LT"/>
        </w:rPr>
        <w:t xml:space="preserve">. </w:t>
      </w:r>
    </w:p>
    <w:p w14:paraId="6BBC1FD2" w14:textId="4A1AF9D2"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F310BC">
        <w:rPr>
          <w:lang w:eastAsia="lt-LT"/>
        </w:rPr>
        <w:t xml:space="preserve"> </w:t>
      </w:r>
      <w:r w:rsidR="00DB4462" w:rsidRPr="00263961">
        <w:rPr>
          <w:lang w:eastAsia="lt-LT"/>
        </w:rPr>
        <w:t>atitiktį nacionalinio saugumo interesų užtikrinimo reikalavimams</w:t>
      </w:r>
      <w:r w:rsidR="00263961">
        <w:rPr>
          <w:lang w:eastAsia="lt-LT"/>
        </w:rPr>
        <w:t xml:space="preserve">,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 xml:space="preserve">sutartis, ketinimo protokolus </w:t>
      </w:r>
      <w:r w:rsidR="00723601">
        <w:rPr>
          <w:b/>
          <w:bCs/>
          <w:lang w:eastAsia="lt-LT"/>
        </w:rPr>
        <w:t>ar kitus lygiaverčius dokumentus</w:t>
      </w:r>
      <w:r w:rsidRPr="00DE686D">
        <w:rPr>
          <w:lang w:eastAsia="lt-LT"/>
        </w:rPr>
        <w:t>). T</w:t>
      </w:r>
      <w:r w:rsidRPr="00263961">
        <w:rPr>
          <w:lang w:eastAsia="lt-LT"/>
        </w:rPr>
        <w:t>okiu atveju Perkančioji organizacija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5A8DD2A3"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17C059DA" w14:textId="77777777" w:rsidR="0053079E" w:rsidRDefault="0053079E" w:rsidP="0053079E">
      <w:pPr>
        <w:pStyle w:val="Sraopastraipa1"/>
        <w:widowControl w:val="0"/>
        <w:numPr>
          <w:ilvl w:val="0"/>
          <w:numId w:val="13"/>
        </w:numPr>
        <w:tabs>
          <w:tab w:val="left" w:pos="1134"/>
        </w:tabs>
        <w:jc w:val="both"/>
        <w:rPr>
          <w:sz w:val="24"/>
          <w:szCs w:val="24"/>
        </w:rPr>
      </w:pPr>
      <w:bookmarkStart w:id="18"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Pr>
          <w:sz w:val="24"/>
          <w:szCs w:val="24"/>
        </w:rPr>
        <w:t>.</w:t>
      </w:r>
    </w:p>
    <w:p w14:paraId="65144967" w14:textId="4943BBD7" w:rsidR="0096215E" w:rsidRPr="00CF6CE1" w:rsidRDefault="0053079E" w:rsidP="0053079E">
      <w:pPr>
        <w:widowControl w:val="0"/>
        <w:numPr>
          <w:ilvl w:val="0"/>
          <w:numId w:val="13"/>
        </w:numPr>
        <w:tabs>
          <w:tab w:val="left" w:pos="1134"/>
          <w:tab w:val="left" w:pos="1276"/>
        </w:tabs>
        <w:jc w:val="both"/>
        <w:rPr>
          <w:i/>
          <w:color w:val="FF0000"/>
        </w:rPr>
      </w:pPr>
      <w:r>
        <w:t>Perkančioji organizacija nereikalauja, kad tiekėjų grupės pateiktą pasiūlymą pripažinus geriausiu ir Perkančiajai organizacijai pasiūlius sudaryti pirkimo sutartį ši tiekėjų grupė įgautų tam tikrą teisinę formą</w:t>
      </w:r>
      <w:r w:rsidR="0096215E">
        <w:t>.</w:t>
      </w:r>
    </w:p>
    <w:p w14:paraId="5650E6C2" w14:textId="1999810D"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AC5709" w14:textId="77777777" w:rsidR="0053079E" w:rsidRPr="0053079E" w:rsidRDefault="0053079E" w:rsidP="0053079E">
      <w:pPr>
        <w:pStyle w:val="Sraopastraipa1"/>
        <w:widowControl w:val="0"/>
        <w:numPr>
          <w:ilvl w:val="0"/>
          <w:numId w:val="13"/>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4"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D54F8B" w14:textId="6F93EAF4" w:rsidR="00AA0AD9" w:rsidRPr="0053079E" w:rsidRDefault="0053079E" w:rsidP="0053079E">
      <w:pPr>
        <w:widowControl w:val="0"/>
        <w:numPr>
          <w:ilvl w:val="0"/>
          <w:numId w:val="13"/>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00AA0AD9" w:rsidRPr="0053079E">
        <w:t>.</w:t>
      </w:r>
    </w:p>
    <w:p w14:paraId="037C529B" w14:textId="002D6474" w:rsidR="00BD08EC" w:rsidRPr="00BD08EC" w:rsidRDefault="00BD08EC" w:rsidP="00EA56F9">
      <w:pPr>
        <w:widowControl w:val="0"/>
        <w:numPr>
          <w:ilvl w:val="0"/>
          <w:numId w:val="13"/>
        </w:numPr>
        <w:tabs>
          <w:tab w:val="left" w:pos="1134"/>
        </w:tabs>
        <w:jc w:val="both"/>
        <w:rPr>
          <w:color w:val="000000"/>
          <w:lang w:eastAsia="lt-LT"/>
        </w:rPr>
      </w:pPr>
      <w:bookmarkStart w:id="19" w:name="_Hlk128677487"/>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p>
    <w:p w14:paraId="3A98257A" w14:textId="6E0651C8" w:rsidR="00387EB0" w:rsidRPr="0026253A" w:rsidRDefault="004A6B8C" w:rsidP="00EA56F9">
      <w:pPr>
        <w:widowControl w:val="0"/>
        <w:numPr>
          <w:ilvl w:val="0"/>
          <w:numId w:val="13"/>
        </w:numPr>
        <w:tabs>
          <w:tab w:val="left" w:pos="1134"/>
        </w:tabs>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w:t>
      </w:r>
      <w:r w:rsidRPr="00B12300">
        <w:rPr>
          <w:shd w:val="clear" w:color="auto" w:fill="FFFFFF"/>
        </w:rPr>
        <w:lastRenderedPageBreak/>
        <w:t xml:space="preserve">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19"/>
      <w:r w:rsidR="00387EB0" w:rsidRPr="0026253A">
        <w:t>.</w:t>
      </w:r>
    </w:p>
    <w:p w14:paraId="79E279FB" w14:textId="611CE18A" w:rsidR="00387EB0" w:rsidRPr="00FB7400" w:rsidRDefault="0096215E" w:rsidP="00EA56F9">
      <w:pPr>
        <w:widowControl w:val="0"/>
        <w:numPr>
          <w:ilvl w:val="0"/>
          <w:numId w:val="13"/>
        </w:numPr>
        <w:tabs>
          <w:tab w:val="left" w:pos="1080"/>
        </w:tabs>
        <w:jc w:val="both"/>
      </w:pPr>
      <w:bookmarkStart w:id="20"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0"/>
      <w:r w:rsidR="00387EB0" w:rsidRPr="0026253A">
        <w:rPr>
          <w:b/>
        </w:rPr>
        <w:t>.</w:t>
      </w:r>
    </w:p>
    <w:p w14:paraId="22F57C5C" w14:textId="2D83BE63"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47D3A8CA"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prekių (vaizdo stebėjimo kamerų)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w:t>
      </w:r>
      <w:r w:rsidR="00D51F93" w:rsidRPr="00CF69F2">
        <w:rPr>
          <w:b/>
          <w:bCs/>
        </w:rPr>
        <w:t xml:space="preserve">aprašo </w:t>
      </w:r>
      <w:r w:rsidR="00D04E9E" w:rsidRPr="00CF69F2">
        <w:rPr>
          <w:b/>
          <w:bCs/>
        </w:rPr>
        <w:t>6</w:t>
      </w:r>
      <w:r w:rsidR="00D51F93" w:rsidRPr="00CF69F2">
        <w:rPr>
          <w:b/>
          <w:bCs/>
        </w:rPr>
        <w:t xml:space="preserve"> pried</w:t>
      </w:r>
      <w:r w:rsidR="00DE686D" w:rsidRPr="00CF69F2">
        <w:rPr>
          <w:b/>
          <w:bCs/>
        </w:rPr>
        <w:t>ą</w:t>
      </w:r>
      <w:r w:rsidR="005D0A8A" w:rsidRPr="00CF69F2">
        <w:rPr>
          <w:b/>
          <w:bCs/>
        </w:rPr>
        <w:t>, kur informacija</w:t>
      </w:r>
      <w:r w:rsidR="005D0A8A" w:rsidRPr="00DE686D">
        <w:rPr>
          <w:b/>
          <w:bCs/>
        </w:rPr>
        <w:t xml:space="preserve">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360EB83E"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1"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1"/>
      <w:r w:rsidRPr="00B12300">
        <w:rPr>
          <w:i/>
          <w:iCs/>
          <w:sz w:val="24"/>
          <w:szCs w:val="24"/>
        </w:rPr>
        <w:t xml:space="preserve">: </w:t>
      </w:r>
      <w:hyperlink r:id="rId25"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6"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6D4D0B0C"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CF69F2">
        <w:rPr>
          <w:sz w:val="24"/>
          <w:szCs w:val="24"/>
          <w:lang w:eastAsia="en-US"/>
        </w:rPr>
        <w:t xml:space="preserve">aprašo </w:t>
      </w:r>
      <w:r w:rsidR="00CF69F2" w:rsidRPr="00CF69F2">
        <w:rPr>
          <w:sz w:val="24"/>
          <w:szCs w:val="24"/>
          <w:lang w:eastAsia="en-US"/>
        </w:rPr>
        <w:t>8</w:t>
      </w:r>
      <w:r w:rsidRPr="00CF69F2">
        <w:rPr>
          <w:sz w:val="24"/>
          <w:szCs w:val="24"/>
          <w:lang w:eastAsia="en-US"/>
        </w:rPr>
        <w:t xml:space="preserve"> priede pateiktą formą </w:t>
      </w:r>
      <w:r w:rsidRPr="00CF69F2">
        <w:rPr>
          <w:sz w:val="24"/>
          <w:szCs w:val="24"/>
        </w:rPr>
        <w:t>XML formatu</w:t>
      </w:r>
      <w:r w:rsidRPr="00CF69F2">
        <w:rPr>
          <w:sz w:val="24"/>
          <w:szCs w:val="24"/>
          <w:lang w:eastAsia="en-US"/>
        </w:rPr>
        <w:t xml:space="preserve"> </w:t>
      </w:r>
      <w:r w:rsidRPr="00CF69F2">
        <w:rPr>
          <w:i/>
          <w:sz w:val="24"/>
          <w:szCs w:val="24"/>
          <w:lang w:eastAsia="en-US"/>
        </w:rPr>
        <w:t>(tiekėjas išsaugo Perkančiosios organizacijos pateiktą E</w:t>
      </w:r>
      <w:r w:rsidRPr="00DB06CE">
        <w:rPr>
          <w:i/>
          <w:sz w:val="24"/>
          <w:szCs w:val="24"/>
          <w:lang w:eastAsia="en-US"/>
        </w:rPr>
        <w:t xml:space="preserve">BVPD formą XML formatu, įkelia (importuoja) formą į tinklapį adresu: </w:t>
      </w:r>
      <w:hyperlink r:id="rId27"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8"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9"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0BEA593C" w14:textId="6A378379" w:rsidR="004B50FB" w:rsidRPr="0026253A" w:rsidRDefault="004B50FB" w:rsidP="00EA56F9">
      <w:pPr>
        <w:widowControl w:val="0"/>
        <w:numPr>
          <w:ilvl w:val="1"/>
          <w:numId w:val="13"/>
        </w:numPr>
        <w:tabs>
          <w:tab w:val="left" w:pos="1080"/>
          <w:tab w:val="left" w:pos="1260"/>
          <w:tab w:val="left" w:pos="1418"/>
        </w:tabs>
        <w:ind w:left="-10"/>
        <w:jc w:val="both"/>
        <w:rPr>
          <w:color w:val="FF0000"/>
        </w:rPr>
      </w:pPr>
      <w:r w:rsidRPr="007B00F9">
        <w:rPr>
          <w:b/>
          <w:color w:val="242424"/>
        </w:rPr>
        <w:t>n</w:t>
      </w:r>
      <w:r w:rsidRPr="007B00F9">
        <w:rPr>
          <w:b/>
          <w:color w:val="000000"/>
        </w:rPr>
        <w:t>acionalinio saugumo reikalavimų atitikties deklaracija,</w:t>
      </w:r>
      <w:r w:rsidRPr="007B00F9">
        <w:rPr>
          <w:color w:val="000000"/>
        </w:rPr>
        <w:t xml:space="preserve"> </w:t>
      </w:r>
      <w:r w:rsidRPr="007B00F9">
        <w:rPr>
          <w:b/>
          <w:color w:val="000000"/>
        </w:rPr>
        <w:t xml:space="preserve">užpildyta pagal konkurso sąlygų </w:t>
      </w:r>
      <w:r w:rsidRPr="007B00F9">
        <w:rPr>
          <w:b/>
        </w:rPr>
        <w:t xml:space="preserve">aprašo </w:t>
      </w:r>
      <w:r w:rsidR="007B00F9" w:rsidRPr="007B00F9">
        <w:rPr>
          <w:b/>
          <w:lang w:val="en-US"/>
        </w:rPr>
        <w:t>2</w:t>
      </w:r>
      <w:r w:rsidRPr="007B00F9">
        <w:rPr>
          <w:b/>
          <w:bCs/>
        </w:rPr>
        <w:t xml:space="preserve"> </w:t>
      </w:r>
      <w:r w:rsidRPr="007B00F9">
        <w:rPr>
          <w:b/>
        </w:rPr>
        <w:t>priede pateiktą</w:t>
      </w:r>
      <w:r w:rsidRPr="00C66885">
        <w:rPr>
          <w:b/>
        </w:rPr>
        <w:t xml:space="preserve"> </w:t>
      </w:r>
      <w:r w:rsidRPr="00C66885">
        <w:rPr>
          <w:b/>
          <w:color w:val="000000"/>
        </w:rPr>
        <w:t>formą</w:t>
      </w:r>
      <w:r w:rsidRPr="0026253A">
        <w:rPr>
          <w:b/>
          <w:color w:val="000000"/>
        </w:rPr>
        <w:t>;</w:t>
      </w:r>
    </w:p>
    <w:p w14:paraId="5D593940" w14:textId="77777777" w:rsidR="00BB6007" w:rsidRDefault="007141B1" w:rsidP="00BB6007">
      <w:pPr>
        <w:pStyle w:val="Standard"/>
        <w:numPr>
          <w:ilvl w:val="1"/>
          <w:numId w:val="13"/>
        </w:numPr>
        <w:ind w:right="49"/>
        <w:jc w:val="both"/>
        <w:rPr>
          <w:bCs/>
          <w:color w:val="auto"/>
          <w:szCs w:val="24"/>
        </w:rPr>
      </w:pPr>
      <w:bookmarkStart w:id="22" w:name="_Hlk132046323"/>
      <w:r w:rsidRPr="003A4814">
        <w:rPr>
          <w:b/>
          <w:color w:val="auto"/>
          <w:szCs w:val="24"/>
        </w:rPr>
        <w:t xml:space="preserve">užpildyta </w:t>
      </w:r>
      <w:r w:rsidRPr="003A4814">
        <w:rPr>
          <w:b/>
          <w:color w:val="auto"/>
        </w:rPr>
        <w:t xml:space="preserve">techninės specifikacijos (konkurso sąlygų </w:t>
      </w:r>
      <w:r w:rsidRPr="000E33F6">
        <w:rPr>
          <w:b/>
          <w:color w:val="auto"/>
        </w:rPr>
        <w:t xml:space="preserve">aprašo </w:t>
      </w:r>
      <w:r w:rsidR="00160347" w:rsidRPr="000E33F6">
        <w:rPr>
          <w:b/>
          <w:color w:val="auto"/>
        </w:rPr>
        <w:t>6</w:t>
      </w:r>
      <w:r w:rsidRPr="000E33F6">
        <w:rPr>
          <w:b/>
          <w:color w:val="auto"/>
        </w:rPr>
        <w:t xml:space="preserve"> priedo) </w:t>
      </w:r>
      <w:r w:rsidRPr="000E33F6">
        <w:rPr>
          <w:b/>
          <w:color w:val="auto"/>
          <w:lang w:val="en-US"/>
        </w:rPr>
        <w:t xml:space="preserve">1 </w:t>
      </w:r>
      <w:r w:rsidRPr="000E33F6">
        <w:rPr>
          <w:b/>
          <w:color w:val="auto"/>
        </w:rPr>
        <w:t>lentelė</w:t>
      </w:r>
      <w:r w:rsidR="00160347" w:rsidRPr="003A4814">
        <w:rPr>
          <w:b/>
          <w:color w:val="auto"/>
        </w:rPr>
        <w:t>.</w:t>
      </w:r>
    </w:p>
    <w:p w14:paraId="7A110537" w14:textId="7BCC07BC" w:rsidR="007141B1" w:rsidRPr="00BB6007" w:rsidRDefault="00BB6007" w:rsidP="00BB6007">
      <w:pPr>
        <w:pStyle w:val="Standard"/>
        <w:numPr>
          <w:ilvl w:val="1"/>
          <w:numId w:val="13"/>
        </w:numPr>
        <w:ind w:right="49"/>
        <w:jc w:val="both"/>
        <w:rPr>
          <w:bCs/>
          <w:color w:val="auto"/>
          <w:szCs w:val="24"/>
        </w:rPr>
      </w:pPr>
      <w:r>
        <w:rPr>
          <w:bCs/>
          <w:color w:val="auto"/>
          <w:szCs w:val="24"/>
        </w:rPr>
        <w:t>j</w:t>
      </w:r>
      <w:r w:rsidR="007141B1" w:rsidRPr="00BB6007">
        <w:rPr>
          <w:b/>
          <w:bCs/>
          <w:color w:val="auto"/>
          <w:szCs w:val="24"/>
        </w:rPr>
        <w:t xml:space="preserve">eigu tiekėjo siūlomos prekės </w:t>
      </w:r>
      <w:r w:rsidR="007141B1" w:rsidRPr="00BB6007">
        <w:rPr>
          <w:b/>
          <w:bCs/>
          <w:color w:val="auto"/>
          <w:szCs w:val="24"/>
          <w:u w:val="single"/>
        </w:rPr>
        <w:t>yra JAU pagamintos (sukurtos)</w:t>
      </w:r>
      <w:r w:rsidR="007141B1" w:rsidRPr="00BB6007">
        <w:rPr>
          <w:b/>
          <w:bCs/>
          <w:color w:val="auto"/>
          <w:szCs w:val="24"/>
        </w:rPr>
        <w:t>, įrodant siūlomos prekės</w:t>
      </w:r>
      <w:r w:rsidR="005579CE" w:rsidRPr="00BB6007">
        <w:rPr>
          <w:b/>
          <w:bCs/>
          <w:color w:val="auto"/>
          <w:szCs w:val="24"/>
        </w:rPr>
        <w:t xml:space="preserve"> </w:t>
      </w:r>
      <w:r w:rsidR="007141B1" w:rsidRPr="00BB6007">
        <w:rPr>
          <w:b/>
          <w:bCs/>
          <w:color w:val="auto"/>
          <w:szCs w:val="24"/>
        </w:rPr>
        <w:t xml:space="preserve">atitiktį techninės specifikacijos (konkurso sąlygų </w:t>
      </w:r>
      <w:r w:rsidR="007141B1" w:rsidRPr="005D653E">
        <w:rPr>
          <w:b/>
          <w:bCs/>
          <w:color w:val="auto"/>
          <w:szCs w:val="24"/>
        </w:rPr>
        <w:t xml:space="preserve">aprašo </w:t>
      </w:r>
      <w:r w:rsidR="005579CE" w:rsidRPr="005D653E">
        <w:rPr>
          <w:b/>
          <w:bCs/>
          <w:color w:val="auto"/>
          <w:szCs w:val="24"/>
        </w:rPr>
        <w:t>6</w:t>
      </w:r>
      <w:r w:rsidR="007141B1" w:rsidRPr="005D653E">
        <w:rPr>
          <w:b/>
          <w:bCs/>
          <w:color w:val="auto"/>
          <w:szCs w:val="24"/>
        </w:rPr>
        <w:t xml:space="preserve"> priedo)</w:t>
      </w:r>
      <w:r w:rsidR="007141B1" w:rsidRPr="00BB6007">
        <w:rPr>
          <w:b/>
          <w:bCs/>
          <w:color w:val="auto"/>
          <w:szCs w:val="24"/>
        </w:rPr>
        <w:t xml:space="preserve"> </w:t>
      </w:r>
      <w:r w:rsidR="005579CE" w:rsidRPr="00BB6007">
        <w:rPr>
          <w:b/>
          <w:color w:val="auto"/>
          <w:lang w:val="en-US"/>
        </w:rPr>
        <w:t xml:space="preserve">1 </w:t>
      </w:r>
      <w:r w:rsidR="005579CE" w:rsidRPr="00BB6007">
        <w:rPr>
          <w:b/>
          <w:color w:val="auto"/>
        </w:rPr>
        <w:t>lentelės</w:t>
      </w:r>
      <w:r w:rsidR="005579CE" w:rsidRPr="00BB6007">
        <w:rPr>
          <w:b/>
          <w:bCs/>
          <w:color w:val="auto"/>
          <w:szCs w:val="24"/>
        </w:rPr>
        <w:t xml:space="preserve"> </w:t>
      </w:r>
      <w:r w:rsidR="007141B1" w:rsidRPr="00BB6007">
        <w:rPr>
          <w:b/>
          <w:bCs/>
          <w:color w:val="auto"/>
          <w:szCs w:val="24"/>
        </w:rPr>
        <w:t xml:space="preserve">reikalavimams, pateikiami prekės gamintojo dokumentai </w:t>
      </w:r>
      <w:r w:rsidR="007141B1" w:rsidRPr="00BB6007">
        <w:rPr>
          <w:bCs/>
          <w:color w:val="auto"/>
          <w:szCs w:val="24"/>
        </w:rPr>
        <w:t xml:space="preserve">(techninės specifikacijos, katalogų, bukletų kopijos, internetinės nuorodos į </w:t>
      </w:r>
      <w:r w:rsidR="007141B1" w:rsidRPr="00BB6007">
        <w:rPr>
          <w:color w:val="auto"/>
          <w:szCs w:val="24"/>
          <w:lang w:eastAsia="lt-LT"/>
        </w:rPr>
        <w:t xml:space="preserve">viešai prieinamus </w:t>
      </w:r>
      <w:r w:rsidR="007141B1" w:rsidRPr="00BB6007">
        <w:rPr>
          <w:bCs/>
          <w:color w:val="auto"/>
          <w:szCs w:val="24"/>
        </w:rPr>
        <w:t>prekių gamintojo puslapius, atitinkamą (-</w:t>
      </w:r>
      <w:proofErr w:type="spellStart"/>
      <w:r w:rsidR="007141B1" w:rsidRPr="00BB6007">
        <w:rPr>
          <w:bCs/>
          <w:color w:val="auto"/>
          <w:szCs w:val="24"/>
        </w:rPr>
        <w:t>us</w:t>
      </w:r>
      <w:proofErr w:type="spellEnd"/>
      <w:r w:rsidR="007141B1" w:rsidRPr="00BB6007">
        <w:rPr>
          <w:bCs/>
          <w:color w:val="auto"/>
          <w:szCs w:val="24"/>
        </w:rPr>
        <w:t>) techninės specifikacijos reikalavimą (-</w:t>
      </w:r>
      <w:proofErr w:type="spellStart"/>
      <w:r w:rsidR="007141B1" w:rsidRPr="00BB6007">
        <w:rPr>
          <w:bCs/>
          <w:color w:val="auto"/>
          <w:szCs w:val="24"/>
        </w:rPr>
        <w:t>us</w:t>
      </w:r>
      <w:proofErr w:type="spellEnd"/>
      <w:r w:rsidR="007141B1" w:rsidRPr="00BB6007">
        <w:rPr>
          <w:bCs/>
          <w:color w:val="auto"/>
          <w:szCs w:val="24"/>
        </w:rPr>
        <w:t>) patvirtinanti (-</w:t>
      </w:r>
      <w:proofErr w:type="spellStart"/>
      <w:r w:rsidR="007141B1" w:rsidRPr="00BB6007">
        <w:rPr>
          <w:bCs/>
          <w:color w:val="auto"/>
          <w:szCs w:val="24"/>
        </w:rPr>
        <w:t>čios</w:t>
      </w:r>
      <w:proofErr w:type="spellEnd"/>
      <w:r w:rsidR="007141B1" w:rsidRPr="00BB6007">
        <w:rPr>
          <w:bCs/>
          <w:color w:val="auto"/>
          <w:szCs w:val="24"/>
        </w:rPr>
        <w:t>) momentinė (-ės) ekrano kopija (-</w:t>
      </w:r>
      <w:proofErr w:type="spellStart"/>
      <w:r w:rsidR="007141B1" w:rsidRPr="00BB6007">
        <w:rPr>
          <w:bCs/>
          <w:color w:val="auto"/>
          <w:szCs w:val="24"/>
        </w:rPr>
        <w:t>os</w:t>
      </w:r>
      <w:proofErr w:type="spellEnd"/>
      <w:r w:rsidR="007141B1" w:rsidRPr="00BB6007">
        <w:rPr>
          <w:bCs/>
          <w:color w:val="auto"/>
          <w:szCs w:val="24"/>
        </w:rPr>
        <w:t>) (</w:t>
      </w:r>
      <w:proofErr w:type="spellStart"/>
      <w:r w:rsidR="007141B1" w:rsidRPr="00BB6007">
        <w:rPr>
          <w:bCs/>
          <w:color w:val="auto"/>
          <w:szCs w:val="24"/>
        </w:rPr>
        <w:t>print</w:t>
      </w:r>
      <w:proofErr w:type="spellEnd"/>
      <w:r w:rsidR="007141B1" w:rsidRPr="00BB6007">
        <w:rPr>
          <w:bCs/>
          <w:color w:val="auto"/>
          <w:szCs w:val="24"/>
        </w:rPr>
        <w:t xml:space="preserve"> </w:t>
      </w:r>
      <w:proofErr w:type="spellStart"/>
      <w:r w:rsidR="007141B1" w:rsidRPr="00BB6007">
        <w:rPr>
          <w:bCs/>
          <w:color w:val="auto"/>
          <w:szCs w:val="24"/>
        </w:rPr>
        <w:t>screen</w:t>
      </w:r>
      <w:proofErr w:type="spellEnd"/>
      <w:r w:rsidR="007141B1" w:rsidRPr="00BB6007">
        <w:rPr>
          <w:bCs/>
          <w:color w:val="auto"/>
          <w:szCs w:val="24"/>
        </w:rPr>
        <w:t>) (tokiu atveju momentinėje ekrano kopijoje (</w:t>
      </w:r>
      <w:proofErr w:type="spellStart"/>
      <w:r w:rsidR="007141B1" w:rsidRPr="00BB6007">
        <w:rPr>
          <w:bCs/>
          <w:color w:val="auto"/>
          <w:szCs w:val="24"/>
        </w:rPr>
        <w:t>print</w:t>
      </w:r>
      <w:proofErr w:type="spellEnd"/>
      <w:r w:rsidR="007141B1" w:rsidRPr="00BB6007">
        <w:rPr>
          <w:bCs/>
          <w:color w:val="auto"/>
          <w:szCs w:val="24"/>
        </w:rPr>
        <w:t xml:space="preserve"> </w:t>
      </w:r>
      <w:proofErr w:type="spellStart"/>
      <w:r w:rsidR="007141B1" w:rsidRPr="00BB6007">
        <w:rPr>
          <w:bCs/>
          <w:color w:val="auto"/>
          <w:szCs w:val="24"/>
        </w:rPr>
        <w:t>screen</w:t>
      </w:r>
      <w:proofErr w:type="spellEnd"/>
      <w:r w:rsidR="007141B1" w:rsidRPr="00BB6007">
        <w:rPr>
          <w:bCs/>
          <w:color w:val="auto"/>
          <w:szCs w:val="24"/>
        </w:rPr>
        <w:t xml:space="preserve">) turi būti matoma </w:t>
      </w:r>
      <w:r w:rsidR="007141B1" w:rsidRPr="00BB6007">
        <w:rPr>
          <w:bCs/>
          <w:color w:val="auto"/>
          <w:szCs w:val="24"/>
        </w:rPr>
        <w:lastRenderedPageBreak/>
        <w:t xml:space="preserve">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007141B1" w:rsidRPr="00BB6007">
        <w:rPr>
          <w:rFonts w:eastAsia="Calibri"/>
          <w:bCs/>
          <w:color w:val="auto"/>
          <w:szCs w:val="24"/>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7A021506" w14:textId="3510FF9B" w:rsidR="007141B1" w:rsidRPr="003A4814" w:rsidRDefault="007141B1" w:rsidP="00160347">
      <w:pPr>
        <w:tabs>
          <w:tab w:val="left" w:pos="709"/>
        </w:tabs>
        <w:ind w:right="49" w:firstLine="720"/>
        <w:jc w:val="both"/>
        <w:rPr>
          <w:b/>
          <w:bCs/>
        </w:rPr>
      </w:pPr>
      <w:r w:rsidRPr="003A4814">
        <w:rPr>
          <w:b/>
          <w:bCs/>
        </w:rPr>
        <w:t xml:space="preserve">Jeigu tiekėjo siūlomos prekės </w:t>
      </w:r>
      <w:r w:rsidRPr="003A4814">
        <w:rPr>
          <w:b/>
          <w:bCs/>
          <w:u w:val="single"/>
        </w:rPr>
        <w:t>nėra pagamintos (sukurtos) ir tiekėjas pats jų negamins</w:t>
      </w:r>
      <w:r w:rsidRPr="003A4814">
        <w:rPr>
          <w:b/>
          <w:bCs/>
        </w:rPr>
        <w:t>, turi būti pateikiamas siūlomų prekių gamintojo (-ų) raštiškas patvirtinimas dėl prekių atitikties reikalavimams (atitikties deklaracijas ar pan.).</w:t>
      </w:r>
      <w:bookmarkEnd w:id="22"/>
    </w:p>
    <w:p w14:paraId="3CED85BC" w14:textId="7A3480B7" w:rsidR="007141B1" w:rsidRPr="003A4814" w:rsidRDefault="007141B1" w:rsidP="00160347">
      <w:pPr>
        <w:tabs>
          <w:tab w:val="left" w:pos="709"/>
        </w:tabs>
        <w:ind w:right="49" w:firstLine="720"/>
        <w:jc w:val="both"/>
        <w:rPr>
          <w:b/>
          <w:bCs/>
        </w:rPr>
      </w:pPr>
      <w:r w:rsidRPr="003A4814">
        <w:rPr>
          <w:i/>
          <w:iCs/>
        </w:rPr>
        <w:t xml:space="preserve">Tiekėjui kartu su pasiūlymu nepateikus konkurso sąlygų </w:t>
      </w:r>
      <w:r w:rsidRPr="005D653E">
        <w:rPr>
          <w:i/>
          <w:iCs/>
        </w:rPr>
        <w:t>aprašo 3</w:t>
      </w:r>
      <w:r w:rsidR="006F5476" w:rsidRPr="005D653E">
        <w:rPr>
          <w:i/>
          <w:iCs/>
        </w:rPr>
        <w:t>7</w:t>
      </w:r>
      <w:r w:rsidRPr="005D653E">
        <w:rPr>
          <w:i/>
          <w:iCs/>
        </w:rPr>
        <w:t>.</w:t>
      </w:r>
      <w:r w:rsidR="006F5476" w:rsidRPr="005D653E">
        <w:rPr>
          <w:i/>
          <w:iCs/>
        </w:rPr>
        <w:t>4</w:t>
      </w:r>
      <w:r w:rsidRPr="005D653E">
        <w:rPr>
          <w:i/>
          <w:iCs/>
        </w:rPr>
        <w:t xml:space="preserve"> p. ir 3</w:t>
      </w:r>
      <w:r w:rsidR="006F5476" w:rsidRPr="005D653E">
        <w:rPr>
          <w:i/>
          <w:iCs/>
        </w:rPr>
        <w:t>7</w:t>
      </w:r>
      <w:r w:rsidRPr="005D653E">
        <w:rPr>
          <w:i/>
          <w:iCs/>
        </w:rPr>
        <w:t>.</w:t>
      </w:r>
      <w:r w:rsidR="006F5476" w:rsidRPr="005D653E">
        <w:rPr>
          <w:i/>
          <w:iCs/>
        </w:rPr>
        <w:t>5</w:t>
      </w:r>
      <w:r w:rsidRPr="005D653E">
        <w:rPr>
          <w:i/>
          <w:iCs/>
        </w:rPr>
        <w:t xml:space="preserve"> p. nurodytos informacijos, jo pasiūlymas bus atmestas. Tiekėjui kartu su pasiūlymu pateikus konkurso sąlygų aprašo 3</w:t>
      </w:r>
      <w:r w:rsidR="006F5476" w:rsidRPr="005D653E">
        <w:rPr>
          <w:i/>
          <w:iCs/>
        </w:rPr>
        <w:t>7</w:t>
      </w:r>
      <w:r w:rsidRPr="005D653E">
        <w:rPr>
          <w:i/>
          <w:iCs/>
        </w:rPr>
        <w:t>.</w:t>
      </w:r>
      <w:r w:rsidR="006F5476" w:rsidRPr="005D653E">
        <w:rPr>
          <w:i/>
          <w:iCs/>
        </w:rPr>
        <w:t>4</w:t>
      </w:r>
      <w:r w:rsidRPr="005D653E">
        <w:rPr>
          <w:i/>
          <w:iCs/>
        </w:rPr>
        <w:t xml:space="preserve"> p. nurodytą informaciją, tačiau nepateikus konkurso sąlygų aprašo 3</w:t>
      </w:r>
      <w:r w:rsidR="006F5476" w:rsidRPr="005D653E">
        <w:rPr>
          <w:i/>
          <w:iCs/>
        </w:rPr>
        <w:t>7</w:t>
      </w:r>
      <w:r w:rsidRPr="005D653E">
        <w:rPr>
          <w:i/>
          <w:iCs/>
        </w:rPr>
        <w:t>.</w:t>
      </w:r>
      <w:r w:rsidR="006F5476" w:rsidRPr="005D653E">
        <w:rPr>
          <w:i/>
          <w:iCs/>
        </w:rPr>
        <w:t>5</w:t>
      </w:r>
      <w:r w:rsidRPr="005D653E">
        <w:rPr>
          <w:i/>
          <w:iCs/>
        </w:rPr>
        <w:t xml:space="preserve"> p. nurodytos informacijos arba tiekėjui kartu su pasiūlymu pateikus konkurso sąlygų aprašo 3</w:t>
      </w:r>
      <w:r w:rsidR="006F5476" w:rsidRPr="005D653E">
        <w:rPr>
          <w:i/>
          <w:iCs/>
        </w:rPr>
        <w:t>7</w:t>
      </w:r>
      <w:r w:rsidRPr="005D653E">
        <w:rPr>
          <w:i/>
          <w:iCs/>
        </w:rPr>
        <w:t>.</w:t>
      </w:r>
      <w:r w:rsidR="006F5476" w:rsidRPr="005D653E">
        <w:rPr>
          <w:i/>
          <w:iCs/>
        </w:rPr>
        <w:t>5</w:t>
      </w:r>
      <w:r w:rsidRPr="005D653E">
        <w:rPr>
          <w:i/>
          <w:iCs/>
        </w:rPr>
        <w:t xml:space="preserve"> p. nurodytą informaciją, tačiau nepateikus konkurso sąlygų aprašo 3</w:t>
      </w:r>
      <w:r w:rsidR="006F5476" w:rsidRPr="005D653E">
        <w:rPr>
          <w:i/>
          <w:iCs/>
        </w:rPr>
        <w:t>7</w:t>
      </w:r>
      <w:r w:rsidRPr="005D653E">
        <w:rPr>
          <w:i/>
          <w:iCs/>
        </w:rPr>
        <w:t>.</w:t>
      </w:r>
      <w:r w:rsidR="006F5476" w:rsidRPr="005D653E">
        <w:rPr>
          <w:i/>
          <w:iCs/>
        </w:rPr>
        <w:t>4</w:t>
      </w:r>
      <w:r w:rsidRPr="005D653E">
        <w:rPr>
          <w:i/>
          <w:iCs/>
        </w:rPr>
        <w:t xml:space="preserve"> p. nurodytos informacijos,</w:t>
      </w:r>
      <w:r w:rsidRPr="005D653E">
        <w:rPr>
          <w:bCs/>
          <w:i/>
        </w:rPr>
        <w:t xml:space="preserve"> jo pasiūlymas nebus iškart atmestas, bus kreipiamasi dėl patikslinimo</w:t>
      </w:r>
      <w:r w:rsidRPr="005D653E">
        <w:rPr>
          <w:i/>
        </w:rPr>
        <w:t xml:space="preserve">. </w:t>
      </w:r>
      <w:r w:rsidRPr="005D653E">
        <w:rPr>
          <w:bCs/>
          <w:i/>
        </w:rPr>
        <w:t>Vadovaujantis</w:t>
      </w:r>
      <w:r w:rsidRPr="003A4814">
        <w:rPr>
          <w:bCs/>
          <w:i/>
        </w:rPr>
        <w:t xml:space="preserve"> Viešųjų pirkimų tarnybos direktoriaus 2022 m. gruodžio 30 d.</w:t>
      </w:r>
      <w:r w:rsidRPr="00FF455B">
        <w:rPr>
          <w:bCs/>
          <w:i/>
        </w:rPr>
        <w:t xml:space="preserve"> įsakymu Nr. 1S-240 patvirtintomis </w:t>
      </w:r>
      <w:hyperlink r:id="rId30" w:history="1">
        <w:r w:rsidRPr="00FF455B">
          <w:rPr>
            <w:rStyle w:val="Hipersaitas"/>
            <w:bCs/>
            <w:i/>
            <w:color w:val="auto"/>
            <w:u w:val="none"/>
          </w:rPr>
          <w:t>Pasiūlymo patikslinimo, papildymo ar paaiškinimo taisyklėmis</w:t>
        </w:r>
      </w:hyperlink>
      <w:r w:rsidRPr="003A4814">
        <w:rPr>
          <w:bCs/>
          <w:i/>
        </w:rPr>
        <w:t>, nustatyti netikslumai, neaiškumai ar duomenų trūkumas gali būti tikslinamas, paaiškinamas, papildomas tiek, kiek tai nelemia esminio pasiūlymo pakeitimo arba naujo pasiūlymo pateikimo.</w:t>
      </w:r>
    </w:p>
    <w:p w14:paraId="65D6D668" w14:textId="5582F5EC" w:rsidR="0057506A" w:rsidRPr="00B0392A" w:rsidRDefault="00B340CA" w:rsidP="007141B1">
      <w:pPr>
        <w:widowControl w:val="0"/>
        <w:numPr>
          <w:ilvl w:val="1"/>
          <w:numId w:val="13"/>
        </w:numPr>
        <w:tabs>
          <w:tab w:val="left" w:pos="1080"/>
          <w:tab w:val="left" w:pos="1260"/>
          <w:tab w:val="left" w:pos="1418"/>
        </w:tabs>
        <w:ind w:left="-10"/>
        <w:jc w:val="both"/>
      </w:pPr>
      <w:r w:rsidRPr="00B0392A">
        <w:rPr>
          <w:b/>
        </w:rPr>
        <w:t>u</w:t>
      </w:r>
      <w:r w:rsidR="00104A35" w:rsidRPr="00B0392A">
        <w:rPr>
          <w:b/>
        </w:rPr>
        <w:t>žpildyt</w:t>
      </w:r>
      <w:r w:rsidR="007E4CA1" w:rsidRPr="00B0392A">
        <w:rPr>
          <w:b/>
        </w:rPr>
        <w:t xml:space="preserve">a </w:t>
      </w:r>
      <w:r w:rsidR="00104A35" w:rsidRPr="00B0392A">
        <w:rPr>
          <w:b/>
        </w:rPr>
        <w:t>techninės specifikacijos</w:t>
      </w:r>
      <w:r w:rsidR="007E4CA1" w:rsidRPr="00B0392A">
        <w:rPr>
          <w:b/>
        </w:rPr>
        <w:t xml:space="preserve"> (konkurso sąlygų </w:t>
      </w:r>
      <w:r w:rsidR="007E4CA1" w:rsidRPr="00451585">
        <w:rPr>
          <w:b/>
        </w:rPr>
        <w:t xml:space="preserve">aprašo </w:t>
      </w:r>
      <w:r w:rsidR="00B0392A" w:rsidRPr="00451585">
        <w:rPr>
          <w:b/>
        </w:rPr>
        <w:t>6</w:t>
      </w:r>
      <w:r w:rsidR="007E4CA1" w:rsidRPr="00451585">
        <w:rPr>
          <w:b/>
        </w:rPr>
        <w:t xml:space="preserve"> pried</w:t>
      </w:r>
      <w:r w:rsidR="00040FFA" w:rsidRPr="00451585">
        <w:rPr>
          <w:b/>
        </w:rPr>
        <w:t>o</w:t>
      </w:r>
      <w:r w:rsidR="007E4CA1" w:rsidRPr="00451585">
        <w:rPr>
          <w:b/>
        </w:rPr>
        <w:t>)</w:t>
      </w:r>
      <w:r w:rsidR="00D24269" w:rsidRPr="00451585">
        <w:rPr>
          <w:b/>
        </w:rPr>
        <w:t xml:space="preserve"> </w:t>
      </w:r>
      <w:r w:rsidR="00B0392A" w:rsidRPr="00451585">
        <w:rPr>
          <w:b/>
        </w:rPr>
        <w:t>2</w:t>
      </w:r>
      <w:r w:rsidR="00104A35" w:rsidRPr="00451585">
        <w:rPr>
          <w:b/>
          <w:lang w:val="en-US"/>
        </w:rPr>
        <w:t xml:space="preserve"> </w:t>
      </w:r>
      <w:r w:rsidR="00104A35" w:rsidRPr="00451585">
        <w:rPr>
          <w:b/>
        </w:rPr>
        <w:t>l</w:t>
      </w:r>
      <w:r w:rsidR="00104A35" w:rsidRPr="00B0392A">
        <w:rPr>
          <w:b/>
        </w:rPr>
        <w:t>entelė</w:t>
      </w:r>
      <w:r w:rsidR="00B43619" w:rsidRPr="00B0392A">
        <w:rPr>
          <w:b/>
        </w:rPr>
        <w:t xml:space="preserve"> </w:t>
      </w:r>
      <w:r w:rsidR="00104A35" w:rsidRPr="00B0392A">
        <w:rPr>
          <w:b/>
        </w:rPr>
        <w:t>ir joje nurodyt</w:t>
      </w:r>
      <w:r w:rsidR="007E4CA1" w:rsidRPr="00B0392A">
        <w:rPr>
          <w:b/>
        </w:rPr>
        <w:t xml:space="preserve">i </w:t>
      </w:r>
      <w:r w:rsidR="00104A35" w:rsidRPr="00B0392A">
        <w:rPr>
          <w:b/>
        </w:rPr>
        <w:t>dokument</w:t>
      </w:r>
      <w:r w:rsidR="007E4CA1" w:rsidRPr="00B0392A">
        <w:rPr>
          <w:b/>
        </w:rPr>
        <w:t>ai</w:t>
      </w:r>
      <w:r w:rsidR="00B0392A" w:rsidRPr="00B0392A">
        <w:rPr>
          <w:b/>
        </w:rPr>
        <w:t>.</w:t>
      </w:r>
    </w:p>
    <w:p w14:paraId="13DDEC45" w14:textId="43A410EF" w:rsidR="00770627" w:rsidRPr="00B0392A" w:rsidRDefault="0057506A" w:rsidP="00770627">
      <w:pPr>
        <w:ind w:left="-10" w:firstLine="719"/>
        <w:jc w:val="both"/>
        <w:rPr>
          <w:b/>
          <w:i/>
          <w:iCs/>
        </w:rPr>
      </w:pPr>
      <w:r w:rsidRPr="00B0392A">
        <w:rPr>
          <w:b/>
          <w:i/>
          <w:iCs/>
        </w:rPr>
        <w:t xml:space="preserve">Tiekėjui kartu su pasiūlymu pateikus užpildytą </w:t>
      </w:r>
      <w:r w:rsidR="00B0392A" w:rsidRPr="00B0392A">
        <w:rPr>
          <w:b/>
          <w:i/>
          <w:iCs/>
        </w:rPr>
        <w:t xml:space="preserve">techninės specifikacijos (konkurso sąlygų </w:t>
      </w:r>
      <w:r w:rsidR="00B0392A" w:rsidRPr="00905170">
        <w:rPr>
          <w:b/>
          <w:i/>
          <w:iCs/>
        </w:rPr>
        <w:t>aprašo 6 priedo) 2</w:t>
      </w:r>
      <w:r w:rsidR="00B0392A" w:rsidRPr="00905170">
        <w:rPr>
          <w:b/>
          <w:i/>
          <w:iCs/>
          <w:lang w:val="en-US"/>
        </w:rPr>
        <w:t xml:space="preserve"> </w:t>
      </w:r>
      <w:r w:rsidR="00B0392A" w:rsidRPr="00905170">
        <w:rPr>
          <w:b/>
          <w:i/>
          <w:iCs/>
        </w:rPr>
        <w:t>lentelę</w:t>
      </w:r>
      <w:r w:rsidRPr="00B0392A">
        <w:rPr>
          <w:b/>
          <w:i/>
          <w:iCs/>
        </w:rPr>
        <w:t xml:space="preserve">, tačiau su pasiūlymu nepateikus </w:t>
      </w:r>
      <w:r w:rsidR="00770627" w:rsidRPr="00B0392A">
        <w:rPr>
          <w:b/>
          <w:i/>
          <w:iCs/>
        </w:rPr>
        <w:t>joje nurodytų dokumentų</w:t>
      </w:r>
      <w:r w:rsidR="00500940" w:rsidRPr="00B0392A">
        <w:rPr>
          <w:b/>
          <w:i/>
          <w:iCs/>
        </w:rPr>
        <w:t xml:space="preserve"> arba </w:t>
      </w:r>
      <w:r w:rsidR="00500940" w:rsidRPr="00B0392A">
        <w:rPr>
          <w:b/>
          <w:bCs/>
          <w:i/>
          <w:iCs/>
        </w:rPr>
        <w:t>su pasiūlymu pateikus</w:t>
      </w:r>
      <w:r w:rsidR="00500940" w:rsidRPr="00B0392A">
        <w:rPr>
          <w:i/>
          <w:iCs/>
        </w:rPr>
        <w:t xml:space="preserve"> </w:t>
      </w:r>
      <w:r w:rsidR="00500940" w:rsidRPr="00B0392A">
        <w:rPr>
          <w:b/>
          <w:i/>
          <w:iCs/>
        </w:rPr>
        <w:t xml:space="preserve">joje nurodytus dokumentus, tačiau nepateikus užpildytos </w:t>
      </w:r>
      <w:r w:rsidR="00B0392A" w:rsidRPr="00B0392A">
        <w:rPr>
          <w:b/>
          <w:i/>
          <w:iCs/>
        </w:rPr>
        <w:t xml:space="preserve">techninės specifikacijos (konkurso sąlygų </w:t>
      </w:r>
      <w:r w:rsidR="00B0392A" w:rsidRPr="00E23A76">
        <w:rPr>
          <w:b/>
          <w:i/>
          <w:iCs/>
        </w:rPr>
        <w:t>aprašo 6 priedo) 2</w:t>
      </w:r>
      <w:r w:rsidR="00B0392A" w:rsidRPr="00E23A76">
        <w:rPr>
          <w:b/>
          <w:i/>
          <w:iCs/>
          <w:lang w:val="en-US"/>
        </w:rPr>
        <w:t xml:space="preserve"> </w:t>
      </w:r>
      <w:r w:rsidR="00B0392A" w:rsidRPr="00E23A76">
        <w:rPr>
          <w:b/>
          <w:i/>
          <w:iCs/>
        </w:rPr>
        <w:t xml:space="preserve">lentelės, </w:t>
      </w:r>
      <w:r w:rsidR="00C75FCD" w:rsidRPr="00E23A76">
        <w:rPr>
          <w:b/>
          <w:i/>
          <w:iCs/>
        </w:rPr>
        <w:t>v</w:t>
      </w:r>
      <w:r w:rsidR="001D0656" w:rsidRPr="00E23A76">
        <w:rPr>
          <w:b/>
          <w:i/>
          <w:iCs/>
        </w:rPr>
        <w:t xml:space="preserve">adovaujantis </w:t>
      </w:r>
      <w:r w:rsidR="001D0656" w:rsidRPr="00E23A76">
        <w:rPr>
          <w:b/>
          <w:bCs/>
          <w:i/>
          <w:iCs/>
        </w:rPr>
        <w:t>Viešųjų pirkimų tarnybos direktoriaus 2022 m. gruodžio 30 d. įsakymu Nr. 1S-240 patvirtintomis Pasiūlymo patikslinimo, papildymo ar paaiškinimo taisyklėmis</w:t>
      </w:r>
      <w:r w:rsidR="001D0656" w:rsidRPr="00E23A76">
        <w:rPr>
          <w:b/>
          <w:i/>
          <w:iCs/>
        </w:rPr>
        <w:t>, nustatyti netikslumai, neaiškumai ar duomenų trūkumas gali būti tikslinamas, paaiškinamas, papildomas tiek, kiek tai nelemia esminio pasiūlymo pakeitimo arba naujo pasiūlymo pateikimo</w:t>
      </w:r>
      <w:r w:rsidR="00E543BB" w:rsidRPr="00B0392A">
        <w:rPr>
          <w:b/>
          <w:i/>
          <w:iCs/>
        </w:rPr>
        <w:t>.</w:t>
      </w:r>
    </w:p>
    <w:p w14:paraId="429BC8E9" w14:textId="048C2EAD" w:rsidR="00495DA3" w:rsidRPr="00B0392A" w:rsidRDefault="0057506A" w:rsidP="00495DA3">
      <w:pPr>
        <w:ind w:left="-10" w:firstLine="719"/>
        <w:jc w:val="both"/>
        <w:rPr>
          <w:b/>
          <w:i/>
          <w:iCs/>
        </w:rPr>
      </w:pPr>
      <w:r w:rsidRPr="00B0392A">
        <w:rPr>
          <w:b/>
          <w:i/>
          <w:iCs/>
        </w:rPr>
        <w:t xml:space="preserve">Tiekėjui kartu su pasiūlymu nepateikus </w:t>
      </w:r>
      <w:r w:rsidR="00770627" w:rsidRPr="00B0392A">
        <w:rPr>
          <w:b/>
          <w:i/>
          <w:iCs/>
        </w:rPr>
        <w:t>užpildyt</w:t>
      </w:r>
      <w:r w:rsidR="00495DA3" w:rsidRPr="00B0392A">
        <w:rPr>
          <w:b/>
          <w:i/>
          <w:iCs/>
        </w:rPr>
        <w:t xml:space="preserve">os </w:t>
      </w:r>
      <w:r w:rsidR="00B0392A" w:rsidRPr="00B0392A">
        <w:rPr>
          <w:b/>
          <w:i/>
          <w:iCs/>
        </w:rPr>
        <w:t xml:space="preserve">techninės specifikacijos (konkurso sąlygų </w:t>
      </w:r>
      <w:r w:rsidR="00B0392A" w:rsidRPr="00E23A76">
        <w:rPr>
          <w:b/>
          <w:i/>
          <w:iCs/>
        </w:rPr>
        <w:t>aprašo 6 priedo) 2</w:t>
      </w:r>
      <w:r w:rsidR="00B0392A" w:rsidRPr="00E23A76">
        <w:rPr>
          <w:b/>
          <w:i/>
          <w:iCs/>
          <w:lang w:val="en-US"/>
        </w:rPr>
        <w:t xml:space="preserve"> </w:t>
      </w:r>
      <w:r w:rsidR="00B0392A" w:rsidRPr="00E23A76">
        <w:rPr>
          <w:b/>
          <w:i/>
          <w:iCs/>
        </w:rPr>
        <w:t>lentelės</w:t>
      </w:r>
      <w:r w:rsidR="00495DA3" w:rsidRPr="00B0392A">
        <w:rPr>
          <w:b/>
          <w:i/>
          <w:iCs/>
        </w:rPr>
        <w:t xml:space="preserve"> ir </w:t>
      </w:r>
      <w:r w:rsidR="00770627" w:rsidRPr="00B0392A">
        <w:rPr>
          <w:b/>
          <w:i/>
          <w:iCs/>
        </w:rPr>
        <w:t>joje nurodytų dokumentų</w:t>
      </w:r>
      <w:r w:rsidRPr="00B0392A">
        <w:rPr>
          <w:b/>
          <w:i/>
          <w:iCs/>
        </w:rPr>
        <w:t>, jo pasiūlymas iš karto bus atmestas.</w:t>
      </w:r>
    </w:p>
    <w:p w14:paraId="41FCD76E" w14:textId="30233F6A" w:rsidR="00F41907" w:rsidRPr="0029277B" w:rsidRDefault="00F41907" w:rsidP="007141B1">
      <w:pPr>
        <w:pStyle w:val="Sraopastraipa"/>
        <w:numPr>
          <w:ilvl w:val="1"/>
          <w:numId w:val="13"/>
        </w:numPr>
        <w:tabs>
          <w:tab w:val="left" w:pos="1276"/>
          <w:tab w:val="left" w:pos="1418"/>
        </w:tabs>
        <w:jc w:val="both"/>
        <w:rPr>
          <w:sz w:val="24"/>
          <w:szCs w:val="24"/>
        </w:rPr>
      </w:pPr>
      <w:bookmarkStart w:id="23" w:name="_Hlk128677552"/>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p w14:paraId="78E17597" w14:textId="7EBBCEE0" w:rsidR="001922C5" w:rsidRPr="00176133" w:rsidRDefault="001922C5" w:rsidP="007141B1">
      <w:pPr>
        <w:pStyle w:val="Sraopastraipa"/>
        <w:numPr>
          <w:ilvl w:val="1"/>
          <w:numId w:val="13"/>
        </w:numPr>
        <w:tabs>
          <w:tab w:val="left" w:pos="1276"/>
          <w:tab w:val="left" w:pos="1418"/>
        </w:tabs>
        <w:ind w:left="-10"/>
        <w:jc w:val="both"/>
        <w:rPr>
          <w:sz w:val="24"/>
          <w:szCs w:val="24"/>
        </w:rPr>
      </w:pPr>
      <w:r w:rsidRPr="00E9761E">
        <w:rPr>
          <w:sz w:val="24"/>
          <w:szCs w:val="24"/>
        </w:rPr>
        <w:t xml:space="preserve">su trečiaisiais asmenimis, kurie </w:t>
      </w:r>
      <w:r w:rsidRPr="002D1EA5">
        <w:rPr>
          <w:sz w:val="24"/>
          <w:szCs w:val="24"/>
        </w:rPr>
        <w:t xml:space="preserve">tiesiogiai aktyviai nedalyvaus sutarties vykdyme, </w:t>
      </w:r>
      <w:r w:rsidRPr="002D1EA5">
        <w:rPr>
          <w:i/>
          <w:sz w:val="24"/>
          <w:szCs w:val="24"/>
        </w:rPr>
        <w:t>pasirašytos</w:t>
      </w:r>
      <w:r w:rsidRPr="002D1EA5">
        <w:rPr>
          <w:sz w:val="24"/>
          <w:szCs w:val="24"/>
        </w:rPr>
        <w:t xml:space="preserve"> </w:t>
      </w:r>
      <w:r w:rsidR="00E9761E" w:rsidRPr="00176133">
        <w:rPr>
          <w:sz w:val="24"/>
          <w:szCs w:val="24"/>
        </w:rPr>
        <w:t xml:space="preserve">dvišalės </w:t>
      </w:r>
      <w:r w:rsidRPr="00176133">
        <w:rPr>
          <w:sz w:val="24"/>
          <w:szCs w:val="24"/>
        </w:rPr>
        <w:t xml:space="preserve">sutartys, ketinimo protokolai ar </w:t>
      </w:r>
      <w:r w:rsidR="00342C2B" w:rsidRPr="00176133">
        <w:rPr>
          <w:sz w:val="24"/>
          <w:szCs w:val="24"/>
        </w:rPr>
        <w:t xml:space="preserve">kiti lygiaverčiai dokumentai </w:t>
      </w:r>
      <w:r w:rsidRPr="00176133">
        <w:rPr>
          <w:sz w:val="24"/>
          <w:szCs w:val="24"/>
        </w:rPr>
        <w:t>(jeigu tiekėjas naudosis trečiųjų asmenų priemonėmis, pavyzdžiui, tik išsinuomos patalpas, išsinuomos įrangą ar pan</w:t>
      </w:r>
      <w:bookmarkEnd w:id="23"/>
      <w:r w:rsidRPr="00176133">
        <w:rPr>
          <w:sz w:val="24"/>
          <w:szCs w:val="24"/>
        </w:rPr>
        <w:t>.);</w:t>
      </w:r>
    </w:p>
    <w:p w14:paraId="7C691DEF" w14:textId="5E688882" w:rsidR="001922C5" w:rsidRPr="00176133" w:rsidRDefault="001922C5" w:rsidP="007141B1">
      <w:pPr>
        <w:pStyle w:val="Sraopastraipa"/>
        <w:numPr>
          <w:ilvl w:val="1"/>
          <w:numId w:val="13"/>
        </w:numPr>
        <w:tabs>
          <w:tab w:val="left" w:pos="1276"/>
          <w:tab w:val="left" w:pos="1418"/>
        </w:tabs>
        <w:ind w:left="-10"/>
        <w:jc w:val="both"/>
        <w:rPr>
          <w:sz w:val="24"/>
          <w:szCs w:val="24"/>
        </w:rPr>
      </w:pPr>
      <w:r w:rsidRPr="00176133">
        <w:rPr>
          <w:sz w:val="24"/>
          <w:szCs w:val="24"/>
        </w:rPr>
        <w:t xml:space="preserve">įgaliojimas pasirašyti </w:t>
      </w:r>
      <w:r w:rsidR="00E546D7" w:rsidRPr="00176133">
        <w:rPr>
          <w:sz w:val="24"/>
          <w:szCs w:val="24"/>
        </w:rPr>
        <w:t xml:space="preserve">dvišalius (pvz. sudarytus su ūkio subjektais, kurių pajėgumais remiamasi, su </w:t>
      </w:r>
      <w:proofErr w:type="spellStart"/>
      <w:r w:rsidR="00E546D7" w:rsidRPr="00176133">
        <w:rPr>
          <w:sz w:val="24"/>
          <w:szCs w:val="24"/>
        </w:rPr>
        <w:t>kvazisubtiekėjais</w:t>
      </w:r>
      <w:proofErr w:type="spellEnd"/>
      <w:r w:rsidR="00E546D7" w:rsidRPr="00176133">
        <w:rPr>
          <w:sz w:val="24"/>
          <w:szCs w:val="24"/>
        </w:rPr>
        <w:t xml:space="preserve">), daugiašalius (pvz. jungtinės veiklos sutartis), kitus </w:t>
      </w:r>
      <w:r w:rsidRPr="00176133">
        <w:rPr>
          <w:sz w:val="24"/>
          <w:szCs w:val="24"/>
        </w:rPr>
        <w:t xml:space="preserve">dokumentus (jeigu </w:t>
      </w:r>
      <w:r w:rsidR="00E546D7" w:rsidRPr="00176133">
        <w:rPr>
          <w:sz w:val="24"/>
          <w:szCs w:val="24"/>
        </w:rPr>
        <w:t xml:space="preserve">juos </w:t>
      </w:r>
      <w:r w:rsidRPr="00176133">
        <w:rPr>
          <w:sz w:val="24"/>
          <w:szCs w:val="24"/>
        </w:rPr>
        <w:t xml:space="preserve">pasirašo ne tiekėjo vadovas); </w:t>
      </w:r>
    </w:p>
    <w:p w14:paraId="25959DBE" w14:textId="77777777" w:rsidR="001922C5" w:rsidRPr="0026253A" w:rsidRDefault="001922C5" w:rsidP="007141B1">
      <w:pPr>
        <w:pStyle w:val="Sraopastraipa"/>
        <w:numPr>
          <w:ilvl w:val="1"/>
          <w:numId w:val="13"/>
        </w:numPr>
        <w:tabs>
          <w:tab w:val="left" w:pos="1080"/>
          <w:tab w:val="left" w:pos="1276"/>
          <w:tab w:val="left" w:pos="1418"/>
          <w:tab w:val="left" w:pos="1560"/>
        </w:tabs>
        <w:ind w:left="-10"/>
        <w:jc w:val="both"/>
        <w:rPr>
          <w:color w:val="FF0000"/>
          <w:sz w:val="24"/>
          <w:szCs w:val="24"/>
        </w:rPr>
      </w:pPr>
      <w:r w:rsidRPr="0026253A">
        <w:rPr>
          <w:bCs/>
          <w:sz w:val="24"/>
          <w:szCs w:val="24"/>
        </w:rPr>
        <w:t>Perkančiosios organizacijos prašymu tiekėjo pateikti įrodymai</w:t>
      </w:r>
      <w:r w:rsidRPr="0026253A">
        <w:rPr>
          <w:sz w:val="24"/>
          <w:szCs w:val="24"/>
        </w:rPr>
        <w:t xml:space="preserve"> </w:t>
      </w:r>
      <w:r w:rsidRPr="0026253A">
        <w:rPr>
          <w:bCs/>
          <w:sz w:val="24"/>
          <w:szCs w:val="24"/>
        </w:rPr>
        <w:t>dėl tiekėjo pasiūlyme nurodytos informacijos konfidencialumo (jei Perkančioji organizacija prašė)</w:t>
      </w:r>
      <w:r w:rsidRPr="0026253A">
        <w:rPr>
          <w:sz w:val="24"/>
          <w:szCs w:val="24"/>
        </w:rPr>
        <w:t>;</w:t>
      </w:r>
    </w:p>
    <w:p w14:paraId="77D1429C" w14:textId="77777777" w:rsidR="001922C5" w:rsidRPr="0026253A" w:rsidRDefault="001922C5" w:rsidP="007141B1">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31F54A8A" w:rsidR="00835D7B" w:rsidRPr="0026253A" w:rsidRDefault="001922C5" w:rsidP="007141B1">
      <w:pPr>
        <w:pStyle w:val="Sraopastraipa"/>
        <w:numPr>
          <w:ilvl w:val="1"/>
          <w:numId w:val="13"/>
        </w:numPr>
        <w:tabs>
          <w:tab w:val="left" w:pos="1276"/>
          <w:tab w:val="left" w:pos="1418"/>
        </w:tabs>
        <w:ind w:left="-10"/>
        <w:jc w:val="both"/>
        <w:rPr>
          <w:sz w:val="24"/>
          <w:szCs w:val="24"/>
        </w:rPr>
      </w:pPr>
      <w:r w:rsidRPr="0026253A">
        <w:rPr>
          <w:sz w:val="24"/>
          <w:szCs w:val="24"/>
        </w:rPr>
        <w:lastRenderedPageBreak/>
        <w:t>tiekėjo atsakymai į Perkančiosios organizacijos klausimus, prašymus patikslinti, paaiškinti (jei bus)</w:t>
      </w:r>
      <w:r w:rsidR="00835D7B" w:rsidRPr="0026253A">
        <w:rPr>
          <w:sz w:val="24"/>
          <w:szCs w:val="24"/>
        </w:rPr>
        <w:t>.</w:t>
      </w:r>
    </w:p>
    <w:p w14:paraId="7C1A43DC" w14:textId="77777777" w:rsidR="00F54241" w:rsidRDefault="00F54241" w:rsidP="00F54241">
      <w:pPr>
        <w:widowControl w:val="0"/>
        <w:numPr>
          <w:ilvl w:val="0"/>
          <w:numId w:val="13"/>
        </w:numPr>
        <w:tabs>
          <w:tab w:val="left" w:pos="1134"/>
        </w:tabs>
        <w:jc w:val="both"/>
      </w:pPr>
      <w:bookmarkStart w:id="24" w:name="_Hlk128677594"/>
      <w:bookmarkEnd w:id="3"/>
      <w:bookmarkEnd w:id="4"/>
      <w:r>
        <w:t>Tiekėjas gali pateikti tik vieną pasiūlymą – individualiai arba kaip tiekėjų grupės narys. Jei tiekėjas pateikia daugiau kaip vieną pasiūlymą arba tiekėjų grupės narys dalyvauja teikiant kelis pasiūlymus, visi pasiūlymai atmetami.</w:t>
      </w:r>
    </w:p>
    <w:bookmarkEnd w:id="24"/>
    <w:p w14:paraId="16AA5ABE" w14:textId="77777777" w:rsidR="00F54241" w:rsidRDefault="00F54241" w:rsidP="00F54241">
      <w:pPr>
        <w:widowControl w:val="0"/>
        <w:numPr>
          <w:ilvl w:val="0"/>
          <w:numId w:val="13"/>
        </w:numPr>
        <w:tabs>
          <w:tab w:val="left" w:pos="1134"/>
        </w:tabs>
        <w:jc w:val="both"/>
      </w:pPr>
      <w:r>
        <w:t>Tiekėjams nėra leidžiama pateikti alternatyvių pasiūlymų. Tiekėjui pateikus alternatyvų pasiūlymą, jo pasiūlymas ir alternatyvus pasiūlymas (alternatyvūs pasiūlymai) bus atmesti.</w:t>
      </w:r>
    </w:p>
    <w:p w14:paraId="2067DC67" w14:textId="77777777" w:rsidR="00F54241" w:rsidRDefault="00F54241" w:rsidP="00F54241">
      <w:pPr>
        <w:widowControl w:val="0"/>
        <w:numPr>
          <w:ilvl w:val="0"/>
          <w:numId w:val="13"/>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5"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Pr>
          <w:b/>
          <w:i/>
        </w:rPr>
        <w:t>.</w:t>
      </w:r>
    </w:p>
    <w:p w14:paraId="4B7F29CB" w14:textId="77777777" w:rsidR="00F54241" w:rsidRDefault="00F54241" w:rsidP="00F54241">
      <w:pPr>
        <w:pStyle w:val="Sraopastraipa"/>
        <w:numPr>
          <w:ilvl w:val="0"/>
          <w:numId w:val="13"/>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6"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Pr>
          <w:sz w:val="24"/>
          <w:szCs w:val="24"/>
          <w:lang w:eastAsia="en-US"/>
        </w:rPr>
        <w:t>.</w:t>
      </w:r>
    </w:p>
    <w:p w14:paraId="703AEFA6" w14:textId="68732A6F" w:rsidR="001922C5" w:rsidRPr="006B4DBD" w:rsidRDefault="00F54241" w:rsidP="00F54241">
      <w:pPr>
        <w:widowControl w:val="0"/>
        <w:numPr>
          <w:ilvl w:val="0"/>
          <w:numId w:val="13"/>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2FEB5AF" w14:textId="77777777" w:rsidR="00F54241" w:rsidRPr="00F54241" w:rsidRDefault="00F54241" w:rsidP="00F54241">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7" w:name="_Hlk128677637"/>
      <w:r w:rsidRPr="00F54241">
        <w:rPr>
          <w:color w:val="000000"/>
          <w:sz w:val="24"/>
          <w:szCs w:val="24"/>
        </w:rPr>
        <w:t>Tiekėjo teikiamas pasiūlymas gali būti užšifruojamas. Tiekėjas, nusprendęs pateikti užšifruotą pasiūlymą, turi:</w:t>
      </w:r>
    </w:p>
    <w:p w14:paraId="608CD529" w14:textId="77777777" w:rsidR="00F54241" w:rsidRPr="00F54241" w:rsidRDefault="00F54241" w:rsidP="00F54241">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8"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1" w:tgtFrame="_blank" w:history="1">
        <w:r w:rsidRPr="00F54241">
          <w:rPr>
            <w:rStyle w:val="Hipersaitas"/>
            <w:spacing w:val="2"/>
            <w:sz w:val="24"/>
            <w:szCs w:val="24"/>
            <w:shd w:val="clear" w:color="auto" w:fill="FFFFFF"/>
          </w:rPr>
          <w:t>interneto svetainėje</w:t>
        </w:r>
      </w:hyperlink>
      <w:bookmarkEnd w:id="28"/>
      <w:r w:rsidRPr="00F54241">
        <w:rPr>
          <w:color w:val="000000"/>
          <w:sz w:val="24"/>
          <w:szCs w:val="24"/>
        </w:rPr>
        <w:t>.</w:t>
      </w:r>
    </w:p>
    <w:p w14:paraId="15DA76E4" w14:textId="77777777" w:rsidR="00F54241" w:rsidRPr="00F54241" w:rsidRDefault="00F54241" w:rsidP="00F54241">
      <w:pPr>
        <w:pStyle w:val="Sraopastraipa1"/>
        <w:widowControl w:val="0"/>
        <w:numPr>
          <w:ilvl w:val="1"/>
          <w:numId w:val="13"/>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p>
    <w:bookmarkEnd w:id="27"/>
    <w:p w14:paraId="4F098632" w14:textId="790FB901" w:rsidR="001922C5" w:rsidRPr="00F54241" w:rsidRDefault="00F54241" w:rsidP="00F54241">
      <w:pPr>
        <w:pStyle w:val="Sraopastraipa1"/>
        <w:widowControl w:val="0"/>
        <w:numPr>
          <w:ilvl w:val="0"/>
          <w:numId w:val="13"/>
        </w:numPr>
        <w:tabs>
          <w:tab w:val="left" w:pos="567"/>
          <w:tab w:val="left" w:pos="1134"/>
          <w:tab w:val="left" w:pos="1276"/>
          <w:tab w:val="left" w:pos="1418"/>
        </w:tabs>
        <w:jc w:val="both"/>
        <w:rPr>
          <w:sz w:val="24"/>
          <w:szCs w:val="24"/>
        </w:rPr>
      </w:pPr>
      <w:r w:rsidRPr="00F5424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1922C5" w:rsidRPr="00F54241">
        <w:rPr>
          <w:sz w:val="24"/>
          <w:szCs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lastRenderedPageBreak/>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4E93013F" w:rsidR="001922C5" w:rsidRPr="00A91A69" w:rsidRDefault="00EB6D46" w:rsidP="007141B1">
      <w:pPr>
        <w:widowControl w:val="0"/>
        <w:numPr>
          <w:ilvl w:val="0"/>
          <w:numId w:val="13"/>
        </w:numPr>
        <w:tabs>
          <w:tab w:val="left" w:pos="567"/>
          <w:tab w:val="left" w:pos="1134"/>
          <w:tab w:val="left" w:pos="1276"/>
        </w:tabs>
        <w:contextualSpacing/>
        <w:jc w:val="both"/>
        <w:rPr>
          <w:u w:val="single"/>
        </w:rPr>
      </w:pPr>
      <w:r>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FE852BE" w14:textId="77777777" w:rsidR="00EB6D46" w:rsidRDefault="00EB6D46" w:rsidP="00EB6D46">
      <w:pPr>
        <w:pStyle w:val="Sraopastraipa"/>
        <w:numPr>
          <w:ilvl w:val="0"/>
          <w:numId w:val="13"/>
        </w:numPr>
        <w:tabs>
          <w:tab w:val="left" w:pos="1080"/>
          <w:tab w:val="left" w:pos="1276"/>
        </w:tabs>
        <w:jc w:val="both"/>
        <w:rPr>
          <w:i/>
          <w:sz w:val="24"/>
          <w:szCs w:val="24"/>
        </w:rPr>
      </w:pPr>
      <w:bookmarkStart w:id="29" w:name="_Hlk128677654"/>
      <w:bookmarkStart w:id="30" w:name="_Toc47844933"/>
      <w:bookmarkStart w:id="31"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9"/>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EBB00D6" w14:textId="77777777" w:rsidR="00EB6D46" w:rsidRDefault="00EB6D46" w:rsidP="00EB6D46">
      <w:pPr>
        <w:numPr>
          <w:ilvl w:val="0"/>
          <w:numId w:val="13"/>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471C0C53" w14:textId="77777777" w:rsidR="00EB6D46" w:rsidRDefault="00EB6D46" w:rsidP="00EB6D46">
      <w:pPr>
        <w:numPr>
          <w:ilvl w:val="0"/>
          <w:numId w:val="13"/>
        </w:numPr>
        <w:tabs>
          <w:tab w:val="left" w:pos="1080"/>
          <w:tab w:val="left" w:pos="1276"/>
        </w:tabs>
        <w:contextualSpacing/>
        <w:jc w:val="both"/>
        <w:rPr>
          <w:i/>
        </w:rPr>
      </w:pPr>
      <w:bookmarkStart w:id="32"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2"/>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11AC4A" w14:textId="77777777" w:rsidR="00EB6D46" w:rsidRDefault="00EB6D46" w:rsidP="00EB6D46">
      <w:pPr>
        <w:numPr>
          <w:ilvl w:val="0"/>
          <w:numId w:val="13"/>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33" w:name="_Hlk128677687"/>
    </w:p>
    <w:p w14:paraId="330B4815" w14:textId="716595D1" w:rsidR="00EB6D46" w:rsidRDefault="00EB6D46" w:rsidP="00EB6D46">
      <w:pPr>
        <w:numPr>
          <w:ilvl w:val="0"/>
          <w:numId w:val="13"/>
        </w:numPr>
        <w:tabs>
          <w:tab w:val="left" w:pos="1080"/>
          <w:tab w:val="left" w:pos="1276"/>
        </w:tabs>
        <w:contextualSpacing/>
        <w:jc w:val="both"/>
        <w:rPr>
          <w:i/>
        </w:rPr>
      </w:pPr>
      <w:r w:rsidRPr="00313340">
        <w:t>Perkančioji organizacija nerengs susitikimų su tiekėjais dėl pirkimo dokumentų paaiškinimų.</w:t>
      </w:r>
      <w:bookmarkEnd w:id="33"/>
    </w:p>
    <w:bookmarkEnd w:id="30"/>
    <w:bookmarkEnd w:id="31"/>
    <w:p w14:paraId="52D9261E" w14:textId="77777777" w:rsidR="00EB6D46" w:rsidRDefault="00EB6D46" w:rsidP="00EB6D46">
      <w:pPr>
        <w:numPr>
          <w:ilvl w:val="0"/>
          <w:numId w:val="13"/>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558462D" w14:textId="6F983A97" w:rsidR="001922C5" w:rsidRPr="007F1F95" w:rsidRDefault="00EB6D46" w:rsidP="00EB6D46">
      <w:pPr>
        <w:numPr>
          <w:ilvl w:val="0"/>
          <w:numId w:val="13"/>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 xml:space="preserve">iki </w:t>
      </w:r>
      <w:r>
        <w:lastRenderedPageBreak/>
        <w:t>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6D42F7B4" w14:textId="77777777" w:rsidR="00C45F20" w:rsidRDefault="00C45F20" w:rsidP="00C45F20">
      <w:pPr>
        <w:pStyle w:val="Sraopastraipa1"/>
        <w:widowControl w:val="0"/>
        <w:numPr>
          <w:ilvl w:val="0"/>
          <w:numId w:val="13"/>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D25AF20" w14:textId="77777777" w:rsidR="00C45F20" w:rsidRDefault="00C45F20" w:rsidP="00C45F20">
      <w:pPr>
        <w:pStyle w:val="Sraopastraipa1"/>
        <w:widowControl w:val="0"/>
        <w:numPr>
          <w:ilvl w:val="0"/>
          <w:numId w:val="13"/>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69BC267B" w:rsidR="001922C5" w:rsidRDefault="00C45F20" w:rsidP="00C45F20">
      <w:pPr>
        <w:widowControl w:val="0"/>
        <w:numPr>
          <w:ilvl w:val="0"/>
          <w:numId w:val="13"/>
        </w:numPr>
        <w:tabs>
          <w:tab w:val="left" w:pos="1134"/>
        </w:tabs>
        <w:jc w:val="both"/>
        <w:rPr>
          <w:i/>
        </w:rPr>
      </w:pPr>
      <w:r>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26DB444C"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F77F11" w:rsidRDefault="001922C5" w:rsidP="007141B1">
      <w:pPr>
        <w:numPr>
          <w:ilvl w:val="0"/>
          <w:numId w:val="13"/>
        </w:numPr>
        <w:tabs>
          <w:tab w:val="left" w:pos="1080"/>
        </w:tabs>
        <w:jc w:val="both"/>
      </w:pPr>
      <w:r w:rsidRPr="00F77F11">
        <w:t>Atlikusi susipažinimą su pasiūlymais, Perkančioji organizacija pasiūlymus nagrinėja tokiu eiliškumu:</w:t>
      </w:r>
    </w:p>
    <w:p w14:paraId="7A71D1BF" w14:textId="6388E51B" w:rsidR="001922C5" w:rsidRPr="00F77F11" w:rsidRDefault="001922C5" w:rsidP="007141B1">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001A425B">
        <w:rPr>
          <w:sz w:val="24"/>
          <w:szCs w:val="24"/>
        </w:rPr>
        <w:t>Nacionalinio saugumo atitikties deklaracijoje</w:t>
      </w:r>
      <w:r w:rsidRPr="004970AF">
        <w:rPr>
          <w:sz w:val="24"/>
          <w:szCs w:val="24"/>
        </w:rPr>
        <w:t xml:space="preserve"> nustatytų sąlygų nebuvimo </w:t>
      </w:r>
      <w:r w:rsidRPr="004970AF">
        <w:rPr>
          <w:sz w:val="24"/>
        </w:rPr>
        <w:t>pateiktą</w:t>
      </w:r>
      <w:r w:rsidRPr="00F77F11">
        <w:rPr>
          <w:sz w:val="24"/>
        </w:rPr>
        <w:t xml:space="preserve"> informaciją;</w:t>
      </w:r>
    </w:p>
    <w:p w14:paraId="7B887CED" w14:textId="77777777" w:rsidR="001922C5" w:rsidRPr="00F77F11" w:rsidRDefault="001922C5" w:rsidP="007141B1">
      <w:pPr>
        <w:pStyle w:val="Sraopastraipa"/>
        <w:numPr>
          <w:ilvl w:val="1"/>
          <w:numId w:val="13"/>
        </w:numPr>
        <w:tabs>
          <w:tab w:val="left" w:pos="1276"/>
        </w:tabs>
        <w:jc w:val="both"/>
        <w:rPr>
          <w:sz w:val="24"/>
        </w:rPr>
      </w:pPr>
      <w:r w:rsidRPr="00F77F11">
        <w:rPr>
          <w:sz w:val="24"/>
        </w:rPr>
        <w:t>nagrinėja, vertina, palygina tiekėjų pateiktus pasiūlymus, vadovaudamasi šiame Konkurso sąlygų apraše nurodytomis sąlygomis;</w:t>
      </w:r>
    </w:p>
    <w:p w14:paraId="3E2D89B5" w14:textId="6A8F2824" w:rsidR="001922C5" w:rsidRPr="007E7F37" w:rsidRDefault="001922C5" w:rsidP="007141B1">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34" w:name="_Hlk128677779"/>
      <w:r w:rsidRPr="007E7F37">
        <w:rPr>
          <w:sz w:val="24"/>
        </w:rPr>
        <w:t xml:space="preserve">atitiktį </w:t>
      </w:r>
      <w:r w:rsidRPr="007E7F37">
        <w:rPr>
          <w:sz w:val="24"/>
          <w:szCs w:val="24"/>
        </w:rPr>
        <w:t xml:space="preserve">kvalifikacijos </w:t>
      </w:r>
      <w:r w:rsidR="001A425B">
        <w:rPr>
          <w:sz w:val="24"/>
        </w:rPr>
        <w:t>ir nacionalinio saugumo interesų užtikrinimo reikalavimams</w:t>
      </w:r>
      <w:bookmarkEnd w:id="34"/>
      <w:r w:rsidRPr="007E7F37">
        <w:rPr>
          <w:sz w:val="24"/>
        </w:rPr>
        <w:t>.</w:t>
      </w:r>
    </w:p>
    <w:p w14:paraId="7408B719" w14:textId="29B56345" w:rsidR="001922C5" w:rsidRPr="00F77F11" w:rsidRDefault="00EE69E3" w:rsidP="007141B1">
      <w:pPr>
        <w:pStyle w:val="Sraopastraipa1"/>
        <w:widowControl w:val="0"/>
        <w:numPr>
          <w:ilvl w:val="0"/>
          <w:numId w:val="13"/>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C696E">
        <w:rPr>
          <w:sz w:val="24"/>
          <w:szCs w:val="24"/>
        </w:rPr>
        <w:t xml:space="preserve">, </w:t>
      </w:r>
      <w:r w:rsidRPr="00C66885">
        <w:rPr>
          <w:sz w:val="24"/>
          <w:szCs w:val="24"/>
        </w:rPr>
        <w:t>ir</w:t>
      </w:r>
      <w:r>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7141B1">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32FEA379" w:rsidR="001922C5" w:rsidRPr="00F77F11" w:rsidRDefault="006F6A1D" w:rsidP="007141B1">
      <w:pPr>
        <w:widowControl w:val="0"/>
        <w:numPr>
          <w:ilvl w:val="0"/>
          <w:numId w:val="13"/>
        </w:numPr>
        <w:tabs>
          <w:tab w:val="left" w:pos="993"/>
          <w:tab w:val="left" w:pos="1134"/>
        </w:tabs>
        <w:jc w:val="both"/>
      </w:pPr>
      <w: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15CA288F" w:rsidR="001922C5" w:rsidRPr="00EC54B1" w:rsidRDefault="00EE69E3" w:rsidP="007141B1">
      <w:pPr>
        <w:widowControl w:val="0"/>
        <w:numPr>
          <w:ilvl w:val="0"/>
          <w:numId w:val="13"/>
        </w:numPr>
        <w:tabs>
          <w:tab w:val="left" w:pos="993"/>
          <w:tab w:val="left" w:pos="1134"/>
        </w:tabs>
        <w:jc w:val="both"/>
        <w:rPr>
          <w:b/>
        </w:rPr>
      </w:pPr>
      <w:r w:rsidRPr="00C66885">
        <w:t>Komisija, įvertinusi EBVPD</w:t>
      </w:r>
      <w:r>
        <w:t xml:space="preserve">, </w:t>
      </w:r>
      <w:r w:rsidRPr="00C66885">
        <w:t xml:space="preserve">Nacionalinio saugumo atitikties deklaracijoje pateiktą </w:t>
      </w:r>
      <w:r w:rsidRPr="00C66885">
        <w:lastRenderedPageBreak/>
        <w:t>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09775D11" w:rsidR="001922C5" w:rsidRDefault="0017333B" w:rsidP="007141B1">
      <w:pPr>
        <w:widowControl w:val="0"/>
        <w:numPr>
          <w:ilvl w:val="0"/>
          <w:numId w:val="13"/>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3AB0057B" w:rsidR="001922C5" w:rsidRDefault="005A7240" w:rsidP="007141B1">
      <w:pPr>
        <w:widowControl w:val="0"/>
        <w:numPr>
          <w:ilvl w:val="0"/>
          <w:numId w:val="13"/>
        </w:numPr>
        <w:tabs>
          <w:tab w:val="left" w:pos="993"/>
          <w:tab w:val="left" w:pos="1134"/>
        </w:tabs>
        <w:jc w:val="both"/>
      </w:pPr>
      <w:r w:rsidRPr="00C66885">
        <w:t xml:space="preserve">Perkančioji organizacija gali nevertinti viso tiekėjo pasiūlymo, jeigu patikrinusi jo dalį nustato, kad, vadovaujantis </w:t>
      </w:r>
      <w:r w:rsidR="00CF347C">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1922C5" w:rsidRPr="00D41CD1">
        <w:t xml:space="preserve">. </w:t>
      </w:r>
    </w:p>
    <w:p w14:paraId="1A7AD601" w14:textId="77777777" w:rsidR="006F6A1D" w:rsidRDefault="006F6A1D" w:rsidP="006F6A1D">
      <w:pPr>
        <w:widowControl w:val="0"/>
        <w:numPr>
          <w:ilvl w:val="0"/>
          <w:numId w:val="13"/>
        </w:numPr>
        <w:tabs>
          <w:tab w:val="left" w:pos="993"/>
          <w:tab w:val="left" w:pos="1134"/>
        </w:tabs>
        <w:jc w:val="both"/>
      </w:pPr>
      <w:r>
        <w:t>Jeigu pateiktame pasiūlyme nurodyta kaina yra neįprastai maža, Komisija privalo tiekėjo (</w:t>
      </w:r>
      <w:r>
        <w:rPr>
          <w:b/>
        </w:rPr>
        <w:t>supaprastinto pirkimo atveju – tik ekonomiškai naudingiausią pasiūlymą pateikusio tiekėjo</w:t>
      </w:r>
      <w:r>
        <w:rPr>
          <w:bCs/>
        </w:rPr>
        <w:t>)</w:t>
      </w:r>
      <w:r>
        <w:rPr>
          <w:b/>
          <w:bCs/>
        </w:rPr>
        <w:t xml:space="preserve"> </w:t>
      </w:r>
      <w:r>
        <w:rPr>
          <w:lang w:eastAsia="lt-LT"/>
        </w:rPr>
        <w:t xml:space="preserve">CVP IS susirašinėjimo priemonėmis </w:t>
      </w:r>
      <w:r>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bookmarkStart w:id="35" w:name="_Hlk128677991"/>
    </w:p>
    <w:p w14:paraId="7ABE51C8" w14:textId="757095D0" w:rsidR="001922C5" w:rsidRPr="00F77F11" w:rsidRDefault="006F6A1D" w:rsidP="006F6A1D">
      <w:pPr>
        <w:widowControl w:val="0"/>
        <w:numPr>
          <w:ilvl w:val="0"/>
          <w:numId w:val="13"/>
        </w:numPr>
        <w:tabs>
          <w:tab w:val="left" w:pos="993"/>
          <w:tab w:val="left" w:pos="1134"/>
        </w:tabs>
        <w:jc w:val="both"/>
      </w:pPr>
      <w:r w:rsidRPr="006B2702">
        <w:rPr>
          <w:b/>
        </w:rPr>
        <w:t>Pašalinimo pagrindų nebuvimo ir atitikties kvalifikacijos reikalavimams (dokumentų pagal EBVPD)</w:t>
      </w:r>
      <w:bookmarkStart w:id="36" w:name="_Hlk127458020"/>
      <w:r w:rsidRPr="006B2702">
        <w:rPr>
          <w:b/>
        </w:rPr>
        <w:t xml:space="preserve"> patvirtinančių dokumentų</w:t>
      </w:r>
      <w:bookmarkEnd w:id="36"/>
      <w:r w:rsidRPr="006B2702">
        <w:rPr>
          <w:b/>
        </w:rPr>
        <w:t xml:space="preserve"> reikalaujama tik iš to tiekėjo, kurio pasiūlymas pagal vertinimo rezultatus gali būti pripažintas laimėjusiu (po pasiūlymų eilės sudarymo)</w:t>
      </w:r>
      <w:bookmarkEnd w:id="35"/>
      <w:r w:rsidRPr="006B2702">
        <w:rPr>
          <w:b/>
        </w:rPr>
        <w:t>.</w:t>
      </w:r>
      <w:r w:rsidRPr="006B2702">
        <w:rPr>
          <w:b/>
          <w:bCs/>
        </w:rPr>
        <w:t xml:space="preserve"> Jei šie dokumentai buvo pateikti su pasiūlymu – tokiu atveju vertinami su pasiūlymu pateikti dokumentai</w:t>
      </w:r>
      <w:r w:rsidR="001922C5" w:rsidRPr="00F77F11">
        <w:rPr>
          <w:b/>
        </w:rPr>
        <w:t>.</w:t>
      </w:r>
    </w:p>
    <w:p w14:paraId="3896FC92" w14:textId="0A6F7026" w:rsidR="00EE69E3" w:rsidRPr="00C66885" w:rsidRDefault="00EE69E3" w:rsidP="007141B1">
      <w:pPr>
        <w:widowControl w:val="0"/>
        <w:numPr>
          <w:ilvl w:val="0"/>
          <w:numId w:val="1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7"/>
      <w:r w:rsidRPr="00C66885">
        <w:t>:</w:t>
      </w:r>
    </w:p>
    <w:p w14:paraId="136435B9" w14:textId="4C50CAC3" w:rsidR="00EE69E3" w:rsidRPr="00C66885" w:rsidRDefault="00EE69E3" w:rsidP="007141B1">
      <w:pPr>
        <w:numPr>
          <w:ilvl w:val="1"/>
          <w:numId w:val="13"/>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ir nacionalinio saugumo interesų užtikrinimo reikalavimus, kitų tiekėjų pašalinimo pagrindų nebuvimas</w:t>
      </w:r>
      <w:r w:rsidR="002C696E">
        <w:t xml:space="preserve">, </w:t>
      </w:r>
      <w:r w:rsidRPr="00C66885">
        <w:t>kvalifikacija bei atitiktis nacionalinio saugumo interesų užtikrinimo reikalavimams</w:t>
      </w:r>
      <w:r w:rsidR="00A12972">
        <w:t xml:space="preserve"> </w:t>
      </w:r>
      <w:r w:rsidRPr="00C66885">
        <w:t>netikrinami</w:t>
      </w:r>
      <w:bookmarkEnd w:id="38"/>
      <w:r w:rsidRPr="00C66885">
        <w:t>;</w:t>
      </w:r>
    </w:p>
    <w:p w14:paraId="066DB508" w14:textId="29E73393" w:rsidR="00EE69E3" w:rsidRPr="00C66885" w:rsidRDefault="00EE69E3" w:rsidP="007141B1">
      <w:pPr>
        <w:numPr>
          <w:ilvl w:val="1"/>
          <w:numId w:val="13"/>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39"/>
      <w:r w:rsidR="00BE141B">
        <w:t>;</w:t>
      </w:r>
      <w:r w:rsidRPr="00C66885">
        <w:t xml:space="preserve"> </w:t>
      </w:r>
    </w:p>
    <w:p w14:paraId="39C69793" w14:textId="47903DD0" w:rsidR="00EE69E3" w:rsidRPr="00C66885" w:rsidRDefault="00EE69E3" w:rsidP="007141B1">
      <w:pPr>
        <w:widowControl w:val="0"/>
        <w:numPr>
          <w:ilvl w:val="1"/>
          <w:numId w:val="13"/>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ir (ar) nacionalinio saugumo interesų užtikrinimo reikalavimams</w:t>
      </w:r>
      <w:r w:rsidR="00EC48DB">
        <w:t xml:space="preserve"> </w:t>
      </w:r>
      <w:r w:rsidRPr="00C66885">
        <w:t>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rsidR="00EC48DB">
        <w:t xml:space="preserve"> </w:t>
      </w:r>
      <w:r w:rsidR="00EC48DB" w:rsidRPr="003236BB">
        <w:t>kartu su pasiūlymu</w:t>
      </w:r>
      <w:r w:rsidRPr="00C66885">
        <w:t>, įvertina jo pašalinimo pagrindų nebuvimą ir atitikimą kvalifikacijos, nacionalinio saugumo interesų užtikrinimo reikalavimams</w:t>
      </w:r>
      <w:bookmarkEnd w:id="40"/>
      <w:r w:rsidRPr="00C66885">
        <w:t>.</w:t>
      </w:r>
    </w:p>
    <w:p w14:paraId="12B1A790" w14:textId="77777777" w:rsidR="00EE69E3" w:rsidRPr="00C66885" w:rsidRDefault="00EE69E3" w:rsidP="007141B1">
      <w:pPr>
        <w:widowControl w:val="0"/>
        <w:numPr>
          <w:ilvl w:val="0"/>
          <w:numId w:val="13"/>
        </w:numPr>
        <w:tabs>
          <w:tab w:val="left" w:pos="1134"/>
        </w:tabs>
        <w:jc w:val="both"/>
        <w:rPr>
          <w:b/>
        </w:rPr>
      </w:pPr>
      <w:r w:rsidRPr="00C66885">
        <w:rPr>
          <w:b/>
        </w:rPr>
        <w:t>Komisija atmeta pasiūlymą, jeigu:</w:t>
      </w:r>
    </w:p>
    <w:p w14:paraId="44760BE4" w14:textId="74456E45" w:rsidR="00EE69E3" w:rsidRPr="00C66885" w:rsidRDefault="00017F28" w:rsidP="007141B1">
      <w:pPr>
        <w:pStyle w:val="Sraopastraipa1"/>
        <w:widowControl w:val="0"/>
        <w:numPr>
          <w:ilvl w:val="1"/>
          <w:numId w:val="13"/>
        </w:numPr>
        <w:tabs>
          <w:tab w:val="left" w:pos="993"/>
          <w:tab w:val="left" w:pos="1276"/>
        </w:tabs>
        <w:ind w:left="-10"/>
        <w:jc w:val="both"/>
        <w:rPr>
          <w:sz w:val="24"/>
          <w:szCs w:val="24"/>
        </w:rPr>
      </w:pPr>
      <w:bookmarkStart w:id="41" w:name="_Hlk127458222"/>
      <w:r>
        <w:rPr>
          <w:sz w:val="24"/>
          <w:szCs w:val="24"/>
        </w:rPr>
        <w:lastRenderedPageBreak/>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1"/>
      <w:r w:rsidR="00EE69E3" w:rsidRPr="00C66885">
        <w:rPr>
          <w:sz w:val="24"/>
          <w:szCs w:val="24"/>
        </w:rPr>
        <w:t xml:space="preserve">; </w:t>
      </w:r>
    </w:p>
    <w:p w14:paraId="0F89E0DA" w14:textId="23EF3D9F" w:rsidR="00EE69E3" w:rsidRPr="009F66D6" w:rsidRDefault="00EE69E3" w:rsidP="007141B1">
      <w:pPr>
        <w:pStyle w:val="Sraopastraipa1"/>
        <w:widowControl w:val="0"/>
        <w:numPr>
          <w:ilvl w:val="1"/>
          <w:numId w:val="13"/>
        </w:numPr>
        <w:tabs>
          <w:tab w:val="left" w:pos="993"/>
          <w:tab w:val="left" w:pos="1276"/>
        </w:tabs>
        <w:ind w:left="-10"/>
        <w:jc w:val="both"/>
        <w:rPr>
          <w:sz w:val="24"/>
          <w:szCs w:val="24"/>
        </w:rPr>
      </w:pPr>
      <w:r w:rsidRPr="001E0EDD">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w:t>
      </w:r>
      <w:r w:rsidRPr="009F66D6">
        <w:rPr>
          <w:sz w:val="24"/>
          <w:szCs w:val="24"/>
        </w:rPr>
        <w:t>tiekėjas ar jo nurodytas pasitelkiamas ūkio subjektas, kurio pajėgumais remiamasi, subt</w:t>
      </w:r>
      <w:r w:rsidR="00673275">
        <w:rPr>
          <w:sz w:val="24"/>
          <w:szCs w:val="24"/>
        </w:rPr>
        <w:t>ie</w:t>
      </w:r>
      <w:r w:rsidRPr="009F66D6">
        <w:rPr>
          <w:sz w:val="24"/>
          <w:szCs w:val="24"/>
        </w:rPr>
        <w:t xml:space="preserve">kėjas </w:t>
      </w:r>
      <w:r w:rsidR="00C137B1" w:rsidRPr="009F66D6">
        <w:rPr>
          <w:sz w:val="24"/>
          <w:szCs w:val="24"/>
        </w:rPr>
        <w:t xml:space="preserve">patys ar juos kontroliuojantys </w:t>
      </w:r>
      <w:r w:rsidR="001E0EDD" w:rsidRPr="009F66D6">
        <w:rPr>
          <w:sz w:val="24"/>
          <w:szCs w:val="24"/>
        </w:rPr>
        <w:t xml:space="preserve">asmenys </w:t>
      </w:r>
      <w:r w:rsidRPr="009F66D6">
        <w:rPr>
          <w:sz w:val="24"/>
          <w:szCs w:val="24"/>
        </w:rPr>
        <w:t xml:space="preserve">neatitinka </w:t>
      </w:r>
      <w:r w:rsidR="001E0EDD" w:rsidRPr="009F66D6">
        <w:rPr>
          <w:sz w:val="24"/>
          <w:szCs w:val="24"/>
        </w:rPr>
        <w:t xml:space="preserve">nacionalinio saugumo interesų užtikrinimo reikalavimo pagal </w:t>
      </w:r>
      <w:r w:rsidR="00CF347C">
        <w:rPr>
          <w:sz w:val="24"/>
          <w:szCs w:val="24"/>
        </w:rPr>
        <w:t>VPĮ</w:t>
      </w:r>
      <w:r w:rsidR="001E0EDD" w:rsidRPr="009F66D6">
        <w:rPr>
          <w:sz w:val="24"/>
          <w:szCs w:val="24"/>
        </w:rPr>
        <w:t xml:space="preserve"> 47 str. 9 d., ir (ar) prekių gamintojas ar jį kontroliuojantis</w:t>
      </w:r>
      <w:r w:rsidR="001E0EDD" w:rsidRPr="009F66D6">
        <w:rPr>
          <w:rFonts w:eastAsiaTheme="minorHAnsi"/>
          <w:sz w:val="24"/>
          <w:szCs w:val="24"/>
        </w:rPr>
        <w:t xml:space="preserve"> </w:t>
      </w:r>
      <w:r w:rsidR="001E0EDD" w:rsidRPr="009F66D6">
        <w:rPr>
          <w:sz w:val="24"/>
          <w:szCs w:val="24"/>
        </w:rPr>
        <w:t xml:space="preserve">asmuo, paslaugų teikimas neatitinka nacionalinio saugumo interesų užtikrinimo reikalavimo pagal </w:t>
      </w:r>
      <w:r w:rsidR="00CF347C">
        <w:rPr>
          <w:sz w:val="24"/>
          <w:szCs w:val="24"/>
        </w:rPr>
        <w:t>VPĮ</w:t>
      </w:r>
      <w:r w:rsidRPr="009F66D6">
        <w:rPr>
          <w:sz w:val="24"/>
          <w:szCs w:val="24"/>
        </w:rPr>
        <w:t xml:space="preserve"> 37 sr. 9 d., ir (ar), Komisijai paprašius, nepatikslino, nepapildė arba nepaaiškino pateiktų netikslių ar neišsamių duomenų apie atitiktį nacionalinio saugumo interesų užtikrinimo reikalavimams pagal </w:t>
      </w:r>
      <w:r w:rsidR="00CF347C">
        <w:rPr>
          <w:sz w:val="24"/>
          <w:szCs w:val="24"/>
        </w:rPr>
        <w:t>VPĮ</w:t>
      </w:r>
      <w:r w:rsidRPr="009F66D6">
        <w:rPr>
          <w:sz w:val="24"/>
          <w:szCs w:val="24"/>
        </w:rPr>
        <w:t xml:space="preserve"> 37 str. 9 d., 47 str. 9 d.;</w:t>
      </w:r>
    </w:p>
    <w:p w14:paraId="3783BD79" w14:textId="368CC35A" w:rsidR="00EE69E3" w:rsidRPr="00C66885" w:rsidRDefault="00E10D50" w:rsidP="007141B1">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7141B1">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7141B1">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BB551B7" w14:textId="77777777" w:rsidR="00EE69E3" w:rsidRPr="00C66885" w:rsidRDefault="00EE69E3" w:rsidP="007141B1">
      <w:pPr>
        <w:widowControl w:val="0"/>
        <w:numPr>
          <w:ilvl w:val="1"/>
          <w:numId w:val="13"/>
        </w:numPr>
        <w:tabs>
          <w:tab w:val="left" w:pos="993"/>
          <w:tab w:val="left" w:pos="1276"/>
        </w:tabs>
        <w:ind w:left="-10"/>
        <w:jc w:val="both"/>
      </w:pPr>
      <w:r w:rsidRPr="00C66885">
        <w:t>pasiūlymas buvo pateiktas ne Perkančiosios organizacijos nurodytomis elektroninėmis priemonėmis;</w:t>
      </w:r>
    </w:p>
    <w:p w14:paraId="24A5A981" w14:textId="2E24213A" w:rsidR="001922C5" w:rsidRPr="00F50DE3" w:rsidRDefault="00017F28" w:rsidP="007141B1">
      <w:pPr>
        <w:widowControl w:val="0"/>
        <w:numPr>
          <w:ilvl w:val="1"/>
          <w:numId w:val="13"/>
        </w:numPr>
        <w:tabs>
          <w:tab w:val="left" w:pos="993"/>
          <w:tab w:val="left" w:pos="1276"/>
        </w:tabs>
        <w:spacing w:after="120"/>
        <w:jc w:val="both"/>
      </w:pPr>
      <w:bookmarkStart w:id="42" w:name="_Hlk128678190"/>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bookmarkEnd w:id="42"/>
      <w:r w:rsidR="001922C5">
        <w:t>.</w:t>
      </w:r>
    </w:p>
    <w:p w14:paraId="630845A9" w14:textId="2F443ED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7141B1">
      <w:pPr>
        <w:pStyle w:val="Sraopastraipa"/>
        <w:widowControl w:val="0"/>
        <w:numPr>
          <w:ilvl w:val="0"/>
          <w:numId w:val="13"/>
        </w:numPr>
        <w:tabs>
          <w:tab w:val="left" w:pos="1134"/>
        </w:tabs>
        <w:jc w:val="both"/>
        <w:rPr>
          <w:sz w:val="24"/>
          <w:szCs w:val="24"/>
        </w:rPr>
      </w:pPr>
      <w:bookmarkStart w:id="43" w:name="_Hlk127458282"/>
      <w:bookmarkStart w:id="44" w:name="_Hlk160297805"/>
      <w:r w:rsidRPr="00B12300">
        <w:rPr>
          <w:sz w:val="24"/>
          <w:szCs w:val="24"/>
        </w:rPr>
        <w:t xml:space="preserve">Pasiūlymuose </w:t>
      </w:r>
      <w:bookmarkEnd w:id="43"/>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001922C5" w:rsidRPr="006F4FBE">
        <w:rPr>
          <w:sz w:val="24"/>
          <w:szCs w:val="24"/>
        </w:rPr>
        <w:t xml:space="preserve">. </w:t>
      </w:r>
    </w:p>
    <w:p w14:paraId="7057977B" w14:textId="77777777" w:rsidR="001922C5" w:rsidRPr="007E7E6F" w:rsidRDefault="001922C5" w:rsidP="007141B1">
      <w:pPr>
        <w:widowControl w:val="0"/>
        <w:numPr>
          <w:ilvl w:val="0"/>
          <w:numId w:val="13"/>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2D97022E" w:rsidR="001A4DCB" w:rsidRPr="00842444" w:rsidRDefault="001A4DCB" w:rsidP="007141B1">
      <w:pPr>
        <w:pStyle w:val="Sraopastraipa"/>
        <w:widowControl w:val="0"/>
        <w:numPr>
          <w:ilvl w:val="0"/>
          <w:numId w:val="13"/>
        </w:numPr>
        <w:tabs>
          <w:tab w:val="left" w:pos="1134"/>
        </w:tabs>
        <w:jc w:val="both"/>
        <w:rPr>
          <w:sz w:val="24"/>
          <w:szCs w:val="24"/>
        </w:rPr>
      </w:pPr>
      <w:r w:rsidRPr="00842444">
        <w:rPr>
          <w:rFonts w:eastAsia="Calibri"/>
          <w:sz w:val="24"/>
          <w:szCs w:val="24"/>
        </w:rPr>
        <w:t>Išnagrinėjusi ir įvertinusi tiekėjų pateiktus EBVPD, Nacionalinio saugumo atitikties deklaracijas</w:t>
      </w:r>
      <w:r w:rsidRPr="00842444">
        <w:rPr>
          <w:sz w:val="24"/>
          <w:szCs w:val="24"/>
        </w:rPr>
        <w:t xml:space="preserve"> ir pasiūlymus</w:t>
      </w:r>
      <w:r w:rsidRPr="00842444">
        <w:rPr>
          <w:rFonts w:eastAsia="Calibri"/>
          <w:sz w:val="24"/>
          <w:szCs w:val="24"/>
        </w:rPr>
        <w:t>, Komisija nustato pasiūlymų eilę ir galimą pirkimo laimėtoją.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45" w:name="_Hlk131429937"/>
      <w:r w:rsidRPr="00842444">
        <w:rPr>
          <w:rFonts w:eastAsia="Calibri"/>
          <w:sz w:val="24"/>
          <w:szCs w:val="24"/>
        </w:rPr>
        <w:t>Pasiūlymų eilė nenustatoma, jeigu buvo pateiktas arba, įvertinus pasiūlymus, liko tik vienas pasiūlymas</w:t>
      </w:r>
      <w:bookmarkEnd w:id="45"/>
      <w:r w:rsidRPr="00842444">
        <w:rPr>
          <w:sz w:val="24"/>
          <w:szCs w:val="24"/>
        </w:rPr>
        <w:t>.</w:t>
      </w:r>
    </w:p>
    <w:p w14:paraId="4B6E5843" w14:textId="0A1EAC93" w:rsidR="001A4DCB" w:rsidRPr="001D5203" w:rsidRDefault="001A4DCB" w:rsidP="007141B1">
      <w:pPr>
        <w:pStyle w:val="Sraopastraipa"/>
        <w:widowControl w:val="0"/>
        <w:numPr>
          <w:ilvl w:val="0"/>
          <w:numId w:val="13"/>
        </w:numPr>
        <w:tabs>
          <w:tab w:val="left" w:pos="1134"/>
        </w:tabs>
        <w:jc w:val="both"/>
        <w:rPr>
          <w:sz w:val="24"/>
          <w:szCs w:val="24"/>
        </w:rPr>
      </w:pPr>
      <w:bookmarkStart w:id="46"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EE430A">
        <w:rPr>
          <w:sz w:val="24"/>
          <w:szCs w:val="24"/>
        </w:rPr>
        <w:t>nacionalinio saugumo interesų užtikrinimo</w:t>
      </w:r>
      <w:r w:rsidRPr="00550A89">
        <w:rPr>
          <w:sz w:val="24"/>
          <w:szCs w:val="24"/>
        </w:rPr>
        <w:t xml:space="preserve"> 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6"/>
      <w:r>
        <w:rPr>
          <w:sz w:val="24"/>
          <w:szCs w:val="24"/>
        </w:rPr>
        <w:t>.</w:t>
      </w:r>
    </w:p>
    <w:p w14:paraId="633CE22C" w14:textId="118600CC" w:rsidR="001A4DCB" w:rsidRDefault="001A4DCB" w:rsidP="007141B1">
      <w:pPr>
        <w:numPr>
          <w:ilvl w:val="0"/>
          <w:numId w:val="13"/>
        </w:numPr>
        <w:tabs>
          <w:tab w:val="left" w:pos="993"/>
          <w:tab w:val="left" w:pos="1134"/>
        </w:tabs>
        <w:jc w:val="both"/>
      </w:pPr>
      <w:r w:rsidRPr="007D10D7">
        <w:lastRenderedPageBreak/>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7141B1">
      <w:pPr>
        <w:numPr>
          <w:ilvl w:val="0"/>
          <w:numId w:val="13"/>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7"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7"/>
      <w:r w:rsidRPr="00A64312">
        <w:rPr>
          <w:rFonts w:eastAsiaTheme="minorHAnsi"/>
          <w:color w:val="000000"/>
        </w:rPr>
        <w:t>.</w:t>
      </w:r>
    </w:p>
    <w:p w14:paraId="517E7A3E" w14:textId="77777777" w:rsidR="001A4DCB" w:rsidRPr="00F77F11" w:rsidRDefault="001A4DCB" w:rsidP="007141B1">
      <w:pPr>
        <w:pStyle w:val="Sraopastraipa"/>
        <w:numPr>
          <w:ilvl w:val="0"/>
          <w:numId w:val="13"/>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7141B1">
      <w:pPr>
        <w:widowControl w:val="0"/>
        <w:numPr>
          <w:ilvl w:val="0"/>
          <w:numId w:val="13"/>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16EA0D5" w14:textId="454DE856" w:rsidR="009A699A" w:rsidRPr="002703AB" w:rsidRDefault="001A4DCB" w:rsidP="007141B1">
      <w:pPr>
        <w:widowControl w:val="0"/>
        <w:numPr>
          <w:ilvl w:val="0"/>
          <w:numId w:val="13"/>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ir</w:t>
      </w:r>
      <w:r w:rsidRPr="00EE430A">
        <w:t xml:space="preserve"> nacionalinio saugumo interesų užtikrinimo reikalavimams</w:t>
      </w:r>
      <w:r w:rsidRPr="001903B4">
        <w:t>,</w:t>
      </w:r>
      <w:bookmarkStart w:id="48" w:name="_Hlk127458430"/>
      <w:r w:rsidR="00FD42A9">
        <w:t xml:space="preserve"> </w:t>
      </w:r>
      <w:r w:rsidRPr="001903B4">
        <w:t>jei prieš tai nebuvo įvertinta</w:t>
      </w:r>
      <w:bookmarkEnd w:id="48"/>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AB80754" w14:textId="77777777" w:rsidR="00DD669C" w:rsidRPr="000E23E7" w:rsidRDefault="00DD669C" w:rsidP="00DD669C">
      <w:pPr>
        <w:numPr>
          <w:ilvl w:val="0"/>
          <w:numId w:val="13"/>
        </w:numPr>
        <w:tabs>
          <w:tab w:val="left" w:pos="1134"/>
        </w:tabs>
        <w:contextualSpacing/>
        <w:jc w:val="both"/>
      </w:pPr>
      <w:bookmarkStart w:id="49"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49"/>
    <w:p w14:paraId="37D247CE" w14:textId="50FDCB1A" w:rsidR="001922C5" w:rsidRPr="00613631" w:rsidRDefault="00DD669C" w:rsidP="00DD669C">
      <w:pPr>
        <w:pStyle w:val="Sraopastraipa1"/>
        <w:widowControl w:val="0"/>
        <w:numPr>
          <w:ilvl w:val="0"/>
          <w:numId w:val="13"/>
        </w:numPr>
        <w:tabs>
          <w:tab w:val="left" w:pos="1134"/>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2DF20F54" w14:textId="77777777" w:rsidR="0087020C" w:rsidRDefault="0087020C" w:rsidP="001922C5">
      <w:pPr>
        <w:widowControl w:val="0"/>
        <w:tabs>
          <w:tab w:val="left" w:pos="1134"/>
        </w:tabs>
        <w:ind w:left="-10" w:firstLine="719"/>
        <w:jc w:val="center"/>
        <w:rPr>
          <w:b/>
        </w:rPr>
      </w:pPr>
    </w:p>
    <w:p w14:paraId="338906B0" w14:textId="77777777" w:rsidR="0087020C" w:rsidRDefault="0087020C" w:rsidP="001922C5">
      <w:pPr>
        <w:widowControl w:val="0"/>
        <w:tabs>
          <w:tab w:val="left" w:pos="1134"/>
        </w:tabs>
        <w:ind w:left="-10" w:firstLine="719"/>
        <w:jc w:val="center"/>
        <w:rPr>
          <w:b/>
        </w:rPr>
      </w:pPr>
    </w:p>
    <w:p w14:paraId="63BBFC49" w14:textId="77777777" w:rsidR="0087020C" w:rsidRDefault="0087020C" w:rsidP="001922C5">
      <w:pPr>
        <w:widowControl w:val="0"/>
        <w:tabs>
          <w:tab w:val="left" w:pos="1134"/>
        </w:tabs>
        <w:ind w:left="-10" w:firstLine="719"/>
        <w:jc w:val="center"/>
        <w:rPr>
          <w:b/>
        </w:rPr>
      </w:pPr>
    </w:p>
    <w:p w14:paraId="02E03565" w14:textId="2AD2600F" w:rsidR="001922C5" w:rsidRPr="00613631" w:rsidRDefault="001922C5" w:rsidP="001922C5">
      <w:pPr>
        <w:widowControl w:val="0"/>
        <w:tabs>
          <w:tab w:val="left" w:pos="1134"/>
        </w:tabs>
        <w:ind w:left="-10" w:firstLine="719"/>
        <w:jc w:val="center"/>
        <w:rPr>
          <w:b/>
        </w:rPr>
      </w:pPr>
      <w:r w:rsidRPr="00613631">
        <w:rPr>
          <w:b/>
        </w:rPr>
        <w:lastRenderedPageBreak/>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7956096C" w:rsidR="001922C5" w:rsidRPr="00C76697" w:rsidRDefault="001922C5" w:rsidP="007141B1">
      <w:pPr>
        <w:pStyle w:val="Sraopastraipa1"/>
        <w:widowControl w:val="0"/>
        <w:numPr>
          <w:ilvl w:val="0"/>
          <w:numId w:val="13"/>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w:t>
      </w:r>
      <w:r w:rsidRPr="007B24BB">
        <w:rPr>
          <w:sz w:val="24"/>
          <w:szCs w:val="24"/>
        </w:rPr>
        <w:t xml:space="preserve">tiekėjo pasiūlymą ir šį konkurso sąlygų aprašą. </w:t>
      </w:r>
      <w:r w:rsidR="00C95300" w:rsidRPr="007B24BB">
        <w:rPr>
          <w:sz w:val="24"/>
          <w:szCs w:val="24"/>
        </w:rPr>
        <w:t xml:space="preserve">Sutarties sąlygos nurodytos konkurso sąlygų aprašo </w:t>
      </w:r>
      <w:r w:rsidR="007B24BB" w:rsidRPr="007B24BB">
        <w:rPr>
          <w:sz w:val="24"/>
          <w:szCs w:val="24"/>
        </w:rPr>
        <w:t>7</w:t>
      </w:r>
      <w:r w:rsidR="00C95300" w:rsidRPr="007B24BB">
        <w:rPr>
          <w:sz w:val="24"/>
          <w:szCs w:val="24"/>
        </w:rPr>
        <w:t xml:space="preserve"> priede. </w:t>
      </w:r>
      <w:r w:rsidR="00C95300" w:rsidRPr="007B24BB">
        <w:rPr>
          <w:b/>
          <w:bCs/>
          <w:sz w:val="24"/>
          <w:szCs w:val="24"/>
        </w:rPr>
        <w:t>Šiame priede pateiktas prekių sutarties projektas, kurį sudaro bendrosios sąlygos ir specialiosios</w:t>
      </w:r>
      <w:r w:rsidR="00C95300" w:rsidRPr="00C76697">
        <w:rPr>
          <w:b/>
          <w:bCs/>
          <w:sz w:val="24"/>
          <w:szCs w:val="24"/>
        </w:rPr>
        <w:t xml:space="preserve"> sąlygos</w:t>
      </w:r>
      <w:r w:rsidRPr="00C76697">
        <w:rPr>
          <w:sz w:val="24"/>
          <w:szCs w:val="24"/>
        </w:rPr>
        <w:t>.</w:t>
      </w:r>
    </w:p>
    <w:p w14:paraId="0F1CA35F" w14:textId="53143B78" w:rsidR="001922C5" w:rsidRPr="00F77F11" w:rsidRDefault="001922C5" w:rsidP="007141B1">
      <w:pPr>
        <w:widowControl w:val="0"/>
        <w:numPr>
          <w:ilvl w:val="0"/>
          <w:numId w:val="13"/>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ir </w:t>
      </w:r>
      <w:r w:rsidRPr="00F77F11">
        <w:rPr>
          <w:szCs w:val="20"/>
        </w:rPr>
        <w:t>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AC5180D" w14:textId="5DBA0A96" w:rsidR="00E674D1" w:rsidRPr="008F416F" w:rsidRDefault="001922C5" w:rsidP="007141B1">
      <w:pPr>
        <w:widowControl w:val="0"/>
        <w:numPr>
          <w:ilvl w:val="0"/>
          <w:numId w:val="13"/>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E674D1" w:rsidRPr="008F416F">
        <w:rPr>
          <w:bCs/>
        </w:rPr>
        <w:t>.</w:t>
      </w:r>
    </w:p>
    <w:p w14:paraId="49B798C5" w14:textId="5F10E867" w:rsidR="00052937" w:rsidRPr="0080314A" w:rsidRDefault="00CE0F46" w:rsidP="00D50E8C">
      <w:pPr>
        <w:jc w:val="center"/>
      </w:pPr>
      <w:r>
        <w:t>________________________</w:t>
      </w:r>
    </w:p>
    <w:sectPr w:rsidR="00052937" w:rsidRPr="0080314A" w:rsidSect="006676E4">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5F909BD8" w14:textId="77777777" w:rsidR="005809B6" w:rsidRDefault="005809B6" w:rsidP="005809B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787E8" w14:textId="77777777" w:rsidR="005809B6" w:rsidRDefault="005809B6" w:rsidP="005809B6">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0E5B257" w14:textId="77777777" w:rsidR="005809B6" w:rsidRDefault="005809B6" w:rsidP="005809B6">
      <w:pPr>
        <w:pStyle w:val="Puslapioinaostekstas"/>
        <w:numPr>
          <w:ilvl w:val="0"/>
          <w:numId w:val="24"/>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F76C07" w14:textId="77777777" w:rsidR="005809B6" w:rsidRDefault="005809B6" w:rsidP="005809B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819C3" w14:textId="77777777" w:rsidR="005809B6" w:rsidRDefault="005809B6" w:rsidP="005809B6">
      <w:pPr>
        <w:pStyle w:val="Puslapioinaostekstas"/>
        <w:numPr>
          <w:ilvl w:val="0"/>
          <w:numId w:val="25"/>
        </w:numPr>
        <w:tabs>
          <w:tab w:val="left" w:pos="567"/>
        </w:tabs>
        <w:ind w:left="0" w:firstLine="360"/>
        <w:jc w:val="both"/>
        <w:rPr>
          <w:rFonts w:eastAsia="Yu Mincho"/>
          <w:i/>
          <w:iCs/>
        </w:rPr>
      </w:pPr>
      <w:r>
        <w:rPr>
          <w:rFonts w:eastAsia="Yu Mincho"/>
          <w:i/>
          <w:iCs/>
        </w:rPr>
        <w:t xml:space="preserve">priesaikos deklaracija; </w:t>
      </w:r>
    </w:p>
    <w:p w14:paraId="55014A25" w14:textId="77777777" w:rsidR="005809B6" w:rsidRDefault="005809B6" w:rsidP="005809B6">
      <w:pPr>
        <w:pStyle w:val="Puslapioinaostekstas"/>
        <w:numPr>
          <w:ilvl w:val="0"/>
          <w:numId w:val="25"/>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865478" w14:textId="77777777" w:rsidR="005809B6" w:rsidRDefault="005809B6" w:rsidP="005809B6">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635012" w14:textId="77777777" w:rsidR="005809B6" w:rsidRDefault="005809B6" w:rsidP="005809B6">
      <w:pPr>
        <w:pStyle w:val="Puslapioinaostekstas"/>
        <w:numPr>
          <w:ilvl w:val="0"/>
          <w:numId w:val="26"/>
        </w:numPr>
        <w:tabs>
          <w:tab w:val="left" w:pos="284"/>
          <w:tab w:val="left" w:pos="426"/>
        </w:tabs>
        <w:ind w:left="0" w:firstLine="142"/>
        <w:jc w:val="both"/>
        <w:rPr>
          <w:rFonts w:eastAsia="Yu Mincho"/>
          <w:i/>
          <w:iCs/>
        </w:rPr>
      </w:pPr>
      <w:r>
        <w:rPr>
          <w:rFonts w:eastAsia="Yu Mincho"/>
          <w:i/>
          <w:iCs/>
        </w:rPr>
        <w:t xml:space="preserve">priesaikos deklaracija; </w:t>
      </w:r>
    </w:p>
    <w:p w14:paraId="1E03792A" w14:textId="77777777" w:rsidR="005809B6" w:rsidRDefault="005809B6" w:rsidP="005809B6">
      <w:pPr>
        <w:pStyle w:val="Puslapioinaostekstas"/>
        <w:numPr>
          <w:ilvl w:val="0"/>
          <w:numId w:val="26"/>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DBC8A9" w14:textId="516FA63B" w:rsidR="009E3B1D" w:rsidRPr="009505D2" w:rsidRDefault="009E3B1D" w:rsidP="009E3B1D">
      <w:pPr>
        <w:pStyle w:val="Puslapioinaostekstas"/>
        <w:rPr>
          <w:i/>
          <w:iCs/>
        </w:rPr>
      </w:pPr>
      <w:r w:rsidRPr="009505D2">
        <w:rPr>
          <w:rStyle w:val="Puslapioinaosnuoroda"/>
          <w:i/>
          <w:iCs/>
        </w:rPr>
        <w:footnoteRef/>
      </w:r>
      <w:r w:rsidRPr="009505D2">
        <w:rPr>
          <w:i/>
          <w:iCs/>
        </w:rPr>
        <w:t xml:space="preserve"> Sąvoka „kontroliuojantis asmuo“ aiškinama vadovaujantis </w:t>
      </w:r>
      <w:r w:rsidR="00FD1CF6">
        <w:rPr>
          <w:i/>
          <w:iCs/>
        </w:rPr>
        <w:t xml:space="preserve">aktualia </w:t>
      </w:r>
      <w:r w:rsidRPr="009505D2">
        <w:rPr>
          <w:i/>
          <w:iCs/>
        </w:rPr>
        <w:t>Viešųjų pirkimų įstatymo</w:t>
      </w:r>
      <w:r w:rsidR="00FD1CF6">
        <w:rPr>
          <w:i/>
          <w:iCs/>
        </w:rPr>
        <w:t xml:space="preserve"> redakcija </w:t>
      </w:r>
      <w:r>
        <w:rPr>
          <w:i/>
          <w:iCs/>
        </w:rPr>
        <w:t>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60ADD010" w14:textId="72AA0A37" w:rsidR="009E3B1D" w:rsidRPr="009505D2" w:rsidRDefault="009E3B1D" w:rsidP="009E3B1D">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w:t>
      </w:r>
      <w:r w:rsidR="004F7EC2">
        <w:rPr>
          <w:i/>
          <w:iCs/>
        </w:rPr>
        <w:t>vadovautis aktualia redakcija, žiūrėti „P</w:t>
      </w:r>
      <w:r>
        <w:rPr>
          <w:i/>
          <w:iCs/>
        </w:rPr>
        <w:t>riedai</w:t>
      </w:r>
      <w:r w:rsidR="004F7EC2">
        <w:rPr>
          <w:i/>
          <w:iCs/>
        </w:rPr>
        <w:t>“</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F7B5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9"/>
  </w:num>
  <w:num w:numId="3">
    <w:abstractNumId w:val="4"/>
  </w:num>
  <w:num w:numId="4">
    <w:abstractNumId w:val="21"/>
  </w:num>
  <w:num w:numId="5">
    <w:abstractNumId w:val="0"/>
  </w:num>
  <w:num w:numId="6">
    <w:abstractNumId w:val="5"/>
  </w:num>
  <w:num w:numId="7">
    <w:abstractNumId w:val="15"/>
  </w:num>
  <w:num w:numId="8">
    <w:abstractNumId w:val="16"/>
  </w:num>
  <w:num w:numId="9">
    <w:abstractNumId w:val="10"/>
  </w:num>
  <w:num w:numId="10">
    <w:abstractNumId w:val="19"/>
  </w:num>
  <w:num w:numId="11">
    <w:abstractNumId w:val="20"/>
  </w:num>
  <w:num w:numId="12">
    <w:abstractNumId w:val="1"/>
  </w:num>
  <w:num w:numId="13">
    <w:abstractNumId w:val="18"/>
  </w:num>
  <w:num w:numId="14">
    <w:abstractNumId w:val="6"/>
  </w:num>
  <w:num w:numId="15">
    <w:abstractNumId w:val="13"/>
  </w:num>
  <w:num w:numId="16">
    <w:abstractNumId w:val="14"/>
  </w:num>
  <w:num w:numId="17">
    <w:abstractNumId w:val="17"/>
  </w:num>
  <w:num w:numId="18">
    <w:abstractNumId w:val="2"/>
  </w:num>
  <w:num w:numId="19">
    <w:abstractNumId w:val="11"/>
  </w:num>
  <w:num w:numId="20">
    <w:abstractNumId w:val="3"/>
  </w:num>
  <w:num w:numId="21">
    <w:abstractNumId w:val="8"/>
  </w:num>
  <w:num w:numId="22">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58ED"/>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17F28"/>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06C"/>
    <w:rsid w:val="00036102"/>
    <w:rsid w:val="00036883"/>
    <w:rsid w:val="00037C00"/>
    <w:rsid w:val="00037DC5"/>
    <w:rsid w:val="000406F2"/>
    <w:rsid w:val="00040A8D"/>
    <w:rsid w:val="00040E48"/>
    <w:rsid w:val="00040FFA"/>
    <w:rsid w:val="000419D9"/>
    <w:rsid w:val="000430B0"/>
    <w:rsid w:val="000439C5"/>
    <w:rsid w:val="00044060"/>
    <w:rsid w:val="0004514E"/>
    <w:rsid w:val="0004543B"/>
    <w:rsid w:val="000463AB"/>
    <w:rsid w:val="000465E3"/>
    <w:rsid w:val="00046942"/>
    <w:rsid w:val="00046BE3"/>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A0D"/>
    <w:rsid w:val="00087535"/>
    <w:rsid w:val="000877F9"/>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76F"/>
    <w:rsid w:val="000C3DBD"/>
    <w:rsid w:val="000C3E89"/>
    <w:rsid w:val="000C54E7"/>
    <w:rsid w:val="000C5B8C"/>
    <w:rsid w:val="000C6229"/>
    <w:rsid w:val="000C676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3F6"/>
    <w:rsid w:val="000E3DBC"/>
    <w:rsid w:val="000E5064"/>
    <w:rsid w:val="000E5966"/>
    <w:rsid w:val="000E59A8"/>
    <w:rsid w:val="000E7227"/>
    <w:rsid w:val="000E7A3A"/>
    <w:rsid w:val="000E7C17"/>
    <w:rsid w:val="000F0B2C"/>
    <w:rsid w:val="000F1B8F"/>
    <w:rsid w:val="000F20B0"/>
    <w:rsid w:val="000F20FF"/>
    <w:rsid w:val="000F230E"/>
    <w:rsid w:val="000F2777"/>
    <w:rsid w:val="000F2C73"/>
    <w:rsid w:val="000F3337"/>
    <w:rsid w:val="000F37A4"/>
    <w:rsid w:val="000F4099"/>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13CC"/>
    <w:rsid w:val="00102418"/>
    <w:rsid w:val="00102CFB"/>
    <w:rsid w:val="00102F3F"/>
    <w:rsid w:val="00103678"/>
    <w:rsid w:val="0010375B"/>
    <w:rsid w:val="00104138"/>
    <w:rsid w:val="00104577"/>
    <w:rsid w:val="00104748"/>
    <w:rsid w:val="00104A35"/>
    <w:rsid w:val="0010513E"/>
    <w:rsid w:val="001051C6"/>
    <w:rsid w:val="00105796"/>
    <w:rsid w:val="0010656B"/>
    <w:rsid w:val="001067E0"/>
    <w:rsid w:val="00106C1B"/>
    <w:rsid w:val="00106C6A"/>
    <w:rsid w:val="00107A93"/>
    <w:rsid w:val="00107C72"/>
    <w:rsid w:val="001117AD"/>
    <w:rsid w:val="00111E59"/>
    <w:rsid w:val="0011200B"/>
    <w:rsid w:val="001122CE"/>
    <w:rsid w:val="00112A6E"/>
    <w:rsid w:val="00114CE3"/>
    <w:rsid w:val="001150DE"/>
    <w:rsid w:val="001155A2"/>
    <w:rsid w:val="00115AEA"/>
    <w:rsid w:val="00115CC6"/>
    <w:rsid w:val="00117858"/>
    <w:rsid w:val="00120AAC"/>
    <w:rsid w:val="00120DB0"/>
    <w:rsid w:val="00121982"/>
    <w:rsid w:val="00121C59"/>
    <w:rsid w:val="001228BC"/>
    <w:rsid w:val="00122CB7"/>
    <w:rsid w:val="00123914"/>
    <w:rsid w:val="00124044"/>
    <w:rsid w:val="00124513"/>
    <w:rsid w:val="00125045"/>
    <w:rsid w:val="00125465"/>
    <w:rsid w:val="00125484"/>
    <w:rsid w:val="00125792"/>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1B3"/>
    <w:rsid w:val="00142730"/>
    <w:rsid w:val="00143082"/>
    <w:rsid w:val="001430D1"/>
    <w:rsid w:val="0014329B"/>
    <w:rsid w:val="00143CAF"/>
    <w:rsid w:val="0014464C"/>
    <w:rsid w:val="0014551C"/>
    <w:rsid w:val="001459FC"/>
    <w:rsid w:val="001464B0"/>
    <w:rsid w:val="00146804"/>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347"/>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133"/>
    <w:rsid w:val="00176F3F"/>
    <w:rsid w:val="0017760D"/>
    <w:rsid w:val="0017777F"/>
    <w:rsid w:val="001779BC"/>
    <w:rsid w:val="00177AF3"/>
    <w:rsid w:val="00177F99"/>
    <w:rsid w:val="00180555"/>
    <w:rsid w:val="0018115F"/>
    <w:rsid w:val="00181224"/>
    <w:rsid w:val="001812C0"/>
    <w:rsid w:val="00181343"/>
    <w:rsid w:val="0018152A"/>
    <w:rsid w:val="001819C3"/>
    <w:rsid w:val="00181BF2"/>
    <w:rsid w:val="00183A91"/>
    <w:rsid w:val="00183F2E"/>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31B2"/>
    <w:rsid w:val="00193609"/>
    <w:rsid w:val="0019373E"/>
    <w:rsid w:val="00193DE8"/>
    <w:rsid w:val="001945A0"/>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6476"/>
    <w:rsid w:val="001D7337"/>
    <w:rsid w:val="001D7376"/>
    <w:rsid w:val="001D7718"/>
    <w:rsid w:val="001D7F87"/>
    <w:rsid w:val="001D7FEA"/>
    <w:rsid w:val="001E010F"/>
    <w:rsid w:val="001E0435"/>
    <w:rsid w:val="001E0EDD"/>
    <w:rsid w:val="001E1281"/>
    <w:rsid w:val="001E1F8C"/>
    <w:rsid w:val="001E2165"/>
    <w:rsid w:val="001E2261"/>
    <w:rsid w:val="001E2557"/>
    <w:rsid w:val="001E256D"/>
    <w:rsid w:val="001E2DB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353"/>
    <w:rsid w:val="001F7449"/>
    <w:rsid w:val="001F78F5"/>
    <w:rsid w:val="001F7E02"/>
    <w:rsid w:val="001F7E0F"/>
    <w:rsid w:val="0020033D"/>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C7"/>
    <w:rsid w:val="00253647"/>
    <w:rsid w:val="00253CD5"/>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3961"/>
    <w:rsid w:val="00264097"/>
    <w:rsid w:val="002643F1"/>
    <w:rsid w:val="00264E6A"/>
    <w:rsid w:val="00265811"/>
    <w:rsid w:val="00265B12"/>
    <w:rsid w:val="00266F9E"/>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97373"/>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CA4"/>
    <w:rsid w:val="002F3EA4"/>
    <w:rsid w:val="002F3EA5"/>
    <w:rsid w:val="002F40D8"/>
    <w:rsid w:val="002F4762"/>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3AE3"/>
    <w:rsid w:val="00303B3F"/>
    <w:rsid w:val="00303E42"/>
    <w:rsid w:val="003044FB"/>
    <w:rsid w:val="00304942"/>
    <w:rsid w:val="00305E67"/>
    <w:rsid w:val="0030661B"/>
    <w:rsid w:val="003067E4"/>
    <w:rsid w:val="00307429"/>
    <w:rsid w:val="0030745A"/>
    <w:rsid w:val="00307D9A"/>
    <w:rsid w:val="00311109"/>
    <w:rsid w:val="00311D3B"/>
    <w:rsid w:val="00311FB0"/>
    <w:rsid w:val="00312087"/>
    <w:rsid w:val="00312138"/>
    <w:rsid w:val="003122F0"/>
    <w:rsid w:val="00312EA1"/>
    <w:rsid w:val="0031450D"/>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2C2B"/>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609"/>
    <w:rsid w:val="00375DFC"/>
    <w:rsid w:val="00376AC8"/>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478"/>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4814"/>
    <w:rsid w:val="003A5019"/>
    <w:rsid w:val="003A51FB"/>
    <w:rsid w:val="003A5507"/>
    <w:rsid w:val="003A5C8F"/>
    <w:rsid w:val="003A716A"/>
    <w:rsid w:val="003A7374"/>
    <w:rsid w:val="003A7C91"/>
    <w:rsid w:val="003B004C"/>
    <w:rsid w:val="003B031B"/>
    <w:rsid w:val="003B056F"/>
    <w:rsid w:val="003B08FF"/>
    <w:rsid w:val="003B0A55"/>
    <w:rsid w:val="003B12FA"/>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9F"/>
    <w:rsid w:val="003C6634"/>
    <w:rsid w:val="003C78E5"/>
    <w:rsid w:val="003D0905"/>
    <w:rsid w:val="003D1E4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A84"/>
    <w:rsid w:val="00400E2D"/>
    <w:rsid w:val="00401D01"/>
    <w:rsid w:val="00401EA1"/>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905"/>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585"/>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385A"/>
    <w:rsid w:val="004638F1"/>
    <w:rsid w:val="00463B3A"/>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277A"/>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40BE"/>
    <w:rsid w:val="00504E76"/>
    <w:rsid w:val="00506653"/>
    <w:rsid w:val="00506887"/>
    <w:rsid w:val="00506DCA"/>
    <w:rsid w:val="005071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079E"/>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5D3B"/>
    <w:rsid w:val="005562C6"/>
    <w:rsid w:val="005565B1"/>
    <w:rsid w:val="00557369"/>
    <w:rsid w:val="005574AB"/>
    <w:rsid w:val="00557637"/>
    <w:rsid w:val="00557749"/>
    <w:rsid w:val="005579CE"/>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6B7"/>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09B6"/>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570"/>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653E"/>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3FF6"/>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06F"/>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4064"/>
    <w:rsid w:val="006342EC"/>
    <w:rsid w:val="00634926"/>
    <w:rsid w:val="00634AE4"/>
    <w:rsid w:val="00634BE4"/>
    <w:rsid w:val="00634FA8"/>
    <w:rsid w:val="00635006"/>
    <w:rsid w:val="00635137"/>
    <w:rsid w:val="00635441"/>
    <w:rsid w:val="0063686A"/>
    <w:rsid w:val="00636D36"/>
    <w:rsid w:val="00637357"/>
    <w:rsid w:val="00637F15"/>
    <w:rsid w:val="0064019D"/>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1D5"/>
    <w:rsid w:val="0064726A"/>
    <w:rsid w:val="006472CB"/>
    <w:rsid w:val="00647491"/>
    <w:rsid w:val="00647554"/>
    <w:rsid w:val="0064782E"/>
    <w:rsid w:val="00647C32"/>
    <w:rsid w:val="0065113F"/>
    <w:rsid w:val="006512EB"/>
    <w:rsid w:val="0065177F"/>
    <w:rsid w:val="00651B06"/>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AB"/>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76E4"/>
    <w:rsid w:val="00667D77"/>
    <w:rsid w:val="00667F1A"/>
    <w:rsid w:val="00670900"/>
    <w:rsid w:val="00670C99"/>
    <w:rsid w:val="00670F36"/>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366"/>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7CE"/>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77B"/>
    <w:rsid w:val="006F3151"/>
    <w:rsid w:val="006F3194"/>
    <w:rsid w:val="006F33CD"/>
    <w:rsid w:val="006F4332"/>
    <w:rsid w:val="006F4AA1"/>
    <w:rsid w:val="006F5476"/>
    <w:rsid w:val="006F5BBA"/>
    <w:rsid w:val="006F60AD"/>
    <w:rsid w:val="006F650A"/>
    <w:rsid w:val="006F68F0"/>
    <w:rsid w:val="006F6A1D"/>
    <w:rsid w:val="006F6C0A"/>
    <w:rsid w:val="007007CE"/>
    <w:rsid w:val="007012A4"/>
    <w:rsid w:val="0070141E"/>
    <w:rsid w:val="00701427"/>
    <w:rsid w:val="007018C2"/>
    <w:rsid w:val="00702365"/>
    <w:rsid w:val="00702504"/>
    <w:rsid w:val="007046CC"/>
    <w:rsid w:val="00704F1A"/>
    <w:rsid w:val="007052ED"/>
    <w:rsid w:val="007059AA"/>
    <w:rsid w:val="00705D6D"/>
    <w:rsid w:val="00705DA7"/>
    <w:rsid w:val="00706D75"/>
    <w:rsid w:val="007101AD"/>
    <w:rsid w:val="0071037D"/>
    <w:rsid w:val="00711861"/>
    <w:rsid w:val="007119DA"/>
    <w:rsid w:val="00711B8B"/>
    <w:rsid w:val="00711DDB"/>
    <w:rsid w:val="00712A0B"/>
    <w:rsid w:val="00712C62"/>
    <w:rsid w:val="00712FEF"/>
    <w:rsid w:val="007131F9"/>
    <w:rsid w:val="00713899"/>
    <w:rsid w:val="00713FA8"/>
    <w:rsid w:val="007141B1"/>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3601"/>
    <w:rsid w:val="007244AF"/>
    <w:rsid w:val="007247AB"/>
    <w:rsid w:val="00725177"/>
    <w:rsid w:val="00725B6A"/>
    <w:rsid w:val="00725F55"/>
    <w:rsid w:val="00726491"/>
    <w:rsid w:val="007270EE"/>
    <w:rsid w:val="00727989"/>
    <w:rsid w:val="00730C21"/>
    <w:rsid w:val="0073166B"/>
    <w:rsid w:val="007316F5"/>
    <w:rsid w:val="00731DCD"/>
    <w:rsid w:val="00732439"/>
    <w:rsid w:val="007324AD"/>
    <w:rsid w:val="007327E3"/>
    <w:rsid w:val="00733AB9"/>
    <w:rsid w:val="00733C94"/>
    <w:rsid w:val="00734C97"/>
    <w:rsid w:val="00735426"/>
    <w:rsid w:val="007355FA"/>
    <w:rsid w:val="0073594F"/>
    <w:rsid w:val="00735C50"/>
    <w:rsid w:val="00735DDC"/>
    <w:rsid w:val="007362E9"/>
    <w:rsid w:val="00736A0D"/>
    <w:rsid w:val="0073742C"/>
    <w:rsid w:val="007402FD"/>
    <w:rsid w:val="00740536"/>
    <w:rsid w:val="0074076B"/>
    <w:rsid w:val="00740C13"/>
    <w:rsid w:val="00740C68"/>
    <w:rsid w:val="00740CD4"/>
    <w:rsid w:val="00740E3C"/>
    <w:rsid w:val="0074196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66C4"/>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0F9"/>
    <w:rsid w:val="007B0101"/>
    <w:rsid w:val="007B02E1"/>
    <w:rsid w:val="007B03D6"/>
    <w:rsid w:val="007B03E0"/>
    <w:rsid w:val="007B04A8"/>
    <w:rsid w:val="007B0967"/>
    <w:rsid w:val="007B0AF8"/>
    <w:rsid w:val="007B109D"/>
    <w:rsid w:val="007B18EC"/>
    <w:rsid w:val="007B1C65"/>
    <w:rsid w:val="007B24BB"/>
    <w:rsid w:val="007B3B3B"/>
    <w:rsid w:val="007B4165"/>
    <w:rsid w:val="007B45A9"/>
    <w:rsid w:val="007B509F"/>
    <w:rsid w:val="007B5E05"/>
    <w:rsid w:val="007B5FA3"/>
    <w:rsid w:val="007B681C"/>
    <w:rsid w:val="007B6940"/>
    <w:rsid w:val="007B6E7F"/>
    <w:rsid w:val="007B77F9"/>
    <w:rsid w:val="007B7B88"/>
    <w:rsid w:val="007B7F5C"/>
    <w:rsid w:val="007C0700"/>
    <w:rsid w:val="007C1AD4"/>
    <w:rsid w:val="007C1D48"/>
    <w:rsid w:val="007C2387"/>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C11"/>
    <w:rsid w:val="007D7FC2"/>
    <w:rsid w:val="007E0166"/>
    <w:rsid w:val="007E03B2"/>
    <w:rsid w:val="007E0867"/>
    <w:rsid w:val="007E0DDC"/>
    <w:rsid w:val="007E0FBD"/>
    <w:rsid w:val="007E13BE"/>
    <w:rsid w:val="007E2510"/>
    <w:rsid w:val="007E25ED"/>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382"/>
    <w:rsid w:val="00814AB2"/>
    <w:rsid w:val="00814B99"/>
    <w:rsid w:val="00814CC9"/>
    <w:rsid w:val="00815498"/>
    <w:rsid w:val="00815715"/>
    <w:rsid w:val="00815D41"/>
    <w:rsid w:val="008161EA"/>
    <w:rsid w:val="00816592"/>
    <w:rsid w:val="008173E6"/>
    <w:rsid w:val="008173EC"/>
    <w:rsid w:val="008177AA"/>
    <w:rsid w:val="008207C5"/>
    <w:rsid w:val="00820FDE"/>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578"/>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20C"/>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326F"/>
    <w:rsid w:val="008A32C2"/>
    <w:rsid w:val="008A3975"/>
    <w:rsid w:val="008A4819"/>
    <w:rsid w:val="008A4832"/>
    <w:rsid w:val="008A4DD0"/>
    <w:rsid w:val="008A659C"/>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6FA"/>
    <w:rsid w:val="008B77B9"/>
    <w:rsid w:val="008C0520"/>
    <w:rsid w:val="008C265D"/>
    <w:rsid w:val="008C2A1B"/>
    <w:rsid w:val="008C4038"/>
    <w:rsid w:val="008C4CC5"/>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286D"/>
    <w:rsid w:val="008F28C5"/>
    <w:rsid w:val="008F2BE6"/>
    <w:rsid w:val="008F2E02"/>
    <w:rsid w:val="008F416F"/>
    <w:rsid w:val="008F42A8"/>
    <w:rsid w:val="008F4336"/>
    <w:rsid w:val="008F5E71"/>
    <w:rsid w:val="008F5FC6"/>
    <w:rsid w:val="008F6E7C"/>
    <w:rsid w:val="008F7A8D"/>
    <w:rsid w:val="009000F2"/>
    <w:rsid w:val="009012DE"/>
    <w:rsid w:val="00901AE5"/>
    <w:rsid w:val="00901B94"/>
    <w:rsid w:val="00901D96"/>
    <w:rsid w:val="009020B1"/>
    <w:rsid w:val="00902D32"/>
    <w:rsid w:val="009037CF"/>
    <w:rsid w:val="009045B7"/>
    <w:rsid w:val="00905165"/>
    <w:rsid w:val="00905170"/>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8FF"/>
    <w:rsid w:val="00927D22"/>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77FB7"/>
    <w:rsid w:val="00980018"/>
    <w:rsid w:val="00980241"/>
    <w:rsid w:val="00980B12"/>
    <w:rsid w:val="00981502"/>
    <w:rsid w:val="00981821"/>
    <w:rsid w:val="00982D41"/>
    <w:rsid w:val="0098345D"/>
    <w:rsid w:val="0098390D"/>
    <w:rsid w:val="00983A81"/>
    <w:rsid w:val="009844E5"/>
    <w:rsid w:val="00984969"/>
    <w:rsid w:val="00984FAA"/>
    <w:rsid w:val="0098600A"/>
    <w:rsid w:val="00986281"/>
    <w:rsid w:val="00986639"/>
    <w:rsid w:val="00987296"/>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FFE"/>
    <w:rsid w:val="0099690C"/>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A7C28"/>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42BC"/>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17FCA"/>
    <w:rsid w:val="00A201A2"/>
    <w:rsid w:val="00A2053E"/>
    <w:rsid w:val="00A20EF3"/>
    <w:rsid w:val="00A2102C"/>
    <w:rsid w:val="00A21CD6"/>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71E"/>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0D2"/>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811"/>
    <w:rsid w:val="00B0392A"/>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CE5"/>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078C"/>
    <w:rsid w:val="00B51037"/>
    <w:rsid w:val="00B5123A"/>
    <w:rsid w:val="00B5124D"/>
    <w:rsid w:val="00B51E36"/>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5B7"/>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864"/>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007"/>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7368"/>
    <w:rsid w:val="00BC7AB0"/>
    <w:rsid w:val="00BD03CF"/>
    <w:rsid w:val="00BD0786"/>
    <w:rsid w:val="00BD08EC"/>
    <w:rsid w:val="00BD0B68"/>
    <w:rsid w:val="00BD0D8F"/>
    <w:rsid w:val="00BD14F3"/>
    <w:rsid w:val="00BD1AA4"/>
    <w:rsid w:val="00BD1CD5"/>
    <w:rsid w:val="00BD1CDC"/>
    <w:rsid w:val="00BD26F1"/>
    <w:rsid w:val="00BD286C"/>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5580"/>
    <w:rsid w:val="00BE5C32"/>
    <w:rsid w:val="00BE5C34"/>
    <w:rsid w:val="00BE5DEE"/>
    <w:rsid w:val="00BE6D80"/>
    <w:rsid w:val="00BE6E0C"/>
    <w:rsid w:val="00BE7224"/>
    <w:rsid w:val="00BE73F5"/>
    <w:rsid w:val="00BE74FF"/>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5EF"/>
    <w:rsid w:val="00C157E6"/>
    <w:rsid w:val="00C15EA6"/>
    <w:rsid w:val="00C15FF5"/>
    <w:rsid w:val="00C16276"/>
    <w:rsid w:val="00C1718D"/>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7"/>
    <w:rsid w:val="00C31FB9"/>
    <w:rsid w:val="00C322D9"/>
    <w:rsid w:val="00C32640"/>
    <w:rsid w:val="00C32AE4"/>
    <w:rsid w:val="00C332BC"/>
    <w:rsid w:val="00C34A6E"/>
    <w:rsid w:val="00C34B3D"/>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5F20"/>
    <w:rsid w:val="00C46367"/>
    <w:rsid w:val="00C46E26"/>
    <w:rsid w:val="00C47539"/>
    <w:rsid w:val="00C477C0"/>
    <w:rsid w:val="00C4793E"/>
    <w:rsid w:val="00C5076F"/>
    <w:rsid w:val="00C50833"/>
    <w:rsid w:val="00C508CF"/>
    <w:rsid w:val="00C50F81"/>
    <w:rsid w:val="00C52592"/>
    <w:rsid w:val="00C52738"/>
    <w:rsid w:val="00C53099"/>
    <w:rsid w:val="00C5370C"/>
    <w:rsid w:val="00C53E63"/>
    <w:rsid w:val="00C54A17"/>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2F3C"/>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B7CFB"/>
    <w:rsid w:val="00CC136B"/>
    <w:rsid w:val="00CC209B"/>
    <w:rsid w:val="00CC2EC2"/>
    <w:rsid w:val="00CC3BB1"/>
    <w:rsid w:val="00CC4495"/>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ADF"/>
    <w:rsid w:val="00CE1B06"/>
    <w:rsid w:val="00CE2CDB"/>
    <w:rsid w:val="00CE2CE2"/>
    <w:rsid w:val="00CE34F0"/>
    <w:rsid w:val="00CE3702"/>
    <w:rsid w:val="00CE4AF2"/>
    <w:rsid w:val="00CE560D"/>
    <w:rsid w:val="00CE5A81"/>
    <w:rsid w:val="00CE6810"/>
    <w:rsid w:val="00CE6B65"/>
    <w:rsid w:val="00CE78D8"/>
    <w:rsid w:val="00CE7C4D"/>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9F2"/>
    <w:rsid w:val="00CF6C2F"/>
    <w:rsid w:val="00CF6F6F"/>
    <w:rsid w:val="00CF7FF7"/>
    <w:rsid w:val="00D00715"/>
    <w:rsid w:val="00D014BF"/>
    <w:rsid w:val="00D01737"/>
    <w:rsid w:val="00D027A7"/>
    <w:rsid w:val="00D02F26"/>
    <w:rsid w:val="00D030BD"/>
    <w:rsid w:val="00D03697"/>
    <w:rsid w:val="00D0455B"/>
    <w:rsid w:val="00D047BC"/>
    <w:rsid w:val="00D04988"/>
    <w:rsid w:val="00D04E9E"/>
    <w:rsid w:val="00D057A5"/>
    <w:rsid w:val="00D05B30"/>
    <w:rsid w:val="00D05C44"/>
    <w:rsid w:val="00D05E41"/>
    <w:rsid w:val="00D05F20"/>
    <w:rsid w:val="00D0625A"/>
    <w:rsid w:val="00D069BA"/>
    <w:rsid w:val="00D069E8"/>
    <w:rsid w:val="00D06F2A"/>
    <w:rsid w:val="00D1050D"/>
    <w:rsid w:val="00D109CF"/>
    <w:rsid w:val="00D10E61"/>
    <w:rsid w:val="00D11773"/>
    <w:rsid w:val="00D11917"/>
    <w:rsid w:val="00D11CE2"/>
    <w:rsid w:val="00D1283E"/>
    <w:rsid w:val="00D12DE7"/>
    <w:rsid w:val="00D134F0"/>
    <w:rsid w:val="00D1399A"/>
    <w:rsid w:val="00D13BF8"/>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56C3"/>
    <w:rsid w:val="00D25803"/>
    <w:rsid w:val="00D25F7C"/>
    <w:rsid w:val="00D26297"/>
    <w:rsid w:val="00D26956"/>
    <w:rsid w:val="00D277F0"/>
    <w:rsid w:val="00D308E8"/>
    <w:rsid w:val="00D310D2"/>
    <w:rsid w:val="00D312A8"/>
    <w:rsid w:val="00D3146E"/>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6BC"/>
    <w:rsid w:val="00D37832"/>
    <w:rsid w:val="00D37C7E"/>
    <w:rsid w:val="00D401E8"/>
    <w:rsid w:val="00D41AEB"/>
    <w:rsid w:val="00D41CB3"/>
    <w:rsid w:val="00D41D42"/>
    <w:rsid w:val="00D41E58"/>
    <w:rsid w:val="00D42036"/>
    <w:rsid w:val="00D427FE"/>
    <w:rsid w:val="00D438FC"/>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3635"/>
    <w:rsid w:val="00D737CD"/>
    <w:rsid w:val="00D73E40"/>
    <w:rsid w:val="00D74F8F"/>
    <w:rsid w:val="00D7523F"/>
    <w:rsid w:val="00D75C1A"/>
    <w:rsid w:val="00D75F17"/>
    <w:rsid w:val="00D76040"/>
    <w:rsid w:val="00D764C7"/>
    <w:rsid w:val="00D76803"/>
    <w:rsid w:val="00D76D7F"/>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268"/>
    <w:rsid w:val="00D92856"/>
    <w:rsid w:val="00D928F3"/>
    <w:rsid w:val="00D92E92"/>
    <w:rsid w:val="00D930C4"/>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4588"/>
    <w:rsid w:val="00DA5096"/>
    <w:rsid w:val="00DA5D10"/>
    <w:rsid w:val="00DA7E45"/>
    <w:rsid w:val="00DB06CE"/>
    <w:rsid w:val="00DB0AB4"/>
    <w:rsid w:val="00DB16AF"/>
    <w:rsid w:val="00DB1AEE"/>
    <w:rsid w:val="00DB21B4"/>
    <w:rsid w:val="00DB220A"/>
    <w:rsid w:val="00DB2346"/>
    <w:rsid w:val="00DB287D"/>
    <w:rsid w:val="00DB28CC"/>
    <w:rsid w:val="00DB376A"/>
    <w:rsid w:val="00DB3B94"/>
    <w:rsid w:val="00DB4205"/>
    <w:rsid w:val="00DB4462"/>
    <w:rsid w:val="00DB49DD"/>
    <w:rsid w:val="00DB4D2A"/>
    <w:rsid w:val="00DB587A"/>
    <w:rsid w:val="00DB703E"/>
    <w:rsid w:val="00DB765A"/>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0B74"/>
    <w:rsid w:val="00DD1558"/>
    <w:rsid w:val="00DD2641"/>
    <w:rsid w:val="00DD27C8"/>
    <w:rsid w:val="00DD2C4E"/>
    <w:rsid w:val="00DD43FA"/>
    <w:rsid w:val="00DD6011"/>
    <w:rsid w:val="00DD669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20DD3"/>
    <w:rsid w:val="00E22A72"/>
    <w:rsid w:val="00E22B2E"/>
    <w:rsid w:val="00E22F32"/>
    <w:rsid w:val="00E232B1"/>
    <w:rsid w:val="00E23717"/>
    <w:rsid w:val="00E23A76"/>
    <w:rsid w:val="00E25636"/>
    <w:rsid w:val="00E2576C"/>
    <w:rsid w:val="00E2674A"/>
    <w:rsid w:val="00E26ED3"/>
    <w:rsid w:val="00E2758E"/>
    <w:rsid w:val="00E27904"/>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5E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6D7"/>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A90"/>
    <w:rsid w:val="00E70E78"/>
    <w:rsid w:val="00E7140A"/>
    <w:rsid w:val="00E71423"/>
    <w:rsid w:val="00E71ABF"/>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78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4CE7"/>
    <w:rsid w:val="00EA4FAB"/>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6D46"/>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450"/>
    <w:rsid w:val="00F24791"/>
    <w:rsid w:val="00F24998"/>
    <w:rsid w:val="00F251F5"/>
    <w:rsid w:val="00F256E4"/>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1F40"/>
    <w:rsid w:val="00F424EB"/>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1FD8"/>
    <w:rsid w:val="00F526FF"/>
    <w:rsid w:val="00F532D5"/>
    <w:rsid w:val="00F54241"/>
    <w:rsid w:val="00F547E2"/>
    <w:rsid w:val="00F55373"/>
    <w:rsid w:val="00F555EB"/>
    <w:rsid w:val="00F5623B"/>
    <w:rsid w:val="00F5659A"/>
    <w:rsid w:val="00F570BB"/>
    <w:rsid w:val="00F575DF"/>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58B"/>
    <w:rsid w:val="00F66623"/>
    <w:rsid w:val="00F66AD2"/>
    <w:rsid w:val="00F66C5C"/>
    <w:rsid w:val="00F66FDA"/>
    <w:rsid w:val="00F67744"/>
    <w:rsid w:val="00F67856"/>
    <w:rsid w:val="00F67C46"/>
    <w:rsid w:val="00F7062A"/>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1EAF"/>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256"/>
    <w:rsid w:val="00FB33FD"/>
    <w:rsid w:val="00FB4575"/>
    <w:rsid w:val="00FB4CEA"/>
    <w:rsid w:val="00FB5BF7"/>
    <w:rsid w:val="00FB6D55"/>
    <w:rsid w:val="00FB7400"/>
    <w:rsid w:val="00FB78C7"/>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127"/>
    <w:rsid w:val="00FE39AE"/>
    <w:rsid w:val="00FE3DB4"/>
    <w:rsid w:val="00FE3FC1"/>
    <w:rsid w:val="00FE456A"/>
    <w:rsid w:val="00FE48F8"/>
    <w:rsid w:val="00FE5512"/>
    <w:rsid w:val="00FE7340"/>
    <w:rsid w:val="00FE7392"/>
    <w:rsid w:val="00FF0EBC"/>
    <w:rsid w:val="00FF152D"/>
    <w:rsid w:val="00FF2BA4"/>
    <w:rsid w:val="00FF3A2D"/>
    <w:rsid w:val="00FF455B"/>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2046942"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58752</Words>
  <Characters>33490</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228</cp:revision>
  <cp:lastPrinted>2021-01-18T09:32:00Z</cp:lastPrinted>
  <dcterms:created xsi:type="dcterms:W3CDTF">2025-02-01T11:34:00Z</dcterms:created>
  <dcterms:modified xsi:type="dcterms:W3CDTF">2025-06-10T11:51:00Z</dcterms:modified>
</cp:coreProperties>
</file>