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7464" w14:textId="3E8283AF" w:rsidR="00A61E98" w:rsidRPr="002A5153" w:rsidRDefault="009B7D5D" w:rsidP="009B7D5D">
      <w:pPr>
        <w:jc w:val="center"/>
        <w:rPr>
          <w:rFonts w:ascii="Arial Narrow" w:hAnsi="Arial Narrow"/>
          <w:b/>
          <w:sz w:val="22"/>
          <w:szCs w:val="22"/>
          <w:lang w:val="lt-LT" w:eastAsia="lt-LT"/>
        </w:rPr>
      </w:pPr>
      <w:r w:rsidRPr="002A5153">
        <w:rPr>
          <w:rFonts w:ascii="Arial Narrow" w:hAnsi="Arial Narrow"/>
          <w:b/>
          <w:sz w:val="22"/>
          <w:szCs w:val="22"/>
          <w:lang w:val="lt-LT" w:eastAsia="lt-LT"/>
        </w:rPr>
        <w:t xml:space="preserve">SĄNAUDŲ </w:t>
      </w:r>
      <w:r w:rsidR="00B93A1C" w:rsidRPr="002A5153">
        <w:rPr>
          <w:rFonts w:ascii="Arial Narrow" w:hAnsi="Arial Narrow"/>
          <w:b/>
          <w:sz w:val="22"/>
          <w:szCs w:val="22"/>
          <w:lang w:val="lt-LT" w:eastAsia="lt-LT"/>
        </w:rPr>
        <w:t xml:space="preserve">KIEKIŲ </w:t>
      </w:r>
      <w:r w:rsidRPr="002A5153">
        <w:rPr>
          <w:rFonts w:ascii="Arial Narrow" w:hAnsi="Arial Narrow"/>
          <w:b/>
          <w:sz w:val="22"/>
          <w:szCs w:val="22"/>
          <w:lang w:val="lt-LT" w:eastAsia="lt-LT"/>
        </w:rPr>
        <w:t>ŽINIARAŠTIS</w:t>
      </w:r>
      <w:r w:rsidR="005960BA" w:rsidRPr="002A5153">
        <w:rPr>
          <w:rFonts w:ascii="Arial Narrow" w:hAnsi="Arial Narrow"/>
          <w:b/>
          <w:sz w:val="22"/>
          <w:szCs w:val="22"/>
          <w:lang w:val="lt-LT" w:eastAsia="lt-LT"/>
        </w:rPr>
        <w:t xml:space="preserve"> NR. 1</w:t>
      </w:r>
    </w:p>
    <w:p w14:paraId="5463ECC4" w14:textId="1CE76AB0" w:rsidR="007172A2" w:rsidRPr="002A5153" w:rsidRDefault="005960BA" w:rsidP="005960BA">
      <w:pPr>
        <w:jc w:val="center"/>
        <w:rPr>
          <w:rFonts w:ascii="Arial Narrow" w:hAnsi="Arial Narrow"/>
          <w:b/>
          <w:sz w:val="22"/>
          <w:szCs w:val="22"/>
          <w:lang w:val="lt-LT" w:eastAsia="lt-LT"/>
        </w:rPr>
      </w:pPr>
      <w:r w:rsidRPr="002A5153">
        <w:rPr>
          <w:rFonts w:ascii="Arial Narrow" w:hAnsi="Arial Narrow"/>
          <w:b/>
          <w:sz w:val="22"/>
          <w:szCs w:val="22"/>
          <w:lang w:val="lt-LT" w:eastAsia="lt-LT"/>
        </w:rPr>
        <w:t>I etapas (</w:t>
      </w:r>
      <w:r w:rsidR="00F850DF" w:rsidRPr="002A5153">
        <w:rPr>
          <w:rFonts w:ascii="Arial Narrow" w:hAnsi="Arial Narrow"/>
          <w:b/>
          <w:sz w:val="22"/>
          <w:szCs w:val="22"/>
          <w:lang w:val="lt-LT" w:eastAsia="lt-LT"/>
        </w:rPr>
        <w:t xml:space="preserve">Gegužės g., </w:t>
      </w:r>
      <w:proofErr w:type="spellStart"/>
      <w:r w:rsidR="00F850DF" w:rsidRPr="002A5153">
        <w:rPr>
          <w:rFonts w:ascii="Arial Narrow" w:hAnsi="Arial Narrow"/>
          <w:b/>
          <w:sz w:val="22"/>
          <w:szCs w:val="22"/>
          <w:lang w:val="lt-LT" w:eastAsia="lt-LT"/>
        </w:rPr>
        <w:t>unik</w:t>
      </w:r>
      <w:proofErr w:type="spellEnd"/>
      <w:r w:rsidR="00F850DF" w:rsidRPr="002A5153">
        <w:rPr>
          <w:rFonts w:ascii="Arial Narrow" w:hAnsi="Arial Narrow"/>
          <w:b/>
          <w:sz w:val="22"/>
          <w:szCs w:val="22"/>
          <w:lang w:val="lt-LT" w:eastAsia="lt-LT"/>
        </w:rPr>
        <w:t>. Nr. 3498-0022-5012)</w:t>
      </w:r>
    </w:p>
    <w:p w14:paraId="6808FEAD" w14:textId="77777777" w:rsidR="00F850DF" w:rsidRPr="002A5153" w:rsidRDefault="00F850DF" w:rsidP="005960BA">
      <w:pPr>
        <w:jc w:val="center"/>
        <w:rPr>
          <w:rFonts w:ascii="Arial Narrow" w:hAnsi="Arial Narrow"/>
          <w:b/>
          <w:sz w:val="22"/>
          <w:szCs w:val="22"/>
          <w:lang w:val="lt-LT" w:eastAsia="lt-LT"/>
        </w:rPr>
      </w:pPr>
    </w:p>
    <w:tbl>
      <w:tblPr>
        <w:tblW w:w="5000" w:type="pct"/>
        <w:tblCellMar>
          <w:left w:w="0" w:type="dxa"/>
          <w:right w:w="0" w:type="dxa"/>
        </w:tblCellMar>
        <w:tblLook w:val="04A0" w:firstRow="1" w:lastRow="0" w:firstColumn="1" w:lastColumn="0" w:noHBand="0" w:noVBand="1"/>
      </w:tblPr>
      <w:tblGrid>
        <w:gridCol w:w="701"/>
        <w:gridCol w:w="5808"/>
        <w:gridCol w:w="710"/>
        <w:gridCol w:w="726"/>
        <w:gridCol w:w="839"/>
        <w:gridCol w:w="1128"/>
      </w:tblGrid>
      <w:tr w:rsidR="009D653E" w:rsidRPr="002A5153" w14:paraId="1C47502A" w14:textId="77777777" w:rsidTr="007172A2">
        <w:trPr>
          <w:cantSplit/>
          <w:tblHeader/>
        </w:trPr>
        <w:tc>
          <w:tcPr>
            <w:tcW w:w="354" w:type="pct"/>
            <w:tcBorders>
              <w:top w:val="single" w:sz="4" w:space="0" w:color="auto"/>
              <w:left w:val="single" w:sz="4" w:space="0" w:color="auto"/>
              <w:bottom w:val="single" w:sz="4" w:space="0" w:color="auto"/>
              <w:right w:val="single" w:sz="4" w:space="0" w:color="auto"/>
            </w:tcBorders>
            <w:shd w:val="clear" w:color="auto" w:fill="A6A6A6"/>
            <w:tcMar>
              <w:left w:w="57" w:type="dxa"/>
              <w:right w:w="57" w:type="dxa"/>
            </w:tcMar>
            <w:vAlign w:val="center"/>
          </w:tcPr>
          <w:p w14:paraId="23843FCE" w14:textId="77777777" w:rsidR="00636EDD" w:rsidRPr="002A5153" w:rsidRDefault="00636EDD" w:rsidP="003D667B">
            <w:pPr>
              <w:jc w:val="center"/>
              <w:rPr>
                <w:rFonts w:ascii="Arial Narrow" w:hAnsi="Arial Narrow"/>
                <w:b/>
                <w:bCs/>
                <w:i/>
                <w:iCs/>
                <w:sz w:val="22"/>
                <w:szCs w:val="22"/>
                <w:lang w:eastAsia="lt-LT"/>
              </w:rPr>
            </w:pPr>
            <w:r w:rsidRPr="002A5153">
              <w:rPr>
                <w:rFonts w:ascii="Arial Narrow" w:hAnsi="Arial Narrow"/>
                <w:b/>
                <w:bCs/>
                <w:i/>
                <w:iCs/>
                <w:sz w:val="22"/>
                <w:szCs w:val="22"/>
                <w:lang w:eastAsia="lt-LT"/>
              </w:rPr>
              <w:t xml:space="preserve">Eil. Nr. </w:t>
            </w:r>
          </w:p>
        </w:tc>
        <w:tc>
          <w:tcPr>
            <w:tcW w:w="2930" w:type="pct"/>
            <w:tcBorders>
              <w:top w:val="single" w:sz="4" w:space="0" w:color="auto"/>
              <w:left w:val="single" w:sz="4" w:space="0" w:color="auto"/>
              <w:bottom w:val="single" w:sz="4" w:space="0" w:color="auto"/>
              <w:right w:val="single" w:sz="4" w:space="0" w:color="auto"/>
            </w:tcBorders>
            <w:shd w:val="clear" w:color="auto" w:fill="A6A6A6"/>
            <w:tcMar>
              <w:left w:w="57" w:type="dxa"/>
              <w:right w:w="57" w:type="dxa"/>
            </w:tcMar>
            <w:vAlign w:val="center"/>
          </w:tcPr>
          <w:p w14:paraId="23909396" w14:textId="77777777" w:rsidR="00636EDD" w:rsidRPr="002A5153" w:rsidRDefault="00636EDD" w:rsidP="003D667B">
            <w:pPr>
              <w:jc w:val="center"/>
              <w:rPr>
                <w:rFonts w:ascii="Arial Narrow" w:hAnsi="Arial Narrow"/>
                <w:b/>
                <w:bCs/>
                <w:i/>
                <w:iCs/>
                <w:sz w:val="22"/>
                <w:szCs w:val="22"/>
                <w:lang w:eastAsia="lt-LT"/>
              </w:rPr>
            </w:pPr>
            <w:proofErr w:type="spellStart"/>
            <w:r w:rsidRPr="002A5153">
              <w:rPr>
                <w:rFonts w:ascii="Arial Narrow" w:hAnsi="Arial Narrow"/>
                <w:b/>
                <w:bCs/>
                <w:i/>
                <w:iCs/>
                <w:sz w:val="22"/>
                <w:szCs w:val="22"/>
                <w:lang w:eastAsia="lt-LT"/>
              </w:rPr>
              <w:t>Pavadinimas</w:t>
            </w:r>
            <w:proofErr w:type="spellEnd"/>
            <w:r w:rsidRPr="002A5153">
              <w:rPr>
                <w:rFonts w:ascii="Arial Narrow" w:hAnsi="Arial Narrow"/>
                <w:b/>
                <w:bCs/>
                <w:i/>
                <w:iCs/>
                <w:sz w:val="22"/>
                <w:szCs w:val="22"/>
                <w:lang w:eastAsia="lt-LT"/>
              </w:rPr>
              <w:t xml:space="preserve"> </w:t>
            </w:r>
            <w:proofErr w:type="spellStart"/>
            <w:r w:rsidRPr="002A5153">
              <w:rPr>
                <w:rFonts w:ascii="Arial Narrow" w:hAnsi="Arial Narrow"/>
                <w:b/>
                <w:bCs/>
                <w:i/>
                <w:iCs/>
                <w:sz w:val="22"/>
                <w:szCs w:val="22"/>
                <w:lang w:eastAsia="lt-LT"/>
              </w:rPr>
              <w:t>ir</w:t>
            </w:r>
            <w:proofErr w:type="spellEnd"/>
            <w:r w:rsidRPr="002A5153">
              <w:rPr>
                <w:rFonts w:ascii="Arial Narrow" w:hAnsi="Arial Narrow"/>
                <w:b/>
                <w:bCs/>
                <w:i/>
                <w:iCs/>
                <w:sz w:val="22"/>
                <w:szCs w:val="22"/>
                <w:lang w:eastAsia="lt-LT"/>
              </w:rPr>
              <w:t xml:space="preserve"> </w:t>
            </w:r>
            <w:proofErr w:type="spellStart"/>
            <w:r w:rsidRPr="002A5153">
              <w:rPr>
                <w:rFonts w:ascii="Arial Narrow" w:hAnsi="Arial Narrow"/>
                <w:b/>
                <w:bCs/>
                <w:i/>
                <w:iCs/>
                <w:sz w:val="22"/>
                <w:szCs w:val="22"/>
                <w:lang w:eastAsia="lt-LT"/>
              </w:rPr>
              <w:t>techninės</w:t>
            </w:r>
            <w:proofErr w:type="spellEnd"/>
            <w:r w:rsidRPr="002A5153">
              <w:rPr>
                <w:rFonts w:ascii="Arial Narrow" w:hAnsi="Arial Narrow"/>
                <w:b/>
                <w:bCs/>
                <w:i/>
                <w:iCs/>
                <w:sz w:val="22"/>
                <w:szCs w:val="22"/>
                <w:lang w:eastAsia="lt-LT"/>
              </w:rPr>
              <w:t xml:space="preserve"> </w:t>
            </w:r>
            <w:proofErr w:type="spellStart"/>
            <w:r w:rsidRPr="002A5153">
              <w:rPr>
                <w:rFonts w:ascii="Arial Narrow" w:hAnsi="Arial Narrow"/>
                <w:b/>
                <w:bCs/>
                <w:i/>
                <w:iCs/>
                <w:sz w:val="22"/>
                <w:szCs w:val="22"/>
                <w:lang w:eastAsia="lt-LT"/>
              </w:rPr>
              <w:t>charakteristikos</w:t>
            </w:r>
            <w:proofErr w:type="spellEnd"/>
          </w:p>
        </w:tc>
        <w:tc>
          <w:tcPr>
            <w:tcW w:w="358" w:type="pct"/>
            <w:tcBorders>
              <w:top w:val="single" w:sz="4" w:space="0" w:color="auto"/>
              <w:left w:val="single" w:sz="4" w:space="0" w:color="auto"/>
              <w:bottom w:val="single" w:sz="4" w:space="0" w:color="auto"/>
              <w:right w:val="single" w:sz="4" w:space="0" w:color="auto"/>
            </w:tcBorders>
            <w:shd w:val="clear" w:color="auto" w:fill="A6A6A6"/>
            <w:tcMar>
              <w:left w:w="57" w:type="dxa"/>
              <w:right w:w="57" w:type="dxa"/>
            </w:tcMar>
            <w:vAlign w:val="center"/>
          </w:tcPr>
          <w:p w14:paraId="7C7A9B7C" w14:textId="77777777" w:rsidR="00636EDD" w:rsidRPr="002A5153" w:rsidRDefault="00636EDD" w:rsidP="00FD33F6">
            <w:pPr>
              <w:ind w:right="-51"/>
              <w:jc w:val="center"/>
              <w:rPr>
                <w:rFonts w:ascii="Arial Narrow" w:hAnsi="Arial Narrow"/>
                <w:b/>
                <w:bCs/>
                <w:i/>
                <w:iCs/>
                <w:sz w:val="22"/>
                <w:szCs w:val="22"/>
                <w:lang w:eastAsia="lt-LT"/>
              </w:rPr>
            </w:pPr>
            <w:proofErr w:type="spellStart"/>
            <w:r w:rsidRPr="002A5153">
              <w:rPr>
                <w:rFonts w:ascii="Arial Narrow" w:hAnsi="Arial Narrow"/>
                <w:b/>
                <w:bCs/>
                <w:i/>
                <w:iCs/>
                <w:sz w:val="22"/>
                <w:szCs w:val="22"/>
                <w:lang w:eastAsia="lt-LT"/>
              </w:rPr>
              <w:t>Žymuo</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A6A6A6"/>
            <w:tcMar>
              <w:left w:w="57" w:type="dxa"/>
              <w:right w:w="57" w:type="dxa"/>
            </w:tcMar>
            <w:vAlign w:val="center"/>
          </w:tcPr>
          <w:p w14:paraId="06ABD485" w14:textId="0BACE3A5" w:rsidR="00636EDD" w:rsidRPr="002A5153" w:rsidRDefault="00636EDD" w:rsidP="003D667B">
            <w:pPr>
              <w:ind w:right="-51"/>
              <w:jc w:val="center"/>
              <w:rPr>
                <w:rFonts w:ascii="Arial Narrow" w:hAnsi="Arial Narrow"/>
                <w:b/>
                <w:bCs/>
                <w:i/>
                <w:iCs/>
                <w:sz w:val="22"/>
                <w:szCs w:val="22"/>
                <w:lang w:eastAsia="lt-LT"/>
              </w:rPr>
            </w:pPr>
            <w:r w:rsidRPr="002A5153">
              <w:rPr>
                <w:rFonts w:ascii="Arial Narrow" w:hAnsi="Arial Narrow"/>
                <w:b/>
                <w:bCs/>
                <w:i/>
                <w:iCs/>
                <w:sz w:val="22"/>
                <w:szCs w:val="22"/>
                <w:lang w:eastAsia="lt-LT"/>
              </w:rPr>
              <w:t xml:space="preserve">Mato </w:t>
            </w:r>
            <w:proofErr w:type="spellStart"/>
            <w:r w:rsidRPr="002A5153">
              <w:rPr>
                <w:rFonts w:ascii="Arial Narrow" w:hAnsi="Arial Narrow"/>
                <w:b/>
                <w:bCs/>
                <w:i/>
                <w:iCs/>
                <w:sz w:val="22"/>
                <w:szCs w:val="22"/>
                <w:lang w:eastAsia="lt-LT"/>
              </w:rPr>
              <w:t>v</w:t>
            </w:r>
            <w:r w:rsidR="007172A2" w:rsidRPr="002A5153">
              <w:rPr>
                <w:rFonts w:ascii="Arial Narrow" w:hAnsi="Arial Narrow"/>
                <w:b/>
                <w:bCs/>
                <w:i/>
                <w:iCs/>
                <w:sz w:val="22"/>
                <w:szCs w:val="22"/>
                <w:lang w:eastAsia="lt-LT"/>
              </w:rPr>
              <w:t>nt</w:t>
            </w:r>
            <w:proofErr w:type="spellEnd"/>
            <w:r w:rsidR="007172A2" w:rsidRPr="002A5153">
              <w:rPr>
                <w:rFonts w:ascii="Arial Narrow" w:hAnsi="Arial Narrow"/>
                <w:b/>
                <w:bCs/>
                <w:i/>
                <w:iCs/>
                <w:sz w:val="22"/>
                <w:szCs w:val="22"/>
                <w:lang w:eastAsia="lt-LT"/>
              </w:rPr>
              <w:t>.</w:t>
            </w:r>
          </w:p>
        </w:tc>
        <w:tc>
          <w:tcPr>
            <w:tcW w:w="423" w:type="pct"/>
            <w:tcBorders>
              <w:top w:val="single" w:sz="4" w:space="0" w:color="auto"/>
              <w:left w:val="single" w:sz="4" w:space="0" w:color="auto"/>
              <w:bottom w:val="single" w:sz="4" w:space="0" w:color="auto"/>
              <w:right w:val="single" w:sz="4" w:space="0" w:color="auto"/>
            </w:tcBorders>
            <w:shd w:val="clear" w:color="auto" w:fill="A6A6A6"/>
            <w:tcMar>
              <w:left w:w="57" w:type="dxa"/>
              <w:right w:w="57" w:type="dxa"/>
            </w:tcMar>
            <w:vAlign w:val="center"/>
          </w:tcPr>
          <w:p w14:paraId="09049829" w14:textId="77777777" w:rsidR="00636EDD" w:rsidRPr="002A5153" w:rsidRDefault="00636EDD" w:rsidP="003D667B">
            <w:pPr>
              <w:jc w:val="center"/>
              <w:rPr>
                <w:rFonts w:ascii="Arial Narrow" w:hAnsi="Arial Narrow"/>
                <w:b/>
                <w:bCs/>
                <w:i/>
                <w:iCs/>
                <w:sz w:val="22"/>
                <w:szCs w:val="22"/>
                <w:lang w:eastAsia="lt-LT"/>
              </w:rPr>
            </w:pPr>
            <w:r w:rsidRPr="002A5153">
              <w:rPr>
                <w:rFonts w:ascii="Arial Narrow" w:hAnsi="Arial Narrow"/>
                <w:b/>
                <w:bCs/>
                <w:i/>
                <w:iCs/>
                <w:sz w:val="22"/>
                <w:szCs w:val="22"/>
                <w:lang w:eastAsia="lt-LT"/>
              </w:rPr>
              <w:t>Kiekis</w:t>
            </w:r>
          </w:p>
        </w:tc>
        <w:tc>
          <w:tcPr>
            <w:tcW w:w="569" w:type="pct"/>
            <w:tcBorders>
              <w:top w:val="single" w:sz="4" w:space="0" w:color="auto"/>
              <w:left w:val="single" w:sz="4" w:space="0" w:color="auto"/>
              <w:bottom w:val="single" w:sz="4" w:space="0" w:color="auto"/>
              <w:right w:val="single" w:sz="4" w:space="0" w:color="auto"/>
            </w:tcBorders>
            <w:shd w:val="clear" w:color="auto" w:fill="A6A6A6"/>
            <w:vAlign w:val="center"/>
          </w:tcPr>
          <w:p w14:paraId="104E05F5" w14:textId="77777777" w:rsidR="00636EDD" w:rsidRPr="002A5153" w:rsidRDefault="00636EDD" w:rsidP="003D667B">
            <w:pPr>
              <w:jc w:val="center"/>
              <w:rPr>
                <w:rFonts w:ascii="Arial Narrow" w:hAnsi="Arial Narrow"/>
                <w:b/>
                <w:bCs/>
                <w:i/>
                <w:iCs/>
                <w:sz w:val="20"/>
                <w:szCs w:val="20"/>
                <w:lang w:eastAsia="lt-LT"/>
              </w:rPr>
            </w:pPr>
            <w:proofErr w:type="spellStart"/>
            <w:r w:rsidRPr="002A5153">
              <w:rPr>
                <w:rFonts w:ascii="Arial Narrow" w:hAnsi="Arial Narrow"/>
                <w:b/>
                <w:bCs/>
                <w:i/>
                <w:iCs/>
                <w:sz w:val="22"/>
                <w:szCs w:val="22"/>
                <w:lang w:eastAsia="lt-LT"/>
              </w:rPr>
              <w:t>Pastabos</w:t>
            </w:r>
            <w:proofErr w:type="spellEnd"/>
          </w:p>
        </w:tc>
      </w:tr>
      <w:tr w:rsidR="009D653E" w:rsidRPr="002A5153" w14:paraId="0B2A49A5"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BFBFBF"/>
            <w:noWrap/>
            <w:tcMar>
              <w:left w:w="57" w:type="dxa"/>
              <w:right w:w="57" w:type="dxa"/>
            </w:tcMar>
            <w:vAlign w:val="center"/>
          </w:tcPr>
          <w:p w14:paraId="76DB0BA9" w14:textId="77777777" w:rsidR="00636EDD" w:rsidRPr="002A5153" w:rsidRDefault="00636EDD" w:rsidP="003D667B">
            <w:pPr>
              <w:numPr>
                <w:ilvl w:val="0"/>
                <w:numId w:val="15"/>
              </w:numPr>
              <w:suppressAutoHyphens/>
              <w:rPr>
                <w:rFonts w:ascii="Arial Narrow" w:hAnsi="Arial Narrow"/>
                <w:b/>
                <w:sz w:val="22"/>
                <w:szCs w:val="22"/>
                <w:lang w:val="lt-LT" w:eastAsia="lt-LT"/>
              </w:rPr>
            </w:pPr>
          </w:p>
        </w:tc>
        <w:tc>
          <w:tcPr>
            <w:tcW w:w="2930" w:type="pct"/>
            <w:tcBorders>
              <w:top w:val="nil"/>
              <w:left w:val="nil"/>
              <w:bottom w:val="single" w:sz="4" w:space="0" w:color="auto"/>
              <w:right w:val="single" w:sz="4" w:space="0" w:color="auto"/>
            </w:tcBorders>
            <w:shd w:val="clear" w:color="auto" w:fill="BFBFBF"/>
            <w:tcMar>
              <w:left w:w="57" w:type="dxa"/>
              <w:right w:w="57" w:type="dxa"/>
            </w:tcMar>
            <w:vAlign w:val="center"/>
          </w:tcPr>
          <w:p w14:paraId="4C5B3945" w14:textId="77777777" w:rsidR="00636EDD" w:rsidRPr="002A5153" w:rsidRDefault="00636EDD" w:rsidP="003D667B">
            <w:pPr>
              <w:rPr>
                <w:rFonts w:ascii="Arial Narrow" w:hAnsi="Arial Narrow"/>
                <w:b/>
                <w:sz w:val="22"/>
                <w:szCs w:val="22"/>
                <w:lang w:val="lt-LT"/>
              </w:rPr>
            </w:pPr>
            <w:r w:rsidRPr="002A5153">
              <w:rPr>
                <w:rFonts w:ascii="Arial Narrow" w:hAnsi="Arial Narrow"/>
                <w:b/>
                <w:bCs/>
                <w:i/>
                <w:iCs/>
                <w:sz w:val="22"/>
                <w:szCs w:val="22"/>
                <w:lang w:val="lt-LT" w:eastAsia="lt-LT"/>
              </w:rPr>
              <w:t>Paruošiamieji ir ardymo darbai</w:t>
            </w:r>
          </w:p>
        </w:tc>
        <w:tc>
          <w:tcPr>
            <w:tcW w:w="358" w:type="pct"/>
            <w:tcBorders>
              <w:top w:val="nil"/>
              <w:left w:val="nil"/>
              <w:bottom w:val="single" w:sz="4" w:space="0" w:color="auto"/>
              <w:right w:val="single" w:sz="4" w:space="0" w:color="auto"/>
            </w:tcBorders>
            <w:shd w:val="clear" w:color="auto" w:fill="BFBFBF"/>
            <w:tcMar>
              <w:left w:w="57" w:type="dxa"/>
              <w:right w:w="57" w:type="dxa"/>
            </w:tcMar>
            <w:vAlign w:val="center"/>
          </w:tcPr>
          <w:p w14:paraId="62B0F50A" w14:textId="77777777" w:rsidR="00636EDD" w:rsidRPr="002A5153" w:rsidRDefault="00636EDD" w:rsidP="00FD33F6">
            <w:pPr>
              <w:jc w:val="center"/>
              <w:rPr>
                <w:rFonts w:ascii="Arial Narrow" w:hAnsi="Arial Narrow"/>
                <w:b/>
                <w:sz w:val="22"/>
                <w:szCs w:val="22"/>
                <w:lang w:val="lt-LT"/>
              </w:rPr>
            </w:pPr>
          </w:p>
        </w:tc>
        <w:tc>
          <w:tcPr>
            <w:tcW w:w="366" w:type="pct"/>
            <w:tcBorders>
              <w:top w:val="single" w:sz="4" w:space="0" w:color="auto"/>
              <w:left w:val="single" w:sz="4" w:space="0" w:color="auto"/>
              <w:bottom w:val="single" w:sz="4" w:space="0" w:color="auto"/>
              <w:right w:val="single" w:sz="4" w:space="0" w:color="auto"/>
            </w:tcBorders>
            <w:shd w:val="clear" w:color="auto" w:fill="BFBFBF"/>
            <w:noWrap/>
            <w:tcMar>
              <w:left w:w="57" w:type="dxa"/>
              <w:right w:w="57" w:type="dxa"/>
            </w:tcMar>
            <w:vAlign w:val="center"/>
          </w:tcPr>
          <w:p w14:paraId="39B56CD4" w14:textId="77777777" w:rsidR="00636EDD" w:rsidRPr="002A5153" w:rsidRDefault="00636EDD" w:rsidP="003D667B">
            <w:pPr>
              <w:jc w:val="center"/>
              <w:rPr>
                <w:rFonts w:ascii="Arial Narrow" w:hAnsi="Arial Narrow"/>
                <w:b/>
                <w:sz w:val="22"/>
                <w:szCs w:val="22"/>
                <w:lang w:val="lt-LT"/>
              </w:rPr>
            </w:pPr>
          </w:p>
        </w:tc>
        <w:tc>
          <w:tcPr>
            <w:tcW w:w="423" w:type="pct"/>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center"/>
          </w:tcPr>
          <w:p w14:paraId="001CE5F3" w14:textId="77777777" w:rsidR="00636EDD" w:rsidRPr="002A5153" w:rsidRDefault="00636EDD" w:rsidP="003D667B">
            <w:pPr>
              <w:jc w:val="center"/>
              <w:rPr>
                <w:rFonts w:ascii="Arial Narrow" w:hAnsi="Arial Narrow"/>
                <w:sz w:val="22"/>
                <w:szCs w:val="22"/>
                <w:lang w:val="lt-LT"/>
              </w:rPr>
            </w:pP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FAE4216" w14:textId="77777777" w:rsidR="00636EDD" w:rsidRPr="002A5153" w:rsidRDefault="00636EDD" w:rsidP="003D667B">
            <w:pPr>
              <w:jc w:val="center"/>
              <w:rPr>
                <w:rFonts w:ascii="Arial Narrow" w:hAnsi="Arial Narrow"/>
                <w:b/>
                <w:sz w:val="20"/>
                <w:szCs w:val="20"/>
                <w:lang w:val="lt-LT"/>
              </w:rPr>
            </w:pPr>
          </w:p>
        </w:tc>
      </w:tr>
      <w:tr w:rsidR="00EE4903" w:rsidRPr="002A5153" w14:paraId="3948F627"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70580658" w14:textId="77777777" w:rsidR="00EE4903" w:rsidRPr="002A5153" w:rsidRDefault="00EE4903" w:rsidP="0062272E">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BF86224" w14:textId="196683B6" w:rsidR="00EE4903" w:rsidRPr="002A5153" w:rsidRDefault="00EE4903" w:rsidP="0062272E">
            <w:pPr>
              <w:spacing w:before="100" w:beforeAutospacing="1"/>
              <w:rPr>
                <w:rFonts w:ascii="Arial Narrow" w:hAnsi="Arial Narrow" w:cs="Arial"/>
                <w:sz w:val="22"/>
                <w:szCs w:val="22"/>
                <w:lang w:val="lt-LT"/>
              </w:rPr>
            </w:pPr>
            <w:r w:rsidRPr="002A5153">
              <w:rPr>
                <w:rFonts w:ascii="Arial Narrow" w:hAnsi="Arial Narrow"/>
                <w:sz w:val="22"/>
                <w:szCs w:val="22"/>
                <w:lang w:val="lt-LT"/>
              </w:rPr>
              <w:t>Gatvės ašinės linijos nužymėjimas trasoje</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2D9E8CE" w14:textId="77777777" w:rsidR="00EE4903" w:rsidRPr="002A5153" w:rsidRDefault="008F284E" w:rsidP="0062272E">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TS 0</w:t>
            </w:r>
            <w:r w:rsidR="009A3998" w:rsidRPr="002A5153">
              <w:rPr>
                <w:rFonts w:ascii="Arial Narrow" w:hAnsi="Arial Narrow"/>
                <w:sz w:val="22"/>
                <w:szCs w:val="22"/>
                <w:lang w:val="lt-LT" w:eastAsia="lt-LT"/>
              </w:rPr>
              <w:t>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CC4E5B3" w14:textId="77777777" w:rsidR="00EE4903" w:rsidRPr="002A5153" w:rsidRDefault="00EE4903" w:rsidP="0062272E">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ACED15" w14:textId="6531AEFE" w:rsidR="00EE4903" w:rsidRPr="002A5153" w:rsidRDefault="002F3156" w:rsidP="0062272E">
            <w:pPr>
              <w:jc w:val="center"/>
              <w:rPr>
                <w:rFonts w:ascii="Arial Narrow" w:hAnsi="Arial Narrow"/>
                <w:sz w:val="22"/>
                <w:szCs w:val="22"/>
                <w:lang w:val="lt-LT"/>
              </w:rPr>
            </w:pPr>
            <w:r w:rsidRPr="002A5153">
              <w:rPr>
                <w:rFonts w:ascii="Arial Narrow" w:hAnsi="Arial Narrow"/>
                <w:sz w:val="22"/>
                <w:szCs w:val="22"/>
                <w:lang w:val="lt-LT"/>
              </w:rPr>
              <w:t>722,0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D0FFC26" w14:textId="77777777" w:rsidR="00EE4903" w:rsidRPr="002A5153" w:rsidRDefault="00EE4903" w:rsidP="0062272E">
            <w:pPr>
              <w:jc w:val="center"/>
              <w:rPr>
                <w:rFonts w:ascii="Arial Narrow" w:hAnsi="Arial Narrow"/>
                <w:sz w:val="20"/>
                <w:szCs w:val="20"/>
                <w:lang w:val="lt-LT"/>
              </w:rPr>
            </w:pPr>
          </w:p>
        </w:tc>
      </w:tr>
      <w:tr w:rsidR="00E341DA" w:rsidRPr="002A5153" w14:paraId="4A5EF82F"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F18006C" w14:textId="77777777" w:rsidR="00E341DA" w:rsidRPr="002A5153" w:rsidRDefault="00E341DA" w:rsidP="00E341DA">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16D5094D" w14:textId="194D9603" w:rsidR="00E341DA" w:rsidRPr="002A5153" w:rsidRDefault="00E341DA" w:rsidP="00E341DA">
            <w:pPr>
              <w:spacing w:before="100" w:beforeAutospacing="1"/>
              <w:rPr>
                <w:rFonts w:ascii="Arial Narrow" w:hAnsi="Arial Narrow"/>
                <w:sz w:val="22"/>
                <w:szCs w:val="22"/>
                <w:lang w:val="lt-LT" w:eastAsia="lt-LT"/>
              </w:rPr>
            </w:pPr>
            <w:r w:rsidRPr="002A5153">
              <w:rPr>
                <w:rFonts w:ascii="Arial Narrow" w:hAnsi="Arial Narrow"/>
                <w:sz w:val="22"/>
                <w:szCs w:val="22"/>
                <w:lang w:val="lt-LT" w:eastAsia="lt-LT"/>
              </w:rPr>
              <w:t>Medžių kirtimas (&lt;16 cm skersmens), smulkinimas ir išvežimas Rangovo pasirinktu atstumu</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5D28F31" w14:textId="5080B619"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9CBF176" w14:textId="6DE09A22"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FB3195" w14:textId="1D38BC5F" w:rsidR="00E341DA" w:rsidRPr="002A5153" w:rsidRDefault="00E341DA" w:rsidP="00E341DA">
            <w:pPr>
              <w:jc w:val="center"/>
              <w:rPr>
                <w:rFonts w:ascii="Arial Narrow" w:hAnsi="Arial Narrow"/>
                <w:sz w:val="22"/>
                <w:szCs w:val="22"/>
                <w:lang w:val="lt-LT"/>
              </w:rPr>
            </w:pPr>
            <w:r w:rsidRPr="002A5153">
              <w:rPr>
                <w:rFonts w:ascii="Arial Narrow" w:hAnsi="Arial Narrow"/>
                <w:sz w:val="22"/>
                <w:szCs w:val="22"/>
                <w:lang w:val="lt-LT"/>
              </w:rPr>
              <w:t>39</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2A9E265" w14:textId="77777777" w:rsidR="00E341DA" w:rsidRPr="002A5153" w:rsidRDefault="00E341DA" w:rsidP="00E341DA">
            <w:pPr>
              <w:jc w:val="center"/>
              <w:rPr>
                <w:rFonts w:ascii="Arial Narrow" w:hAnsi="Arial Narrow"/>
                <w:sz w:val="20"/>
                <w:szCs w:val="20"/>
                <w:lang w:val="lt-LT"/>
              </w:rPr>
            </w:pPr>
          </w:p>
        </w:tc>
      </w:tr>
      <w:tr w:rsidR="00E341DA" w:rsidRPr="002A5153" w14:paraId="711F4963"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8640575" w14:textId="77777777" w:rsidR="00E341DA" w:rsidRPr="002A5153" w:rsidRDefault="00E341DA" w:rsidP="00E341DA">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03236F0" w14:textId="0BF848A5" w:rsidR="00E341DA" w:rsidRPr="002A5153" w:rsidRDefault="00E341DA" w:rsidP="00E341DA">
            <w:pPr>
              <w:spacing w:before="100" w:beforeAutospacing="1"/>
              <w:rPr>
                <w:rFonts w:ascii="Arial Narrow" w:hAnsi="Arial Narrow" w:cs="Arial"/>
                <w:sz w:val="22"/>
                <w:szCs w:val="22"/>
                <w:lang w:val="lt-LT"/>
              </w:rPr>
            </w:pPr>
            <w:r w:rsidRPr="002A5153">
              <w:rPr>
                <w:rFonts w:ascii="Arial Narrow" w:hAnsi="Arial Narrow"/>
                <w:sz w:val="22"/>
                <w:szCs w:val="22"/>
                <w:lang w:val="lt-LT" w:eastAsia="lt-LT"/>
              </w:rPr>
              <w:t>Medžių kirtimas (16-24 cm skersmens), smulkinimas ir išvežimas Rangovo pasirinktu atstumu</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5172826F" w14:textId="4F07A3E1"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102AFDF" w14:textId="3103B1C9"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21C5CB" w14:textId="1CCB7603" w:rsidR="00E341DA" w:rsidRPr="002A5153" w:rsidRDefault="00E341DA" w:rsidP="00E341DA">
            <w:pPr>
              <w:jc w:val="center"/>
              <w:rPr>
                <w:rFonts w:ascii="Arial Narrow" w:hAnsi="Arial Narrow"/>
                <w:sz w:val="22"/>
                <w:szCs w:val="22"/>
                <w:lang w:val="lt-LT"/>
              </w:rPr>
            </w:pPr>
            <w:r w:rsidRPr="002A5153">
              <w:rPr>
                <w:rFonts w:ascii="Arial Narrow" w:hAnsi="Arial Narrow"/>
                <w:sz w:val="22"/>
                <w:szCs w:val="22"/>
                <w:lang w:val="lt-LT"/>
              </w:rPr>
              <w:t>14</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DADD708" w14:textId="77777777" w:rsidR="00E341DA" w:rsidRPr="002A5153" w:rsidRDefault="00E341DA" w:rsidP="00E341DA">
            <w:pPr>
              <w:jc w:val="center"/>
              <w:rPr>
                <w:rFonts w:ascii="Arial Narrow" w:hAnsi="Arial Narrow"/>
                <w:sz w:val="20"/>
                <w:szCs w:val="20"/>
                <w:lang w:val="lt-LT"/>
              </w:rPr>
            </w:pPr>
          </w:p>
        </w:tc>
      </w:tr>
      <w:tr w:rsidR="00E341DA" w:rsidRPr="002A5153" w14:paraId="2ABF8EF0"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84F41FD" w14:textId="77777777" w:rsidR="00E341DA" w:rsidRPr="002A5153" w:rsidRDefault="00E341DA" w:rsidP="00E341DA">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3A37DD2" w14:textId="42D1CDA7" w:rsidR="00E341DA" w:rsidRPr="002A5153" w:rsidRDefault="00E341DA" w:rsidP="00E341DA">
            <w:pPr>
              <w:spacing w:before="100" w:beforeAutospacing="1"/>
              <w:rPr>
                <w:rFonts w:ascii="Arial Narrow" w:hAnsi="Arial Narrow"/>
                <w:sz w:val="22"/>
                <w:szCs w:val="22"/>
                <w:lang w:val="lt-LT" w:eastAsia="lt-LT"/>
              </w:rPr>
            </w:pPr>
            <w:r w:rsidRPr="002A5153">
              <w:rPr>
                <w:rFonts w:ascii="Arial Narrow" w:hAnsi="Arial Narrow"/>
                <w:sz w:val="22"/>
                <w:szCs w:val="22"/>
                <w:lang w:val="lt-LT" w:eastAsia="lt-LT"/>
              </w:rPr>
              <w:t>Medžių kirtimas (24-32 cm skersmens), smulkinimas ir išvežimas Rangovo pasirinktu atstumu</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621EC53E" w14:textId="05CB54DE"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181C15A" w14:textId="208328BA"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E36DC3" w14:textId="32A786F4" w:rsidR="00E341DA" w:rsidRPr="002A5153" w:rsidRDefault="00E341DA" w:rsidP="00E341DA">
            <w:pPr>
              <w:jc w:val="center"/>
              <w:rPr>
                <w:rFonts w:ascii="Arial Narrow" w:hAnsi="Arial Narrow"/>
                <w:sz w:val="22"/>
                <w:szCs w:val="22"/>
                <w:lang w:val="lt-LT"/>
              </w:rPr>
            </w:pPr>
            <w:r w:rsidRPr="002A5153">
              <w:rPr>
                <w:rFonts w:ascii="Arial Narrow" w:hAnsi="Arial Narrow"/>
                <w:sz w:val="22"/>
                <w:szCs w:val="22"/>
                <w:lang w:val="lt-LT"/>
              </w:rPr>
              <w:t>6</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4F6CA67" w14:textId="77777777" w:rsidR="00E341DA" w:rsidRPr="002A5153" w:rsidRDefault="00E341DA" w:rsidP="00E341DA">
            <w:pPr>
              <w:jc w:val="center"/>
              <w:rPr>
                <w:rFonts w:ascii="Arial Narrow" w:hAnsi="Arial Narrow"/>
                <w:sz w:val="20"/>
                <w:szCs w:val="20"/>
                <w:lang w:val="lt-LT"/>
              </w:rPr>
            </w:pPr>
          </w:p>
        </w:tc>
      </w:tr>
      <w:tr w:rsidR="00E341DA" w:rsidRPr="002A5153" w14:paraId="5F5D42F6"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1DB4589" w14:textId="77777777" w:rsidR="00E341DA" w:rsidRPr="002A5153" w:rsidRDefault="00E341DA" w:rsidP="00E341DA">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24076307" w14:textId="3EEBDC5D" w:rsidR="00E341DA" w:rsidRPr="002A5153" w:rsidRDefault="00E341DA" w:rsidP="00E341DA">
            <w:pPr>
              <w:spacing w:before="100" w:beforeAutospacing="1"/>
              <w:rPr>
                <w:rFonts w:ascii="Arial Narrow" w:hAnsi="Arial Narrow"/>
                <w:sz w:val="22"/>
                <w:szCs w:val="22"/>
                <w:lang w:val="lt-LT" w:eastAsia="lt-LT"/>
              </w:rPr>
            </w:pPr>
            <w:r w:rsidRPr="002A5153">
              <w:rPr>
                <w:rFonts w:ascii="Arial Narrow" w:hAnsi="Arial Narrow"/>
                <w:sz w:val="22"/>
                <w:szCs w:val="22"/>
                <w:lang w:val="lt-LT" w:eastAsia="lt-LT"/>
              </w:rPr>
              <w:t>Medžių kirtimas (&gt; 32 cm skersmens), smulkinimas ir išvežimas Rangovo pasirinktu atstumu</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4A6EB73E" w14:textId="7971C1D6"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478AC1A" w14:textId="7C68B3C0"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6F2E78" w14:textId="30EC815C" w:rsidR="00E341DA" w:rsidRPr="002A5153" w:rsidRDefault="00E341DA" w:rsidP="00E341DA">
            <w:pPr>
              <w:jc w:val="center"/>
              <w:rPr>
                <w:rFonts w:ascii="Arial Narrow" w:hAnsi="Arial Narrow"/>
                <w:sz w:val="22"/>
                <w:szCs w:val="22"/>
                <w:lang w:val="lt-LT"/>
              </w:rPr>
            </w:pPr>
            <w:r w:rsidRPr="002A5153">
              <w:rPr>
                <w:rFonts w:ascii="Arial Narrow" w:hAnsi="Arial Narrow"/>
                <w:sz w:val="22"/>
                <w:szCs w:val="22"/>
                <w:lang w:val="lt-LT"/>
              </w:rPr>
              <w:t>3</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856A74E" w14:textId="77777777" w:rsidR="00E341DA" w:rsidRPr="002A5153" w:rsidRDefault="00E341DA" w:rsidP="00E341DA">
            <w:pPr>
              <w:jc w:val="center"/>
              <w:rPr>
                <w:rFonts w:ascii="Arial Narrow" w:hAnsi="Arial Narrow"/>
                <w:sz w:val="20"/>
                <w:szCs w:val="20"/>
                <w:lang w:val="lt-LT"/>
              </w:rPr>
            </w:pPr>
          </w:p>
        </w:tc>
      </w:tr>
      <w:tr w:rsidR="00E341DA" w:rsidRPr="002A5153" w14:paraId="15959825"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7EF15886" w14:textId="77777777" w:rsidR="00E341DA" w:rsidRPr="002A5153" w:rsidRDefault="00E341DA" w:rsidP="00E341DA">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0BDDFB21" w14:textId="2C76F56B" w:rsidR="00E341DA" w:rsidRPr="002A5153" w:rsidRDefault="00E341DA" w:rsidP="00E341DA">
            <w:pPr>
              <w:spacing w:before="100" w:beforeAutospacing="1"/>
              <w:rPr>
                <w:rFonts w:ascii="Arial Narrow" w:hAnsi="Arial Narrow" w:cs="Arial"/>
                <w:sz w:val="22"/>
                <w:szCs w:val="22"/>
                <w:lang w:val="lt-LT"/>
              </w:rPr>
            </w:pPr>
            <w:r w:rsidRPr="002A5153">
              <w:rPr>
                <w:rFonts w:ascii="Arial Narrow" w:hAnsi="Arial Narrow"/>
                <w:sz w:val="22"/>
                <w:szCs w:val="22"/>
                <w:lang w:val="lt-LT" w:eastAsia="lt-LT"/>
              </w:rPr>
              <w:t xml:space="preserve">Kelmų rovimas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5DF7CA92" w14:textId="6AB1D0FA"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6233BFA" w14:textId="32A44C1C" w:rsidR="00E341DA" w:rsidRPr="002A5153" w:rsidRDefault="00E341DA" w:rsidP="00E341DA">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C09FBE" w14:textId="36DB1E09" w:rsidR="00E341DA" w:rsidRPr="002A5153" w:rsidRDefault="00E341DA" w:rsidP="00E341DA">
            <w:pPr>
              <w:jc w:val="center"/>
              <w:rPr>
                <w:rFonts w:ascii="Arial Narrow" w:hAnsi="Arial Narrow"/>
                <w:sz w:val="22"/>
                <w:szCs w:val="22"/>
                <w:lang w:val="lt-LT"/>
              </w:rPr>
            </w:pPr>
            <w:r w:rsidRPr="002A5153">
              <w:rPr>
                <w:rFonts w:ascii="Arial Narrow" w:hAnsi="Arial Narrow"/>
                <w:sz w:val="22"/>
                <w:szCs w:val="22"/>
                <w:lang w:val="lt-LT"/>
              </w:rPr>
              <w:t>62</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8BCFF29" w14:textId="77777777" w:rsidR="00E341DA" w:rsidRPr="002A5153" w:rsidRDefault="00E341DA" w:rsidP="00E341DA">
            <w:pPr>
              <w:jc w:val="center"/>
              <w:rPr>
                <w:rFonts w:ascii="Arial Narrow" w:hAnsi="Arial Narrow"/>
                <w:sz w:val="20"/>
                <w:szCs w:val="20"/>
                <w:lang w:val="lt-LT"/>
              </w:rPr>
            </w:pPr>
          </w:p>
        </w:tc>
      </w:tr>
      <w:tr w:rsidR="00923EB5" w:rsidRPr="002A5153" w14:paraId="4FBEEEEE"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185358A"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3E63B09F" w14:textId="77777777" w:rsidR="00923EB5" w:rsidRPr="002A5153" w:rsidRDefault="00923EB5" w:rsidP="00923EB5">
            <w:pPr>
              <w:spacing w:before="100" w:beforeAutospacing="1"/>
              <w:rPr>
                <w:rFonts w:ascii="Arial Narrow" w:hAnsi="Arial Narrow" w:cs="Arial"/>
                <w:sz w:val="22"/>
                <w:szCs w:val="22"/>
                <w:lang w:val="lt-LT"/>
              </w:rPr>
            </w:pPr>
            <w:r w:rsidRPr="002A5153">
              <w:rPr>
                <w:rFonts w:ascii="Arial Narrow" w:hAnsi="Arial Narrow" w:cs="Arial"/>
                <w:sz w:val="22"/>
                <w:szCs w:val="22"/>
                <w:lang w:val="lt-LT"/>
              </w:rPr>
              <w:t xml:space="preserve">Krūmų / gyvatvorių kirtimas ir smulkinimas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117B942A" w14:textId="4F9ED2FC"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CEFBEE9" w14:textId="77777777"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47BDE91" w14:textId="066FF52C"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560,0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F16260F" w14:textId="77777777" w:rsidR="00923EB5" w:rsidRPr="002A5153" w:rsidRDefault="00923EB5" w:rsidP="00923EB5">
            <w:pPr>
              <w:jc w:val="center"/>
              <w:rPr>
                <w:rFonts w:ascii="Arial Narrow" w:hAnsi="Arial Narrow"/>
                <w:sz w:val="20"/>
                <w:szCs w:val="20"/>
                <w:lang w:val="lt-LT"/>
              </w:rPr>
            </w:pPr>
          </w:p>
        </w:tc>
      </w:tr>
      <w:tr w:rsidR="00923EB5" w:rsidRPr="002A5153" w14:paraId="36ED99AB"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6104F6C"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0AC38E5F" w14:textId="778D1407" w:rsidR="00923EB5" w:rsidRPr="002A5153" w:rsidRDefault="00923EB5" w:rsidP="00923EB5">
            <w:pPr>
              <w:spacing w:before="100" w:beforeAutospacing="1"/>
              <w:rPr>
                <w:rFonts w:ascii="Arial Narrow" w:hAnsi="Arial Narrow"/>
                <w:sz w:val="22"/>
                <w:szCs w:val="22"/>
                <w:lang w:val="lt-LT" w:eastAsia="lt-LT"/>
              </w:rPr>
            </w:pPr>
            <w:r w:rsidRPr="002A5153">
              <w:rPr>
                <w:rFonts w:ascii="Arial Narrow" w:hAnsi="Arial Narrow"/>
                <w:sz w:val="22"/>
                <w:szCs w:val="22"/>
                <w:lang w:val="lt-LT" w:eastAsia="lt-LT"/>
              </w:rPr>
              <w:t xml:space="preserve">Mažosios architektūros / sporto elementų (suoliukų, </w:t>
            </w:r>
            <w:proofErr w:type="spellStart"/>
            <w:r w:rsidRPr="002A5153">
              <w:rPr>
                <w:rFonts w:ascii="Arial Narrow" w:hAnsi="Arial Narrow"/>
                <w:sz w:val="22"/>
                <w:szCs w:val="22"/>
                <w:lang w:val="lt-LT" w:eastAsia="lt-LT"/>
              </w:rPr>
              <w:t>šiukliadėžių</w:t>
            </w:r>
            <w:proofErr w:type="spellEnd"/>
            <w:r w:rsidRPr="002A5153">
              <w:rPr>
                <w:rFonts w:ascii="Arial Narrow" w:hAnsi="Arial Narrow"/>
                <w:sz w:val="22"/>
                <w:szCs w:val="22"/>
                <w:lang w:val="lt-LT" w:eastAsia="lt-LT"/>
              </w:rPr>
              <w:t>) demontavimas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B398577" w14:textId="1B10DDA6"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8C1ED7D" w14:textId="77777777"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C0A44A" w14:textId="1B19BD9F"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5</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36B5020" w14:textId="77777777" w:rsidR="00923EB5" w:rsidRPr="002A5153" w:rsidRDefault="00923EB5" w:rsidP="00923EB5">
            <w:pPr>
              <w:jc w:val="center"/>
              <w:rPr>
                <w:rFonts w:ascii="Arial Narrow" w:hAnsi="Arial Narrow"/>
                <w:sz w:val="20"/>
                <w:szCs w:val="20"/>
                <w:lang w:val="lt-LT"/>
              </w:rPr>
            </w:pPr>
          </w:p>
        </w:tc>
      </w:tr>
      <w:tr w:rsidR="00923EB5" w:rsidRPr="002A5153" w14:paraId="531A9E1D"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42D0EE2"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5FA0E52B" w14:textId="77777777" w:rsidR="00923EB5" w:rsidRPr="002A5153" w:rsidRDefault="00923EB5" w:rsidP="00923EB5">
            <w:pPr>
              <w:rPr>
                <w:rFonts w:ascii="Arial Narrow" w:hAnsi="Arial Narrow" w:cs="Arial"/>
                <w:sz w:val="22"/>
                <w:szCs w:val="22"/>
                <w:lang w:val="lt-LT"/>
              </w:rPr>
            </w:pPr>
            <w:r w:rsidRPr="002A5153">
              <w:rPr>
                <w:rFonts w:ascii="Arial Narrow" w:hAnsi="Arial Narrow"/>
                <w:sz w:val="22"/>
                <w:szCs w:val="22"/>
                <w:lang w:val="lt-LT" w:eastAsia="lt-LT"/>
              </w:rPr>
              <w:t xml:space="preserve">Kelio ženklų skydų demontavimas nuo </w:t>
            </w:r>
            <w:proofErr w:type="spellStart"/>
            <w:r w:rsidRPr="002A5153">
              <w:rPr>
                <w:rFonts w:ascii="Arial Narrow" w:hAnsi="Arial Narrow"/>
                <w:sz w:val="22"/>
                <w:szCs w:val="22"/>
                <w:lang w:val="lt-LT" w:eastAsia="lt-LT"/>
              </w:rPr>
              <w:t>vienstiebių</w:t>
            </w:r>
            <w:proofErr w:type="spellEnd"/>
            <w:r w:rsidRPr="002A5153">
              <w:rPr>
                <w:rFonts w:ascii="Arial Narrow" w:hAnsi="Arial Narrow"/>
                <w:sz w:val="22"/>
                <w:szCs w:val="22"/>
                <w:lang w:val="lt-LT" w:eastAsia="lt-LT"/>
              </w:rPr>
              <w:t xml:space="preserve"> atramų rankiniu būdu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3A848022" w14:textId="7113E372" w:rsidR="00923EB5" w:rsidRPr="002A5153" w:rsidRDefault="00923EB5" w:rsidP="00923EB5">
            <w:pPr>
              <w:jc w:val="center"/>
              <w:rPr>
                <w:sz w:val="22"/>
                <w:szCs w:val="22"/>
                <w:lang w:val="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8346635" w14:textId="77777777"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41A82A" w14:textId="300792CB"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2</w:t>
            </w:r>
            <w:r w:rsidR="003C2746" w:rsidRPr="002A5153">
              <w:rPr>
                <w:rFonts w:ascii="Arial Narrow" w:hAnsi="Arial Narrow"/>
                <w:sz w:val="22"/>
                <w:szCs w:val="22"/>
                <w:lang w:val="lt-LT"/>
              </w:rPr>
              <w:t>5</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ADD33D7" w14:textId="77777777" w:rsidR="00923EB5" w:rsidRPr="002A5153" w:rsidRDefault="00923EB5" w:rsidP="00923EB5">
            <w:pPr>
              <w:jc w:val="center"/>
              <w:rPr>
                <w:rFonts w:ascii="Arial Narrow" w:hAnsi="Arial Narrow"/>
                <w:sz w:val="20"/>
                <w:szCs w:val="20"/>
                <w:lang w:val="lt-LT"/>
              </w:rPr>
            </w:pPr>
          </w:p>
        </w:tc>
      </w:tr>
      <w:tr w:rsidR="00923EB5" w:rsidRPr="002A5153" w14:paraId="5056BD61"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08A99B8"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038166F" w14:textId="77777777" w:rsidR="00923EB5" w:rsidRPr="002A5153" w:rsidRDefault="00923EB5" w:rsidP="00923EB5">
            <w:pPr>
              <w:rPr>
                <w:rFonts w:ascii="Arial Narrow" w:hAnsi="Arial Narrow" w:cs="Arial"/>
                <w:sz w:val="22"/>
                <w:szCs w:val="22"/>
                <w:lang w:val="lt-LT"/>
              </w:rPr>
            </w:pPr>
            <w:r w:rsidRPr="002A5153">
              <w:rPr>
                <w:rFonts w:ascii="Arial Narrow" w:hAnsi="Arial Narrow"/>
                <w:sz w:val="22"/>
                <w:szCs w:val="22"/>
                <w:lang w:val="lt-LT" w:eastAsia="lt-LT"/>
              </w:rPr>
              <w:t xml:space="preserve">Kelio ženklų metalinių atramų su betono pamatu demontavimas mechanizuotu / rankiniu būdu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32C1A46D" w14:textId="23098AD2" w:rsidR="00923EB5" w:rsidRPr="002A5153" w:rsidRDefault="00923EB5" w:rsidP="00923EB5">
            <w:pPr>
              <w:jc w:val="center"/>
              <w:rPr>
                <w:sz w:val="22"/>
                <w:szCs w:val="22"/>
                <w:lang w:val="pl-PL"/>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9CDA611" w14:textId="77777777"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68A40D" w14:textId="4DF3C85B"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1</w:t>
            </w:r>
            <w:r w:rsidR="00E34360" w:rsidRPr="002A5153">
              <w:rPr>
                <w:rFonts w:ascii="Arial Narrow" w:hAnsi="Arial Narrow"/>
                <w:sz w:val="22"/>
                <w:szCs w:val="22"/>
                <w:lang w:val="lt-LT"/>
              </w:rPr>
              <w:t>8</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66A8AAC" w14:textId="77777777" w:rsidR="00923EB5" w:rsidRPr="002A5153" w:rsidRDefault="00923EB5" w:rsidP="00923EB5">
            <w:pPr>
              <w:jc w:val="center"/>
              <w:rPr>
                <w:rFonts w:ascii="Arial Narrow" w:hAnsi="Arial Narrow"/>
                <w:sz w:val="20"/>
                <w:szCs w:val="20"/>
                <w:lang w:val="lt-LT"/>
              </w:rPr>
            </w:pPr>
          </w:p>
        </w:tc>
      </w:tr>
      <w:tr w:rsidR="00923EB5" w:rsidRPr="002A5153" w14:paraId="7F475B9E"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27D5453B"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3BCDA8CC" w14:textId="2CADA52B" w:rsidR="00923EB5" w:rsidRPr="002A5153" w:rsidRDefault="00923EB5" w:rsidP="00923EB5">
            <w:pPr>
              <w:spacing w:before="100" w:beforeAutospacing="1"/>
              <w:rPr>
                <w:rFonts w:ascii="Arial Narrow" w:hAnsi="Arial Narrow"/>
                <w:sz w:val="22"/>
                <w:szCs w:val="22"/>
                <w:lang w:val="lt-LT" w:eastAsia="lt-LT"/>
              </w:rPr>
            </w:pPr>
            <w:r w:rsidRPr="002A5153">
              <w:rPr>
                <w:rFonts w:ascii="Arial Narrow" w:hAnsi="Arial Narrow"/>
                <w:sz w:val="22"/>
                <w:szCs w:val="22"/>
                <w:lang w:val="lt-LT" w:eastAsia="lt-LT"/>
              </w:rPr>
              <w:t xml:space="preserve">Metalinių turėklų ir tvorelių ant betono pagrindo </w:t>
            </w:r>
            <w:proofErr w:type="spellStart"/>
            <w:r w:rsidRPr="002A5153">
              <w:rPr>
                <w:rFonts w:ascii="Arial Narrow" w:hAnsi="Arial Narrow"/>
                <w:sz w:val="22"/>
                <w:szCs w:val="22"/>
                <w:lang w:val="lt-LT" w:eastAsia="lt-LT"/>
              </w:rPr>
              <w:t>demonatvimas</w:t>
            </w:r>
            <w:proofErr w:type="spellEnd"/>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5BD17512" w14:textId="401F5E40" w:rsidR="00923EB5" w:rsidRPr="002A5153" w:rsidRDefault="00923EB5" w:rsidP="00923EB5">
            <w:pPr>
              <w:jc w:val="center"/>
              <w:rPr>
                <w:sz w:val="22"/>
                <w:szCs w:val="22"/>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D852103" w14:textId="77777777"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503207" w14:textId="40729148"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12,0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A9C0A63" w14:textId="77777777" w:rsidR="00923EB5" w:rsidRPr="002A5153" w:rsidRDefault="00923EB5" w:rsidP="00923EB5">
            <w:pPr>
              <w:jc w:val="center"/>
              <w:rPr>
                <w:rFonts w:ascii="Arial Narrow" w:hAnsi="Arial Narrow"/>
                <w:sz w:val="20"/>
                <w:szCs w:val="20"/>
                <w:lang w:val="lt-LT"/>
              </w:rPr>
            </w:pPr>
          </w:p>
        </w:tc>
      </w:tr>
      <w:tr w:rsidR="00923EB5" w:rsidRPr="002A5153" w14:paraId="7715F6DB"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2B23BA26"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14A8FBEE" w14:textId="2065FEB3" w:rsidR="00923EB5" w:rsidRPr="002A5153" w:rsidRDefault="00923EB5" w:rsidP="00923EB5">
            <w:pPr>
              <w:spacing w:before="100" w:beforeAutospacing="1"/>
              <w:rPr>
                <w:rFonts w:ascii="Arial Narrow" w:hAnsi="Arial Narrow"/>
                <w:sz w:val="22"/>
                <w:szCs w:val="22"/>
                <w:lang w:val="lt-LT" w:eastAsia="lt-LT"/>
              </w:rPr>
            </w:pPr>
            <w:r w:rsidRPr="002A5153">
              <w:rPr>
                <w:rFonts w:ascii="Arial Narrow" w:hAnsi="Arial Narrow"/>
                <w:sz w:val="22"/>
                <w:szCs w:val="22"/>
                <w:lang w:val="lt-LT" w:eastAsia="lt-LT"/>
              </w:rPr>
              <w:t xml:space="preserve">Metalinių tvorelių ant betono pagrindo </w:t>
            </w:r>
            <w:proofErr w:type="spellStart"/>
            <w:r w:rsidRPr="002A5153">
              <w:rPr>
                <w:rFonts w:ascii="Arial Narrow" w:hAnsi="Arial Narrow"/>
                <w:sz w:val="22"/>
                <w:szCs w:val="22"/>
                <w:lang w:val="lt-LT" w:eastAsia="lt-LT"/>
              </w:rPr>
              <w:t>demonatvimas</w:t>
            </w:r>
            <w:proofErr w:type="spellEnd"/>
            <w:r w:rsidRPr="002A5153">
              <w:rPr>
                <w:rFonts w:ascii="Arial Narrow" w:hAnsi="Arial Narrow"/>
                <w:sz w:val="22"/>
                <w:szCs w:val="22"/>
                <w:lang w:val="lt-LT" w:eastAsia="lt-LT"/>
              </w:rPr>
              <w:t>, išsaugant medžiagas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31D58ED0" w14:textId="0E6F8D6D" w:rsidR="00923EB5" w:rsidRPr="002A5153" w:rsidRDefault="00923EB5" w:rsidP="00923EB5">
            <w:pPr>
              <w:jc w:val="center"/>
              <w:rPr>
                <w:sz w:val="22"/>
                <w:szCs w:val="22"/>
                <w:lang w:val="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8D481A0" w14:textId="34B881A5"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B7DBC94" w14:textId="17B69142"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18,0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1B8515B" w14:textId="77777777" w:rsidR="00923EB5" w:rsidRPr="002A5153" w:rsidRDefault="00923EB5" w:rsidP="00923EB5">
            <w:pPr>
              <w:jc w:val="center"/>
              <w:rPr>
                <w:rFonts w:ascii="Arial Narrow" w:hAnsi="Arial Narrow"/>
                <w:sz w:val="20"/>
                <w:szCs w:val="20"/>
                <w:lang w:val="lt-LT"/>
              </w:rPr>
            </w:pPr>
          </w:p>
        </w:tc>
      </w:tr>
      <w:tr w:rsidR="00923EB5" w:rsidRPr="002A5153" w14:paraId="650155A7"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2D6EB51"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A0E5FB5" w14:textId="77777777" w:rsidR="00923EB5" w:rsidRPr="002A5153" w:rsidRDefault="00923EB5" w:rsidP="00923EB5">
            <w:pPr>
              <w:spacing w:before="100" w:beforeAutospacing="1"/>
              <w:rPr>
                <w:rFonts w:ascii="Arial Narrow" w:hAnsi="Arial Narrow"/>
                <w:sz w:val="22"/>
                <w:szCs w:val="22"/>
                <w:lang w:val="lt-LT" w:eastAsia="lt-LT"/>
              </w:rPr>
            </w:pPr>
            <w:r w:rsidRPr="002A5153">
              <w:rPr>
                <w:rFonts w:ascii="Arial Narrow" w:hAnsi="Arial Narrow"/>
                <w:sz w:val="22"/>
                <w:szCs w:val="22"/>
                <w:lang w:val="lt-LT" w:eastAsia="lt-LT"/>
              </w:rPr>
              <w:t>Betoninių gatvės bordiūrų ant betono pagrindo demontavimas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147AA86E" w14:textId="68914FB5" w:rsidR="00923EB5" w:rsidRPr="002A5153" w:rsidRDefault="00923EB5" w:rsidP="00923EB5">
            <w:pPr>
              <w:jc w:val="center"/>
              <w:rPr>
                <w:sz w:val="22"/>
                <w:szCs w:val="22"/>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09C393C" w14:textId="77777777"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4C9241" w14:textId="469A04ED"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1455,0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893B130" w14:textId="77777777" w:rsidR="00923EB5" w:rsidRPr="002A5153" w:rsidRDefault="00923EB5" w:rsidP="00923EB5">
            <w:pPr>
              <w:jc w:val="center"/>
              <w:rPr>
                <w:rFonts w:ascii="Arial Narrow" w:hAnsi="Arial Narrow"/>
                <w:sz w:val="20"/>
                <w:szCs w:val="20"/>
                <w:lang w:val="lt-LT"/>
              </w:rPr>
            </w:pPr>
          </w:p>
        </w:tc>
      </w:tr>
      <w:tr w:rsidR="00923EB5" w:rsidRPr="002A5153" w14:paraId="36743271"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7F3FD1FD"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4E67CD72" w14:textId="77777777" w:rsidR="00923EB5" w:rsidRPr="002A5153" w:rsidRDefault="00923EB5" w:rsidP="00923EB5">
            <w:pPr>
              <w:spacing w:before="100" w:beforeAutospacing="1"/>
              <w:rPr>
                <w:rFonts w:ascii="Arial Narrow" w:hAnsi="Arial Narrow"/>
                <w:sz w:val="22"/>
                <w:szCs w:val="22"/>
                <w:lang w:val="lt-LT" w:eastAsia="lt-LT"/>
              </w:rPr>
            </w:pPr>
            <w:r w:rsidRPr="002A5153">
              <w:rPr>
                <w:rFonts w:ascii="Arial Narrow" w:hAnsi="Arial Narrow"/>
                <w:sz w:val="22"/>
                <w:szCs w:val="22"/>
                <w:lang w:val="lt-LT" w:eastAsia="lt-LT"/>
              </w:rPr>
              <w:t>Betoninių vejos bordiūrų ant betono pagrindo demontavimas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7F417609" w14:textId="29ABCD0A" w:rsidR="00923EB5" w:rsidRPr="002A5153" w:rsidRDefault="00923EB5" w:rsidP="00923EB5">
            <w:pPr>
              <w:jc w:val="center"/>
              <w:rPr>
                <w:sz w:val="22"/>
                <w:szCs w:val="22"/>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D5A3F7E" w14:textId="77777777" w:rsidR="00923EB5" w:rsidRPr="002A5153" w:rsidRDefault="00923EB5" w:rsidP="00923EB5">
            <w:pPr>
              <w:spacing w:before="100" w:beforeAutospacing="1"/>
              <w:jc w:val="center"/>
              <w:rPr>
                <w:rFonts w:ascii="Arial Narrow" w:hAnsi="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4280F1" w14:textId="51B28C42"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25,0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45971EC" w14:textId="77777777" w:rsidR="00923EB5" w:rsidRPr="002A5153" w:rsidRDefault="00923EB5" w:rsidP="00923EB5">
            <w:pPr>
              <w:jc w:val="center"/>
              <w:rPr>
                <w:rFonts w:ascii="Arial Narrow" w:hAnsi="Arial Narrow"/>
                <w:color w:val="FF0000"/>
                <w:sz w:val="20"/>
                <w:szCs w:val="20"/>
                <w:lang w:val="lt-LT"/>
              </w:rPr>
            </w:pPr>
          </w:p>
        </w:tc>
      </w:tr>
      <w:tr w:rsidR="00923EB5" w:rsidRPr="002A5153" w14:paraId="24B6A9CF"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24E7224" w14:textId="77777777" w:rsidR="00923EB5" w:rsidRPr="002A5153" w:rsidRDefault="00923EB5" w:rsidP="00923EB5">
            <w:pPr>
              <w:numPr>
                <w:ilvl w:val="1"/>
                <w:numId w:val="15"/>
              </w:numPr>
              <w:suppressAutoHyphens/>
              <w:rPr>
                <w:rFonts w:ascii="Arial Narrow" w:hAnsi="Arial Narrow"/>
                <w:color w:val="FF0000"/>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267DBE59" w14:textId="77777777" w:rsidR="00923EB5" w:rsidRPr="002A5153" w:rsidRDefault="00923EB5" w:rsidP="00923EB5">
            <w:pPr>
              <w:rPr>
                <w:rFonts w:ascii="Arial Narrow" w:hAnsi="Arial Narrow"/>
                <w:sz w:val="22"/>
                <w:szCs w:val="22"/>
                <w:lang w:val="lt-LT" w:eastAsia="lt-LT"/>
              </w:rPr>
            </w:pPr>
            <w:r w:rsidRPr="002A5153">
              <w:rPr>
                <w:rFonts w:ascii="Arial Narrow" w:hAnsi="Arial Narrow"/>
                <w:sz w:val="22"/>
                <w:szCs w:val="22"/>
                <w:lang w:val="lt-LT" w:eastAsia="lt-LT"/>
              </w:rPr>
              <w:t xml:space="preserve">Asfalto dangos demontavimas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40FC2C0E" w14:textId="0E8C62E1" w:rsidR="00923EB5" w:rsidRPr="002A5153" w:rsidRDefault="00923EB5" w:rsidP="00923EB5">
            <w:pPr>
              <w:jc w:val="center"/>
              <w:rPr>
                <w:sz w:val="22"/>
                <w:szCs w:val="22"/>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532F91E" w14:textId="77777777" w:rsidR="00923EB5" w:rsidRPr="002A5153" w:rsidRDefault="00923EB5" w:rsidP="00923EB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8BBA2F" w14:textId="70189C53"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10660,0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E725F17" w14:textId="7CE5DC70" w:rsidR="00923EB5" w:rsidRPr="002A5153" w:rsidRDefault="00923EB5" w:rsidP="00923EB5">
            <w:pPr>
              <w:jc w:val="center"/>
              <w:rPr>
                <w:rFonts w:ascii="Arial Narrow" w:hAnsi="Arial Narrow"/>
                <w:sz w:val="20"/>
                <w:szCs w:val="20"/>
                <w:lang w:val="lt-LT"/>
              </w:rPr>
            </w:pPr>
            <w:r w:rsidRPr="002A5153">
              <w:rPr>
                <w:rFonts w:ascii="Arial Narrow" w:hAnsi="Arial Narrow"/>
                <w:sz w:val="20"/>
                <w:szCs w:val="20"/>
                <w:lang w:val="lt-LT"/>
              </w:rPr>
              <w:t>1100,0 m</w:t>
            </w:r>
            <w:r w:rsidRPr="002A5153">
              <w:rPr>
                <w:rFonts w:ascii="Arial Narrow" w:hAnsi="Arial Narrow"/>
                <w:sz w:val="20"/>
                <w:szCs w:val="20"/>
                <w:vertAlign w:val="superscript"/>
                <w:lang w:val="lt-LT"/>
              </w:rPr>
              <w:t>3</w:t>
            </w:r>
          </w:p>
        </w:tc>
      </w:tr>
      <w:tr w:rsidR="00923EB5" w:rsidRPr="002A5153" w14:paraId="2B0552A2"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D236137"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31556B13" w14:textId="77777777" w:rsidR="00923EB5" w:rsidRPr="002A5153" w:rsidRDefault="00923EB5" w:rsidP="00923EB5">
            <w:pPr>
              <w:rPr>
                <w:rFonts w:ascii="Arial Narrow" w:hAnsi="Arial Narrow"/>
                <w:sz w:val="22"/>
                <w:szCs w:val="22"/>
                <w:lang w:val="lt-LT" w:eastAsia="lt-LT"/>
              </w:rPr>
            </w:pPr>
            <w:r w:rsidRPr="002A5153">
              <w:rPr>
                <w:rFonts w:ascii="Arial Narrow" w:hAnsi="Arial Narrow"/>
                <w:sz w:val="22"/>
                <w:szCs w:val="22"/>
                <w:lang w:val="lt-LT" w:eastAsia="lt-LT"/>
              </w:rPr>
              <w:t>Betono dangos (trinkelės, plytelės) demontavimas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34F9878D" w14:textId="3ABA025E" w:rsidR="00923EB5" w:rsidRPr="002A5153" w:rsidRDefault="00923EB5" w:rsidP="00923EB5">
            <w:pPr>
              <w:jc w:val="center"/>
              <w:rPr>
                <w:sz w:val="22"/>
                <w:szCs w:val="22"/>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3D20948" w14:textId="77777777" w:rsidR="00923EB5" w:rsidRPr="002A5153" w:rsidRDefault="00923EB5" w:rsidP="00923EB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BAFFED" w14:textId="75FF6192"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90,0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FF8E8BD" w14:textId="77777777" w:rsidR="00923EB5" w:rsidRPr="002A5153" w:rsidRDefault="00923EB5" w:rsidP="00923EB5">
            <w:pPr>
              <w:jc w:val="center"/>
              <w:rPr>
                <w:rFonts w:ascii="Arial Narrow" w:hAnsi="Arial Narrow"/>
                <w:sz w:val="20"/>
                <w:szCs w:val="20"/>
                <w:lang w:val="lt-LT"/>
              </w:rPr>
            </w:pPr>
          </w:p>
        </w:tc>
      </w:tr>
      <w:tr w:rsidR="00923EB5" w:rsidRPr="002A5153" w14:paraId="1243A951"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414201A"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32082CC" w14:textId="5D546C69" w:rsidR="00923EB5" w:rsidRPr="002A5153" w:rsidRDefault="00923EB5" w:rsidP="00923EB5">
            <w:pPr>
              <w:rPr>
                <w:rFonts w:ascii="Arial Narrow" w:hAnsi="Arial Narrow"/>
                <w:sz w:val="22"/>
                <w:szCs w:val="22"/>
                <w:lang w:val="lt-LT" w:eastAsia="lt-LT"/>
              </w:rPr>
            </w:pPr>
            <w:r w:rsidRPr="002A5153">
              <w:rPr>
                <w:rFonts w:ascii="Arial Narrow" w:hAnsi="Arial Narrow"/>
                <w:sz w:val="22"/>
                <w:szCs w:val="22"/>
                <w:lang w:val="lt-LT" w:eastAsia="lt-LT"/>
              </w:rPr>
              <w:t>Betono dangos (trinkelės) demontavimas, išsaugant medžiagas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4146C7E4" w14:textId="0CF9A592" w:rsidR="00923EB5" w:rsidRPr="002A5153" w:rsidRDefault="00923EB5" w:rsidP="00923EB5">
            <w:pPr>
              <w:jc w:val="center"/>
              <w:rPr>
                <w:sz w:val="22"/>
                <w:szCs w:val="22"/>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36F525D" w14:textId="2D0B74F4" w:rsidR="00923EB5" w:rsidRPr="002A5153" w:rsidRDefault="00923EB5" w:rsidP="00923EB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B7A022" w14:textId="659A1578"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20,0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F873D33" w14:textId="77777777" w:rsidR="00923EB5" w:rsidRPr="002A5153" w:rsidRDefault="00923EB5" w:rsidP="00923EB5">
            <w:pPr>
              <w:jc w:val="center"/>
              <w:rPr>
                <w:rFonts w:ascii="Arial Narrow" w:hAnsi="Arial Narrow"/>
                <w:sz w:val="20"/>
                <w:szCs w:val="20"/>
                <w:lang w:val="lt-LT"/>
              </w:rPr>
            </w:pPr>
          </w:p>
        </w:tc>
      </w:tr>
      <w:tr w:rsidR="00923EB5" w:rsidRPr="002A5153" w14:paraId="4C4AF150" w14:textId="77777777" w:rsidTr="00923EB5">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33F4C4F" w14:textId="77777777" w:rsidR="00923EB5" w:rsidRPr="002A5153" w:rsidRDefault="00923EB5" w:rsidP="00923EB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E5F3049" w14:textId="77777777" w:rsidR="00923EB5" w:rsidRPr="002A5153" w:rsidRDefault="00923EB5" w:rsidP="00923EB5">
            <w:pPr>
              <w:rPr>
                <w:rFonts w:ascii="Arial Narrow" w:hAnsi="Arial Narrow"/>
                <w:sz w:val="22"/>
                <w:szCs w:val="22"/>
                <w:lang w:val="lt-LT" w:eastAsia="lt-LT"/>
              </w:rPr>
            </w:pPr>
            <w:r w:rsidRPr="002A5153">
              <w:rPr>
                <w:rFonts w:ascii="Arial Narrow" w:hAnsi="Arial Narrow"/>
                <w:sz w:val="22"/>
                <w:szCs w:val="22"/>
                <w:lang w:val="lt-LT" w:eastAsia="lt-LT"/>
              </w:rPr>
              <w:t>Gelžbetonio dangos demontavimas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24CC6C90" w14:textId="60518836" w:rsidR="00923EB5" w:rsidRPr="002A5153" w:rsidRDefault="00923EB5" w:rsidP="00923EB5">
            <w:pPr>
              <w:jc w:val="center"/>
              <w:rPr>
                <w:sz w:val="22"/>
                <w:szCs w:val="22"/>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16D9685" w14:textId="77777777" w:rsidR="00923EB5" w:rsidRPr="002A5153" w:rsidRDefault="00923EB5" w:rsidP="00923EB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4344DB8" w14:textId="05AE9A27" w:rsidR="00923EB5" w:rsidRPr="002A5153" w:rsidRDefault="00923EB5" w:rsidP="00923EB5">
            <w:pPr>
              <w:jc w:val="center"/>
              <w:rPr>
                <w:rFonts w:ascii="Arial Narrow" w:hAnsi="Arial Narrow"/>
                <w:sz w:val="22"/>
                <w:szCs w:val="22"/>
                <w:lang w:val="lt-LT"/>
              </w:rPr>
            </w:pPr>
            <w:r w:rsidRPr="002A5153">
              <w:rPr>
                <w:rFonts w:ascii="Arial Narrow" w:hAnsi="Arial Narrow"/>
                <w:sz w:val="22"/>
                <w:szCs w:val="22"/>
                <w:lang w:val="lt-LT"/>
              </w:rPr>
              <w:t>19,0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5969125" w14:textId="77777777" w:rsidR="00923EB5" w:rsidRPr="002A5153" w:rsidRDefault="00923EB5" w:rsidP="00923EB5">
            <w:pPr>
              <w:jc w:val="center"/>
              <w:rPr>
                <w:rFonts w:ascii="Arial Narrow" w:hAnsi="Arial Narrow"/>
                <w:sz w:val="20"/>
                <w:szCs w:val="20"/>
                <w:lang w:val="lt-LT"/>
              </w:rPr>
            </w:pPr>
          </w:p>
        </w:tc>
      </w:tr>
      <w:tr w:rsidR="00923EB5" w:rsidRPr="002A5153" w14:paraId="3317244E" w14:textId="77777777" w:rsidTr="00923EB5">
        <w:trPr>
          <w:cantSplit/>
          <w:trHeight w:val="108"/>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639D81F" w14:textId="77777777" w:rsidR="00923EB5" w:rsidRPr="002A5153" w:rsidRDefault="00923EB5" w:rsidP="00923EB5">
            <w:pPr>
              <w:numPr>
                <w:ilvl w:val="1"/>
                <w:numId w:val="15"/>
              </w:numPr>
              <w:suppressAutoHyphens/>
              <w:rPr>
                <w:rFonts w:ascii="Arial Narrow" w:hAnsi="Arial Narrow"/>
                <w:color w:val="FF0000"/>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6424FAEC" w14:textId="77777777" w:rsidR="00923EB5" w:rsidRPr="002A5153" w:rsidRDefault="00923EB5" w:rsidP="00923EB5">
            <w:pPr>
              <w:suppressLineNumbers/>
              <w:suppressAutoHyphens/>
              <w:snapToGrid w:val="0"/>
              <w:rPr>
                <w:rFonts w:ascii="Arial Narrow" w:hAnsi="Arial Narrow"/>
                <w:bCs/>
                <w:sz w:val="22"/>
                <w:szCs w:val="22"/>
                <w:lang w:val="lt-LT" w:eastAsia="ar-SA"/>
              </w:rPr>
            </w:pPr>
            <w:r w:rsidRPr="002A5153">
              <w:rPr>
                <w:rFonts w:ascii="Arial Narrow" w:hAnsi="Arial Narrow"/>
                <w:bCs/>
                <w:sz w:val="22"/>
                <w:szCs w:val="22"/>
                <w:lang w:val="lt-LT" w:eastAsia="ar-SA"/>
              </w:rPr>
              <w:t>Statybinių atliekų mechanizuotas pakrovimas ir išvežimas Rangovo pasirinktu atstumu utilizavimui</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79BB0B85" w14:textId="1A9B3E7B" w:rsidR="00923EB5" w:rsidRPr="002A5153" w:rsidRDefault="00923EB5" w:rsidP="00923EB5">
            <w:pPr>
              <w:jc w:val="center"/>
              <w:rPr>
                <w:sz w:val="22"/>
                <w:szCs w:val="22"/>
                <w:lang w:val="lt-LT"/>
              </w:rPr>
            </w:pPr>
            <w:r w:rsidRPr="002A5153">
              <w:rPr>
                <w:rFonts w:ascii="Arial Narrow" w:hAnsi="Arial Narrow"/>
                <w:sz w:val="22"/>
                <w:szCs w:val="22"/>
                <w:lang w:val="lt-LT" w:eastAsia="lt-LT"/>
              </w:rPr>
              <w:t>TS 01</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7B5DAB7" w14:textId="77777777" w:rsidR="00923EB5" w:rsidRPr="002A5153" w:rsidRDefault="00923EB5" w:rsidP="00923EB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6945973" w14:textId="55593EDE" w:rsidR="00923EB5" w:rsidRPr="002A5153" w:rsidRDefault="00012094" w:rsidP="00923EB5">
            <w:pPr>
              <w:jc w:val="center"/>
              <w:rPr>
                <w:rFonts w:ascii="Arial Narrow" w:hAnsi="Arial Narrow"/>
                <w:sz w:val="22"/>
                <w:szCs w:val="22"/>
                <w:lang w:val="lt-LT"/>
              </w:rPr>
            </w:pPr>
            <w:r w:rsidRPr="002A5153">
              <w:rPr>
                <w:rFonts w:ascii="Arial Narrow" w:hAnsi="Arial Narrow"/>
                <w:sz w:val="22"/>
                <w:szCs w:val="22"/>
                <w:lang w:val="lt-LT"/>
              </w:rPr>
              <w:t>3440,0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43868BE" w14:textId="77777777" w:rsidR="00923EB5" w:rsidRPr="002A5153" w:rsidRDefault="00923EB5" w:rsidP="00923EB5">
            <w:pPr>
              <w:jc w:val="center"/>
              <w:rPr>
                <w:rFonts w:ascii="Arial Narrow" w:hAnsi="Arial Narrow"/>
                <w:sz w:val="20"/>
                <w:szCs w:val="20"/>
                <w:lang w:val="lt-LT"/>
              </w:rPr>
            </w:pPr>
          </w:p>
        </w:tc>
      </w:tr>
      <w:tr w:rsidR="00E341DA" w:rsidRPr="002A5153" w14:paraId="07D500A4" w14:textId="77777777" w:rsidTr="007172A2">
        <w:trPr>
          <w:cantSplit/>
          <w:trHeight w:val="196"/>
        </w:trPr>
        <w:tc>
          <w:tcPr>
            <w:tcW w:w="354" w:type="pct"/>
            <w:tcBorders>
              <w:top w:val="nil"/>
              <w:left w:val="single" w:sz="4" w:space="0" w:color="auto"/>
              <w:bottom w:val="single" w:sz="4" w:space="0" w:color="auto"/>
              <w:right w:val="single" w:sz="4" w:space="0" w:color="auto"/>
            </w:tcBorders>
            <w:shd w:val="clear" w:color="auto" w:fill="BFBFBF"/>
            <w:noWrap/>
            <w:tcMar>
              <w:left w:w="57" w:type="dxa"/>
              <w:right w:w="57" w:type="dxa"/>
            </w:tcMar>
            <w:vAlign w:val="center"/>
          </w:tcPr>
          <w:p w14:paraId="0515A7F7" w14:textId="77777777" w:rsidR="00E341DA" w:rsidRPr="002A5153" w:rsidRDefault="00E341DA" w:rsidP="00E341DA">
            <w:pPr>
              <w:numPr>
                <w:ilvl w:val="0"/>
                <w:numId w:val="15"/>
              </w:numPr>
              <w:suppressAutoHyphens/>
              <w:rPr>
                <w:rFonts w:ascii="Arial Narrow" w:hAnsi="Arial Narrow"/>
                <w:b/>
                <w:sz w:val="22"/>
                <w:szCs w:val="22"/>
                <w:lang w:val="lt-LT" w:eastAsia="lt-LT"/>
              </w:rPr>
            </w:pPr>
          </w:p>
        </w:tc>
        <w:tc>
          <w:tcPr>
            <w:tcW w:w="2930" w:type="pct"/>
            <w:tcBorders>
              <w:top w:val="nil"/>
              <w:left w:val="nil"/>
              <w:bottom w:val="single" w:sz="4" w:space="0" w:color="auto"/>
              <w:right w:val="single" w:sz="4" w:space="0" w:color="auto"/>
            </w:tcBorders>
            <w:shd w:val="clear" w:color="auto" w:fill="BFBFBF"/>
            <w:tcMar>
              <w:left w:w="57" w:type="dxa"/>
              <w:right w:w="57" w:type="dxa"/>
            </w:tcMar>
            <w:vAlign w:val="center"/>
          </w:tcPr>
          <w:p w14:paraId="2AD958D7" w14:textId="77777777" w:rsidR="00E341DA" w:rsidRPr="002A5153" w:rsidRDefault="00E341DA" w:rsidP="00E341DA">
            <w:pPr>
              <w:rPr>
                <w:rFonts w:ascii="Arial Narrow" w:hAnsi="Arial Narrow"/>
                <w:b/>
                <w:bCs/>
                <w:i/>
                <w:iCs/>
                <w:sz w:val="22"/>
                <w:szCs w:val="22"/>
                <w:lang w:val="lt-LT" w:eastAsia="lt-LT"/>
              </w:rPr>
            </w:pPr>
            <w:r w:rsidRPr="002A5153">
              <w:rPr>
                <w:rFonts w:ascii="Arial Narrow" w:hAnsi="Arial Narrow"/>
                <w:b/>
                <w:bCs/>
                <w:i/>
                <w:iCs/>
                <w:sz w:val="22"/>
                <w:szCs w:val="22"/>
                <w:lang w:val="lt-LT" w:eastAsia="lt-LT"/>
              </w:rPr>
              <w:t>Žemės sankasos įrengimo darbai</w:t>
            </w:r>
          </w:p>
        </w:tc>
        <w:tc>
          <w:tcPr>
            <w:tcW w:w="358" w:type="pct"/>
            <w:tcBorders>
              <w:top w:val="nil"/>
              <w:left w:val="nil"/>
              <w:bottom w:val="single" w:sz="4" w:space="0" w:color="auto"/>
              <w:right w:val="single" w:sz="4" w:space="0" w:color="auto"/>
            </w:tcBorders>
            <w:shd w:val="clear" w:color="auto" w:fill="BFBFBF"/>
            <w:tcMar>
              <w:left w:w="57" w:type="dxa"/>
              <w:right w:w="57" w:type="dxa"/>
            </w:tcMar>
            <w:vAlign w:val="center"/>
          </w:tcPr>
          <w:p w14:paraId="6F320D17" w14:textId="77777777" w:rsidR="00E341DA" w:rsidRPr="002A5153" w:rsidRDefault="00E341DA" w:rsidP="00E341DA">
            <w:pPr>
              <w:suppressLineNumbers/>
              <w:suppressAutoHyphens/>
              <w:snapToGrid w:val="0"/>
              <w:jc w:val="center"/>
              <w:rPr>
                <w:rFonts w:ascii="Arial Narrow" w:hAnsi="Arial Narrow"/>
                <w:sz w:val="22"/>
                <w:szCs w:val="22"/>
                <w:lang w:val="lt-LT" w:eastAsia="ar-SA"/>
              </w:rPr>
            </w:pPr>
          </w:p>
        </w:tc>
        <w:tc>
          <w:tcPr>
            <w:tcW w:w="366" w:type="pct"/>
            <w:tcBorders>
              <w:top w:val="single" w:sz="4" w:space="0" w:color="auto"/>
              <w:left w:val="single" w:sz="4" w:space="0" w:color="auto"/>
              <w:bottom w:val="single" w:sz="4" w:space="0" w:color="auto"/>
              <w:right w:val="single" w:sz="4" w:space="0" w:color="auto"/>
            </w:tcBorders>
            <w:shd w:val="clear" w:color="auto" w:fill="BFBFBF"/>
            <w:noWrap/>
            <w:tcMar>
              <w:left w:w="57" w:type="dxa"/>
              <w:right w:w="57" w:type="dxa"/>
            </w:tcMar>
            <w:vAlign w:val="center"/>
          </w:tcPr>
          <w:p w14:paraId="6E2D1527" w14:textId="77777777" w:rsidR="00E341DA" w:rsidRPr="002A5153" w:rsidRDefault="00E341DA" w:rsidP="00E341DA">
            <w:pPr>
              <w:suppressLineNumbers/>
              <w:suppressAutoHyphens/>
              <w:snapToGrid w:val="0"/>
              <w:jc w:val="center"/>
              <w:rPr>
                <w:rFonts w:ascii="Arial Narrow" w:hAnsi="Arial Narrow"/>
                <w:sz w:val="22"/>
                <w:szCs w:val="22"/>
                <w:lang w:val="lt-LT" w:eastAsia="ar-SA"/>
              </w:rPr>
            </w:pPr>
          </w:p>
        </w:tc>
        <w:tc>
          <w:tcPr>
            <w:tcW w:w="423" w:type="pct"/>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center"/>
          </w:tcPr>
          <w:p w14:paraId="5291654A" w14:textId="77777777" w:rsidR="00E341DA" w:rsidRPr="002A5153" w:rsidRDefault="00E341DA" w:rsidP="00E341DA">
            <w:pPr>
              <w:jc w:val="center"/>
              <w:rPr>
                <w:rFonts w:ascii="Arial Narrow" w:hAnsi="Arial Narrow"/>
                <w:sz w:val="22"/>
                <w:szCs w:val="22"/>
                <w:lang w:val="lt-LT"/>
              </w:rPr>
            </w:pP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EE7A5EB" w14:textId="77777777" w:rsidR="00E341DA" w:rsidRPr="002A5153" w:rsidRDefault="00E341DA" w:rsidP="00E341DA">
            <w:pPr>
              <w:jc w:val="center"/>
              <w:rPr>
                <w:rFonts w:ascii="Arial Narrow" w:hAnsi="Arial Narrow"/>
                <w:color w:val="FF0000"/>
                <w:sz w:val="20"/>
                <w:szCs w:val="20"/>
                <w:lang w:val="lt-LT"/>
              </w:rPr>
            </w:pPr>
          </w:p>
        </w:tc>
      </w:tr>
      <w:tr w:rsidR="00E341DA" w:rsidRPr="002A5153" w14:paraId="2F5BAA3C" w14:textId="77777777" w:rsidTr="007172A2">
        <w:trPr>
          <w:cantSplit/>
          <w:trHeight w:val="196"/>
        </w:trPr>
        <w:tc>
          <w:tcPr>
            <w:tcW w:w="354" w:type="pct"/>
            <w:tcBorders>
              <w:top w:val="nil"/>
              <w:left w:val="single" w:sz="4" w:space="0" w:color="auto"/>
              <w:bottom w:val="single" w:sz="4" w:space="0" w:color="auto"/>
              <w:right w:val="single" w:sz="4" w:space="0" w:color="auto"/>
            </w:tcBorders>
            <w:shd w:val="clear" w:color="auto" w:fill="D9D9D9"/>
            <w:noWrap/>
            <w:tcMar>
              <w:left w:w="57" w:type="dxa"/>
              <w:right w:w="57" w:type="dxa"/>
            </w:tcMar>
            <w:vAlign w:val="center"/>
          </w:tcPr>
          <w:p w14:paraId="11864602" w14:textId="77777777" w:rsidR="00E341DA" w:rsidRPr="002A5153" w:rsidRDefault="00E341DA" w:rsidP="00E341DA">
            <w:pPr>
              <w:numPr>
                <w:ilvl w:val="1"/>
                <w:numId w:val="15"/>
              </w:numPr>
              <w:suppressAutoHyphens/>
              <w:rPr>
                <w:rFonts w:ascii="Arial Narrow" w:hAnsi="Arial Narrow"/>
                <w:b/>
                <w:sz w:val="22"/>
                <w:szCs w:val="22"/>
                <w:lang w:val="lt-LT" w:eastAsia="lt-LT"/>
              </w:rPr>
            </w:pPr>
          </w:p>
        </w:tc>
        <w:tc>
          <w:tcPr>
            <w:tcW w:w="2930" w:type="pct"/>
            <w:tcBorders>
              <w:top w:val="nil"/>
              <w:left w:val="nil"/>
              <w:bottom w:val="single" w:sz="4" w:space="0" w:color="auto"/>
              <w:right w:val="single" w:sz="4" w:space="0" w:color="auto"/>
            </w:tcBorders>
            <w:shd w:val="clear" w:color="auto" w:fill="D9D9D9"/>
            <w:tcMar>
              <w:left w:w="57" w:type="dxa"/>
              <w:right w:w="57" w:type="dxa"/>
            </w:tcMar>
            <w:vAlign w:val="center"/>
          </w:tcPr>
          <w:p w14:paraId="67387791" w14:textId="77777777" w:rsidR="00E341DA" w:rsidRPr="002A5153" w:rsidRDefault="00E341DA" w:rsidP="00E341DA">
            <w:pPr>
              <w:rPr>
                <w:rFonts w:ascii="Arial Narrow" w:hAnsi="Arial Narrow"/>
                <w:b/>
                <w:bCs/>
                <w:i/>
                <w:iCs/>
                <w:sz w:val="22"/>
                <w:szCs w:val="22"/>
                <w:lang w:val="lt-LT" w:eastAsia="lt-LT"/>
              </w:rPr>
            </w:pPr>
            <w:r w:rsidRPr="002A5153">
              <w:rPr>
                <w:rFonts w:ascii="Arial Narrow" w:hAnsi="Arial Narrow"/>
                <w:b/>
                <w:bCs/>
                <w:i/>
                <w:iCs/>
                <w:sz w:val="22"/>
                <w:szCs w:val="22"/>
                <w:lang w:val="lt-LT" w:eastAsia="lt-LT"/>
              </w:rPr>
              <w:t>Žemės darbai</w:t>
            </w:r>
          </w:p>
        </w:tc>
        <w:tc>
          <w:tcPr>
            <w:tcW w:w="358" w:type="pct"/>
            <w:tcBorders>
              <w:top w:val="nil"/>
              <w:left w:val="nil"/>
              <w:bottom w:val="single" w:sz="4" w:space="0" w:color="auto"/>
              <w:right w:val="single" w:sz="4" w:space="0" w:color="auto"/>
            </w:tcBorders>
            <w:shd w:val="clear" w:color="auto" w:fill="D9D9D9"/>
            <w:tcMar>
              <w:left w:w="57" w:type="dxa"/>
              <w:right w:w="57" w:type="dxa"/>
            </w:tcMar>
            <w:vAlign w:val="center"/>
          </w:tcPr>
          <w:p w14:paraId="7C4FE265" w14:textId="77777777" w:rsidR="00E341DA" w:rsidRPr="002A5153" w:rsidRDefault="00E341DA" w:rsidP="00E341DA">
            <w:pPr>
              <w:suppressLineNumbers/>
              <w:suppressAutoHyphens/>
              <w:snapToGrid w:val="0"/>
              <w:jc w:val="center"/>
              <w:rPr>
                <w:rFonts w:ascii="Arial Narrow" w:hAnsi="Arial Narrow"/>
                <w:sz w:val="22"/>
                <w:szCs w:val="22"/>
                <w:lang w:val="lt-LT" w:eastAsia="ar-SA"/>
              </w:rPr>
            </w:pPr>
          </w:p>
        </w:tc>
        <w:tc>
          <w:tcPr>
            <w:tcW w:w="366"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1FAD2C0A" w14:textId="77777777" w:rsidR="00E341DA" w:rsidRPr="002A5153" w:rsidRDefault="00E341DA" w:rsidP="00E341DA">
            <w:pPr>
              <w:suppressLineNumbers/>
              <w:suppressAutoHyphens/>
              <w:snapToGrid w:val="0"/>
              <w:jc w:val="center"/>
              <w:rPr>
                <w:rFonts w:ascii="Arial Narrow" w:hAnsi="Arial Narrow"/>
                <w:sz w:val="22"/>
                <w:szCs w:val="22"/>
                <w:lang w:val="lt-LT" w:eastAsia="ar-SA"/>
              </w:rPr>
            </w:pPr>
          </w:p>
        </w:tc>
        <w:tc>
          <w:tcPr>
            <w:tcW w:w="423" w:type="pct"/>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517F2C1C" w14:textId="77777777" w:rsidR="00E341DA" w:rsidRPr="002A5153" w:rsidRDefault="00E341DA" w:rsidP="00E341DA">
            <w:pPr>
              <w:jc w:val="center"/>
              <w:rPr>
                <w:rFonts w:ascii="Arial Narrow" w:hAnsi="Arial Narrow"/>
                <w:sz w:val="22"/>
                <w:szCs w:val="22"/>
                <w:lang w:val="lt-LT"/>
              </w:rPr>
            </w:pPr>
          </w:p>
        </w:tc>
        <w:tc>
          <w:tcPr>
            <w:tcW w:w="569" w:type="pct"/>
            <w:tcBorders>
              <w:top w:val="single" w:sz="4" w:space="0" w:color="auto"/>
              <w:left w:val="single" w:sz="4" w:space="0" w:color="auto"/>
              <w:bottom w:val="single" w:sz="4" w:space="0" w:color="auto"/>
              <w:right w:val="single" w:sz="4" w:space="0" w:color="auto"/>
            </w:tcBorders>
            <w:shd w:val="clear" w:color="auto" w:fill="D9D9D9"/>
          </w:tcPr>
          <w:p w14:paraId="16CC1C05" w14:textId="77777777" w:rsidR="00E341DA" w:rsidRPr="002A5153" w:rsidRDefault="00E341DA" w:rsidP="00E341DA">
            <w:pPr>
              <w:jc w:val="center"/>
              <w:rPr>
                <w:rFonts w:ascii="Arial Narrow" w:hAnsi="Arial Narrow"/>
                <w:color w:val="FF0000"/>
                <w:sz w:val="20"/>
                <w:szCs w:val="20"/>
                <w:lang w:val="lt-LT"/>
              </w:rPr>
            </w:pPr>
          </w:p>
        </w:tc>
      </w:tr>
      <w:tr w:rsidR="00E341DA" w:rsidRPr="002A5153" w14:paraId="7A0D0254"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A9E7F09" w14:textId="77777777" w:rsidR="00E341DA" w:rsidRPr="002A5153" w:rsidRDefault="00E341DA" w:rsidP="00E341DA">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5D7C61CC" w14:textId="77777777" w:rsidR="00E341DA" w:rsidRPr="002A5153" w:rsidRDefault="00E341DA" w:rsidP="00E341DA">
            <w:pPr>
              <w:suppressLineNumbers/>
              <w:suppressAutoHyphens/>
              <w:snapToGrid w:val="0"/>
              <w:rPr>
                <w:rFonts w:ascii="Arial Narrow" w:hAnsi="Arial Narrow"/>
                <w:bCs/>
                <w:sz w:val="22"/>
                <w:szCs w:val="22"/>
                <w:lang w:val="lt-LT" w:eastAsia="ar-SA"/>
              </w:rPr>
            </w:pPr>
            <w:r w:rsidRPr="002A5153">
              <w:rPr>
                <w:rFonts w:ascii="Arial Narrow" w:hAnsi="Arial Narrow"/>
                <w:sz w:val="22"/>
                <w:szCs w:val="22"/>
                <w:lang w:val="lt-LT" w:eastAsia="lt-LT"/>
              </w:rPr>
              <w:t xml:space="preserve">Dirvožemio kasimas ekskavatoriais, pakrovimas į </w:t>
            </w:r>
            <w:proofErr w:type="spellStart"/>
            <w:r w:rsidRPr="002A5153">
              <w:rPr>
                <w:rFonts w:ascii="Arial Narrow" w:hAnsi="Arial Narrow"/>
                <w:sz w:val="22"/>
                <w:szCs w:val="22"/>
                <w:lang w:val="lt-LT" w:eastAsia="lt-LT"/>
              </w:rPr>
              <w:t>autosavivarčius</w:t>
            </w:r>
            <w:proofErr w:type="spellEnd"/>
            <w:r w:rsidRPr="002A5153">
              <w:rPr>
                <w:rFonts w:ascii="Arial Narrow" w:hAnsi="Arial Narrow"/>
                <w:sz w:val="22"/>
                <w:szCs w:val="22"/>
                <w:lang w:val="lt-LT" w:eastAsia="lt-LT"/>
              </w:rPr>
              <w:t xml:space="preserve"> ir vežimas Rangovo pasirinktu atstumu sandėliavimui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7C0ADAC" w14:textId="3A64F023" w:rsidR="00E341DA" w:rsidRPr="002A5153" w:rsidRDefault="00E341DA" w:rsidP="00E341DA">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w:t>
            </w:r>
            <w:r w:rsidR="00012094" w:rsidRPr="002A5153">
              <w:rPr>
                <w:rFonts w:ascii="Arial Narrow" w:hAnsi="Arial Narrow"/>
                <w:sz w:val="22"/>
                <w:szCs w:val="22"/>
                <w:lang w:val="lt-LT" w:eastAsia="ar-SA"/>
              </w:rPr>
              <w:t>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5D35BCE" w14:textId="77777777" w:rsidR="00E341DA" w:rsidRPr="002A5153" w:rsidRDefault="00E341DA" w:rsidP="00E341DA">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75A9C8" w14:textId="2A06AD2D" w:rsidR="00E341DA" w:rsidRPr="002A5153" w:rsidRDefault="00AD55B9" w:rsidP="00E341DA">
            <w:pPr>
              <w:jc w:val="center"/>
              <w:rPr>
                <w:rFonts w:ascii="Arial Narrow" w:hAnsi="Arial Narrow"/>
                <w:sz w:val="22"/>
                <w:szCs w:val="22"/>
                <w:lang w:val="lt-LT"/>
              </w:rPr>
            </w:pPr>
            <w:r w:rsidRPr="002A5153">
              <w:rPr>
                <w:rFonts w:ascii="Arial Narrow" w:hAnsi="Arial Narrow"/>
                <w:sz w:val="22"/>
                <w:szCs w:val="22"/>
                <w:lang w:val="lt-LT"/>
              </w:rPr>
              <w:t>300,0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4FF1D1E" w14:textId="77777777" w:rsidR="00E341DA" w:rsidRPr="002A5153" w:rsidRDefault="00E341DA" w:rsidP="00E341DA">
            <w:pPr>
              <w:jc w:val="center"/>
              <w:rPr>
                <w:rFonts w:ascii="Arial Narrow" w:hAnsi="Arial Narrow"/>
                <w:color w:val="FF0000"/>
                <w:sz w:val="20"/>
                <w:szCs w:val="20"/>
                <w:lang w:val="lt-LT"/>
              </w:rPr>
            </w:pPr>
          </w:p>
        </w:tc>
      </w:tr>
      <w:tr w:rsidR="00012094" w:rsidRPr="002A5153" w14:paraId="445A9DAD"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01F4939"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2B490186" w14:textId="77777777" w:rsidR="00012094" w:rsidRPr="002A5153" w:rsidRDefault="00012094" w:rsidP="00012094">
            <w:pPr>
              <w:suppressLineNumbers/>
              <w:suppressAutoHyphens/>
              <w:snapToGrid w:val="0"/>
              <w:rPr>
                <w:rFonts w:ascii="Arial Narrow" w:hAnsi="Arial Narrow"/>
                <w:bCs/>
                <w:sz w:val="22"/>
                <w:szCs w:val="22"/>
                <w:lang w:val="lt-LT" w:eastAsia="ar-SA"/>
              </w:rPr>
            </w:pPr>
            <w:proofErr w:type="spellStart"/>
            <w:r w:rsidRPr="002A5153">
              <w:rPr>
                <w:rFonts w:ascii="Arial Narrow" w:hAnsi="Arial Narrow"/>
                <w:bCs/>
                <w:sz w:val="22"/>
                <w:szCs w:val="22"/>
              </w:rPr>
              <w:t>Dirvožemio</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sijojimas</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atskiriant</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šiukšles</w:t>
            </w:r>
            <w:proofErr w:type="spellEnd"/>
            <w:r w:rsidRPr="002A5153">
              <w:rPr>
                <w:rFonts w:ascii="Arial Narrow" w:hAnsi="Arial Narrow"/>
                <w:bCs/>
                <w:sz w:val="22"/>
                <w:szCs w:val="22"/>
              </w:rPr>
              <w:t xml:space="preserve">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2ACC4826" w14:textId="7963DC03" w:rsidR="00012094" w:rsidRPr="002A5153" w:rsidRDefault="00012094" w:rsidP="00012094">
            <w:pPr>
              <w:jc w:val="center"/>
              <w:rPr>
                <w:sz w:val="22"/>
                <w:szCs w:val="22"/>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9F8A4CE" w14:textId="77777777" w:rsidR="00012094" w:rsidRPr="002A5153" w:rsidRDefault="00012094" w:rsidP="00012094">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D76C38" w14:textId="7DC18E51" w:rsidR="00012094" w:rsidRPr="002A5153" w:rsidRDefault="00AD55B9" w:rsidP="00012094">
            <w:pPr>
              <w:jc w:val="center"/>
              <w:rPr>
                <w:rFonts w:ascii="Arial Narrow" w:hAnsi="Arial Narrow"/>
                <w:sz w:val="22"/>
                <w:szCs w:val="22"/>
              </w:rPr>
            </w:pPr>
            <w:r w:rsidRPr="002A5153">
              <w:rPr>
                <w:rFonts w:ascii="Arial Narrow" w:hAnsi="Arial Narrow"/>
                <w:sz w:val="22"/>
                <w:szCs w:val="22"/>
              </w:rPr>
              <w:t>220,0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D5F8413" w14:textId="77777777" w:rsidR="00012094" w:rsidRPr="002A5153" w:rsidRDefault="00012094" w:rsidP="00012094">
            <w:pPr>
              <w:jc w:val="center"/>
              <w:rPr>
                <w:rFonts w:ascii="Arial Narrow" w:hAnsi="Arial Narrow"/>
                <w:sz w:val="20"/>
                <w:szCs w:val="20"/>
                <w:lang w:val="lt-LT"/>
              </w:rPr>
            </w:pPr>
          </w:p>
        </w:tc>
      </w:tr>
      <w:tr w:rsidR="00012094" w:rsidRPr="002A5153" w14:paraId="67E8B9D7"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4842BBF"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3D8F2CD5" w14:textId="77777777" w:rsidR="00012094" w:rsidRPr="002A5153" w:rsidRDefault="00012094" w:rsidP="00012094">
            <w:pPr>
              <w:suppressLineNumbers/>
              <w:suppressAutoHyphens/>
              <w:snapToGrid w:val="0"/>
              <w:rPr>
                <w:rFonts w:ascii="Arial Narrow" w:hAnsi="Arial Narrow"/>
                <w:bCs/>
                <w:sz w:val="22"/>
                <w:szCs w:val="22"/>
                <w:lang w:val="lt-LT"/>
              </w:rPr>
            </w:pPr>
            <w:r w:rsidRPr="002A5153">
              <w:rPr>
                <w:rFonts w:ascii="Arial Narrow" w:hAnsi="Arial Narrow"/>
                <w:bCs/>
                <w:sz w:val="22"/>
                <w:szCs w:val="22"/>
                <w:lang w:val="lt-LT"/>
              </w:rPr>
              <w:t>Dirvožemio kasimas (perteklinio), pakrovimas ir išvežimas Rangovo pasirinktu atstumu į išlykį</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38B7B72E" w14:textId="180952CA"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AFB2458" w14:textId="77777777" w:rsidR="00012094" w:rsidRPr="002A5153" w:rsidRDefault="00012094" w:rsidP="00012094">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AE2C7F" w14:textId="3D4D5C61" w:rsidR="00012094" w:rsidRPr="002A5153" w:rsidRDefault="00AD55B9" w:rsidP="00012094">
            <w:pPr>
              <w:jc w:val="center"/>
              <w:rPr>
                <w:rFonts w:ascii="Arial Narrow" w:hAnsi="Arial Narrow"/>
                <w:sz w:val="22"/>
                <w:szCs w:val="22"/>
              </w:rPr>
            </w:pPr>
            <w:r w:rsidRPr="002A5153">
              <w:rPr>
                <w:rFonts w:ascii="Arial Narrow" w:hAnsi="Arial Narrow"/>
                <w:sz w:val="22"/>
                <w:szCs w:val="22"/>
              </w:rPr>
              <w:t>80,0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7EDC69A" w14:textId="77777777" w:rsidR="00012094" w:rsidRPr="002A5153" w:rsidRDefault="00012094" w:rsidP="00012094">
            <w:pPr>
              <w:jc w:val="center"/>
              <w:rPr>
                <w:rFonts w:ascii="Arial Narrow" w:hAnsi="Arial Narrow"/>
                <w:sz w:val="20"/>
                <w:szCs w:val="20"/>
                <w:lang w:val="lt-LT"/>
              </w:rPr>
            </w:pPr>
          </w:p>
        </w:tc>
      </w:tr>
      <w:tr w:rsidR="00012094" w:rsidRPr="002A5153" w14:paraId="7EA03DBA"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62E5A46"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1B4A2239" w14:textId="77777777" w:rsidR="00012094" w:rsidRPr="002A5153" w:rsidRDefault="00012094" w:rsidP="00012094">
            <w:pPr>
              <w:suppressLineNumbers/>
              <w:suppressAutoHyphens/>
              <w:snapToGrid w:val="0"/>
              <w:rPr>
                <w:rFonts w:ascii="Arial Narrow" w:hAnsi="Arial Narrow"/>
                <w:bCs/>
                <w:sz w:val="22"/>
                <w:szCs w:val="22"/>
                <w:lang w:val="lt-LT" w:eastAsia="ar-SA"/>
              </w:rPr>
            </w:pPr>
            <w:r w:rsidRPr="002A5153">
              <w:rPr>
                <w:rFonts w:ascii="Arial Narrow" w:hAnsi="Arial Narrow"/>
                <w:sz w:val="22"/>
                <w:szCs w:val="22"/>
                <w:lang w:val="lt-LT" w:eastAsia="lt-LT"/>
              </w:rPr>
              <w:t xml:space="preserve">Grunto kasimas mechanizuotu būdu, pakrovimas į </w:t>
            </w:r>
            <w:proofErr w:type="spellStart"/>
            <w:r w:rsidRPr="002A5153">
              <w:rPr>
                <w:rFonts w:ascii="Arial Narrow" w:hAnsi="Arial Narrow"/>
                <w:sz w:val="22"/>
                <w:szCs w:val="22"/>
                <w:lang w:val="lt-LT" w:eastAsia="lt-LT"/>
              </w:rPr>
              <w:t>autosavivarčius</w:t>
            </w:r>
            <w:proofErr w:type="spellEnd"/>
            <w:r w:rsidRPr="002A5153">
              <w:rPr>
                <w:rFonts w:ascii="Arial Narrow" w:hAnsi="Arial Narrow"/>
                <w:sz w:val="22"/>
                <w:szCs w:val="22"/>
                <w:lang w:val="lt-LT" w:eastAsia="lt-LT"/>
              </w:rPr>
              <w:t xml:space="preserve"> ir išvežimas Rangovo pasirinktu atstumu į išlykį</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60FA2AD" w14:textId="38B9D72A"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0E082A5" w14:textId="77777777" w:rsidR="00012094" w:rsidRPr="002A5153" w:rsidRDefault="00012094" w:rsidP="00012094">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000A578" w14:textId="3E6AF60B" w:rsidR="00012094" w:rsidRPr="002A5153" w:rsidRDefault="00AD55B9" w:rsidP="00012094">
            <w:pPr>
              <w:jc w:val="center"/>
              <w:rPr>
                <w:rFonts w:ascii="Arial Narrow" w:hAnsi="Arial Narrow"/>
                <w:sz w:val="22"/>
                <w:szCs w:val="22"/>
              </w:rPr>
            </w:pPr>
            <w:r w:rsidRPr="002A5153">
              <w:rPr>
                <w:rFonts w:ascii="Arial Narrow" w:hAnsi="Arial Narrow"/>
                <w:sz w:val="22"/>
                <w:szCs w:val="22"/>
              </w:rPr>
              <w:t>230,0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3D8C8E9" w14:textId="77777777" w:rsidR="00012094" w:rsidRPr="002A5153" w:rsidRDefault="00012094" w:rsidP="00012094">
            <w:pPr>
              <w:jc w:val="center"/>
              <w:rPr>
                <w:rFonts w:ascii="Arial Narrow" w:hAnsi="Arial Narrow"/>
                <w:sz w:val="20"/>
                <w:szCs w:val="20"/>
                <w:lang w:val="lt-LT"/>
              </w:rPr>
            </w:pPr>
          </w:p>
        </w:tc>
      </w:tr>
      <w:tr w:rsidR="00012094" w:rsidRPr="002A5153" w14:paraId="732A5D5F"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46CF36B"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42C32A9C" w14:textId="77777777" w:rsidR="00012094" w:rsidRPr="002A5153" w:rsidRDefault="00012094" w:rsidP="00012094">
            <w:pPr>
              <w:suppressLineNumbers/>
              <w:suppressAutoHyphens/>
              <w:snapToGrid w:val="0"/>
              <w:rPr>
                <w:rFonts w:ascii="Arial Narrow" w:hAnsi="Arial Narrow"/>
                <w:sz w:val="22"/>
                <w:szCs w:val="22"/>
                <w:lang w:val="lt-LT" w:eastAsia="lt-LT"/>
              </w:rPr>
            </w:pPr>
            <w:r w:rsidRPr="002A5153">
              <w:rPr>
                <w:rFonts w:ascii="Arial Narrow" w:hAnsi="Arial Narrow"/>
                <w:sz w:val="22"/>
                <w:szCs w:val="22"/>
                <w:lang w:val="lt-LT" w:eastAsia="lt-LT"/>
              </w:rPr>
              <w:t xml:space="preserve">Grunto kasimas mechanizuotu būdu, pakrovimas į </w:t>
            </w:r>
            <w:proofErr w:type="spellStart"/>
            <w:r w:rsidRPr="002A5153">
              <w:rPr>
                <w:rFonts w:ascii="Arial Narrow" w:hAnsi="Arial Narrow"/>
                <w:sz w:val="22"/>
                <w:szCs w:val="22"/>
                <w:lang w:val="lt-LT" w:eastAsia="lt-LT"/>
              </w:rPr>
              <w:t>autosavivarčius</w:t>
            </w:r>
            <w:proofErr w:type="spellEnd"/>
            <w:r w:rsidRPr="002A5153">
              <w:rPr>
                <w:rFonts w:ascii="Arial Narrow" w:hAnsi="Arial Narrow"/>
                <w:sz w:val="22"/>
                <w:szCs w:val="22"/>
                <w:lang w:val="lt-LT" w:eastAsia="lt-LT"/>
              </w:rPr>
              <w:t xml:space="preserve"> ir vežimas Rangovo pasirinktu atstumu sandėliavimui (sankasos įrengimui)</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54467B3C" w14:textId="4C80408C"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EF2A176" w14:textId="77777777" w:rsidR="00012094" w:rsidRPr="002A5153" w:rsidRDefault="00012094" w:rsidP="00012094">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28FE97" w14:textId="2FA05CAD" w:rsidR="00012094" w:rsidRPr="002A5153" w:rsidRDefault="00AD55B9" w:rsidP="00012094">
            <w:pPr>
              <w:jc w:val="center"/>
              <w:rPr>
                <w:rFonts w:ascii="Arial Narrow" w:hAnsi="Arial Narrow"/>
                <w:sz w:val="22"/>
                <w:szCs w:val="22"/>
              </w:rPr>
            </w:pPr>
            <w:r w:rsidRPr="002A5153">
              <w:rPr>
                <w:rFonts w:ascii="Arial Narrow" w:hAnsi="Arial Narrow"/>
                <w:sz w:val="22"/>
                <w:szCs w:val="22"/>
              </w:rPr>
              <w:t>230,0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8BBAEB7" w14:textId="77777777" w:rsidR="00012094" w:rsidRPr="002A5153" w:rsidRDefault="00012094" w:rsidP="00012094">
            <w:pPr>
              <w:jc w:val="center"/>
              <w:rPr>
                <w:rFonts w:ascii="Arial Narrow" w:hAnsi="Arial Narrow"/>
                <w:sz w:val="20"/>
                <w:szCs w:val="20"/>
                <w:lang w:val="lt-LT"/>
              </w:rPr>
            </w:pPr>
          </w:p>
        </w:tc>
      </w:tr>
      <w:tr w:rsidR="00012094" w:rsidRPr="002A5153" w14:paraId="3D6162A7"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FB0F7E1"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322550B" w14:textId="4D8B67E1" w:rsidR="00012094" w:rsidRPr="002A5153" w:rsidRDefault="00012094" w:rsidP="00012094">
            <w:pPr>
              <w:suppressLineNumbers/>
              <w:suppressAutoHyphens/>
              <w:snapToGrid w:val="0"/>
              <w:rPr>
                <w:rFonts w:ascii="Arial Narrow" w:hAnsi="Arial Narrow"/>
                <w:sz w:val="22"/>
                <w:szCs w:val="22"/>
                <w:lang w:val="lt-LT" w:eastAsia="lt-LT"/>
              </w:rPr>
            </w:pPr>
            <w:proofErr w:type="spellStart"/>
            <w:r w:rsidRPr="002A5153">
              <w:rPr>
                <w:rFonts w:ascii="Arial Narrow" w:hAnsi="Arial Narrow"/>
                <w:bCs/>
                <w:sz w:val="22"/>
                <w:szCs w:val="22"/>
              </w:rPr>
              <w:t>Sankasos</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planiravimas</w:t>
            </w:r>
            <w:proofErr w:type="spellEnd"/>
            <w:r w:rsidRPr="002A5153">
              <w:rPr>
                <w:rFonts w:ascii="Arial Narrow" w:hAnsi="Arial Narrow"/>
                <w:bCs/>
                <w:sz w:val="22"/>
                <w:szCs w:val="22"/>
              </w:rPr>
              <w:t xml:space="preserve">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7256CD4" w14:textId="6F390FFA"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1CCAECC" w14:textId="781D1094" w:rsidR="00012094" w:rsidRPr="002A5153" w:rsidRDefault="00012094" w:rsidP="00012094">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5AA146" w14:textId="3D3F3B2F" w:rsidR="00012094" w:rsidRPr="002A5153" w:rsidRDefault="00C15435" w:rsidP="00012094">
            <w:pPr>
              <w:jc w:val="center"/>
              <w:rPr>
                <w:rFonts w:ascii="Arial Narrow" w:hAnsi="Arial Narrow"/>
                <w:sz w:val="22"/>
                <w:szCs w:val="22"/>
              </w:rPr>
            </w:pPr>
            <w:r w:rsidRPr="002A5153">
              <w:rPr>
                <w:rFonts w:ascii="Arial Narrow" w:hAnsi="Arial Narrow"/>
                <w:sz w:val="22"/>
                <w:szCs w:val="22"/>
              </w:rPr>
              <w:t>143</w:t>
            </w:r>
            <w:r w:rsidR="00AD55B9" w:rsidRPr="002A5153">
              <w:rPr>
                <w:rFonts w:ascii="Arial Narrow" w:hAnsi="Arial Narrow"/>
                <w:sz w:val="22"/>
                <w:szCs w:val="22"/>
              </w:rPr>
              <w:t>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3E9DA1E" w14:textId="77777777" w:rsidR="00012094" w:rsidRPr="002A5153" w:rsidRDefault="00012094" w:rsidP="00012094">
            <w:pPr>
              <w:jc w:val="center"/>
              <w:rPr>
                <w:rFonts w:ascii="Arial Narrow" w:hAnsi="Arial Narrow"/>
                <w:sz w:val="20"/>
                <w:szCs w:val="20"/>
                <w:lang w:val="lt-LT"/>
              </w:rPr>
            </w:pPr>
          </w:p>
        </w:tc>
      </w:tr>
      <w:tr w:rsidR="00012094" w:rsidRPr="002A5153" w14:paraId="62954978"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9B16132"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64EA808C" w14:textId="0E1208E9" w:rsidR="00012094" w:rsidRPr="002A5153" w:rsidRDefault="00012094" w:rsidP="00012094">
            <w:pPr>
              <w:suppressLineNumbers/>
              <w:suppressAutoHyphens/>
              <w:snapToGrid w:val="0"/>
              <w:rPr>
                <w:rFonts w:ascii="Arial Narrow" w:hAnsi="Arial Narrow"/>
                <w:sz w:val="22"/>
                <w:szCs w:val="22"/>
                <w:lang w:val="lt-LT" w:eastAsia="lt-LT"/>
              </w:rPr>
            </w:pPr>
            <w:proofErr w:type="spellStart"/>
            <w:r w:rsidRPr="002A5153">
              <w:rPr>
                <w:rFonts w:ascii="Arial Narrow" w:hAnsi="Arial Narrow"/>
                <w:bCs/>
                <w:sz w:val="22"/>
                <w:szCs w:val="22"/>
              </w:rPr>
              <w:t>Grunto</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sutankinimas</w:t>
            </w:r>
            <w:proofErr w:type="spellEnd"/>
            <w:r w:rsidRPr="002A5153">
              <w:rPr>
                <w:rFonts w:ascii="Arial Narrow" w:hAnsi="Arial Narrow"/>
                <w:bCs/>
                <w:sz w:val="22"/>
                <w:szCs w:val="22"/>
              </w:rPr>
              <w:t xml:space="preserve">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13525C58" w14:textId="7B26D0D8"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9AD5B82" w14:textId="64EC91F5" w:rsidR="00012094" w:rsidRPr="002A5153" w:rsidRDefault="00012094" w:rsidP="00012094">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9C6543" w14:textId="1DA7FF9B" w:rsidR="00012094" w:rsidRPr="002A5153" w:rsidRDefault="00C15435" w:rsidP="00012094">
            <w:pPr>
              <w:jc w:val="center"/>
              <w:rPr>
                <w:rFonts w:ascii="Arial Narrow" w:hAnsi="Arial Narrow"/>
                <w:sz w:val="22"/>
                <w:szCs w:val="22"/>
              </w:rPr>
            </w:pPr>
            <w:r w:rsidRPr="002A5153">
              <w:rPr>
                <w:rFonts w:ascii="Arial Narrow" w:hAnsi="Arial Narrow"/>
                <w:sz w:val="22"/>
                <w:szCs w:val="22"/>
              </w:rPr>
              <w:t>500</w:t>
            </w:r>
            <w:r w:rsidR="00AD55B9" w:rsidRPr="002A5153">
              <w:rPr>
                <w:rFonts w:ascii="Arial Narrow" w:hAnsi="Arial Narrow"/>
                <w:sz w:val="22"/>
                <w:szCs w:val="22"/>
              </w:rPr>
              <w:t>5,0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CE5AFC8" w14:textId="77777777" w:rsidR="00012094" w:rsidRPr="002A5153" w:rsidRDefault="00012094" w:rsidP="00012094">
            <w:pPr>
              <w:jc w:val="center"/>
              <w:rPr>
                <w:rFonts w:ascii="Arial Narrow" w:hAnsi="Arial Narrow"/>
                <w:sz w:val="20"/>
                <w:szCs w:val="20"/>
                <w:lang w:val="lt-LT"/>
              </w:rPr>
            </w:pPr>
          </w:p>
        </w:tc>
      </w:tr>
      <w:tr w:rsidR="00012094" w:rsidRPr="002A5153" w14:paraId="5C72920E"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24FEC4C1"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5CCEF036" w14:textId="4E8019B4" w:rsidR="00012094" w:rsidRPr="002A5153" w:rsidRDefault="00012094" w:rsidP="00012094">
            <w:pPr>
              <w:suppressLineNumbers/>
              <w:suppressAutoHyphens/>
              <w:snapToGrid w:val="0"/>
              <w:rPr>
                <w:rFonts w:ascii="Arial Narrow" w:hAnsi="Arial Narrow"/>
                <w:bCs/>
                <w:sz w:val="22"/>
                <w:szCs w:val="22"/>
              </w:rPr>
            </w:pPr>
            <w:r w:rsidRPr="002A5153">
              <w:rPr>
                <w:rFonts w:ascii="Arial Narrow" w:hAnsi="Arial Narrow"/>
                <w:sz w:val="22"/>
                <w:szCs w:val="22"/>
                <w:lang w:val="lt-LT" w:eastAsia="lt-LT"/>
              </w:rPr>
              <w:t xml:space="preserve">Neaustinės geotekstilės </w:t>
            </w:r>
            <w:r w:rsidRPr="002A5153">
              <w:rPr>
                <w:rFonts w:ascii="Arial Narrow" w:hAnsi="Arial Narrow"/>
                <w:sz w:val="22"/>
                <w:szCs w:val="22"/>
              </w:rPr>
              <w:t>≥ 150 g/m</w:t>
            </w:r>
            <w:r w:rsidRPr="002A5153">
              <w:rPr>
                <w:rFonts w:ascii="Arial Narrow" w:hAnsi="Arial Narrow"/>
                <w:sz w:val="22"/>
                <w:szCs w:val="22"/>
                <w:vertAlign w:val="superscript"/>
              </w:rPr>
              <w:t>2</w:t>
            </w:r>
            <w:r w:rsidRPr="002A5153">
              <w:rPr>
                <w:rFonts w:ascii="Arial Narrow" w:hAnsi="Arial Narrow"/>
                <w:sz w:val="22"/>
                <w:szCs w:val="22"/>
                <w:lang w:val="lt-LT" w:eastAsia="lt-LT"/>
              </w:rPr>
              <w:t xml:space="preserve"> įrengimas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9E22821" w14:textId="1B26E562"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42A2BAA" w14:textId="626ED54F" w:rsidR="00012094" w:rsidRPr="002A5153" w:rsidRDefault="00012094" w:rsidP="00012094">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DA0302" w14:textId="31FF260D" w:rsidR="00012094" w:rsidRPr="002A5153" w:rsidRDefault="00AD55B9" w:rsidP="00012094">
            <w:pPr>
              <w:jc w:val="center"/>
              <w:rPr>
                <w:rFonts w:ascii="Arial Narrow" w:hAnsi="Arial Narrow"/>
                <w:sz w:val="22"/>
                <w:szCs w:val="22"/>
              </w:rPr>
            </w:pPr>
            <w:r w:rsidRPr="002A5153">
              <w:rPr>
                <w:rFonts w:ascii="Arial Narrow" w:hAnsi="Arial Narrow"/>
                <w:sz w:val="22"/>
                <w:szCs w:val="22"/>
              </w:rPr>
              <w:t>6000,0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6B22CEE" w14:textId="77777777" w:rsidR="00012094" w:rsidRPr="002A5153" w:rsidRDefault="00012094" w:rsidP="00012094">
            <w:pPr>
              <w:jc w:val="center"/>
              <w:rPr>
                <w:rFonts w:ascii="Arial Narrow" w:hAnsi="Arial Narrow"/>
                <w:sz w:val="20"/>
                <w:szCs w:val="20"/>
                <w:lang w:val="lt-LT"/>
              </w:rPr>
            </w:pPr>
          </w:p>
        </w:tc>
      </w:tr>
      <w:tr w:rsidR="00012094" w:rsidRPr="002A5153" w14:paraId="495B8760"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702FE597"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887C7B7" w14:textId="2366EE60" w:rsidR="00012094" w:rsidRPr="002A5153" w:rsidRDefault="00012094" w:rsidP="00012094">
            <w:pPr>
              <w:suppressLineNumbers/>
              <w:suppressAutoHyphens/>
              <w:snapToGrid w:val="0"/>
              <w:rPr>
                <w:rFonts w:ascii="Arial Narrow" w:hAnsi="Arial Narrow"/>
                <w:bCs/>
                <w:sz w:val="22"/>
                <w:szCs w:val="22"/>
              </w:rPr>
            </w:pPr>
            <w:proofErr w:type="spellStart"/>
            <w:r w:rsidRPr="002A5153">
              <w:rPr>
                <w:rFonts w:ascii="Arial Narrow" w:hAnsi="Arial Narrow"/>
                <w:sz w:val="22"/>
                <w:szCs w:val="22"/>
                <w:lang w:val="lt-LT" w:eastAsia="lt-LT"/>
              </w:rPr>
              <w:t>Geotinklo</w:t>
            </w:r>
            <w:proofErr w:type="spellEnd"/>
            <w:r w:rsidRPr="002A5153">
              <w:rPr>
                <w:rFonts w:ascii="Arial Narrow" w:hAnsi="Arial Narrow"/>
                <w:sz w:val="22"/>
                <w:szCs w:val="22"/>
                <w:lang w:val="lt-LT" w:eastAsia="lt-LT"/>
              </w:rPr>
              <w:t xml:space="preserve"> </w:t>
            </w:r>
            <w:r w:rsidRPr="002A5153">
              <w:rPr>
                <w:rFonts w:ascii="Arial Narrow" w:hAnsi="Arial Narrow"/>
                <w:sz w:val="22"/>
                <w:szCs w:val="22"/>
              </w:rPr>
              <w:t xml:space="preserve">≥40,0 </w:t>
            </w:r>
            <w:proofErr w:type="spellStart"/>
            <w:r w:rsidRPr="002A5153">
              <w:rPr>
                <w:rFonts w:ascii="Arial Narrow" w:hAnsi="Arial Narrow"/>
                <w:sz w:val="22"/>
                <w:szCs w:val="22"/>
              </w:rPr>
              <w:t>kN</w:t>
            </w:r>
            <w:proofErr w:type="spellEnd"/>
            <w:r w:rsidRPr="002A5153">
              <w:rPr>
                <w:rFonts w:ascii="Arial Narrow" w:hAnsi="Arial Narrow"/>
                <w:sz w:val="22"/>
                <w:szCs w:val="22"/>
              </w:rPr>
              <w:t>/m</w:t>
            </w:r>
            <w:r w:rsidRPr="002A5153">
              <w:rPr>
                <w:rFonts w:ascii="Arial Narrow" w:hAnsi="Arial Narrow"/>
                <w:sz w:val="22"/>
                <w:szCs w:val="22"/>
                <w:lang w:val="lt-LT" w:eastAsia="lt-LT"/>
              </w:rPr>
              <w:t xml:space="preserve"> įrengimas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C05AD0C" w14:textId="3E3A9E45"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0CC58AF" w14:textId="6E89F51A" w:rsidR="00012094" w:rsidRPr="002A5153" w:rsidRDefault="00012094" w:rsidP="00012094">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731BAC" w14:textId="3E2068D7" w:rsidR="00012094" w:rsidRPr="002A5153" w:rsidRDefault="00AD55B9" w:rsidP="00012094">
            <w:pPr>
              <w:jc w:val="center"/>
              <w:rPr>
                <w:rFonts w:ascii="Arial Narrow" w:hAnsi="Arial Narrow"/>
                <w:sz w:val="22"/>
                <w:szCs w:val="22"/>
              </w:rPr>
            </w:pPr>
            <w:r w:rsidRPr="002A5153">
              <w:rPr>
                <w:rFonts w:ascii="Arial Narrow" w:hAnsi="Arial Narrow"/>
                <w:sz w:val="22"/>
                <w:szCs w:val="22"/>
              </w:rPr>
              <w:t>6000,0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CF9771E" w14:textId="77777777" w:rsidR="00012094" w:rsidRPr="002A5153" w:rsidRDefault="00012094" w:rsidP="00012094">
            <w:pPr>
              <w:jc w:val="center"/>
              <w:rPr>
                <w:rFonts w:ascii="Arial Narrow" w:hAnsi="Arial Narrow"/>
                <w:sz w:val="20"/>
                <w:szCs w:val="20"/>
                <w:lang w:val="lt-LT"/>
              </w:rPr>
            </w:pPr>
          </w:p>
        </w:tc>
      </w:tr>
      <w:tr w:rsidR="00012094" w:rsidRPr="002A5153" w14:paraId="4F529BBD"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086029A6"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6C2A854B" w14:textId="77777777" w:rsidR="00012094" w:rsidRPr="002A5153" w:rsidRDefault="00012094" w:rsidP="00012094">
            <w:pPr>
              <w:suppressLineNumbers/>
              <w:suppressAutoHyphens/>
              <w:snapToGrid w:val="0"/>
              <w:rPr>
                <w:rFonts w:ascii="Arial Narrow" w:hAnsi="Arial Narrow"/>
                <w:sz w:val="22"/>
                <w:szCs w:val="22"/>
                <w:lang w:val="lt-LT" w:eastAsia="lt-LT"/>
              </w:rPr>
            </w:pPr>
            <w:r w:rsidRPr="002A5153">
              <w:rPr>
                <w:rFonts w:ascii="Arial Narrow" w:hAnsi="Arial Narrow"/>
                <w:sz w:val="22"/>
                <w:szCs w:val="22"/>
                <w:lang w:val="lt-LT" w:eastAsia="lt-LT"/>
              </w:rPr>
              <w:t xml:space="preserve">Grunto kasimas mechanizuotu būdu, pakrovimas į </w:t>
            </w:r>
            <w:proofErr w:type="spellStart"/>
            <w:r w:rsidRPr="002A5153">
              <w:rPr>
                <w:rFonts w:ascii="Arial Narrow" w:hAnsi="Arial Narrow"/>
                <w:sz w:val="22"/>
                <w:szCs w:val="22"/>
                <w:lang w:val="lt-LT" w:eastAsia="lt-LT"/>
              </w:rPr>
              <w:t>autosavivarčius</w:t>
            </w:r>
            <w:proofErr w:type="spellEnd"/>
            <w:r w:rsidRPr="002A5153">
              <w:rPr>
                <w:rFonts w:ascii="Arial Narrow" w:hAnsi="Arial Narrow"/>
                <w:sz w:val="22"/>
                <w:szCs w:val="22"/>
                <w:lang w:val="lt-LT" w:eastAsia="lt-LT"/>
              </w:rPr>
              <w:t xml:space="preserve"> ir atvežimas į statybos darbų aikštelę iš sandėliavimo vietos (esamas gruntas sankasos įrengimui) ir paskleidimas vietoje</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36486CBB" w14:textId="69D68359"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3801DB9" w14:textId="77777777" w:rsidR="00012094" w:rsidRPr="002A5153" w:rsidRDefault="00012094" w:rsidP="00012094">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01093D" w14:textId="407E98A3" w:rsidR="00012094" w:rsidRPr="002A5153" w:rsidRDefault="00AD55B9" w:rsidP="00012094">
            <w:pPr>
              <w:jc w:val="center"/>
              <w:rPr>
                <w:rFonts w:ascii="Arial Narrow" w:hAnsi="Arial Narrow"/>
                <w:sz w:val="22"/>
                <w:szCs w:val="22"/>
              </w:rPr>
            </w:pPr>
            <w:r w:rsidRPr="002A5153">
              <w:rPr>
                <w:rFonts w:ascii="Arial Narrow" w:hAnsi="Arial Narrow"/>
                <w:sz w:val="22"/>
                <w:szCs w:val="22"/>
              </w:rPr>
              <w:t>230,0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3CC4A7F" w14:textId="77777777" w:rsidR="00012094" w:rsidRPr="002A5153" w:rsidRDefault="00012094" w:rsidP="00012094">
            <w:pPr>
              <w:jc w:val="center"/>
              <w:rPr>
                <w:rFonts w:ascii="Arial Narrow" w:hAnsi="Arial Narrow"/>
                <w:sz w:val="20"/>
                <w:szCs w:val="20"/>
                <w:lang w:val="lt-LT"/>
              </w:rPr>
            </w:pPr>
          </w:p>
        </w:tc>
      </w:tr>
      <w:tr w:rsidR="00012094" w:rsidRPr="002A5153" w14:paraId="2E221637" w14:textId="77777777" w:rsidTr="008B5405">
        <w:trPr>
          <w:cantSplit/>
        </w:trPr>
        <w:tc>
          <w:tcPr>
            <w:tcW w:w="354" w:type="pct"/>
            <w:tcBorders>
              <w:top w:val="nil"/>
              <w:left w:val="single" w:sz="4" w:space="0" w:color="auto"/>
              <w:bottom w:val="single" w:sz="4" w:space="0" w:color="auto"/>
              <w:right w:val="single" w:sz="4" w:space="0" w:color="auto"/>
            </w:tcBorders>
            <w:shd w:val="clear" w:color="auto" w:fill="DEEAF6" w:themeFill="accent5" w:themeFillTint="33"/>
            <w:noWrap/>
            <w:tcMar>
              <w:left w:w="57" w:type="dxa"/>
              <w:right w:w="57" w:type="dxa"/>
            </w:tcMar>
            <w:vAlign w:val="center"/>
          </w:tcPr>
          <w:p w14:paraId="2F2D84F1"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DEEAF6" w:themeFill="accent5" w:themeFillTint="33"/>
            <w:tcMar>
              <w:left w:w="57" w:type="dxa"/>
              <w:right w:w="57" w:type="dxa"/>
            </w:tcMar>
            <w:vAlign w:val="center"/>
          </w:tcPr>
          <w:p w14:paraId="0051DEE2" w14:textId="23142007" w:rsidR="00012094" w:rsidRPr="002A5153" w:rsidRDefault="00012094" w:rsidP="00012094">
            <w:pPr>
              <w:suppressLineNumbers/>
              <w:suppressAutoHyphens/>
              <w:snapToGrid w:val="0"/>
              <w:rPr>
                <w:rFonts w:ascii="Arial Narrow" w:hAnsi="Arial Narrow"/>
                <w:sz w:val="22"/>
                <w:szCs w:val="22"/>
                <w:lang w:val="lt-LT" w:eastAsia="lt-LT"/>
              </w:rPr>
            </w:pPr>
            <w:r w:rsidRPr="002A5153">
              <w:rPr>
                <w:rFonts w:ascii="Arial Narrow" w:hAnsi="Arial Narrow"/>
                <w:sz w:val="22"/>
                <w:szCs w:val="22"/>
                <w:lang w:val="lt-LT" w:eastAsia="lt-LT"/>
              </w:rPr>
              <w:t xml:space="preserve">Grunto kasimas mechanizuotu būdu, pakrovimas į </w:t>
            </w:r>
            <w:proofErr w:type="spellStart"/>
            <w:r w:rsidRPr="002A5153">
              <w:rPr>
                <w:rFonts w:ascii="Arial Narrow" w:hAnsi="Arial Narrow"/>
                <w:sz w:val="22"/>
                <w:szCs w:val="22"/>
                <w:lang w:val="lt-LT" w:eastAsia="lt-LT"/>
              </w:rPr>
              <w:t>autosavivarčius</w:t>
            </w:r>
            <w:proofErr w:type="spellEnd"/>
            <w:r w:rsidRPr="002A5153">
              <w:rPr>
                <w:rFonts w:ascii="Arial Narrow" w:hAnsi="Arial Narrow"/>
                <w:sz w:val="22"/>
                <w:szCs w:val="22"/>
                <w:lang w:val="lt-LT" w:eastAsia="lt-LT"/>
              </w:rPr>
              <w:t xml:space="preserve"> ir atvežimas į statybos darbų aikštelę iš karjero (geros sanklodos gruntas sankasos grunto keitimui, h=28 cm) ir paskirstymas buldozeriais</w:t>
            </w:r>
          </w:p>
        </w:tc>
        <w:tc>
          <w:tcPr>
            <w:tcW w:w="358" w:type="pct"/>
            <w:tcBorders>
              <w:top w:val="nil"/>
              <w:left w:val="nil"/>
              <w:bottom w:val="single" w:sz="4" w:space="0" w:color="auto"/>
              <w:right w:val="single" w:sz="4" w:space="0" w:color="auto"/>
            </w:tcBorders>
            <w:shd w:val="clear" w:color="auto" w:fill="DEEAF6" w:themeFill="accent5" w:themeFillTint="33"/>
            <w:tcMar>
              <w:left w:w="57" w:type="dxa"/>
              <w:right w:w="57" w:type="dxa"/>
            </w:tcMar>
            <w:vAlign w:val="center"/>
          </w:tcPr>
          <w:p w14:paraId="5FE02299" w14:textId="6579D5B5"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tcMar>
              <w:left w:w="57" w:type="dxa"/>
              <w:right w:w="57" w:type="dxa"/>
            </w:tcMar>
            <w:vAlign w:val="center"/>
          </w:tcPr>
          <w:p w14:paraId="349C1EA7" w14:textId="77777777" w:rsidR="00012094" w:rsidRPr="002A5153" w:rsidRDefault="00012094" w:rsidP="00012094">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DEEAF6" w:themeFill="accent5" w:themeFillTint="33"/>
            <w:tcMar>
              <w:left w:w="57" w:type="dxa"/>
              <w:right w:w="57" w:type="dxa"/>
            </w:tcMar>
            <w:vAlign w:val="center"/>
          </w:tcPr>
          <w:p w14:paraId="6450B113" w14:textId="67C1AB90" w:rsidR="00012094" w:rsidRPr="002A5153" w:rsidRDefault="00AD55B9" w:rsidP="00012094">
            <w:pPr>
              <w:jc w:val="center"/>
              <w:rPr>
                <w:rFonts w:ascii="Arial Narrow" w:hAnsi="Arial Narrow"/>
                <w:sz w:val="22"/>
                <w:szCs w:val="22"/>
              </w:rPr>
            </w:pPr>
            <w:r w:rsidRPr="002A5153">
              <w:rPr>
                <w:rFonts w:ascii="Arial Narrow" w:hAnsi="Arial Narrow"/>
                <w:sz w:val="22"/>
                <w:szCs w:val="22"/>
              </w:rPr>
              <w:t>976,0</w:t>
            </w:r>
          </w:p>
        </w:tc>
        <w:tc>
          <w:tcPr>
            <w:tcW w:w="56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A61FE4" w14:textId="77777777" w:rsidR="00012094" w:rsidRPr="002A5153" w:rsidRDefault="00012094" w:rsidP="00012094">
            <w:pPr>
              <w:jc w:val="center"/>
              <w:rPr>
                <w:rFonts w:ascii="Arial Narrow" w:hAnsi="Arial Narrow"/>
                <w:sz w:val="20"/>
                <w:szCs w:val="20"/>
                <w:lang w:val="lt-LT"/>
              </w:rPr>
            </w:pPr>
          </w:p>
        </w:tc>
      </w:tr>
      <w:tr w:rsidR="00012094" w:rsidRPr="002A5153" w14:paraId="058A1E6A"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4CC57C0"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0E4F5A23" w14:textId="77777777" w:rsidR="00012094" w:rsidRPr="002A5153" w:rsidRDefault="00012094" w:rsidP="00012094">
            <w:pPr>
              <w:suppressLineNumbers/>
              <w:suppressAutoHyphens/>
              <w:snapToGrid w:val="0"/>
              <w:rPr>
                <w:rFonts w:ascii="Arial Narrow" w:hAnsi="Arial Narrow"/>
                <w:bCs/>
                <w:sz w:val="22"/>
                <w:szCs w:val="22"/>
                <w:lang w:val="lt-LT" w:eastAsia="ar-SA"/>
              </w:rPr>
            </w:pPr>
            <w:proofErr w:type="spellStart"/>
            <w:r w:rsidRPr="002A5153">
              <w:rPr>
                <w:rFonts w:ascii="Arial Narrow" w:hAnsi="Arial Narrow"/>
                <w:bCs/>
                <w:sz w:val="22"/>
                <w:szCs w:val="22"/>
              </w:rPr>
              <w:t>Plotų</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ir</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šlaitų</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planiravimas</w:t>
            </w:r>
            <w:proofErr w:type="spellEnd"/>
            <w:r w:rsidRPr="002A5153">
              <w:rPr>
                <w:rFonts w:ascii="Arial Narrow" w:hAnsi="Arial Narrow"/>
                <w:bCs/>
                <w:sz w:val="22"/>
                <w:szCs w:val="22"/>
              </w:rPr>
              <w:t xml:space="preserve"> </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1541AE16" w14:textId="0E085B92" w:rsidR="00012094" w:rsidRPr="002A5153" w:rsidRDefault="00012094" w:rsidP="00012094">
            <w:pPr>
              <w:jc w:val="center"/>
              <w:rPr>
                <w:sz w:val="22"/>
                <w:szCs w:val="22"/>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3C02C68" w14:textId="77777777" w:rsidR="00012094" w:rsidRPr="002A5153" w:rsidRDefault="00012094" w:rsidP="00012094">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743DEA" w14:textId="53B22B07" w:rsidR="00012094" w:rsidRPr="002A5153" w:rsidRDefault="00AD55B9" w:rsidP="00012094">
            <w:pPr>
              <w:jc w:val="center"/>
              <w:rPr>
                <w:rFonts w:ascii="Arial Narrow" w:hAnsi="Arial Narrow"/>
                <w:sz w:val="22"/>
                <w:szCs w:val="22"/>
              </w:rPr>
            </w:pPr>
            <w:r w:rsidRPr="002A5153">
              <w:rPr>
                <w:rFonts w:ascii="Arial Narrow" w:hAnsi="Arial Narrow"/>
                <w:sz w:val="22"/>
                <w:szCs w:val="22"/>
              </w:rPr>
              <w:t>2000,0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C781352" w14:textId="77777777" w:rsidR="00012094" w:rsidRPr="002A5153" w:rsidRDefault="00012094" w:rsidP="00012094">
            <w:pPr>
              <w:jc w:val="center"/>
              <w:rPr>
                <w:rFonts w:ascii="Arial Narrow" w:hAnsi="Arial Narrow"/>
                <w:sz w:val="20"/>
                <w:szCs w:val="20"/>
                <w:lang w:val="lt-LT"/>
              </w:rPr>
            </w:pPr>
          </w:p>
        </w:tc>
      </w:tr>
      <w:tr w:rsidR="00012094" w:rsidRPr="002A5153" w14:paraId="577B7934"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EBD7205"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64CBF56B" w14:textId="77777777" w:rsidR="00012094" w:rsidRPr="002A5153" w:rsidRDefault="00012094" w:rsidP="00012094">
            <w:pPr>
              <w:suppressLineNumbers/>
              <w:suppressAutoHyphens/>
              <w:snapToGrid w:val="0"/>
              <w:rPr>
                <w:rFonts w:ascii="Arial Narrow" w:hAnsi="Arial Narrow"/>
                <w:bCs/>
                <w:sz w:val="22"/>
                <w:szCs w:val="22"/>
                <w:lang w:val="lt-LT" w:eastAsia="ar-SA"/>
              </w:rPr>
            </w:pPr>
            <w:r w:rsidRPr="002A5153">
              <w:rPr>
                <w:rFonts w:ascii="Arial Narrow" w:hAnsi="Arial Narrow"/>
                <w:bCs/>
                <w:sz w:val="22"/>
                <w:szCs w:val="22"/>
                <w:lang w:val="lt-LT"/>
              </w:rPr>
              <w:t xml:space="preserve">Dirvožemio kasimas, pakrovimas į </w:t>
            </w:r>
            <w:proofErr w:type="spellStart"/>
            <w:r w:rsidRPr="002A5153">
              <w:rPr>
                <w:rFonts w:ascii="Arial Narrow" w:hAnsi="Arial Narrow"/>
                <w:bCs/>
                <w:sz w:val="22"/>
                <w:szCs w:val="22"/>
                <w:lang w:val="lt-LT"/>
              </w:rPr>
              <w:t>autosavivarčius</w:t>
            </w:r>
            <w:proofErr w:type="spellEnd"/>
            <w:r w:rsidRPr="002A5153">
              <w:rPr>
                <w:rFonts w:ascii="Arial Narrow" w:hAnsi="Arial Narrow"/>
                <w:bCs/>
                <w:sz w:val="22"/>
                <w:szCs w:val="22"/>
                <w:lang w:val="lt-LT"/>
              </w:rPr>
              <w:t xml:space="preserve"> ir atvežimas į statybos darbų aikštelę iš sandėliavimo vietos (esamos medžiagos vejos atstatymui)</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7F92EE45" w14:textId="71ADA935"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2CBDC8E" w14:textId="77777777" w:rsidR="00012094" w:rsidRPr="002A5153" w:rsidRDefault="00012094" w:rsidP="00012094">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D9076F" w14:textId="3ED58A11" w:rsidR="00012094" w:rsidRPr="002A5153" w:rsidRDefault="00AD55B9" w:rsidP="00012094">
            <w:pPr>
              <w:jc w:val="center"/>
              <w:rPr>
                <w:rFonts w:ascii="Arial Narrow" w:hAnsi="Arial Narrow"/>
                <w:sz w:val="22"/>
                <w:szCs w:val="22"/>
              </w:rPr>
            </w:pPr>
            <w:r w:rsidRPr="002A5153">
              <w:rPr>
                <w:rFonts w:ascii="Arial Narrow" w:hAnsi="Arial Narrow"/>
                <w:sz w:val="22"/>
                <w:szCs w:val="22"/>
              </w:rPr>
              <w:t>200,0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DFEEA9E" w14:textId="77777777" w:rsidR="00012094" w:rsidRPr="002A5153" w:rsidRDefault="00012094" w:rsidP="00012094">
            <w:pPr>
              <w:jc w:val="center"/>
              <w:rPr>
                <w:rFonts w:ascii="Arial Narrow" w:hAnsi="Arial Narrow"/>
                <w:sz w:val="20"/>
                <w:szCs w:val="20"/>
                <w:lang w:val="lt-LT"/>
              </w:rPr>
            </w:pPr>
          </w:p>
        </w:tc>
      </w:tr>
      <w:tr w:rsidR="00012094" w:rsidRPr="002A5153" w14:paraId="0E17B6A3"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A14730D" w14:textId="77777777" w:rsidR="00012094" w:rsidRPr="002A5153" w:rsidRDefault="00012094" w:rsidP="00012094">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2D8EA1B9" w14:textId="678660C3" w:rsidR="00012094" w:rsidRPr="002A5153" w:rsidRDefault="00012094" w:rsidP="00012094">
            <w:pPr>
              <w:suppressLineNumbers/>
              <w:suppressAutoHyphens/>
              <w:snapToGrid w:val="0"/>
              <w:rPr>
                <w:rFonts w:ascii="Arial Narrow" w:hAnsi="Arial Narrow"/>
                <w:bCs/>
                <w:sz w:val="22"/>
                <w:szCs w:val="22"/>
                <w:lang w:val="lt-LT"/>
              </w:rPr>
            </w:pPr>
            <w:r w:rsidRPr="002A5153">
              <w:rPr>
                <w:rFonts w:ascii="Arial Narrow" w:hAnsi="Arial Narrow"/>
                <w:bCs/>
                <w:sz w:val="22"/>
                <w:szCs w:val="22"/>
                <w:lang w:val="lt-LT"/>
              </w:rPr>
              <w:t>Plotų ir šlaitų sutvarkymas, užpilant 10 cm storio dirvožemio sluoksniu ir užsėjant vejos sėklomis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53DF148A" w14:textId="1945D35B" w:rsidR="00012094" w:rsidRPr="002A5153" w:rsidRDefault="00012094" w:rsidP="00012094">
            <w:pPr>
              <w:jc w:val="center"/>
              <w:rPr>
                <w:sz w:val="22"/>
                <w:szCs w:val="22"/>
                <w:lang w:val="lt-LT"/>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023E646" w14:textId="77777777" w:rsidR="00012094" w:rsidRPr="002A5153" w:rsidRDefault="00012094" w:rsidP="00012094">
            <w:pPr>
              <w:suppressLineNumbers/>
              <w:suppressAutoHyphens/>
              <w:snapToGrid w:val="0"/>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45D3BC" w14:textId="0365A74E" w:rsidR="00012094" w:rsidRPr="002A5153" w:rsidRDefault="00AD55B9" w:rsidP="00012094">
            <w:pPr>
              <w:jc w:val="center"/>
              <w:rPr>
                <w:rFonts w:ascii="Arial Narrow" w:hAnsi="Arial Narrow"/>
                <w:sz w:val="22"/>
                <w:szCs w:val="22"/>
              </w:rPr>
            </w:pPr>
            <w:r w:rsidRPr="002A5153">
              <w:rPr>
                <w:rFonts w:ascii="Arial Narrow" w:hAnsi="Arial Narrow"/>
                <w:sz w:val="22"/>
                <w:szCs w:val="22"/>
              </w:rPr>
              <w:t>2000,0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DD8B800" w14:textId="77777777" w:rsidR="00012094" w:rsidRPr="002A5153" w:rsidRDefault="00012094" w:rsidP="00012094">
            <w:pPr>
              <w:jc w:val="center"/>
              <w:rPr>
                <w:rFonts w:ascii="Arial Narrow" w:hAnsi="Arial Narrow"/>
                <w:sz w:val="20"/>
                <w:szCs w:val="20"/>
                <w:lang w:val="lt-LT"/>
              </w:rPr>
            </w:pPr>
          </w:p>
        </w:tc>
      </w:tr>
      <w:tr w:rsidR="008B5405" w:rsidRPr="002A5153" w14:paraId="4BB9864A" w14:textId="77777777" w:rsidTr="008B5405">
        <w:trPr>
          <w:cantSplit/>
        </w:trPr>
        <w:tc>
          <w:tcPr>
            <w:tcW w:w="354" w:type="pct"/>
            <w:tcBorders>
              <w:top w:val="nil"/>
              <w:left w:val="single" w:sz="4" w:space="0" w:color="auto"/>
              <w:bottom w:val="single" w:sz="4" w:space="0" w:color="auto"/>
              <w:right w:val="single" w:sz="4" w:space="0" w:color="auto"/>
            </w:tcBorders>
            <w:shd w:val="clear" w:color="auto" w:fill="DEEAF6" w:themeFill="accent5" w:themeFillTint="33"/>
            <w:noWrap/>
            <w:tcMar>
              <w:left w:w="57" w:type="dxa"/>
              <w:right w:w="57" w:type="dxa"/>
            </w:tcMar>
            <w:vAlign w:val="center"/>
          </w:tcPr>
          <w:p w14:paraId="26FB9BF0" w14:textId="77777777" w:rsidR="008B5405" w:rsidRPr="002A5153" w:rsidRDefault="008B5405" w:rsidP="008B5405">
            <w:pPr>
              <w:suppressAutoHyphens/>
              <w:ind w:left="794"/>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DEEAF6" w:themeFill="accent5" w:themeFillTint="33"/>
            <w:tcMar>
              <w:left w:w="57" w:type="dxa"/>
              <w:right w:w="57" w:type="dxa"/>
            </w:tcMar>
            <w:vAlign w:val="center"/>
          </w:tcPr>
          <w:p w14:paraId="1D9A0428" w14:textId="0286CA74" w:rsidR="008B5405" w:rsidRPr="002A5153" w:rsidRDefault="008B5405" w:rsidP="008B5405">
            <w:pPr>
              <w:suppressLineNumbers/>
              <w:suppressAutoHyphens/>
              <w:snapToGrid w:val="0"/>
              <w:rPr>
                <w:rFonts w:ascii="Arial Narrow" w:hAnsi="Arial Narrow"/>
                <w:bCs/>
                <w:sz w:val="22"/>
                <w:szCs w:val="22"/>
                <w:lang w:val="lt-LT"/>
              </w:rPr>
            </w:pPr>
            <w:r w:rsidRPr="002A5153">
              <w:rPr>
                <w:rFonts w:ascii="Arial Narrow" w:hAnsi="Arial Narrow"/>
                <w:sz w:val="22"/>
                <w:szCs w:val="22"/>
                <w:lang w:val="lt-LT" w:eastAsia="lt-LT"/>
              </w:rPr>
              <w:t xml:space="preserve">Grunto kasimas mechanizuotu būdu, pakrovimas į </w:t>
            </w:r>
            <w:proofErr w:type="spellStart"/>
            <w:r w:rsidRPr="002A5153">
              <w:rPr>
                <w:rFonts w:ascii="Arial Narrow" w:hAnsi="Arial Narrow"/>
                <w:sz w:val="22"/>
                <w:szCs w:val="22"/>
                <w:lang w:val="lt-LT" w:eastAsia="lt-LT"/>
              </w:rPr>
              <w:t>autosavivarčius</w:t>
            </w:r>
            <w:proofErr w:type="spellEnd"/>
            <w:r w:rsidRPr="002A5153">
              <w:rPr>
                <w:rFonts w:ascii="Arial Narrow" w:hAnsi="Arial Narrow"/>
                <w:sz w:val="22"/>
                <w:szCs w:val="22"/>
                <w:lang w:val="lt-LT" w:eastAsia="lt-LT"/>
              </w:rPr>
              <w:t xml:space="preserve"> ir išvežimas Rangovo pasirinktu atstumu į išlykį</w:t>
            </w:r>
          </w:p>
        </w:tc>
        <w:tc>
          <w:tcPr>
            <w:tcW w:w="358" w:type="pct"/>
            <w:tcBorders>
              <w:top w:val="nil"/>
              <w:left w:val="nil"/>
              <w:bottom w:val="single" w:sz="4" w:space="0" w:color="auto"/>
              <w:right w:val="single" w:sz="4" w:space="0" w:color="auto"/>
            </w:tcBorders>
            <w:shd w:val="clear" w:color="auto" w:fill="DEEAF6" w:themeFill="accent5" w:themeFillTint="33"/>
            <w:tcMar>
              <w:left w:w="57" w:type="dxa"/>
              <w:right w:w="57" w:type="dxa"/>
            </w:tcMar>
            <w:vAlign w:val="center"/>
          </w:tcPr>
          <w:p w14:paraId="389E2E53" w14:textId="081183C2"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02</w:t>
            </w:r>
          </w:p>
        </w:tc>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tcMar>
              <w:left w:w="57" w:type="dxa"/>
              <w:right w:w="57" w:type="dxa"/>
            </w:tcMar>
            <w:vAlign w:val="center"/>
          </w:tcPr>
          <w:p w14:paraId="2763FE0C" w14:textId="22F86520" w:rsidR="008B5405" w:rsidRPr="002A5153" w:rsidRDefault="008B5405" w:rsidP="008B5405">
            <w:pPr>
              <w:suppressLineNumbers/>
              <w:suppressAutoHyphens/>
              <w:snapToGrid w:val="0"/>
              <w:jc w:val="center"/>
              <w:rPr>
                <w:rFonts w:ascii="Arial Narrow" w:hAnsi="Arial Narrow"/>
                <w:sz w:val="22"/>
                <w:szCs w:val="22"/>
                <w:lang w:val="lt-LT" w:eastAsia="lt-LT"/>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DEEAF6" w:themeFill="accent5" w:themeFillTint="33"/>
            <w:tcMar>
              <w:left w:w="57" w:type="dxa"/>
              <w:right w:w="57" w:type="dxa"/>
            </w:tcMar>
            <w:vAlign w:val="center"/>
          </w:tcPr>
          <w:p w14:paraId="4215C84F" w14:textId="65DF446A" w:rsidR="008B5405" w:rsidRPr="002A5153" w:rsidRDefault="00774644" w:rsidP="008B5405">
            <w:pPr>
              <w:jc w:val="center"/>
              <w:rPr>
                <w:rFonts w:ascii="Arial Narrow" w:hAnsi="Arial Narrow"/>
                <w:sz w:val="22"/>
                <w:szCs w:val="22"/>
              </w:rPr>
            </w:pPr>
            <w:r>
              <w:rPr>
                <w:rFonts w:ascii="Arial Narrow" w:hAnsi="Arial Narrow"/>
                <w:sz w:val="22"/>
                <w:szCs w:val="22"/>
              </w:rPr>
              <w:t>11550,0</w:t>
            </w:r>
          </w:p>
        </w:tc>
        <w:tc>
          <w:tcPr>
            <w:tcW w:w="56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B25025" w14:textId="77777777" w:rsidR="008B5405" w:rsidRPr="002A5153" w:rsidRDefault="008B5405" w:rsidP="008B5405">
            <w:pPr>
              <w:jc w:val="center"/>
              <w:rPr>
                <w:rFonts w:ascii="Arial Narrow" w:hAnsi="Arial Narrow"/>
                <w:sz w:val="20"/>
                <w:szCs w:val="20"/>
                <w:lang w:val="lt-LT"/>
              </w:rPr>
            </w:pPr>
          </w:p>
        </w:tc>
      </w:tr>
      <w:tr w:rsidR="008B5405" w:rsidRPr="002A5153" w14:paraId="3E29822C"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BFBFBF"/>
            <w:noWrap/>
            <w:tcMar>
              <w:left w:w="57" w:type="dxa"/>
              <w:right w:w="57" w:type="dxa"/>
            </w:tcMar>
            <w:vAlign w:val="center"/>
          </w:tcPr>
          <w:p w14:paraId="53CFDFD5" w14:textId="77777777" w:rsidR="008B5405" w:rsidRPr="002A5153" w:rsidRDefault="008B5405" w:rsidP="008B5405">
            <w:pPr>
              <w:numPr>
                <w:ilvl w:val="0"/>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BFBFBF"/>
            <w:tcMar>
              <w:left w:w="57" w:type="dxa"/>
              <w:right w:w="57" w:type="dxa"/>
            </w:tcMar>
            <w:vAlign w:val="center"/>
          </w:tcPr>
          <w:p w14:paraId="68CACBF6" w14:textId="77777777" w:rsidR="008B5405" w:rsidRPr="002A5153" w:rsidRDefault="008B5405" w:rsidP="008B5405">
            <w:pPr>
              <w:suppressLineNumbers/>
              <w:suppressAutoHyphens/>
              <w:snapToGrid w:val="0"/>
              <w:rPr>
                <w:rFonts w:ascii="Arial Narrow" w:hAnsi="Arial Narrow"/>
                <w:b/>
                <w:bCs/>
                <w:i/>
                <w:iCs/>
                <w:sz w:val="22"/>
                <w:szCs w:val="22"/>
                <w:lang w:val="lt-LT" w:eastAsia="lt-LT"/>
              </w:rPr>
            </w:pPr>
            <w:r w:rsidRPr="002A5153">
              <w:rPr>
                <w:rFonts w:ascii="Arial Narrow" w:hAnsi="Arial Narrow"/>
                <w:b/>
                <w:bCs/>
                <w:i/>
                <w:iCs/>
                <w:sz w:val="22"/>
                <w:szCs w:val="22"/>
                <w:lang w:val="lt-LT" w:eastAsia="lt-LT"/>
              </w:rPr>
              <w:t>Vandens nuleidimo įrenginių įrengimo darbai</w:t>
            </w:r>
          </w:p>
        </w:tc>
        <w:tc>
          <w:tcPr>
            <w:tcW w:w="358" w:type="pct"/>
            <w:tcBorders>
              <w:top w:val="nil"/>
              <w:left w:val="nil"/>
              <w:bottom w:val="single" w:sz="4" w:space="0" w:color="auto"/>
              <w:right w:val="single" w:sz="4" w:space="0" w:color="auto"/>
            </w:tcBorders>
            <w:shd w:val="clear" w:color="auto" w:fill="BFBFBF"/>
            <w:tcMar>
              <w:left w:w="57" w:type="dxa"/>
              <w:right w:w="57" w:type="dxa"/>
            </w:tcMar>
            <w:vAlign w:val="center"/>
          </w:tcPr>
          <w:p w14:paraId="46FF978D" w14:textId="77777777" w:rsidR="008B5405" w:rsidRPr="002A5153" w:rsidRDefault="008B5405" w:rsidP="008B5405">
            <w:pPr>
              <w:jc w:val="center"/>
              <w:rPr>
                <w:rFonts w:ascii="Arial Narrow" w:hAnsi="Arial Narrow"/>
                <w:sz w:val="22"/>
                <w:szCs w:val="22"/>
              </w:rPr>
            </w:pPr>
          </w:p>
        </w:tc>
        <w:tc>
          <w:tcPr>
            <w:tcW w:w="366" w:type="pct"/>
            <w:tcBorders>
              <w:top w:val="single" w:sz="4" w:space="0" w:color="auto"/>
              <w:left w:val="single" w:sz="4" w:space="0" w:color="auto"/>
              <w:bottom w:val="single" w:sz="4" w:space="0" w:color="auto"/>
              <w:right w:val="single" w:sz="4" w:space="0" w:color="auto"/>
            </w:tcBorders>
            <w:shd w:val="clear" w:color="auto" w:fill="BFBFBF"/>
            <w:noWrap/>
            <w:tcMar>
              <w:left w:w="57" w:type="dxa"/>
              <w:right w:w="57" w:type="dxa"/>
            </w:tcMar>
            <w:vAlign w:val="center"/>
          </w:tcPr>
          <w:p w14:paraId="5665C760" w14:textId="77777777" w:rsidR="008B5405" w:rsidRPr="002A5153" w:rsidRDefault="008B5405" w:rsidP="008B5405">
            <w:pPr>
              <w:suppressLineNumbers/>
              <w:suppressAutoHyphens/>
              <w:snapToGrid w:val="0"/>
              <w:jc w:val="center"/>
              <w:rPr>
                <w:rFonts w:ascii="Arial Narrow" w:hAnsi="Arial Narrow"/>
                <w:sz w:val="22"/>
                <w:szCs w:val="22"/>
                <w:lang w:val="lt-LT" w:eastAsia="lt-LT"/>
              </w:rPr>
            </w:pPr>
          </w:p>
        </w:tc>
        <w:tc>
          <w:tcPr>
            <w:tcW w:w="423" w:type="pct"/>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center"/>
          </w:tcPr>
          <w:p w14:paraId="199E8ED6" w14:textId="77777777" w:rsidR="008B5405" w:rsidRPr="002A5153" w:rsidRDefault="008B5405" w:rsidP="008B5405">
            <w:pPr>
              <w:jc w:val="center"/>
              <w:rPr>
                <w:rFonts w:ascii="Arial Narrow" w:hAnsi="Arial Narrow"/>
                <w:sz w:val="22"/>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2DA5CDD" w14:textId="77777777" w:rsidR="008B5405" w:rsidRPr="002A5153" w:rsidRDefault="008B5405" w:rsidP="008B5405">
            <w:pPr>
              <w:jc w:val="center"/>
              <w:rPr>
                <w:rFonts w:ascii="Arial Narrow" w:hAnsi="Arial Narrow"/>
                <w:sz w:val="20"/>
                <w:szCs w:val="20"/>
                <w:lang w:val="lt-LT"/>
              </w:rPr>
            </w:pPr>
          </w:p>
        </w:tc>
      </w:tr>
      <w:tr w:rsidR="008B5405" w:rsidRPr="002A5153" w14:paraId="757EE090"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D9D9D9"/>
            <w:noWrap/>
            <w:tcMar>
              <w:left w:w="57" w:type="dxa"/>
              <w:right w:w="57" w:type="dxa"/>
            </w:tcMar>
            <w:vAlign w:val="center"/>
          </w:tcPr>
          <w:p w14:paraId="1921F58C"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D9D9D9"/>
            <w:tcMar>
              <w:left w:w="57" w:type="dxa"/>
              <w:right w:w="57" w:type="dxa"/>
            </w:tcMar>
            <w:vAlign w:val="center"/>
          </w:tcPr>
          <w:p w14:paraId="46D5BDCC" w14:textId="77777777" w:rsidR="008B5405" w:rsidRPr="002A5153" w:rsidRDefault="008B5405" w:rsidP="008B5405">
            <w:pPr>
              <w:suppressLineNumbers/>
              <w:suppressAutoHyphens/>
              <w:snapToGrid w:val="0"/>
              <w:rPr>
                <w:rFonts w:ascii="Arial Narrow" w:hAnsi="Arial Narrow"/>
                <w:b/>
                <w:bCs/>
                <w:i/>
                <w:iCs/>
                <w:sz w:val="22"/>
                <w:szCs w:val="22"/>
                <w:lang w:val="lt-LT" w:eastAsia="lt-LT"/>
              </w:rPr>
            </w:pPr>
            <w:r w:rsidRPr="002A5153">
              <w:rPr>
                <w:rFonts w:ascii="Arial Narrow" w:hAnsi="Arial Narrow"/>
                <w:b/>
                <w:bCs/>
                <w:i/>
                <w:iCs/>
                <w:sz w:val="22"/>
                <w:szCs w:val="22"/>
                <w:lang w:val="lt-LT" w:eastAsia="lt-LT"/>
              </w:rPr>
              <w:t>Pralaidos</w:t>
            </w:r>
          </w:p>
        </w:tc>
        <w:tc>
          <w:tcPr>
            <w:tcW w:w="358" w:type="pct"/>
            <w:tcBorders>
              <w:top w:val="nil"/>
              <w:left w:val="nil"/>
              <w:bottom w:val="single" w:sz="4" w:space="0" w:color="auto"/>
              <w:right w:val="single" w:sz="4" w:space="0" w:color="auto"/>
            </w:tcBorders>
            <w:shd w:val="clear" w:color="auto" w:fill="D9D9D9"/>
            <w:tcMar>
              <w:left w:w="57" w:type="dxa"/>
              <w:right w:w="57" w:type="dxa"/>
            </w:tcMar>
            <w:vAlign w:val="center"/>
          </w:tcPr>
          <w:p w14:paraId="10DF0EF5" w14:textId="77777777" w:rsidR="008B5405" w:rsidRPr="002A5153" w:rsidRDefault="008B5405" w:rsidP="008B5405">
            <w:pPr>
              <w:jc w:val="center"/>
              <w:rPr>
                <w:rFonts w:ascii="Arial Narrow" w:hAnsi="Arial Narrow"/>
                <w:sz w:val="22"/>
                <w:szCs w:val="22"/>
              </w:rPr>
            </w:pPr>
          </w:p>
        </w:tc>
        <w:tc>
          <w:tcPr>
            <w:tcW w:w="366"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584D8A4B" w14:textId="77777777" w:rsidR="008B5405" w:rsidRPr="002A5153" w:rsidRDefault="008B5405" w:rsidP="008B5405">
            <w:pPr>
              <w:suppressLineNumbers/>
              <w:suppressAutoHyphens/>
              <w:snapToGrid w:val="0"/>
              <w:jc w:val="center"/>
              <w:rPr>
                <w:rFonts w:ascii="Arial Narrow" w:hAnsi="Arial Narrow"/>
                <w:sz w:val="22"/>
                <w:szCs w:val="22"/>
                <w:lang w:val="lt-LT" w:eastAsia="lt-LT"/>
              </w:rPr>
            </w:pPr>
          </w:p>
        </w:tc>
        <w:tc>
          <w:tcPr>
            <w:tcW w:w="423" w:type="pct"/>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31BF4F6A" w14:textId="77777777" w:rsidR="008B5405" w:rsidRPr="002A5153" w:rsidRDefault="008B5405" w:rsidP="008B5405">
            <w:pPr>
              <w:jc w:val="center"/>
              <w:rPr>
                <w:rFonts w:ascii="Arial Narrow" w:hAnsi="Arial Narrow"/>
                <w:sz w:val="22"/>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D9D9D9"/>
          </w:tcPr>
          <w:p w14:paraId="13566C21" w14:textId="77777777" w:rsidR="008B5405" w:rsidRPr="002A5153" w:rsidRDefault="008B5405" w:rsidP="008B5405">
            <w:pPr>
              <w:jc w:val="center"/>
              <w:rPr>
                <w:rFonts w:ascii="Arial Narrow" w:hAnsi="Arial Narrow"/>
                <w:sz w:val="20"/>
                <w:szCs w:val="20"/>
                <w:lang w:val="lt-LT"/>
              </w:rPr>
            </w:pPr>
          </w:p>
        </w:tc>
      </w:tr>
      <w:tr w:rsidR="008B5405" w:rsidRPr="002A5153" w14:paraId="03EFE91A"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2FCAAD05"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0D5C7236" w14:textId="192D276E" w:rsidR="008B5405" w:rsidRPr="002A5153" w:rsidRDefault="008B5405" w:rsidP="008B5405">
            <w:pPr>
              <w:suppressLineNumbers/>
              <w:suppressAutoHyphens/>
              <w:snapToGrid w:val="0"/>
              <w:rPr>
                <w:rFonts w:ascii="Arial Narrow" w:hAnsi="Arial Narrow"/>
                <w:sz w:val="22"/>
                <w:szCs w:val="22"/>
                <w:lang w:val="lt-LT" w:eastAsia="lt-LT"/>
              </w:rPr>
            </w:pPr>
            <w:r w:rsidRPr="002A5153">
              <w:rPr>
                <w:rFonts w:ascii="Arial Narrow" w:hAnsi="Arial Narrow"/>
                <w:sz w:val="22"/>
                <w:szCs w:val="22"/>
                <w:lang w:val="lt-LT" w:eastAsia="lt-LT"/>
              </w:rPr>
              <w:t xml:space="preserve">Grunto kasimas mechanizuotu būdu, pakrovimas į </w:t>
            </w:r>
            <w:proofErr w:type="spellStart"/>
            <w:r w:rsidRPr="002A5153">
              <w:rPr>
                <w:rFonts w:ascii="Arial Narrow" w:hAnsi="Arial Narrow"/>
                <w:sz w:val="22"/>
                <w:szCs w:val="22"/>
                <w:lang w:val="lt-LT" w:eastAsia="lt-LT"/>
              </w:rPr>
              <w:t>autosavivarčius</w:t>
            </w:r>
            <w:proofErr w:type="spellEnd"/>
            <w:r w:rsidRPr="002A5153">
              <w:rPr>
                <w:rFonts w:ascii="Arial Narrow" w:hAnsi="Arial Narrow"/>
                <w:sz w:val="22"/>
                <w:szCs w:val="22"/>
                <w:lang w:val="lt-LT" w:eastAsia="lt-LT"/>
              </w:rPr>
              <w:t xml:space="preserve"> ir vežimas R</w:t>
            </w:r>
            <w:r w:rsidRPr="002A5153">
              <w:rPr>
                <w:rFonts w:ascii="Arial Narrow" w:hAnsi="Arial Narrow"/>
                <w:bCs/>
                <w:sz w:val="22"/>
                <w:szCs w:val="22"/>
                <w:lang w:val="lt-LT"/>
              </w:rPr>
              <w:t xml:space="preserve">angovo pasirinktu </w:t>
            </w:r>
            <w:r w:rsidRPr="002A5153">
              <w:rPr>
                <w:rFonts w:ascii="Arial Narrow" w:hAnsi="Arial Narrow"/>
                <w:sz w:val="22"/>
                <w:szCs w:val="22"/>
                <w:lang w:val="lt-LT" w:eastAsia="lt-LT"/>
              </w:rPr>
              <w:t>atstumu į išlykį</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2E96297B" w14:textId="346C0913"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1C21F6F" w14:textId="744E532A"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3CD7AB" w14:textId="4E4D82AC" w:rsidR="008B5405" w:rsidRPr="002A5153" w:rsidRDefault="008B5405" w:rsidP="008B5405">
            <w:pPr>
              <w:jc w:val="center"/>
              <w:rPr>
                <w:rFonts w:ascii="Arial Narrow" w:hAnsi="Arial Narrow"/>
                <w:sz w:val="22"/>
                <w:szCs w:val="22"/>
              </w:rPr>
            </w:pPr>
            <w:r w:rsidRPr="002A5153">
              <w:rPr>
                <w:rFonts w:ascii="Arial Narrow" w:hAnsi="Arial Narrow"/>
                <w:sz w:val="22"/>
                <w:szCs w:val="22"/>
              </w:rPr>
              <w:t>72,0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C2A75A3" w14:textId="77777777" w:rsidR="008B5405" w:rsidRPr="002A5153" w:rsidRDefault="008B5405" w:rsidP="008B5405">
            <w:pPr>
              <w:jc w:val="center"/>
              <w:rPr>
                <w:rFonts w:ascii="Arial Narrow" w:hAnsi="Arial Narrow"/>
                <w:sz w:val="20"/>
                <w:szCs w:val="20"/>
                <w:lang w:val="lt-LT"/>
              </w:rPr>
            </w:pPr>
          </w:p>
        </w:tc>
      </w:tr>
      <w:tr w:rsidR="008B5405" w:rsidRPr="002A5153" w14:paraId="0BF1CC1F"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4CDE746A"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0D24E093" w14:textId="3ACF7A10" w:rsidR="008B5405" w:rsidRPr="002A5153" w:rsidRDefault="008B5405" w:rsidP="008B5405">
            <w:pPr>
              <w:suppressLineNumbers/>
              <w:suppressAutoHyphens/>
              <w:snapToGrid w:val="0"/>
              <w:rPr>
                <w:rFonts w:ascii="Arial Narrow" w:hAnsi="Arial Narrow"/>
                <w:sz w:val="22"/>
                <w:szCs w:val="22"/>
                <w:lang w:val="lt-LT" w:eastAsia="lt-LT"/>
              </w:rPr>
            </w:pPr>
            <w:r w:rsidRPr="002A5153">
              <w:rPr>
                <w:rFonts w:ascii="Arial Narrow" w:hAnsi="Arial Narrow"/>
                <w:sz w:val="22"/>
                <w:szCs w:val="22"/>
                <w:lang w:val="lt-LT" w:eastAsia="lt-LT"/>
              </w:rPr>
              <w:t>Apsauginio šalčiui atsparaus sluoksnio iš nesurištojo mineralinių medžiagų mišinio įrengimas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5AC8279D" w14:textId="3FF556C7"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BA4A56D" w14:textId="448A7CBF"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6B15F3" w14:textId="4C5AE43C" w:rsidR="008B5405" w:rsidRPr="002A5153" w:rsidRDefault="008B5405" w:rsidP="008B5405">
            <w:pPr>
              <w:jc w:val="center"/>
              <w:rPr>
                <w:rFonts w:ascii="Arial Narrow" w:hAnsi="Arial Narrow"/>
                <w:sz w:val="22"/>
                <w:szCs w:val="22"/>
              </w:rPr>
            </w:pPr>
            <w:r w:rsidRPr="002A5153">
              <w:rPr>
                <w:rFonts w:ascii="Arial Narrow" w:hAnsi="Arial Narrow"/>
                <w:sz w:val="22"/>
                <w:szCs w:val="22"/>
              </w:rPr>
              <w:t>30,0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535CC77" w14:textId="77777777" w:rsidR="008B5405" w:rsidRPr="002A5153" w:rsidRDefault="008B5405" w:rsidP="008B5405">
            <w:pPr>
              <w:jc w:val="center"/>
              <w:rPr>
                <w:rFonts w:ascii="Arial Narrow" w:hAnsi="Arial Narrow"/>
                <w:sz w:val="20"/>
                <w:szCs w:val="20"/>
                <w:lang w:val="lt-LT"/>
              </w:rPr>
            </w:pPr>
          </w:p>
        </w:tc>
      </w:tr>
      <w:tr w:rsidR="008B5405" w:rsidRPr="002A5153" w14:paraId="0B6B339F"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0B8AAC5B"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6202DDEC" w14:textId="53619F87" w:rsidR="008B5405" w:rsidRPr="002A5153" w:rsidRDefault="008B5405" w:rsidP="008B5405">
            <w:pPr>
              <w:suppressLineNumbers/>
              <w:suppressAutoHyphens/>
              <w:snapToGrid w:val="0"/>
              <w:rPr>
                <w:rFonts w:ascii="Arial Narrow" w:hAnsi="Arial Narrow"/>
                <w:sz w:val="22"/>
                <w:szCs w:val="22"/>
                <w:lang w:val="lt-LT" w:eastAsia="lt-LT"/>
              </w:rPr>
            </w:pPr>
            <w:proofErr w:type="spellStart"/>
            <w:r w:rsidRPr="002A5153">
              <w:rPr>
                <w:rFonts w:ascii="Arial Narrow" w:hAnsi="Arial Narrow"/>
                <w:bCs/>
                <w:sz w:val="22"/>
                <w:szCs w:val="22"/>
              </w:rPr>
              <w:t>Grunto</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sutankinimas</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mechanizuotu</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būdu</w:t>
            </w:r>
            <w:proofErr w:type="spellEnd"/>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23088FC9" w14:textId="420EDD9F"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A80DED3" w14:textId="6331D8A1"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F0FF18" w14:textId="621BA824" w:rsidR="008B5405" w:rsidRPr="002A5153" w:rsidRDefault="008B5405" w:rsidP="008B5405">
            <w:pPr>
              <w:jc w:val="center"/>
              <w:rPr>
                <w:rFonts w:ascii="Arial Narrow" w:hAnsi="Arial Narrow"/>
                <w:sz w:val="22"/>
                <w:szCs w:val="22"/>
              </w:rPr>
            </w:pPr>
            <w:r w:rsidRPr="002A5153">
              <w:rPr>
                <w:rFonts w:ascii="Arial Narrow" w:hAnsi="Arial Narrow"/>
                <w:sz w:val="22"/>
                <w:szCs w:val="22"/>
              </w:rPr>
              <w:t>30,0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4772FA3" w14:textId="77777777" w:rsidR="008B5405" w:rsidRPr="002A5153" w:rsidRDefault="008B5405" w:rsidP="008B5405">
            <w:pPr>
              <w:jc w:val="center"/>
              <w:rPr>
                <w:rFonts w:ascii="Arial Narrow" w:hAnsi="Arial Narrow"/>
                <w:sz w:val="20"/>
                <w:szCs w:val="20"/>
                <w:lang w:val="lt-LT"/>
              </w:rPr>
            </w:pPr>
          </w:p>
        </w:tc>
      </w:tr>
      <w:tr w:rsidR="008B5405" w:rsidRPr="002A5153" w14:paraId="0F9BB70B"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A799F21"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46DA7CFF" w14:textId="3F504D0A" w:rsidR="008B5405" w:rsidRPr="002A5153" w:rsidRDefault="008B5405" w:rsidP="008B5405">
            <w:pPr>
              <w:suppressLineNumbers/>
              <w:suppressAutoHyphens/>
              <w:snapToGrid w:val="0"/>
              <w:rPr>
                <w:rFonts w:ascii="Arial Narrow" w:hAnsi="Arial Narrow"/>
                <w:sz w:val="22"/>
                <w:szCs w:val="22"/>
                <w:lang w:val="lt-LT" w:eastAsia="lt-LT"/>
              </w:rPr>
            </w:pPr>
            <w:proofErr w:type="spellStart"/>
            <w:r w:rsidRPr="002A5153">
              <w:rPr>
                <w:rFonts w:ascii="Arial Narrow" w:hAnsi="Arial Narrow"/>
                <w:bCs/>
                <w:sz w:val="22"/>
                <w:szCs w:val="22"/>
              </w:rPr>
              <w:t>Plieninio</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apsauginio</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vamzdžio</w:t>
            </w:r>
            <w:proofErr w:type="spellEnd"/>
            <w:r w:rsidRPr="002A5153">
              <w:rPr>
                <w:rFonts w:ascii="Arial Narrow" w:hAnsi="Arial Narrow"/>
                <w:bCs/>
                <w:sz w:val="22"/>
                <w:szCs w:val="22"/>
              </w:rPr>
              <w:t xml:space="preserve"> D1200, t≥14 mm </w:t>
            </w:r>
            <w:proofErr w:type="spellStart"/>
            <w:r w:rsidRPr="002A5153">
              <w:rPr>
                <w:rFonts w:ascii="Arial Narrow" w:hAnsi="Arial Narrow"/>
                <w:bCs/>
                <w:sz w:val="22"/>
                <w:szCs w:val="22"/>
              </w:rPr>
              <w:t>įrengimas</w:t>
            </w:r>
            <w:proofErr w:type="spellEnd"/>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46FA0B78" w14:textId="4F58E19F"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tcPr>
          <w:p w14:paraId="0196C35A" w14:textId="42AF2C4E"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D1157C" w14:textId="6375A454" w:rsidR="008B5405" w:rsidRPr="002A5153" w:rsidRDefault="008B5405" w:rsidP="008B5405">
            <w:pPr>
              <w:jc w:val="center"/>
              <w:rPr>
                <w:rFonts w:ascii="Arial Narrow" w:hAnsi="Arial Narrow"/>
                <w:sz w:val="22"/>
                <w:szCs w:val="22"/>
              </w:rPr>
            </w:pPr>
            <w:r w:rsidRPr="002A5153">
              <w:rPr>
                <w:rFonts w:ascii="Arial Narrow" w:hAnsi="Arial Narrow"/>
                <w:sz w:val="22"/>
                <w:szCs w:val="22"/>
              </w:rPr>
              <w:t>35,0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331FBF4" w14:textId="77777777" w:rsidR="008B5405" w:rsidRPr="002A5153" w:rsidRDefault="008B5405" w:rsidP="008B5405">
            <w:pPr>
              <w:jc w:val="center"/>
              <w:rPr>
                <w:rFonts w:ascii="Arial Narrow" w:hAnsi="Arial Narrow"/>
                <w:sz w:val="20"/>
                <w:szCs w:val="20"/>
                <w:lang w:val="lt-LT"/>
              </w:rPr>
            </w:pPr>
          </w:p>
        </w:tc>
      </w:tr>
      <w:tr w:rsidR="008B5405" w:rsidRPr="002A5153" w14:paraId="00842EFE"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842F346"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6B7BBB57" w14:textId="063A6608" w:rsidR="008B5405" w:rsidRPr="002A5153" w:rsidRDefault="008B5405" w:rsidP="008B5405">
            <w:pPr>
              <w:suppressLineNumbers/>
              <w:suppressAutoHyphens/>
              <w:snapToGrid w:val="0"/>
              <w:rPr>
                <w:rFonts w:ascii="Arial Narrow" w:hAnsi="Arial Narrow"/>
                <w:sz w:val="22"/>
                <w:szCs w:val="22"/>
                <w:lang w:val="lt-LT" w:eastAsia="lt-LT"/>
              </w:rPr>
            </w:pPr>
            <w:r w:rsidRPr="002A5153">
              <w:rPr>
                <w:rFonts w:ascii="Arial Narrow" w:hAnsi="Arial Narrow"/>
                <w:sz w:val="22"/>
                <w:szCs w:val="22"/>
                <w:lang w:val="lt-LT"/>
              </w:rPr>
              <w:t>Metalinės pralaidos D1000 įrengimas stūmimo – gręžimo būdu</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4CEDC90" w14:textId="1FD467D5"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tcPr>
          <w:p w14:paraId="0EF03FC8" w14:textId="1A963CFD"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CB895D" w14:textId="62C80C86" w:rsidR="008B5405" w:rsidRPr="002A5153" w:rsidRDefault="008B5405" w:rsidP="008B5405">
            <w:pPr>
              <w:jc w:val="center"/>
              <w:rPr>
                <w:rFonts w:ascii="Arial Narrow" w:hAnsi="Arial Narrow"/>
                <w:sz w:val="22"/>
                <w:szCs w:val="22"/>
              </w:rPr>
            </w:pPr>
            <w:r w:rsidRPr="002A5153">
              <w:rPr>
                <w:rFonts w:ascii="Arial Narrow" w:hAnsi="Arial Narrow"/>
                <w:sz w:val="22"/>
                <w:szCs w:val="22"/>
              </w:rPr>
              <w:t>35,0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86186FB" w14:textId="77777777" w:rsidR="008B5405" w:rsidRPr="002A5153" w:rsidRDefault="008B5405" w:rsidP="008B5405">
            <w:pPr>
              <w:jc w:val="center"/>
              <w:rPr>
                <w:rFonts w:ascii="Arial Narrow" w:hAnsi="Arial Narrow"/>
                <w:sz w:val="20"/>
                <w:szCs w:val="20"/>
                <w:lang w:val="lt-LT"/>
              </w:rPr>
            </w:pPr>
          </w:p>
        </w:tc>
      </w:tr>
      <w:tr w:rsidR="008B5405" w:rsidRPr="002A5153" w14:paraId="6B5FA3A4"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2381C48D"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445E2A57" w14:textId="2695A39F" w:rsidR="008B5405" w:rsidRPr="002A5153" w:rsidRDefault="008B5405" w:rsidP="008B5405">
            <w:pPr>
              <w:suppressLineNumbers/>
              <w:suppressAutoHyphens/>
              <w:snapToGrid w:val="0"/>
              <w:rPr>
                <w:rFonts w:ascii="Arial Narrow" w:hAnsi="Arial Narrow"/>
                <w:sz w:val="22"/>
                <w:szCs w:val="22"/>
                <w:lang w:val="lt-LT" w:eastAsia="lt-LT"/>
              </w:rPr>
            </w:pPr>
            <w:proofErr w:type="spellStart"/>
            <w:r w:rsidRPr="002A5153">
              <w:rPr>
                <w:rFonts w:ascii="Arial Narrow" w:hAnsi="Arial Narrow"/>
                <w:bCs/>
                <w:sz w:val="22"/>
                <w:szCs w:val="22"/>
              </w:rPr>
              <w:t>Plieninio</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apsauginio</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vamzdžio</w:t>
            </w:r>
            <w:proofErr w:type="spellEnd"/>
            <w:r w:rsidRPr="002A5153">
              <w:rPr>
                <w:rFonts w:ascii="Arial Narrow" w:hAnsi="Arial Narrow"/>
                <w:bCs/>
                <w:sz w:val="22"/>
                <w:szCs w:val="22"/>
              </w:rPr>
              <w:t xml:space="preserve"> D1400, t≥14 mm </w:t>
            </w:r>
            <w:proofErr w:type="spellStart"/>
            <w:r w:rsidRPr="002A5153">
              <w:rPr>
                <w:rFonts w:ascii="Arial Narrow" w:hAnsi="Arial Narrow"/>
                <w:bCs/>
                <w:sz w:val="22"/>
                <w:szCs w:val="22"/>
              </w:rPr>
              <w:t>įrengimas</w:t>
            </w:r>
            <w:proofErr w:type="spellEnd"/>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6B8B32A1" w14:textId="32A00C67"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tcPr>
          <w:p w14:paraId="56224153" w14:textId="31E43C59"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30EA49" w14:textId="296650F9" w:rsidR="008B5405" w:rsidRPr="002A5153" w:rsidRDefault="008B5405" w:rsidP="008B5405">
            <w:pPr>
              <w:jc w:val="center"/>
              <w:rPr>
                <w:rFonts w:ascii="Arial Narrow" w:hAnsi="Arial Narrow"/>
                <w:sz w:val="22"/>
                <w:szCs w:val="22"/>
              </w:rPr>
            </w:pPr>
            <w:r w:rsidRPr="002A5153">
              <w:rPr>
                <w:rFonts w:ascii="Arial Narrow" w:hAnsi="Arial Narrow"/>
                <w:sz w:val="22"/>
                <w:szCs w:val="22"/>
              </w:rPr>
              <w:t>38,0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E98EA42" w14:textId="77777777" w:rsidR="008B5405" w:rsidRPr="002A5153" w:rsidRDefault="008B5405" w:rsidP="008B5405">
            <w:pPr>
              <w:jc w:val="center"/>
              <w:rPr>
                <w:rFonts w:ascii="Arial Narrow" w:hAnsi="Arial Narrow"/>
                <w:sz w:val="20"/>
                <w:szCs w:val="20"/>
                <w:lang w:val="lt-LT"/>
              </w:rPr>
            </w:pPr>
          </w:p>
        </w:tc>
      </w:tr>
      <w:tr w:rsidR="008B5405" w:rsidRPr="002A5153" w14:paraId="5CC342F4"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B4A1DDB"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0568232B" w14:textId="4FCA0EDB" w:rsidR="008B5405" w:rsidRPr="002A5153" w:rsidRDefault="008B5405" w:rsidP="008B5405">
            <w:pPr>
              <w:suppressLineNumbers/>
              <w:suppressAutoHyphens/>
              <w:snapToGrid w:val="0"/>
              <w:rPr>
                <w:rFonts w:ascii="Arial Narrow" w:hAnsi="Arial Narrow"/>
                <w:sz w:val="22"/>
                <w:szCs w:val="22"/>
                <w:lang w:val="lt-LT" w:eastAsia="lt-LT"/>
              </w:rPr>
            </w:pPr>
            <w:r w:rsidRPr="002A5153">
              <w:rPr>
                <w:rFonts w:ascii="Arial Narrow" w:hAnsi="Arial Narrow"/>
                <w:sz w:val="22"/>
                <w:szCs w:val="22"/>
                <w:lang w:val="lt-LT"/>
              </w:rPr>
              <w:t>Metalinės pralaidos D1200 įrengimas stūmimo – gręžimo būdu</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719DC7A" w14:textId="4108A3D5"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tcPr>
          <w:p w14:paraId="062BDC1C" w14:textId="4DB531C8"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BA7E2F4" w14:textId="7BD377C8" w:rsidR="008B5405" w:rsidRPr="002A5153" w:rsidRDefault="008B5405" w:rsidP="008B5405">
            <w:pPr>
              <w:jc w:val="center"/>
              <w:rPr>
                <w:rFonts w:ascii="Arial Narrow" w:hAnsi="Arial Narrow"/>
                <w:sz w:val="22"/>
                <w:szCs w:val="22"/>
              </w:rPr>
            </w:pPr>
            <w:r w:rsidRPr="002A5153">
              <w:rPr>
                <w:rFonts w:ascii="Arial Narrow" w:hAnsi="Arial Narrow"/>
                <w:sz w:val="22"/>
                <w:szCs w:val="22"/>
              </w:rPr>
              <w:t>38,0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2BAA11A" w14:textId="77777777" w:rsidR="008B5405" w:rsidRPr="002A5153" w:rsidRDefault="008B5405" w:rsidP="008B5405">
            <w:pPr>
              <w:jc w:val="center"/>
              <w:rPr>
                <w:rFonts w:ascii="Arial Narrow" w:hAnsi="Arial Narrow"/>
                <w:sz w:val="20"/>
                <w:szCs w:val="20"/>
                <w:lang w:val="lt-LT"/>
              </w:rPr>
            </w:pPr>
          </w:p>
        </w:tc>
      </w:tr>
      <w:tr w:rsidR="008B5405" w:rsidRPr="002A5153" w14:paraId="34F37E5C"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213B154"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188699D7" w14:textId="61F03300" w:rsidR="008B5405" w:rsidRPr="002A5153" w:rsidRDefault="008B5405" w:rsidP="008B5405">
            <w:pPr>
              <w:suppressLineNumbers/>
              <w:suppressAutoHyphens/>
              <w:snapToGrid w:val="0"/>
              <w:rPr>
                <w:rFonts w:ascii="Arial Narrow" w:hAnsi="Arial Narrow"/>
                <w:sz w:val="22"/>
                <w:szCs w:val="22"/>
                <w:lang w:val="lt-LT" w:eastAsia="lt-LT"/>
              </w:rPr>
            </w:pPr>
            <w:proofErr w:type="spellStart"/>
            <w:r w:rsidRPr="002A5153">
              <w:rPr>
                <w:rFonts w:ascii="Arial Narrow" w:hAnsi="Arial Narrow"/>
                <w:bCs/>
                <w:sz w:val="22"/>
                <w:szCs w:val="22"/>
              </w:rPr>
              <w:t>Injektuojamas</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betonas</w:t>
            </w:r>
            <w:proofErr w:type="spellEnd"/>
            <w:r w:rsidRPr="002A5153">
              <w:rPr>
                <w:rFonts w:ascii="Arial Narrow" w:hAnsi="Arial Narrow"/>
                <w:bCs/>
                <w:sz w:val="22"/>
                <w:szCs w:val="22"/>
              </w:rPr>
              <w:t xml:space="preserve"> C25/30</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7EC89B07" w14:textId="0382091C"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0F05825" w14:textId="2F3FAD2A"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728657" w14:textId="1A735EBD" w:rsidR="008B5405" w:rsidRPr="002A5153" w:rsidRDefault="008B5405" w:rsidP="008B5405">
            <w:pPr>
              <w:jc w:val="center"/>
              <w:rPr>
                <w:rFonts w:ascii="Arial Narrow" w:hAnsi="Arial Narrow"/>
                <w:sz w:val="22"/>
                <w:szCs w:val="22"/>
              </w:rPr>
            </w:pPr>
            <w:r w:rsidRPr="002A5153">
              <w:rPr>
                <w:rFonts w:ascii="Arial Narrow" w:hAnsi="Arial Narrow"/>
                <w:sz w:val="22"/>
                <w:szCs w:val="22"/>
              </w:rPr>
              <w:t>28,0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7989E08" w14:textId="77777777" w:rsidR="008B5405" w:rsidRPr="002A5153" w:rsidRDefault="008B5405" w:rsidP="008B5405">
            <w:pPr>
              <w:jc w:val="center"/>
              <w:rPr>
                <w:rFonts w:ascii="Arial Narrow" w:hAnsi="Arial Narrow"/>
                <w:sz w:val="20"/>
                <w:szCs w:val="20"/>
                <w:lang w:val="lt-LT"/>
              </w:rPr>
            </w:pPr>
          </w:p>
        </w:tc>
      </w:tr>
      <w:tr w:rsidR="008B5405" w:rsidRPr="002A5153" w14:paraId="7F5E785F"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AC5A1B4"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4AD94FA1" w14:textId="3C6B8974" w:rsidR="008B5405" w:rsidRPr="002A5153" w:rsidRDefault="008B5405" w:rsidP="008B5405">
            <w:pPr>
              <w:suppressLineNumbers/>
              <w:suppressAutoHyphens/>
              <w:snapToGrid w:val="0"/>
              <w:rPr>
                <w:rFonts w:ascii="Arial Narrow" w:hAnsi="Arial Narrow"/>
                <w:sz w:val="22"/>
                <w:szCs w:val="22"/>
                <w:lang w:val="lt-LT" w:eastAsia="lt-LT"/>
              </w:rPr>
            </w:pPr>
            <w:r w:rsidRPr="002A5153">
              <w:rPr>
                <w:rFonts w:ascii="Arial Narrow" w:hAnsi="Arial Narrow"/>
                <w:bCs/>
                <w:sz w:val="22"/>
                <w:szCs w:val="22"/>
                <w:lang w:val="lt-LT"/>
              </w:rPr>
              <w:t xml:space="preserve">10 cm storio skaldos pagrindo sluoksnio įrengimas iš nesurištojo mineralinių medžiagų mišinio (po P 5-5 plokštėmis, </w:t>
            </w:r>
            <w:proofErr w:type="spellStart"/>
            <w:r w:rsidRPr="002A5153">
              <w:rPr>
                <w:rFonts w:ascii="Arial Narrow" w:hAnsi="Arial Narrow"/>
                <w:bCs/>
                <w:sz w:val="22"/>
                <w:szCs w:val="22"/>
                <w:lang w:val="lt-LT"/>
              </w:rPr>
              <w:t>fr</w:t>
            </w:r>
            <w:proofErr w:type="spellEnd"/>
            <w:r w:rsidRPr="002A5153">
              <w:rPr>
                <w:rFonts w:ascii="Arial Narrow" w:hAnsi="Arial Narrow"/>
                <w:bCs/>
                <w:sz w:val="22"/>
                <w:szCs w:val="22"/>
                <w:lang w:val="lt-LT"/>
              </w:rPr>
              <w:t>. 22/32)</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0DD0BA25" w14:textId="2EA42BC6"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B81CB13" w14:textId="04850DF2"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586321" w14:textId="0C387F6F" w:rsidR="008B5405" w:rsidRPr="002A5153" w:rsidRDefault="008B5405" w:rsidP="008B5405">
            <w:pPr>
              <w:jc w:val="center"/>
              <w:rPr>
                <w:rFonts w:ascii="Arial Narrow" w:hAnsi="Arial Narrow"/>
                <w:sz w:val="22"/>
                <w:szCs w:val="22"/>
              </w:rPr>
            </w:pPr>
            <w:r w:rsidRPr="002A5153">
              <w:rPr>
                <w:rFonts w:ascii="Arial Narrow" w:hAnsi="Arial Narrow"/>
                <w:sz w:val="22"/>
                <w:szCs w:val="22"/>
              </w:rPr>
              <w:t>140,0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2DFD0EA" w14:textId="77777777" w:rsidR="008B5405" w:rsidRPr="002A5153" w:rsidRDefault="008B5405" w:rsidP="008B5405">
            <w:pPr>
              <w:jc w:val="center"/>
              <w:rPr>
                <w:rFonts w:ascii="Arial Narrow" w:hAnsi="Arial Narrow"/>
                <w:sz w:val="20"/>
                <w:szCs w:val="20"/>
                <w:lang w:val="lt-LT"/>
              </w:rPr>
            </w:pPr>
          </w:p>
        </w:tc>
      </w:tr>
      <w:tr w:rsidR="008B5405" w:rsidRPr="002A5153" w14:paraId="32B56DC8"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0947A95E"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1D392BB4" w14:textId="7F74B87A" w:rsidR="008B5405" w:rsidRPr="002A5153" w:rsidRDefault="008B5405" w:rsidP="008B5405">
            <w:pPr>
              <w:suppressLineNumbers/>
              <w:suppressAutoHyphens/>
              <w:snapToGrid w:val="0"/>
              <w:rPr>
                <w:rFonts w:ascii="Arial Narrow" w:hAnsi="Arial Narrow"/>
                <w:sz w:val="22"/>
                <w:szCs w:val="22"/>
                <w:lang w:val="lt-LT" w:eastAsia="lt-LT"/>
              </w:rPr>
            </w:pPr>
            <w:r w:rsidRPr="002A5153">
              <w:rPr>
                <w:rFonts w:ascii="Arial Narrow" w:hAnsi="Arial Narrow"/>
                <w:sz w:val="22"/>
                <w:szCs w:val="22"/>
              </w:rPr>
              <w:t xml:space="preserve">5 cm </w:t>
            </w:r>
            <w:proofErr w:type="spellStart"/>
            <w:r w:rsidRPr="002A5153">
              <w:rPr>
                <w:rFonts w:ascii="Arial Narrow" w:hAnsi="Arial Narrow"/>
                <w:sz w:val="22"/>
                <w:szCs w:val="22"/>
              </w:rPr>
              <w:t>storio</w:t>
            </w:r>
            <w:proofErr w:type="spellEnd"/>
            <w:r w:rsidRPr="002A5153">
              <w:rPr>
                <w:rFonts w:ascii="Arial Narrow" w:hAnsi="Arial Narrow"/>
                <w:sz w:val="22"/>
                <w:szCs w:val="22"/>
              </w:rPr>
              <w:t xml:space="preserve"> </w:t>
            </w:r>
            <w:proofErr w:type="spellStart"/>
            <w:r w:rsidRPr="002A5153">
              <w:rPr>
                <w:rFonts w:ascii="Arial Narrow" w:hAnsi="Arial Narrow"/>
                <w:sz w:val="22"/>
                <w:szCs w:val="22"/>
              </w:rPr>
              <w:t>smėlio-cemento</w:t>
            </w:r>
            <w:proofErr w:type="spellEnd"/>
            <w:r w:rsidRPr="002A5153">
              <w:rPr>
                <w:rFonts w:ascii="Arial Narrow" w:hAnsi="Arial Narrow"/>
                <w:sz w:val="22"/>
                <w:szCs w:val="22"/>
              </w:rPr>
              <w:t xml:space="preserve"> </w:t>
            </w:r>
            <w:proofErr w:type="spellStart"/>
            <w:r w:rsidRPr="002A5153">
              <w:rPr>
                <w:rFonts w:ascii="Arial Narrow" w:hAnsi="Arial Narrow"/>
                <w:sz w:val="22"/>
                <w:szCs w:val="22"/>
              </w:rPr>
              <w:t>mišinio</w:t>
            </w:r>
            <w:proofErr w:type="spellEnd"/>
            <w:r w:rsidRPr="002A5153">
              <w:rPr>
                <w:rFonts w:ascii="Arial Narrow" w:hAnsi="Arial Narrow"/>
                <w:sz w:val="22"/>
                <w:szCs w:val="22"/>
              </w:rPr>
              <w:t xml:space="preserve"> </w:t>
            </w:r>
            <w:proofErr w:type="spellStart"/>
            <w:r w:rsidRPr="002A5153">
              <w:rPr>
                <w:rFonts w:ascii="Arial Narrow" w:hAnsi="Arial Narrow"/>
                <w:sz w:val="22"/>
                <w:szCs w:val="22"/>
              </w:rPr>
              <w:t>įrengimas</w:t>
            </w:r>
            <w:proofErr w:type="spellEnd"/>
            <w:r w:rsidRPr="002A5153">
              <w:rPr>
                <w:rFonts w:ascii="Arial Narrow" w:hAnsi="Arial Narrow"/>
                <w:sz w:val="22"/>
                <w:szCs w:val="22"/>
              </w:rPr>
              <w:t xml:space="preserve"> (</w:t>
            </w:r>
            <w:proofErr w:type="spellStart"/>
            <w:r w:rsidRPr="002A5153">
              <w:rPr>
                <w:rFonts w:ascii="Arial Narrow" w:hAnsi="Arial Narrow"/>
                <w:sz w:val="22"/>
                <w:szCs w:val="22"/>
              </w:rPr>
              <w:t>cemento</w:t>
            </w:r>
            <w:proofErr w:type="spellEnd"/>
            <w:r w:rsidRPr="002A5153">
              <w:rPr>
                <w:rFonts w:ascii="Arial Narrow" w:hAnsi="Arial Narrow"/>
                <w:sz w:val="22"/>
                <w:szCs w:val="22"/>
              </w:rPr>
              <w:t xml:space="preserve"> </w:t>
            </w:r>
            <w:proofErr w:type="spellStart"/>
            <w:r w:rsidRPr="002A5153">
              <w:rPr>
                <w:rFonts w:ascii="Arial Narrow" w:hAnsi="Arial Narrow"/>
                <w:sz w:val="22"/>
                <w:szCs w:val="22"/>
              </w:rPr>
              <w:t>kiekis</w:t>
            </w:r>
            <w:proofErr w:type="spellEnd"/>
            <w:r w:rsidRPr="002A5153">
              <w:rPr>
                <w:rFonts w:ascii="Arial Narrow" w:hAnsi="Arial Narrow"/>
                <w:sz w:val="22"/>
                <w:szCs w:val="22"/>
              </w:rPr>
              <w:t xml:space="preserve"> </w:t>
            </w:r>
            <w:proofErr w:type="spellStart"/>
            <w:r w:rsidRPr="002A5153">
              <w:rPr>
                <w:rFonts w:ascii="Arial Narrow" w:hAnsi="Arial Narrow"/>
                <w:sz w:val="22"/>
                <w:szCs w:val="22"/>
              </w:rPr>
              <w:t>mišinyje</w:t>
            </w:r>
            <w:proofErr w:type="spellEnd"/>
            <w:r w:rsidRPr="002A5153">
              <w:rPr>
                <w:rFonts w:ascii="Arial Narrow" w:hAnsi="Arial Narrow"/>
                <w:sz w:val="22"/>
                <w:szCs w:val="22"/>
              </w:rPr>
              <w:t xml:space="preserve"> 10%)</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354E66D7" w14:textId="6B301209"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BCC26C4" w14:textId="3BD63009"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F7ECD2" w14:textId="7FD0604D" w:rsidR="008B5405" w:rsidRPr="002A5153" w:rsidRDefault="008B5405" w:rsidP="008B5405">
            <w:pPr>
              <w:jc w:val="center"/>
              <w:rPr>
                <w:rFonts w:ascii="Arial Narrow" w:hAnsi="Arial Narrow"/>
                <w:sz w:val="22"/>
                <w:szCs w:val="22"/>
              </w:rPr>
            </w:pPr>
            <w:r w:rsidRPr="002A5153">
              <w:rPr>
                <w:rFonts w:ascii="Arial Narrow" w:hAnsi="Arial Narrow"/>
                <w:sz w:val="22"/>
                <w:szCs w:val="22"/>
              </w:rPr>
              <w:t>140,0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F44EFEF" w14:textId="77777777" w:rsidR="008B5405" w:rsidRPr="002A5153" w:rsidRDefault="008B5405" w:rsidP="008B5405">
            <w:pPr>
              <w:jc w:val="center"/>
              <w:rPr>
                <w:rFonts w:ascii="Arial Narrow" w:hAnsi="Arial Narrow"/>
                <w:sz w:val="20"/>
                <w:szCs w:val="20"/>
                <w:lang w:val="lt-LT"/>
              </w:rPr>
            </w:pPr>
          </w:p>
        </w:tc>
      </w:tr>
      <w:tr w:rsidR="008B5405" w:rsidRPr="002A5153" w14:paraId="109CD971"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0D8E2D0B"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2262B625" w14:textId="22FD8BBC" w:rsidR="008B5405" w:rsidRPr="002A5153" w:rsidRDefault="008B5405" w:rsidP="008B5405">
            <w:pPr>
              <w:suppressLineNumbers/>
              <w:suppressAutoHyphens/>
              <w:snapToGrid w:val="0"/>
              <w:rPr>
                <w:rFonts w:ascii="Arial Narrow" w:hAnsi="Arial Narrow"/>
                <w:sz w:val="22"/>
                <w:szCs w:val="22"/>
                <w:lang w:val="lt-LT" w:eastAsia="lt-LT"/>
              </w:rPr>
            </w:pPr>
            <w:r w:rsidRPr="002A5153">
              <w:rPr>
                <w:rFonts w:ascii="Arial Narrow" w:hAnsi="Arial Narrow"/>
                <w:sz w:val="22"/>
                <w:szCs w:val="22"/>
                <w:lang w:val="lt-LT" w:eastAsia="lt-LT"/>
              </w:rPr>
              <w:t>Gelžbetoninių tvirtinimo plokščių P 5-5 įrengimas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3FF2774B" w14:textId="2E30CB92"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3D74785" w14:textId="73E66331"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4DF99E7" w14:textId="2C5BB7D8" w:rsidR="008B5405" w:rsidRPr="002A5153" w:rsidRDefault="008B5405" w:rsidP="008B5405">
            <w:pPr>
              <w:jc w:val="center"/>
              <w:rPr>
                <w:rFonts w:ascii="Arial Narrow" w:hAnsi="Arial Narrow"/>
                <w:sz w:val="22"/>
                <w:szCs w:val="22"/>
              </w:rPr>
            </w:pPr>
            <w:r w:rsidRPr="002A5153">
              <w:rPr>
                <w:rFonts w:ascii="Arial Narrow" w:hAnsi="Arial Narrow"/>
                <w:sz w:val="22"/>
                <w:szCs w:val="22"/>
              </w:rPr>
              <w:t>140,0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111FEB91" w14:textId="77777777" w:rsidR="008B5405" w:rsidRPr="002A5153" w:rsidRDefault="008B5405" w:rsidP="008B5405">
            <w:pPr>
              <w:jc w:val="center"/>
              <w:rPr>
                <w:rFonts w:ascii="Arial Narrow" w:hAnsi="Arial Narrow"/>
                <w:sz w:val="20"/>
                <w:szCs w:val="20"/>
                <w:lang w:val="lt-LT"/>
              </w:rPr>
            </w:pPr>
          </w:p>
        </w:tc>
      </w:tr>
      <w:tr w:rsidR="008B5405" w:rsidRPr="002A5153" w14:paraId="0901AC49"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329997A"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4DF1DA4D" w14:textId="3AACD5FE" w:rsidR="008B5405" w:rsidRPr="002A5153" w:rsidRDefault="008B5405" w:rsidP="008B5405">
            <w:pPr>
              <w:suppressLineNumbers/>
              <w:suppressAutoHyphens/>
              <w:snapToGrid w:val="0"/>
              <w:rPr>
                <w:rFonts w:ascii="Arial Narrow" w:hAnsi="Arial Narrow"/>
                <w:sz w:val="22"/>
                <w:szCs w:val="22"/>
                <w:lang w:val="lt-LT" w:eastAsia="lt-LT"/>
              </w:rPr>
            </w:pPr>
            <w:proofErr w:type="spellStart"/>
            <w:r w:rsidRPr="002A5153">
              <w:rPr>
                <w:rFonts w:ascii="Arial Narrow" w:hAnsi="Arial Narrow"/>
                <w:sz w:val="22"/>
                <w:szCs w:val="22"/>
              </w:rPr>
              <w:t>Monolitinis</w:t>
            </w:r>
            <w:proofErr w:type="spellEnd"/>
            <w:r w:rsidRPr="002A5153">
              <w:rPr>
                <w:rFonts w:ascii="Arial Narrow" w:hAnsi="Arial Narrow"/>
                <w:sz w:val="22"/>
                <w:szCs w:val="22"/>
              </w:rPr>
              <w:t xml:space="preserve"> </w:t>
            </w:r>
            <w:proofErr w:type="spellStart"/>
            <w:r w:rsidRPr="002A5153">
              <w:rPr>
                <w:rFonts w:ascii="Arial Narrow" w:hAnsi="Arial Narrow"/>
                <w:sz w:val="22"/>
                <w:szCs w:val="22"/>
              </w:rPr>
              <w:t>betonas</w:t>
            </w:r>
            <w:proofErr w:type="spellEnd"/>
            <w:r w:rsidRPr="002A5153">
              <w:rPr>
                <w:rFonts w:ascii="Arial Narrow" w:hAnsi="Arial Narrow"/>
                <w:sz w:val="22"/>
                <w:szCs w:val="22"/>
              </w:rPr>
              <w:t xml:space="preserve"> C35/45 XC4 XD3 XF4</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5250A060" w14:textId="7B7B4447"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A256BFF" w14:textId="139A4A11"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AD0FC6" w14:textId="364B9F48" w:rsidR="008B5405" w:rsidRPr="002A5153" w:rsidRDefault="008B5405" w:rsidP="008B5405">
            <w:pPr>
              <w:jc w:val="center"/>
              <w:rPr>
                <w:rFonts w:ascii="Arial Narrow" w:hAnsi="Arial Narrow"/>
                <w:sz w:val="22"/>
                <w:szCs w:val="22"/>
              </w:rPr>
            </w:pPr>
            <w:r w:rsidRPr="002A5153">
              <w:rPr>
                <w:rFonts w:ascii="Arial Narrow" w:hAnsi="Arial Narrow"/>
                <w:sz w:val="22"/>
                <w:szCs w:val="22"/>
              </w:rPr>
              <w:t>2,0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242D566" w14:textId="77777777" w:rsidR="008B5405" w:rsidRPr="002A5153" w:rsidRDefault="008B5405" w:rsidP="008B5405">
            <w:pPr>
              <w:jc w:val="center"/>
              <w:rPr>
                <w:rFonts w:ascii="Arial Narrow" w:hAnsi="Arial Narrow"/>
                <w:sz w:val="20"/>
                <w:szCs w:val="20"/>
                <w:lang w:val="lt-LT"/>
              </w:rPr>
            </w:pPr>
          </w:p>
        </w:tc>
      </w:tr>
      <w:tr w:rsidR="008B5405" w:rsidRPr="002A5153" w14:paraId="688D6671"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294A0B14"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1897C154" w14:textId="21182B05" w:rsidR="008B5405" w:rsidRPr="002A5153" w:rsidRDefault="008B5405" w:rsidP="008B5405">
            <w:pPr>
              <w:suppressLineNumbers/>
              <w:suppressAutoHyphens/>
              <w:snapToGrid w:val="0"/>
              <w:rPr>
                <w:rFonts w:ascii="Arial Narrow" w:hAnsi="Arial Narrow"/>
                <w:sz w:val="22"/>
                <w:szCs w:val="22"/>
                <w:lang w:val="lt-LT" w:eastAsia="lt-LT"/>
              </w:rPr>
            </w:pPr>
            <w:proofErr w:type="spellStart"/>
            <w:r w:rsidRPr="002A5153">
              <w:rPr>
                <w:rFonts w:ascii="Arial Narrow" w:hAnsi="Arial Narrow"/>
                <w:sz w:val="22"/>
                <w:szCs w:val="22"/>
                <w:lang w:eastAsia="lt-LT"/>
              </w:rPr>
              <w:t>Impregnuoto</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antiseptiku</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tašelio</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įrengimas</w:t>
            </w:r>
            <w:proofErr w:type="spellEnd"/>
            <w:r w:rsidRPr="002A5153">
              <w:rPr>
                <w:rFonts w:ascii="Arial Narrow" w:hAnsi="Arial Narrow"/>
                <w:sz w:val="22"/>
                <w:szCs w:val="22"/>
                <w:lang w:eastAsia="lt-LT"/>
              </w:rPr>
              <w:t>, h = 3 cm</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10E07CCC" w14:textId="42F754C6"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F206A51" w14:textId="3737252D"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lang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9B4E7C" w14:textId="46B1CC76" w:rsidR="008B5405" w:rsidRPr="002A5153" w:rsidRDefault="008B5405" w:rsidP="008B5405">
            <w:pPr>
              <w:jc w:val="center"/>
              <w:rPr>
                <w:rFonts w:ascii="Arial Narrow" w:hAnsi="Arial Narrow"/>
                <w:sz w:val="22"/>
                <w:szCs w:val="22"/>
              </w:rPr>
            </w:pPr>
            <w:r w:rsidRPr="002A5153">
              <w:rPr>
                <w:rFonts w:ascii="Arial Narrow" w:hAnsi="Arial Narrow"/>
                <w:sz w:val="22"/>
                <w:szCs w:val="22"/>
              </w:rPr>
              <w:t>64,0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61ED992" w14:textId="77777777" w:rsidR="008B5405" w:rsidRPr="002A5153" w:rsidRDefault="008B5405" w:rsidP="008B5405">
            <w:pPr>
              <w:jc w:val="center"/>
              <w:rPr>
                <w:rFonts w:ascii="Arial Narrow" w:hAnsi="Arial Narrow"/>
                <w:sz w:val="20"/>
                <w:szCs w:val="20"/>
                <w:lang w:val="lt-LT"/>
              </w:rPr>
            </w:pPr>
          </w:p>
        </w:tc>
      </w:tr>
      <w:tr w:rsidR="008B5405" w:rsidRPr="002A5153" w14:paraId="5D42D71B"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1C105463"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398209D8" w14:textId="5999F854" w:rsidR="008B5405" w:rsidRPr="002A5153" w:rsidRDefault="008B5405" w:rsidP="008B5405">
            <w:pPr>
              <w:suppressLineNumbers/>
              <w:suppressAutoHyphens/>
              <w:snapToGrid w:val="0"/>
              <w:rPr>
                <w:rFonts w:ascii="Arial Narrow" w:hAnsi="Arial Narrow"/>
                <w:sz w:val="22"/>
                <w:szCs w:val="22"/>
                <w:lang w:val="lt-LT" w:eastAsia="lt-LT"/>
              </w:rPr>
            </w:pPr>
            <w:r w:rsidRPr="002A5153">
              <w:rPr>
                <w:rFonts w:ascii="Arial Narrow" w:hAnsi="Arial Narrow"/>
                <w:bCs/>
                <w:sz w:val="22"/>
                <w:szCs w:val="22"/>
                <w:lang w:val="lt-LT"/>
              </w:rPr>
              <w:t>15 cm storio skaldos pagrindo sluoksnio įrengimas iš nesurištojo mineralinių medžiagų mišinio (</w:t>
            </w:r>
            <w:proofErr w:type="spellStart"/>
            <w:r w:rsidRPr="002A5153">
              <w:rPr>
                <w:rFonts w:ascii="Arial Narrow" w:hAnsi="Arial Narrow"/>
                <w:bCs/>
                <w:sz w:val="22"/>
                <w:szCs w:val="22"/>
                <w:lang w:val="lt-LT"/>
              </w:rPr>
              <w:t>fr</w:t>
            </w:r>
            <w:proofErr w:type="spellEnd"/>
            <w:r w:rsidRPr="002A5153">
              <w:rPr>
                <w:rFonts w:ascii="Arial Narrow" w:hAnsi="Arial Narrow"/>
                <w:bCs/>
                <w:sz w:val="22"/>
                <w:szCs w:val="22"/>
                <w:lang w:val="lt-LT"/>
              </w:rPr>
              <w:t>. 22/32)</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4CC07FEE" w14:textId="257C08DF"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FF8ACD9" w14:textId="02D88536"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20BBD13" w14:textId="5D2FFD3C" w:rsidR="008B5405" w:rsidRPr="002A5153" w:rsidRDefault="008B5405" w:rsidP="008B5405">
            <w:pPr>
              <w:jc w:val="center"/>
              <w:rPr>
                <w:rFonts w:ascii="Arial Narrow" w:hAnsi="Arial Narrow"/>
                <w:sz w:val="22"/>
                <w:szCs w:val="22"/>
              </w:rPr>
            </w:pPr>
            <w:r w:rsidRPr="002A5153">
              <w:rPr>
                <w:rFonts w:ascii="Arial Narrow" w:hAnsi="Arial Narrow"/>
                <w:sz w:val="22"/>
                <w:szCs w:val="22"/>
              </w:rPr>
              <w:t>16,0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7615D3E" w14:textId="77777777" w:rsidR="008B5405" w:rsidRPr="002A5153" w:rsidRDefault="008B5405" w:rsidP="008B5405">
            <w:pPr>
              <w:jc w:val="center"/>
              <w:rPr>
                <w:rFonts w:ascii="Arial Narrow" w:hAnsi="Arial Narrow"/>
                <w:sz w:val="20"/>
                <w:szCs w:val="20"/>
                <w:lang w:val="lt-LT"/>
              </w:rPr>
            </w:pPr>
          </w:p>
        </w:tc>
      </w:tr>
      <w:tr w:rsidR="008B5405" w:rsidRPr="002A5153" w14:paraId="3480573B"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D9D9D9"/>
            <w:noWrap/>
            <w:tcMar>
              <w:left w:w="57" w:type="dxa"/>
              <w:right w:w="57" w:type="dxa"/>
            </w:tcMar>
            <w:vAlign w:val="center"/>
          </w:tcPr>
          <w:p w14:paraId="2AD10FCD"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D9D9D9"/>
            <w:tcMar>
              <w:left w:w="57" w:type="dxa"/>
              <w:right w:w="57" w:type="dxa"/>
            </w:tcMar>
            <w:vAlign w:val="center"/>
          </w:tcPr>
          <w:p w14:paraId="31580863" w14:textId="7BC91A96" w:rsidR="008B5405" w:rsidRPr="002A5153" w:rsidRDefault="008B5405" w:rsidP="008B5405">
            <w:pPr>
              <w:suppressLineNumbers/>
              <w:suppressAutoHyphens/>
              <w:snapToGrid w:val="0"/>
              <w:rPr>
                <w:rFonts w:ascii="Arial Narrow" w:hAnsi="Arial Narrow"/>
                <w:b/>
                <w:bCs/>
                <w:i/>
                <w:iCs/>
                <w:sz w:val="22"/>
                <w:szCs w:val="22"/>
                <w:lang w:val="lt-LT" w:eastAsia="lt-LT"/>
              </w:rPr>
            </w:pPr>
            <w:r w:rsidRPr="002A5153">
              <w:rPr>
                <w:rFonts w:ascii="Arial Narrow" w:hAnsi="Arial Narrow"/>
                <w:b/>
                <w:bCs/>
                <w:i/>
                <w:iCs/>
                <w:sz w:val="22"/>
                <w:szCs w:val="22"/>
                <w:lang w:val="lt-LT" w:eastAsia="lt-LT"/>
              </w:rPr>
              <w:t>Drenažas (</w:t>
            </w:r>
            <w:proofErr w:type="spellStart"/>
            <w:r w:rsidRPr="002A5153">
              <w:rPr>
                <w:rFonts w:ascii="Arial Narrow" w:hAnsi="Arial Narrow"/>
                <w:b/>
                <w:bCs/>
                <w:i/>
                <w:iCs/>
                <w:sz w:val="22"/>
                <w:szCs w:val="22"/>
                <w:lang w:val="lt-LT" w:eastAsia="lt-LT"/>
              </w:rPr>
              <w:t>pokonstrukcinis</w:t>
            </w:r>
            <w:proofErr w:type="spellEnd"/>
            <w:r w:rsidRPr="002A5153">
              <w:rPr>
                <w:rFonts w:ascii="Arial Narrow" w:hAnsi="Arial Narrow"/>
                <w:b/>
                <w:bCs/>
                <w:i/>
                <w:iCs/>
                <w:sz w:val="22"/>
                <w:szCs w:val="22"/>
                <w:lang w:val="lt-LT" w:eastAsia="lt-LT"/>
              </w:rPr>
              <w:t xml:space="preserve">) </w:t>
            </w:r>
          </w:p>
        </w:tc>
        <w:tc>
          <w:tcPr>
            <w:tcW w:w="358" w:type="pct"/>
            <w:tcBorders>
              <w:top w:val="nil"/>
              <w:left w:val="nil"/>
              <w:bottom w:val="single" w:sz="4" w:space="0" w:color="auto"/>
              <w:right w:val="single" w:sz="4" w:space="0" w:color="auto"/>
            </w:tcBorders>
            <w:shd w:val="clear" w:color="auto" w:fill="D9D9D9"/>
            <w:tcMar>
              <w:left w:w="57" w:type="dxa"/>
              <w:right w:w="57" w:type="dxa"/>
            </w:tcMar>
            <w:vAlign w:val="center"/>
          </w:tcPr>
          <w:p w14:paraId="19467A6F" w14:textId="77777777" w:rsidR="008B5405" w:rsidRPr="002A5153" w:rsidRDefault="008B5405" w:rsidP="008B5405">
            <w:pPr>
              <w:jc w:val="center"/>
              <w:rPr>
                <w:rFonts w:ascii="Arial Narrow" w:hAnsi="Arial Narrow"/>
                <w:sz w:val="22"/>
                <w:szCs w:val="22"/>
              </w:rPr>
            </w:pPr>
          </w:p>
        </w:tc>
        <w:tc>
          <w:tcPr>
            <w:tcW w:w="366"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3FD3BE34" w14:textId="77777777" w:rsidR="008B5405" w:rsidRPr="002A5153" w:rsidRDefault="008B5405" w:rsidP="008B5405">
            <w:pPr>
              <w:suppressLineNumbers/>
              <w:suppressAutoHyphens/>
              <w:snapToGrid w:val="0"/>
              <w:jc w:val="center"/>
              <w:rPr>
                <w:rFonts w:ascii="Arial Narrow" w:hAnsi="Arial Narrow"/>
                <w:sz w:val="22"/>
                <w:szCs w:val="22"/>
                <w:lang w:val="lt-LT" w:eastAsia="lt-LT"/>
              </w:rPr>
            </w:pPr>
          </w:p>
        </w:tc>
        <w:tc>
          <w:tcPr>
            <w:tcW w:w="423" w:type="pct"/>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3934AE7A" w14:textId="77777777" w:rsidR="008B5405" w:rsidRPr="002A5153" w:rsidRDefault="008B5405" w:rsidP="008B5405">
            <w:pPr>
              <w:jc w:val="center"/>
              <w:rPr>
                <w:rFonts w:ascii="Arial Narrow" w:hAnsi="Arial Narrow"/>
                <w:sz w:val="22"/>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D9D9D9"/>
          </w:tcPr>
          <w:p w14:paraId="35165324" w14:textId="77777777" w:rsidR="008B5405" w:rsidRPr="002A5153" w:rsidRDefault="008B5405" w:rsidP="008B5405">
            <w:pPr>
              <w:jc w:val="center"/>
              <w:rPr>
                <w:rFonts w:ascii="Arial Narrow" w:hAnsi="Arial Narrow"/>
                <w:sz w:val="20"/>
                <w:szCs w:val="20"/>
                <w:lang w:val="lt-LT"/>
              </w:rPr>
            </w:pPr>
          </w:p>
        </w:tc>
      </w:tr>
      <w:tr w:rsidR="008B5405" w:rsidRPr="002A5153" w14:paraId="4C336E55"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055C34D9"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3D64133E" w14:textId="77777777" w:rsidR="008B5405" w:rsidRPr="002A5153" w:rsidRDefault="008B5405" w:rsidP="008B5405">
            <w:pPr>
              <w:suppressLineNumbers/>
              <w:suppressAutoHyphens/>
              <w:snapToGrid w:val="0"/>
              <w:rPr>
                <w:rFonts w:ascii="Arial Narrow" w:hAnsi="Arial Narrow"/>
                <w:bCs/>
                <w:sz w:val="22"/>
                <w:szCs w:val="22"/>
                <w:lang w:val="lt-LT"/>
              </w:rPr>
            </w:pPr>
            <w:r w:rsidRPr="002A5153">
              <w:rPr>
                <w:rFonts w:ascii="Arial Narrow" w:hAnsi="Arial Narrow"/>
                <w:bCs/>
                <w:iCs/>
                <w:sz w:val="22"/>
                <w:szCs w:val="22"/>
                <w:lang w:val="lt-LT" w:eastAsia="lt-LT"/>
              </w:rPr>
              <w:t xml:space="preserve">Filtruojančios </w:t>
            </w:r>
            <w:proofErr w:type="spellStart"/>
            <w:r w:rsidRPr="002A5153">
              <w:rPr>
                <w:rFonts w:ascii="Arial Narrow" w:hAnsi="Arial Narrow"/>
                <w:bCs/>
                <w:iCs/>
                <w:sz w:val="22"/>
                <w:szCs w:val="22"/>
                <w:lang w:val="lt-LT" w:eastAsia="lt-LT"/>
              </w:rPr>
              <w:t>geosintetinės</w:t>
            </w:r>
            <w:proofErr w:type="spellEnd"/>
            <w:r w:rsidRPr="002A5153">
              <w:rPr>
                <w:rFonts w:ascii="Arial Narrow" w:hAnsi="Arial Narrow"/>
                <w:bCs/>
                <w:iCs/>
                <w:sz w:val="22"/>
                <w:szCs w:val="22"/>
                <w:lang w:val="lt-LT" w:eastAsia="lt-LT"/>
              </w:rPr>
              <w:t xml:space="preserve"> medžiagos įrengimas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43430405" w14:textId="6A9BDDE9"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CFE0D21" w14:textId="77777777" w:rsidR="008B5405" w:rsidRPr="002A5153" w:rsidRDefault="008B5405" w:rsidP="008B5405">
            <w:pPr>
              <w:suppressLineNumbers/>
              <w:suppressAutoHyphens/>
              <w:snapToGrid w:val="0"/>
              <w:jc w:val="center"/>
              <w:rPr>
                <w:rFonts w:ascii="Arial Narrow" w:hAnsi="Arial Narrow"/>
                <w:sz w:val="22"/>
                <w:szCs w:val="22"/>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94A989C" w14:textId="61144B14" w:rsidR="008B5405" w:rsidRPr="002A5153" w:rsidRDefault="008B5405" w:rsidP="008B5405">
            <w:pPr>
              <w:jc w:val="center"/>
              <w:rPr>
                <w:rFonts w:ascii="Arial Narrow" w:hAnsi="Arial Narrow"/>
                <w:sz w:val="22"/>
                <w:szCs w:val="22"/>
              </w:rPr>
            </w:pPr>
            <w:r w:rsidRPr="002A5153">
              <w:rPr>
                <w:rFonts w:ascii="Arial Narrow" w:hAnsi="Arial Narrow"/>
                <w:sz w:val="22"/>
                <w:szCs w:val="22"/>
              </w:rPr>
              <w:t>3500,0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DCD689E" w14:textId="77777777" w:rsidR="008B5405" w:rsidRPr="002A5153" w:rsidRDefault="008B5405" w:rsidP="008B5405">
            <w:pPr>
              <w:jc w:val="center"/>
              <w:rPr>
                <w:rFonts w:ascii="Arial Narrow" w:hAnsi="Arial Narrow"/>
                <w:sz w:val="20"/>
                <w:szCs w:val="20"/>
                <w:lang w:val="lt-LT"/>
              </w:rPr>
            </w:pPr>
          </w:p>
        </w:tc>
      </w:tr>
      <w:tr w:rsidR="008B5405" w:rsidRPr="002A5153" w14:paraId="04F0E26B"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C1C934F"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1F4C3523" w14:textId="77777777" w:rsidR="008B5405" w:rsidRPr="002A5153" w:rsidRDefault="008B5405" w:rsidP="008B5405">
            <w:pPr>
              <w:suppressLineNumbers/>
              <w:suppressAutoHyphens/>
              <w:snapToGrid w:val="0"/>
              <w:rPr>
                <w:rFonts w:ascii="Arial Narrow" w:hAnsi="Arial Narrow"/>
                <w:bCs/>
                <w:sz w:val="22"/>
                <w:szCs w:val="22"/>
                <w:lang w:val="lt-LT"/>
              </w:rPr>
            </w:pPr>
            <w:r w:rsidRPr="002A5153">
              <w:rPr>
                <w:rFonts w:ascii="Arial Narrow" w:hAnsi="Arial Narrow"/>
                <w:bCs/>
                <w:iCs/>
                <w:sz w:val="22"/>
                <w:szCs w:val="22"/>
                <w:lang w:val="lt-LT" w:eastAsia="lt-LT"/>
              </w:rPr>
              <w:t xml:space="preserve">Skaldos / žvyro pagrindo po vamzdynais įrengimas </w:t>
            </w:r>
            <w:proofErr w:type="spellStart"/>
            <w:r w:rsidRPr="002A5153">
              <w:rPr>
                <w:rFonts w:ascii="Arial Narrow" w:hAnsi="Arial Narrow"/>
                <w:bCs/>
                <w:iCs/>
                <w:sz w:val="22"/>
                <w:szCs w:val="22"/>
                <w:lang w:val="lt-LT" w:eastAsia="lt-LT"/>
              </w:rPr>
              <w:t>fr</w:t>
            </w:r>
            <w:proofErr w:type="spellEnd"/>
            <w:r w:rsidRPr="002A5153">
              <w:rPr>
                <w:rFonts w:ascii="Arial Narrow" w:hAnsi="Arial Narrow"/>
                <w:bCs/>
                <w:iCs/>
                <w:sz w:val="22"/>
                <w:szCs w:val="22"/>
                <w:lang w:val="lt-LT" w:eastAsia="lt-LT"/>
              </w:rPr>
              <w:t>. 5/8</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499F47DF" w14:textId="789D23BC"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E950CC6" w14:textId="77777777" w:rsidR="008B5405" w:rsidRPr="002A5153" w:rsidRDefault="008B5405" w:rsidP="008B5405">
            <w:pPr>
              <w:suppressLineNumbers/>
              <w:suppressAutoHyphens/>
              <w:snapToGrid w:val="0"/>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18152C" w14:textId="27CCB016" w:rsidR="008B5405" w:rsidRPr="002A5153" w:rsidRDefault="008B5405" w:rsidP="008B5405">
            <w:pPr>
              <w:jc w:val="center"/>
              <w:rPr>
                <w:rFonts w:ascii="Arial Narrow" w:hAnsi="Arial Narrow"/>
                <w:sz w:val="22"/>
                <w:szCs w:val="22"/>
              </w:rPr>
            </w:pPr>
            <w:r w:rsidRPr="002A5153">
              <w:rPr>
                <w:rFonts w:ascii="Arial Narrow" w:hAnsi="Arial Narrow"/>
                <w:sz w:val="22"/>
                <w:szCs w:val="22"/>
              </w:rPr>
              <w:t>58,0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1F0FB99" w14:textId="1F76CD23" w:rsidR="008B5405" w:rsidRPr="002A5153" w:rsidRDefault="008B5405" w:rsidP="008B5405">
            <w:pPr>
              <w:jc w:val="center"/>
              <w:rPr>
                <w:rFonts w:ascii="Arial Narrow" w:hAnsi="Arial Narrow"/>
                <w:sz w:val="20"/>
                <w:szCs w:val="20"/>
                <w:lang w:val="lt-LT"/>
              </w:rPr>
            </w:pPr>
          </w:p>
        </w:tc>
      </w:tr>
      <w:tr w:rsidR="008B5405" w:rsidRPr="002A5153" w14:paraId="56665DCC"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282AE170"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101752DE" w14:textId="3A66FAD1" w:rsidR="008B5405" w:rsidRPr="002A5153" w:rsidRDefault="008B5405" w:rsidP="008B5405">
            <w:pPr>
              <w:suppressLineNumbers/>
              <w:suppressAutoHyphens/>
              <w:snapToGrid w:val="0"/>
              <w:rPr>
                <w:rFonts w:ascii="Arial Narrow" w:hAnsi="Arial Narrow"/>
                <w:bCs/>
                <w:iCs/>
                <w:sz w:val="22"/>
                <w:szCs w:val="22"/>
                <w:lang w:val="lt-LT" w:eastAsia="lt-LT"/>
              </w:rPr>
            </w:pPr>
            <w:r w:rsidRPr="002A5153">
              <w:rPr>
                <w:rFonts w:ascii="Arial Narrow" w:hAnsi="Arial Narrow"/>
                <w:bCs/>
                <w:iCs/>
                <w:sz w:val="22"/>
                <w:szCs w:val="22"/>
                <w:lang w:val="lt-LT" w:eastAsia="lt-LT"/>
              </w:rPr>
              <w:t>HDPE gofruotų perforuotų vamzdžių DN 110 su tekstilės filtru (perforacijos tipas 360º, klasė SN4) klojimas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69D2C592" w14:textId="3F70D94F" w:rsidR="008B5405" w:rsidRPr="002A5153" w:rsidRDefault="008B5405" w:rsidP="008B5405">
            <w:pPr>
              <w:jc w:val="center"/>
              <w:rPr>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5F25159" w14:textId="77777777" w:rsidR="008B5405" w:rsidRPr="002A5153" w:rsidRDefault="008B5405" w:rsidP="008B5405">
            <w:pPr>
              <w:suppressLineNumbers/>
              <w:suppressAutoHyphens/>
              <w:snapToGrid w:val="0"/>
              <w:jc w:val="center"/>
              <w:rPr>
                <w:rFonts w:ascii="Arial Narrow" w:hAnsi="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279EF8" w14:textId="6F1F5082" w:rsidR="008B5405" w:rsidRPr="002A5153" w:rsidRDefault="008B5405" w:rsidP="008B5405">
            <w:pPr>
              <w:jc w:val="center"/>
              <w:rPr>
                <w:rFonts w:ascii="Arial Narrow" w:hAnsi="Arial Narrow"/>
                <w:sz w:val="22"/>
                <w:szCs w:val="22"/>
              </w:rPr>
            </w:pPr>
            <w:r w:rsidRPr="002A5153">
              <w:rPr>
                <w:rFonts w:ascii="Arial Narrow" w:hAnsi="Arial Narrow"/>
                <w:sz w:val="22"/>
                <w:szCs w:val="22"/>
              </w:rPr>
              <w:t>1440,0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70A6F8E" w14:textId="77777777" w:rsidR="008B5405" w:rsidRPr="002A5153" w:rsidRDefault="008B5405" w:rsidP="008B5405">
            <w:pPr>
              <w:jc w:val="center"/>
              <w:rPr>
                <w:rFonts w:ascii="Arial Narrow" w:hAnsi="Arial Narrow"/>
                <w:sz w:val="20"/>
                <w:szCs w:val="20"/>
                <w:lang w:val="lt-LT"/>
              </w:rPr>
            </w:pPr>
          </w:p>
        </w:tc>
      </w:tr>
      <w:tr w:rsidR="008B5405" w:rsidRPr="002A5153" w14:paraId="2D475EA5"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0293254"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377C847A" w14:textId="77777777" w:rsidR="008B5405" w:rsidRPr="002A5153" w:rsidRDefault="008B5405" w:rsidP="008B5405">
            <w:pPr>
              <w:suppressLineNumbers/>
              <w:suppressAutoHyphens/>
              <w:snapToGrid w:val="0"/>
              <w:rPr>
                <w:rFonts w:ascii="Arial Narrow" w:hAnsi="Arial Narrow"/>
                <w:bCs/>
                <w:sz w:val="22"/>
                <w:szCs w:val="22"/>
                <w:lang w:val="lt-LT"/>
              </w:rPr>
            </w:pPr>
            <w:r w:rsidRPr="002A5153">
              <w:rPr>
                <w:rFonts w:ascii="Arial Narrow" w:hAnsi="Arial Narrow"/>
                <w:bCs/>
                <w:iCs/>
                <w:sz w:val="22"/>
                <w:szCs w:val="22"/>
                <w:lang w:val="lt-LT" w:eastAsia="lt-LT"/>
              </w:rPr>
              <w:t xml:space="preserve">Drenažo vamzdžių užpylimas skaldos / žvyro sluoksniu </w:t>
            </w:r>
            <w:proofErr w:type="spellStart"/>
            <w:r w:rsidRPr="002A5153">
              <w:rPr>
                <w:rFonts w:ascii="Arial Narrow" w:hAnsi="Arial Narrow"/>
                <w:bCs/>
                <w:iCs/>
                <w:sz w:val="22"/>
                <w:szCs w:val="22"/>
                <w:lang w:val="lt-LT" w:eastAsia="lt-LT"/>
              </w:rPr>
              <w:t>fr</w:t>
            </w:r>
            <w:proofErr w:type="spellEnd"/>
            <w:r w:rsidRPr="002A5153">
              <w:rPr>
                <w:rFonts w:ascii="Arial Narrow" w:hAnsi="Arial Narrow"/>
                <w:bCs/>
                <w:iCs/>
                <w:sz w:val="22"/>
                <w:szCs w:val="22"/>
                <w:lang w:val="lt-LT" w:eastAsia="lt-LT"/>
              </w:rPr>
              <w:t>. 11/16</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3EF30C7E" w14:textId="674D88D5" w:rsidR="008B5405" w:rsidRPr="002A5153" w:rsidRDefault="008B5405" w:rsidP="008B5405">
            <w:pPr>
              <w:jc w:val="center"/>
              <w:rPr>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D332541" w14:textId="77777777" w:rsidR="008B5405" w:rsidRPr="002A5153" w:rsidRDefault="008B5405" w:rsidP="008B5405">
            <w:pPr>
              <w:suppressLineNumbers/>
              <w:suppressAutoHyphens/>
              <w:snapToGrid w:val="0"/>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3</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28DC2B" w14:textId="2F4522F4" w:rsidR="008B5405" w:rsidRPr="002A5153" w:rsidRDefault="008B5405" w:rsidP="008B5405">
            <w:pPr>
              <w:jc w:val="center"/>
              <w:rPr>
                <w:rFonts w:ascii="Arial Narrow" w:hAnsi="Arial Narrow"/>
                <w:sz w:val="22"/>
                <w:szCs w:val="22"/>
              </w:rPr>
            </w:pPr>
            <w:r w:rsidRPr="002A5153">
              <w:rPr>
                <w:rFonts w:ascii="Arial Narrow" w:hAnsi="Arial Narrow"/>
                <w:sz w:val="22"/>
                <w:szCs w:val="22"/>
              </w:rPr>
              <w:t>231,0</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0934840" w14:textId="77777777" w:rsidR="008B5405" w:rsidRPr="002A5153" w:rsidRDefault="008B5405" w:rsidP="008B5405">
            <w:pPr>
              <w:jc w:val="center"/>
              <w:rPr>
                <w:rFonts w:ascii="Arial Narrow" w:hAnsi="Arial Narrow"/>
                <w:sz w:val="20"/>
                <w:szCs w:val="20"/>
                <w:lang w:val="lt-LT"/>
              </w:rPr>
            </w:pPr>
          </w:p>
        </w:tc>
      </w:tr>
      <w:tr w:rsidR="008B5405" w:rsidRPr="002A5153" w14:paraId="58A10421"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669B5FAB"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71B20773" w14:textId="77777777" w:rsidR="008B5405" w:rsidRPr="002A5153" w:rsidRDefault="008B5405" w:rsidP="008B5405">
            <w:pPr>
              <w:suppressLineNumbers/>
              <w:suppressAutoHyphens/>
              <w:snapToGrid w:val="0"/>
              <w:rPr>
                <w:rFonts w:ascii="Arial Narrow" w:hAnsi="Arial Narrow"/>
                <w:bCs/>
                <w:sz w:val="22"/>
                <w:szCs w:val="22"/>
                <w:lang w:val="lt-LT"/>
              </w:rPr>
            </w:pPr>
            <w:r w:rsidRPr="002A5153">
              <w:rPr>
                <w:rFonts w:ascii="Arial Narrow" w:hAnsi="Arial Narrow"/>
                <w:sz w:val="22"/>
                <w:szCs w:val="22"/>
                <w:lang w:val="lt-LT" w:eastAsia="lt-LT"/>
              </w:rPr>
              <w:t>Protarpių įrengimas, drenažo vamzdžių pajungimui į šulinius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55D4A8EF" w14:textId="24874B1E" w:rsidR="008B5405" w:rsidRPr="002A5153" w:rsidRDefault="008B5405" w:rsidP="008B5405">
            <w:pPr>
              <w:jc w:val="center"/>
              <w:rPr>
                <w:sz w:val="22"/>
                <w:szCs w:val="22"/>
                <w:lang w:val="lt-LT"/>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A61B0DD" w14:textId="77777777" w:rsidR="008B5405" w:rsidRPr="002A5153" w:rsidRDefault="008B5405" w:rsidP="008B5405">
            <w:pPr>
              <w:suppressLineNumbers/>
              <w:suppressAutoHyphens/>
              <w:snapToGrid w:val="0"/>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CAF888" w14:textId="3668AF33" w:rsidR="008B5405" w:rsidRPr="002A5153" w:rsidRDefault="008B5405" w:rsidP="008B5405">
            <w:pPr>
              <w:jc w:val="center"/>
              <w:rPr>
                <w:rFonts w:ascii="Arial Narrow" w:hAnsi="Arial Narrow"/>
                <w:sz w:val="22"/>
                <w:szCs w:val="22"/>
              </w:rPr>
            </w:pPr>
            <w:r w:rsidRPr="002A5153">
              <w:rPr>
                <w:rFonts w:ascii="Arial Narrow" w:hAnsi="Arial Narrow"/>
                <w:sz w:val="22"/>
                <w:szCs w:val="22"/>
              </w:rPr>
              <w:t>44</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5AD68FA" w14:textId="77777777" w:rsidR="008B5405" w:rsidRPr="002A5153" w:rsidRDefault="008B5405" w:rsidP="008B5405">
            <w:pPr>
              <w:jc w:val="center"/>
              <w:rPr>
                <w:rFonts w:ascii="Arial Narrow" w:hAnsi="Arial Narrow"/>
                <w:sz w:val="20"/>
                <w:szCs w:val="20"/>
                <w:lang w:val="lt-LT"/>
              </w:rPr>
            </w:pPr>
          </w:p>
        </w:tc>
      </w:tr>
      <w:tr w:rsidR="008B5405" w:rsidRPr="002A5153" w14:paraId="647C4556" w14:textId="77777777" w:rsidTr="00012094">
        <w:trPr>
          <w:cantSplit/>
        </w:trPr>
        <w:tc>
          <w:tcPr>
            <w:tcW w:w="354" w:type="pct"/>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34284081"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nil"/>
              <w:left w:val="nil"/>
              <w:bottom w:val="single" w:sz="4" w:space="0" w:color="auto"/>
              <w:right w:val="single" w:sz="4" w:space="0" w:color="auto"/>
            </w:tcBorders>
            <w:shd w:val="clear" w:color="auto" w:fill="auto"/>
            <w:tcMar>
              <w:left w:w="57" w:type="dxa"/>
              <w:right w:w="57" w:type="dxa"/>
            </w:tcMar>
            <w:vAlign w:val="center"/>
          </w:tcPr>
          <w:p w14:paraId="073F5887" w14:textId="77777777" w:rsidR="008B5405" w:rsidRPr="002A5153" w:rsidRDefault="008B5405" w:rsidP="008B5405">
            <w:pPr>
              <w:suppressLineNumbers/>
              <w:suppressAutoHyphens/>
              <w:snapToGrid w:val="0"/>
              <w:rPr>
                <w:rFonts w:ascii="Arial Narrow" w:hAnsi="Arial Narrow"/>
                <w:bCs/>
                <w:sz w:val="22"/>
                <w:szCs w:val="22"/>
                <w:lang w:val="lt-LT"/>
              </w:rPr>
            </w:pPr>
            <w:r w:rsidRPr="002A5153">
              <w:rPr>
                <w:rFonts w:ascii="Arial Narrow" w:hAnsi="Arial Narrow"/>
                <w:sz w:val="22"/>
                <w:szCs w:val="22"/>
                <w:lang w:val="lt-LT" w:eastAsia="lt-LT"/>
              </w:rPr>
              <w:t>Aklės drenažo vamzdžiams įrengimas</w:t>
            </w:r>
          </w:p>
        </w:tc>
        <w:tc>
          <w:tcPr>
            <w:tcW w:w="358" w:type="pct"/>
            <w:tcBorders>
              <w:top w:val="nil"/>
              <w:left w:val="nil"/>
              <w:bottom w:val="single" w:sz="4" w:space="0" w:color="auto"/>
              <w:right w:val="single" w:sz="4" w:space="0" w:color="auto"/>
            </w:tcBorders>
            <w:shd w:val="clear" w:color="auto" w:fill="auto"/>
            <w:tcMar>
              <w:left w:w="57" w:type="dxa"/>
              <w:right w:w="57" w:type="dxa"/>
            </w:tcMar>
            <w:vAlign w:val="center"/>
          </w:tcPr>
          <w:p w14:paraId="2433E758" w14:textId="75597B69" w:rsidR="008B5405" w:rsidRPr="002A5153" w:rsidRDefault="008B5405" w:rsidP="008B5405">
            <w:pPr>
              <w:jc w:val="center"/>
              <w:rPr>
                <w:sz w:val="22"/>
                <w:szCs w:val="22"/>
              </w:rPr>
            </w:pPr>
            <w:r w:rsidRPr="002A5153">
              <w:rPr>
                <w:rFonts w:ascii="Arial Narrow" w:hAnsi="Arial Narrow"/>
                <w:sz w:val="22"/>
                <w:szCs w:val="22"/>
                <w:lang w:val="lt-LT" w:eastAsia="ar-SA"/>
              </w:rPr>
              <w:t>TS 03</w:t>
            </w:r>
          </w:p>
        </w:tc>
        <w:tc>
          <w:tcPr>
            <w:tcW w:w="366"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63EEC90" w14:textId="77777777" w:rsidR="008B5405" w:rsidRPr="002A5153" w:rsidRDefault="008B5405" w:rsidP="008B5405">
            <w:pPr>
              <w:suppressLineNumbers/>
              <w:suppressAutoHyphens/>
              <w:snapToGrid w:val="0"/>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064918" w14:textId="0FAD88ED" w:rsidR="008B5405" w:rsidRPr="002A5153" w:rsidRDefault="008B5405" w:rsidP="008B5405">
            <w:pPr>
              <w:jc w:val="center"/>
              <w:rPr>
                <w:rFonts w:ascii="Arial Narrow" w:hAnsi="Arial Narrow"/>
                <w:sz w:val="22"/>
                <w:szCs w:val="22"/>
              </w:rPr>
            </w:pPr>
            <w:r w:rsidRPr="002A5153">
              <w:rPr>
                <w:rFonts w:ascii="Arial Narrow" w:hAnsi="Arial Narrow"/>
                <w:sz w:val="22"/>
                <w:szCs w:val="22"/>
              </w:rPr>
              <w:t>44</w:t>
            </w: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72F166D" w14:textId="77777777" w:rsidR="008B5405" w:rsidRPr="002A5153" w:rsidRDefault="008B5405" w:rsidP="008B5405">
            <w:pPr>
              <w:jc w:val="center"/>
              <w:rPr>
                <w:rFonts w:ascii="Arial Narrow" w:hAnsi="Arial Narrow"/>
                <w:sz w:val="20"/>
                <w:szCs w:val="20"/>
                <w:lang w:val="lt-LT"/>
              </w:rPr>
            </w:pPr>
          </w:p>
        </w:tc>
      </w:tr>
      <w:tr w:rsidR="008B5405" w:rsidRPr="002A5153" w14:paraId="7D51B143"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BFBFBF"/>
            <w:noWrap/>
            <w:tcMar>
              <w:left w:w="57" w:type="dxa"/>
              <w:right w:w="57" w:type="dxa"/>
            </w:tcMar>
            <w:vAlign w:val="center"/>
          </w:tcPr>
          <w:p w14:paraId="4BCF30A5" w14:textId="77777777" w:rsidR="008B5405" w:rsidRPr="002A5153" w:rsidRDefault="008B5405" w:rsidP="008B5405">
            <w:pPr>
              <w:numPr>
                <w:ilvl w:val="0"/>
                <w:numId w:val="15"/>
              </w:numPr>
              <w:suppressAutoHyphens/>
              <w:rPr>
                <w:rFonts w:ascii="Arial Narrow" w:hAnsi="Arial Narrow"/>
                <w:b/>
                <w:sz w:val="22"/>
                <w:szCs w:val="22"/>
                <w:lang w:val="lt-LT" w:eastAsia="lt-LT"/>
              </w:rPr>
            </w:pPr>
          </w:p>
        </w:tc>
        <w:tc>
          <w:tcPr>
            <w:tcW w:w="2930" w:type="pct"/>
            <w:tcBorders>
              <w:top w:val="nil"/>
              <w:left w:val="nil"/>
              <w:bottom w:val="single" w:sz="4" w:space="0" w:color="auto"/>
              <w:right w:val="single" w:sz="4" w:space="0" w:color="auto"/>
            </w:tcBorders>
            <w:shd w:val="clear" w:color="auto" w:fill="BFBFBF"/>
            <w:tcMar>
              <w:left w:w="57" w:type="dxa"/>
              <w:right w:w="57" w:type="dxa"/>
            </w:tcMar>
            <w:vAlign w:val="center"/>
          </w:tcPr>
          <w:p w14:paraId="668A184F" w14:textId="77777777" w:rsidR="008B5405" w:rsidRPr="002A5153" w:rsidRDefault="008B5405" w:rsidP="008B5405">
            <w:pPr>
              <w:rPr>
                <w:rFonts w:ascii="Arial Narrow" w:hAnsi="Arial Narrow"/>
                <w:b/>
                <w:bCs/>
                <w:i/>
                <w:iCs/>
                <w:sz w:val="22"/>
                <w:szCs w:val="22"/>
                <w:lang w:val="lt-LT" w:eastAsia="lt-LT"/>
              </w:rPr>
            </w:pPr>
            <w:r w:rsidRPr="002A5153">
              <w:rPr>
                <w:rFonts w:ascii="Arial Narrow" w:hAnsi="Arial Narrow"/>
                <w:b/>
                <w:bCs/>
                <w:i/>
                <w:iCs/>
                <w:sz w:val="22"/>
                <w:szCs w:val="22"/>
                <w:lang w:val="lt-LT" w:eastAsia="lt-LT"/>
              </w:rPr>
              <w:t>Dangų konstrukcijų įrengimo darbai</w:t>
            </w:r>
          </w:p>
        </w:tc>
        <w:tc>
          <w:tcPr>
            <w:tcW w:w="358" w:type="pct"/>
            <w:tcBorders>
              <w:top w:val="nil"/>
              <w:left w:val="nil"/>
              <w:bottom w:val="single" w:sz="4" w:space="0" w:color="auto"/>
              <w:right w:val="single" w:sz="4" w:space="0" w:color="auto"/>
            </w:tcBorders>
            <w:shd w:val="clear" w:color="auto" w:fill="BFBFBF"/>
            <w:tcMar>
              <w:left w:w="57" w:type="dxa"/>
              <w:right w:w="57" w:type="dxa"/>
            </w:tcMar>
            <w:vAlign w:val="center"/>
          </w:tcPr>
          <w:p w14:paraId="5AD37DE4" w14:textId="77777777" w:rsidR="008B5405" w:rsidRPr="002A5153" w:rsidRDefault="008B5405" w:rsidP="008B5405">
            <w:pPr>
              <w:suppressLineNumbers/>
              <w:suppressAutoHyphens/>
              <w:snapToGrid w:val="0"/>
              <w:jc w:val="center"/>
              <w:rPr>
                <w:rFonts w:ascii="Arial Narrow" w:hAnsi="Arial Narrow"/>
                <w:sz w:val="22"/>
                <w:szCs w:val="22"/>
                <w:lang w:val="lt-LT" w:eastAsia="ar-SA"/>
              </w:rPr>
            </w:pPr>
          </w:p>
        </w:tc>
        <w:tc>
          <w:tcPr>
            <w:tcW w:w="366" w:type="pct"/>
            <w:tcBorders>
              <w:top w:val="single" w:sz="4" w:space="0" w:color="auto"/>
              <w:left w:val="single" w:sz="4" w:space="0" w:color="auto"/>
              <w:bottom w:val="single" w:sz="4" w:space="0" w:color="auto"/>
              <w:right w:val="single" w:sz="4" w:space="0" w:color="auto"/>
            </w:tcBorders>
            <w:shd w:val="clear" w:color="auto" w:fill="BFBFBF"/>
            <w:noWrap/>
            <w:tcMar>
              <w:left w:w="57" w:type="dxa"/>
              <w:right w:w="57" w:type="dxa"/>
            </w:tcMar>
            <w:vAlign w:val="center"/>
          </w:tcPr>
          <w:p w14:paraId="7E9182F1" w14:textId="77777777" w:rsidR="008B5405" w:rsidRPr="002A5153" w:rsidRDefault="008B5405" w:rsidP="008B5405">
            <w:pPr>
              <w:suppressLineNumbers/>
              <w:suppressAutoHyphens/>
              <w:snapToGrid w:val="0"/>
              <w:jc w:val="center"/>
              <w:rPr>
                <w:rFonts w:ascii="Arial Narrow" w:hAnsi="Arial Narrow"/>
                <w:sz w:val="22"/>
                <w:szCs w:val="22"/>
                <w:lang w:val="lt-LT" w:eastAsia="ar-SA"/>
              </w:rPr>
            </w:pPr>
          </w:p>
        </w:tc>
        <w:tc>
          <w:tcPr>
            <w:tcW w:w="423" w:type="pct"/>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center"/>
          </w:tcPr>
          <w:p w14:paraId="2F596611" w14:textId="77777777" w:rsidR="008B5405" w:rsidRPr="002A5153" w:rsidRDefault="008B5405" w:rsidP="008B5405">
            <w:pPr>
              <w:jc w:val="center"/>
              <w:rPr>
                <w:rFonts w:ascii="Arial Narrow" w:hAnsi="Arial Narrow"/>
                <w:sz w:val="22"/>
                <w:szCs w:val="22"/>
              </w:rPr>
            </w:pP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3AD603D" w14:textId="77777777" w:rsidR="008B5405" w:rsidRPr="002A5153" w:rsidRDefault="008B5405" w:rsidP="008B5405">
            <w:pPr>
              <w:jc w:val="center"/>
              <w:rPr>
                <w:rFonts w:ascii="Arial Narrow" w:hAnsi="Arial Narrow"/>
                <w:sz w:val="20"/>
                <w:szCs w:val="20"/>
                <w:lang w:val="lt-LT"/>
              </w:rPr>
            </w:pPr>
          </w:p>
        </w:tc>
      </w:tr>
      <w:tr w:rsidR="008B5405" w:rsidRPr="008B5405" w14:paraId="22016339" w14:textId="77777777" w:rsidTr="007172A2">
        <w:trPr>
          <w:cantSplit/>
        </w:trPr>
        <w:tc>
          <w:tcPr>
            <w:tcW w:w="354" w:type="pct"/>
            <w:tcBorders>
              <w:top w:val="nil"/>
              <w:left w:val="single" w:sz="4" w:space="0" w:color="auto"/>
              <w:bottom w:val="single" w:sz="4" w:space="0" w:color="auto"/>
              <w:right w:val="single" w:sz="4" w:space="0" w:color="auto"/>
            </w:tcBorders>
            <w:shd w:val="clear" w:color="auto" w:fill="D9D9D9"/>
            <w:noWrap/>
            <w:tcMar>
              <w:left w:w="57" w:type="dxa"/>
              <w:right w:w="57" w:type="dxa"/>
            </w:tcMar>
            <w:vAlign w:val="center"/>
          </w:tcPr>
          <w:p w14:paraId="420A64E1" w14:textId="77777777" w:rsidR="008B5405" w:rsidRPr="002A5153" w:rsidRDefault="008B5405" w:rsidP="008B5405">
            <w:pPr>
              <w:numPr>
                <w:ilvl w:val="1"/>
                <w:numId w:val="15"/>
              </w:numPr>
              <w:suppressAutoHyphens/>
              <w:rPr>
                <w:rFonts w:ascii="Arial Narrow" w:hAnsi="Arial Narrow"/>
                <w:b/>
                <w:sz w:val="22"/>
                <w:szCs w:val="22"/>
                <w:lang w:val="lt-LT" w:eastAsia="lt-LT"/>
              </w:rPr>
            </w:pPr>
          </w:p>
        </w:tc>
        <w:tc>
          <w:tcPr>
            <w:tcW w:w="2930" w:type="pct"/>
            <w:tcBorders>
              <w:top w:val="nil"/>
              <w:left w:val="nil"/>
              <w:bottom w:val="single" w:sz="4" w:space="0" w:color="auto"/>
              <w:right w:val="single" w:sz="4" w:space="0" w:color="auto"/>
            </w:tcBorders>
            <w:shd w:val="clear" w:color="auto" w:fill="D9D9D9"/>
            <w:tcMar>
              <w:left w:w="57" w:type="dxa"/>
              <w:right w:w="57" w:type="dxa"/>
            </w:tcMar>
            <w:vAlign w:val="center"/>
          </w:tcPr>
          <w:p w14:paraId="23CCEA3A" w14:textId="32EE3734" w:rsidR="008B5405" w:rsidRPr="002A5153" w:rsidRDefault="008B5405" w:rsidP="008B5405">
            <w:pPr>
              <w:rPr>
                <w:rFonts w:ascii="Arial Narrow" w:hAnsi="Arial Narrow"/>
                <w:b/>
                <w:i/>
                <w:sz w:val="22"/>
                <w:szCs w:val="22"/>
                <w:lang w:val="pl-PL" w:eastAsia="lt-LT"/>
              </w:rPr>
            </w:pPr>
            <w:r w:rsidRPr="002A5153">
              <w:rPr>
                <w:rFonts w:ascii="Arial Narrow" w:hAnsi="Arial Narrow"/>
                <w:b/>
                <w:i/>
                <w:sz w:val="22"/>
                <w:szCs w:val="22"/>
                <w:lang w:val="lt-LT" w:eastAsia="lt-LT"/>
              </w:rPr>
              <w:t>Važiuojamoji dalis (asfalto danga, DK2)</w:t>
            </w:r>
          </w:p>
        </w:tc>
        <w:tc>
          <w:tcPr>
            <w:tcW w:w="358" w:type="pct"/>
            <w:tcBorders>
              <w:top w:val="nil"/>
              <w:left w:val="nil"/>
              <w:bottom w:val="single" w:sz="4" w:space="0" w:color="auto"/>
              <w:right w:val="single" w:sz="4" w:space="0" w:color="auto"/>
            </w:tcBorders>
            <w:shd w:val="clear" w:color="auto" w:fill="D9D9D9"/>
            <w:tcMar>
              <w:left w:w="57" w:type="dxa"/>
              <w:right w:w="57" w:type="dxa"/>
            </w:tcMar>
            <w:vAlign w:val="center"/>
          </w:tcPr>
          <w:p w14:paraId="0742686C" w14:textId="77777777" w:rsidR="008B5405" w:rsidRPr="002A5153" w:rsidRDefault="008B5405" w:rsidP="008B5405">
            <w:pPr>
              <w:suppressLineNumbers/>
              <w:suppressAutoHyphens/>
              <w:snapToGrid w:val="0"/>
              <w:jc w:val="center"/>
              <w:rPr>
                <w:rFonts w:ascii="Arial Narrow" w:hAnsi="Arial Narrow"/>
                <w:sz w:val="22"/>
                <w:szCs w:val="22"/>
                <w:lang w:val="lt-LT" w:eastAsia="ar-SA"/>
              </w:rPr>
            </w:pPr>
          </w:p>
        </w:tc>
        <w:tc>
          <w:tcPr>
            <w:tcW w:w="366"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19ACB74D" w14:textId="77777777" w:rsidR="008B5405" w:rsidRPr="002A5153" w:rsidRDefault="008B5405" w:rsidP="008B5405">
            <w:pPr>
              <w:suppressLineNumbers/>
              <w:suppressAutoHyphens/>
              <w:snapToGrid w:val="0"/>
              <w:jc w:val="center"/>
              <w:rPr>
                <w:rFonts w:ascii="Arial Narrow" w:hAnsi="Arial Narrow"/>
                <w:sz w:val="22"/>
                <w:szCs w:val="22"/>
                <w:lang w:val="lt-LT" w:eastAsia="ar-SA"/>
              </w:rPr>
            </w:pPr>
          </w:p>
        </w:tc>
        <w:tc>
          <w:tcPr>
            <w:tcW w:w="423" w:type="pct"/>
            <w:tcBorders>
              <w:top w:val="single" w:sz="4" w:space="0" w:color="auto"/>
              <w:left w:val="single" w:sz="4" w:space="0" w:color="auto"/>
              <w:bottom w:val="single" w:sz="4" w:space="0" w:color="auto"/>
              <w:right w:val="single" w:sz="4" w:space="0" w:color="auto"/>
            </w:tcBorders>
            <w:shd w:val="clear" w:color="auto" w:fill="D9D9D9"/>
            <w:tcMar>
              <w:left w:w="57" w:type="dxa"/>
              <w:right w:w="57" w:type="dxa"/>
            </w:tcMar>
            <w:vAlign w:val="center"/>
          </w:tcPr>
          <w:p w14:paraId="1200C411" w14:textId="77777777" w:rsidR="008B5405" w:rsidRPr="002A5153" w:rsidRDefault="008B5405" w:rsidP="008B5405">
            <w:pPr>
              <w:jc w:val="center"/>
              <w:rPr>
                <w:rFonts w:ascii="Arial Narrow" w:hAnsi="Arial Narrow"/>
                <w:sz w:val="22"/>
                <w:szCs w:val="22"/>
                <w:lang w:val="lt-LT"/>
              </w:rPr>
            </w:pPr>
          </w:p>
        </w:tc>
        <w:tc>
          <w:tcPr>
            <w:tcW w:w="569" w:type="pct"/>
            <w:tcBorders>
              <w:top w:val="single" w:sz="4" w:space="0" w:color="auto"/>
              <w:left w:val="single" w:sz="4" w:space="0" w:color="auto"/>
              <w:bottom w:val="single" w:sz="4" w:space="0" w:color="auto"/>
              <w:right w:val="single" w:sz="4" w:space="0" w:color="auto"/>
            </w:tcBorders>
            <w:shd w:val="clear" w:color="auto" w:fill="D9D9D9"/>
          </w:tcPr>
          <w:p w14:paraId="426E7167" w14:textId="532C20DE" w:rsidR="008B5405" w:rsidRPr="002A5153" w:rsidRDefault="008B5405" w:rsidP="008B5405">
            <w:pPr>
              <w:jc w:val="center"/>
              <w:rPr>
                <w:rFonts w:ascii="Arial Narrow" w:hAnsi="Arial Narrow"/>
                <w:sz w:val="20"/>
                <w:szCs w:val="20"/>
                <w:lang w:val="lt-LT"/>
              </w:rPr>
            </w:pPr>
          </w:p>
        </w:tc>
      </w:tr>
      <w:tr w:rsidR="008B5405" w:rsidRPr="002A5153" w14:paraId="741BC735"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70B710A"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CFC4CB3" w14:textId="17212F7A" w:rsidR="008B5405" w:rsidRPr="002A5153" w:rsidRDefault="008B5405" w:rsidP="008B5405">
            <w:pPr>
              <w:rPr>
                <w:rFonts w:ascii="Arial Narrow" w:hAnsi="Arial Narrow"/>
                <w:sz w:val="22"/>
                <w:szCs w:val="22"/>
                <w:lang w:val="lt-LT" w:eastAsia="lt-LT"/>
              </w:rPr>
            </w:pPr>
            <w:proofErr w:type="spellStart"/>
            <w:r w:rsidRPr="002A5153">
              <w:rPr>
                <w:rFonts w:ascii="Arial Narrow" w:hAnsi="Arial Narrow"/>
                <w:sz w:val="22"/>
                <w:szCs w:val="22"/>
                <w:lang w:val="lt-LT" w:eastAsia="lt-LT"/>
              </w:rPr>
              <w:t>Geotinklo</w:t>
            </w:r>
            <w:proofErr w:type="spellEnd"/>
            <w:r w:rsidRPr="002A5153">
              <w:rPr>
                <w:rFonts w:ascii="Arial Narrow" w:hAnsi="Arial Narrow"/>
                <w:sz w:val="22"/>
                <w:szCs w:val="22"/>
                <w:lang w:val="lt-LT" w:eastAsia="lt-LT"/>
              </w:rPr>
              <w:t xml:space="preserve"> (PP 40/40 </w:t>
            </w:r>
            <w:proofErr w:type="spellStart"/>
            <w:r w:rsidRPr="002A5153">
              <w:rPr>
                <w:rFonts w:ascii="Arial Narrow" w:hAnsi="Arial Narrow"/>
                <w:sz w:val="22"/>
                <w:szCs w:val="22"/>
                <w:lang w:val="lt-LT" w:eastAsia="lt-LT"/>
              </w:rPr>
              <w:t>kN</w:t>
            </w:r>
            <w:proofErr w:type="spellEnd"/>
            <w:r w:rsidRPr="002A5153">
              <w:rPr>
                <w:rFonts w:ascii="Arial Narrow" w:hAnsi="Arial Narrow"/>
                <w:sz w:val="22"/>
                <w:szCs w:val="22"/>
                <w:lang w:val="lt-LT" w:eastAsia="lt-LT"/>
              </w:rPr>
              <w:t>/m)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6172E1D" w14:textId="6F271EE7"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2510C7E" w14:textId="4AD97DFA"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58FE37" w14:textId="3592555E"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4500,0</w:t>
            </w:r>
          </w:p>
        </w:tc>
        <w:tc>
          <w:tcPr>
            <w:tcW w:w="569" w:type="pct"/>
            <w:tcBorders>
              <w:top w:val="single" w:sz="4" w:space="0" w:color="auto"/>
              <w:left w:val="nil"/>
              <w:bottom w:val="single" w:sz="4" w:space="0" w:color="auto"/>
              <w:right w:val="single" w:sz="4" w:space="0" w:color="auto"/>
            </w:tcBorders>
            <w:shd w:val="clear" w:color="auto" w:fill="auto"/>
          </w:tcPr>
          <w:p w14:paraId="631D3F8C" w14:textId="3F777404" w:rsidR="008B5405" w:rsidRPr="002A5153" w:rsidRDefault="008B5405" w:rsidP="008B5405">
            <w:pPr>
              <w:jc w:val="center"/>
              <w:rPr>
                <w:rFonts w:ascii="Arial Narrow" w:hAnsi="Arial Narrow"/>
                <w:sz w:val="20"/>
                <w:szCs w:val="20"/>
                <w:lang w:val="lt-LT"/>
              </w:rPr>
            </w:pPr>
          </w:p>
        </w:tc>
      </w:tr>
      <w:tr w:rsidR="008B5405" w:rsidRPr="002A5153" w14:paraId="26AE97F8"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A35B4FD"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96CF386" w14:textId="14C2B59E"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Geotekstilės (&gt;150 g/m</w:t>
            </w:r>
            <w:r w:rsidRPr="002A5153">
              <w:rPr>
                <w:rFonts w:ascii="Arial Narrow" w:hAnsi="Arial Narrow"/>
                <w:sz w:val="22"/>
                <w:szCs w:val="22"/>
                <w:vertAlign w:val="superscript"/>
                <w:lang w:val="lt-LT" w:eastAsia="lt-LT"/>
              </w:rPr>
              <w:t>2</w:t>
            </w:r>
            <w:r w:rsidRPr="002A5153">
              <w:rPr>
                <w:rFonts w:ascii="Arial Narrow" w:hAnsi="Arial Narrow"/>
                <w:sz w:val="22"/>
                <w:szCs w:val="22"/>
                <w:lang w:val="lt-LT" w:eastAsia="lt-LT"/>
              </w:rPr>
              <w:t>)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C73C8F" w14:textId="0CBE210E"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D6B34D5" w14:textId="7506C1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4D6A505" w14:textId="73699621"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4500,0</w:t>
            </w:r>
          </w:p>
        </w:tc>
        <w:tc>
          <w:tcPr>
            <w:tcW w:w="569" w:type="pct"/>
            <w:tcBorders>
              <w:top w:val="single" w:sz="4" w:space="0" w:color="auto"/>
              <w:left w:val="nil"/>
              <w:bottom w:val="single" w:sz="4" w:space="0" w:color="auto"/>
              <w:right w:val="single" w:sz="4" w:space="0" w:color="auto"/>
            </w:tcBorders>
            <w:shd w:val="clear" w:color="auto" w:fill="auto"/>
          </w:tcPr>
          <w:p w14:paraId="4985A242" w14:textId="77777777" w:rsidR="008B5405" w:rsidRPr="002A5153" w:rsidRDefault="008B5405" w:rsidP="008B5405">
            <w:pPr>
              <w:jc w:val="center"/>
              <w:rPr>
                <w:rFonts w:ascii="Arial Narrow" w:hAnsi="Arial Narrow"/>
                <w:sz w:val="20"/>
                <w:szCs w:val="20"/>
                <w:lang w:val="lt-LT"/>
              </w:rPr>
            </w:pPr>
          </w:p>
        </w:tc>
      </w:tr>
      <w:tr w:rsidR="008B5405" w:rsidRPr="002A5153" w14:paraId="16F70866"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D69AAA7"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9C499AA" w14:textId="71C7DCF0"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68 cm storio apsauginio šalčiui atsparaus sluoksnio iš nesurištojo mineralinio medžiagų mišinio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647F62A" w14:textId="1B73CD4A"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1BB4FD9" w14:textId="44974B2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F30036" w14:textId="1C67D6DD"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3</w:t>
            </w:r>
            <w:r>
              <w:rPr>
                <w:rFonts w:ascii="Arial Narrow" w:hAnsi="Arial Narrow"/>
                <w:sz w:val="22"/>
                <w:szCs w:val="22"/>
                <w:lang w:val="lt-LT" w:eastAsia="lt-LT"/>
              </w:rPr>
              <w:t>912</w:t>
            </w:r>
            <w:r w:rsidRPr="002A5153">
              <w:rPr>
                <w:rFonts w:ascii="Arial Narrow" w:hAnsi="Arial Narrow"/>
                <w:sz w:val="22"/>
                <w:szCs w:val="22"/>
                <w:lang w:val="lt-LT" w:eastAsia="lt-LT"/>
              </w:rPr>
              <w:t>,0</w:t>
            </w:r>
          </w:p>
        </w:tc>
        <w:tc>
          <w:tcPr>
            <w:tcW w:w="569" w:type="pct"/>
            <w:tcBorders>
              <w:top w:val="single" w:sz="4" w:space="0" w:color="auto"/>
              <w:left w:val="nil"/>
              <w:bottom w:val="single" w:sz="4" w:space="0" w:color="auto"/>
              <w:right w:val="single" w:sz="4" w:space="0" w:color="auto"/>
            </w:tcBorders>
            <w:shd w:val="clear" w:color="auto" w:fill="auto"/>
          </w:tcPr>
          <w:p w14:paraId="5A5C034A" w14:textId="77777777" w:rsidR="008B5405" w:rsidRPr="002A5153" w:rsidRDefault="008B5405" w:rsidP="008B5405">
            <w:pPr>
              <w:jc w:val="center"/>
              <w:rPr>
                <w:rFonts w:ascii="Arial Narrow" w:hAnsi="Arial Narrow"/>
                <w:sz w:val="20"/>
                <w:szCs w:val="20"/>
                <w:lang w:val="lt-LT"/>
              </w:rPr>
            </w:pPr>
          </w:p>
        </w:tc>
      </w:tr>
      <w:tr w:rsidR="008B5405" w:rsidRPr="002A5153" w14:paraId="1AE00E3A" w14:textId="77777777" w:rsidTr="00846408">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B72B815"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B0CF2E5" w14:textId="676285B8"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20 cm storio skaldos pagrindo sluoksnio iš nesurištojo mineralinio medžiagų mišinio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ACEF902" w14:textId="6ACE1E53"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13395F2"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30C450D" w14:textId="770F34E1" w:rsidR="008B5405" w:rsidRPr="002A5153" w:rsidRDefault="008B5405" w:rsidP="008B5405">
            <w:pPr>
              <w:jc w:val="center"/>
              <w:rPr>
                <w:rFonts w:ascii="Arial Narrow" w:hAnsi="Arial Narrow"/>
                <w:sz w:val="22"/>
                <w:szCs w:val="22"/>
              </w:rPr>
            </w:pPr>
            <w:r w:rsidRPr="00E353CD">
              <w:rPr>
                <w:rFonts w:ascii="Arial Narrow" w:hAnsi="Arial Narrow"/>
                <w:sz w:val="22"/>
                <w:szCs w:val="22"/>
              </w:rPr>
              <w:t>44</w:t>
            </w:r>
            <w:r>
              <w:rPr>
                <w:rFonts w:ascii="Arial Narrow" w:hAnsi="Arial Narrow"/>
                <w:sz w:val="22"/>
                <w:szCs w:val="22"/>
              </w:rPr>
              <w:t>2</w:t>
            </w:r>
            <w:r w:rsidRPr="00E353CD">
              <w:rPr>
                <w:rFonts w:ascii="Arial Narrow" w:hAnsi="Arial Narrow"/>
                <w:sz w:val="22"/>
                <w:szCs w:val="22"/>
              </w:rPr>
              <w:t>5,0</w:t>
            </w:r>
          </w:p>
        </w:tc>
        <w:tc>
          <w:tcPr>
            <w:tcW w:w="569" w:type="pct"/>
            <w:tcBorders>
              <w:top w:val="single" w:sz="4" w:space="0" w:color="auto"/>
              <w:left w:val="nil"/>
              <w:bottom w:val="single" w:sz="4" w:space="0" w:color="auto"/>
              <w:right w:val="single" w:sz="4" w:space="0" w:color="auto"/>
            </w:tcBorders>
            <w:shd w:val="clear" w:color="auto" w:fill="auto"/>
          </w:tcPr>
          <w:p w14:paraId="58C1B8EC" w14:textId="77777777" w:rsidR="008B5405" w:rsidRPr="002A5153" w:rsidRDefault="008B5405" w:rsidP="008B5405">
            <w:pPr>
              <w:jc w:val="center"/>
              <w:rPr>
                <w:rFonts w:ascii="Arial Narrow" w:hAnsi="Arial Narrow"/>
                <w:sz w:val="20"/>
                <w:szCs w:val="20"/>
                <w:lang w:val="lt-LT"/>
              </w:rPr>
            </w:pPr>
          </w:p>
        </w:tc>
      </w:tr>
      <w:tr w:rsidR="008B5405" w:rsidRPr="002A5153" w14:paraId="2CC9ADCB" w14:textId="77777777" w:rsidTr="00846408">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2AB6FA9"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5E796A3" w14:textId="4409AF98" w:rsidR="008B5405" w:rsidRPr="002A5153" w:rsidRDefault="008B5405" w:rsidP="008B5405">
            <w:pPr>
              <w:rPr>
                <w:rFonts w:ascii="Arial Narrow" w:hAnsi="Arial Narrow" w:cs="Arial Narrow"/>
                <w:sz w:val="22"/>
                <w:szCs w:val="22"/>
                <w:lang w:val="lt-LT" w:eastAsia="lt-LT"/>
              </w:rPr>
            </w:pPr>
            <w:r w:rsidRPr="002A5153">
              <w:rPr>
                <w:rFonts w:ascii="Arial Narrow" w:hAnsi="Arial Narrow"/>
                <w:sz w:val="22"/>
                <w:szCs w:val="22"/>
                <w:lang w:val="lt-LT" w:eastAsia="lt-LT"/>
              </w:rPr>
              <w:t>8 cm storio asfalto pagrindo sluoksnio iš mišinio AC 22 PS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08AC8CE" w14:textId="006E4739"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746354A"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B774967" w14:textId="48A09EC6" w:rsidR="008B5405" w:rsidRPr="002A5153" w:rsidRDefault="008B5405" w:rsidP="008B5405">
            <w:pPr>
              <w:jc w:val="center"/>
              <w:rPr>
                <w:rFonts w:ascii="Arial Narrow" w:hAnsi="Arial Narrow"/>
                <w:sz w:val="22"/>
                <w:szCs w:val="22"/>
              </w:rPr>
            </w:pPr>
            <w:r w:rsidRPr="00E353CD">
              <w:rPr>
                <w:rFonts w:ascii="Arial Narrow" w:hAnsi="Arial Narrow"/>
                <w:sz w:val="22"/>
                <w:szCs w:val="22"/>
              </w:rPr>
              <w:t>4415,0</w:t>
            </w:r>
          </w:p>
        </w:tc>
        <w:tc>
          <w:tcPr>
            <w:tcW w:w="569" w:type="pct"/>
            <w:tcBorders>
              <w:top w:val="single" w:sz="4" w:space="0" w:color="auto"/>
              <w:left w:val="nil"/>
              <w:bottom w:val="single" w:sz="4" w:space="0" w:color="auto"/>
              <w:right w:val="single" w:sz="4" w:space="0" w:color="auto"/>
            </w:tcBorders>
            <w:shd w:val="clear" w:color="auto" w:fill="auto"/>
          </w:tcPr>
          <w:p w14:paraId="7A47BA79" w14:textId="77777777" w:rsidR="008B5405" w:rsidRPr="002A5153" w:rsidRDefault="008B5405" w:rsidP="008B5405">
            <w:pPr>
              <w:jc w:val="center"/>
              <w:rPr>
                <w:rFonts w:ascii="Arial Narrow" w:hAnsi="Arial Narrow"/>
                <w:sz w:val="20"/>
                <w:szCs w:val="20"/>
                <w:lang w:val="lt-LT"/>
              </w:rPr>
            </w:pPr>
          </w:p>
        </w:tc>
      </w:tr>
      <w:tr w:rsidR="008B5405" w:rsidRPr="002A5153" w14:paraId="7489B19D" w14:textId="77777777" w:rsidTr="00846408">
        <w:trPr>
          <w:cantSplit/>
          <w:trHeight w:val="161"/>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01D05B5"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470DD1B" w14:textId="6482EBCF"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5 cm storio asfalto apatinio sluoksnio iš mišinio AC 16 AS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8DEFAF2" w14:textId="21AF0CEE"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D4E0137"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49152A7" w14:textId="45EEB84F" w:rsidR="008B5405" w:rsidRPr="002A5153" w:rsidRDefault="008B5405" w:rsidP="008B5405">
            <w:pPr>
              <w:jc w:val="center"/>
              <w:rPr>
                <w:rFonts w:ascii="Arial Narrow" w:hAnsi="Arial Narrow"/>
                <w:sz w:val="22"/>
                <w:szCs w:val="22"/>
              </w:rPr>
            </w:pPr>
            <w:r w:rsidRPr="00E353CD">
              <w:rPr>
                <w:rFonts w:ascii="Arial Narrow" w:hAnsi="Arial Narrow"/>
                <w:sz w:val="22"/>
                <w:szCs w:val="22"/>
              </w:rPr>
              <w:t>4415,0</w:t>
            </w:r>
          </w:p>
        </w:tc>
        <w:tc>
          <w:tcPr>
            <w:tcW w:w="569" w:type="pct"/>
            <w:tcBorders>
              <w:top w:val="single" w:sz="4" w:space="0" w:color="auto"/>
              <w:left w:val="nil"/>
              <w:bottom w:val="single" w:sz="4" w:space="0" w:color="auto"/>
              <w:right w:val="single" w:sz="4" w:space="0" w:color="auto"/>
            </w:tcBorders>
            <w:shd w:val="clear" w:color="auto" w:fill="auto"/>
          </w:tcPr>
          <w:p w14:paraId="661CA8EE" w14:textId="77777777" w:rsidR="008B5405" w:rsidRPr="002A5153" w:rsidRDefault="008B5405" w:rsidP="008B5405">
            <w:pPr>
              <w:jc w:val="center"/>
              <w:rPr>
                <w:rFonts w:ascii="Arial Narrow" w:hAnsi="Arial Narrow"/>
                <w:sz w:val="20"/>
                <w:szCs w:val="20"/>
                <w:lang w:val="lt-LT"/>
              </w:rPr>
            </w:pPr>
          </w:p>
        </w:tc>
      </w:tr>
      <w:tr w:rsidR="008B5405" w:rsidRPr="002A5153" w14:paraId="5B82D66D"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16FB73D"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5D58BE2" w14:textId="184F6A84" w:rsidR="008B5405" w:rsidRPr="002A5153" w:rsidRDefault="008B5405" w:rsidP="008B5405">
            <w:pPr>
              <w:rPr>
                <w:rFonts w:ascii="Arial Narrow" w:hAnsi="Arial Narrow" w:cs="Arial Narrow"/>
                <w:sz w:val="22"/>
                <w:szCs w:val="22"/>
                <w:lang w:val="lt-LT" w:eastAsia="lt-LT"/>
              </w:rPr>
            </w:pPr>
            <w:r w:rsidRPr="002A5153">
              <w:rPr>
                <w:rFonts w:ascii="Arial Narrow" w:hAnsi="Arial Narrow"/>
                <w:sz w:val="22"/>
                <w:szCs w:val="22"/>
                <w:lang w:val="lt-LT" w:eastAsia="lt-LT"/>
              </w:rPr>
              <w:t>4 cm storio asfalto viršutinio sluoksnio iš mišinio SMA 8 S su PMB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C642615" w14:textId="538FDB48"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915CA52"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3FF8BB4" w14:textId="7D3EC73C" w:rsidR="008B5405" w:rsidRPr="002A5153" w:rsidRDefault="008B5405" w:rsidP="008B5405">
            <w:pPr>
              <w:jc w:val="center"/>
              <w:rPr>
                <w:rFonts w:ascii="Arial Narrow" w:hAnsi="Arial Narrow"/>
                <w:sz w:val="22"/>
                <w:szCs w:val="22"/>
              </w:rPr>
            </w:pPr>
            <w:r w:rsidRPr="002A5153">
              <w:rPr>
                <w:rFonts w:ascii="Arial Narrow" w:hAnsi="Arial Narrow"/>
                <w:sz w:val="22"/>
                <w:szCs w:val="22"/>
              </w:rPr>
              <w:t>4</w:t>
            </w:r>
            <w:r>
              <w:rPr>
                <w:rFonts w:ascii="Arial Narrow" w:hAnsi="Arial Narrow"/>
                <w:sz w:val="22"/>
                <w:szCs w:val="22"/>
              </w:rPr>
              <w:t>415</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7D9F18AE" w14:textId="77777777" w:rsidR="008B5405" w:rsidRPr="002A5153" w:rsidRDefault="008B5405" w:rsidP="008B5405">
            <w:pPr>
              <w:jc w:val="center"/>
              <w:rPr>
                <w:rFonts w:ascii="Arial Narrow" w:hAnsi="Arial Narrow"/>
                <w:sz w:val="20"/>
                <w:szCs w:val="20"/>
                <w:lang w:val="lt-LT"/>
              </w:rPr>
            </w:pPr>
          </w:p>
        </w:tc>
      </w:tr>
      <w:tr w:rsidR="008B5405" w:rsidRPr="002A5153" w14:paraId="30A299B8"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3FB4F08"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B13C571" w14:textId="4A2BD9FF"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25 cm storio skaldos pagrindo sluoksnio iš nesurištojo mineralinio medžiagų mišinio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08A4A3B" w14:textId="0F56D7EB"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44E8C87" w14:textId="11A6026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47201BE" w14:textId="6BA66556" w:rsidR="008B5405" w:rsidRPr="002A5153" w:rsidRDefault="008B5405" w:rsidP="008B5405">
            <w:pPr>
              <w:jc w:val="center"/>
              <w:rPr>
                <w:rFonts w:ascii="Arial Narrow" w:hAnsi="Arial Narrow"/>
                <w:sz w:val="22"/>
                <w:szCs w:val="22"/>
              </w:rPr>
            </w:pPr>
            <w:r>
              <w:rPr>
                <w:rFonts w:ascii="Arial Narrow" w:hAnsi="Arial Narrow"/>
                <w:sz w:val="22"/>
                <w:szCs w:val="22"/>
              </w:rPr>
              <w:t>10,0</w:t>
            </w:r>
          </w:p>
        </w:tc>
        <w:tc>
          <w:tcPr>
            <w:tcW w:w="569" w:type="pct"/>
            <w:tcBorders>
              <w:top w:val="single" w:sz="4" w:space="0" w:color="auto"/>
              <w:left w:val="nil"/>
              <w:bottom w:val="single" w:sz="4" w:space="0" w:color="auto"/>
              <w:right w:val="single" w:sz="4" w:space="0" w:color="auto"/>
            </w:tcBorders>
            <w:shd w:val="clear" w:color="auto" w:fill="auto"/>
          </w:tcPr>
          <w:p w14:paraId="14B9A2AE" w14:textId="77777777" w:rsidR="008B5405" w:rsidRPr="002A5153" w:rsidRDefault="008B5405" w:rsidP="008B5405">
            <w:pPr>
              <w:jc w:val="center"/>
              <w:rPr>
                <w:rFonts w:ascii="Arial Narrow" w:hAnsi="Arial Narrow"/>
                <w:sz w:val="20"/>
                <w:szCs w:val="20"/>
                <w:lang w:val="lt-LT"/>
              </w:rPr>
            </w:pPr>
          </w:p>
        </w:tc>
      </w:tr>
      <w:tr w:rsidR="008B5405" w:rsidRPr="002A5153" w14:paraId="18BB2A40"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491E88D"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C9321CB" w14:textId="0CC05249" w:rsidR="008B5405" w:rsidRPr="002A5153" w:rsidRDefault="008B5405" w:rsidP="008B5405">
            <w:pPr>
              <w:rPr>
                <w:rFonts w:ascii="Arial Narrow" w:hAnsi="Arial Narrow"/>
                <w:sz w:val="22"/>
                <w:szCs w:val="22"/>
                <w:lang w:val="lt-LT" w:eastAsia="lt-LT"/>
              </w:rPr>
            </w:pPr>
            <w:r w:rsidRPr="002A5153">
              <w:rPr>
                <w:rFonts w:ascii="Arial Narrow" w:hAnsi="Arial Narrow" w:cs="Arial Narrow"/>
                <w:sz w:val="22"/>
                <w:szCs w:val="22"/>
                <w:lang w:val="lt-LT" w:eastAsia="lt-LT"/>
              </w:rPr>
              <w:t>3 cm storio atsijų sluoksnio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8447E7" w14:textId="49217783"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4C75CFC" w14:textId="23F2B0E3"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46F0F5" w14:textId="4A1330FF" w:rsidR="008B5405" w:rsidRPr="002A5153" w:rsidRDefault="008B5405" w:rsidP="008B5405">
            <w:pPr>
              <w:jc w:val="center"/>
              <w:rPr>
                <w:rFonts w:ascii="Arial Narrow" w:hAnsi="Arial Narrow"/>
                <w:sz w:val="22"/>
                <w:szCs w:val="22"/>
              </w:rPr>
            </w:pPr>
            <w:r>
              <w:rPr>
                <w:rFonts w:ascii="Arial Narrow" w:hAnsi="Arial Narrow"/>
                <w:sz w:val="22"/>
                <w:szCs w:val="22"/>
              </w:rPr>
              <w:t>10,0</w:t>
            </w:r>
          </w:p>
        </w:tc>
        <w:tc>
          <w:tcPr>
            <w:tcW w:w="569" w:type="pct"/>
            <w:tcBorders>
              <w:top w:val="single" w:sz="4" w:space="0" w:color="auto"/>
              <w:left w:val="nil"/>
              <w:bottom w:val="single" w:sz="4" w:space="0" w:color="auto"/>
              <w:right w:val="single" w:sz="4" w:space="0" w:color="auto"/>
            </w:tcBorders>
            <w:shd w:val="clear" w:color="auto" w:fill="auto"/>
          </w:tcPr>
          <w:p w14:paraId="3F96D6CC" w14:textId="77777777" w:rsidR="008B5405" w:rsidRPr="002A5153" w:rsidRDefault="008B5405" w:rsidP="008B5405">
            <w:pPr>
              <w:jc w:val="center"/>
              <w:rPr>
                <w:rFonts w:ascii="Arial Narrow" w:hAnsi="Arial Narrow"/>
                <w:sz w:val="20"/>
                <w:szCs w:val="20"/>
                <w:lang w:val="lt-LT"/>
              </w:rPr>
            </w:pPr>
          </w:p>
        </w:tc>
      </w:tr>
      <w:tr w:rsidR="008B5405" w:rsidRPr="002A5153" w14:paraId="0F5D334F"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AE67A0E"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6E57267" w14:textId="21CC6356"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10 cm storio pilkos spalvos betoninių trinkelių 200x100 mm įrengimas,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B62DB6B" w14:textId="390B8CBF"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A887767" w14:textId="0B233F33"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0599AF5" w14:textId="6B087823" w:rsidR="008B5405" w:rsidRPr="002A5153" w:rsidRDefault="008B5405" w:rsidP="008B5405">
            <w:pPr>
              <w:jc w:val="center"/>
              <w:rPr>
                <w:rFonts w:ascii="Arial Narrow" w:hAnsi="Arial Narrow"/>
                <w:sz w:val="22"/>
                <w:szCs w:val="22"/>
              </w:rPr>
            </w:pPr>
            <w:r>
              <w:rPr>
                <w:rFonts w:ascii="Arial Narrow" w:hAnsi="Arial Narrow"/>
                <w:sz w:val="22"/>
                <w:szCs w:val="22"/>
              </w:rPr>
              <w:t>10,0</w:t>
            </w:r>
          </w:p>
        </w:tc>
        <w:tc>
          <w:tcPr>
            <w:tcW w:w="569" w:type="pct"/>
            <w:tcBorders>
              <w:top w:val="single" w:sz="4" w:space="0" w:color="auto"/>
              <w:left w:val="nil"/>
              <w:bottom w:val="single" w:sz="4" w:space="0" w:color="auto"/>
              <w:right w:val="single" w:sz="4" w:space="0" w:color="auto"/>
            </w:tcBorders>
            <w:shd w:val="clear" w:color="auto" w:fill="auto"/>
          </w:tcPr>
          <w:p w14:paraId="689AA29C" w14:textId="77777777" w:rsidR="008B5405" w:rsidRPr="002A5153" w:rsidRDefault="008B5405" w:rsidP="008B5405">
            <w:pPr>
              <w:jc w:val="center"/>
              <w:rPr>
                <w:rFonts w:ascii="Arial Narrow" w:hAnsi="Arial Narrow"/>
                <w:sz w:val="20"/>
                <w:szCs w:val="20"/>
                <w:lang w:val="lt-LT"/>
              </w:rPr>
            </w:pPr>
          </w:p>
        </w:tc>
      </w:tr>
      <w:tr w:rsidR="008B5405" w:rsidRPr="002A5153" w14:paraId="1526F0EC"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C2E2EF6"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2CC5190" w14:textId="77777777" w:rsidR="008B5405" w:rsidRPr="002A5153" w:rsidRDefault="008B5405" w:rsidP="008B5405">
            <w:pPr>
              <w:rPr>
                <w:rFonts w:ascii="Arial Narrow" w:hAnsi="Arial Narrow" w:cs="Arial Narrow"/>
                <w:sz w:val="22"/>
                <w:szCs w:val="22"/>
                <w:lang w:val="lt-LT" w:eastAsia="lt-LT"/>
              </w:rPr>
            </w:pPr>
            <w:r w:rsidRPr="002A5153">
              <w:rPr>
                <w:rFonts w:ascii="Arial Narrow" w:hAnsi="Arial Narrow"/>
                <w:sz w:val="22"/>
                <w:szCs w:val="22"/>
                <w:lang w:val="lt-LT" w:eastAsia="lt-LT"/>
              </w:rPr>
              <w:t xml:space="preserve">Juodų dangų paviršiaus gruntavimas bitumine emulsija </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61ABA5" w14:textId="50DC2FCF" w:rsidR="008B5405" w:rsidRPr="002A5153" w:rsidRDefault="008B5405" w:rsidP="008B5405">
            <w:pPr>
              <w:jc w:val="center"/>
              <w:rPr>
                <w:sz w:val="22"/>
                <w:szCs w:val="22"/>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502CAD7"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72C41E4" w14:textId="458F87A5" w:rsidR="008B5405" w:rsidRPr="002A5153" w:rsidRDefault="008B5405" w:rsidP="008B5405">
            <w:pPr>
              <w:jc w:val="center"/>
              <w:rPr>
                <w:rFonts w:ascii="Arial Narrow" w:hAnsi="Arial Narrow"/>
                <w:sz w:val="22"/>
                <w:szCs w:val="22"/>
              </w:rPr>
            </w:pPr>
            <w:r w:rsidRPr="002A5153">
              <w:rPr>
                <w:rFonts w:ascii="Arial Narrow" w:hAnsi="Arial Narrow"/>
                <w:sz w:val="22"/>
                <w:szCs w:val="22"/>
              </w:rPr>
              <w:t>8</w:t>
            </w:r>
            <w:r>
              <w:rPr>
                <w:rFonts w:ascii="Arial Narrow" w:hAnsi="Arial Narrow"/>
                <w:sz w:val="22"/>
                <w:szCs w:val="22"/>
              </w:rPr>
              <w:t>83</w:t>
            </w:r>
            <w:r w:rsidRPr="002A5153">
              <w:rPr>
                <w:rFonts w:ascii="Arial Narrow" w:hAnsi="Arial Narrow"/>
                <w:sz w:val="22"/>
                <w:szCs w:val="22"/>
              </w:rPr>
              <w:t>0,0</w:t>
            </w:r>
          </w:p>
        </w:tc>
        <w:tc>
          <w:tcPr>
            <w:tcW w:w="569" w:type="pct"/>
            <w:tcBorders>
              <w:top w:val="single" w:sz="4" w:space="0" w:color="auto"/>
              <w:left w:val="nil"/>
              <w:bottom w:val="single" w:sz="4" w:space="0" w:color="auto"/>
              <w:right w:val="single" w:sz="4" w:space="0" w:color="auto"/>
            </w:tcBorders>
            <w:shd w:val="clear" w:color="auto" w:fill="auto"/>
          </w:tcPr>
          <w:p w14:paraId="57E8B2F9" w14:textId="77777777" w:rsidR="008B5405" w:rsidRPr="002A5153" w:rsidRDefault="008B5405" w:rsidP="008B5405">
            <w:pPr>
              <w:jc w:val="center"/>
              <w:rPr>
                <w:rFonts w:ascii="Arial Narrow" w:hAnsi="Arial Narrow"/>
                <w:sz w:val="20"/>
                <w:szCs w:val="20"/>
                <w:lang w:val="lt-LT"/>
              </w:rPr>
            </w:pPr>
          </w:p>
        </w:tc>
      </w:tr>
      <w:tr w:rsidR="008B5405" w:rsidRPr="008B5405" w14:paraId="231B049F" w14:textId="77777777" w:rsidTr="007172A2">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5BA14EFE"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56603B64" w14:textId="395DA548" w:rsidR="008B5405" w:rsidRPr="002A5153" w:rsidRDefault="008B5405" w:rsidP="008B5405">
            <w:pPr>
              <w:rPr>
                <w:rFonts w:ascii="Arial Narrow" w:hAnsi="Arial Narrow" w:cs="Arial Narrow"/>
                <w:color w:val="FF0000"/>
                <w:sz w:val="22"/>
                <w:szCs w:val="22"/>
                <w:lang w:val="pl-PL" w:eastAsia="lt-LT"/>
              </w:rPr>
            </w:pPr>
            <w:r w:rsidRPr="002A5153">
              <w:rPr>
                <w:rFonts w:ascii="Arial Narrow" w:hAnsi="Arial Narrow"/>
                <w:b/>
                <w:i/>
                <w:sz w:val="22"/>
                <w:szCs w:val="22"/>
                <w:lang w:val="lt-LT" w:eastAsia="lt-LT"/>
              </w:rPr>
              <w:t>Važiuojamoji dalis (asfalto danga, DK1)</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tcPr>
          <w:p w14:paraId="44D3525B" w14:textId="77777777" w:rsidR="008B5405" w:rsidRPr="002A5153" w:rsidRDefault="008B5405" w:rsidP="008B5405">
            <w:pPr>
              <w:jc w:val="center"/>
              <w:rPr>
                <w:sz w:val="22"/>
                <w:szCs w:val="22"/>
                <w:lang w:val="lt-LT"/>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7A0B3D87"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C446765" w14:textId="77777777" w:rsidR="008B5405" w:rsidRPr="002A5153" w:rsidRDefault="008B5405" w:rsidP="008B5405">
            <w:pPr>
              <w:jc w:val="center"/>
              <w:rPr>
                <w:rFonts w:ascii="Arial Narrow" w:hAnsi="Arial Narrow"/>
                <w:sz w:val="22"/>
                <w:szCs w:val="22"/>
                <w:lang w:val="lt-LT"/>
              </w:rPr>
            </w:pPr>
          </w:p>
        </w:tc>
        <w:tc>
          <w:tcPr>
            <w:tcW w:w="569" w:type="pct"/>
            <w:tcBorders>
              <w:top w:val="single" w:sz="4" w:space="0" w:color="auto"/>
              <w:left w:val="nil"/>
              <w:bottom w:val="single" w:sz="4" w:space="0" w:color="auto"/>
              <w:right w:val="single" w:sz="4" w:space="0" w:color="auto"/>
            </w:tcBorders>
            <w:shd w:val="clear" w:color="auto" w:fill="D9D9D9"/>
          </w:tcPr>
          <w:p w14:paraId="073F5135" w14:textId="589A846F" w:rsidR="008B5405" w:rsidRPr="002A5153" w:rsidRDefault="008B5405" w:rsidP="008B5405">
            <w:pPr>
              <w:jc w:val="center"/>
              <w:rPr>
                <w:rFonts w:ascii="Arial Narrow" w:hAnsi="Arial Narrow"/>
                <w:sz w:val="20"/>
                <w:szCs w:val="20"/>
                <w:lang w:val="lt-LT"/>
              </w:rPr>
            </w:pPr>
          </w:p>
        </w:tc>
      </w:tr>
      <w:tr w:rsidR="008B5405" w:rsidRPr="002A5153" w14:paraId="166A2135"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E8CFB3C"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18F24D5" w14:textId="309D6879" w:rsidR="008B5405" w:rsidRPr="002A5153" w:rsidRDefault="008B5405" w:rsidP="008B5405">
            <w:pPr>
              <w:rPr>
                <w:rFonts w:ascii="Arial Narrow" w:hAnsi="Arial Narrow" w:cs="Arial Narrow"/>
                <w:color w:val="FF0000"/>
                <w:sz w:val="22"/>
                <w:szCs w:val="22"/>
                <w:lang w:val="lt-LT" w:eastAsia="lt-LT"/>
              </w:rPr>
            </w:pPr>
            <w:proofErr w:type="spellStart"/>
            <w:r w:rsidRPr="002A5153">
              <w:rPr>
                <w:rFonts w:ascii="Arial Narrow" w:hAnsi="Arial Narrow"/>
                <w:sz w:val="22"/>
                <w:szCs w:val="22"/>
                <w:lang w:val="lt-LT" w:eastAsia="lt-LT"/>
              </w:rPr>
              <w:t>Geotinklo</w:t>
            </w:r>
            <w:proofErr w:type="spellEnd"/>
            <w:r w:rsidRPr="002A5153">
              <w:rPr>
                <w:rFonts w:ascii="Arial Narrow" w:hAnsi="Arial Narrow"/>
                <w:sz w:val="22"/>
                <w:szCs w:val="22"/>
                <w:lang w:val="lt-LT" w:eastAsia="lt-LT"/>
              </w:rPr>
              <w:t xml:space="preserve"> (PP 40/40 </w:t>
            </w:r>
            <w:proofErr w:type="spellStart"/>
            <w:r w:rsidRPr="002A5153">
              <w:rPr>
                <w:rFonts w:ascii="Arial Narrow" w:hAnsi="Arial Narrow"/>
                <w:sz w:val="22"/>
                <w:szCs w:val="22"/>
                <w:lang w:val="lt-LT" w:eastAsia="lt-LT"/>
              </w:rPr>
              <w:t>kN</w:t>
            </w:r>
            <w:proofErr w:type="spellEnd"/>
            <w:r w:rsidRPr="002A5153">
              <w:rPr>
                <w:rFonts w:ascii="Arial Narrow" w:hAnsi="Arial Narrow"/>
                <w:sz w:val="22"/>
                <w:szCs w:val="22"/>
                <w:lang w:val="lt-LT" w:eastAsia="lt-LT"/>
              </w:rPr>
              <w:t>/m)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B84D8C5" w14:textId="21BDB3D7"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27CCBCB" w14:textId="05A8F655"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A2F680" w14:textId="510AE343" w:rsidR="008B5405" w:rsidRPr="002A5153" w:rsidRDefault="008B5405" w:rsidP="008B5405">
            <w:pPr>
              <w:jc w:val="center"/>
              <w:rPr>
                <w:rFonts w:ascii="Arial Narrow" w:hAnsi="Arial Narrow"/>
                <w:sz w:val="22"/>
                <w:szCs w:val="22"/>
              </w:rPr>
            </w:pPr>
            <w:r w:rsidRPr="002A5153">
              <w:rPr>
                <w:rFonts w:ascii="Arial Narrow" w:hAnsi="Arial Narrow"/>
                <w:sz w:val="22"/>
                <w:szCs w:val="22"/>
              </w:rPr>
              <w:t>1300,0</w:t>
            </w:r>
          </w:p>
        </w:tc>
        <w:tc>
          <w:tcPr>
            <w:tcW w:w="569" w:type="pct"/>
            <w:tcBorders>
              <w:top w:val="single" w:sz="4" w:space="0" w:color="auto"/>
              <w:left w:val="nil"/>
              <w:bottom w:val="single" w:sz="4" w:space="0" w:color="auto"/>
              <w:right w:val="single" w:sz="4" w:space="0" w:color="auto"/>
            </w:tcBorders>
            <w:shd w:val="clear" w:color="auto" w:fill="auto"/>
          </w:tcPr>
          <w:p w14:paraId="2ED7587B" w14:textId="77777777" w:rsidR="008B5405" w:rsidRPr="002A5153" w:rsidRDefault="008B5405" w:rsidP="008B5405">
            <w:pPr>
              <w:jc w:val="center"/>
              <w:rPr>
                <w:rFonts w:ascii="Arial Narrow" w:hAnsi="Arial Narrow"/>
                <w:sz w:val="20"/>
                <w:szCs w:val="20"/>
                <w:lang w:val="lt-LT"/>
              </w:rPr>
            </w:pPr>
          </w:p>
        </w:tc>
      </w:tr>
      <w:tr w:rsidR="008B5405" w:rsidRPr="002A5153" w14:paraId="685E5F11"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008D19F"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D5E8338" w14:textId="3DFEC956"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Geotekstilės (&gt;150 g/m</w:t>
            </w:r>
            <w:r w:rsidRPr="002A5153">
              <w:rPr>
                <w:rFonts w:ascii="Arial Narrow" w:hAnsi="Arial Narrow"/>
                <w:sz w:val="22"/>
                <w:szCs w:val="22"/>
                <w:vertAlign w:val="superscript"/>
                <w:lang w:val="lt-LT" w:eastAsia="lt-LT"/>
              </w:rPr>
              <w:t>2</w:t>
            </w:r>
            <w:r w:rsidRPr="002A5153">
              <w:rPr>
                <w:rFonts w:ascii="Arial Narrow" w:hAnsi="Arial Narrow"/>
                <w:sz w:val="22"/>
                <w:szCs w:val="22"/>
                <w:lang w:val="lt-LT" w:eastAsia="lt-LT"/>
              </w:rPr>
              <w:t>)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DDCFFF7" w14:textId="727EB364"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254A1B1" w14:textId="01B50AA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3CBB98E" w14:textId="2BD6AC2C" w:rsidR="008B5405" w:rsidRPr="002A5153" w:rsidRDefault="008B5405" w:rsidP="008B5405">
            <w:pPr>
              <w:jc w:val="center"/>
              <w:rPr>
                <w:rFonts w:ascii="Arial Narrow" w:hAnsi="Arial Narrow"/>
                <w:sz w:val="22"/>
                <w:szCs w:val="22"/>
              </w:rPr>
            </w:pPr>
            <w:r w:rsidRPr="002A5153">
              <w:rPr>
                <w:rFonts w:ascii="Arial Narrow" w:hAnsi="Arial Narrow"/>
                <w:sz w:val="22"/>
                <w:szCs w:val="22"/>
              </w:rPr>
              <w:t>1300,0</w:t>
            </w:r>
          </w:p>
        </w:tc>
        <w:tc>
          <w:tcPr>
            <w:tcW w:w="569" w:type="pct"/>
            <w:tcBorders>
              <w:top w:val="single" w:sz="4" w:space="0" w:color="auto"/>
              <w:left w:val="nil"/>
              <w:bottom w:val="single" w:sz="4" w:space="0" w:color="auto"/>
              <w:right w:val="single" w:sz="4" w:space="0" w:color="auto"/>
            </w:tcBorders>
            <w:shd w:val="clear" w:color="auto" w:fill="auto"/>
          </w:tcPr>
          <w:p w14:paraId="399A1D2F" w14:textId="77777777" w:rsidR="008B5405" w:rsidRPr="002A5153" w:rsidRDefault="008B5405" w:rsidP="008B5405">
            <w:pPr>
              <w:jc w:val="center"/>
              <w:rPr>
                <w:rFonts w:ascii="Arial Narrow" w:hAnsi="Arial Narrow"/>
                <w:sz w:val="20"/>
                <w:szCs w:val="20"/>
                <w:lang w:val="lt-LT"/>
              </w:rPr>
            </w:pPr>
          </w:p>
        </w:tc>
      </w:tr>
      <w:tr w:rsidR="008B5405" w:rsidRPr="002A5153" w14:paraId="6DA2E248"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8F6580D"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D9CCFCD" w14:textId="1650F3BF"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71 cm storio apsauginio šalčiui atsparaus sluoksnio iš nesurištojo mineralinio medžiagų mišinio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3DCC697" w14:textId="3AA3A5DA"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7BB3D8A" w14:textId="331E7044"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53490D5" w14:textId="31C5B2E7" w:rsidR="008B5405" w:rsidRPr="002A5153" w:rsidRDefault="008B5405" w:rsidP="008B5405">
            <w:pPr>
              <w:jc w:val="center"/>
              <w:rPr>
                <w:rFonts w:ascii="Arial Narrow" w:hAnsi="Arial Narrow"/>
                <w:sz w:val="22"/>
                <w:szCs w:val="22"/>
              </w:rPr>
            </w:pPr>
            <w:r w:rsidRPr="002A5153">
              <w:rPr>
                <w:rFonts w:ascii="Arial Narrow" w:hAnsi="Arial Narrow"/>
                <w:sz w:val="22"/>
                <w:szCs w:val="22"/>
              </w:rPr>
              <w:t>1150,0</w:t>
            </w:r>
          </w:p>
        </w:tc>
        <w:tc>
          <w:tcPr>
            <w:tcW w:w="569" w:type="pct"/>
            <w:tcBorders>
              <w:top w:val="single" w:sz="4" w:space="0" w:color="auto"/>
              <w:left w:val="nil"/>
              <w:bottom w:val="single" w:sz="4" w:space="0" w:color="auto"/>
              <w:right w:val="single" w:sz="4" w:space="0" w:color="auto"/>
            </w:tcBorders>
            <w:shd w:val="clear" w:color="auto" w:fill="auto"/>
          </w:tcPr>
          <w:p w14:paraId="4CA4E99C" w14:textId="77777777" w:rsidR="008B5405" w:rsidRPr="002A5153" w:rsidRDefault="008B5405" w:rsidP="008B5405">
            <w:pPr>
              <w:jc w:val="center"/>
              <w:rPr>
                <w:rFonts w:ascii="Arial Narrow" w:hAnsi="Arial Narrow"/>
                <w:sz w:val="20"/>
                <w:szCs w:val="20"/>
                <w:lang w:val="lt-LT"/>
              </w:rPr>
            </w:pPr>
          </w:p>
        </w:tc>
      </w:tr>
      <w:tr w:rsidR="008B5405" w:rsidRPr="002A5153" w14:paraId="155DC49D"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0889C6A"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3E53DCA" w14:textId="5E1697FA" w:rsidR="008B5405" w:rsidRPr="002A5153" w:rsidRDefault="008B5405" w:rsidP="008B5405">
            <w:pPr>
              <w:rPr>
                <w:rFonts w:ascii="Arial Narrow" w:hAnsi="Arial Narrow" w:cs="Arial Narrow"/>
                <w:color w:val="FF0000"/>
                <w:sz w:val="22"/>
                <w:szCs w:val="22"/>
                <w:lang w:val="lt-LT" w:eastAsia="lt-LT"/>
              </w:rPr>
            </w:pPr>
            <w:r w:rsidRPr="002A5153">
              <w:rPr>
                <w:rFonts w:ascii="Arial Narrow" w:hAnsi="Arial Narrow"/>
                <w:sz w:val="22"/>
                <w:szCs w:val="22"/>
                <w:lang w:val="lt-LT" w:eastAsia="lt-LT"/>
              </w:rPr>
              <w:t>20 cm storio skaldos pagrindo sluoksnio iš nesurištojo mineralinio medžiagų mišinio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C803976" w14:textId="44E2F69B"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E29495C" w14:textId="02831166"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0F0165A" w14:textId="07772176" w:rsidR="008B5405" w:rsidRPr="002A5153" w:rsidRDefault="008B5405" w:rsidP="008B5405">
            <w:pPr>
              <w:jc w:val="center"/>
              <w:rPr>
                <w:rFonts w:ascii="Arial Narrow" w:hAnsi="Arial Narrow"/>
                <w:sz w:val="22"/>
                <w:szCs w:val="22"/>
              </w:rPr>
            </w:pPr>
            <w:r w:rsidRPr="002A5153">
              <w:rPr>
                <w:rFonts w:ascii="Arial Narrow" w:hAnsi="Arial Narrow"/>
                <w:sz w:val="22"/>
                <w:szCs w:val="22"/>
              </w:rPr>
              <w:t>1250,0</w:t>
            </w:r>
          </w:p>
        </w:tc>
        <w:tc>
          <w:tcPr>
            <w:tcW w:w="569" w:type="pct"/>
            <w:tcBorders>
              <w:top w:val="single" w:sz="4" w:space="0" w:color="auto"/>
              <w:left w:val="nil"/>
              <w:bottom w:val="single" w:sz="4" w:space="0" w:color="auto"/>
              <w:right w:val="single" w:sz="4" w:space="0" w:color="auto"/>
            </w:tcBorders>
            <w:shd w:val="clear" w:color="auto" w:fill="auto"/>
          </w:tcPr>
          <w:p w14:paraId="259662EC" w14:textId="77777777" w:rsidR="008B5405" w:rsidRPr="002A5153" w:rsidRDefault="008B5405" w:rsidP="008B5405">
            <w:pPr>
              <w:jc w:val="center"/>
              <w:rPr>
                <w:rFonts w:ascii="Arial Narrow" w:hAnsi="Arial Narrow"/>
                <w:sz w:val="20"/>
                <w:szCs w:val="20"/>
                <w:lang w:val="lt-LT"/>
              </w:rPr>
            </w:pPr>
          </w:p>
        </w:tc>
      </w:tr>
      <w:tr w:rsidR="008B5405" w:rsidRPr="002A5153" w14:paraId="05C3B38E"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94C7C73"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64F1136" w14:textId="5BB6F36F" w:rsidR="008B5405" w:rsidRPr="002A5153" w:rsidRDefault="008B5405" w:rsidP="008B5405">
            <w:pPr>
              <w:rPr>
                <w:rFonts w:ascii="Arial Narrow" w:hAnsi="Arial Narrow" w:cs="Arial Narrow"/>
                <w:color w:val="FF0000"/>
                <w:sz w:val="22"/>
                <w:szCs w:val="22"/>
                <w:lang w:val="lt-LT" w:eastAsia="lt-LT"/>
              </w:rPr>
            </w:pPr>
            <w:r w:rsidRPr="002A5153">
              <w:rPr>
                <w:rFonts w:ascii="Arial Narrow" w:hAnsi="Arial Narrow"/>
                <w:sz w:val="22"/>
                <w:szCs w:val="22"/>
                <w:lang w:val="lt-LT" w:eastAsia="lt-LT"/>
              </w:rPr>
              <w:t>10 cm storio asfalto pagrindo sluoksnio iš mišinio AC 22 PS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253F864" w14:textId="521B6389"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6D01E0" w14:textId="6A0FB76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2EDB76E" w14:textId="220E667A" w:rsidR="008B5405" w:rsidRPr="002A5153" w:rsidRDefault="008B5405" w:rsidP="008B5405">
            <w:pPr>
              <w:jc w:val="center"/>
              <w:rPr>
                <w:rFonts w:ascii="Arial Narrow" w:hAnsi="Arial Narrow"/>
                <w:sz w:val="22"/>
                <w:szCs w:val="22"/>
              </w:rPr>
            </w:pPr>
            <w:r w:rsidRPr="002A5153">
              <w:rPr>
                <w:rFonts w:ascii="Arial Narrow" w:hAnsi="Arial Narrow"/>
                <w:sz w:val="22"/>
                <w:szCs w:val="22"/>
              </w:rPr>
              <w:t>1250,0</w:t>
            </w:r>
          </w:p>
        </w:tc>
        <w:tc>
          <w:tcPr>
            <w:tcW w:w="569" w:type="pct"/>
            <w:tcBorders>
              <w:top w:val="single" w:sz="4" w:space="0" w:color="auto"/>
              <w:left w:val="nil"/>
              <w:bottom w:val="single" w:sz="4" w:space="0" w:color="auto"/>
              <w:right w:val="single" w:sz="4" w:space="0" w:color="auto"/>
            </w:tcBorders>
            <w:shd w:val="clear" w:color="auto" w:fill="auto"/>
          </w:tcPr>
          <w:p w14:paraId="54A2D49F" w14:textId="77777777" w:rsidR="008B5405" w:rsidRPr="002A5153" w:rsidRDefault="008B5405" w:rsidP="008B5405">
            <w:pPr>
              <w:jc w:val="center"/>
              <w:rPr>
                <w:rFonts w:ascii="Arial Narrow" w:hAnsi="Arial Narrow"/>
                <w:sz w:val="20"/>
                <w:szCs w:val="20"/>
                <w:lang w:val="lt-LT"/>
              </w:rPr>
            </w:pPr>
          </w:p>
        </w:tc>
      </w:tr>
      <w:tr w:rsidR="008B5405" w:rsidRPr="002A5153" w14:paraId="66EA4AAF"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9F0BD06"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90413B" w14:textId="5DF80EB9" w:rsidR="008B5405" w:rsidRPr="002A5153" w:rsidRDefault="008B5405" w:rsidP="008B5405">
            <w:pPr>
              <w:rPr>
                <w:rFonts w:ascii="Arial Narrow" w:hAnsi="Arial Narrow" w:cs="Arial Narrow"/>
                <w:color w:val="FF0000"/>
                <w:sz w:val="22"/>
                <w:szCs w:val="22"/>
                <w:lang w:val="lt-LT" w:eastAsia="lt-LT"/>
              </w:rPr>
            </w:pPr>
            <w:r w:rsidRPr="002A5153">
              <w:rPr>
                <w:rFonts w:ascii="Arial Narrow" w:hAnsi="Arial Narrow"/>
                <w:sz w:val="22"/>
                <w:szCs w:val="22"/>
                <w:lang w:val="lt-LT" w:eastAsia="lt-LT"/>
              </w:rPr>
              <w:t>4 cm storio asfalto viršutinio sluoksnio iš mišinio SMA 8 S su PMB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0235B2A" w14:textId="7FC666B1"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76D0EEE" w14:textId="5F9C4AA5"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DE2B4E6" w14:textId="345C6DF9" w:rsidR="008B5405" w:rsidRPr="002A5153" w:rsidRDefault="008B5405" w:rsidP="008B5405">
            <w:pPr>
              <w:jc w:val="center"/>
              <w:rPr>
                <w:rFonts w:ascii="Arial Narrow" w:hAnsi="Arial Narrow"/>
                <w:sz w:val="22"/>
                <w:szCs w:val="22"/>
              </w:rPr>
            </w:pPr>
            <w:r w:rsidRPr="002A5153">
              <w:rPr>
                <w:rFonts w:ascii="Arial Narrow" w:hAnsi="Arial Narrow"/>
                <w:sz w:val="22"/>
                <w:szCs w:val="22"/>
              </w:rPr>
              <w:t>1250,0</w:t>
            </w:r>
          </w:p>
        </w:tc>
        <w:tc>
          <w:tcPr>
            <w:tcW w:w="569" w:type="pct"/>
            <w:tcBorders>
              <w:top w:val="single" w:sz="4" w:space="0" w:color="auto"/>
              <w:left w:val="nil"/>
              <w:bottom w:val="single" w:sz="4" w:space="0" w:color="auto"/>
              <w:right w:val="single" w:sz="4" w:space="0" w:color="auto"/>
            </w:tcBorders>
            <w:shd w:val="clear" w:color="auto" w:fill="auto"/>
          </w:tcPr>
          <w:p w14:paraId="5D42CE1E" w14:textId="77777777" w:rsidR="008B5405" w:rsidRPr="002A5153" w:rsidRDefault="008B5405" w:rsidP="008B5405">
            <w:pPr>
              <w:jc w:val="center"/>
              <w:rPr>
                <w:rFonts w:ascii="Arial Narrow" w:hAnsi="Arial Narrow"/>
                <w:sz w:val="20"/>
                <w:szCs w:val="20"/>
                <w:lang w:val="lt-LT"/>
              </w:rPr>
            </w:pPr>
          </w:p>
        </w:tc>
      </w:tr>
      <w:tr w:rsidR="008B5405" w:rsidRPr="002A5153" w14:paraId="10EC2A1A"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5400A18"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4D0117C" w14:textId="36DB813E" w:rsidR="008B5405" w:rsidRPr="002A5153" w:rsidRDefault="008B5405" w:rsidP="008B5405">
            <w:pPr>
              <w:rPr>
                <w:rFonts w:ascii="Arial Narrow" w:hAnsi="Arial Narrow"/>
                <w:color w:val="FF0000"/>
                <w:sz w:val="22"/>
                <w:szCs w:val="22"/>
                <w:lang w:val="lt-LT" w:eastAsia="lt-LT"/>
              </w:rPr>
            </w:pPr>
            <w:r w:rsidRPr="002A5153">
              <w:rPr>
                <w:rFonts w:ascii="Arial Narrow" w:hAnsi="Arial Narrow"/>
                <w:sz w:val="22"/>
                <w:szCs w:val="22"/>
                <w:lang w:val="lt-LT" w:eastAsia="lt-LT"/>
              </w:rPr>
              <w:t xml:space="preserve">Juodų dangų paviršiaus gruntavimas bitumine emulsija </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D3BA8EC" w14:textId="795E9207"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4CC4EA2" w14:textId="18D43853"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CF18214" w14:textId="0B0D6814" w:rsidR="008B5405" w:rsidRPr="002A5153" w:rsidRDefault="008B5405" w:rsidP="008B5405">
            <w:pPr>
              <w:jc w:val="center"/>
              <w:rPr>
                <w:rFonts w:ascii="Arial Narrow" w:hAnsi="Arial Narrow"/>
                <w:sz w:val="22"/>
                <w:szCs w:val="22"/>
              </w:rPr>
            </w:pPr>
            <w:r w:rsidRPr="002A5153">
              <w:rPr>
                <w:rFonts w:ascii="Arial Narrow" w:hAnsi="Arial Narrow"/>
                <w:sz w:val="22"/>
                <w:szCs w:val="22"/>
              </w:rPr>
              <w:t>1250,0</w:t>
            </w:r>
          </w:p>
        </w:tc>
        <w:tc>
          <w:tcPr>
            <w:tcW w:w="569" w:type="pct"/>
            <w:tcBorders>
              <w:top w:val="single" w:sz="4" w:space="0" w:color="auto"/>
              <w:left w:val="nil"/>
              <w:bottom w:val="single" w:sz="4" w:space="0" w:color="auto"/>
              <w:right w:val="single" w:sz="4" w:space="0" w:color="auto"/>
            </w:tcBorders>
            <w:shd w:val="clear" w:color="auto" w:fill="auto"/>
          </w:tcPr>
          <w:p w14:paraId="38182264" w14:textId="77777777" w:rsidR="008B5405" w:rsidRPr="002A5153" w:rsidRDefault="008B5405" w:rsidP="008B5405">
            <w:pPr>
              <w:jc w:val="center"/>
              <w:rPr>
                <w:rFonts w:ascii="Arial Narrow" w:hAnsi="Arial Narrow"/>
                <w:sz w:val="20"/>
                <w:szCs w:val="20"/>
                <w:lang w:val="lt-LT"/>
              </w:rPr>
            </w:pPr>
          </w:p>
        </w:tc>
      </w:tr>
      <w:tr w:rsidR="008B5405" w:rsidRPr="002A5153" w14:paraId="5F7008FF" w14:textId="77777777" w:rsidTr="007172A2">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4B5A14D1"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59DD7289" w14:textId="5ACED4C7" w:rsidR="008B5405" w:rsidRPr="002A5153" w:rsidRDefault="008B5405" w:rsidP="008B5405">
            <w:pPr>
              <w:rPr>
                <w:rFonts w:ascii="Arial Narrow" w:hAnsi="Arial Narrow" w:cs="Arial Narrow"/>
                <w:sz w:val="22"/>
                <w:szCs w:val="22"/>
                <w:lang w:val="lt-LT" w:eastAsia="lt-LT"/>
              </w:rPr>
            </w:pPr>
            <w:r w:rsidRPr="002A5153">
              <w:rPr>
                <w:rFonts w:ascii="Arial Narrow" w:hAnsi="Arial Narrow"/>
                <w:b/>
                <w:i/>
                <w:sz w:val="22"/>
                <w:szCs w:val="22"/>
                <w:lang w:val="lt-LT" w:eastAsia="lt-LT"/>
              </w:rPr>
              <w:t>Sankryža (trinkelių danga, DK2)</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F7FDF18" w14:textId="77777777" w:rsidR="008B5405" w:rsidRPr="002A5153" w:rsidRDefault="008B5405" w:rsidP="008B5405">
            <w:pPr>
              <w:jc w:val="center"/>
              <w:rPr>
                <w:rFonts w:ascii="Arial Narrow" w:hAnsi="Arial Narrow"/>
                <w:sz w:val="22"/>
                <w:szCs w:val="22"/>
                <w:lang w:val="lt-LT"/>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079E4FB9"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5F6521EE" w14:textId="77777777" w:rsidR="008B5405" w:rsidRPr="002A5153" w:rsidRDefault="008B5405" w:rsidP="008B5405">
            <w:pPr>
              <w:jc w:val="center"/>
              <w:rPr>
                <w:rFonts w:ascii="Arial Narrow" w:hAnsi="Arial Narrow"/>
                <w:sz w:val="22"/>
                <w:szCs w:val="22"/>
                <w:lang w:val="lt-LT"/>
              </w:rPr>
            </w:pPr>
          </w:p>
        </w:tc>
        <w:tc>
          <w:tcPr>
            <w:tcW w:w="569" w:type="pct"/>
            <w:tcBorders>
              <w:top w:val="single" w:sz="4" w:space="0" w:color="auto"/>
              <w:left w:val="nil"/>
              <w:bottom w:val="single" w:sz="4" w:space="0" w:color="auto"/>
              <w:right w:val="single" w:sz="4" w:space="0" w:color="auto"/>
            </w:tcBorders>
            <w:shd w:val="clear" w:color="auto" w:fill="D9D9D9"/>
          </w:tcPr>
          <w:p w14:paraId="45D38A5E" w14:textId="70D91E85" w:rsidR="008B5405" w:rsidRPr="002A5153" w:rsidRDefault="008B5405" w:rsidP="008B5405">
            <w:pPr>
              <w:jc w:val="center"/>
              <w:rPr>
                <w:rFonts w:ascii="Arial Narrow" w:hAnsi="Arial Narrow"/>
                <w:sz w:val="20"/>
                <w:szCs w:val="20"/>
                <w:lang w:val="lt-LT"/>
              </w:rPr>
            </w:pPr>
          </w:p>
        </w:tc>
      </w:tr>
      <w:tr w:rsidR="008B5405" w:rsidRPr="002A5153" w14:paraId="17DB6B22"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815F819"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DDBD2A4" w14:textId="144F0740" w:rsidR="008B5405" w:rsidRPr="002A5153" w:rsidRDefault="008B5405" w:rsidP="008B5405">
            <w:pPr>
              <w:rPr>
                <w:rFonts w:ascii="Arial Narrow" w:hAnsi="Arial Narrow" w:cs="Arial Narrow"/>
                <w:sz w:val="22"/>
                <w:szCs w:val="22"/>
                <w:lang w:val="lt-LT" w:eastAsia="lt-LT"/>
              </w:rPr>
            </w:pPr>
            <w:proofErr w:type="spellStart"/>
            <w:r w:rsidRPr="002A5153">
              <w:rPr>
                <w:rFonts w:ascii="Arial Narrow" w:hAnsi="Arial Narrow"/>
                <w:sz w:val="22"/>
                <w:szCs w:val="22"/>
                <w:lang w:val="lt-LT" w:eastAsia="lt-LT"/>
              </w:rPr>
              <w:t>Geotinklo</w:t>
            </w:r>
            <w:proofErr w:type="spellEnd"/>
            <w:r w:rsidRPr="002A5153">
              <w:rPr>
                <w:rFonts w:ascii="Arial Narrow" w:hAnsi="Arial Narrow"/>
                <w:sz w:val="22"/>
                <w:szCs w:val="22"/>
                <w:lang w:val="lt-LT" w:eastAsia="lt-LT"/>
              </w:rPr>
              <w:t xml:space="preserve"> (PP 40/40 </w:t>
            </w:r>
            <w:proofErr w:type="spellStart"/>
            <w:r w:rsidRPr="002A5153">
              <w:rPr>
                <w:rFonts w:ascii="Arial Narrow" w:hAnsi="Arial Narrow"/>
                <w:sz w:val="22"/>
                <w:szCs w:val="22"/>
                <w:lang w:val="lt-LT" w:eastAsia="lt-LT"/>
              </w:rPr>
              <w:t>kN</w:t>
            </w:r>
            <w:proofErr w:type="spellEnd"/>
            <w:r w:rsidRPr="002A5153">
              <w:rPr>
                <w:rFonts w:ascii="Arial Narrow" w:hAnsi="Arial Narrow"/>
                <w:sz w:val="22"/>
                <w:szCs w:val="22"/>
                <w:lang w:val="lt-LT" w:eastAsia="lt-LT"/>
              </w:rPr>
              <w:t>/m)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52CA535" w14:textId="36D5DCEB"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CAD4F7" w14:textId="458905D4"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C590B75" w14:textId="0CA6C240" w:rsidR="008B5405" w:rsidRPr="002A5153" w:rsidRDefault="008B5405" w:rsidP="008B5405">
            <w:pPr>
              <w:jc w:val="center"/>
              <w:rPr>
                <w:rFonts w:ascii="Arial Narrow" w:hAnsi="Arial Narrow"/>
                <w:sz w:val="22"/>
                <w:szCs w:val="22"/>
              </w:rPr>
            </w:pPr>
            <w:r>
              <w:rPr>
                <w:rFonts w:ascii="Arial Narrow" w:hAnsi="Arial Narrow"/>
                <w:sz w:val="22"/>
                <w:szCs w:val="22"/>
              </w:rPr>
              <w:t>20</w:t>
            </w:r>
            <w:r w:rsidRPr="002A5153">
              <w:rPr>
                <w:rFonts w:ascii="Arial Narrow" w:hAnsi="Arial Narrow"/>
                <w:sz w:val="22"/>
                <w:szCs w:val="22"/>
              </w:rPr>
              <w:t>0,0</w:t>
            </w:r>
          </w:p>
        </w:tc>
        <w:tc>
          <w:tcPr>
            <w:tcW w:w="569" w:type="pct"/>
            <w:tcBorders>
              <w:top w:val="single" w:sz="4" w:space="0" w:color="auto"/>
              <w:left w:val="nil"/>
              <w:bottom w:val="single" w:sz="4" w:space="0" w:color="auto"/>
              <w:right w:val="single" w:sz="4" w:space="0" w:color="auto"/>
            </w:tcBorders>
            <w:shd w:val="clear" w:color="auto" w:fill="auto"/>
          </w:tcPr>
          <w:p w14:paraId="4F194791" w14:textId="77777777" w:rsidR="008B5405" w:rsidRPr="002A5153" w:rsidRDefault="008B5405" w:rsidP="008B5405">
            <w:pPr>
              <w:jc w:val="center"/>
              <w:rPr>
                <w:rFonts w:ascii="Arial Narrow" w:hAnsi="Arial Narrow"/>
                <w:sz w:val="20"/>
                <w:szCs w:val="20"/>
                <w:lang w:val="lt-LT"/>
              </w:rPr>
            </w:pPr>
          </w:p>
        </w:tc>
      </w:tr>
      <w:tr w:rsidR="008B5405" w:rsidRPr="002A5153" w14:paraId="61A76BB8"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955D7FE"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D4BFE12" w14:textId="34B1636B"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Geotekstilės (&gt;150 g/m</w:t>
            </w:r>
            <w:r w:rsidRPr="002A5153">
              <w:rPr>
                <w:rFonts w:ascii="Arial Narrow" w:hAnsi="Arial Narrow"/>
                <w:sz w:val="22"/>
                <w:szCs w:val="22"/>
                <w:vertAlign w:val="superscript"/>
                <w:lang w:val="lt-LT" w:eastAsia="lt-LT"/>
              </w:rPr>
              <w:t>2</w:t>
            </w:r>
            <w:r w:rsidRPr="002A5153">
              <w:rPr>
                <w:rFonts w:ascii="Arial Narrow" w:hAnsi="Arial Narrow"/>
                <w:sz w:val="22"/>
                <w:szCs w:val="22"/>
                <w:lang w:val="lt-LT" w:eastAsia="lt-LT"/>
              </w:rPr>
              <w:t>)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75EC75D" w14:textId="143FCBB4"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A1317EB" w14:textId="6E7664F8"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9898A1A" w14:textId="13EC86FA" w:rsidR="008B5405" w:rsidRPr="002A5153" w:rsidRDefault="008B5405" w:rsidP="008B5405">
            <w:pPr>
              <w:jc w:val="center"/>
              <w:rPr>
                <w:rFonts w:ascii="Arial Narrow" w:hAnsi="Arial Narrow"/>
                <w:sz w:val="22"/>
                <w:szCs w:val="22"/>
              </w:rPr>
            </w:pPr>
            <w:r>
              <w:rPr>
                <w:rFonts w:ascii="Arial Narrow" w:hAnsi="Arial Narrow"/>
                <w:sz w:val="22"/>
                <w:szCs w:val="22"/>
              </w:rPr>
              <w:t>200</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2C8411B1" w14:textId="77777777" w:rsidR="008B5405" w:rsidRPr="002A5153" w:rsidRDefault="008B5405" w:rsidP="008B5405">
            <w:pPr>
              <w:jc w:val="center"/>
              <w:rPr>
                <w:rFonts w:ascii="Arial Narrow" w:hAnsi="Arial Narrow"/>
                <w:sz w:val="20"/>
                <w:szCs w:val="20"/>
                <w:lang w:val="lt-LT"/>
              </w:rPr>
            </w:pPr>
          </w:p>
        </w:tc>
      </w:tr>
      <w:tr w:rsidR="008B5405" w:rsidRPr="002A5153" w14:paraId="4F8DC45D"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201907D"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110E552" w14:textId="026AFB36"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68 cm storio apsauginio šalčiui atsparaus sluoksnio iš nesurištojo mineralinio medžiagų mišinio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03A79CB" w14:textId="5D340B2D"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E5F3617" w14:textId="309D9EE8"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5AAE5ED" w14:textId="36DDE515" w:rsidR="008B5405" w:rsidRPr="002A5153" w:rsidRDefault="008B5405" w:rsidP="008B5405">
            <w:pPr>
              <w:jc w:val="center"/>
              <w:rPr>
                <w:rFonts w:ascii="Arial Narrow" w:hAnsi="Arial Narrow"/>
                <w:sz w:val="22"/>
                <w:szCs w:val="22"/>
              </w:rPr>
            </w:pPr>
            <w:r>
              <w:rPr>
                <w:rFonts w:ascii="Arial Narrow" w:hAnsi="Arial Narrow"/>
                <w:sz w:val="22"/>
                <w:szCs w:val="22"/>
              </w:rPr>
              <w:t>163</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78437934" w14:textId="77777777" w:rsidR="008B5405" w:rsidRPr="002A5153" w:rsidRDefault="008B5405" w:rsidP="008B5405">
            <w:pPr>
              <w:jc w:val="center"/>
              <w:rPr>
                <w:rFonts w:ascii="Arial Narrow" w:hAnsi="Arial Narrow"/>
                <w:sz w:val="20"/>
                <w:szCs w:val="20"/>
                <w:lang w:val="lt-LT"/>
              </w:rPr>
            </w:pPr>
          </w:p>
        </w:tc>
      </w:tr>
      <w:tr w:rsidR="008B5405" w:rsidRPr="002A5153" w14:paraId="59E9522F"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7A9A894"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2B51C92" w14:textId="73EE01CA" w:rsidR="008B5405" w:rsidRPr="002A5153" w:rsidRDefault="008B5405" w:rsidP="008B5405">
            <w:pPr>
              <w:rPr>
                <w:rFonts w:ascii="Arial Narrow" w:hAnsi="Arial Narrow" w:cs="Arial Narrow"/>
                <w:sz w:val="22"/>
                <w:szCs w:val="22"/>
                <w:lang w:val="lt-LT" w:eastAsia="lt-LT"/>
              </w:rPr>
            </w:pPr>
            <w:r w:rsidRPr="002A5153">
              <w:rPr>
                <w:rFonts w:ascii="Arial Narrow" w:hAnsi="Arial Narrow"/>
                <w:sz w:val="22"/>
                <w:szCs w:val="22"/>
                <w:lang w:val="lt-LT" w:eastAsia="lt-LT"/>
              </w:rPr>
              <w:t>25 cm storio skaldos pagrindo sluoksnio iš nesurištojo mineralinio medžiagų mišinio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915C89C" w14:textId="3206563B"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BDCBA8" w14:textId="0466FA5D"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33AD4B5" w14:textId="6A349643" w:rsidR="008B5405" w:rsidRPr="002A5153" w:rsidRDefault="008B5405" w:rsidP="008B5405">
            <w:pPr>
              <w:jc w:val="center"/>
              <w:rPr>
                <w:rFonts w:ascii="Arial Narrow" w:hAnsi="Arial Narrow"/>
                <w:sz w:val="22"/>
                <w:szCs w:val="22"/>
              </w:rPr>
            </w:pPr>
            <w:r>
              <w:rPr>
                <w:rFonts w:ascii="Arial Narrow" w:hAnsi="Arial Narrow"/>
                <w:sz w:val="22"/>
                <w:szCs w:val="22"/>
              </w:rPr>
              <w:t>184</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12FEF428" w14:textId="77777777" w:rsidR="008B5405" w:rsidRPr="002A5153" w:rsidRDefault="008B5405" w:rsidP="008B5405">
            <w:pPr>
              <w:jc w:val="center"/>
              <w:rPr>
                <w:rFonts w:ascii="Arial Narrow" w:hAnsi="Arial Narrow"/>
                <w:sz w:val="20"/>
                <w:szCs w:val="20"/>
                <w:lang w:val="lt-LT"/>
              </w:rPr>
            </w:pPr>
          </w:p>
        </w:tc>
      </w:tr>
      <w:tr w:rsidR="008B5405" w:rsidRPr="002A5153" w14:paraId="1DCBB6B3"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702C2FE"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FFF7605" w14:textId="69CFD896" w:rsidR="008B5405" w:rsidRPr="002A5153" w:rsidRDefault="008B5405" w:rsidP="008B5405">
            <w:pPr>
              <w:rPr>
                <w:rFonts w:ascii="Arial Narrow" w:hAnsi="Arial Narrow"/>
                <w:color w:val="FF0000"/>
                <w:sz w:val="22"/>
                <w:szCs w:val="22"/>
                <w:lang w:val="lt-LT" w:eastAsia="lt-LT"/>
              </w:rPr>
            </w:pPr>
            <w:r w:rsidRPr="002A5153">
              <w:rPr>
                <w:rFonts w:ascii="Arial Narrow" w:hAnsi="Arial Narrow" w:cs="Arial Narrow"/>
                <w:sz w:val="22"/>
                <w:szCs w:val="22"/>
                <w:lang w:val="lt-LT" w:eastAsia="lt-LT"/>
              </w:rPr>
              <w:t>3 cm storio atsijų sluoksnio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65F7F4D" w14:textId="3826F5CB" w:rsidR="008B5405" w:rsidRPr="002A5153" w:rsidRDefault="008B5405" w:rsidP="008B5405">
            <w:pPr>
              <w:suppressLineNumbers/>
              <w:suppressAutoHyphens/>
              <w:snapToGrid w:val="0"/>
              <w:jc w:val="center"/>
              <w:rPr>
                <w:rFonts w:ascii="Arial Narrow" w:hAnsi="Arial Narrow"/>
                <w:sz w:val="22"/>
                <w:szCs w:val="22"/>
                <w:lang w:val="lt-LT" w:eastAsia="ar-SA"/>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A36C97" w14:textId="086AEB71"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0899881" w14:textId="7DD5F025" w:rsidR="008B5405" w:rsidRPr="002A5153" w:rsidRDefault="008B5405" w:rsidP="008B5405">
            <w:pPr>
              <w:jc w:val="center"/>
              <w:rPr>
                <w:rFonts w:ascii="Arial Narrow" w:hAnsi="Arial Narrow"/>
                <w:sz w:val="22"/>
                <w:szCs w:val="22"/>
              </w:rPr>
            </w:pPr>
            <w:r>
              <w:rPr>
                <w:rFonts w:ascii="Arial Narrow" w:hAnsi="Arial Narrow"/>
                <w:sz w:val="22"/>
                <w:szCs w:val="22"/>
              </w:rPr>
              <w:t>162</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39AC3074" w14:textId="77777777" w:rsidR="008B5405" w:rsidRPr="002A5153" w:rsidRDefault="008B5405" w:rsidP="008B5405">
            <w:pPr>
              <w:jc w:val="center"/>
              <w:rPr>
                <w:rFonts w:ascii="Arial Narrow" w:hAnsi="Arial Narrow"/>
                <w:sz w:val="20"/>
                <w:szCs w:val="20"/>
                <w:lang w:val="lt-LT"/>
              </w:rPr>
            </w:pPr>
          </w:p>
        </w:tc>
      </w:tr>
      <w:tr w:rsidR="008B5405" w:rsidRPr="002A5153" w14:paraId="53602DA1"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B2CA6D4"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B08D686" w14:textId="51962E90"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10 cm storio pilkos spalvos betoninių trinkelių 200x100 mm įrengimas,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D1AC5C5" w14:textId="49B036DA" w:rsidR="008B5405" w:rsidRPr="002A5153" w:rsidRDefault="008B5405" w:rsidP="008B5405">
            <w:pPr>
              <w:jc w:val="center"/>
              <w:rPr>
                <w:sz w:val="22"/>
                <w:szCs w:val="22"/>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721F069" w14:textId="3AAAED7D"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C109775" w14:textId="481D6421" w:rsidR="008B5405" w:rsidRPr="002A5153" w:rsidRDefault="008B5405" w:rsidP="008B5405">
            <w:pPr>
              <w:jc w:val="center"/>
              <w:rPr>
                <w:rFonts w:ascii="Arial Narrow" w:hAnsi="Arial Narrow"/>
                <w:sz w:val="22"/>
                <w:szCs w:val="22"/>
              </w:rPr>
            </w:pPr>
            <w:r>
              <w:rPr>
                <w:rFonts w:ascii="Arial Narrow" w:hAnsi="Arial Narrow"/>
                <w:sz w:val="22"/>
                <w:szCs w:val="22"/>
              </w:rPr>
              <w:t>127</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738F1687" w14:textId="77777777" w:rsidR="008B5405" w:rsidRPr="002A5153" w:rsidRDefault="008B5405" w:rsidP="008B5405">
            <w:pPr>
              <w:jc w:val="center"/>
              <w:rPr>
                <w:rFonts w:ascii="Arial Narrow" w:hAnsi="Arial Narrow"/>
                <w:sz w:val="20"/>
                <w:szCs w:val="20"/>
                <w:lang w:val="lt-LT"/>
              </w:rPr>
            </w:pPr>
          </w:p>
        </w:tc>
      </w:tr>
      <w:tr w:rsidR="008B5405" w:rsidRPr="002A5153" w14:paraId="64F299ED"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BC36B9B"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303E54A" w14:textId="5C036CCB"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10 cm storio juodos spalvos betoninių trinkelių be nuožulų 200x100 mm įrengimas,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7800267" w14:textId="08351554"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E8FDF1" w14:textId="24BBE1BE"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962CCD5" w14:textId="00BB38F4" w:rsidR="008B5405" w:rsidRPr="002A5153" w:rsidRDefault="008B5405" w:rsidP="008B5405">
            <w:pPr>
              <w:jc w:val="center"/>
              <w:rPr>
                <w:rFonts w:ascii="Arial Narrow" w:hAnsi="Arial Narrow"/>
                <w:sz w:val="22"/>
                <w:szCs w:val="22"/>
              </w:rPr>
            </w:pPr>
            <w:r w:rsidRPr="002A5153">
              <w:rPr>
                <w:rFonts w:ascii="Arial Narrow" w:hAnsi="Arial Narrow"/>
                <w:sz w:val="22"/>
                <w:szCs w:val="22"/>
              </w:rPr>
              <w:t>35,0</w:t>
            </w:r>
          </w:p>
        </w:tc>
        <w:tc>
          <w:tcPr>
            <w:tcW w:w="569" w:type="pct"/>
            <w:tcBorders>
              <w:top w:val="single" w:sz="4" w:space="0" w:color="auto"/>
              <w:left w:val="nil"/>
              <w:bottom w:val="single" w:sz="4" w:space="0" w:color="auto"/>
              <w:right w:val="single" w:sz="4" w:space="0" w:color="auto"/>
            </w:tcBorders>
            <w:shd w:val="clear" w:color="auto" w:fill="auto"/>
          </w:tcPr>
          <w:p w14:paraId="6E58EFC0" w14:textId="77777777" w:rsidR="008B5405" w:rsidRPr="002A5153" w:rsidRDefault="008B5405" w:rsidP="008B5405">
            <w:pPr>
              <w:jc w:val="center"/>
              <w:rPr>
                <w:rFonts w:ascii="Arial Narrow" w:hAnsi="Arial Narrow"/>
                <w:sz w:val="20"/>
                <w:szCs w:val="20"/>
                <w:lang w:val="lt-LT"/>
              </w:rPr>
            </w:pPr>
          </w:p>
        </w:tc>
      </w:tr>
      <w:tr w:rsidR="008B5405" w:rsidRPr="002A5153" w14:paraId="64B44F20"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D524E0A"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988C14F" w14:textId="3E4391CF"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rPr>
              <w:t>10 cm storio asfalto pagrindo dangos sluoksnio iš mišinio AC 16 PD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E6CA7EC" w14:textId="777FD99B"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972F9BB" w14:textId="3DB71F66"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E32B1D" w14:textId="3DD066B0" w:rsidR="008B5405" w:rsidRPr="002A5153" w:rsidRDefault="008B5405" w:rsidP="008B5405">
            <w:pPr>
              <w:jc w:val="center"/>
              <w:rPr>
                <w:rFonts w:ascii="Arial Narrow" w:hAnsi="Arial Narrow"/>
                <w:sz w:val="22"/>
                <w:szCs w:val="22"/>
              </w:rPr>
            </w:pPr>
            <w:r>
              <w:rPr>
                <w:rFonts w:ascii="Arial Narrow" w:hAnsi="Arial Narrow"/>
                <w:sz w:val="22"/>
                <w:szCs w:val="22"/>
              </w:rPr>
              <w:t>22</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17F9C982" w14:textId="77777777" w:rsidR="008B5405" w:rsidRPr="002A5153" w:rsidRDefault="008B5405" w:rsidP="008B5405">
            <w:pPr>
              <w:jc w:val="center"/>
              <w:rPr>
                <w:rFonts w:ascii="Arial Narrow" w:hAnsi="Arial Narrow"/>
                <w:sz w:val="20"/>
                <w:szCs w:val="20"/>
                <w:lang w:val="lt-LT"/>
              </w:rPr>
            </w:pPr>
          </w:p>
        </w:tc>
      </w:tr>
      <w:tr w:rsidR="008B5405" w:rsidRPr="002A5153" w14:paraId="298B0AD5"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34C7FA6"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8C9B67A" w14:textId="353C6DD6"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rPr>
              <w:t>3 cm storio asfalto viršutinio sluoksnio iš mišinio AC 8 VN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D6A68D8" w14:textId="7ECC01F2"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645107F" w14:textId="6A4E862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2968C83" w14:textId="68B5D327" w:rsidR="008B5405" w:rsidRPr="002A5153" w:rsidRDefault="008B5405" w:rsidP="008B5405">
            <w:pPr>
              <w:jc w:val="center"/>
              <w:rPr>
                <w:rFonts w:ascii="Arial Narrow" w:hAnsi="Arial Narrow"/>
                <w:sz w:val="22"/>
                <w:szCs w:val="22"/>
              </w:rPr>
            </w:pPr>
            <w:r>
              <w:rPr>
                <w:rFonts w:ascii="Arial Narrow" w:hAnsi="Arial Narrow"/>
                <w:sz w:val="22"/>
                <w:szCs w:val="22"/>
              </w:rPr>
              <w:t>22</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24995628" w14:textId="77777777" w:rsidR="008B5405" w:rsidRPr="002A5153" w:rsidRDefault="008B5405" w:rsidP="008B5405">
            <w:pPr>
              <w:jc w:val="center"/>
              <w:rPr>
                <w:rFonts w:ascii="Arial Narrow" w:hAnsi="Arial Narrow"/>
                <w:sz w:val="20"/>
                <w:szCs w:val="20"/>
                <w:lang w:val="lt-LT"/>
              </w:rPr>
            </w:pPr>
          </w:p>
        </w:tc>
      </w:tr>
      <w:tr w:rsidR="008B5405" w:rsidRPr="002A5153" w14:paraId="604845B8" w14:textId="77777777" w:rsidTr="00651583">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4A07F8A2"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2EDA2908" w14:textId="655EED91" w:rsidR="008B5405" w:rsidRPr="002A5153" w:rsidRDefault="008B5405" w:rsidP="008B5405">
            <w:pPr>
              <w:rPr>
                <w:rFonts w:ascii="Arial Narrow" w:hAnsi="Arial Narrow"/>
                <w:sz w:val="22"/>
                <w:szCs w:val="22"/>
                <w:lang w:val="lt-LT" w:eastAsia="lt-LT"/>
              </w:rPr>
            </w:pPr>
            <w:r w:rsidRPr="002A5153">
              <w:rPr>
                <w:rFonts w:ascii="Arial Narrow" w:hAnsi="Arial Narrow"/>
                <w:b/>
                <w:i/>
                <w:sz w:val="22"/>
                <w:szCs w:val="22"/>
                <w:lang w:val="lt-LT" w:eastAsia="lt-LT"/>
              </w:rPr>
              <w:t>Nuovaža (trinkelių danga)</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0264EB01" w14:textId="77777777" w:rsidR="008B5405" w:rsidRPr="002A5153" w:rsidRDefault="008B5405" w:rsidP="008B5405">
            <w:pPr>
              <w:jc w:val="center"/>
              <w:rPr>
                <w:sz w:val="22"/>
                <w:szCs w:val="22"/>
                <w:lang w:val="lt-LT"/>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749849B2"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15024AF" w14:textId="77777777" w:rsidR="008B5405" w:rsidRPr="002A5153" w:rsidRDefault="008B5405" w:rsidP="008B5405">
            <w:pPr>
              <w:jc w:val="center"/>
              <w:rPr>
                <w:rFonts w:ascii="Arial Narrow" w:hAnsi="Arial Narrow"/>
                <w:sz w:val="22"/>
                <w:szCs w:val="22"/>
                <w:lang w:val="lt-LT"/>
              </w:rPr>
            </w:pPr>
          </w:p>
        </w:tc>
        <w:tc>
          <w:tcPr>
            <w:tcW w:w="569" w:type="pct"/>
            <w:tcBorders>
              <w:top w:val="single" w:sz="4" w:space="0" w:color="auto"/>
              <w:left w:val="nil"/>
              <w:bottom w:val="single" w:sz="4" w:space="0" w:color="auto"/>
              <w:right w:val="single" w:sz="4" w:space="0" w:color="auto"/>
            </w:tcBorders>
            <w:shd w:val="clear" w:color="auto" w:fill="D9D9D9"/>
          </w:tcPr>
          <w:p w14:paraId="4A9C1116" w14:textId="2A6EEC79" w:rsidR="008B5405" w:rsidRPr="002A5153" w:rsidRDefault="008B5405" w:rsidP="008B5405">
            <w:pPr>
              <w:jc w:val="center"/>
              <w:rPr>
                <w:rFonts w:ascii="Arial Narrow" w:hAnsi="Arial Narrow"/>
                <w:sz w:val="20"/>
                <w:szCs w:val="20"/>
                <w:lang w:val="lt-LT"/>
              </w:rPr>
            </w:pPr>
          </w:p>
        </w:tc>
      </w:tr>
      <w:tr w:rsidR="008B5405" w:rsidRPr="002A5153" w14:paraId="49377E56"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FA77DAF"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78D743E" w14:textId="4C38645C"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54 cm storio apsauginio šalčiui atsparaus sluoksnio iš nesurištojo mineralinio medžiagų mišinio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8B16E47" w14:textId="4FE75198"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9E06806" w14:textId="6C00029F"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1035393" w14:textId="302E2B2A" w:rsidR="008B5405" w:rsidRPr="002A5153" w:rsidRDefault="008B5405" w:rsidP="008B5405">
            <w:pPr>
              <w:jc w:val="center"/>
              <w:rPr>
                <w:rFonts w:ascii="Arial Narrow" w:hAnsi="Arial Narrow"/>
                <w:sz w:val="22"/>
                <w:szCs w:val="22"/>
              </w:rPr>
            </w:pPr>
            <w:r w:rsidRPr="002A5153">
              <w:rPr>
                <w:rFonts w:ascii="Arial Narrow" w:hAnsi="Arial Narrow"/>
                <w:sz w:val="22"/>
                <w:szCs w:val="22"/>
              </w:rPr>
              <w:t>171,0</w:t>
            </w:r>
          </w:p>
        </w:tc>
        <w:tc>
          <w:tcPr>
            <w:tcW w:w="569" w:type="pct"/>
            <w:tcBorders>
              <w:top w:val="single" w:sz="4" w:space="0" w:color="auto"/>
              <w:left w:val="nil"/>
              <w:bottom w:val="single" w:sz="4" w:space="0" w:color="auto"/>
              <w:right w:val="single" w:sz="4" w:space="0" w:color="auto"/>
            </w:tcBorders>
            <w:shd w:val="clear" w:color="auto" w:fill="auto"/>
          </w:tcPr>
          <w:p w14:paraId="77A9D403" w14:textId="77777777" w:rsidR="008B5405" w:rsidRPr="002A5153" w:rsidRDefault="008B5405" w:rsidP="008B5405">
            <w:pPr>
              <w:jc w:val="center"/>
              <w:rPr>
                <w:rFonts w:ascii="Arial Narrow" w:hAnsi="Arial Narrow"/>
                <w:sz w:val="20"/>
                <w:szCs w:val="20"/>
                <w:lang w:val="lt-LT"/>
              </w:rPr>
            </w:pPr>
          </w:p>
        </w:tc>
      </w:tr>
      <w:tr w:rsidR="008B5405" w:rsidRPr="002A5153" w14:paraId="20ED74F1"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0F6895F"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D010370" w14:textId="551DA8A7"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15 cm storio skaldos pagrindo sluoksnio iš nesurištojo mineralinio medžiagų mišinio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AEDB853" w14:textId="78321732"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CC543C9" w14:textId="153BB108"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6C644C4" w14:textId="5B87B7AB" w:rsidR="008B5405" w:rsidRPr="002A5153" w:rsidRDefault="008B5405" w:rsidP="008B5405">
            <w:pPr>
              <w:jc w:val="center"/>
              <w:rPr>
                <w:rFonts w:ascii="Arial Narrow" w:hAnsi="Arial Narrow"/>
                <w:sz w:val="22"/>
                <w:szCs w:val="22"/>
              </w:rPr>
            </w:pPr>
            <w:r w:rsidRPr="002A5153">
              <w:rPr>
                <w:rFonts w:ascii="Arial Narrow" w:hAnsi="Arial Narrow"/>
                <w:sz w:val="22"/>
                <w:szCs w:val="22"/>
              </w:rPr>
              <w:t>245,0</w:t>
            </w:r>
          </w:p>
        </w:tc>
        <w:tc>
          <w:tcPr>
            <w:tcW w:w="569" w:type="pct"/>
            <w:tcBorders>
              <w:top w:val="single" w:sz="4" w:space="0" w:color="auto"/>
              <w:left w:val="nil"/>
              <w:bottom w:val="single" w:sz="4" w:space="0" w:color="auto"/>
              <w:right w:val="single" w:sz="4" w:space="0" w:color="auto"/>
            </w:tcBorders>
            <w:shd w:val="clear" w:color="auto" w:fill="auto"/>
          </w:tcPr>
          <w:p w14:paraId="2F490FBC" w14:textId="77777777" w:rsidR="008B5405" w:rsidRPr="002A5153" w:rsidRDefault="008B5405" w:rsidP="008B5405">
            <w:pPr>
              <w:jc w:val="center"/>
              <w:rPr>
                <w:rFonts w:ascii="Arial Narrow" w:hAnsi="Arial Narrow"/>
                <w:sz w:val="20"/>
                <w:szCs w:val="20"/>
                <w:lang w:val="lt-LT"/>
              </w:rPr>
            </w:pPr>
          </w:p>
        </w:tc>
      </w:tr>
      <w:tr w:rsidR="008B5405" w:rsidRPr="002A5153" w14:paraId="16DF1696"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0AC0CA1"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6D5679" w14:textId="4E2FCD3E" w:rsidR="008B5405" w:rsidRPr="002A5153" w:rsidRDefault="008B5405" w:rsidP="008B5405">
            <w:pPr>
              <w:rPr>
                <w:rFonts w:ascii="Arial Narrow" w:hAnsi="Arial Narrow"/>
                <w:sz w:val="22"/>
                <w:szCs w:val="22"/>
                <w:lang w:val="lt-LT" w:eastAsia="lt-LT"/>
              </w:rPr>
            </w:pPr>
            <w:r w:rsidRPr="002A5153">
              <w:rPr>
                <w:rFonts w:ascii="Arial Narrow" w:hAnsi="Arial Narrow" w:cs="Arial Narrow"/>
                <w:sz w:val="22"/>
                <w:szCs w:val="22"/>
                <w:lang w:val="lt-LT" w:eastAsia="lt-LT"/>
              </w:rPr>
              <w:t>3 cm storio atsijų sluoksnio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49B65EE" w14:textId="34B0D758"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8A22C9C" w14:textId="5F7546E4"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0962BA6" w14:textId="6243065C" w:rsidR="008B5405" w:rsidRPr="002A5153" w:rsidRDefault="008B5405" w:rsidP="008B5405">
            <w:pPr>
              <w:jc w:val="center"/>
              <w:rPr>
                <w:rFonts w:ascii="Arial Narrow" w:hAnsi="Arial Narrow"/>
                <w:sz w:val="22"/>
                <w:szCs w:val="22"/>
              </w:rPr>
            </w:pPr>
            <w:r w:rsidRPr="002A5153">
              <w:rPr>
                <w:rFonts w:ascii="Arial Narrow" w:hAnsi="Arial Narrow"/>
                <w:sz w:val="22"/>
                <w:szCs w:val="22"/>
              </w:rPr>
              <w:t>245,0</w:t>
            </w:r>
          </w:p>
        </w:tc>
        <w:tc>
          <w:tcPr>
            <w:tcW w:w="569" w:type="pct"/>
            <w:tcBorders>
              <w:top w:val="single" w:sz="4" w:space="0" w:color="auto"/>
              <w:left w:val="nil"/>
              <w:bottom w:val="single" w:sz="4" w:space="0" w:color="auto"/>
              <w:right w:val="single" w:sz="4" w:space="0" w:color="auto"/>
            </w:tcBorders>
            <w:shd w:val="clear" w:color="auto" w:fill="auto"/>
          </w:tcPr>
          <w:p w14:paraId="3C154404" w14:textId="77777777" w:rsidR="008B5405" w:rsidRPr="002A5153" w:rsidRDefault="008B5405" w:rsidP="008B5405">
            <w:pPr>
              <w:jc w:val="center"/>
              <w:rPr>
                <w:rFonts w:ascii="Arial Narrow" w:hAnsi="Arial Narrow"/>
                <w:sz w:val="20"/>
                <w:szCs w:val="20"/>
                <w:lang w:val="lt-LT"/>
              </w:rPr>
            </w:pPr>
          </w:p>
        </w:tc>
      </w:tr>
      <w:tr w:rsidR="008B5405" w:rsidRPr="002A5153" w14:paraId="5D36E9B4"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77236C3"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3AB8825" w14:textId="03A168D0"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8 cm storio pilkos spalvos betoninių trinkelių 200x100 mm įrengimas,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692BADA" w14:textId="7F42204F"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616F4A4" w14:textId="47DACF60"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9B4214E" w14:textId="38EF59D3" w:rsidR="008B5405" w:rsidRPr="002A5153" w:rsidRDefault="008B5405" w:rsidP="008B5405">
            <w:pPr>
              <w:jc w:val="center"/>
              <w:rPr>
                <w:rFonts w:ascii="Arial Narrow" w:hAnsi="Arial Narrow"/>
                <w:sz w:val="22"/>
                <w:szCs w:val="22"/>
              </w:rPr>
            </w:pPr>
            <w:r w:rsidRPr="002A5153">
              <w:rPr>
                <w:rFonts w:ascii="Arial Narrow" w:hAnsi="Arial Narrow"/>
                <w:sz w:val="22"/>
                <w:szCs w:val="22"/>
              </w:rPr>
              <w:t>105,0</w:t>
            </w:r>
          </w:p>
        </w:tc>
        <w:tc>
          <w:tcPr>
            <w:tcW w:w="569" w:type="pct"/>
            <w:tcBorders>
              <w:top w:val="single" w:sz="4" w:space="0" w:color="auto"/>
              <w:left w:val="nil"/>
              <w:bottom w:val="single" w:sz="4" w:space="0" w:color="auto"/>
              <w:right w:val="single" w:sz="4" w:space="0" w:color="auto"/>
            </w:tcBorders>
            <w:shd w:val="clear" w:color="auto" w:fill="auto"/>
          </w:tcPr>
          <w:p w14:paraId="2E6E6C21" w14:textId="77777777" w:rsidR="008B5405" w:rsidRPr="002A5153" w:rsidRDefault="008B5405" w:rsidP="008B5405">
            <w:pPr>
              <w:jc w:val="center"/>
              <w:rPr>
                <w:rFonts w:ascii="Arial Narrow" w:hAnsi="Arial Narrow"/>
                <w:sz w:val="20"/>
                <w:szCs w:val="20"/>
                <w:lang w:val="lt-LT"/>
              </w:rPr>
            </w:pPr>
          </w:p>
        </w:tc>
      </w:tr>
      <w:tr w:rsidR="008B5405" w:rsidRPr="002A5153" w14:paraId="00D9531E"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EB095AE"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76AEE47" w14:textId="22C17D85" w:rsidR="008B5405" w:rsidRPr="002A5153" w:rsidRDefault="008B5405" w:rsidP="008B5405">
            <w:pPr>
              <w:rPr>
                <w:rFonts w:ascii="Arial Narrow" w:hAnsi="Arial Narrow" w:cs="Arial Narrow"/>
                <w:color w:val="FF0000"/>
                <w:sz w:val="22"/>
                <w:szCs w:val="22"/>
                <w:lang w:val="lt-LT" w:eastAsia="lt-LT"/>
              </w:rPr>
            </w:pPr>
            <w:r w:rsidRPr="002A5153">
              <w:rPr>
                <w:rFonts w:ascii="Arial Narrow" w:hAnsi="Arial Narrow"/>
                <w:sz w:val="22"/>
                <w:szCs w:val="22"/>
                <w:lang w:val="lt-LT" w:eastAsia="lt-LT"/>
              </w:rPr>
              <w:t>8 cm storio juodos spalvos betoninių trinkelių be nuožulų 200x200 mm įrengimas,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C44113A" w14:textId="26DE72A2" w:rsidR="008B5405" w:rsidRPr="002A5153" w:rsidRDefault="008B5405" w:rsidP="008B5405">
            <w:pPr>
              <w:jc w:val="center"/>
              <w:rPr>
                <w:sz w:val="22"/>
                <w:szCs w:val="22"/>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A55CC97" w14:textId="469309D3" w:rsidR="008B5405" w:rsidRPr="002A5153" w:rsidRDefault="008B5405" w:rsidP="008B5405">
            <w:pPr>
              <w:jc w:val="center"/>
              <w:rPr>
                <w:rFonts w:ascii="Arial Narrow" w:hAnsi="Arial Narrow"/>
                <w:color w:val="000000"/>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9693A0" w14:textId="478AC791" w:rsidR="008B5405" w:rsidRPr="002A5153" w:rsidRDefault="008B5405" w:rsidP="008B5405">
            <w:pPr>
              <w:jc w:val="center"/>
              <w:rPr>
                <w:rFonts w:ascii="Arial Narrow" w:hAnsi="Arial Narrow"/>
                <w:sz w:val="22"/>
                <w:szCs w:val="22"/>
              </w:rPr>
            </w:pPr>
            <w:r w:rsidRPr="002A5153">
              <w:rPr>
                <w:rFonts w:ascii="Arial Narrow" w:hAnsi="Arial Narrow"/>
                <w:sz w:val="22"/>
                <w:szCs w:val="22"/>
              </w:rPr>
              <w:t>140,0</w:t>
            </w:r>
          </w:p>
        </w:tc>
        <w:tc>
          <w:tcPr>
            <w:tcW w:w="569" w:type="pct"/>
            <w:tcBorders>
              <w:top w:val="single" w:sz="4" w:space="0" w:color="auto"/>
              <w:left w:val="nil"/>
              <w:bottom w:val="single" w:sz="4" w:space="0" w:color="auto"/>
              <w:right w:val="single" w:sz="4" w:space="0" w:color="auto"/>
            </w:tcBorders>
            <w:shd w:val="clear" w:color="auto" w:fill="auto"/>
          </w:tcPr>
          <w:p w14:paraId="13AA21A4" w14:textId="77777777" w:rsidR="008B5405" w:rsidRPr="002A5153" w:rsidRDefault="008B5405" w:rsidP="008B5405">
            <w:pPr>
              <w:jc w:val="center"/>
              <w:rPr>
                <w:rFonts w:ascii="Arial Narrow" w:hAnsi="Arial Narrow"/>
                <w:sz w:val="20"/>
                <w:szCs w:val="20"/>
                <w:lang w:val="lt-LT"/>
              </w:rPr>
            </w:pPr>
          </w:p>
        </w:tc>
      </w:tr>
      <w:tr w:rsidR="008B5405" w:rsidRPr="002A5153" w14:paraId="0BCD0934" w14:textId="77777777" w:rsidTr="00467350">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63E51CA7"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67892575" w14:textId="4DF1291B" w:rsidR="008B5405" w:rsidRPr="002A5153" w:rsidRDefault="008B5405" w:rsidP="008B5405">
            <w:pPr>
              <w:rPr>
                <w:rFonts w:ascii="Arial Narrow" w:hAnsi="Arial Narrow" w:cs="Arial Narrow"/>
                <w:color w:val="FF0000"/>
                <w:sz w:val="22"/>
                <w:szCs w:val="22"/>
                <w:lang w:val="lt-LT" w:eastAsia="lt-LT"/>
              </w:rPr>
            </w:pPr>
            <w:r w:rsidRPr="002A5153">
              <w:rPr>
                <w:rFonts w:ascii="Arial Narrow" w:hAnsi="Arial Narrow"/>
                <w:b/>
                <w:i/>
                <w:sz w:val="22"/>
                <w:szCs w:val="22"/>
                <w:lang w:val="lt-LT" w:eastAsia="lt-LT"/>
              </w:rPr>
              <w:t>Nuovaža (asfalto danga)</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36EDDD6" w14:textId="77777777" w:rsidR="008B5405" w:rsidRPr="002A5153" w:rsidRDefault="008B5405" w:rsidP="008B5405">
            <w:pPr>
              <w:jc w:val="center"/>
              <w:rPr>
                <w:sz w:val="22"/>
                <w:szCs w:val="22"/>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F41168A" w14:textId="77777777" w:rsidR="008B5405" w:rsidRPr="002A5153" w:rsidRDefault="008B5405" w:rsidP="008B5405">
            <w:pPr>
              <w:jc w:val="center"/>
              <w:rPr>
                <w:rFonts w:ascii="Arial Narrow" w:hAnsi="Arial Narrow"/>
                <w:color w:val="000000"/>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F0A5DAA" w14:textId="77777777" w:rsidR="008B5405" w:rsidRPr="002A5153" w:rsidRDefault="008B5405" w:rsidP="008B5405">
            <w:pPr>
              <w:jc w:val="center"/>
              <w:rPr>
                <w:rFonts w:ascii="Arial Narrow" w:hAnsi="Arial Narrow"/>
                <w:sz w:val="22"/>
                <w:szCs w:val="22"/>
              </w:rPr>
            </w:pPr>
          </w:p>
        </w:tc>
        <w:tc>
          <w:tcPr>
            <w:tcW w:w="569" w:type="pct"/>
            <w:tcBorders>
              <w:top w:val="single" w:sz="4" w:space="0" w:color="auto"/>
              <w:left w:val="nil"/>
              <w:bottom w:val="single" w:sz="4" w:space="0" w:color="auto"/>
              <w:right w:val="single" w:sz="4" w:space="0" w:color="auto"/>
            </w:tcBorders>
            <w:shd w:val="clear" w:color="auto" w:fill="D9D9D9"/>
          </w:tcPr>
          <w:p w14:paraId="6BB7F8B4" w14:textId="0B2A1394" w:rsidR="008B5405" w:rsidRPr="002A5153" w:rsidRDefault="008B5405" w:rsidP="008B5405">
            <w:pPr>
              <w:jc w:val="center"/>
              <w:rPr>
                <w:rFonts w:ascii="Arial Narrow" w:hAnsi="Arial Narrow"/>
                <w:color w:val="3399FF"/>
                <w:sz w:val="20"/>
                <w:szCs w:val="20"/>
                <w:lang w:val="lt-LT"/>
              </w:rPr>
            </w:pPr>
          </w:p>
        </w:tc>
      </w:tr>
      <w:tr w:rsidR="008B5405" w:rsidRPr="002A5153" w14:paraId="62699FA4"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3E6D473"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712155" w14:textId="0080BE02" w:rsidR="008B5405" w:rsidRPr="002A5153" w:rsidRDefault="008B5405" w:rsidP="008B5405">
            <w:pPr>
              <w:rPr>
                <w:rFonts w:ascii="Arial Narrow" w:hAnsi="Arial Narrow" w:cs="Arial Narrow"/>
                <w:color w:val="FF0000"/>
                <w:sz w:val="22"/>
                <w:szCs w:val="22"/>
                <w:lang w:val="lt-LT" w:eastAsia="lt-LT"/>
              </w:rPr>
            </w:pPr>
            <w:r w:rsidRPr="002A5153">
              <w:rPr>
                <w:rFonts w:ascii="Arial Narrow" w:hAnsi="Arial Narrow"/>
                <w:sz w:val="22"/>
                <w:szCs w:val="22"/>
                <w:lang w:val="lt-LT" w:eastAsia="lt-LT"/>
              </w:rPr>
              <w:t>52 cm storio apsauginio šalčiui atsparaus sluoksnio iš nesurištojo mineralinio medžiagų mišinio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418A6BF" w14:textId="38417492"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0C1EAAB" w14:textId="27EDB64F" w:rsidR="008B5405" w:rsidRPr="002A5153" w:rsidRDefault="008B5405" w:rsidP="008B5405">
            <w:pPr>
              <w:jc w:val="center"/>
              <w:rPr>
                <w:rFonts w:ascii="Arial Narrow" w:hAnsi="Arial Narrow"/>
                <w:color w:val="000000"/>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A547092" w14:textId="59D6BF7D" w:rsidR="008B5405" w:rsidRPr="002A5153" w:rsidRDefault="008B5405" w:rsidP="008B5405">
            <w:pPr>
              <w:jc w:val="center"/>
              <w:rPr>
                <w:rFonts w:ascii="Arial Narrow" w:hAnsi="Arial Narrow"/>
                <w:sz w:val="22"/>
                <w:szCs w:val="22"/>
              </w:rPr>
            </w:pPr>
            <w:r w:rsidRPr="002A5153">
              <w:rPr>
                <w:rFonts w:ascii="Arial Narrow" w:hAnsi="Arial Narrow"/>
                <w:sz w:val="22"/>
                <w:szCs w:val="22"/>
              </w:rPr>
              <w:t>80,0</w:t>
            </w:r>
          </w:p>
        </w:tc>
        <w:tc>
          <w:tcPr>
            <w:tcW w:w="569" w:type="pct"/>
            <w:tcBorders>
              <w:top w:val="single" w:sz="4" w:space="0" w:color="auto"/>
              <w:left w:val="nil"/>
              <w:bottom w:val="single" w:sz="4" w:space="0" w:color="auto"/>
              <w:right w:val="single" w:sz="4" w:space="0" w:color="auto"/>
            </w:tcBorders>
            <w:shd w:val="clear" w:color="auto" w:fill="auto"/>
          </w:tcPr>
          <w:p w14:paraId="246F71B3" w14:textId="77777777" w:rsidR="008B5405" w:rsidRPr="002A5153" w:rsidRDefault="008B5405" w:rsidP="008B5405">
            <w:pPr>
              <w:jc w:val="center"/>
              <w:rPr>
                <w:rFonts w:ascii="Arial Narrow" w:hAnsi="Arial Narrow"/>
                <w:sz w:val="20"/>
                <w:szCs w:val="20"/>
                <w:lang w:val="lt-LT"/>
              </w:rPr>
            </w:pPr>
          </w:p>
        </w:tc>
      </w:tr>
      <w:tr w:rsidR="008B5405" w:rsidRPr="002A5153" w14:paraId="58D2CD4A"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91E3897"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76D9C72" w14:textId="0EED52E2" w:rsidR="008B5405" w:rsidRPr="002A5153" w:rsidRDefault="008B5405" w:rsidP="008B5405">
            <w:pPr>
              <w:rPr>
                <w:rFonts w:ascii="Arial Narrow" w:hAnsi="Arial Narrow" w:cs="Arial Narrow"/>
                <w:color w:val="FF0000"/>
                <w:sz w:val="22"/>
                <w:szCs w:val="22"/>
                <w:lang w:val="lt-LT" w:eastAsia="lt-LT"/>
              </w:rPr>
            </w:pPr>
            <w:r w:rsidRPr="002A5153">
              <w:rPr>
                <w:rFonts w:ascii="Arial Narrow" w:hAnsi="Arial Narrow"/>
                <w:sz w:val="22"/>
                <w:szCs w:val="22"/>
                <w:lang w:val="lt-LT" w:eastAsia="lt-LT"/>
              </w:rPr>
              <w:t>20 cm storio skaldos pagrindo sluoksnio iš nesurištojo mineralinio medžiagų mišinio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17A5F7" w14:textId="4221C9D3"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D46EBCA" w14:textId="3E24ADDC" w:rsidR="008B5405" w:rsidRPr="002A5153" w:rsidRDefault="008B5405" w:rsidP="008B5405">
            <w:pPr>
              <w:jc w:val="center"/>
              <w:rPr>
                <w:rFonts w:ascii="Arial Narrow" w:hAnsi="Arial Narrow"/>
                <w:color w:val="000000"/>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4D09659" w14:textId="4F150E82" w:rsidR="008B5405" w:rsidRPr="002A5153" w:rsidRDefault="008B5405" w:rsidP="008B5405">
            <w:pPr>
              <w:jc w:val="center"/>
              <w:rPr>
                <w:rFonts w:ascii="Arial Narrow" w:hAnsi="Arial Narrow"/>
                <w:sz w:val="22"/>
                <w:szCs w:val="22"/>
              </w:rPr>
            </w:pPr>
            <w:r w:rsidRPr="002A5153">
              <w:rPr>
                <w:rFonts w:ascii="Arial Narrow" w:hAnsi="Arial Narrow"/>
                <w:sz w:val="22"/>
                <w:szCs w:val="22"/>
              </w:rPr>
              <w:t>120,0</w:t>
            </w:r>
          </w:p>
        </w:tc>
        <w:tc>
          <w:tcPr>
            <w:tcW w:w="569" w:type="pct"/>
            <w:tcBorders>
              <w:top w:val="single" w:sz="4" w:space="0" w:color="auto"/>
              <w:left w:val="nil"/>
              <w:bottom w:val="single" w:sz="4" w:space="0" w:color="auto"/>
              <w:right w:val="single" w:sz="4" w:space="0" w:color="auto"/>
            </w:tcBorders>
            <w:shd w:val="clear" w:color="auto" w:fill="auto"/>
          </w:tcPr>
          <w:p w14:paraId="6124B8CF" w14:textId="77777777" w:rsidR="008B5405" w:rsidRPr="002A5153" w:rsidRDefault="008B5405" w:rsidP="008B5405">
            <w:pPr>
              <w:jc w:val="center"/>
              <w:rPr>
                <w:rFonts w:ascii="Arial Narrow" w:hAnsi="Arial Narrow"/>
                <w:sz w:val="20"/>
                <w:szCs w:val="20"/>
                <w:lang w:val="lt-LT"/>
              </w:rPr>
            </w:pPr>
          </w:p>
        </w:tc>
      </w:tr>
      <w:tr w:rsidR="008B5405" w:rsidRPr="002A5153" w14:paraId="5DE7C542" w14:textId="77777777" w:rsidTr="00012094">
        <w:trPr>
          <w:cantSplit/>
          <w:trHeight w:val="58"/>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A1A85E6"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68F7F40" w14:textId="0A2766EA" w:rsidR="008B5405" w:rsidRPr="002A5153" w:rsidRDefault="008B5405" w:rsidP="008B5405">
            <w:pPr>
              <w:rPr>
                <w:rFonts w:ascii="Arial Narrow" w:hAnsi="Arial Narrow" w:cs="Arial Narrow"/>
                <w:color w:val="FF0000"/>
                <w:sz w:val="22"/>
                <w:szCs w:val="22"/>
                <w:lang w:val="lt-LT" w:eastAsia="lt-LT"/>
              </w:rPr>
            </w:pPr>
            <w:r w:rsidRPr="002A5153">
              <w:rPr>
                <w:rFonts w:ascii="Arial Narrow" w:hAnsi="Arial Narrow"/>
                <w:sz w:val="22"/>
                <w:szCs w:val="22"/>
                <w:lang w:val="lt-LT"/>
              </w:rPr>
              <w:t>8 cm storio asfalto pagrindo dangos sluoksnio iš mišinio AC 16 PD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A11AB04" w14:textId="254873C1"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2DAA073" w14:textId="20699D85" w:rsidR="008B5405" w:rsidRPr="002A5153" w:rsidRDefault="008B5405" w:rsidP="008B5405">
            <w:pPr>
              <w:jc w:val="center"/>
              <w:rPr>
                <w:rFonts w:ascii="Arial Narrow" w:hAnsi="Arial Narrow"/>
                <w:color w:val="000000"/>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4A607A" w14:textId="610CD2CC" w:rsidR="008B5405" w:rsidRPr="002A5153" w:rsidRDefault="008B5405" w:rsidP="008B5405">
            <w:pPr>
              <w:jc w:val="center"/>
              <w:rPr>
                <w:rFonts w:ascii="Arial Narrow" w:hAnsi="Arial Narrow"/>
                <w:sz w:val="22"/>
                <w:szCs w:val="22"/>
              </w:rPr>
            </w:pPr>
            <w:r w:rsidRPr="002A5153">
              <w:rPr>
                <w:rFonts w:ascii="Arial Narrow" w:hAnsi="Arial Narrow"/>
                <w:sz w:val="22"/>
                <w:szCs w:val="22"/>
              </w:rPr>
              <w:t>55,0</w:t>
            </w:r>
          </w:p>
        </w:tc>
        <w:tc>
          <w:tcPr>
            <w:tcW w:w="569" w:type="pct"/>
            <w:tcBorders>
              <w:top w:val="single" w:sz="4" w:space="0" w:color="auto"/>
              <w:left w:val="nil"/>
              <w:bottom w:val="single" w:sz="4" w:space="0" w:color="auto"/>
              <w:right w:val="single" w:sz="4" w:space="0" w:color="auto"/>
            </w:tcBorders>
            <w:shd w:val="clear" w:color="auto" w:fill="auto"/>
          </w:tcPr>
          <w:p w14:paraId="6863F62B" w14:textId="77777777" w:rsidR="008B5405" w:rsidRPr="002A5153" w:rsidRDefault="008B5405" w:rsidP="008B5405">
            <w:pPr>
              <w:jc w:val="center"/>
              <w:rPr>
                <w:rFonts w:ascii="Arial Narrow" w:hAnsi="Arial Narrow"/>
                <w:sz w:val="20"/>
                <w:szCs w:val="20"/>
                <w:lang w:val="lt-LT"/>
              </w:rPr>
            </w:pPr>
          </w:p>
        </w:tc>
      </w:tr>
      <w:tr w:rsidR="008B5405" w:rsidRPr="002A5153" w14:paraId="7B163BF2" w14:textId="77777777" w:rsidTr="00012094">
        <w:trPr>
          <w:cantSplit/>
          <w:trHeight w:val="58"/>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F448E02"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4089F7E" w14:textId="6036666F" w:rsidR="008B5405" w:rsidRPr="002A5153" w:rsidRDefault="008B5405" w:rsidP="008B5405">
            <w:pPr>
              <w:rPr>
                <w:rFonts w:ascii="Arial Narrow" w:hAnsi="Arial Narrow"/>
                <w:sz w:val="22"/>
                <w:szCs w:val="22"/>
                <w:lang w:val="lt-LT"/>
              </w:rPr>
            </w:pPr>
            <w:r w:rsidRPr="002A5153">
              <w:rPr>
                <w:rFonts w:ascii="Arial Narrow" w:hAnsi="Arial Narrow"/>
                <w:sz w:val="22"/>
                <w:szCs w:val="22"/>
                <w:lang w:val="lt-LT"/>
              </w:rPr>
              <w:t>5 cm storio asfalto pagrindo dangos sluoksnio iš mišinio AC 16 PD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9DB8A88" w14:textId="678D6D41"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65E2A4B" w14:textId="2204A7B0"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5896381" w14:textId="4E38B97F" w:rsidR="008B5405" w:rsidRPr="002A5153" w:rsidRDefault="008B5405" w:rsidP="008B5405">
            <w:pPr>
              <w:jc w:val="center"/>
              <w:rPr>
                <w:rFonts w:ascii="Arial Narrow" w:hAnsi="Arial Narrow"/>
                <w:sz w:val="22"/>
                <w:szCs w:val="22"/>
              </w:rPr>
            </w:pPr>
            <w:r w:rsidRPr="002A5153">
              <w:rPr>
                <w:rFonts w:ascii="Arial Narrow" w:hAnsi="Arial Narrow"/>
                <w:sz w:val="22"/>
                <w:szCs w:val="22"/>
              </w:rPr>
              <w:t>65,0</w:t>
            </w:r>
          </w:p>
        </w:tc>
        <w:tc>
          <w:tcPr>
            <w:tcW w:w="569" w:type="pct"/>
            <w:tcBorders>
              <w:top w:val="single" w:sz="4" w:space="0" w:color="auto"/>
              <w:left w:val="nil"/>
              <w:bottom w:val="single" w:sz="4" w:space="0" w:color="auto"/>
              <w:right w:val="single" w:sz="4" w:space="0" w:color="auto"/>
            </w:tcBorders>
            <w:shd w:val="clear" w:color="auto" w:fill="auto"/>
          </w:tcPr>
          <w:p w14:paraId="22BB00B1" w14:textId="77777777" w:rsidR="008B5405" w:rsidRPr="002A5153" w:rsidRDefault="008B5405" w:rsidP="008B5405">
            <w:pPr>
              <w:jc w:val="center"/>
              <w:rPr>
                <w:rFonts w:ascii="Arial Narrow" w:hAnsi="Arial Narrow"/>
                <w:sz w:val="20"/>
                <w:szCs w:val="20"/>
                <w:lang w:val="lt-LT"/>
              </w:rPr>
            </w:pPr>
          </w:p>
        </w:tc>
      </w:tr>
      <w:tr w:rsidR="008B5405" w:rsidRPr="002A5153" w14:paraId="316F8A5C" w14:textId="77777777" w:rsidTr="00012094">
        <w:trPr>
          <w:cantSplit/>
          <w:trHeight w:val="58"/>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88AA2CC"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9945743" w14:textId="27A1DA5D" w:rsidR="008B5405" w:rsidRPr="002A5153" w:rsidRDefault="008B5405" w:rsidP="008B5405">
            <w:pPr>
              <w:rPr>
                <w:rFonts w:ascii="Arial Narrow" w:hAnsi="Arial Narrow"/>
                <w:sz w:val="22"/>
                <w:szCs w:val="22"/>
                <w:lang w:val="lt-LT"/>
              </w:rPr>
            </w:pPr>
            <w:r w:rsidRPr="002A5153">
              <w:rPr>
                <w:rFonts w:ascii="Arial Narrow" w:hAnsi="Arial Narrow"/>
                <w:sz w:val="22"/>
                <w:szCs w:val="22"/>
                <w:lang w:val="lt-LT"/>
              </w:rPr>
              <w:t>3 cm storio asfalto viršutinio sluoksnio iš mišinio AC 8 VN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E44F14" w14:textId="37A55505"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3BA6C69" w14:textId="0742E9F2"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1DDD02F" w14:textId="7E8FEC77" w:rsidR="008B5405" w:rsidRPr="002A5153" w:rsidRDefault="008B5405" w:rsidP="008B5405">
            <w:pPr>
              <w:jc w:val="center"/>
              <w:rPr>
                <w:rFonts w:ascii="Arial Narrow" w:hAnsi="Arial Narrow"/>
                <w:sz w:val="22"/>
                <w:szCs w:val="22"/>
              </w:rPr>
            </w:pPr>
            <w:r w:rsidRPr="002A5153">
              <w:rPr>
                <w:rFonts w:ascii="Arial Narrow" w:hAnsi="Arial Narrow"/>
                <w:sz w:val="22"/>
                <w:szCs w:val="22"/>
              </w:rPr>
              <w:t>65,0</w:t>
            </w:r>
          </w:p>
        </w:tc>
        <w:tc>
          <w:tcPr>
            <w:tcW w:w="569" w:type="pct"/>
            <w:tcBorders>
              <w:top w:val="single" w:sz="4" w:space="0" w:color="auto"/>
              <w:left w:val="nil"/>
              <w:bottom w:val="single" w:sz="4" w:space="0" w:color="auto"/>
              <w:right w:val="single" w:sz="4" w:space="0" w:color="auto"/>
            </w:tcBorders>
            <w:shd w:val="clear" w:color="auto" w:fill="auto"/>
          </w:tcPr>
          <w:p w14:paraId="15888553" w14:textId="77777777" w:rsidR="008B5405" w:rsidRPr="002A5153" w:rsidRDefault="008B5405" w:rsidP="008B5405">
            <w:pPr>
              <w:jc w:val="center"/>
              <w:rPr>
                <w:rFonts w:ascii="Arial Narrow" w:hAnsi="Arial Narrow"/>
                <w:sz w:val="20"/>
                <w:szCs w:val="20"/>
                <w:lang w:val="lt-LT"/>
              </w:rPr>
            </w:pPr>
          </w:p>
        </w:tc>
      </w:tr>
      <w:tr w:rsidR="008B5405" w:rsidRPr="008B5405" w14:paraId="4EF99627" w14:textId="77777777" w:rsidTr="003527C6">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765EEEA1"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32F58EC0" w14:textId="1C44ED17" w:rsidR="008B5405" w:rsidRPr="002A5153" w:rsidRDefault="008B5405" w:rsidP="008B5405">
            <w:pPr>
              <w:rPr>
                <w:rFonts w:ascii="Arial Narrow" w:hAnsi="Arial Narrow"/>
                <w:color w:val="FF0000"/>
                <w:sz w:val="22"/>
                <w:szCs w:val="22"/>
                <w:lang w:val="lt-LT" w:eastAsia="lt-LT"/>
              </w:rPr>
            </w:pPr>
            <w:r w:rsidRPr="002A5153">
              <w:rPr>
                <w:rFonts w:ascii="Arial Narrow" w:hAnsi="Arial Narrow"/>
                <w:b/>
                <w:i/>
                <w:sz w:val="22"/>
                <w:szCs w:val="22"/>
                <w:lang w:val="lt-LT" w:eastAsia="lt-LT"/>
              </w:rPr>
              <w:t>Važiuojamoji dalis (asfalto danga, DK0,1)</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17223C2" w14:textId="77777777" w:rsidR="008B5405" w:rsidRPr="002A5153" w:rsidRDefault="008B5405" w:rsidP="008B5405">
            <w:pPr>
              <w:jc w:val="center"/>
              <w:rPr>
                <w:sz w:val="22"/>
                <w:szCs w:val="22"/>
                <w:lang w:val="lt-LT"/>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62D2924E"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4343A974" w14:textId="77777777" w:rsidR="008B5405" w:rsidRPr="002A5153" w:rsidRDefault="008B5405" w:rsidP="008B5405">
            <w:pPr>
              <w:jc w:val="center"/>
              <w:rPr>
                <w:rFonts w:ascii="Arial Narrow" w:hAnsi="Arial Narrow"/>
                <w:sz w:val="22"/>
                <w:szCs w:val="22"/>
                <w:lang w:val="lt-LT"/>
              </w:rPr>
            </w:pPr>
          </w:p>
        </w:tc>
        <w:tc>
          <w:tcPr>
            <w:tcW w:w="569" w:type="pct"/>
            <w:tcBorders>
              <w:top w:val="single" w:sz="4" w:space="0" w:color="auto"/>
              <w:left w:val="nil"/>
              <w:bottom w:val="single" w:sz="4" w:space="0" w:color="auto"/>
              <w:right w:val="single" w:sz="4" w:space="0" w:color="auto"/>
            </w:tcBorders>
            <w:shd w:val="clear" w:color="auto" w:fill="D9D9D9"/>
          </w:tcPr>
          <w:p w14:paraId="15C8AF4B" w14:textId="1B4854A3" w:rsidR="008B5405" w:rsidRPr="002A5153" w:rsidRDefault="008B5405" w:rsidP="008B5405">
            <w:pPr>
              <w:jc w:val="center"/>
              <w:rPr>
                <w:rFonts w:ascii="Arial Narrow" w:hAnsi="Arial Narrow"/>
                <w:color w:val="FF00FF"/>
                <w:sz w:val="20"/>
                <w:szCs w:val="20"/>
                <w:lang w:val="lt-LT"/>
              </w:rPr>
            </w:pPr>
          </w:p>
        </w:tc>
      </w:tr>
      <w:tr w:rsidR="008B5405" w:rsidRPr="002A5153" w14:paraId="729E3DAA"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8024210"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9AD4F3B" w14:textId="17D8801F" w:rsidR="008B5405" w:rsidRPr="002A5153" w:rsidRDefault="008B5405" w:rsidP="008B5405">
            <w:pPr>
              <w:rPr>
                <w:rFonts w:ascii="Arial Narrow" w:hAnsi="Arial Narrow"/>
                <w:color w:val="FF0000"/>
                <w:sz w:val="22"/>
                <w:szCs w:val="22"/>
                <w:lang w:val="lt-LT" w:eastAsia="lt-LT"/>
              </w:rPr>
            </w:pPr>
            <w:r w:rsidRPr="002A5153">
              <w:rPr>
                <w:rFonts w:ascii="Arial Narrow" w:hAnsi="Arial Narrow"/>
                <w:sz w:val="22"/>
                <w:szCs w:val="22"/>
                <w:lang w:val="lt-LT" w:eastAsia="lt-LT"/>
              </w:rPr>
              <w:t>52 cm storio apsauginio šalčiui atsparaus sluoksnio iš nesurištojo mineralinio medžiagų mišinio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8C56818" w14:textId="64AFE7D9"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373C82" w14:textId="1441ADFB"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A190E42" w14:textId="2569155B" w:rsidR="008B5405" w:rsidRPr="002A5153" w:rsidRDefault="008B5405" w:rsidP="008B5405">
            <w:pPr>
              <w:jc w:val="center"/>
              <w:rPr>
                <w:rFonts w:ascii="Arial Narrow" w:hAnsi="Arial Narrow"/>
                <w:sz w:val="22"/>
                <w:szCs w:val="22"/>
              </w:rPr>
            </w:pPr>
            <w:r w:rsidRPr="002A5153">
              <w:rPr>
                <w:rFonts w:ascii="Arial Narrow" w:hAnsi="Arial Narrow"/>
                <w:sz w:val="22"/>
                <w:szCs w:val="22"/>
              </w:rPr>
              <w:t>45,0</w:t>
            </w:r>
          </w:p>
        </w:tc>
        <w:tc>
          <w:tcPr>
            <w:tcW w:w="569" w:type="pct"/>
            <w:tcBorders>
              <w:top w:val="single" w:sz="4" w:space="0" w:color="auto"/>
              <w:left w:val="nil"/>
              <w:bottom w:val="single" w:sz="4" w:space="0" w:color="auto"/>
              <w:right w:val="single" w:sz="4" w:space="0" w:color="auto"/>
            </w:tcBorders>
            <w:shd w:val="clear" w:color="auto" w:fill="auto"/>
          </w:tcPr>
          <w:p w14:paraId="3E44DB4F" w14:textId="77777777" w:rsidR="008B5405" w:rsidRPr="002A5153" w:rsidRDefault="008B5405" w:rsidP="008B5405">
            <w:pPr>
              <w:jc w:val="center"/>
              <w:rPr>
                <w:rFonts w:ascii="Arial Narrow" w:hAnsi="Arial Narrow"/>
                <w:sz w:val="20"/>
                <w:szCs w:val="20"/>
                <w:lang w:val="lt-LT"/>
              </w:rPr>
            </w:pPr>
          </w:p>
        </w:tc>
      </w:tr>
      <w:tr w:rsidR="008B5405" w:rsidRPr="002A5153" w14:paraId="6965598E"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BB0860A"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E12FB08" w14:textId="5DAE5231" w:rsidR="008B5405" w:rsidRPr="002A5153" w:rsidRDefault="008B5405" w:rsidP="008B5405">
            <w:pPr>
              <w:rPr>
                <w:rFonts w:ascii="Arial Narrow" w:hAnsi="Arial Narrow"/>
                <w:color w:val="FF0000"/>
                <w:sz w:val="22"/>
                <w:szCs w:val="22"/>
                <w:lang w:val="lt-LT" w:eastAsia="lt-LT"/>
              </w:rPr>
            </w:pPr>
            <w:r w:rsidRPr="002A5153">
              <w:rPr>
                <w:rFonts w:ascii="Arial Narrow" w:hAnsi="Arial Narrow"/>
                <w:sz w:val="22"/>
                <w:szCs w:val="22"/>
                <w:lang w:val="lt-LT" w:eastAsia="lt-LT"/>
              </w:rPr>
              <w:t>20 cm storio skaldos pagrindo sluoksnio iš nesurištojo mineralinio medžiagų mišinio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9355419" w14:textId="4B5E5416"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DE81607" w14:textId="17876ABF"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BA1E74E" w14:textId="6180985D" w:rsidR="008B5405" w:rsidRPr="002A5153" w:rsidRDefault="008B5405" w:rsidP="008B5405">
            <w:pPr>
              <w:jc w:val="center"/>
              <w:rPr>
                <w:rFonts w:ascii="Arial Narrow" w:hAnsi="Arial Narrow"/>
                <w:sz w:val="22"/>
                <w:szCs w:val="22"/>
              </w:rPr>
            </w:pPr>
            <w:r w:rsidRPr="002A5153">
              <w:rPr>
                <w:rFonts w:ascii="Arial Narrow" w:hAnsi="Arial Narrow"/>
                <w:sz w:val="22"/>
                <w:szCs w:val="22"/>
              </w:rPr>
              <w:t>66,0</w:t>
            </w:r>
          </w:p>
        </w:tc>
        <w:tc>
          <w:tcPr>
            <w:tcW w:w="569" w:type="pct"/>
            <w:tcBorders>
              <w:top w:val="single" w:sz="4" w:space="0" w:color="auto"/>
              <w:left w:val="nil"/>
              <w:bottom w:val="single" w:sz="4" w:space="0" w:color="auto"/>
              <w:right w:val="single" w:sz="4" w:space="0" w:color="auto"/>
            </w:tcBorders>
            <w:shd w:val="clear" w:color="auto" w:fill="auto"/>
          </w:tcPr>
          <w:p w14:paraId="6D33703A" w14:textId="40E3BD6B" w:rsidR="008B5405" w:rsidRPr="002A5153" w:rsidRDefault="008B5405" w:rsidP="008B5405">
            <w:pPr>
              <w:jc w:val="center"/>
              <w:rPr>
                <w:rFonts w:ascii="Arial Narrow" w:hAnsi="Arial Narrow"/>
                <w:sz w:val="20"/>
                <w:szCs w:val="20"/>
                <w:lang w:val="lt-LT"/>
              </w:rPr>
            </w:pPr>
          </w:p>
        </w:tc>
      </w:tr>
      <w:tr w:rsidR="008B5405" w:rsidRPr="002A5153" w14:paraId="39A9DA3E"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029796B"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224001A" w14:textId="23C01628" w:rsidR="008B5405" w:rsidRPr="002A5153" w:rsidRDefault="008B5405" w:rsidP="008B5405">
            <w:pPr>
              <w:rPr>
                <w:rFonts w:ascii="Arial Narrow" w:hAnsi="Arial Narrow"/>
                <w:color w:val="FF0000"/>
                <w:sz w:val="22"/>
                <w:szCs w:val="22"/>
                <w:lang w:val="lt-LT" w:eastAsia="lt-LT"/>
              </w:rPr>
            </w:pPr>
            <w:r w:rsidRPr="002A5153">
              <w:rPr>
                <w:rFonts w:ascii="Arial Narrow" w:hAnsi="Arial Narrow"/>
                <w:sz w:val="22"/>
                <w:szCs w:val="22"/>
                <w:lang w:val="lt-LT"/>
              </w:rPr>
              <w:t>8 cm storio asfalto pagrindo dangos sluoksnio iš mišinio AC 16 PD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A248D3C" w14:textId="7CCCAB2D"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74AFB96" w14:textId="0801B879"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2A26A3C" w14:textId="4D395A60" w:rsidR="008B5405" w:rsidRPr="002A5153" w:rsidRDefault="008B5405" w:rsidP="008B5405">
            <w:pPr>
              <w:jc w:val="center"/>
              <w:rPr>
                <w:rFonts w:ascii="Arial Narrow" w:hAnsi="Arial Narrow"/>
                <w:sz w:val="22"/>
                <w:szCs w:val="22"/>
              </w:rPr>
            </w:pPr>
            <w:r w:rsidRPr="002A5153">
              <w:rPr>
                <w:rFonts w:ascii="Arial Narrow" w:hAnsi="Arial Narrow"/>
                <w:sz w:val="22"/>
                <w:szCs w:val="22"/>
              </w:rPr>
              <w:t>55,0</w:t>
            </w:r>
          </w:p>
        </w:tc>
        <w:tc>
          <w:tcPr>
            <w:tcW w:w="569" w:type="pct"/>
            <w:tcBorders>
              <w:top w:val="single" w:sz="4" w:space="0" w:color="auto"/>
              <w:left w:val="nil"/>
              <w:bottom w:val="single" w:sz="4" w:space="0" w:color="auto"/>
              <w:right w:val="single" w:sz="4" w:space="0" w:color="auto"/>
            </w:tcBorders>
            <w:shd w:val="clear" w:color="auto" w:fill="auto"/>
          </w:tcPr>
          <w:p w14:paraId="2BD230E0" w14:textId="7BE6814B" w:rsidR="008B5405" w:rsidRPr="002A5153" w:rsidRDefault="008B5405" w:rsidP="008B5405">
            <w:pPr>
              <w:jc w:val="center"/>
              <w:rPr>
                <w:rFonts w:ascii="Arial Narrow" w:hAnsi="Arial Narrow"/>
                <w:sz w:val="20"/>
                <w:szCs w:val="20"/>
                <w:lang w:val="lt-LT"/>
              </w:rPr>
            </w:pPr>
          </w:p>
        </w:tc>
      </w:tr>
      <w:tr w:rsidR="008B5405" w:rsidRPr="002A5153" w14:paraId="025A92E0" w14:textId="77777777" w:rsidTr="007172A2">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1A7A4971"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60604472" w14:textId="2212C587" w:rsidR="008B5405" w:rsidRPr="002A5153" w:rsidRDefault="008B5405" w:rsidP="008B5405">
            <w:pPr>
              <w:rPr>
                <w:rFonts w:ascii="Arial Narrow" w:hAnsi="Arial Narrow"/>
                <w:sz w:val="22"/>
                <w:szCs w:val="22"/>
                <w:lang w:val="lt-LT" w:eastAsia="lt-LT"/>
              </w:rPr>
            </w:pPr>
            <w:r w:rsidRPr="002A5153">
              <w:rPr>
                <w:rFonts w:ascii="Arial Narrow" w:hAnsi="Arial Narrow"/>
                <w:b/>
                <w:i/>
                <w:sz w:val="22"/>
                <w:szCs w:val="22"/>
                <w:lang w:val="lt-LT" w:eastAsia="lt-LT"/>
              </w:rPr>
              <w:t>Takas (trinkelių danga)</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682EC5CB" w14:textId="77777777" w:rsidR="008B5405" w:rsidRPr="002A5153" w:rsidRDefault="008B5405" w:rsidP="008B5405">
            <w:pPr>
              <w:jc w:val="center"/>
              <w:rPr>
                <w:sz w:val="22"/>
                <w:szCs w:val="22"/>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6566EAAA"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38456781" w14:textId="77777777" w:rsidR="008B5405" w:rsidRPr="002A5153" w:rsidRDefault="008B5405" w:rsidP="008B5405">
            <w:pPr>
              <w:jc w:val="center"/>
              <w:rPr>
                <w:rFonts w:ascii="Arial Narrow" w:hAnsi="Arial Narrow"/>
                <w:sz w:val="22"/>
                <w:szCs w:val="22"/>
              </w:rPr>
            </w:pPr>
          </w:p>
        </w:tc>
        <w:tc>
          <w:tcPr>
            <w:tcW w:w="569" w:type="pct"/>
            <w:tcBorders>
              <w:top w:val="single" w:sz="4" w:space="0" w:color="auto"/>
              <w:left w:val="nil"/>
              <w:bottom w:val="single" w:sz="4" w:space="0" w:color="auto"/>
              <w:right w:val="single" w:sz="4" w:space="0" w:color="auto"/>
            </w:tcBorders>
            <w:shd w:val="clear" w:color="auto" w:fill="D9D9D9"/>
          </w:tcPr>
          <w:p w14:paraId="59A0A158" w14:textId="1D4B8FE6" w:rsidR="008B5405" w:rsidRPr="002A5153" w:rsidRDefault="008B5405" w:rsidP="008B5405">
            <w:pPr>
              <w:jc w:val="center"/>
              <w:rPr>
                <w:rFonts w:ascii="Arial Narrow" w:hAnsi="Arial Narrow"/>
                <w:sz w:val="20"/>
                <w:szCs w:val="20"/>
                <w:lang w:val="lt-LT"/>
              </w:rPr>
            </w:pPr>
          </w:p>
        </w:tc>
      </w:tr>
      <w:tr w:rsidR="008B5405" w:rsidRPr="002A5153" w14:paraId="1F7B8E55"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7C1500C"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E28D0CC" w14:textId="7F590D5B"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29 cm storio apsauginio šalčiui atsparaus</w:t>
            </w:r>
            <w:r w:rsidRPr="002A5153">
              <w:rPr>
                <w:rFonts w:ascii="Arial Narrow" w:hAnsi="Arial Narrow"/>
                <w:bCs/>
                <w:sz w:val="22"/>
                <w:szCs w:val="22"/>
                <w:lang w:val="lt-LT" w:eastAsia="lt-LT"/>
              </w:rPr>
              <w:t xml:space="preserve"> </w:t>
            </w:r>
            <w:r w:rsidRPr="002A5153">
              <w:rPr>
                <w:rFonts w:ascii="Arial Narrow" w:hAnsi="Arial Narrow"/>
                <w:sz w:val="22"/>
                <w:szCs w:val="22"/>
                <w:lang w:val="lt-LT" w:eastAsia="lt-LT"/>
              </w:rPr>
              <w:t>sluoksnio iš nesurištojo mineralinių medžiagų mišinio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EDF1D4A" w14:textId="2B97FC1E"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0739166" w14:textId="179007D0"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C9DD715" w14:textId="39042F1A" w:rsidR="008B5405" w:rsidRPr="002A5153" w:rsidRDefault="008B5405" w:rsidP="008B5405">
            <w:pPr>
              <w:jc w:val="center"/>
              <w:rPr>
                <w:rFonts w:ascii="Arial Narrow" w:hAnsi="Arial Narrow"/>
                <w:sz w:val="22"/>
                <w:szCs w:val="22"/>
              </w:rPr>
            </w:pPr>
            <w:r w:rsidRPr="002A5153">
              <w:rPr>
                <w:rFonts w:ascii="Arial Narrow" w:hAnsi="Arial Narrow"/>
                <w:sz w:val="22"/>
                <w:szCs w:val="22"/>
              </w:rPr>
              <w:t>66</w:t>
            </w:r>
            <w:r>
              <w:rPr>
                <w:rFonts w:ascii="Arial Narrow" w:hAnsi="Arial Narrow"/>
                <w:sz w:val="22"/>
                <w:szCs w:val="22"/>
              </w:rPr>
              <w:t>1</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4E514973" w14:textId="76DC2658" w:rsidR="008B5405" w:rsidRPr="002A5153" w:rsidRDefault="008B5405" w:rsidP="008B5405">
            <w:pPr>
              <w:jc w:val="center"/>
              <w:rPr>
                <w:rFonts w:ascii="Arial Narrow" w:hAnsi="Arial Narrow"/>
                <w:sz w:val="20"/>
                <w:szCs w:val="20"/>
                <w:lang w:val="lt-LT"/>
              </w:rPr>
            </w:pPr>
          </w:p>
        </w:tc>
      </w:tr>
      <w:tr w:rsidR="008B5405" w:rsidRPr="002A5153" w14:paraId="1ABFD6FB"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2100647"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CDC2DD" w14:textId="45712176" w:rsidR="008B5405" w:rsidRPr="002A5153" w:rsidRDefault="008B5405" w:rsidP="008B5405">
            <w:pPr>
              <w:rPr>
                <w:rFonts w:ascii="Arial Narrow" w:hAnsi="Arial Narrow"/>
                <w:sz w:val="22"/>
                <w:szCs w:val="22"/>
                <w:lang w:val="lt-LT" w:eastAsia="lt-LT"/>
              </w:rPr>
            </w:pPr>
            <w:r w:rsidRPr="002A5153">
              <w:rPr>
                <w:rFonts w:ascii="Arial Narrow" w:hAnsi="Arial Narrow"/>
                <w:bCs/>
                <w:sz w:val="22"/>
                <w:szCs w:val="22"/>
                <w:lang w:val="lt-LT" w:eastAsia="lt-LT"/>
              </w:rPr>
              <w:t xml:space="preserve">15 cm storio </w:t>
            </w:r>
            <w:r w:rsidRPr="002A5153">
              <w:rPr>
                <w:rFonts w:ascii="Arial Narrow" w:hAnsi="Arial Narrow"/>
                <w:sz w:val="22"/>
                <w:szCs w:val="22"/>
                <w:lang w:val="lt-LT" w:eastAsia="lt-LT"/>
              </w:rPr>
              <w:t xml:space="preserve">skaldos pagrindo </w:t>
            </w:r>
            <w:r w:rsidRPr="002A5153">
              <w:rPr>
                <w:rFonts w:ascii="Arial Narrow" w:hAnsi="Arial Narrow"/>
                <w:bCs/>
                <w:sz w:val="22"/>
                <w:szCs w:val="22"/>
                <w:lang w:val="lt-LT" w:eastAsia="lt-LT"/>
              </w:rPr>
              <w:t>sluoksnio iš nesurištojo mineralinių medžiagų mišinio įrengimas</w:t>
            </w:r>
            <w:r w:rsidRPr="002A5153">
              <w:rPr>
                <w:rFonts w:ascii="Arial Narrow" w:hAnsi="Arial Narrow"/>
                <w:sz w:val="22"/>
                <w:szCs w:val="22"/>
                <w:lang w:val="lt-LT" w:eastAsia="lt-LT"/>
              </w:rPr>
              <w:t xml:space="preserve">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FB94F6F" w14:textId="00AFD77B"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329232D" w14:textId="0AD49942"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C3744A0" w14:textId="1F6666B4" w:rsidR="008B5405" w:rsidRPr="002A5153" w:rsidRDefault="008B5405" w:rsidP="008B5405">
            <w:pPr>
              <w:jc w:val="center"/>
              <w:rPr>
                <w:rFonts w:ascii="Arial Narrow" w:hAnsi="Arial Narrow"/>
                <w:sz w:val="22"/>
                <w:szCs w:val="22"/>
              </w:rPr>
            </w:pPr>
            <w:r w:rsidRPr="002A5153">
              <w:rPr>
                <w:rFonts w:ascii="Arial Narrow" w:hAnsi="Arial Narrow"/>
                <w:sz w:val="22"/>
                <w:szCs w:val="22"/>
              </w:rPr>
              <w:t>17</w:t>
            </w:r>
            <w:r>
              <w:rPr>
                <w:rFonts w:ascii="Arial Narrow" w:hAnsi="Arial Narrow"/>
                <w:sz w:val="22"/>
                <w:szCs w:val="22"/>
              </w:rPr>
              <w:t>53</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0F506859" w14:textId="77777777" w:rsidR="008B5405" w:rsidRPr="002A5153" w:rsidRDefault="008B5405" w:rsidP="008B5405">
            <w:pPr>
              <w:jc w:val="center"/>
              <w:rPr>
                <w:rFonts w:ascii="Arial Narrow" w:hAnsi="Arial Narrow"/>
                <w:sz w:val="20"/>
                <w:szCs w:val="20"/>
                <w:lang w:val="lt-LT"/>
              </w:rPr>
            </w:pPr>
          </w:p>
        </w:tc>
      </w:tr>
      <w:tr w:rsidR="008B5405" w:rsidRPr="002A5153" w14:paraId="0727BFF4"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CA71AF2"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1C1A5DB" w14:textId="190829C2" w:rsidR="008B5405" w:rsidRPr="002A5153" w:rsidRDefault="008B5405" w:rsidP="008B5405">
            <w:pPr>
              <w:rPr>
                <w:rFonts w:ascii="Arial Narrow" w:hAnsi="Arial Narrow"/>
                <w:sz w:val="22"/>
                <w:szCs w:val="22"/>
                <w:lang w:val="lt-LT" w:eastAsia="lt-LT"/>
              </w:rPr>
            </w:pPr>
            <w:r w:rsidRPr="002A5153">
              <w:rPr>
                <w:rFonts w:ascii="Arial Narrow" w:hAnsi="Arial Narrow" w:cs="Arial Narrow"/>
                <w:sz w:val="22"/>
                <w:szCs w:val="22"/>
                <w:lang w:val="lt-LT" w:eastAsia="lt-LT"/>
              </w:rPr>
              <w:t>3 cm storio atsijų sluoksnio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D04AAA2" w14:textId="74EA2F38"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712EE27" w14:textId="29416ED3"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C473E30" w14:textId="62CF0E42" w:rsidR="008B5405" w:rsidRPr="002A5153" w:rsidRDefault="008B5405" w:rsidP="008B5405">
            <w:pPr>
              <w:jc w:val="center"/>
              <w:rPr>
                <w:rFonts w:ascii="Arial Narrow" w:hAnsi="Arial Narrow"/>
                <w:sz w:val="22"/>
                <w:szCs w:val="22"/>
              </w:rPr>
            </w:pPr>
            <w:r w:rsidRPr="002A5153">
              <w:rPr>
                <w:rFonts w:ascii="Arial Narrow" w:hAnsi="Arial Narrow"/>
                <w:sz w:val="22"/>
                <w:szCs w:val="22"/>
              </w:rPr>
              <w:t>17</w:t>
            </w:r>
            <w:r>
              <w:rPr>
                <w:rFonts w:ascii="Arial Narrow" w:hAnsi="Arial Narrow"/>
                <w:sz w:val="22"/>
                <w:szCs w:val="22"/>
              </w:rPr>
              <w:t>53</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44298031" w14:textId="77777777" w:rsidR="008B5405" w:rsidRPr="002A5153" w:rsidRDefault="008B5405" w:rsidP="008B5405">
            <w:pPr>
              <w:jc w:val="center"/>
              <w:rPr>
                <w:rFonts w:ascii="Arial Narrow" w:hAnsi="Arial Narrow"/>
                <w:sz w:val="20"/>
                <w:szCs w:val="20"/>
                <w:lang w:val="lt-LT"/>
              </w:rPr>
            </w:pPr>
          </w:p>
        </w:tc>
      </w:tr>
      <w:tr w:rsidR="008B5405" w:rsidRPr="002A5153" w14:paraId="3FF6CD83"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2F28D5C"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E25D3DF" w14:textId="3687EAC6" w:rsidR="008B5405" w:rsidRPr="002A5153" w:rsidRDefault="008B5405" w:rsidP="008B5405">
            <w:pPr>
              <w:rPr>
                <w:rFonts w:ascii="Arial Narrow" w:hAnsi="Arial Narrow" w:cs="Arial Narrow"/>
                <w:sz w:val="22"/>
                <w:szCs w:val="22"/>
                <w:lang w:val="lt-LT" w:eastAsia="lt-LT"/>
              </w:rPr>
            </w:pPr>
            <w:r w:rsidRPr="002A5153">
              <w:rPr>
                <w:rFonts w:ascii="Arial Narrow" w:hAnsi="Arial Narrow"/>
                <w:sz w:val="22"/>
                <w:szCs w:val="22"/>
                <w:lang w:val="lt-LT" w:eastAsia="lt-LT"/>
              </w:rPr>
              <w:t>8 cm storio pilkos spalvos betoninių trinkelių 200x100 mm įrengimas,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C3DD67F" w14:textId="5722779F"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B5AA0B9" w14:textId="17468EAA"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ED4CA33" w14:textId="424D9F3C" w:rsidR="008B5405" w:rsidRPr="002A5153" w:rsidRDefault="008B5405" w:rsidP="008B5405">
            <w:pPr>
              <w:jc w:val="center"/>
              <w:rPr>
                <w:rFonts w:ascii="Arial Narrow" w:hAnsi="Arial Narrow"/>
                <w:sz w:val="22"/>
                <w:szCs w:val="22"/>
              </w:rPr>
            </w:pPr>
            <w:r>
              <w:rPr>
                <w:rFonts w:ascii="Arial Narrow" w:hAnsi="Arial Narrow"/>
                <w:sz w:val="22"/>
                <w:szCs w:val="22"/>
              </w:rPr>
              <w:t>83</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245DDD12" w14:textId="77777777" w:rsidR="008B5405" w:rsidRPr="002A5153" w:rsidRDefault="008B5405" w:rsidP="008B5405">
            <w:pPr>
              <w:jc w:val="center"/>
              <w:rPr>
                <w:rFonts w:ascii="Arial Narrow" w:hAnsi="Arial Narrow"/>
                <w:sz w:val="20"/>
                <w:szCs w:val="20"/>
                <w:lang w:val="lt-LT"/>
              </w:rPr>
            </w:pPr>
          </w:p>
        </w:tc>
      </w:tr>
      <w:tr w:rsidR="008B5405" w:rsidRPr="002A5153" w14:paraId="46B5602C"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AFBB98D"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60A1BC2" w14:textId="17F33669"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8 cm storio juodos spalvos betoninių trinkelių be nuožulų 200x200 mm įrengimas,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CD7AA89" w14:textId="6053F2F0"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B60111" w14:textId="2939AC74"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953C4F7" w14:textId="648D4ECC"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rPr>
              <w:t>1670,0</w:t>
            </w:r>
          </w:p>
        </w:tc>
        <w:tc>
          <w:tcPr>
            <w:tcW w:w="569" w:type="pct"/>
            <w:tcBorders>
              <w:top w:val="single" w:sz="4" w:space="0" w:color="auto"/>
              <w:left w:val="nil"/>
              <w:bottom w:val="single" w:sz="4" w:space="0" w:color="auto"/>
              <w:right w:val="single" w:sz="4" w:space="0" w:color="auto"/>
            </w:tcBorders>
            <w:shd w:val="clear" w:color="auto" w:fill="auto"/>
          </w:tcPr>
          <w:p w14:paraId="6DB7FEC3" w14:textId="77777777" w:rsidR="008B5405" w:rsidRPr="002A5153" w:rsidRDefault="008B5405" w:rsidP="008B5405">
            <w:pPr>
              <w:jc w:val="center"/>
              <w:rPr>
                <w:rFonts w:ascii="Arial Narrow" w:hAnsi="Arial Narrow"/>
                <w:sz w:val="20"/>
                <w:szCs w:val="20"/>
                <w:lang w:val="lt-LT"/>
              </w:rPr>
            </w:pPr>
          </w:p>
        </w:tc>
      </w:tr>
      <w:tr w:rsidR="008B5405" w:rsidRPr="002A5153" w14:paraId="1F627225"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7375007"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005E06D" w14:textId="0E661B04" w:rsidR="008B5405" w:rsidRPr="002A5153" w:rsidRDefault="008B5405" w:rsidP="008B5405">
            <w:pPr>
              <w:rPr>
                <w:rFonts w:ascii="Arial Narrow" w:hAnsi="Arial Narrow"/>
                <w:sz w:val="22"/>
                <w:szCs w:val="22"/>
                <w:lang w:val="lt-LT" w:eastAsia="lt-LT"/>
              </w:rPr>
            </w:pPr>
            <w:r w:rsidRPr="002A5153">
              <w:rPr>
                <w:rFonts w:ascii="Arial Narrow" w:hAnsi="Arial Narrow" w:cs="Arial Narrow"/>
                <w:sz w:val="22"/>
                <w:szCs w:val="22"/>
                <w:lang w:val="lt-LT" w:eastAsia="lt-LT"/>
              </w:rPr>
              <w:t>Metalinių indikatorių įrengimas (neregių įspėjimo sistemos)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C7FA52A" w14:textId="0F9BDBC6"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7F027DB" w14:textId="578C522C"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335D01B" w14:textId="5C87FB5C"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rPr>
              <w:t>25,0</w:t>
            </w:r>
          </w:p>
        </w:tc>
        <w:tc>
          <w:tcPr>
            <w:tcW w:w="569" w:type="pct"/>
            <w:tcBorders>
              <w:top w:val="single" w:sz="4" w:space="0" w:color="auto"/>
              <w:left w:val="nil"/>
              <w:bottom w:val="single" w:sz="4" w:space="0" w:color="auto"/>
              <w:right w:val="single" w:sz="4" w:space="0" w:color="auto"/>
            </w:tcBorders>
            <w:shd w:val="clear" w:color="auto" w:fill="auto"/>
          </w:tcPr>
          <w:p w14:paraId="027D6398" w14:textId="77777777" w:rsidR="008B5405" w:rsidRPr="002A5153" w:rsidRDefault="008B5405" w:rsidP="008B5405">
            <w:pPr>
              <w:jc w:val="center"/>
              <w:rPr>
                <w:rFonts w:ascii="Arial Narrow" w:hAnsi="Arial Narrow"/>
                <w:sz w:val="20"/>
                <w:szCs w:val="20"/>
                <w:lang w:val="lt-LT"/>
              </w:rPr>
            </w:pPr>
          </w:p>
        </w:tc>
      </w:tr>
      <w:tr w:rsidR="008B5405" w:rsidRPr="002A5153" w14:paraId="7397349D"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38D7F53"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65A8559" w14:textId="556B3EA3" w:rsidR="008B5405" w:rsidRPr="002A5153" w:rsidRDefault="008B5405" w:rsidP="008B5405">
            <w:pPr>
              <w:rPr>
                <w:rFonts w:ascii="Arial Narrow" w:hAnsi="Arial Narrow"/>
                <w:sz w:val="22"/>
                <w:szCs w:val="22"/>
                <w:lang w:val="lt-LT" w:eastAsia="lt-LT"/>
              </w:rPr>
            </w:pPr>
            <w:r w:rsidRPr="002A5153">
              <w:rPr>
                <w:rFonts w:ascii="Arial Narrow" w:hAnsi="Arial Narrow" w:cs="Arial Narrow"/>
                <w:sz w:val="22"/>
                <w:szCs w:val="22"/>
                <w:lang w:val="lt-LT" w:eastAsia="lt-LT"/>
              </w:rPr>
              <w:t>Metalinių indikatorių įrengimas (neregių vedimo sistemos)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9BA53EB" w14:textId="694AF4B2"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C3214C4" w14:textId="57A1E05C"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8539E76" w14:textId="3B398149"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rPr>
              <w:t>17,0</w:t>
            </w:r>
          </w:p>
        </w:tc>
        <w:tc>
          <w:tcPr>
            <w:tcW w:w="569" w:type="pct"/>
            <w:tcBorders>
              <w:top w:val="single" w:sz="4" w:space="0" w:color="auto"/>
              <w:left w:val="nil"/>
              <w:bottom w:val="single" w:sz="4" w:space="0" w:color="auto"/>
              <w:right w:val="single" w:sz="4" w:space="0" w:color="auto"/>
            </w:tcBorders>
            <w:shd w:val="clear" w:color="auto" w:fill="auto"/>
          </w:tcPr>
          <w:p w14:paraId="1AF2E711" w14:textId="77777777" w:rsidR="008B5405" w:rsidRPr="002A5153" w:rsidRDefault="008B5405" w:rsidP="008B5405">
            <w:pPr>
              <w:jc w:val="center"/>
              <w:rPr>
                <w:rFonts w:ascii="Arial Narrow" w:hAnsi="Arial Narrow"/>
                <w:sz w:val="20"/>
                <w:szCs w:val="20"/>
                <w:lang w:val="lt-LT"/>
              </w:rPr>
            </w:pPr>
          </w:p>
        </w:tc>
      </w:tr>
      <w:tr w:rsidR="008B5405" w:rsidRPr="002A5153" w14:paraId="3FD2DE02" w14:textId="77777777" w:rsidTr="007172A2">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1EC1CA91"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0B84CDFB" w14:textId="0D875EC6" w:rsidR="008B5405" w:rsidRPr="002A5153" w:rsidRDefault="008B5405" w:rsidP="008B5405">
            <w:pPr>
              <w:rPr>
                <w:rFonts w:ascii="Arial Narrow" w:hAnsi="Arial Narrow"/>
                <w:sz w:val="22"/>
                <w:szCs w:val="22"/>
                <w:lang w:val="lt-LT" w:eastAsia="lt-LT"/>
              </w:rPr>
            </w:pPr>
            <w:r w:rsidRPr="002A5153">
              <w:rPr>
                <w:rFonts w:ascii="Arial Narrow" w:hAnsi="Arial Narrow"/>
                <w:b/>
                <w:i/>
                <w:sz w:val="22"/>
                <w:szCs w:val="22"/>
                <w:lang w:val="lt-LT" w:eastAsia="lt-LT"/>
              </w:rPr>
              <w:t>Takas (asfalto danga)</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00DEDD98" w14:textId="77777777" w:rsidR="008B5405" w:rsidRPr="002A5153" w:rsidRDefault="008B5405" w:rsidP="008B5405">
            <w:pPr>
              <w:jc w:val="center"/>
              <w:rPr>
                <w:sz w:val="22"/>
                <w:szCs w:val="22"/>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00E7C7AB"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56E3AE7B" w14:textId="77777777" w:rsidR="008B5405" w:rsidRPr="002A5153" w:rsidRDefault="008B5405" w:rsidP="008B5405">
            <w:pPr>
              <w:jc w:val="center"/>
              <w:rPr>
                <w:rFonts w:ascii="Arial Narrow" w:hAnsi="Arial Narrow"/>
                <w:sz w:val="22"/>
                <w:szCs w:val="22"/>
              </w:rPr>
            </w:pPr>
          </w:p>
        </w:tc>
        <w:tc>
          <w:tcPr>
            <w:tcW w:w="569" w:type="pct"/>
            <w:tcBorders>
              <w:top w:val="single" w:sz="4" w:space="0" w:color="auto"/>
              <w:left w:val="nil"/>
              <w:bottom w:val="single" w:sz="4" w:space="0" w:color="auto"/>
              <w:right w:val="single" w:sz="4" w:space="0" w:color="auto"/>
            </w:tcBorders>
            <w:shd w:val="clear" w:color="auto" w:fill="D9D9D9"/>
          </w:tcPr>
          <w:p w14:paraId="77A99555" w14:textId="76B7FC38" w:rsidR="008B5405" w:rsidRPr="002A5153" w:rsidRDefault="008B5405" w:rsidP="008B5405">
            <w:pPr>
              <w:jc w:val="center"/>
              <w:rPr>
                <w:rFonts w:ascii="Arial Narrow" w:hAnsi="Arial Narrow"/>
                <w:color w:val="00B050"/>
                <w:sz w:val="20"/>
                <w:szCs w:val="20"/>
                <w:lang w:val="lt-LT"/>
              </w:rPr>
            </w:pPr>
          </w:p>
        </w:tc>
      </w:tr>
      <w:tr w:rsidR="008B5405" w:rsidRPr="002A5153" w14:paraId="17D8B911"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B199BC1"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0791BEB" w14:textId="7C6C57FA"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32 cm storio apsauginio šalčiui atsparaus</w:t>
            </w:r>
            <w:r w:rsidRPr="002A5153">
              <w:rPr>
                <w:rFonts w:ascii="Arial Narrow" w:hAnsi="Arial Narrow"/>
                <w:bCs/>
                <w:sz w:val="22"/>
                <w:szCs w:val="22"/>
                <w:lang w:val="lt-LT" w:eastAsia="lt-LT"/>
              </w:rPr>
              <w:t xml:space="preserve"> </w:t>
            </w:r>
            <w:r w:rsidRPr="002A5153">
              <w:rPr>
                <w:rFonts w:ascii="Arial Narrow" w:hAnsi="Arial Narrow"/>
                <w:sz w:val="22"/>
                <w:szCs w:val="22"/>
                <w:lang w:val="lt-LT" w:eastAsia="lt-LT"/>
              </w:rPr>
              <w:t>sluoksnio iš nesurištojo mineralinių medžiagų mišinio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130FA4A" w14:textId="512063CA"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EFE9C48" w14:textId="2DE850A1"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8BE6739" w14:textId="597A09CE" w:rsidR="008B5405" w:rsidRPr="002A5153" w:rsidRDefault="008B5405" w:rsidP="008B5405">
            <w:pPr>
              <w:jc w:val="center"/>
              <w:rPr>
                <w:rFonts w:ascii="Arial Narrow" w:hAnsi="Arial Narrow"/>
                <w:sz w:val="22"/>
                <w:szCs w:val="22"/>
              </w:rPr>
            </w:pPr>
            <w:r w:rsidRPr="002A5153">
              <w:rPr>
                <w:rFonts w:ascii="Arial Narrow" w:hAnsi="Arial Narrow"/>
                <w:sz w:val="22"/>
                <w:szCs w:val="22"/>
              </w:rPr>
              <w:t>7</w:t>
            </w:r>
            <w:r>
              <w:rPr>
                <w:rFonts w:ascii="Arial Narrow" w:hAnsi="Arial Narrow"/>
                <w:sz w:val="22"/>
                <w:szCs w:val="22"/>
              </w:rPr>
              <w:t>05</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7B8AD34A" w14:textId="77777777" w:rsidR="008B5405" w:rsidRPr="002A5153" w:rsidRDefault="008B5405" w:rsidP="008B5405">
            <w:pPr>
              <w:jc w:val="center"/>
              <w:rPr>
                <w:rFonts w:ascii="Arial Narrow" w:hAnsi="Arial Narrow"/>
                <w:sz w:val="20"/>
                <w:szCs w:val="20"/>
                <w:lang w:val="lt-LT"/>
              </w:rPr>
            </w:pPr>
          </w:p>
        </w:tc>
      </w:tr>
      <w:tr w:rsidR="008B5405" w:rsidRPr="002A5153" w14:paraId="1C1D9611" w14:textId="77777777" w:rsidTr="00846408">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0408C54"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7545378" w14:textId="185B0E91" w:rsidR="008B5405" w:rsidRPr="002A5153" w:rsidRDefault="008B5405" w:rsidP="008B5405">
            <w:pPr>
              <w:rPr>
                <w:rFonts w:ascii="Arial Narrow" w:hAnsi="Arial Narrow"/>
                <w:sz w:val="22"/>
                <w:szCs w:val="22"/>
                <w:lang w:val="lt-LT" w:eastAsia="lt-LT"/>
              </w:rPr>
            </w:pPr>
            <w:r w:rsidRPr="002A5153">
              <w:rPr>
                <w:rFonts w:ascii="Arial Narrow" w:hAnsi="Arial Narrow"/>
                <w:bCs/>
                <w:sz w:val="22"/>
                <w:szCs w:val="22"/>
                <w:lang w:val="lt-LT" w:eastAsia="lt-LT"/>
              </w:rPr>
              <w:t xml:space="preserve">15 cm storio </w:t>
            </w:r>
            <w:r w:rsidRPr="002A5153">
              <w:rPr>
                <w:rFonts w:ascii="Arial Narrow" w:hAnsi="Arial Narrow"/>
                <w:sz w:val="22"/>
                <w:szCs w:val="22"/>
                <w:lang w:val="lt-LT" w:eastAsia="lt-LT"/>
              </w:rPr>
              <w:t xml:space="preserve">skaldos pagrindo </w:t>
            </w:r>
            <w:r w:rsidRPr="002A5153">
              <w:rPr>
                <w:rFonts w:ascii="Arial Narrow" w:hAnsi="Arial Narrow"/>
                <w:bCs/>
                <w:sz w:val="22"/>
                <w:szCs w:val="22"/>
                <w:lang w:val="lt-LT" w:eastAsia="lt-LT"/>
              </w:rPr>
              <w:t>sluoksnio iš nesurištojo mineralinių medžiagų mišinio įrengimas</w:t>
            </w:r>
            <w:r w:rsidRPr="002A5153">
              <w:rPr>
                <w:rFonts w:ascii="Arial Narrow" w:hAnsi="Arial Narrow"/>
                <w:sz w:val="22"/>
                <w:szCs w:val="22"/>
                <w:lang w:val="lt-LT" w:eastAsia="lt-LT"/>
              </w:rPr>
              <w:t xml:space="preserve">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9132497" w14:textId="62A11911"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E6FBAC0" w14:textId="2EDF5AF2"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F5C485E" w14:textId="3137BA8A" w:rsidR="008B5405" w:rsidRPr="002A5153" w:rsidRDefault="008B5405" w:rsidP="008B5405">
            <w:pPr>
              <w:jc w:val="center"/>
              <w:rPr>
                <w:rFonts w:ascii="Arial Narrow" w:hAnsi="Arial Narrow"/>
                <w:sz w:val="22"/>
                <w:szCs w:val="22"/>
              </w:rPr>
            </w:pPr>
            <w:r w:rsidRPr="00E12FC2">
              <w:rPr>
                <w:rFonts w:ascii="Arial Narrow" w:hAnsi="Arial Narrow"/>
                <w:sz w:val="22"/>
                <w:szCs w:val="22"/>
              </w:rPr>
              <w:t>1692,0</w:t>
            </w:r>
          </w:p>
        </w:tc>
        <w:tc>
          <w:tcPr>
            <w:tcW w:w="569" w:type="pct"/>
            <w:tcBorders>
              <w:top w:val="single" w:sz="4" w:space="0" w:color="auto"/>
              <w:left w:val="nil"/>
              <w:bottom w:val="single" w:sz="4" w:space="0" w:color="auto"/>
              <w:right w:val="single" w:sz="4" w:space="0" w:color="auto"/>
            </w:tcBorders>
            <w:shd w:val="clear" w:color="auto" w:fill="auto"/>
          </w:tcPr>
          <w:p w14:paraId="2251184A" w14:textId="77777777" w:rsidR="008B5405" w:rsidRPr="002A5153" w:rsidRDefault="008B5405" w:rsidP="008B5405">
            <w:pPr>
              <w:jc w:val="center"/>
              <w:rPr>
                <w:rFonts w:ascii="Arial Narrow" w:hAnsi="Arial Narrow"/>
                <w:sz w:val="20"/>
                <w:szCs w:val="20"/>
                <w:lang w:val="lt-LT"/>
              </w:rPr>
            </w:pPr>
          </w:p>
        </w:tc>
      </w:tr>
      <w:tr w:rsidR="008B5405" w:rsidRPr="002A5153" w14:paraId="4AB0E9BB" w14:textId="77777777" w:rsidTr="00846408">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612D315"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B389C5B" w14:textId="65BA2E95"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rPr>
              <w:t>5 cm storio asfalto pagrindo dangos sluoksnio iš mišinio AC 16 PD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5D30CBA" w14:textId="594B9577"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C9C01DA" w14:textId="04376815"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7FFF091" w14:textId="7CE814DF" w:rsidR="008B5405" w:rsidRPr="002A5153" w:rsidRDefault="008B5405" w:rsidP="008B5405">
            <w:pPr>
              <w:jc w:val="center"/>
              <w:rPr>
                <w:rFonts w:ascii="Arial Narrow" w:hAnsi="Arial Narrow"/>
                <w:sz w:val="22"/>
                <w:szCs w:val="22"/>
              </w:rPr>
            </w:pPr>
            <w:r w:rsidRPr="00E12FC2">
              <w:rPr>
                <w:rFonts w:ascii="Arial Narrow" w:hAnsi="Arial Narrow"/>
                <w:sz w:val="22"/>
                <w:szCs w:val="22"/>
              </w:rPr>
              <w:t>1692,0</w:t>
            </w:r>
          </w:p>
        </w:tc>
        <w:tc>
          <w:tcPr>
            <w:tcW w:w="569" w:type="pct"/>
            <w:tcBorders>
              <w:top w:val="single" w:sz="4" w:space="0" w:color="auto"/>
              <w:left w:val="nil"/>
              <w:bottom w:val="single" w:sz="4" w:space="0" w:color="auto"/>
              <w:right w:val="single" w:sz="4" w:space="0" w:color="auto"/>
            </w:tcBorders>
            <w:shd w:val="clear" w:color="auto" w:fill="auto"/>
          </w:tcPr>
          <w:p w14:paraId="60BCEBDA" w14:textId="77777777" w:rsidR="008B5405" w:rsidRPr="002A5153" w:rsidRDefault="008B5405" w:rsidP="008B5405">
            <w:pPr>
              <w:jc w:val="center"/>
              <w:rPr>
                <w:rFonts w:ascii="Arial Narrow" w:hAnsi="Arial Narrow"/>
                <w:sz w:val="20"/>
                <w:szCs w:val="20"/>
                <w:lang w:val="lt-LT"/>
              </w:rPr>
            </w:pPr>
          </w:p>
        </w:tc>
      </w:tr>
      <w:tr w:rsidR="008B5405" w:rsidRPr="002A5153" w14:paraId="385597C4"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003751E"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FB0ACA2" w14:textId="68284102"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rPr>
              <w:t>3 cm storio asfalto viršutinio sluoksnio iš mišinio AC 8 VN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7DB8730" w14:textId="43B1CC79"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DE16EA" w14:textId="17269371"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221E254" w14:textId="53547198" w:rsidR="008B5405" w:rsidRPr="002A5153" w:rsidRDefault="008B5405" w:rsidP="008B5405">
            <w:pPr>
              <w:jc w:val="center"/>
              <w:rPr>
                <w:rFonts w:ascii="Arial Narrow" w:hAnsi="Arial Narrow"/>
                <w:sz w:val="22"/>
                <w:szCs w:val="22"/>
              </w:rPr>
            </w:pPr>
            <w:r w:rsidRPr="002A5153">
              <w:rPr>
                <w:rFonts w:ascii="Arial Narrow" w:hAnsi="Arial Narrow"/>
                <w:sz w:val="22"/>
                <w:szCs w:val="22"/>
              </w:rPr>
              <w:t>1</w:t>
            </w:r>
            <w:r>
              <w:rPr>
                <w:rFonts w:ascii="Arial Narrow" w:hAnsi="Arial Narrow"/>
                <w:sz w:val="22"/>
                <w:szCs w:val="22"/>
              </w:rPr>
              <w:t>692</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58F489C1" w14:textId="77777777" w:rsidR="008B5405" w:rsidRPr="002A5153" w:rsidRDefault="008B5405" w:rsidP="008B5405">
            <w:pPr>
              <w:jc w:val="center"/>
              <w:rPr>
                <w:rFonts w:ascii="Arial Narrow" w:hAnsi="Arial Narrow"/>
                <w:sz w:val="20"/>
                <w:szCs w:val="20"/>
                <w:lang w:val="lt-LT"/>
              </w:rPr>
            </w:pPr>
          </w:p>
        </w:tc>
      </w:tr>
      <w:tr w:rsidR="008B5405" w:rsidRPr="002A5153" w14:paraId="6D96D1AB"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AB6E28C"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51E10CA" w14:textId="04F84100" w:rsidR="008B5405" w:rsidRPr="002A5153" w:rsidRDefault="008B5405" w:rsidP="008B5405">
            <w:pPr>
              <w:rPr>
                <w:rFonts w:ascii="Arial Narrow" w:hAnsi="Arial Narrow"/>
                <w:sz w:val="22"/>
                <w:szCs w:val="22"/>
                <w:lang w:val="lt-LT"/>
              </w:rPr>
            </w:pPr>
            <w:r w:rsidRPr="002A5153">
              <w:rPr>
                <w:rFonts w:ascii="Arial Narrow" w:hAnsi="Arial Narrow"/>
                <w:sz w:val="22"/>
                <w:szCs w:val="22"/>
                <w:lang w:val="lt-LT" w:eastAsia="lt-LT"/>
              </w:rPr>
              <w:t xml:space="preserve">Juodų dangų paviršiaus gruntavimas bitumine emulsija </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D770001" w14:textId="16FE1A6C"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481269" w14:textId="42E25CD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CF71D49" w14:textId="49D3634A" w:rsidR="008B5405" w:rsidRPr="002A5153" w:rsidRDefault="008B5405" w:rsidP="008B5405">
            <w:pPr>
              <w:jc w:val="center"/>
              <w:rPr>
                <w:rFonts w:ascii="Arial Narrow" w:hAnsi="Arial Narrow"/>
                <w:sz w:val="22"/>
                <w:szCs w:val="22"/>
              </w:rPr>
            </w:pPr>
            <w:r w:rsidRPr="002A5153">
              <w:rPr>
                <w:rFonts w:ascii="Arial Narrow" w:hAnsi="Arial Narrow"/>
                <w:sz w:val="22"/>
                <w:szCs w:val="22"/>
              </w:rPr>
              <w:t>3</w:t>
            </w:r>
            <w:r>
              <w:rPr>
                <w:rFonts w:ascii="Arial Narrow" w:hAnsi="Arial Narrow"/>
                <w:sz w:val="22"/>
                <w:szCs w:val="22"/>
              </w:rPr>
              <w:t>384</w:t>
            </w:r>
            <w:r w:rsidRPr="002A5153">
              <w:rPr>
                <w:rFonts w:ascii="Arial Narrow" w:hAnsi="Arial Narrow"/>
                <w:sz w:val="22"/>
                <w:szCs w:val="22"/>
              </w:rPr>
              <w:t>,0</w:t>
            </w:r>
          </w:p>
        </w:tc>
        <w:tc>
          <w:tcPr>
            <w:tcW w:w="569" w:type="pct"/>
            <w:tcBorders>
              <w:top w:val="single" w:sz="4" w:space="0" w:color="auto"/>
              <w:left w:val="nil"/>
              <w:bottom w:val="single" w:sz="4" w:space="0" w:color="auto"/>
              <w:right w:val="single" w:sz="4" w:space="0" w:color="auto"/>
            </w:tcBorders>
            <w:shd w:val="clear" w:color="auto" w:fill="auto"/>
          </w:tcPr>
          <w:p w14:paraId="6F2B5CDF" w14:textId="77777777" w:rsidR="008B5405" w:rsidRPr="002A5153" w:rsidRDefault="008B5405" w:rsidP="008B5405">
            <w:pPr>
              <w:jc w:val="center"/>
              <w:rPr>
                <w:rFonts w:ascii="Arial Narrow" w:hAnsi="Arial Narrow"/>
                <w:sz w:val="20"/>
                <w:szCs w:val="20"/>
                <w:lang w:val="lt-LT"/>
              </w:rPr>
            </w:pPr>
          </w:p>
        </w:tc>
      </w:tr>
      <w:tr w:rsidR="008B5405" w:rsidRPr="002A5153" w14:paraId="73838252"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A5DB156"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7690570" w14:textId="751EEBCD"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Asfalto dangos ardymas (pjaustymas) diskiniu pjūklu</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3026151" w14:textId="2D485A42"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1D5C5325" w14:textId="29C4E89F"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9EE6970" w14:textId="6465B08F" w:rsidR="008B5405" w:rsidRPr="002A5153" w:rsidRDefault="008B5405" w:rsidP="008B5405">
            <w:pPr>
              <w:jc w:val="center"/>
              <w:rPr>
                <w:rFonts w:ascii="Arial Narrow" w:hAnsi="Arial Narrow"/>
                <w:sz w:val="22"/>
                <w:szCs w:val="22"/>
                <w:lang w:val="lt-LT"/>
              </w:rPr>
            </w:pPr>
            <w:r>
              <w:rPr>
                <w:rFonts w:ascii="Arial Narrow" w:hAnsi="Arial Narrow"/>
                <w:sz w:val="22"/>
                <w:szCs w:val="22"/>
                <w:lang w:val="lt-LT"/>
              </w:rPr>
              <w:t>14</w:t>
            </w:r>
            <w:r w:rsidRPr="002A5153">
              <w:rPr>
                <w:rFonts w:ascii="Arial Narrow" w:hAnsi="Arial Narrow"/>
                <w:sz w:val="22"/>
                <w:szCs w:val="22"/>
                <w:lang w:val="lt-LT"/>
              </w:rPr>
              <w:t>,0</w:t>
            </w:r>
          </w:p>
        </w:tc>
        <w:tc>
          <w:tcPr>
            <w:tcW w:w="569" w:type="pct"/>
            <w:tcBorders>
              <w:top w:val="single" w:sz="4" w:space="0" w:color="auto"/>
              <w:left w:val="nil"/>
              <w:bottom w:val="single" w:sz="4" w:space="0" w:color="auto"/>
              <w:right w:val="single" w:sz="4" w:space="0" w:color="auto"/>
            </w:tcBorders>
            <w:shd w:val="clear" w:color="auto" w:fill="auto"/>
          </w:tcPr>
          <w:p w14:paraId="4A4FD3F7" w14:textId="77777777" w:rsidR="008B5405" w:rsidRPr="002A5153" w:rsidRDefault="008B5405" w:rsidP="008B5405">
            <w:pPr>
              <w:jc w:val="center"/>
              <w:rPr>
                <w:rFonts w:ascii="Arial Narrow" w:hAnsi="Arial Narrow"/>
                <w:sz w:val="20"/>
                <w:szCs w:val="20"/>
                <w:lang w:val="lt-LT"/>
              </w:rPr>
            </w:pPr>
          </w:p>
        </w:tc>
      </w:tr>
      <w:tr w:rsidR="008B5405" w:rsidRPr="002A5153" w14:paraId="7662667E"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56CFFCF"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19E9F7D" w14:textId="085BD27E"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3 cm storio skaldos sluoksnio pašalinimas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D59387A" w14:textId="4BBB5238"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42D897C2" w14:textId="021CED96"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A42B57C" w14:textId="3F7F7D74" w:rsidR="008B5405" w:rsidRPr="002A5153" w:rsidRDefault="008B5405" w:rsidP="008B5405">
            <w:pPr>
              <w:jc w:val="center"/>
              <w:rPr>
                <w:rFonts w:ascii="Arial Narrow" w:hAnsi="Arial Narrow"/>
                <w:sz w:val="22"/>
                <w:szCs w:val="22"/>
                <w:lang w:val="pl-PL"/>
              </w:rPr>
            </w:pPr>
            <w:r>
              <w:rPr>
                <w:rFonts w:ascii="Arial Narrow" w:hAnsi="Arial Narrow"/>
                <w:sz w:val="22"/>
                <w:szCs w:val="22"/>
                <w:lang w:val="pl-PL"/>
              </w:rPr>
              <w:t>14</w:t>
            </w:r>
            <w:r w:rsidRPr="002A5153">
              <w:rPr>
                <w:rFonts w:ascii="Arial Narrow" w:hAnsi="Arial Narrow"/>
                <w:sz w:val="22"/>
                <w:szCs w:val="22"/>
                <w:lang w:val="pl-PL"/>
              </w:rPr>
              <w:t>,0</w:t>
            </w:r>
          </w:p>
        </w:tc>
        <w:tc>
          <w:tcPr>
            <w:tcW w:w="569" w:type="pct"/>
            <w:tcBorders>
              <w:top w:val="single" w:sz="4" w:space="0" w:color="auto"/>
              <w:left w:val="nil"/>
              <w:bottom w:val="single" w:sz="4" w:space="0" w:color="auto"/>
              <w:right w:val="single" w:sz="4" w:space="0" w:color="auto"/>
            </w:tcBorders>
            <w:shd w:val="clear" w:color="auto" w:fill="auto"/>
          </w:tcPr>
          <w:p w14:paraId="3C391EE1" w14:textId="77777777" w:rsidR="008B5405" w:rsidRPr="002A5153" w:rsidRDefault="008B5405" w:rsidP="008B5405">
            <w:pPr>
              <w:jc w:val="center"/>
              <w:rPr>
                <w:rFonts w:ascii="Arial Narrow" w:hAnsi="Arial Narrow"/>
                <w:sz w:val="20"/>
                <w:szCs w:val="20"/>
                <w:lang w:val="lt-LT"/>
              </w:rPr>
            </w:pPr>
          </w:p>
        </w:tc>
      </w:tr>
      <w:tr w:rsidR="008B5405" w:rsidRPr="002A5153" w14:paraId="389948C8"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C948E1F"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1D38FE" w14:textId="39C7BFF4" w:rsidR="008B5405" w:rsidRPr="002A5153" w:rsidRDefault="008B5405" w:rsidP="008B5405">
            <w:pPr>
              <w:rPr>
                <w:rFonts w:ascii="Arial Narrow" w:hAnsi="Arial Narrow"/>
                <w:sz w:val="22"/>
                <w:szCs w:val="22"/>
                <w:lang w:val="lt-LT" w:eastAsia="lt-LT"/>
              </w:rPr>
            </w:pPr>
            <w:r w:rsidRPr="002A5153">
              <w:rPr>
                <w:rFonts w:ascii="Arial Narrow" w:hAnsi="Arial Narrow" w:cs="Arial Narrow"/>
                <w:sz w:val="22"/>
                <w:szCs w:val="22"/>
                <w:lang w:val="lt-LT" w:eastAsia="lt-LT"/>
              </w:rPr>
              <w:t>3 cm storio atsijų sluoksnio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E203A51" w14:textId="6C4E09AE"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56A31A8" w14:textId="3F1BD486"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5FFDA2A" w14:textId="2EC109E0" w:rsidR="008B5405" w:rsidRPr="002A5153" w:rsidRDefault="008B5405" w:rsidP="008B5405">
            <w:pPr>
              <w:jc w:val="center"/>
              <w:rPr>
                <w:rFonts w:ascii="Arial Narrow" w:hAnsi="Arial Narrow"/>
                <w:sz w:val="22"/>
                <w:szCs w:val="22"/>
                <w:lang w:val="pl-PL"/>
              </w:rPr>
            </w:pPr>
            <w:r>
              <w:rPr>
                <w:rFonts w:ascii="Arial Narrow" w:hAnsi="Arial Narrow"/>
                <w:sz w:val="22"/>
                <w:szCs w:val="22"/>
                <w:lang w:val="pl-PL"/>
              </w:rPr>
              <w:t>14</w:t>
            </w:r>
            <w:r w:rsidRPr="002A5153">
              <w:rPr>
                <w:rFonts w:ascii="Arial Narrow" w:hAnsi="Arial Narrow"/>
                <w:sz w:val="22"/>
                <w:szCs w:val="22"/>
                <w:lang w:val="pl-PL"/>
              </w:rPr>
              <w:t>,0</w:t>
            </w:r>
          </w:p>
        </w:tc>
        <w:tc>
          <w:tcPr>
            <w:tcW w:w="569" w:type="pct"/>
            <w:tcBorders>
              <w:top w:val="single" w:sz="4" w:space="0" w:color="auto"/>
              <w:left w:val="nil"/>
              <w:bottom w:val="single" w:sz="4" w:space="0" w:color="auto"/>
              <w:right w:val="single" w:sz="4" w:space="0" w:color="auto"/>
            </w:tcBorders>
            <w:shd w:val="clear" w:color="auto" w:fill="auto"/>
          </w:tcPr>
          <w:p w14:paraId="336158D2" w14:textId="77777777" w:rsidR="008B5405" w:rsidRPr="002A5153" w:rsidRDefault="008B5405" w:rsidP="008B5405">
            <w:pPr>
              <w:jc w:val="center"/>
              <w:rPr>
                <w:rFonts w:ascii="Arial Narrow" w:hAnsi="Arial Narrow"/>
                <w:sz w:val="20"/>
                <w:szCs w:val="20"/>
                <w:lang w:val="lt-LT"/>
              </w:rPr>
            </w:pPr>
          </w:p>
        </w:tc>
      </w:tr>
      <w:tr w:rsidR="008B5405" w:rsidRPr="002A5153" w14:paraId="6FFD363E"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C77F4A7"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0F18CE6" w14:textId="5F6D8B2E" w:rsidR="008B5405" w:rsidRPr="002A5153" w:rsidRDefault="008B5405" w:rsidP="008B5405">
            <w:pPr>
              <w:rPr>
                <w:rFonts w:ascii="Arial Narrow" w:hAnsi="Arial Narrow"/>
                <w:sz w:val="22"/>
                <w:szCs w:val="22"/>
                <w:lang w:val="lt-LT" w:eastAsia="lt-LT"/>
              </w:rPr>
            </w:pPr>
            <w:r w:rsidRPr="002A5153">
              <w:rPr>
                <w:rFonts w:ascii="Arial Narrow" w:hAnsi="Arial Narrow" w:cs="Arial Narrow"/>
                <w:sz w:val="22"/>
                <w:szCs w:val="22"/>
                <w:lang w:val="lt-LT" w:eastAsia="lt-LT"/>
              </w:rPr>
              <w:t>8 cm storio geltonos spalvos betoninių trinkelių 200x100 mm įrengimas (neregių įspėjimo sistemos)</w:t>
            </w:r>
            <w:r w:rsidRPr="002A5153">
              <w:rPr>
                <w:rFonts w:ascii="Arial Narrow" w:hAnsi="Arial Narrow"/>
                <w:sz w:val="22"/>
                <w:szCs w:val="22"/>
                <w:lang w:val="lt-LT" w:eastAsia="lt-LT"/>
              </w:rPr>
              <w:t>,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DB7327D" w14:textId="08D6422A"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818C491" w14:textId="2F2CA67A"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939E2BD" w14:textId="08881780" w:rsidR="008B5405" w:rsidRPr="002A5153" w:rsidRDefault="008B5405" w:rsidP="008B5405">
            <w:pPr>
              <w:jc w:val="center"/>
              <w:rPr>
                <w:rFonts w:ascii="Arial Narrow" w:hAnsi="Arial Narrow"/>
                <w:sz w:val="22"/>
                <w:szCs w:val="22"/>
              </w:rPr>
            </w:pPr>
            <w:r w:rsidRPr="002A5153">
              <w:rPr>
                <w:rFonts w:ascii="Arial Narrow" w:hAnsi="Arial Narrow"/>
                <w:sz w:val="22"/>
                <w:szCs w:val="22"/>
              </w:rPr>
              <w:t>7,0</w:t>
            </w:r>
          </w:p>
        </w:tc>
        <w:tc>
          <w:tcPr>
            <w:tcW w:w="569" w:type="pct"/>
            <w:tcBorders>
              <w:top w:val="single" w:sz="4" w:space="0" w:color="auto"/>
              <w:left w:val="nil"/>
              <w:bottom w:val="single" w:sz="4" w:space="0" w:color="auto"/>
              <w:right w:val="single" w:sz="4" w:space="0" w:color="auto"/>
            </w:tcBorders>
            <w:shd w:val="clear" w:color="auto" w:fill="auto"/>
          </w:tcPr>
          <w:p w14:paraId="4CBC545C" w14:textId="77777777" w:rsidR="008B5405" w:rsidRPr="002A5153" w:rsidRDefault="008B5405" w:rsidP="008B5405">
            <w:pPr>
              <w:jc w:val="center"/>
              <w:rPr>
                <w:rFonts w:ascii="Arial Narrow" w:hAnsi="Arial Narrow"/>
                <w:sz w:val="20"/>
                <w:szCs w:val="20"/>
                <w:lang w:val="lt-LT"/>
              </w:rPr>
            </w:pPr>
          </w:p>
        </w:tc>
      </w:tr>
      <w:tr w:rsidR="008B5405" w:rsidRPr="002A5153" w14:paraId="6AD42138"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78A3AD0"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CFF3080" w14:textId="05AD2B94" w:rsidR="008B5405" w:rsidRPr="002A5153" w:rsidRDefault="008B5405" w:rsidP="008B5405">
            <w:pPr>
              <w:rPr>
                <w:rFonts w:ascii="Arial Narrow" w:hAnsi="Arial Narrow"/>
                <w:sz w:val="22"/>
                <w:szCs w:val="22"/>
                <w:lang w:val="lt-LT" w:eastAsia="lt-LT"/>
              </w:rPr>
            </w:pPr>
            <w:r w:rsidRPr="002A5153">
              <w:rPr>
                <w:rFonts w:ascii="Arial Narrow" w:hAnsi="Arial Narrow" w:cs="Arial Narrow"/>
                <w:sz w:val="22"/>
                <w:szCs w:val="22"/>
                <w:lang w:val="lt-LT" w:eastAsia="lt-LT"/>
              </w:rPr>
              <w:t>8 cm storio geltonos spalvos betoninių trinkelių 200x100 mm įrengimas (neregių vedimo sistemos)</w:t>
            </w:r>
            <w:r w:rsidRPr="002A5153">
              <w:rPr>
                <w:rFonts w:ascii="Arial Narrow" w:hAnsi="Arial Narrow"/>
                <w:sz w:val="22"/>
                <w:szCs w:val="22"/>
                <w:lang w:val="lt-LT" w:eastAsia="lt-LT"/>
              </w:rPr>
              <w:t>,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F490C5" w14:textId="1EB4F2BE"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5628932" w14:textId="6DEE135E"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r w:rsidRPr="002A5153">
              <w:rPr>
                <w:rFonts w:ascii="Arial Narrow" w:hAnsi="Arial Narrow"/>
                <w:sz w:val="22"/>
                <w:szCs w:val="22"/>
                <w:vertAlign w:val="superscript"/>
                <w:lang w:val="lt-LT" w:eastAsia="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035FC69" w14:textId="047AF13E" w:rsidR="008B5405" w:rsidRPr="002A5153" w:rsidRDefault="008B5405" w:rsidP="008B5405">
            <w:pPr>
              <w:jc w:val="center"/>
              <w:rPr>
                <w:rFonts w:ascii="Arial Narrow" w:hAnsi="Arial Narrow"/>
                <w:sz w:val="22"/>
                <w:szCs w:val="22"/>
              </w:rPr>
            </w:pPr>
            <w:r w:rsidRPr="002A5153">
              <w:rPr>
                <w:rFonts w:ascii="Arial Narrow" w:hAnsi="Arial Narrow"/>
                <w:sz w:val="22"/>
                <w:szCs w:val="22"/>
              </w:rPr>
              <w:t>7,0</w:t>
            </w:r>
          </w:p>
        </w:tc>
        <w:tc>
          <w:tcPr>
            <w:tcW w:w="569" w:type="pct"/>
            <w:tcBorders>
              <w:top w:val="single" w:sz="4" w:space="0" w:color="auto"/>
              <w:left w:val="nil"/>
              <w:bottom w:val="single" w:sz="4" w:space="0" w:color="auto"/>
              <w:right w:val="single" w:sz="4" w:space="0" w:color="auto"/>
            </w:tcBorders>
            <w:shd w:val="clear" w:color="auto" w:fill="auto"/>
          </w:tcPr>
          <w:p w14:paraId="2221194B" w14:textId="77777777" w:rsidR="008B5405" w:rsidRPr="002A5153" w:rsidRDefault="008B5405" w:rsidP="008B5405">
            <w:pPr>
              <w:jc w:val="center"/>
              <w:rPr>
                <w:rFonts w:ascii="Arial Narrow" w:hAnsi="Arial Narrow"/>
                <w:sz w:val="20"/>
                <w:szCs w:val="20"/>
                <w:lang w:val="lt-LT"/>
              </w:rPr>
            </w:pPr>
          </w:p>
        </w:tc>
      </w:tr>
      <w:tr w:rsidR="008B5405" w:rsidRPr="002A5153" w14:paraId="4AB4E6BC" w14:textId="77777777" w:rsidTr="007172A2">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09CA23BE"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2AC9E752" w14:textId="4C4A22F6" w:rsidR="008B5405" w:rsidRPr="002A5153" w:rsidRDefault="008B5405" w:rsidP="008B5405">
            <w:pPr>
              <w:rPr>
                <w:rFonts w:ascii="Arial Narrow" w:hAnsi="Arial Narrow"/>
                <w:bCs/>
                <w:sz w:val="22"/>
                <w:szCs w:val="22"/>
                <w:lang w:val="lt-LT" w:eastAsia="lt-LT"/>
              </w:rPr>
            </w:pPr>
            <w:r w:rsidRPr="002A5153">
              <w:rPr>
                <w:rFonts w:ascii="Arial Narrow" w:hAnsi="Arial Narrow"/>
                <w:b/>
                <w:i/>
                <w:sz w:val="22"/>
                <w:szCs w:val="22"/>
                <w:lang w:val="lt-LT" w:eastAsia="lt-LT"/>
              </w:rPr>
              <w:t>Esamos trinkelių dangos konstrukcijos atstatymas</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EBC1094" w14:textId="77777777" w:rsidR="008B5405" w:rsidRPr="002A5153" w:rsidRDefault="008B5405" w:rsidP="008B5405">
            <w:pPr>
              <w:jc w:val="center"/>
              <w:rPr>
                <w:sz w:val="22"/>
                <w:szCs w:val="22"/>
                <w:lang w:val="lt-LT"/>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2FD4C4CD" w14:textId="77777777" w:rsidR="008B5405" w:rsidRPr="002A5153" w:rsidRDefault="008B5405" w:rsidP="008B5405">
            <w:pPr>
              <w:jc w:val="center"/>
              <w:rPr>
                <w:rFonts w:ascii="Arial Narrow" w:hAnsi="Arial Narrow"/>
                <w:sz w:val="22"/>
                <w:szCs w:val="22"/>
                <w:lang w:val="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08EA772" w14:textId="77777777" w:rsidR="008B5405" w:rsidRPr="002A5153" w:rsidRDefault="008B5405" w:rsidP="008B5405">
            <w:pPr>
              <w:jc w:val="center"/>
              <w:rPr>
                <w:rFonts w:ascii="Arial Narrow" w:hAnsi="Arial Narrow"/>
                <w:sz w:val="22"/>
                <w:szCs w:val="22"/>
                <w:lang w:val="lt-LT"/>
              </w:rPr>
            </w:pPr>
          </w:p>
        </w:tc>
        <w:tc>
          <w:tcPr>
            <w:tcW w:w="569" w:type="pct"/>
            <w:tcBorders>
              <w:top w:val="single" w:sz="4" w:space="0" w:color="auto"/>
              <w:left w:val="nil"/>
              <w:bottom w:val="single" w:sz="4" w:space="0" w:color="auto"/>
              <w:right w:val="single" w:sz="4" w:space="0" w:color="auto"/>
            </w:tcBorders>
            <w:shd w:val="clear" w:color="auto" w:fill="D9D9D9"/>
          </w:tcPr>
          <w:p w14:paraId="4BBA7204" w14:textId="77777777" w:rsidR="008B5405" w:rsidRPr="002A5153" w:rsidRDefault="008B5405" w:rsidP="008B5405">
            <w:pPr>
              <w:jc w:val="center"/>
              <w:rPr>
                <w:rFonts w:ascii="Arial Narrow" w:hAnsi="Arial Narrow"/>
                <w:sz w:val="20"/>
                <w:szCs w:val="20"/>
                <w:lang w:val="lt-LT"/>
              </w:rPr>
            </w:pPr>
          </w:p>
        </w:tc>
      </w:tr>
      <w:tr w:rsidR="008B5405" w:rsidRPr="002A5153" w14:paraId="654795F1"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90487A0"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DD3C9FC" w14:textId="345D071D" w:rsidR="008B5405" w:rsidRPr="002A5153" w:rsidRDefault="008B5405" w:rsidP="008B5405">
            <w:pPr>
              <w:rPr>
                <w:rFonts w:ascii="Arial Narrow" w:hAnsi="Arial Narrow"/>
                <w:bCs/>
                <w:sz w:val="22"/>
                <w:szCs w:val="22"/>
                <w:lang w:val="lt-LT" w:eastAsia="lt-LT"/>
              </w:rPr>
            </w:pPr>
            <w:r w:rsidRPr="002A5153">
              <w:rPr>
                <w:rFonts w:ascii="Arial Narrow" w:hAnsi="Arial Narrow"/>
                <w:sz w:val="22"/>
                <w:szCs w:val="22"/>
                <w:lang w:val="lt-LT" w:eastAsia="lt-LT"/>
              </w:rPr>
              <w:t>Išlyginamojo skaldos pagrindo sluoksnio iš nesurištojo mineralinių medžiagų mišinio įrengimas (</w:t>
            </w:r>
            <w:proofErr w:type="spellStart"/>
            <w:r w:rsidRPr="002A5153">
              <w:rPr>
                <w:rFonts w:ascii="Arial Narrow" w:hAnsi="Arial Narrow"/>
                <w:sz w:val="22"/>
                <w:szCs w:val="22"/>
                <w:lang w:val="lt-LT" w:eastAsia="lt-LT"/>
              </w:rPr>
              <w:t>fr</w:t>
            </w:r>
            <w:proofErr w:type="spellEnd"/>
            <w:r w:rsidRPr="002A5153">
              <w:rPr>
                <w:rFonts w:ascii="Arial Narrow" w:hAnsi="Arial Narrow"/>
                <w:sz w:val="22"/>
                <w:szCs w:val="22"/>
                <w:lang w:val="lt-LT" w:eastAsia="lt-LT"/>
              </w:rPr>
              <w:t>. 0/45)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0F89F9E" w14:textId="1834138E"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D10266B" w14:textId="77777777"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F9ED5A6" w14:textId="6042629E" w:rsidR="008B5405" w:rsidRPr="002A5153" w:rsidRDefault="008B5405" w:rsidP="008B5405">
            <w:pPr>
              <w:jc w:val="center"/>
              <w:rPr>
                <w:rFonts w:ascii="Arial Narrow" w:hAnsi="Arial Narrow"/>
                <w:sz w:val="22"/>
                <w:szCs w:val="22"/>
              </w:rPr>
            </w:pPr>
            <w:r w:rsidRPr="002A5153">
              <w:rPr>
                <w:rFonts w:ascii="Arial Narrow" w:hAnsi="Arial Narrow"/>
                <w:sz w:val="22"/>
                <w:szCs w:val="22"/>
              </w:rPr>
              <w:t>1,0</w:t>
            </w:r>
          </w:p>
        </w:tc>
        <w:tc>
          <w:tcPr>
            <w:tcW w:w="569" w:type="pct"/>
            <w:tcBorders>
              <w:top w:val="single" w:sz="4" w:space="0" w:color="auto"/>
              <w:left w:val="nil"/>
              <w:bottom w:val="single" w:sz="4" w:space="0" w:color="auto"/>
              <w:right w:val="single" w:sz="4" w:space="0" w:color="auto"/>
            </w:tcBorders>
            <w:shd w:val="clear" w:color="auto" w:fill="auto"/>
          </w:tcPr>
          <w:p w14:paraId="3B772808" w14:textId="77777777" w:rsidR="008B5405" w:rsidRPr="002A5153" w:rsidRDefault="008B5405" w:rsidP="008B5405">
            <w:pPr>
              <w:jc w:val="center"/>
              <w:rPr>
                <w:rFonts w:ascii="Arial Narrow" w:hAnsi="Arial Narrow"/>
                <w:sz w:val="20"/>
                <w:szCs w:val="20"/>
                <w:lang w:val="lt-LT"/>
              </w:rPr>
            </w:pPr>
          </w:p>
        </w:tc>
      </w:tr>
      <w:tr w:rsidR="008B5405" w:rsidRPr="002A5153" w14:paraId="55778ABC"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65032FE"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DC0F817" w14:textId="77777777" w:rsidR="008B5405" w:rsidRPr="002A5153" w:rsidRDefault="008B5405" w:rsidP="008B5405">
            <w:pPr>
              <w:rPr>
                <w:rFonts w:ascii="Arial Narrow" w:hAnsi="Arial Narrow"/>
                <w:bCs/>
                <w:sz w:val="22"/>
                <w:szCs w:val="22"/>
                <w:lang w:val="lt-LT" w:eastAsia="lt-LT"/>
              </w:rPr>
            </w:pPr>
            <w:r w:rsidRPr="002A5153">
              <w:rPr>
                <w:rFonts w:ascii="Arial Narrow" w:hAnsi="Arial Narrow" w:cs="Arial Narrow"/>
                <w:sz w:val="22"/>
                <w:szCs w:val="22"/>
                <w:lang w:val="lt-LT" w:eastAsia="lt-LT"/>
              </w:rPr>
              <w:t>3 cm storio atsijų sluoksnio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EFA5E92" w14:textId="20DEED01" w:rsidR="008B5405" w:rsidRPr="002A5153" w:rsidRDefault="008B5405" w:rsidP="008B5405">
            <w:pPr>
              <w:jc w:val="center"/>
              <w:rPr>
                <w:sz w:val="22"/>
                <w:szCs w:val="22"/>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60B0D89" w14:textId="77777777"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1131C68" w14:textId="76D93246" w:rsidR="008B5405" w:rsidRPr="002A5153" w:rsidRDefault="008B5405" w:rsidP="008B5405">
            <w:pPr>
              <w:jc w:val="center"/>
              <w:rPr>
                <w:rFonts w:ascii="Arial Narrow" w:hAnsi="Arial Narrow"/>
                <w:sz w:val="22"/>
                <w:szCs w:val="22"/>
              </w:rPr>
            </w:pPr>
            <w:r w:rsidRPr="002A5153">
              <w:rPr>
                <w:rFonts w:ascii="Arial Narrow" w:hAnsi="Arial Narrow"/>
                <w:sz w:val="22"/>
                <w:szCs w:val="22"/>
              </w:rPr>
              <w:t>8,0</w:t>
            </w:r>
          </w:p>
        </w:tc>
        <w:tc>
          <w:tcPr>
            <w:tcW w:w="569" w:type="pct"/>
            <w:tcBorders>
              <w:top w:val="single" w:sz="4" w:space="0" w:color="auto"/>
              <w:left w:val="nil"/>
              <w:bottom w:val="single" w:sz="4" w:space="0" w:color="auto"/>
              <w:right w:val="single" w:sz="4" w:space="0" w:color="auto"/>
            </w:tcBorders>
            <w:shd w:val="clear" w:color="auto" w:fill="auto"/>
          </w:tcPr>
          <w:p w14:paraId="6535A13D" w14:textId="77777777" w:rsidR="008B5405" w:rsidRPr="002A5153" w:rsidRDefault="008B5405" w:rsidP="008B5405">
            <w:pPr>
              <w:jc w:val="center"/>
              <w:rPr>
                <w:rFonts w:ascii="Arial Narrow" w:hAnsi="Arial Narrow"/>
                <w:sz w:val="20"/>
                <w:szCs w:val="20"/>
                <w:lang w:val="lt-LT"/>
              </w:rPr>
            </w:pPr>
          </w:p>
        </w:tc>
      </w:tr>
      <w:tr w:rsidR="008B5405" w:rsidRPr="002A5153" w14:paraId="3CD48826"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6122583"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135FCE9" w14:textId="05575C57" w:rsidR="008B5405" w:rsidRPr="002A5153" w:rsidRDefault="008B5405" w:rsidP="008B5405">
            <w:pPr>
              <w:rPr>
                <w:rFonts w:ascii="Arial Narrow" w:hAnsi="Arial Narrow"/>
                <w:bCs/>
                <w:sz w:val="22"/>
                <w:szCs w:val="22"/>
                <w:lang w:val="lt-LT" w:eastAsia="lt-LT"/>
              </w:rPr>
            </w:pPr>
            <w:r w:rsidRPr="002A5153">
              <w:rPr>
                <w:rFonts w:ascii="Arial Narrow" w:hAnsi="Arial Narrow" w:cs="Arial Narrow"/>
                <w:sz w:val="22"/>
                <w:szCs w:val="22"/>
                <w:lang w:val="lt-LT" w:eastAsia="lt-LT"/>
              </w:rPr>
              <w:t>Esamų betoninių trinkelių įrengimas</w:t>
            </w:r>
            <w:r w:rsidRPr="002A5153">
              <w:rPr>
                <w:rFonts w:ascii="Arial Narrow" w:hAnsi="Arial Narrow"/>
                <w:sz w:val="22"/>
                <w:szCs w:val="22"/>
                <w:lang w:val="lt-LT" w:eastAsia="lt-LT"/>
              </w:rPr>
              <w:t>, užtrinant siūles atsijomis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F346D2E" w14:textId="2336FE9B" w:rsidR="008B5405" w:rsidRPr="002A5153" w:rsidRDefault="008B5405" w:rsidP="008B5405">
            <w:pPr>
              <w:jc w:val="center"/>
              <w:rPr>
                <w:sz w:val="22"/>
                <w:szCs w:val="22"/>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94D6530" w14:textId="77777777"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92FB66F" w14:textId="6C710981" w:rsidR="008B5405" w:rsidRPr="002A5153" w:rsidRDefault="008B5405" w:rsidP="008B5405">
            <w:pPr>
              <w:jc w:val="center"/>
              <w:rPr>
                <w:rFonts w:ascii="Arial Narrow" w:hAnsi="Arial Narrow"/>
                <w:sz w:val="22"/>
                <w:szCs w:val="22"/>
              </w:rPr>
            </w:pPr>
            <w:r w:rsidRPr="002A5153">
              <w:rPr>
                <w:rFonts w:ascii="Arial Narrow" w:hAnsi="Arial Narrow"/>
                <w:sz w:val="22"/>
                <w:szCs w:val="22"/>
              </w:rPr>
              <w:t>8,0</w:t>
            </w:r>
          </w:p>
        </w:tc>
        <w:tc>
          <w:tcPr>
            <w:tcW w:w="569" w:type="pct"/>
            <w:tcBorders>
              <w:top w:val="single" w:sz="4" w:space="0" w:color="auto"/>
              <w:left w:val="nil"/>
              <w:bottom w:val="single" w:sz="4" w:space="0" w:color="auto"/>
              <w:right w:val="single" w:sz="4" w:space="0" w:color="auto"/>
            </w:tcBorders>
            <w:shd w:val="clear" w:color="auto" w:fill="auto"/>
          </w:tcPr>
          <w:p w14:paraId="76768B8D" w14:textId="77777777" w:rsidR="008B5405" w:rsidRPr="002A5153" w:rsidRDefault="008B5405" w:rsidP="008B5405">
            <w:pPr>
              <w:jc w:val="center"/>
              <w:rPr>
                <w:rFonts w:ascii="Arial Narrow" w:hAnsi="Arial Narrow"/>
                <w:sz w:val="20"/>
                <w:szCs w:val="20"/>
                <w:lang w:val="lt-LT"/>
              </w:rPr>
            </w:pPr>
          </w:p>
        </w:tc>
      </w:tr>
      <w:tr w:rsidR="008B5405" w:rsidRPr="008B5405" w14:paraId="5D6F4894" w14:textId="77777777" w:rsidTr="007172A2">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73CAC129"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446137C2" w14:textId="77777777" w:rsidR="008B5405" w:rsidRPr="002A5153" w:rsidRDefault="008B5405" w:rsidP="008B5405">
            <w:pPr>
              <w:rPr>
                <w:rFonts w:ascii="Arial Narrow" w:hAnsi="Arial Narrow"/>
                <w:sz w:val="22"/>
                <w:szCs w:val="22"/>
                <w:lang w:val="lt-LT" w:eastAsia="lt-LT"/>
              </w:rPr>
            </w:pPr>
            <w:r w:rsidRPr="002A5153">
              <w:rPr>
                <w:rFonts w:ascii="Arial Narrow" w:hAnsi="Arial Narrow"/>
                <w:b/>
                <w:bCs/>
                <w:i/>
                <w:iCs/>
                <w:sz w:val="22"/>
                <w:szCs w:val="22"/>
                <w:lang w:val="lt-LT" w:eastAsia="lt-LT"/>
              </w:rPr>
              <w:t>Kiti dangų konstrukcijos įrengimo darbai</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60A4DCAD" w14:textId="77777777" w:rsidR="008B5405" w:rsidRPr="002A5153" w:rsidRDefault="008B5405" w:rsidP="008B5405">
            <w:pPr>
              <w:jc w:val="center"/>
              <w:rPr>
                <w:sz w:val="22"/>
                <w:szCs w:val="22"/>
                <w:lang w:val="pl-PL"/>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2FB2B277"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75753BFF" w14:textId="77777777" w:rsidR="008B5405" w:rsidRPr="002A5153" w:rsidRDefault="008B5405" w:rsidP="008B5405">
            <w:pPr>
              <w:jc w:val="center"/>
              <w:rPr>
                <w:rFonts w:ascii="Arial Narrow" w:hAnsi="Arial Narrow"/>
                <w:sz w:val="22"/>
                <w:szCs w:val="22"/>
                <w:lang w:val="pl-PL"/>
              </w:rPr>
            </w:pPr>
          </w:p>
        </w:tc>
        <w:tc>
          <w:tcPr>
            <w:tcW w:w="569" w:type="pct"/>
            <w:tcBorders>
              <w:top w:val="single" w:sz="4" w:space="0" w:color="auto"/>
              <w:left w:val="nil"/>
              <w:bottom w:val="single" w:sz="4" w:space="0" w:color="auto"/>
              <w:right w:val="single" w:sz="4" w:space="0" w:color="auto"/>
            </w:tcBorders>
            <w:shd w:val="clear" w:color="auto" w:fill="D9D9D9"/>
          </w:tcPr>
          <w:p w14:paraId="2D8B8B64" w14:textId="77777777" w:rsidR="008B5405" w:rsidRPr="002A5153" w:rsidRDefault="008B5405" w:rsidP="008B5405">
            <w:pPr>
              <w:jc w:val="center"/>
              <w:rPr>
                <w:rFonts w:ascii="Arial Narrow" w:hAnsi="Arial Narrow"/>
                <w:sz w:val="20"/>
                <w:szCs w:val="20"/>
                <w:lang w:val="lt-LT"/>
              </w:rPr>
            </w:pPr>
          </w:p>
        </w:tc>
      </w:tr>
      <w:tr w:rsidR="008B5405" w:rsidRPr="002A5153" w14:paraId="1590F3EE"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1403A06"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7FEAD01" w14:textId="77777777" w:rsidR="008B5405" w:rsidRPr="002A5153" w:rsidRDefault="008B5405" w:rsidP="008B5405">
            <w:pPr>
              <w:rPr>
                <w:rFonts w:ascii="Arial Narrow" w:hAnsi="Arial Narrow"/>
                <w:sz w:val="22"/>
                <w:szCs w:val="22"/>
                <w:lang w:val="lt-LT" w:eastAsia="ar-SA"/>
              </w:rPr>
            </w:pPr>
            <w:r w:rsidRPr="002A5153">
              <w:rPr>
                <w:rFonts w:ascii="Arial Narrow" w:hAnsi="Arial Narrow"/>
                <w:sz w:val="22"/>
                <w:szCs w:val="22"/>
                <w:lang w:val="lt-LT" w:eastAsia="lt-LT"/>
              </w:rPr>
              <w:t>Asfaltbetonio dangos išilginės siūlės įrengimas klojant „karštas prie šalto“</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03FDB60" w14:textId="28D4FEB7"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CCFCDD1" w14:textId="77777777"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rPr>
              <w:t>m</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B177987" w14:textId="6B6CEDD2" w:rsidR="008B5405" w:rsidRPr="002A5153" w:rsidRDefault="008B5405" w:rsidP="008B5405">
            <w:pPr>
              <w:jc w:val="center"/>
              <w:rPr>
                <w:rFonts w:ascii="Arial Narrow" w:hAnsi="Arial Narrow"/>
                <w:sz w:val="22"/>
                <w:szCs w:val="22"/>
              </w:rPr>
            </w:pPr>
            <w:r w:rsidRPr="002A5153">
              <w:rPr>
                <w:rFonts w:ascii="Arial Narrow" w:hAnsi="Arial Narrow"/>
                <w:sz w:val="22"/>
                <w:szCs w:val="22"/>
              </w:rPr>
              <w:t>925,0</w:t>
            </w:r>
          </w:p>
        </w:tc>
        <w:tc>
          <w:tcPr>
            <w:tcW w:w="569" w:type="pct"/>
            <w:tcBorders>
              <w:top w:val="single" w:sz="4" w:space="0" w:color="auto"/>
              <w:left w:val="nil"/>
              <w:bottom w:val="single" w:sz="4" w:space="0" w:color="auto"/>
              <w:right w:val="single" w:sz="4" w:space="0" w:color="auto"/>
            </w:tcBorders>
            <w:shd w:val="clear" w:color="auto" w:fill="auto"/>
          </w:tcPr>
          <w:p w14:paraId="7E9E2F7E" w14:textId="77777777" w:rsidR="008B5405" w:rsidRPr="002A5153" w:rsidRDefault="008B5405" w:rsidP="008B5405">
            <w:pPr>
              <w:jc w:val="center"/>
              <w:rPr>
                <w:rFonts w:ascii="Arial Narrow" w:hAnsi="Arial Narrow"/>
                <w:sz w:val="20"/>
                <w:szCs w:val="20"/>
                <w:lang w:val="lt-LT"/>
              </w:rPr>
            </w:pPr>
          </w:p>
        </w:tc>
      </w:tr>
      <w:tr w:rsidR="008B5405" w:rsidRPr="002A5153" w14:paraId="41A6B725"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4EAAE60"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A308C90" w14:textId="77777777" w:rsidR="008B5405" w:rsidRPr="002A5153" w:rsidRDefault="008B5405" w:rsidP="008B5405">
            <w:pPr>
              <w:rPr>
                <w:rFonts w:ascii="Arial Narrow" w:hAnsi="Arial Narrow"/>
                <w:sz w:val="22"/>
                <w:szCs w:val="22"/>
                <w:lang w:val="lt-LT" w:eastAsia="lt-LT"/>
              </w:rPr>
            </w:pPr>
            <w:proofErr w:type="spellStart"/>
            <w:r w:rsidRPr="002A5153">
              <w:rPr>
                <w:rFonts w:ascii="Arial Narrow" w:hAnsi="Arial Narrow"/>
                <w:sz w:val="22"/>
                <w:szCs w:val="22"/>
                <w:lang w:val="lt-LT"/>
              </w:rPr>
              <w:t>Prijungčių</w:t>
            </w:r>
            <w:proofErr w:type="spellEnd"/>
            <w:r w:rsidRPr="002A5153">
              <w:rPr>
                <w:rFonts w:ascii="Arial Narrow" w:hAnsi="Arial Narrow"/>
                <w:sz w:val="22"/>
                <w:szCs w:val="22"/>
                <w:lang w:val="lt-LT"/>
              </w:rPr>
              <w:t xml:space="preserve"> (sandarinimo siūlių)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38D5B88" w14:textId="0E3C7399" w:rsidR="008B5405" w:rsidRPr="002A5153" w:rsidRDefault="008B5405" w:rsidP="008B5405">
            <w:pPr>
              <w:jc w:val="center"/>
              <w:rPr>
                <w:sz w:val="22"/>
                <w:szCs w:val="22"/>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0FD6DD6" w14:textId="77777777"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lt-LT"/>
              </w:rPr>
              <w:t>m</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56B8721" w14:textId="45315F1A" w:rsidR="008B5405" w:rsidRPr="002A5153" w:rsidRDefault="008B5405" w:rsidP="008B5405">
            <w:pPr>
              <w:jc w:val="center"/>
              <w:rPr>
                <w:rFonts w:ascii="Arial Narrow" w:hAnsi="Arial Narrow"/>
                <w:sz w:val="22"/>
                <w:szCs w:val="22"/>
              </w:rPr>
            </w:pPr>
            <w:r w:rsidRPr="002A5153">
              <w:rPr>
                <w:rFonts w:ascii="Arial Narrow" w:hAnsi="Arial Narrow"/>
                <w:sz w:val="22"/>
                <w:szCs w:val="22"/>
              </w:rPr>
              <w:t>1800,0</w:t>
            </w:r>
          </w:p>
        </w:tc>
        <w:tc>
          <w:tcPr>
            <w:tcW w:w="569" w:type="pct"/>
            <w:tcBorders>
              <w:top w:val="single" w:sz="4" w:space="0" w:color="auto"/>
              <w:left w:val="nil"/>
              <w:bottom w:val="single" w:sz="4" w:space="0" w:color="auto"/>
              <w:right w:val="single" w:sz="4" w:space="0" w:color="auto"/>
            </w:tcBorders>
            <w:shd w:val="clear" w:color="auto" w:fill="auto"/>
          </w:tcPr>
          <w:p w14:paraId="192BD568" w14:textId="5F62BB27" w:rsidR="008B5405" w:rsidRPr="002A5153" w:rsidRDefault="008B5405" w:rsidP="008B5405">
            <w:pPr>
              <w:jc w:val="center"/>
              <w:rPr>
                <w:rFonts w:ascii="Arial Narrow" w:hAnsi="Arial Narrow"/>
                <w:color w:val="00B050"/>
                <w:sz w:val="20"/>
                <w:szCs w:val="20"/>
                <w:lang w:val="lt-LT"/>
              </w:rPr>
            </w:pPr>
          </w:p>
        </w:tc>
      </w:tr>
      <w:tr w:rsidR="008B5405" w:rsidRPr="002A5153" w14:paraId="3AF51B7C" w14:textId="77777777" w:rsidTr="00012094">
        <w:trPr>
          <w:cantSplit/>
          <w:trHeight w:val="70"/>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3CCE168"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5F019E3" w14:textId="77777777" w:rsidR="008B5405" w:rsidRPr="002A5153" w:rsidRDefault="008B5405" w:rsidP="008B5405">
            <w:pPr>
              <w:rPr>
                <w:rFonts w:ascii="Arial Narrow" w:hAnsi="Arial Narrow"/>
                <w:b/>
                <w:bCs/>
                <w:i/>
                <w:iCs/>
                <w:sz w:val="22"/>
                <w:szCs w:val="22"/>
                <w:lang w:val="lt-LT" w:eastAsia="lt-LT"/>
              </w:rPr>
            </w:pPr>
            <w:r w:rsidRPr="002A5153">
              <w:rPr>
                <w:rFonts w:ascii="Arial Narrow" w:hAnsi="Arial Narrow"/>
                <w:sz w:val="22"/>
                <w:szCs w:val="22"/>
                <w:lang w:val="lt-LT" w:eastAsia="ar-SA"/>
              </w:rPr>
              <w:t>Pažvyravimas sankryžų ir nuovažų zonose</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71E01C3" w14:textId="402B6224" w:rsidR="008B5405" w:rsidRPr="002A5153" w:rsidRDefault="008B5405" w:rsidP="008B5405">
            <w:pPr>
              <w:jc w:val="center"/>
              <w:rPr>
                <w:sz w:val="22"/>
                <w:szCs w:val="22"/>
                <w:lang w:val="lt-LT"/>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536900C"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9410017" w14:textId="6CD03642" w:rsidR="008B5405" w:rsidRPr="002A5153" w:rsidRDefault="008B5405" w:rsidP="008B5405">
            <w:pPr>
              <w:jc w:val="center"/>
              <w:rPr>
                <w:rFonts w:ascii="Arial Narrow" w:hAnsi="Arial Narrow"/>
                <w:sz w:val="22"/>
                <w:szCs w:val="22"/>
              </w:rPr>
            </w:pPr>
            <w:r w:rsidRPr="002A5153">
              <w:rPr>
                <w:rFonts w:ascii="Arial Narrow" w:hAnsi="Arial Narrow"/>
                <w:sz w:val="22"/>
                <w:szCs w:val="22"/>
              </w:rPr>
              <w:t>4,0</w:t>
            </w:r>
          </w:p>
        </w:tc>
        <w:tc>
          <w:tcPr>
            <w:tcW w:w="569" w:type="pct"/>
            <w:tcBorders>
              <w:top w:val="single" w:sz="4" w:space="0" w:color="auto"/>
              <w:left w:val="nil"/>
              <w:bottom w:val="single" w:sz="4" w:space="0" w:color="auto"/>
              <w:right w:val="single" w:sz="4" w:space="0" w:color="auto"/>
            </w:tcBorders>
            <w:shd w:val="clear" w:color="auto" w:fill="auto"/>
          </w:tcPr>
          <w:p w14:paraId="3DAD4321" w14:textId="77777777" w:rsidR="008B5405" w:rsidRPr="002A5153" w:rsidRDefault="008B5405" w:rsidP="008B5405">
            <w:pPr>
              <w:jc w:val="center"/>
              <w:rPr>
                <w:rFonts w:ascii="Arial Narrow" w:hAnsi="Arial Narrow"/>
                <w:sz w:val="20"/>
                <w:szCs w:val="20"/>
                <w:lang w:val="lt-LT"/>
              </w:rPr>
            </w:pPr>
          </w:p>
        </w:tc>
      </w:tr>
      <w:tr w:rsidR="008B5405" w:rsidRPr="002A5153" w14:paraId="0914745C"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6B5FE0D5"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5841443D" w14:textId="77777777" w:rsidR="008B5405" w:rsidRPr="002A5153" w:rsidRDefault="008B5405" w:rsidP="008B5405">
            <w:pPr>
              <w:rPr>
                <w:rFonts w:ascii="Arial Narrow" w:hAnsi="Arial Narrow" w:cs="Arial Narrow"/>
                <w:sz w:val="22"/>
                <w:szCs w:val="22"/>
                <w:lang w:val="lt-LT" w:eastAsia="lt-LT"/>
              </w:rPr>
            </w:pPr>
            <w:r w:rsidRPr="002A5153">
              <w:rPr>
                <w:rFonts w:ascii="Arial Narrow" w:hAnsi="Arial Narrow"/>
                <w:b/>
                <w:i/>
                <w:sz w:val="22"/>
                <w:szCs w:val="22"/>
                <w:lang w:val="lt-LT" w:eastAsia="lt-LT"/>
              </w:rPr>
              <w:t xml:space="preserve">Bordiūrai </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5AE3B18C" w14:textId="77777777" w:rsidR="008B5405" w:rsidRPr="002A5153" w:rsidRDefault="008B5405" w:rsidP="008B5405">
            <w:pPr>
              <w:jc w:val="center"/>
              <w:rPr>
                <w:rFonts w:ascii="Arial Narrow" w:hAnsi="Arial Narrow"/>
                <w:sz w:val="22"/>
                <w:szCs w:val="22"/>
                <w:lang w:val="lt-LT" w:eastAsia="lt-LT"/>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6C1F3C72" w14:textId="77777777" w:rsidR="008B5405" w:rsidRPr="002A5153" w:rsidRDefault="008B5405" w:rsidP="008B5405">
            <w:pPr>
              <w:jc w:val="center"/>
              <w:rPr>
                <w:rFonts w:ascii="Arial Narrow" w:hAnsi="Arial Narrow" w:cs="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055ED389" w14:textId="77777777" w:rsidR="008B5405" w:rsidRPr="002A5153" w:rsidRDefault="008B5405" w:rsidP="008B5405">
            <w:pPr>
              <w:jc w:val="center"/>
              <w:rPr>
                <w:rFonts w:ascii="Arial Narrow" w:hAnsi="Arial Narrow"/>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D9D9D9"/>
          </w:tcPr>
          <w:p w14:paraId="21E5D476" w14:textId="77777777" w:rsidR="008B5405" w:rsidRPr="002A5153" w:rsidRDefault="008B5405" w:rsidP="008B5405">
            <w:pPr>
              <w:jc w:val="center"/>
              <w:rPr>
                <w:rFonts w:ascii="Arial Narrow" w:hAnsi="Arial Narrow"/>
                <w:sz w:val="20"/>
                <w:szCs w:val="20"/>
                <w:lang w:val="lt-LT"/>
              </w:rPr>
            </w:pPr>
          </w:p>
        </w:tc>
      </w:tr>
      <w:tr w:rsidR="008B5405" w:rsidRPr="002A5153" w14:paraId="7CA50B3E"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0C09774"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77F3986" w14:textId="4A696A83" w:rsidR="008B5405" w:rsidRPr="002A5153" w:rsidRDefault="008B5405" w:rsidP="008B5405">
            <w:pPr>
              <w:rPr>
                <w:rFonts w:ascii="Arial Narrow" w:hAnsi="Arial Narrow" w:cs="Arial Narrow"/>
                <w:sz w:val="22"/>
                <w:szCs w:val="22"/>
                <w:lang w:val="lt-LT" w:eastAsia="lt-LT"/>
              </w:rPr>
            </w:pPr>
            <w:proofErr w:type="spellStart"/>
            <w:r w:rsidRPr="002A5153">
              <w:rPr>
                <w:rFonts w:ascii="Arial Narrow" w:hAnsi="Arial Narrow"/>
                <w:sz w:val="22"/>
                <w:szCs w:val="22"/>
                <w:lang w:eastAsia="lt-LT"/>
              </w:rPr>
              <w:t>Betoninių</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bordiūrų</w:t>
            </w:r>
            <w:proofErr w:type="spellEnd"/>
            <w:r w:rsidRPr="002A5153">
              <w:rPr>
                <w:rFonts w:ascii="Arial Narrow" w:hAnsi="Arial Narrow"/>
                <w:sz w:val="22"/>
                <w:szCs w:val="22"/>
                <w:lang w:eastAsia="lt-LT"/>
              </w:rPr>
              <w:t xml:space="preserve"> 100x15x30 cm ant </w:t>
            </w:r>
            <w:r w:rsidRPr="002A5153">
              <w:rPr>
                <w:rFonts w:ascii="Arial Narrow" w:hAnsi="Arial Narrow"/>
                <w:sz w:val="22"/>
                <w:szCs w:val="22"/>
                <w:lang w:val="lt-LT" w:eastAsia="lt-LT"/>
              </w:rPr>
              <w:t xml:space="preserve">C20/25-XC2-F50-W2 </w:t>
            </w:r>
            <w:proofErr w:type="spellStart"/>
            <w:r w:rsidRPr="002A5153">
              <w:rPr>
                <w:rFonts w:ascii="Arial Narrow" w:hAnsi="Arial Narrow"/>
                <w:sz w:val="22"/>
                <w:szCs w:val="22"/>
                <w:lang w:eastAsia="lt-LT"/>
              </w:rPr>
              <w:t>markės</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betono</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pagrindo</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įrengimas</w:t>
            </w:r>
            <w:proofErr w:type="spellEnd"/>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6CE913C" w14:textId="28B14891"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DA6968B" w14:textId="77777777" w:rsidR="008B5405" w:rsidRPr="002A5153" w:rsidRDefault="008B5405" w:rsidP="008B5405">
            <w:pPr>
              <w:jc w:val="center"/>
              <w:rPr>
                <w:rFonts w:ascii="Arial Narrow" w:hAnsi="Arial Narrow" w:cs="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AEA33FB" w14:textId="58C482E0"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15</w:t>
            </w:r>
            <w:r>
              <w:rPr>
                <w:rFonts w:ascii="Arial Narrow" w:hAnsi="Arial Narrow"/>
                <w:sz w:val="22"/>
                <w:szCs w:val="22"/>
                <w:lang w:val="lt-LT" w:eastAsia="lt-LT"/>
              </w:rPr>
              <w:t>77</w:t>
            </w:r>
            <w:r w:rsidRPr="002A5153">
              <w:rPr>
                <w:rFonts w:ascii="Arial Narrow" w:hAnsi="Arial Narrow"/>
                <w:sz w:val="22"/>
                <w:szCs w:val="22"/>
                <w:lang w:val="lt-LT" w:eastAsia="lt-LT"/>
              </w:rPr>
              <w:t>,0</w:t>
            </w:r>
          </w:p>
        </w:tc>
        <w:tc>
          <w:tcPr>
            <w:tcW w:w="569" w:type="pct"/>
            <w:tcBorders>
              <w:top w:val="single" w:sz="4" w:space="0" w:color="auto"/>
              <w:left w:val="nil"/>
              <w:bottom w:val="single" w:sz="4" w:space="0" w:color="auto"/>
              <w:right w:val="single" w:sz="4" w:space="0" w:color="auto"/>
            </w:tcBorders>
            <w:shd w:val="clear" w:color="auto" w:fill="auto"/>
          </w:tcPr>
          <w:p w14:paraId="55D8E3B9" w14:textId="77777777" w:rsidR="008B5405" w:rsidRPr="002A5153" w:rsidRDefault="008B5405" w:rsidP="008B5405">
            <w:pPr>
              <w:jc w:val="center"/>
              <w:rPr>
                <w:rFonts w:ascii="Arial Narrow" w:hAnsi="Arial Narrow"/>
                <w:sz w:val="20"/>
                <w:szCs w:val="20"/>
                <w:lang w:val="lt-LT"/>
              </w:rPr>
            </w:pPr>
          </w:p>
        </w:tc>
      </w:tr>
      <w:tr w:rsidR="008B5405" w:rsidRPr="002A5153" w14:paraId="41F43FAE"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C77A053"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44E74C8" w14:textId="406E637C" w:rsidR="008B5405" w:rsidRPr="002A5153" w:rsidRDefault="008B5405" w:rsidP="008B5405">
            <w:pPr>
              <w:rPr>
                <w:rFonts w:ascii="Arial Narrow" w:hAnsi="Arial Narrow"/>
                <w:sz w:val="22"/>
                <w:szCs w:val="22"/>
                <w:lang w:eastAsia="lt-LT"/>
              </w:rPr>
            </w:pPr>
            <w:r w:rsidRPr="002A5153">
              <w:rPr>
                <w:rFonts w:ascii="Arial Narrow" w:hAnsi="Arial Narrow"/>
                <w:sz w:val="22"/>
                <w:szCs w:val="22"/>
                <w:lang w:val="lt-LT" w:eastAsia="lt-LT"/>
              </w:rPr>
              <w:t xml:space="preserve">Granitinių bordiūrų 100x15x30 cm ant C20/25-XC2-F50-W2 </w:t>
            </w:r>
            <w:proofErr w:type="spellStart"/>
            <w:r w:rsidRPr="002A5153">
              <w:rPr>
                <w:rFonts w:ascii="Arial Narrow" w:hAnsi="Arial Narrow"/>
                <w:sz w:val="22"/>
                <w:szCs w:val="22"/>
                <w:lang w:eastAsia="lt-LT"/>
              </w:rPr>
              <w:t>markės</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betono</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pagrindo</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įrengimas</w:t>
            </w:r>
            <w:proofErr w:type="spellEnd"/>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0E2F452" w14:textId="3439B386"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DC3DB8E" w14:textId="65EB67E8"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DCADAC2" w14:textId="3987EE95"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w:t>
            </w:r>
            <w:r>
              <w:rPr>
                <w:rFonts w:ascii="Arial Narrow" w:hAnsi="Arial Narrow"/>
                <w:sz w:val="22"/>
                <w:szCs w:val="22"/>
                <w:lang w:val="lt-LT" w:eastAsia="lt-LT"/>
              </w:rPr>
              <w:t>07</w:t>
            </w:r>
            <w:r w:rsidRPr="002A5153">
              <w:rPr>
                <w:rFonts w:ascii="Arial Narrow" w:hAnsi="Arial Narrow"/>
                <w:sz w:val="22"/>
                <w:szCs w:val="22"/>
                <w:lang w:val="lt-LT" w:eastAsia="lt-LT"/>
              </w:rPr>
              <w:t>,0</w:t>
            </w:r>
          </w:p>
        </w:tc>
        <w:tc>
          <w:tcPr>
            <w:tcW w:w="569" w:type="pct"/>
            <w:tcBorders>
              <w:top w:val="single" w:sz="4" w:space="0" w:color="auto"/>
              <w:left w:val="nil"/>
              <w:bottom w:val="single" w:sz="4" w:space="0" w:color="auto"/>
              <w:right w:val="single" w:sz="4" w:space="0" w:color="auto"/>
            </w:tcBorders>
            <w:shd w:val="clear" w:color="auto" w:fill="auto"/>
          </w:tcPr>
          <w:p w14:paraId="4A372E33" w14:textId="77777777" w:rsidR="008B5405" w:rsidRPr="002A5153" w:rsidRDefault="008B5405" w:rsidP="008B5405">
            <w:pPr>
              <w:jc w:val="center"/>
              <w:rPr>
                <w:rFonts w:ascii="Arial Narrow" w:hAnsi="Arial Narrow"/>
                <w:sz w:val="20"/>
                <w:szCs w:val="20"/>
                <w:lang w:val="lt-LT"/>
              </w:rPr>
            </w:pPr>
          </w:p>
        </w:tc>
      </w:tr>
      <w:tr w:rsidR="008B5405" w:rsidRPr="002A5153" w14:paraId="2C63444A"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78C7C70"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38E9174" w14:textId="30CE4221" w:rsidR="008B5405" w:rsidRPr="002A5153" w:rsidRDefault="008B5405" w:rsidP="008B5405">
            <w:pPr>
              <w:rPr>
                <w:rFonts w:ascii="Arial Narrow" w:hAnsi="Arial Narrow" w:cs="Arial Narrow"/>
                <w:sz w:val="22"/>
                <w:szCs w:val="22"/>
                <w:lang w:val="lt-LT" w:eastAsia="lt-LT"/>
              </w:rPr>
            </w:pPr>
            <w:proofErr w:type="spellStart"/>
            <w:r w:rsidRPr="002A5153">
              <w:rPr>
                <w:rFonts w:ascii="Arial Narrow" w:hAnsi="Arial Narrow"/>
                <w:sz w:val="22"/>
                <w:szCs w:val="22"/>
                <w:lang w:eastAsia="lt-LT"/>
              </w:rPr>
              <w:t>Betoninių</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bordiūrų</w:t>
            </w:r>
            <w:proofErr w:type="spellEnd"/>
            <w:r w:rsidRPr="002A5153">
              <w:rPr>
                <w:rFonts w:ascii="Arial Narrow" w:hAnsi="Arial Narrow"/>
                <w:sz w:val="22"/>
                <w:szCs w:val="22"/>
                <w:lang w:eastAsia="lt-LT"/>
              </w:rPr>
              <w:t xml:space="preserve"> 100x8x20 cm ant </w:t>
            </w:r>
            <w:r w:rsidRPr="002A5153">
              <w:rPr>
                <w:rFonts w:ascii="Arial Narrow" w:hAnsi="Arial Narrow"/>
                <w:sz w:val="22"/>
                <w:szCs w:val="22"/>
                <w:lang w:val="lt-LT" w:eastAsia="lt-LT"/>
              </w:rPr>
              <w:t xml:space="preserve">C20/25-XC2-F50-W2 </w:t>
            </w:r>
            <w:proofErr w:type="spellStart"/>
            <w:r w:rsidRPr="002A5153">
              <w:rPr>
                <w:rFonts w:ascii="Arial Narrow" w:hAnsi="Arial Narrow"/>
                <w:sz w:val="22"/>
                <w:szCs w:val="22"/>
                <w:lang w:eastAsia="lt-LT"/>
              </w:rPr>
              <w:t>markės</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betono</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pagrindo</w:t>
            </w:r>
            <w:proofErr w:type="spellEnd"/>
            <w:r w:rsidRPr="002A5153">
              <w:rPr>
                <w:rFonts w:ascii="Arial Narrow" w:hAnsi="Arial Narrow"/>
                <w:sz w:val="22"/>
                <w:szCs w:val="22"/>
                <w:lang w:eastAsia="lt-LT"/>
              </w:rPr>
              <w:t xml:space="preserve"> </w:t>
            </w:r>
            <w:proofErr w:type="spellStart"/>
            <w:r w:rsidRPr="002A5153">
              <w:rPr>
                <w:rFonts w:ascii="Arial Narrow" w:hAnsi="Arial Narrow"/>
                <w:sz w:val="22"/>
                <w:szCs w:val="22"/>
                <w:lang w:eastAsia="lt-LT"/>
              </w:rPr>
              <w:t>įrengimas</w:t>
            </w:r>
            <w:proofErr w:type="spellEnd"/>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F6EF4E5" w14:textId="24A8F525" w:rsidR="008B5405" w:rsidRPr="002A5153" w:rsidRDefault="008B5405" w:rsidP="008B5405">
            <w:pPr>
              <w:jc w:val="center"/>
              <w:rPr>
                <w:sz w:val="22"/>
                <w:szCs w:val="22"/>
              </w:rPr>
            </w:pPr>
            <w:r w:rsidRPr="002A5153">
              <w:rPr>
                <w:rFonts w:ascii="Arial Narrow" w:hAnsi="Arial Narrow"/>
                <w:sz w:val="22"/>
                <w:szCs w:val="22"/>
                <w:lang w:val="lt-LT" w:eastAsia="ar-SA"/>
              </w:rPr>
              <w:t>TS 04</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EB5C24A" w14:textId="77777777" w:rsidR="008B5405" w:rsidRPr="002A5153" w:rsidRDefault="008B5405" w:rsidP="008B5405">
            <w:pPr>
              <w:jc w:val="center"/>
              <w:rPr>
                <w:rFonts w:ascii="Arial Narrow" w:hAnsi="Arial Narrow" w:cs="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DEB8D91" w14:textId="46483B80"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26</w:t>
            </w:r>
            <w:r>
              <w:rPr>
                <w:rFonts w:ascii="Arial Narrow" w:hAnsi="Arial Narrow"/>
                <w:sz w:val="22"/>
                <w:szCs w:val="22"/>
                <w:lang w:val="lt-LT" w:eastAsia="lt-LT"/>
              </w:rPr>
              <w:t>59</w:t>
            </w:r>
            <w:r w:rsidRPr="002A5153">
              <w:rPr>
                <w:rFonts w:ascii="Arial Narrow" w:hAnsi="Arial Narrow"/>
                <w:sz w:val="22"/>
                <w:szCs w:val="22"/>
                <w:lang w:val="lt-LT" w:eastAsia="lt-LT"/>
              </w:rPr>
              <w:t>,0</w:t>
            </w:r>
          </w:p>
        </w:tc>
        <w:tc>
          <w:tcPr>
            <w:tcW w:w="569" w:type="pct"/>
            <w:tcBorders>
              <w:top w:val="single" w:sz="4" w:space="0" w:color="auto"/>
              <w:left w:val="nil"/>
              <w:bottom w:val="single" w:sz="4" w:space="0" w:color="auto"/>
              <w:right w:val="single" w:sz="4" w:space="0" w:color="auto"/>
            </w:tcBorders>
            <w:shd w:val="clear" w:color="auto" w:fill="auto"/>
          </w:tcPr>
          <w:p w14:paraId="70A2B0BD" w14:textId="77777777" w:rsidR="008B5405" w:rsidRPr="002A5153" w:rsidRDefault="008B5405" w:rsidP="008B5405">
            <w:pPr>
              <w:jc w:val="center"/>
              <w:rPr>
                <w:rFonts w:ascii="Arial Narrow" w:hAnsi="Arial Narrow"/>
                <w:sz w:val="20"/>
                <w:szCs w:val="20"/>
                <w:lang w:val="lt-LT"/>
              </w:rPr>
            </w:pPr>
          </w:p>
        </w:tc>
      </w:tr>
      <w:tr w:rsidR="008B5405" w:rsidRPr="002A5153" w14:paraId="7394BDDC"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BFBFBF"/>
            <w:noWrap/>
            <w:tcMar>
              <w:left w:w="57" w:type="dxa"/>
              <w:right w:w="57" w:type="dxa"/>
            </w:tcMar>
            <w:vAlign w:val="center"/>
          </w:tcPr>
          <w:p w14:paraId="7259BE1F" w14:textId="77777777" w:rsidR="008B5405" w:rsidRPr="002A5153" w:rsidRDefault="008B5405" w:rsidP="008B5405">
            <w:pPr>
              <w:numPr>
                <w:ilvl w:val="0"/>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BFBFBF"/>
            <w:tcMar>
              <w:left w:w="57" w:type="dxa"/>
              <w:right w:w="57" w:type="dxa"/>
            </w:tcMar>
            <w:vAlign w:val="center"/>
          </w:tcPr>
          <w:p w14:paraId="77DFA82A" w14:textId="77777777" w:rsidR="008B5405" w:rsidRPr="002A5153" w:rsidRDefault="008B5405" w:rsidP="008B5405">
            <w:pPr>
              <w:rPr>
                <w:rFonts w:ascii="Arial Narrow" w:hAnsi="Arial Narrow"/>
                <w:sz w:val="22"/>
                <w:szCs w:val="22"/>
                <w:lang w:val="lt-LT"/>
              </w:rPr>
            </w:pPr>
            <w:r w:rsidRPr="002A5153">
              <w:rPr>
                <w:rFonts w:ascii="Arial Narrow" w:hAnsi="Arial Narrow"/>
                <w:b/>
                <w:bCs/>
                <w:i/>
                <w:iCs/>
                <w:sz w:val="22"/>
                <w:szCs w:val="22"/>
                <w:lang w:val="lt-LT" w:eastAsia="lt-LT"/>
              </w:rPr>
              <w:t>Eismo organizavimo darbai</w:t>
            </w:r>
          </w:p>
        </w:tc>
        <w:tc>
          <w:tcPr>
            <w:tcW w:w="358" w:type="pct"/>
            <w:tcBorders>
              <w:top w:val="single" w:sz="4" w:space="0" w:color="auto"/>
              <w:left w:val="nil"/>
              <w:bottom w:val="single" w:sz="4" w:space="0" w:color="auto"/>
              <w:right w:val="single" w:sz="4" w:space="0" w:color="auto"/>
            </w:tcBorders>
            <w:shd w:val="clear" w:color="auto" w:fill="BFBFBF"/>
            <w:tcMar>
              <w:left w:w="57" w:type="dxa"/>
              <w:right w:w="57" w:type="dxa"/>
            </w:tcMar>
            <w:vAlign w:val="center"/>
          </w:tcPr>
          <w:p w14:paraId="5A434BAB" w14:textId="77777777" w:rsidR="008B5405" w:rsidRPr="002A5153" w:rsidRDefault="008B5405" w:rsidP="008B5405">
            <w:pPr>
              <w:jc w:val="center"/>
              <w:rPr>
                <w:rFonts w:ascii="Arial Narrow" w:hAnsi="Arial Narrow"/>
                <w:sz w:val="22"/>
                <w:szCs w:val="22"/>
                <w:lang w:val="lt-LT" w:eastAsia="ar-SA"/>
              </w:rPr>
            </w:pPr>
          </w:p>
        </w:tc>
        <w:tc>
          <w:tcPr>
            <w:tcW w:w="366" w:type="pct"/>
            <w:tcBorders>
              <w:top w:val="single" w:sz="4" w:space="0" w:color="auto"/>
              <w:left w:val="nil"/>
              <w:bottom w:val="single" w:sz="4" w:space="0" w:color="auto"/>
              <w:right w:val="single" w:sz="4" w:space="0" w:color="auto"/>
            </w:tcBorders>
            <w:shd w:val="clear" w:color="auto" w:fill="BFBFBF"/>
            <w:tcMar>
              <w:left w:w="57" w:type="dxa"/>
              <w:right w:w="57" w:type="dxa"/>
            </w:tcMar>
            <w:vAlign w:val="center"/>
          </w:tcPr>
          <w:p w14:paraId="62BAB510"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BFBFBF"/>
            <w:tcMar>
              <w:left w:w="57" w:type="dxa"/>
              <w:right w:w="57" w:type="dxa"/>
            </w:tcMar>
            <w:vAlign w:val="center"/>
          </w:tcPr>
          <w:p w14:paraId="2FC10DC4" w14:textId="77777777" w:rsidR="008B5405" w:rsidRPr="002A5153" w:rsidRDefault="008B5405" w:rsidP="008B5405">
            <w:pPr>
              <w:jc w:val="center"/>
              <w:rPr>
                <w:rFonts w:ascii="Arial Narrow" w:hAnsi="Arial Narrow"/>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BFBFBF"/>
          </w:tcPr>
          <w:p w14:paraId="1C39E1B6" w14:textId="77777777" w:rsidR="008B5405" w:rsidRPr="002A5153" w:rsidRDefault="008B5405" w:rsidP="008B5405">
            <w:pPr>
              <w:jc w:val="center"/>
              <w:rPr>
                <w:rFonts w:ascii="Arial Narrow" w:hAnsi="Arial Narrow"/>
                <w:sz w:val="20"/>
                <w:szCs w:val="20"/>
                <w:lang w:val="lt-LT"/>
              </w:rPr>
            </w:pPr>
          </w:p>
        </w:tc>
      </w:tr>
      <w:tr w:rsidR="008B5405" w:rsidRPr="002A5153" w14:paraId="16D2D853"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2C448A59"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5C7C41AF" w14:textId="77777777" w:rsidR="008B5405" w:rsidRPr="002A5153" w:rsidRDefault="008B5405" w:rsidP="008B5405">
            <w:pPr>
              <w:rPr>
                <w:rFonts w:ascii="Arial Narrow" w:hAnsi="Arial Narrow"/>
                <w:sz w:val="22"/>
                <w:szCs w:val="22"/>
                <w:lang w:val="lt-LT"/>
              </w:rPr>
            </w:pPr>
            <w:r w:rsidRPr="002A5153">
              <w:rPr>
                <w:rFonts w:ascii="Arial Narrow" w:hAnsi="Arial Narrow"/>
                <w:b/>
                <w:i/>
                <w:sz w:val="22"/>
                <w:szCs w:val="22"/>
                <w:lang w:val="lt-LT" w:eastAsia="lt-LT"/>
              </w:rPr>
              <w:t>Kelio ženklų įrengimas</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25F0D01C" w14:textId="77777777" w:rsidR="008B5405" w:rsidRPr="002A5153" w:rsidRDefault="008B5405" w:rsidP="008B5405">
            <w:pPr>
              <w:jc w:val="center"/>
              <w:rPr>
                <w:rFonts w:ascii="Arial Narrow" w:hAnsi="Arial Narrow"/>
                <w:sz w:val="22"/>
                <w:szCs w:val="22"/>
                <w:lang w:val="lt-LT" w:eastAsia="ar-SA"/>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226C8D7A"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397C49DA" w14:textId="77777777" w:rsidR="008B5405" w:rsidRPr="002A5153" w:rsidRDefault="008B5405" w:rsidP="008B5405">
            <w:pPr>
              <w:jc w:val="center"/>
              <w:rPr>
                <w:rFonts w:ascii="Arial Narrow" w:hAnsi="Arial Narrow"/>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D9D9D9"/>
          </w:tcPr>
          <w:p w14:paraId="702A0370" w14:textId="77777777" w:rsidR="008B5405" w:rsidRPr="002A5153" w:rsidRDefault="008B5405" w:rsidP="008B5405">
            <w:pPr>
              <w:jc w:val="center"/>
              <w:rPr>
                <w:rFonts w:ascii="Arial Narrow" w:hAnsi="Arial Narrow"/>
                <w:sz w:val="20"/>
                <w:szCs w:val="20"/>
                <w:lang w:val="lt-LT"/>
              </w:rPr>
            </w:pPr>
          </w:p>
        </w:tc>
      </w:tr>
      <w:tr w:rsidR="008B5405" w:rsidRPr="002A5153" w14:paraId="1E9A7E64"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1C1ACB7"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E0BA3AC" w14:textId="7825DB80" w:rsidR="008B5405" w:rsidRPr="002A5153" w:rsidRDefault="008B5405" w:rsidP="008B5405">
            <w:pPr>
              <w:rPr>
                <w:rFonts w:ascii="Arial Narrow" w:hAnsi="Arial Narrow"/>
                <w:sz w:val="22"/>
                <w:szCs w:val="22"/>
                <w:lang w:val="lt-LT"/>
              </w:rPr>
            </w:pPr>
            <w:r w:rsidRPr="002A5153">
              <w:rPr>
                <w:rFonts w:ascii="Arial Narrow" w:hAnsi="Arial Narrow"/>
                <w:sz w:val="22"/>
                <w:szCs w:val="22"/>
                <w:lang w:val="lt-LT" w:eastAsia="lt-LT"/>
              </w:rPr>
              <w:t xml:space="preserve">Kelio ženklų </w:t>
            </w:r>
            <w:proofErr w:type="spellStart"/>
            <w:r w:rsidRPr="002A5153">
              <w:rPr>
                <w:rFonts w:ascii="Arial Narrow" w:hAnsi="Arial Narrow"/>
                <w:sz w:val="22"/>
                <w:szCs w:val="22"/>
                <w:lang w:val="lt-LT" w:eastAsia="lt-LT"/>
              </w:rPr>
              <w:t>vienstiebių</w:t>
            </w:r>
            <w:proofErr w:type="spellEnd"/>
            <w:r w:rsidRPr="002A5153">
              <w:rPr>
                <w:rFonts w:ascii="Arial Narrow" w:hAnsi="Arial Narrow"/>
                <w:sz w:val="22"/>
                <w:szCs w:val="22"/>
                <w:lang w:val="lt-LT" w:eastAsia="lt-LT"/>
              </w:rPr>
              <w:t xml:space="preserve"> metalinių atramų (d = 60,3 mm) ant monolitinių betoninių pamatų pastatymas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F92EA5B" w14:textId="59BCE376"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05</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2357C0D"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8E4D424" w14:textId="2FF63496"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2</w:t>
            </w:r>
          </w:p>
        </w:tc>
        <w:tc>
          <w:tcPr>
            <w:tcW w:w="569" w:type="pct"/>
            <w:tcBorders>
              <w:top w:val="single" w:sz="4" w:space="0" w:color="auto"/>
              <w:left w:val="nil"/>
              <w:bottom w:val="single" w:sz="4" w:space="0" w:color="auto"/>
              <w:right w:val="single" w:sz="4" w:space="0" w:color="auto"/>
            </w:tcBorders>
            <w:shd w:val="clear" w:color="auto" w:fill="auto"/>
          </w:tcPr>
          <w:p w14:paraId="2DAB459E" w14:textId="77777777" w:rsidR="008B5405" w:rsidRPr="002A5153" w:rsidRDefault="008B5405" w:rsidP="008B5405">
            <w:pPr>
              <w:jc w:val="center"/>
              <w:rPr>
                <w:rFonts w:ascii="Arial Narrow" w:hAnsi="Arial Narrow"/>
                <w:sz w:val="20"/>
                <w:szCs w:val="20"/>
                <w:lang w:val="lt-LT"/>
              </w:rPr>
            </w:pPr>
          </w:p>
        </w:tc>
      </w:tr>
      <w:tr w:rsidR="008B5405" w:rsidRPr="002A5153" w14:paraId="4CF972F0"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7EF7A74"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939697E" w14:textId="1F6EBC47"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 xml:space="preserve">Kelio ženklų </w:t>
            </w:r>
            <w:proofErr w:type="spellStart"/>
            <w:r w:rsidRPr="002A5153">
              <w:rPr>
                <w:rFonts w:ascii="Arial Narrow" w:hAnsi="Arial Narrow"/>
                <w:sz w:val="22"/>
                <w:szCs w:val="22"/>
                <w:lang w:val="lt-LT" w:eastAsia="lt-LT"/>
              </w:rPr>
              <w:t>vienstiebių</w:t>
            </w:r>
            <w:proofErr w:type="spellEnd"/>
            <w:r w:rsidRPr="002A5153">
              <w:rPr>
                <w:rFonts w:ascii="Arial Narrow" w:hAnsi="Arial Narrow"/>
                <w:sz w:val="22"/>
                <w:szCs w:val="22"/>
                <w:lang w:val="lt-LT" w:eastAsia="lt-LT"/>
              </w:rPr>
              <w:t xml:space="preserve"> metalinių atramų (d = 76,1 mm) ant monolitinių betoninių pamatų pastatymas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90C6D7" w14:textId="0D582444"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05</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F28E532" w14:textId="2038B1B3"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EED86C2" w14:textId="34A8608F"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12</w:t>
            </w:r>
          </w:p>
        </w:tc>
        <w:tc>
          <w:tcPr>
            <w:tcW w:w="569" w:type="pct"/>
            <w:tcBorders>
              <w:top w:val="single" w:sz="4" w:space="0" w:color="auto"/>
              <w:left w:val="nil"/>
              <w:bottom w:val="single" w:sz="4" w:space="0" w:color="auto"/>
              <w:right w:val="single" w:sz="4" w:space="0" w:color="auto"/>
            </w:tcBorders>
            <w:shd w:val="clear" w:color="auto" w:fill="auto"/>
          </w:tcPr>
          <w:p w14:paraId="195780EB" w14:textId="77777777" w:rsidR="008B5405" w:rsidRPr="002A5153" w:rsidRDefault="008B5405" w:rsidP="008B5405">
            <w:pPr>
              <w:jc w:val="center"/>
              <w:rPr>
                <w:rFonts w:ascii="Arial Narrow" w:hAnsi="Arial Narrow"/>
                <w:sz w:val="20"/>
                <w:szCs w:val="20"/>
                <w:lang w:val="lt-LT"/>
              </w:rPr>
            </w:pPr>
          </w:p>
        </w:tc>
      </w:tr>
      <w:tr w:rsidR="008B5405" w:rsidRPr="002A5153" w14:paraId="6C0F2038"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FE596F5"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5DD337B" w14:textId="5749E894"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 xml:space="preserve">Kelio ženklų skydų montavimas prie </w:t>
            </w:r>
            <w:proofErr w:type="spellStart"/>
            <w:r w:rsidRPr="002A5153">
              <w:rPr>
                <w:rFonts w:ascii="Arial Narrow" w:hAnsi="Arial Narrow"/>
                <w:sz w:val="22"/>
                <w:szCs w:val="22"/>
                <w:lang w:val="lt-LT" w:eastAsia="lt-LT"/>
              </w:rPr>
              <w:t>vienstiebių</w:t>
            </w:r>
            <w:proofErr w:type="spellEnd"/>
            <w:r w:rsidRPr="002A5153">
              <w:rPr>
                <w:rFonts w:ascii="Arial Narrow" w:hAnsi="Arial Narrow"/>
                <w:sz w:val="22"/>
                <w:szCs w:val="22"/>
                <w:lang w:val="lt-LT" w:eastAsia="lt-LT"/>
              </w:rPr>
              <w:t xml:space="preserve"> atramų rankiniu būdu (0 dydžio) (KŽ Nr. 303, 552 ir 553)</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20CE6E7" w14:textId="428E9CAA"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05</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402F100" w14:textId="499EC3BE"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E478F8" w14:textId="29ED4419"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3</w:t>
            </w:r>
          </w:p>
        </w:tc>
        <w:tc>
          <w:tcPr>
            <w:tcW w:w="569" w:type="pct"/>
            <w:tcBorders>
              <w:top w:val="single" w:sz="4" w:space="0" w:color="auto"/>
              <w:left w:val="nil"/>
              <w:bottom w:val="single" w:sz="4" w:space="0" w:color="auto"/>
              <w:right w:val="single" w:sz="4" w:space="0" w:color="auto"/>
            </w:tcBorders>
            <w:shd w:val="clear" w:color="auto" w:fill="auto"/>
          </w:tcPr>
          <w:p w14:paraId="5B01B87B" w14:textId="77777777" w:rsidR="008B5405" w:rsidRPr="002A5153" w:rsidRDefault="008B5405" w:rsidP="008B5405">
            <w:pPr>
              <w:jc w:val="center"/>
              <w:rPr>
                <w:rFonts w:ascii="Arial Narrow" w:hAnsi="Arial Narrow"/>
                <w:sz w:val="20"/>
                <w:szCs w:val="20"/>
                <w:lang w:val="lt-LT"/>
              </w:rPr>
            </w:pPr>
          </w:p>
        </w:tc>
      </w:tr>
      <w:tr w:rsidR="008B5405" w:rsidRPr="002A5153" w14:paraId="528BF27A"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8DFF8E2"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35BE4C5" w14:textId="77777777"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 xml:space="preserve">Kelio ženklų skydų montavimas prie </w:t>
            </w:r>
            <w:proofErr w:type="spellStart"/>
            <w:r w:rsidRPr="002A5153">
              <w:rPr>
                <w:rFonts w:ascii="Arial Narrow" w:hAnsi="Arial Narrow"/>
                <w:sz w:val="22"/>
                <w:szCs w:val="22"/>
                <w:lang w:val="lt-LT" w:eastAsia="lt-LT"/>
              </w:rPr>
              <w:t>vienstiebių</w:t>
            </w:r>
            <w:proofErr w:type="spellEnd"/>
            <w:r w:rsidRPr="002A5153">
              <w:rPr>
                <w:rFonts w:ascii="Arial Narrow" w:hAnsi="Arial Narrow"/>
                <w:sz w:val="22"/>
                <w:szCs w:val="22"/>
                <w:lang w:val="lt-LT" w:eastAsia="lt-LT"/>
              </w:rPr>
              <w:t xml:space="preserve"> atramų rankiniu būdu (1 dydžio)</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7643E59" w14:textId="741D0A02"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05</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B89B93"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351592" w14:textId="550858DF"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18</w:t>
            </w:r>
          </w:p>
        </w:tc>
        <w:tc>
          <w:tcPr>
            <w:tcW w:w="569" w:type="pct"/>
            <w:tcBorders>
              <w:top w:val="single" w:sz="4" w:space="0" w:color="auto"/>
              <w:left w:val="nil"/>
              <w:bottom w:val="single" w:sz="4" w:space="0" w:color="auto"/>
              <w:right w:val="single" w:sz="4" w:space="0" w:color="auto"/>
            </w:tcBorders>
            <w:shd w:val="clear" w:color="auto" w:fill="auto"/>
          </w:tcPr>
          <w:p w14:paraId="53893A3C" w14:textId="77777777" w:rsidR="008B5405" w:rsidRPr="002A5153" w:rsidRDefault="008B5405" w:rsidP="008B5405">
            <w:pPr>
              <w:jc w:val="center"/>
              <w:rPr>
                <w:rFonts w:ascii="Arial Narrow" w:hAnsi="Arial Narrow"/>
                <w:sz w:val="20"/>
                <w:szCs w:val="20"/>
                <w:lang w:val="lt-LT"/>
              </w:rPr>
            </w:pPr>
          </w:p>
        </w:tc>
      </w:tr>
      <w:tr w:rsidR="008B5405" w:rsidRPr="002A5153" w14:paraId="687C84E5"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CA4AE67"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4C39F41" w14:textId="47E7609E"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Kelio ženklų skydų montavimas prie apšvietimo atramų rankiniu būdu (1 dydžio)</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C14193" w14:textId="1915F048"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05</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3FD90C0"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vnt.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1A6E242" w14:textId="6FAD10F0"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9</w:t>
            </w:r>
          </w:p>
        </w:tc>
        <w:tc>
          <w:tcPr>
            <w:tcW w:w="569" w:type="pct"/>
            <w:tcBorders>
              <w:top w:val="single" w:sz="4" w:space="0" w:color="auto"/>
              <w:left w:val="nil"/>
              <w:bottom w:val="single" w:sz="4" w:space="0" w:color="auto"/>
              <w:right w:val="single" w:sz="4" w:space="0" w:color="auto"/>
            </w:tcBorders>
            <w:shd w:val="clear" w:color="auto" w:fill="auto"/>
          </w:tcPr>
          <w:p w14:paraId="7A429C8B" w14:textId="77777777" w:rsidR="008B5405" w:rsidRPr="002A5153" w:rsidRDefault="008B5405" w:rsidP="008B5405">
            <w:pPr>
              <w:jc w:val="center"/>
              <w:rPr>
                <w:rFonts w:ascii="Arial Narrow" w:hAnsi="Arial Narrow"/>
                <w:sz w:val="20"/>
                <w:szCs w:val="20"/>
                <w:lang w:val="lt-LT"/>
              </w:rPr>
            </w:pPr>
          </w:p>
        </w:tc>
      </w:tr>
      <w:tr w:rsidR="008B5405" w:rsidRPr="002A5153" w14:paraId="1E986D5E"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1D057BC5"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766A027D" w14:textId="77777777" w:rsidR="008B5405" w:rsidRPr="002A5153" w:rsidRDefault="008B5405" w:rsidP="008B5405">
            <w:pPr>
              <w:rPr>
                <w:rFonts w:ascii="Arial Narrow" w:hAnsi="Arial Narrow"/>
                <w:sz w:val="22"/>
                <w:szCs w:val="22"/>
                <w:lang w:val="lt-LT"/>
              </w:rPr>
            </w:pPr>
            <w:r w:rsidRPr="002A5153">
              <w:rPr>
                <w:rFonts w:ascii="Arial Narrow" w:hAnsi="Arial Narrow"/>
                <w:b/>
                <w:i/>
                <w:sz w:val="22"/>
                <w:szCs w:val="22"/>
                <w:lang w:val="lt-LT" w:eastAsia="lt-LT"/>
              </w:rPr>
              <w:t>Horizontalusis ženklinimas</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5BEE7204" w14:textId="77777777" w:rsidR="008B5405" w:rsidRPr="002A5153" w:rsidRDefault="008B5405" w:rsidP="008B5405">
            <w:pPr>
              <w:jc w:val="center"/>
              <w:rPr>
                <w:rFonts w:ascii="Arial Narrow" w:hAnsi="Arial Narrow"/>
                <w:sz w:val="22"/>
                <w:szCs w:val="22"/>
                <w:lang w:val="lt-LT" w:eastAsia="ar-SA"/>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6598DFFD"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34D5D343" w14:textId="77777777" w:rsidR="008B5405" w:rsidRPr="002A5153" w:rsidRDefault="008B5405" w:rsidP="008B5405">
            <w:pPr>
              <w:jc w:val="center"/>
              <w:rPr>
                <w:rFonts w:ascii="Arial Narrow" w:hAnsi="Arial Narrow"/>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D9D9D9"/>
          </w:tcPr>
          <w:p w14:paraId="0A168FD4" w14:textId="77777777" w:rsidR="008B5405" w:rsidRPr="002A5153" w:rsidRDefault="008B5405" w:rsidP="008B5405">
            <w:pPr>
              <w:jc w:val="center"/>
              <w:rPr>
                <w:rFonts w:ascii="Arial Narrow" w:hAnsi="Arial Narrow"/>
                <w:sz w:val="20"/>
                <w:szCs w:val="20"/>
                <w:lang w:val="lt-LT"/>
              </w:rPr>
            </w:pPr>
          </w:p>
        </w:tc>
      </w:tr>
      <w:tr w:rsidR="008B5405" w:rsidRPr="002A5153" w14:paraId="2724C3D2" w14:textId="77777777" w:rsidTr="004F0566">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8A86F36"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0BF5012" w14:textId="77777777" w:rsidR="008B5405" w:rsidRPr="002A5153" w:rsidRDefault="008B5405" w:rsidP="008B5405">
            <w:pPr>
              <w:rPr>
                <w:rFonts w:ascii="Arial Narrow" w:hAnsi="Arial Narrow"/>
                <w:sz w:val="22"/>
                <w:szCs w:val="22"/>
                <w:lang w:val="lt-LT"/>
              </w:rPr>
            </w:pPr>
            <w:r w:rsidRPr="002A5153">
              <w:rPr>
                <w:rFonts w:ascii="Arial Narrow" w:hAnsi="Arial Narrow"/>
                <w:sz w:val="22"/>
                <w:szCs w:val="22"/>
                <w:lang w:val="lt-LT" w:eastAsia="lt-LT"/>
              </w:rPr>
              <w:t xml:space="preserve">Kelio dangos horizontalus ženklinimas baltos spalvos </w:t>
            </w:r>
            <w:proofErr w:type="spellStart"/>
            <w:r w:rsidRPr="002A5153">
              <w:rPr>
                <w:rFonts w:ascii="Arial Narrow" w:hAnsi="Arial Narrow"/>
                <w:sz w:val="22"/>
                <w:szCs w:val="22"/>
                <w:lang w:val="lt-LT" w:eastAsia="lt-LT"/>
              </w:rPr>
              <w:t>termoplastu</w:t>
            </w:r>
            <w:proofErr w:type="spellEnd"/>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566F9A21" w14:textId="51CDF0B6"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05</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278CACB" w14:textId="7777777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F088951" w14:textId="7E9BBACC"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w:t>
            </w:r>
            <w:r>
              <w:rPr>
                <w:rFonts w:ascii="Arial Narrow" w:hAnsi="Arial Narrow"/>
                <w:sz w:val="22"/>
                <w:szCs w:val="22"/>
                <w:lang w:val="lt-LT" w:eastAsia="lt-LT"/>
              </w:rPr>
              <w:t>80</w:t>
            </w:r>
            <w:r w:rsidRPr="002A5153">
              <w:rPr>
                <w:rFonts w:ascii="Arial Narrow" w:hAnsi="Arial Narrow"/>
                <w:sz w:val="22"/>
                <w:szCs w:val="22"/>
                <w:lang w:val="lt-LT" w:eastAsia="lt-LT"/>
              </w:rPr>
              <w:t>,0</w:t>
            </w:r>
          </w:p>
        </w:tc>
        <w:tc>
          <w:tcPr>
            <w:tcW w:w="569" w:type="pct"/>
            <w:tcBorders>
              <w:top w:val="single" w:sz="4" w:space="0" w:color="auto"/>
              <w:left w:val="nil"/>
              <w:bottom w:val="single" w:sz="4" w:space="0" w:color="auto"/>
              <w:right w:val="single" w:sz="4" w:space="0" w:color="auto"/>
            </w:tcBorders>
            <w:shd w:val="clear" w:color="auto" w:fill="auto"/>
          </w:tcPr>
          <w:p w14:paraId="4588AB69" w14:textId="77777777" w:rsidR="008B5405" w:rsidRPr="002A5153" w:rsidRDefault="008B5405" w:rsidP="008B5405">
            <w:pPr>
              <w:jc w:val="center"/>
              <w:rPr>
                <w:rFonts w:ascii="Arial Narrow" w:hAnsi="Arial Narrow"/>
                <w:sz w:val="20"/>
                <w:szCs w:val="20"/>
                <w:lang w:val="lt-LT"/>
              </w:rPr>
            </w:pPr>
          </w:p>
        </w:tc>
      </w:tr>
      <w:tr w:rsidR="008B5405" w:rsidRPr="002A5153" w14:paraId="4BEC88DA" w14:textId="77777777" w:rsidTr="004F0566">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8791F9D"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9BE9915" w14:textId="77777777"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 xml:space="preserve">Kelio dangos horizontalus ženklinimas geltonos spalvos </w:t>
            </w:r>
            <w:proofErr w:type="spellStart"/>
            <w:r w:rsidRPr="002A5153">
              <w:rPr>
                <w:rFonts w:ascii="Arial Narrow" w:hAnsi="Arial Narrow"/>
                <w:sz w:val="22"/>
                <w:szCs w:val="22"/>
                <w:lang w:val="lt-LT" w:eastAsia="lt-LT"/>
              </w:rPr>
              <w:t>termoplastu</w:t>
            </w:r>
            <w:proofErr w:type="spellEnd"/>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5003ACAB" w14:textId="64986273"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ar-SA"/>
              </w:rPr>
              <w:t>TS 05</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804077F" w14:textId="77777777"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rPr>
              <w:t>m</w:t>
            </w:r>
            <w:r w:rsidRPr="002A5153">
              <w:rPr>
                <w:rFonts w:ascii="Arial Narrow" w:hAnsi="Arial Narrow"/>
                <w:sz w:val="22"/>
                <w:szCs w:val="22"/>
                <w:vertAlign w:val="superscript"/>
                <w:lang w:val="lt-L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DA051C8" w14:textId="340D3E0F"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17,0</w:t>
            </w:r>
          </w:p>
        </w:tc>
        <w:tc>
          <w:tcPr>
            <w:tcW w:w="569" w:type="pct"/>
            <w:tcBorders>
              <w:top w:val="single" w:sz="4" w:space="0" w:color="auto"/>
              <w:left w:val="nil"/>
              <w:bottom w:val="single" w:sz="4" w:space="0" w:color="auto"/>
              <w:right w:val="single" w:sz="4" w:space="0" w:color="auto"/>
            </w:tcBorders>
            <w:shd w:val="clear" w:color="auto" w:fill="auto"/>
          </w:tcPr>
          <w:p w14:paraId="5A6E1370" w14:textId="77777777" w:rsidR="008B5405" w:rsidRPr="002A5153" w:rsidRDefault="008B5405" w:rsidP="008B5405">
            <w:pPr>
              <w:jc w:val="center"/>
              <w:rPr>
                <w:rFonts w:ascii="Arial Narrow" w:hAnsi="Arial Narrow"/>
                <w:sz w:val="20"/>
                <w:szCs w:val="20"/>
                <w:lang w:val="lt-LT"/>
              </w:rPr>
            </w:pPr>
          </w:p>
        </w:tc>
      </w:tr>
      <w:tr w:rsidR="008B5405" w:rsidRPr="002A5153" w14:paraId="334AA511" w14:textId="77777777" w:rsidTr="00AA67C5">
        <w:trPr>
          <w:cantSplit/>
        </w:trPr>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57" w:type="dxa"/>
              <w:right w:w="57" w:type="dxa"/>
            </w:tcMar>
            <w:vAlign w:val="center"/>
          </w:tcPr>
          <w:p w14:paraId="6B7C77AC"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tcPr>
          <w:p w14:paraId="2107FF71" w14:textId="325E9A3E" w:rsidR="008B5405" w:rsidRPr="002A5153" w:rsidRDefault="008B5405" w:rsidP="008B5405">
            <w:pPr>
              <w:rPr>
                <w:rFonts w:ascii="Arial Narrow" w:hAnsi="Arial Narrow"/>
                <w:b/>
                <w:bCs/>
                <w:i/>
                <w:iCs/>
                <w:sz w:val="22"/>
                <w:szCs w:val="22"/>
                <w:lang w:val="lt-LT" w:eastAsia="lt-LT"/>
              </w:rPr>
            </w:pPr>
            <w:r w:rsidRPr="002A5153">
              <w:rPr>
                <w:rFonts w:ascii="Arial Narrow" w:hAnsi="Arial Narrow"/>
                <w:b/>
                <w:bCs/>
                <w:i/>
                <w:iCs/>
                <w:sz w:val="22"/>
                <w:szCs w:val="22"/>
                <w:lang w:val="lt-LT" w:eastAsia="lt-LT"/>
              </w:rPr>
              <w:t>Tvorelės</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tcPr>
          <w:p w14:paraId="4ADF5290" w14:textId="77777777" w:rsidR="008B5405" w:rsidRPr="002A5153" w:rsidRDefault="008B5405" w:rsidP="008B5405">
            <w:pPr>
              <w:jc w:val="center"/>
              <w:rPr>
                <w:rFonts w:ascii="Arial Narrow" w:hAnsi="Arial Narrow"/>
                <w:sz w:val="22"/>
                <w:szCs w:val="22"/>
                <w:lang w:val="lt-LT" w:eastAsia="ar-SA"/>
              </w:rPr>
            </w:pPr>
          </w:p>
        </w:tc>
        <w:tc>
          <w:tcPr>
            <w:tcW w:w="366" w:type="pct"/>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tcPr>
          <w:p w14:paraId="746F4736" w14:textId="77777777" w:rsidR="008B5405" w:rsidRPr="002A5153" w:rsidRDefault="008B5405" w:rsidP="008B5405">
            <w:pPr>
              <w:jc w:val="center"/>
              <w:rPr>
                <w:rFonts w:ascii="Arial Narrow" w:hAnsi="Arial Narrow"/>
                <w:sz w:val="22"/>
                <w:szCs w:val="22"/>
                <w:lang w:val="lt-LT"/>
              </w:rPr>
            </w:pPr>
          </w:p>
        </w:tc>
        <w:tc>
          <w:tcPr>
            <w:tcW w:w="423" w:type="pct"/>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tcPr>
          <w:p w14:paraId="6C0BC7D8" w14:textId="77777777" w:rsidR="008B5405" w:rsidRPr="002A5153" w:rsidRDefault="008B5405" w:rsidP="008B5405">
            <w:pPr>
              <w:jc w:val="center"/>
              <w:rPr>
                <w:rFonts w:ascii="Arial Narrow" w:hAnsi="Arial Narrow"/>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D9D9D9" w:themeFill="background1" w:themeFillShade="D9"/>
          </w:tcPr>
          <w:p w14:paraId="1AFE9299" w14:textId="77777777" w:rsidR="008B5405" w:rsidRPr="002A5153" w:rsidRDefault="008B5405" w:rsidP="008B5405">
            <w:pPr>
              <w:jc w:val="center"/>
              <w:rPr>
                <w:rFonts w:ascii="Arial Narrow" w:hAnsi="Arial Narrow"/>
                <w:sz w:val="20"/>
                <w:szCs w:val="20"/>
                <w:lang w:val="lt-LT"/>
              </w:rPr>
            </w:pPr>
          </w:p>
        </w:tc>
      </w:tr>
      <w:tr w:rsidR="008B5405" w:rsidRPr="002A5153" w14:paraId="2CA6BB5C" w14:textId="77777777" w:rsidTr="00392258">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0E1BC6D"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F0686FA" w14:textId="26A08C62"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Metalinių tvorelių ant betono pagrindo įrengimas, panaudojant esamas medžiagas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74F571" w14:textId="5785ACC0" w:rsidR="008B5405" w:rsidRPr="002A5153" w:rsidRDefault="008B5405" w:rsidP="008B5405">
            <w:pPr>
              <w:jc w:val="center"/>
              <w:rPr>
                <w:rFonts w:ascii="Arial Narrow" w:hAnsi="Arial Narrow"/>
                <w:sz w:val="22"/>
                <w:szCs w:val="22"/>
                <w:lang w:val="lt-LT" w:eastAsia="ar-SA"/>
              </w:rPr>
            </w:pPr>
            <w:r w:rsidRPr="002A5153">
              <w:rPr>
                <w:rFonts w:ascii="Arial Narrow" w:hAnsi="Arial Narrow"/>
                <w:sz w:val="22"/>
                <w:szCs w:val="22"/>
                <w:lang w:val="lt-LT" w:eastAsia="lt-LT"/>
              </w:rPr>
              <w:t>TS 05</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9F8DAF9" w14:textId="5C843108"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lt-LT"/>
              </w:rPr>
              <w:t>m</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AF56403" w14:textId="5659DCF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rPr>
              <w:t>18,0</w:t>
            </w:r>
          </w:p>
        </w:tc>
        <w:tc>
          <w:tcPr>
            <w:tcW w:w="569" w:type="pct"/>
            <w:tcBorders>
              <w:top w:val="single" w:sz="4" w:space="0" w:color="auto"/>
              <w:left w:val="nil"/>
              <w:bottom w:val="single" w:sz="4" w:space="0" w:color="auto"/>
              <w:right w:val="single" w:sz="4" w:space="0" w:color="auto"/>
            </w:tcBorders>
            <w:shd w:val="clear" w:color="auto" w:fill="auto"/>
          </w:tcPr>
          <w:p w14:paraId="630AB3F5" w14:textId="77777777" w:rsidR="008B5405" w:rsidRPr="002A5153" w:rsidRDefault="008B5405" w:rsidP="008B5405">
            <w:pPr>
              <w:jc w:val="center"/>
              <w:rPr>
                <w:rFonts w:ascii="Arial Narrow" w:hAnsi="Arial Narrow"/>
                <w:sz w:val="20"/>
                <w:szCs w:val="20"/>
                <w:lang w:val="lt-LT"/>
              </w:rPr>
            </w:pPr>
          </w:p>
        </w:tc>
      </w:tr>
      <w:tr w:rsidR="008B5405" w:rsidRPr="002A5153" w14:paraId="00E7FB59" w14:textId="77777777" w:rsidTr="00392258">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64D8DEC"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84A3959" w14:textId="1E920E66"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Metalinių tvorelių ant betono pagrindo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2870864" w14:textId="60237950"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TS 05</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1599DE0" w14:textId="4BF1E5E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m</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60A6109" w14:textId="11A785A4"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rPr>
              <w:t>60,0</w:t>
            </w:r>
          </w:p>
        </w:tc>
        <w:tc>
          <w:tcPr>
            <w:tcW w:w="569" w:type="pct"/>
            <w:tcBorders>
              <w:top w:val="single" w:sz="4" w:space="0" w:color="auto"/>
              <w:left w:val="nil"/>
              <w:bottom w:val="single" w:sz="4" w:space="0" w:color="auto"/>
              <w:right w:val="single" w:sz="4" w:space="0" w:color="auto"/>
            </w:tcBorders>
            <w:shd w:val="clear" w:color="auto" w:fill="auto"/>
          </w:tcPr>
          <w:p w14:paraId="47396BC3" w14:textId="77777777" w:rsidR="008B5405" w:rsidRPr="002A5153" w:rsidRDefault="008B5405" w:rsidP="008B5405">
            <w:pPr>
              <w:jc w:val="center"/>
              <w:rPr>
                <w:rFonts w:ascii="Arial Narrow" w:hAnsi="Arial Narrow"/>
                <w:sz w:val="20"/>
                <w:szCs w:val="20"/>
                <w:lang w:val="lt-LT"/>
              </w:rPr>
            </w:pPr>
          </w:p>
        </w:tc>
      </w:tr>
      <w:tr w:rsidR="008B5405" w:rsidRPr="002A5153" w14:paraId="30D4581D"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109102A5" w14:textId="77777777" w:rsidR="008B5405" w:rsidRPr="002A5153" w:rsidRDefault="008B5405" w:rsidP="008B5405">
            <w:pPr>
              <w:numPr>
                <w:ilvl w:val="0"/>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261F2F49" w14:textId="30B024E4" w:rsidR="008B5405" w:rsidRPr="002A5153" w:rsidRDefault="008B5405" w:rsidP="008B5405">
            <w:pPr>
              <w:rPr>
                <w:rFonts w:ascii="Arial Narrow" w:hAnsi="Arial Narrow" w:cs="Arial Narrow"/>
                <w:sz w:val="22"/>
                <w:szCs w:val="22"/>
                <w:lang w:val="lt-LT" w:eastAsia="lt-LT"/>
              </w:rPr>
            </w:pPr>
            <w:r w:rsidRPr="002A5153">
              <w:rPr>
                <w:rFonts w:ascii="Arial Narrow" w:hAnsi="Arial Narrow"/>
                <w:b/>
                <w:bCs/>
                <w:i/>
                <w:iCs/>
                <w:sz w:val="22"/>
                <w:szCs w:val="22"/>
                <w:lang w:val="lt-LT" w:eastAsia="lt-LT"/>
              </w:rPr>
              <w:t>Mažosios architektūros įrengimo darbai</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565D7F7" w14:textId="77777777" w:rsidR="008B5405" w:rsidRPr="002A5153" w:rsidRDefault="008B5405" w:rsidP="008B5405">
            <w:pPr>
              <w:jc w:val="center"/>
              <w:rPr>
                <w:rFonts w:ascii="Arial Narrow" w:hAnsi="Arial Narrow"/>
                <w:sz w:val="22"/>
                <w:szCs w:val="22"/>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7F1AED67"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47127DFB" w14:textId="77777777" w:rsidR="008B5405" w:rsidRPr="002A5153" w:rsidRDefault="008B5405" w:rsidP="008B5405">
            <w:pPr>
              <w:jc w:val="center"/>
              <w:rPr>
                <w:rFonts w:ascii="Arial Narrow" w:hAnsi="Arial Narrow"/>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D9D9D9"/>
          </w:tcPr>
          <w:p w14:paraId="2B77DFE0" w14:textId="77777777" w:rsidR="008B5405" w:rsidRPr="002A5153" w:rsidRDefault="008B5405" w:rsidP="008B5405">
            <w:pPr>
              <w:jc w:val="center"/>
              <w:rPr>
                <w:rFonts w:ascii="Arial Narrow" w:hAnsi="Arial Narrow"/>
                <w:sz w:val="20"/>
                <w:szCs w:val="20"/>
                <w:lang w:val="lt-LT"/>
              </w:rPr>
            </w:pPr>
          </w:p>
        </w:tc>
      </w:tr>
      <w:tr w:rsidR="008B5405" w:rsidRPr="002A5153" w14:paraId="54D5C5B2" w14:textId="77777777" w:rsidTr="00FB04E5">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C36B775"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A28D1F4" w14:textId="12635B75" w:rsidR="008B5405" w:rsidRPr="002A5153" w:rsidRDefault="008B5405" w:rsidP="008B5405">
            <w:pPr>
              <w:rPr>
                <w:rFonts w:ascii="Arial Narrow" w:hAnsi="Arial Narrow" w:cs="Arial Narrow"/>
                <w:bCs/>
                <w:sz w:val="22"/>
                <w:szCs w:val="22"/>
                <w:lang w:val="lt-LT" w:eastAsia="lt-LT"/>
              </w:rPr>
            </w:pPr>
            <w:r w:rsidRPr="002A5153">
              <w:rPr>
                <w:rFonts w:ascii="Arial Narrow" w:hAnsi="Arial Narrow"/>
                <w:sz w:val="22"/>
                <w:szCs w:val="22"/>
                <w:lang w:val="lt-LT" w:eastAsia="lt-LT"/>
              </w:rPr>
              <w:t>Viešojo transporto sustojimo paviljono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0B5E4D" w14:textId="185F52B1"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TS 06</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E2D6F97" w14:textId="00430565" w:rsidR="008B5405" w:rsidRPr="002A5153" w:rsidRDefault="008B5405" w:rsidP="008B5405">
            <w:pPr>
              <w:jc w:val="center"/>
              <w:rPr>
                <w:rFonts w:ascii="Arial Narrow" w:hAnsi="Arial Narrow" w:cs="Arial Narrow"/>
                <w:bCs/>
                <w:sz w:val="22"/>
                <w:szCs w:val="22"/>
                <w:lang w:val="lt-LT" w:eastAsia="lt-LT"/>
              </w:rPr>
            </w:pPr>
            <w:r w:rsidRPr="002A5153">
              <w:rPr>
                <w:rFonts w:ascii="Arial Narrow" w:hAnsi="Arial Narrow"/>
                <w:sz w:val="22"/>
                <w:szCs w:val="22"/>
                <w:lang w:val="lt-LT"/>
              </w:rPr>
              <w:t>vnt.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01EAF7F" w14:textId="66DCFC4B"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w:t>
            </w:r>
          </w:p>
        </w:tc>
        <w:tc>
          <w:tcPr>
            <w:tcW w:w="569" w:type="pct"/>
            <w:tcBorders>
              <w:top w:val="single" w:sz="4" w:space="0" w:color="auto"/>
              <w:left w:val="nil"/>
              <w:bottom w:val="single" w:sz="4" w:space="0" w:color="auto"/>
              <w:right w:val="single" w:sz="4" w:space="0" w:color="auto"/>
            </w:tcBorders>
            <w:shd w:val="clear" w:color="auto" w:fill="auto"/>
          </w:tcPr>
          <w:p w14:paraId="443F8B74" w14:textId="77777777" w:rsidR="008B5405" w:rsidRPr="002A5153" w:rsidRDefault="008B5405" w:rsidP="008B5405">
            <w:pPr>
              <w:jc w:val="center"/>
              <w:rPr>
                <w:rFonts w:ascii="Arial Narrow" w:hAnsi="Arial Narrow"/>
                <w:sz w:val="20"/>
                <w:szCs w:val="20"/>
                <w:lang w:val="lt-LT"/>
              </w:rPr>
            </w:pPr>
          </w:p>
        </w:tc>
      </w:tr>
      <w:tr w:rsidR="008B5405" w:rsidRPr="002A5153" w14:paraId="7EA52568"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EF9A75A"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A9605E1" w14:textId="0A2C2A2A" w:rsidR="008B5405" w:rsidRPr="002A5153" w:rsidRDefault="008B5405" w:rsidP="008B5405">
            <w:pPr>
              <w:rPr>
                <w:rFonts w:ascii="Arial Narrow" w:hAnsi="Arial Narrow" w:cs="Arial Narrow"/>
                <w:bCs/>
                <w:sz w:val="22"/>
                <w:szCs w:val="22"/>
                <w:lang w:val="lt-LT" w:eastAsia="lt-LT"/>
              </w:rPr>
            </w:pPr>
            <w:r w:rsidRPr="002A5153">
              <w:rPr>
                <w:rFonts w:ascii="Arial Narrow" w:hAnsi="Arial Narrow" w:cs="Arial Narrow"/>
                <w:bCs/>
                <w:sz w:val="22"/>
                <w:szCs w:val="22"/>
                <w:lang w:val="lt-LT" w:eastAsia="lt-LT"/>
              </w:rPr>
              <w:t>Šiukšliadėžių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286C6EF1" w14:textId="214BC05B"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TS 06</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2E8E419" w14:textId="5B5A453A" w:rsidR="008B5405" w:rsidRPr="002A5153" w:rsidRDefault="008B5405" w:rsidP="008B5405">
            <w:pPr>
              <w:jc w:val="center"/>
              <w:rPr>
                <w:rFonts w:ascii="Arial Narrow" w:hAnsi="Arial Narrow" w:cs="Arial Narrow"/>
                <w:bCs/>
                <w:sz w:val="22"/>
                <w:szCs w:val="22"/>
                <w:lang w:val="lt-LT" w:eastAsia="lt-LT"/>
              </w:rPr>
            </w:pPr>
            <w:r w:rsidRPr="002A5153">
              <w:rPr>
                <w:rFonts w:ascii="Arial Narrow" w:hAnsi="Arial Narrow" w:cs="Arial Narrow"/>
                <w:bCs/>
                <w:sz w:val="22"/>
                <w:szCs w:val="22"/>
                <w:lang w:val="lt-LT" w:eastAsia="lt-LT"/>
              </w:rPr>
              <w:t>vnt.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83770A" w14:textId="12F332C2"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w:t>
            </w:r>
          </w:p>
        </w:tc>
        <w:tc>
          <w:tcPr>
            <w:tcW w:w="569" w:type="pct"/>
            <w:tcBorders>
              <w:top w:val="single" w:sz="4" w:space="0" w:color="auto"/>
              <w:left w:val="nil"/>
              <w:bottom w:val="single" w:sz="4" w:space="0" w:color="auto"/>
              <w:right w:val="single" w:sz="4" w:space="0" w:color="auto"/>
            </w:tcBorders>
            <w:shd w:val="clear" w:color="auto" w:fill="auto"/>
          </w:tcPr>
          <w:p w14:paraId="1D7A79F3" w14:textId="77777777" w:rsidR="008B5405" w:rsidRPr="002A5153" w:rsidRDefault="008B5405" w:rsidP="008B5405">
            <w:pPr>
              <w:jc w:val="center"/>
              <w:rPr>
                <w:rFonts w:ascii="Arial Narrow" w:hAnsi="Arial Narrow"/>
                <w:sz w:val="20"/>
                <w:szCs w:val="20"/>
                <w:lang w:val="lt-LT"/>
              </w:rPr>
            </w:pPr>
          </w:p>
        </w:tc>
      </w:tr>
      <w:tr w:rsidR="008B5405" w:rsidRPr="002A5153" w14:paraId="03B86F00"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25F83ED"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554E5E0" w14:textId="0240FDED" w:rsidR="008B5405" w:rsidRPr="002A5153" w:rsidRDefault="008B5405" w:rsidP="008B5405">
            <w:pPr>
              <w:rPr>
                <w:rFonts w:ascii="Arial Narrow" w:hAnsi="Arial Narrow" w:cs="Arial Narrow"/>
                <w:bCs/>
                <w:sz w:val="22"/>
                <w:szCs w:val="22"/>
                <w:lang w:val="lt-LT" w:eastAsia="lt-LT"/>
              </w:rPr>
            </w:pPr>
            <w:r w:rsidRPr="002A5153">
              <w:rPr>
                <w:rFonts w:ascii="Arial Narrow" w:hAnsi="Arial Narrow" w:cs="Arial Narrow"/>
                <w:bCs/>
                <w:sz w:val="22"/>
                <w:szCs w:val="22"/>
                <w:lang w:val="lt-LT" w:eastAsia="lt-LT"/>
              </w:rPr>
              <w:t>Suoliukų su šiukšliadėže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6503A6DA" w14:textId="721F2E5C"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TS 06</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824E949" w14:textId="125A2B71" w:rsidR="008B5405" w:rsidRPr="002A5153" w:rsidRDefault="008B5405" w:rsidP="008B5405">
            <w:pPr>
              <w:jc w:val="center"/>
              <w:rPr>
                <w:rFonts w:ascii="Arial Narrow" w:hAnsi="Arial Narrow" w:cs="Arial Narrow"/>
                <w:bCs/>
                <w:sz w:val="22"/>
                <w:szCs w:val="22"/>
                <w:lang w:val="lt-LT" w:eastAsia="lt-LT"/>
              </w:rPr>
            </w:pPr>
            <w:r w:rsidRPr="002A5153">
              <w:rPr>
                <w:rFonts w:ascii="Arial Narrow" w:hAnsi="Arial Narrow" w:cs="Arial Narrow"/>
                <w:bCs/>
                <w:sz w:val="22"/>
                <w:szCs w:val="22"/>
                <w:lang w:val="lt-LT" w:eastAsia="lt-LT"/>
              </w:rPr>
              <w:t>vnt.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168B89" w14:textId="0388A300"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w:t>
            </w:r>
          </w:p>
        </w:tc>
        <w:tc>
          <w:tcPr>
            <w:tcW w:w="569" w:type="pct"/>
            <w:tcBorders>
              <w:top w:val="single" w:sz="4" w:space="0" w:color="auto"/>
              <w:left w:val="nil"/>
              <w:bottom w:val="single" w:sz="4" w:space="0" w:color="auto"/>
              <w:right w:val="single" w:sz="4" w:space="0" w:color="auto"/>
            </w:tcBorders>
            <w:shd w:val="clear" w:color="auto" w:fill="auto"/>
          </w:tcPr>
          <w:p w14:paraId="4AF3BD78" w14:textId="77777777" w:rsidR="008B5405" w:rsidRPr="002A5153" w:rsidRDefault="008B5405" w:rsidP="008B5405">
            <w:pPr>
              <w:jc w:val="center"/>
              <w:rPr>
                <w:rFonts w:ascii="Arial Narrow" w:hAnsi="Arial Narrow"/>
                <w:sz w:val="20"/>
                <w:szCs w:val="20"/>
                <w:lang w:val="lt-LT"/>
              </w:rPr>
            </w:pPr>
          </w:p>
        </w:tc>
      </w:tr>
      <w:tr w:rsidR="008B5405" w:rsidRPr="002A5153" w14:paraId="4A5FB2EF"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BFBFBF"/>
            <w:noWrap/>
            <w:tcMar>
              <w:left w:w="57" w:type="dxa"/>
              <w:right w:w="57" w:type="dxa"/>
            </w:tcMar>
            <w:vAlign w:val="center"/>
          </w:tcPr>
          <w:p w14:paraId="2C4CEB5A" w14:textId="77777777" w:rsidR="008B5405" w:rsidRPr="002A5153" w:rsidRDefault="008B5405" w:rsidP="008B5405">
            <w:pPr>
              <w:numPr>
                <w:ilvl w:val="0"/>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BFBFBF"/>
            <w:tcMar>
              <w:left w:w="57" w:type="dxa"/>
              <w:right w:w="57" w:type="dxa"/>
            </w:tcMar>
            <w:vAlign w:val="center"/>
          </w:tcPr>
          <w:p w14:paraId="1DEDA581" w14:textId="77777777" w:rsidR="008B5405" w:rsidRPr="002A5153" w:rsidRDefault="008B5405" w:rsidP="008B5405">
            <w:pPr>
              <w:rPr>
                <w:rFonts w:ascii="Arial Narrow" w:hAnsi="Arial Narrow" w:cs="Arial Narrow"/>
                <w:i/>
                <w:iCs/>
                <w:sz w:val="22"/>
                <w:szCs w:val="22"/>
                <w:lang w:val="lt-LT" w:eastAsia="lt-LT"/>
              </w:rPr>
            </w:pPr>
            <w:r w:rsidRPr="002A5153">
              <w:rPr>
                <w:rFonts w:ascii="Arial Narrow" w:hAnsi="Arial Narrow"/>
                <w:b/>
                <w:bCs/>
                <w:i/>
                <w:iCs/>
                <w:sz w:val="22"/>
                <w:szCs w:val="22"/>
                <w:lang w:val="lt-LT" w:eastAsia="lt-LT"/>
              </w:rPr>
              <w:t xml:space="preserve">Želdinių įrengimo darbai </w:t>
            </w:r>
          </w:p>
        </w:tc>
        <w:tc>
          <w:tcPr>
            <w:tcW w:w="358" w:type="pct"/>
            <w:tcBorders>
              <w:top w:val="single" w:sz="4" w:space="0" w:color="auto"/>
              <w:left w:val="nil"/>
              <w:bottom w:val="single" w:sz="4" w:space="0" w:color="auto"/>
              <w:right w:val="single" w:sz="4" w:space="0" w:color="auto"/>
            </w:tcBorders>
            <w:shd w:val="clear" w:color="auto" w:fill="BFBFBF"/>
            <w:tcMar>
              <w:left w:w="57" w:type="dxa"/>
              <w:right w:w="57" w:type="dxa"/>
            </w:tcMar>
            <w:vAlign w:val="center"/>
          </w:tcPr>
          <w:p w14:paraId="40F2F61E" w14:textId="77777777" w:rsidR="008B5405" w:rsidRPr="002A5153" w:rsidRDefault="008B5405" w:rsidP="008B5405">
            <w:pPr>
              <w:jc w:val="center"/>
              <w:rPr>
                <w:rFonts w:ascii="Arial Narrow" w:hAnsi="Arial Narrow"/>
                <w:sz w:val="22"/>
                <w:szCs w:val="22"/>
              </w:rPr>
            </w:pPr>
          </w:p>
        </w:tc>
        <w:tc>
          <w:tcPr>
            <w:tcW w:w="366" w:type="pct"/>
            <w:tcBorders>
              <w:top w:val="single" w:sz="4" w:space="0" w:color="auto"/>
              <w:left w:val="nil"/>
              <w:bottom w:val="single" w:sz="4" w:space="0" w:color="auto"/>
              <w:right w:val="single" w:sz="4" w:space="0" w:color="auto"/>
            </w:tcBorders>
            <w:shd w:val="clear" w:color="auto" w:fill="BFBFBF"/>
            <w:tcMar>
              <w:left w:w="57" w:type="dxa"/>
              <w:right w:w="57" w:type="dxa"/>
            </w:tcMar>
            <w:vAlign w:val="center"/>
          </w:tcPr>
          <w:p w14:paraId="43D8B5D7" w14:textId="77777777" w:rsidR="008B5405" w:rsidRPr="002A5153" w:rsidRDefault="008B5405" w:rsidP="008B5405">
            <w:pPr>
              <w:jc w:val="center"/>
              <w:rPr>
                <w:rFonts w:ascii="Arial Narrow" w:hAnsi="Arial Narrow"/>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BFBFBF"/>
            <w:tcMar>
              <w:left w:w="57" w:type="dxa"/>
              <w:right w:w="57" w:type="dxa"/>
            </w:tcMar>
            <w:vAlign w:val="center"/>
          </w:tcPr>
          <w:p w14:paraId="6BC4C3E2" w14:textId="77777777" w:rsidR="008B5405" w:rsidRPr="002A5153" w:rsidRDefault="008B5405" w:rsidP="008B5405">
            <w:pPr>
              <w:jc w:val="center"/>
              <w:rPr>
                <w:rFonts w:ascii="Arial Narrow" w:hAnsi="Arial Narrow"/>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BFBFBF"/>
          </w:tcPr>
          <w:p w14:paraId="769B9994" w14:textId="77777777" w:rsidR="008B5405" w:rsidRPr="002A5153" w:rsidRDefault="008B5405" w:rsidP="008B5405">
            <w:pPr>
              <w:jc w:val="center"/>
              <w:rPr>
                <w:rFonts w:ascii="Arial Narrow" w:hAnsi="Arial Narrow"/>
                <w:sz w:val="20"/>
                <w:szCs w:val="20"/>
                <w:lang w:val="lt-LT"/>
              </w:rPr>
            </w:pPr>
          </w:p>
        </w:tc>
      </w:tr>
      <w:tr w:rsidR="008B5405" w:rsidRPr="008B5405" w14:paraId="5224ABF0"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37005B02"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23B01F64" w14:textId="50A1A9E7" w:rsidR="008B5405" w:rsidRPr="002A5153" w:rsidRDefault="008B5405" w:rsidP="008B5405">
            <w:pPr>
              <w:rPr>
                <w:rFonts w:ascii="Arial Narrow" w:hAnsi="Arial Narrow"/>
                <w:bCs/>
                <w:iCs/>
                <w:sz w:val="22"/>
                <w:szCs w:val="22"/>
                <w:lang w:val="lt-LT" w:eastAsia="lt-LT"/>
              </w:rPr>
            </w:pPr>
            <w:r w:rsidRPr="002A5153">
              <w:rPr>
                <w:rFonts w:ascii="Arial Narrow" w:hAnsi="Arial Narrow" w:cs="Arial Narrow"/>
                <w:b/>
                <w:bCs/>
                <w:i/>
                <w:iCs/>
                <w:sz w:val="22"/>
                <w:szCs w:val="22"/>
                <w:lang w:val="lt-LT" w:eastAsia="lt-LT"/>
              </w:rPr>
              <w:t>Krūmų, gėlių sodinimas (gatvės šoninėse juostose)</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tcPr>
          <w:p w14:paraId="36B0F3A1" w14:textId="77777777" w:rsidR="008B5405" w:rsidRPr="002A5153" w:rsidRDefault="008B5405" w:rsidP="008B5405">
            <w:pPr>
              <w:jc w:val="center"/>
              <w:rPr>
                <w:rFonts w:ascii="Arial Narrow" w:hAnsi="Arial Narrow"/>
                <w:sz w:val="22"/>
                <w:szCs w:val="22"/>
                <w:lang w:val="lt-LT"/>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tcPr>
          <w:p w14:paraId="3D7F3916" w14:textId="77777777" w:rsidR="008B5405" w:rsidRPr="002A5153" w:rsidRDefault="008B5405" w:rsidP="008B5405">
            <w:pPr>
              <w:jc w:val="center"/>
              <w:rPr>
                <w:rFonts w:ascii="Arial Narrow" w:hAnsi="Arial Narrow" w:cs="Arial Narrow"/>
                <w:bCs/>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54BDD36A" w14:textId="77777777" w:rsidR="008B5405" w:rsidRPr="002A5153" w:rsidRDefault="008B5405" w:rsidP="008B5405">
            <w:pPr>
              <w:jc w:val="center"/>
              <w:rPr>
                <w:rFonts w:ascii="Arial Narrow" w:hAnsi="Arial Narrow"/>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D9D9D9"/>
          </w:tcPr>
          <w:p w14:paraId="11645BDB" w14:textId="77777777" w:rsidR="008B5405" w:rsidRPr="002A5153" w:rsidRDefault="008B5405" w:rsidP="008B5405">
            <w:pPr>
              <w:jc w:val="center"/>
              <w:rPr>
                <w:rFonts w:ascii="Arial Narrow" w:hAnsi="Arial Narrow"/>
                <w:sz w:val="20"/>
                <w:szCs w:val="20"/>
                <w:lang w:val="lt-LT"/>
              </w:rPr>
            </w:pPr>
          </w:p>
        </w:tc>
      </w:tr>
      <w:tr w:rsidR="008B5405" w:rsidRPr="002A5153" w14:paraId="5EA7939D"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3E4E5AF"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4C600F" w14:textId="4831DFB9" w:rsidR="008B5405" w:rsidRPr="002A5153" w:rsidRDefault="008B5405" w:rsidP="008B5405">
            <w:pPr>
              <w:rPr>
                <w:rFonts w:ascii="Arial Narrow" w:hAnsi="Arial Narrow"/>
                <w:bCs/>
                <w:iCs/>
                <w:sz w:val="22"/>
                <w:szCs w:val="22"/>
                <w:lang w:val="lt-LT" w:eastAsia="lt-LT"/>
              </w:rPr>
            </w:pPr>
            <w:r w:rsidRPr="002A5153">
              <w:rPr>
                <w:rFonts w:ascii="Arial Narrow" w:hAnsi="Arial Narrow"/>
                <w:sz w:val="22"/>
                <w:szCs w:val="22"/>
                <w:lang w:val="lt-LT" w:eastAsia="lt-LT"/>
              </w:rPr>
              <w:t>Podirvio paruošimas (purenimas rankiniu būdu, tręšimas organinėmis trąšomis)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00E1876" w14:textId="689DB3DE"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7CD27C2" w14:textId="6265E524" w:rsidR="008B5405" w:rsidRPr="002A5153" w:rsidRDefault="008B5405" w:rsidP="008B5405">
            <w:pPr>
              <w:jc w:val="center"/>
              <w:rPr>
                <w:rFonts w:ascii="Arial Narrow" w:hAnsi="Arial Narrow" w:cs="Arial Narrow"/>
                <w:bCs/>
                <w:sz w:val="22"/>
                <w:szCs w:val="22"/>
                <w:lang w:val="lt-LT" w:eastAsia="lt-LT"/>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47AFC7D" w14:textId="691AC532"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312,0</w:t>
            </w:r>
          </w:p>
        </w:tc>
        <w:tc>
          <w:tcPr>
            <w:tcW w:w="569" w:type="pct"/>
            <w:tcBorders>
              <w:top w:val="single" w:sz="4" w:space="0" w:color="auto"/>
              <w:left w:val="nil"/>
              <w:bottom w:val="single" w:sz="4" w:space="0" w:color="auto"/>
              <w:right w:val="single" w:sz="4" w:space="0" w:color="auto"/>
            </w:tcBorders>
            <w:shd w:val="clear" w:color="auto" w:fill="auto"/>
            <w:vAlign w:val="center"/>
          </w:tcPr>
          <w:p w14:paraId="5D353E65" w14:textId="7CF0FDB9" w:rsidR="008B5405" w:rsidRPr="002A5153" w:rsidRDefault="008B5405" w:rsidP="008B5405">
            <w:pPr>
              <w:jc w:val="center"/>
              <w:rPr>
                <w:rFonts w:ascii="Arial Narrow" w:hAnsi="Arial Narrow"/>
                <w:sz w:val="18"/>
                <w:szCs w:val="18"/>
                <w:lang w:val="lt-LT"/>
              </w:rPr>
            </w:pPr>
          </w:p>
        </w:tc>
      </w:tr>
      <w:tr w:rsidR="008B5405" w:rsidRPr="002A5153" w14:paraId="233246EC"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DD6CF97"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E6C0BB" w14:textId="47D6D080" w:rsidR="008B5405" w:rsidRPr="002A5153" w:rsidRDefault="008B5405" w:rsidP="008B5405">
            <w:pPr>
              <w:rPr>
                <w:rFonts w:ascii="Arial Narrow" w:hAnsi="Arial Narrow"/>
                <w:bCs/>
                <w:iCs/>
                <w:sz w:val="22"/>
                <w:szCs w:val="22"/>
                <w:lang w:val="lt-LT" w:eastAsia="lt-LT"/>
              </w:rPr>
            </w:pPr>
            <w:r w:rsidRPr="002A5153">
              <w:rPr>
                <w:rFonts w:ascii="Arial Narrow" w:hAnsi="Arial Narrow"/>
                <w:bCs/>
                <w:sz w:val="22"/>
                <w:szCs w:val="22"/>
                <w:lang w:val="lt-LT"/>
              </w:rPr>
              <w:t xml:space="preserve">Dirvožemio kasimas, pakrovimas į </w:t>
            </w:r>
            <w:proofErr w:type="spellStart"/>
            <w:r w:rsidRPr="002A5153">
              <w:rPr>
                <w:rFonts w:ascii="Arial Narrow" w:hAnsi="Arial Narrow"/>
                <w:bCs/>
                <w:sz w:val="22"/>
                <w:szCs w:val="22"/>
                <w:lang w:val="lt-LT"/>
              </w:rPr>
              <w:t>autosavivarčius</w:t>
            </w:r>
            <w:proofErr w:type="spellEnd"/>
            <w:r w:rsidRPr="002A5153">
              <w:rPr>
                <w:rFonts w:ascii="Arial Narrow" w:hAnsi="Arial Narrow"/>
                <w:bCs/>
                <w:sz w:val="22"/>
                <w:szCs w:val="22"/>
                <w:lang w:val="lt-LT"/>
              </w:rPr>
              <w:t xml:space="preserve"> ir atvežimas į statybos darbų aikštelę iš sandėliavimo vietos (naujas dirvožemis - juodžemis)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7C767C" w14:textId="68C9170A"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DA67DD" w14:textId="659379DF" w:rsidR="008B5405" w:rsidRPr="002A5153" w:rsidRDefault="008B5405" w:rsidP="008B5405">
            <w:pPr>
              <w:jc w:val="center"/>
              <w:rPr>
                <w:rFonts w:ascii="Arial Narrow" w:hAnsi="Arial Narrow" w:cs="Arial Narrow"/>
                <w:bCs/>
                <w:sz w:val="22"/>
                <w:szCs w:val="22"/>
                <w:lang w:val="lt-LT" w:eastAsia="lt-LT"/>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DCF43A8" w14:textId="4A6383B7"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312,0</w:t>
            </w:r>
          </w:p>
        </w:tc>
        <w:tc>
          <w:tcPr>
            <w:tcW w:w="569" w:type="pct"/>
            <w:tcBorders>
              <w:top w:val="single" w:sz="4" w:space="0" w:color="auto"/>
              <w:left w:val="nil"/>
              <w:bottom w:val="single" w:sz="4" w:space="0" w:color="auto"/>
              <w:right w:val="single" w:sz="4" w:space="0" w:color="auto"/>
            </w:tcBorders>
            <w:shd w:val="clear" w:color="auto" w:fill="auto"/>
            <w:vAlign w:val="center"/>
          </w:tcPr>
          <w:p w14:paraId="53634A9D" w14:textId="57C9C6E8" w:rsidR="008B5405" w:rsidRPr="002A5153" w:rsidRDefault="008B5405" w:rsidP="008B5405">
            <w:pPr>
              <w:jc w:val="center"/>
              <w:rPr>
                <w:rFonts w:ascii="Arial Narrow" w:hAnsi="Arial Narrow"/>
                <w:sz w:val="18"/>
                <w:szCs w:val="18"/>
                <w:lang w:val="lt-LT"/>
              </w:rPr>
            </w:pPr>
            <w:r w:rsidRPr="002A5153">
              <w:rPr>
                <w:rFonts w:ascii="Arial Narrow" w:hAnsi="Arial Narrow"/>
                <w:sz w:val="18"/>
                <w:szCs w:val="18"/>
                <w:lang w:val="lt-LT"/>
              </w:rPr>
              <w:t>30 cm storiu</w:t>
            </w:r>
          </w:p>
        </w:tc>
      </w:tr>
      <w:tr w:rsidR="008B5405" w:rsidRPr="002A5153" w14:paraId="650143B4"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AD79610"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A4C4D9" w14:textId="2B9A50DE" w:rsidR="008B5405" w:rsidRPr="002A5153" w:rsidRDefault="008B5405" w:rsidP="008B5405">
            <w:pPr>
              <w:rPr>
                <w:rFonts w:ascii="Arial Narrow" w:hAnsi="Arial Narrow"/>
                <w:bCs/>
                <w:iCs/>
                <w:sz w:val="22"/>
                <w:szCs w:val="22"/>
                <w:lang w:val="lt-LT" w:eastAsia="lt-LT"/>
              </w:rPr>
            </w:pPr>
            <w:r w:rsidRPr="002A5153">
              <w:rPr>
                <w:rFonts w:ascii="Arial Narrow" w:hAnsi="Arial Narrow"/>
                <w:sz w:val="22"/>
                <w:szCs w:val="22"/>
                <w:lang w:val="lt-LT" w:eastAsia="lt-LT"/>
              </w:rPr>
              <w:t>Krūmų sodinukai (Gulsčiasis kaulenis)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2074ED" w14:textId="0585C02A"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7327580" w14:textId="285FF331" w:rsidR="008B5405" w:rsidRPr="002A5153" w:rsidRDefault="008B5405" w:rsidP="008B5405">
            <w:pPr>
              <w:jc w:val="center"/>
              <w:rPr>
                <w:rFonts w:ascii="Arial Narrow" w:hAnsi="Arial Narrow" w:cs="Arial Narrow"/>
                <w:bCs/>
                <w:sz w:val="22"/>
                <w:szCs w:val="22"/>
                <w:lang w:val="lt-LT" w:eastAsia="lt-LT"/>
              </w:rPr>
            </w:pPr>
            <w:proofErr w:type="spellStart"/>
            <w:r w:rsidRPr="002A5153">
              <w:rPr>
                <w:rFonts w:ascii="Arial Narrow" w:hAnsi="Arial Narrow"/>
                <w:sz w:val="22"/>
                <w:szCs w:val="22"/>
              </w:rPr>
              <w:t>vnt</w:t>
            </w:r>
            <w:proofErr w:type="spellEnd"/>
            <w:r w:rsidRPr="002A5153">
              <w:rPr>
                <w:rFonts w:ascii="Arial Narrow" w:hAnsi="Arial Narrow"/>
                <w:sz w:val="22"/>
                <w:szCs w:val="22"/>
              </w:rPr>
              <w: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75D27B53" w14:textId="12D7435B"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1380</w:t>
            </w:r>
          </w:p>
        </w:tc>
        <w:tc>
          <w:tcPr>
            <w:tcW w:w="569" w:type="pct"/>
            <w:tcBorders>
              <w:top w:val="single" w:sz="4" w:space="0" w:color="auto"/>
              <w:left w:val="nil"/>
              <w:bottom w:val="single" w:sz="4" w:space="0" w:color="auto"/>
              <w:right w:val="single" w:sz="4" w:space="0" w:color="auto"/>
            </w:tcBorders>
            <w:shd w:val="clear" w:color="auto" w:fill="auto"/>
          </w:tcPr>
          <w:p w14:paraId="26D21877" w14:textId="4733409D" w:rsidR="008B5405" w:rsidRPr="002A5153" w:rsidRDefault="008B5405" w:rsidP="008B5405">
            <w:pPr>
              <w:jc w:val="center"/>
              <w:rPr>
                <w:rFonts w:ascii="Arial Narrow" w:hAnsi="Arial Narrow"/>
                <w:sz w:val="18"/>
                <w:szCs w:val="18"/>
                <w:lang w:val="lt-LT"/>
              </w:rPr>
            </w:pPr>
          </w:p>
        </w:tc>
      </w:tr>
      <w:tr w:rsidR="008B5405" w:rsidRPr="002A5153" w14:paraId="1E9633B3"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C8F2C40"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BA1879E" w14:textId="59E09188" w:rsidR="008B5405" w:rsidRPr="002A5153" w:rsidRDefault="008B5405" w:rsidP="008B5405">
            <w:pPr>
              <w:rPr>
                <w:rFonts w:ascii="Arial Narrow" w:hAnsi="Arial Narrow"/>
                <w:bCs/>
                <w:iCs/>
                <w:sz w:val="22"/>
                <w:szCs w:val="22"/>
                <w:lang w:val="lt-LT" w:eastAsia="lt-LT"/>
              </w:rPr>
            </w:pPr>
            <w:r w:rsidRPr="002A5153">
              <w:rPr>
                <w:rFonts w:ascii="Arial Narrow" w:hAnsi="Arial Narrow"/>
                <w:sz w:val="22"/>
                <w:szCs w:val="22"/>
                <w:lang w:val="lt-LT" w:eastAsia="lt-LT"/>
              </w:rPr>
              <w:t>Krūmų sodinukai (</w:t>
            </w:r>
            <w:proofErr w:type="spellStart"/>
            <w:r w:rsidRPr="002A5153">
              <w:rPr>
                <w:rFonts w:ascii="Arial Narrow" w:hAnsi="Arial Narrow"/>
                <w:sz w:val="22"/>
                <w:szCs w:val="22"/>
                <w:lang w:val="lt-LT" w:eastAsia="lt-LT"/>
              </w:rPr>
              <w:t>Lanksva</w:t>
            </w:r>
            <w:proofErr w:type="spellEnd"/>
            <w:r w:rsidRPr="002A5153">
              <w:rPr>
                <w:rFonts w:ascii="Arial Narrow" w:hAnsi="Arial Narrow"/>
                <w:sz w:val="22"/>
                <w:szCs w:val="22"/>
                <w:lang w:val="lt-LT" w:eastAsia="lt-LT"/>
              </w:rPr>
              <w:t xml:space="preserve"> </w:t>
            </w:r>
            <w:proofErr w:type="spellStart"/>
            <w:r w:rsidRPr="002A5153">
              <w:rPr>
                <w:rFonts w:ascii="Arial Narrow" w:hAnsi="Arial Narrow"/>
                <w:sz w:val="22"/>
                <w:szCs w:val="22"/>
                <w:lang w:val="lt-LT" w:eastAsia="lt-LT"/>
              </w:rPr>
              <w:t>japoninė</w:t>
            </w:r>
            <w:proofErr w:type="spellEnd"/>
            <w:r w:rsidRPr="002A5153">
              <w:rPr>
                <w:rFonts w:ascii="Arial Narrow" w:hAnsi="Arial Narrow"/>
                <w:sz w:val="22"/>
                <w:szCs w:val="22"/>
                <w:lang w:val="lt-LT" w:eastAsia="lt-LT"/>
              </w:rPr>
              <w:t xml:space="preserve"> „</w:t>
            </w:r>
            <w:proofErr w:type="spellStart"/>
            <w:r w:rsidRPr="002A5153">
              <w:rPr>
                <w:rFonts w:ascii="Arial Narrow" w:hAnsi="Arial Narrow"/>
                <w:sz w:val="22"/>
                <w:szCs w:val="22"/>
                <w:lang w:val="lt-LT" w:eastAsia="lt-LT"/>
              </w:rPr>
              <w:t>Golden</w:t>
            </w:r>
            <w:proofErr w:type="spellEnd"/>
            <w:r w:rsidRPr="002A5153">
              <w:rPr>
                <w:rFonts w:ascii="Arial Narrow" w:hAnsi="Arial Narrow"/>
                <w:sz w:val="22"/>
                <w:szCs w:val="22"/>
                <w:lang w:val="lt-LT" w:eastAsia="lt-LT"/>
              </w:rPr>
              <w:t xml:space="preserve"> </w:t>
            </w:r>
            <w:proofErr w:type="spellStart"/>
            <w:r w:rsidRPr="002A5153">
              <w:rPr>
                <w:rFonts w:ascii="Arial Narrow" w:hAnsi="Arial Narrow"/>
                <w:sz w:val="22"/>
                <w:szCs w:val="22"/>
                <w:lang w:val="lt-LT" w:eastAsia="lt-LT"/>
              </w:rPr>
              <w:t>Princess</w:t>
            </w:r>
            <w:proofErr w:type="spellEnd"/>
            <w:r w:rsidRPr="002A5153">
              <w:rPr>
                <w:rFonts w:ascii="Arial Narrow" w:hAnsi="Arial Narrow"/>
                <w:sz w:val="22"/>
                <w:szCs w:val="22"/>
                <w:lang w:val="lt-LT" w:eastAsia="lt-LT"/>
              </w:rPr>
              <w:t>“)</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EDC6F53" w14:textId="7729C373" w:rsidR="008B5405" w:rsidRPr="002A5153" w:rsidRDefault="008B5405" w:rsidP="008B5405">
            <w:pPr>
              <w:jc w:val="center"/>
              <w:rPr>
                <w:rFonts w:ascii="Arial Narrow" w:hAnsi="Arial Narrow"/>
                <w:sz w:val="22"/>
                <w:szCs w:val="22"/>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9A77C1A" w14:textId="70664943" w:rsidR="008B5405" w:rsidRPr="002A5153" w:rsidRDefault="008B5405" w:rsidP="008B5405">
            <w:pPr>
              <w:jc w:val="center"/>
              <w:rPr>
                <w:rFonts w:ascii="Arial Narrow" w:hAnsi="Arial Narrow" w:cs="Arial Narrow"/>
                <w:bCs/>
                <w:sz w:val="22"/>
                <w:szCs w:val="22"/>
                <w:lang w:val="lt-LT" w:eastAsia="lt-LT"/>
              </w:rPr>
            </w:pPr>
            <w:proofErr w:type="spellStart"/>
            <w:r w:rsidRPr="002A5153">
              <w:rPr>
                <w:rFonts w:ascii="Arial Narrow" w:hAnsi="Arial Narrow"/>
                <w:sz w:val="22"/>
                <w:szCs w:val="22"/>
              </w:rPr>
              <w:t>vnt</w:t>
            </w:r>
            <w:proofErr w:type="spellEnd"/>
            <w:r w:rsidRPr="002A5153">
              <w:rPr>
                <w:rFonts w:ascii="Arial Narrow" w:hAnsi="Arial Narrow"/>
                <w:sz w:val="22"/>
                <w:szCs w:val="22"/>
              </w:rPr>
              <w: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7950A6B7" w14:textId="13BFD21D"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1380</w:t>
            </w:r>
          </w:p>
        </w:tc>
        <w:tc>
          <w:tcPr>
            <w:tcW w:w="569" w:type="pct"/>
            <w:tcBorders>
              <w:top w:val="single" w:sz="4" w:space="0" w:color="auto"/>
              <w:left w:val="nil"/>
              <w:bottom w:val="single" w:sz="4" w:space="0" w:color="auto"/>
              <w:right w:val="single" w:sz="4" w:space="0" w:color="auto"/>
            </w:tcBorders>
            <w:shd w:val="clear" w:color="auto" w:fill="auto"/>
          </w:tcPr>
          <w:p w14:paraId="2618C04E" w14:textId="77777777" w:rsidR="008B5405" w:rsidRPr="002A5153" w:rsidRDefault="008B5405" w:rsidP="008B5405">
            <w:pPr>
              <w:jc w:val="center"/>
              <w:rPr>
                <w:rFonts w:ascii="Arial Narrow" w:hAnsi="Arial Narrow"/>
                <w:sz w:val="20"/>
                <w:szCs w:val="20"/>
                <w:lang w:val="lt-LT"/>
              </w:rPr>
            </w:pPr>
          </w:p>
        </w:tc>
      </w:tr>
      <w:tr w:rsidR="008B5405" w:rsidRPr="002A5153" w14:paraId="4D289B09"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E1D586A"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6D5C979" w14:textId="42D0FDD9" w:rsidR="008B5405" w:rsidRPr="002A5153" w:rsidRDefault="008B5405" w:rsidP="008B5405">
            <w:pPr>
              <w:rPr>
                <w:rFonts w:ascii="Arial Narrow" w:hAnsi="Arial Narrow"/>
                <w:color w:val="FF0000"/>
                <w:sz w:val="22"/>
                <w:szCs w:val="22"/>
                <w:lang w:val="lt-LT" w:eastAsia="lt-LT"/>
              </w:rPr>
            </w:pPr>
            <w:r w:rsidRPr="002A5153">
              <w:rPr>
                <w:rFonts w:ascii="Arial Narrow" w:hAnsi="Arial Narrow"/>
                <w:sz w:val="22"/>
                <w:szCs w:val="22"/>
                <w:lang w:val="lt-LT" w:eastAsia="lt-LT"/>
              </w:rPr>
              <w:t>Krūmų sodinukai (</w:t>
            </w:r>
            <w:proofErr w:type="spellStart"/>
            <w:r w:rsidRPr="002A5153">
              <w:rPr>
                <w:rFonts w:ascii="Arial Narrow" w:hAnsi="Arial Narrow"/>
                <w:sz w:val="22"/>
                <w:szCs w:val="22"/>
                <w:lang w:val="lt-LT" w:eastAsia="lt-LT"/>
              </w:rPr>
              <w:t>Tunbergo</w:t>
            </w:r>
            <w:proofErr w:type="spellEnd"/>
            <w:r w:rsidRPr="002A5153">
              <w:rPr>
                <w:rFonts w:ascii="Arial Narrow" w:hAnsi="Arial Narrow"/>
                <w:sz w:val="22"/>
                <w:szCs w:val="22"/>
                <w:lang w:val="lt-LT" w:eastAsia="lt-LT"/>
              </w:rPr>
              <w:t xml:space="preserve"> raugerškis „</w:t>
            </w:r>
            <w:proofErr w:type="spellStart"/>
            <w:r w:rsidRPr="002A5153">
              <w:rPr>
                <w:rFonts w:ascii="Arial Narrow" w:hAnsi="Arial Narrow"/>
                <w:sz w:val="22"/>
                <w:szCs w:val="22"/>
                <w:lang w:val="lt-LT" w:eastAsia="lt-LT"/>
              </w:rPr>
              <w:t>Atropurpurea</w:t>
            </w:r>
            <w:proofErr w:type="spellEnd"/>
            <w:r w:rsidRPr="002A5153">
              <w:rPr>
                <w:rFonts w:ascii="Arial Narrow" w:hAnsi="Arial Narrow"/>
                <w:sz w:val="22"/>
                <w:szCs w:val="22"/>
                <w:lang w:val="lt-LT" w:eastAsia="lt-LT"/>
              </w:rPr>
              <w:t>“)</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29F279D" w14:textId="183C1BD3"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EBF60DE" w14:textId="4C36B825" w:rsidR="008B5405" w:rsidRPr="002A5153" w:rsidRDefault="008B5405" w:rsidP="008B5405">
            <w:pPr>
              <w:jc w:val="center"/>
              <w:rPr>
                <w:rFonts w:ascii="Arial Narrow" w:hAnsi="Arial Narrow"/>
                <w:sz w:val="22"/>
                <w:szCs w:val="22"/>
              </w:rPr>
            </w:pPr>
            <w:proofErr w:type="spellStart"/>
            <w:r w:rsidRPr="002A5153">
              <w:rPr>
                <w:rFonts w:ascii="Arial Narrow" w:hAnsi="Arial Narrow"/>
                <w:sz w:val="22"/>
                <w:szCs w:val="22"/>
              </w:rPr>
              <w:t>vnt</w:t>
            </w:r>
            <w:proofErr w:type="spellEnd"/>
            <w:r w:rsidRPr="002A5153">
              <w:rPr>
                <w:rFonts w:ascii="Arial Narrow" w:hAnsi="Arial Narrow"/>
                <w:sz w:val="22"/>
                <w:szCs w:val="22"/>
              </w:rPr>
              <w: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EF3EC47" w14:textId="466FF9F8"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1380</w:t>
            </w:r>
          </w:p>
        </w:tc>
        <w:tc>
          <w:tcPr>
            <w:tcW w:w="569" w:type="pct"/>
            <w:tcBorders>
              <w:top w:val="single" w:sz="4" w:space="0" w:color="auto"/>
              <w:left w:val="nil"/>
              <w:bottom w:val="single" w:sz="4" w:space="0" w:color="auto"/>
              <w:right w:val="single" w:sz="4" w:space="0" w:color="auto"/>
            </w:tcBorders>
            <w:shd w:val="clear" w:color="auto" w:fill="auto"/>
          </w:tcPr>
          <w:p w14:paraId="6EBC6982" w14:textId="77777777" w:rsidR="008B5405" w:rsidRPr="002A5153" w:rsidRDefault="008B5405" w:rsidP="008B5405">
            <w:pPr>
              <w:jc w:val="center"/>
              <w:rPr>
                <w:rFonts w:ascii="Arial Narrow" w:hAnsi="Arial Narrow"/>
                <w:sz w:val="20"/>
                <w:szCs w:val="20"/>
                <w:lang w:val="lt-LT"/>
              </w:rPr>
            </w:pPr>
          </w:p>
        </w:tc>
      </w:tr>
      <w:tr w:rsidR="008B5405" w:rsidRPr="002A5153" w14:paraId="70AD4A7A" w14:textId="77777777" w:rsidTr="00C66567">
        <w:trPr>
          <w:cantSplit/>
        </w:trPr>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57" w:type="dxa"/>
              <w:right w:w="57" w:type="dxa"/>
            </w:tcMar>
            <w:vAlign w:val="center"/>
          </w:tcPr>
          <w:p w14:paraId="610B3656" w14:textId="77777777" w:rsidR="008B5405" w:rsidRPr="002A5153" w:rsidRDefault="008B5405" w:rsidP="008B5405">
            <w:pPr>
              <w:numPr>
                <w:ilvl w:val="1"/>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tcPr>
          <w:p w14:paraId="06305E28" w14:textId="2AE3E059" w:rsidR="008B5405" w:rsidRPr="002A5153" w:rsidRDefault="008B5405" w:rsidP="008B5405">
            <w:pPr>
              <w:rPr>
                <w:rFonts w:ascii="Arial Narrow" w:hAnsi="Arial Narrow"/>
                <w:color w:val="FF0000"/>
                <w:sz w:val="22"/>
                <w:szCs w:val="22"/>
                <w:lang w:val="lt-LT" w:eastAsia="lt-LT"/>
              </w:rPr>
            </w:pPr>
            <w:r w:rsidRPr="002A5153">
              <w:rPr>
                <w:rFonts w:ascii="Arial Narrow" w:hAnsi="Arial Narrow" w:cs="Arial Narrow"/>
                <w:b/>
                <w:bCs/>
                <w:i/>
                <w:iCs/>
                <w:sz w:val="22"/>
                <w:szCs w:val="22"/>
                <w:lang w:val="lt-LT" w:eastAsia="lt-LT"/>
              </w:rPr>
              <w:t>Krūmų, gėlių sodinimas (viešose erdvėse)</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tcPr>
          <w:p w14:paraId="0898E101" w14:textId="77777777" w:rsidR="008B5405" w:rsidRPr="002A5153" w:rsidRDefault="008B5405" w:rsidP="008B5405">
            <w:pPr>
              <w:jc w:val="center"/>
              <w:rPr>
                <w:rFonts w:ascii="Arial Narrow" w:hAnsi="Arial Narrow"/>
                <w:sz w:val="22"/>
                <w:szCs w:val="22"/>
                <w:lang w:val="lt-LT"/>
              </w:rPr>
            </w:pPr>
          </w:p>
        </w:tc>
        <w:tc>
          <w:tcPr>
            <w:tcW w:w="366" w:type="pct"/>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tcPr>
          <w:p w14:paraId="6BFC86E0" w14:textId="032280AA" w:rsidR="008B5405" w:rsidRPr="002A5153" w:rsidRDefault="008B5405" w:rsidP="008B5405">
            <w:pPr>
              <w:jc w:val="center"/>
              <w:rPr>
                <w:rFonts w:ascii="Arial Narrow" w:hAnsi="Arial Narrow"/>
                <w:sz w:val="22"/>
                <w:szCs w:val="22"/>
              </w:rPr>
            </w:pPr>
          </w:p>
        </w:tc>
        <w:tc>
          <w:tcPr>
            <w:tcW w:w="423" w:type="pct"/>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tcPr>
          <w:p w14:paraId="51CF4353" w14:textId="77777777" w:rsidR="008B5405" w:rsidRPr="002A5153" w:rsidRDefault="008B5405" w:rsidP="008B5405">
            <w:pPr>
              <w:jc w:val="center"/>
              <w:rPr>
                <w:rFonts w:ascii="Arial Narrow" w:hAnsi="Arial Narrow"/>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D9D9D9" w:themeFill="background1" w:themeFillShade="D9"/>
          </w:tcPr>
          <w:p w14:paraId="17569C0D" w14:textId="77777777" w:rsidR="008B5405" w:rsidRPr="002A5153" w:rsidRDefault="008B5405" w:rsidP="008B5405">
            <w:pPr>
              <w:jc w:val="center"/>
              <w:rPr>
                <w:rFonts w:ascii="Arial Narrow" w:hAnsi="Arial Narrow"/>
                <w:sz w:val="20"/>
                <w:szCs w:val="20"/>
                <w:lang w:val="lt-LT"/>
              </w:rPr>
            </w:pPr>
          </w:p>
        </w:tc>
      </w:tr>
      <w:tr w:rsidR="008B5405" w:rsidRPr="002A5153" w14:paraId="4071D6DD"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99FF2C5"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8311E52" w14:textId="5DAEB46D"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Podirvio paruošimas (purenimas rankiniu būdu, tręšimas organinėmis trąšomis)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F6516D0" w14:textId="528E9DDA"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4292067" w14:textId="124C9C0F" w:rsidR="008B5405" w:rsidRPr="002A5153" w:rsidRDefault="008B5405" w:rsidP="008B5405">
            <w:pPr>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CCC632" w14:textId="03400DAA"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7,0</w:t>
            </w:r>
          </w:p>
        </w:tc>
        <w:tc>
          <w:tcPr>
            <w:tcW w:w="569" w:type="pct"/>
            <w:tcBorders>
              <w:top w:val="single" w:sz="4" w:space="0" w:color="auto"/>
              <w:left w:val="nil"/>
              <w:bottom w:val="single" w:sz="4" w:space="0" w:color="auto"/>
              <w:right w:val="single" w:sz="4" w:space="0" w:color="auto"/>
            </w:tcBorders>
            <w:shd w:val="clear" w:color="auto" w:fill="auto"/>
            <w:vAlign w:val="center"/>
          </w:tcPr>
          <w:p w14:paraId="32DC172D" w14:textId="77777777" w:rsidR="008B5405" w:rsidRPr="002A5153" w:rsidRDefault="008B5405" w:rsidP="008B5405">
            <w:pPr>
              <w:jc w:val="center"/>
              <w:rPr>
                <w:rFonts w:ascii="Arial Narrow" w:hAnsi="Arial Narrow"/>
                <w:sz w:val="20"/>
                <w:szCs w:val="20"/>
                <w:lang w:val="lt-LT"/>
              </w:rPr>
            </w:pPr>
          </w:p>
        </w:tc>
      </w:tr>
      <w:tr w:rsidR="008B5405" w:rsidRPr="002A5153" w14:paraId="214BF099"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0C2BBA7"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9A5DF64" w14:textId="7A720988" w:rsidR="008B5405" w:rsidRPr="002A5153" w:rsidRDefault="008B5405" w:rsidP="008B5405">
            <w:pPr>
              <w:rPr>
                <w:rFonts w:ascii="Arial Narrow" w:hAnsi="Arial Narrow"/>
                <w:sz w:val="22"/>
                <w:szCs w:val="22"/>
                <w:lang w:val="lt-LT" w:eastAsia="lt-LT"/>
              </w:rPr>
            </w:pPr>
            <w:r w:rsidRPr="002A5153">
              <w:rPr>
                <w:rFonts w:ascii="Arial Narrow" w:hAnsi="Arial Narrow"/>
                <w:bCs/>
                <w:sz w:val="22"/>
                <w:szCs w:val="22"/>
                <w:lang w:val="lt-LT"/>
              </w:rPr>
              <w:t xml:space="preserve">Dirvožemio kasimas, pakrovimas į </w:t>
            </w:r>
            <w:proofErr w:type="spellStart"/>
            <w:r w:rsidRPr="002A5153">
              <w:rPr>
                <w:rFonts w:ascii="Arial Narrow" w:hAnsi="Arial Narrow"/>
                <w:bCs/>
                <w:sz w:val="22"/>
                <w:szCs w:val="22"/>
                <w:lang w:val="lt-LT"/>
              </w:rPr>
              <w:t>autosavivarčius</w:t>
            </w:r>
            <w:proofErr w:type="spellEnd"/>
            <w:r w:rsidRPr="002A5153">
              <w:rPr>
                <w:rFonts w:ascii="Arial Narrow" w:hAnsi="Arial Narrow"/>
                <w:bCs/>
                <w:sz w:val="22"/>
                <w:szCs w:val="22"/>
                <w:lang w:val="lt-LT"/>
              </w:rPr>
              <w:t xml:space="preserve"> ir atvežimas į statybos darbų aikštelę iš sandėliavimo vietos (naujas dirvožemis - juodžemis)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B77E47B" w14:textId="444A8365"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18524C4" w14:textId="03E4A08B" w:rsidR="008B5405" w:rsidRPr="002A5153" w:rsidRDefault="008B5405" w:rsidP="008B5405">
            <w:pPr>
              <w:jc w:val="center"/>
              <w:rPr>
                <w:rFonts w:ascii="Arial Narrow" w:hAnsi="Arial Narrow"/>
                <w:sz w:val="22"/>
                <w:szCs w:val="22"/>
              </w:rPr>
            </w:pPr>
            <w:r w:rsidRPr="002A5153">
              <w:rPr>
                <w:rFonts w:ascii="Arial Narrow" w:hAnsi="Arial Narrow"/>
                <w:sz w:val="22"/>
                <w:szCs w:val="22"/>
              </w:rPr>
              <w:t>m</w:t>
            </w:r>
            <w:r w:rsidRPr="002A5153">
              <w:rPr>
                <w:rFonts w:ascii="Arial Narrow" w:hAnsi="Arial Narrow"/>
                <w:sz w:val="22"/>
                <w:szCs w:val="22"/>
                <w:vertAlign w:val="superscript"/>
              </w:rPr>
              <w:t>3</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BE0441F" w14:textId="74749836"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7,0</w:t>
            </w:r>
          </w:p>
        </w:tc>
        <w:tc>
          <w:tcPr>
            <w:tcW w:w="569" w:type="pct"/>
            <w:tcBorders>
              <w:top w:val="single" w:sz="4" w:space="0" w:color="auto"/>
              <w:left w:val="nil"/>
              <w:bottom w:val="single" w:sz="4" w:space="0" w:color="auto"/>
              <w:right w:val="single" w:sz="4" w:space="0" w:color="auto"/>
            </w:tcBorders>
            <w:shd w:val="clear" w:color="auto" w:fill="auto"/>
            <w:vAlign w:val="center"/>
          </w:tcPr>
          <w:p w14:paraId="65A2600E" w14:textId="297EC7F5" w:rsidR="008B5405" w:rsidRPr="002A5153" w:rsidRDefault="008B5405" w:rsidP="008B5405">
            <w:pPr>
              <w:jc w:val="center"/>
              <w:rPr>
                <w:rFonts w:ascii="Arial Narrow" w:hAnsi="Arial Narrow"/>
                <w:sz w:val="20"/>
                <w:szCs w:val="20"/>
                <w:lang w:val="lt-LT"/>
              </w:rPr>
            </w:pPr>
            <w:r w:rsidRPr="002A5153">
              <w:rPr>
                <w:rFonts w:ascii="Arial Narrow" w:hAnsi="Arial Narrow"/>
                <w:sz w:val="18"/>
                <w:szCs w:val="18"/>
                <w:lang w:val="lt-LT"/>
              </w:rPr>
              <w:t>30 cm storiu</w:t>
            </w:r>
          </w:p>
        </w:tc>
      </w:tr>
      <w:tr w:rsidR="008B5405" w:rsidRPr="002A5153" w14:paraId="4805842A"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9723CEE"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E985731" w14:textId="7FC9D027"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 xml:space="preserve">Krūmų sodinukai (Šlaitinė </w:t>
            </w:r>
            <w:proofErr w:type="spellStart"/>
            <w:r w:rsidRPr="002A5153">
              <w:rPr>
                <w:rFonts w:ascii="Arial Narrow" w:hAnsi="Arial Narrow"/>
                <w:sz w:val="22"/>
                <w:szCs w:val="22"/>
                <w:lang w:val="lt-LT" w:eastAsia="lt-LT"/>
              </w:rPr>
              <w:t>lanksva</w:t>
            </w:r>
            <w:proofErr w:type="spellEnd"/>
            <w:r w:rsidRPr="002A5153">
              <w:rPr>
                <w:rFonts w:ascii="Arial Narrow" w:hAnsi="Arial Narrow"/>
                <w:sz w:val="22"/>
                <w:szCs w:val="22"/>
                <w:lang w:val="lt-LT" w:eastAsia="lt-LT"/>
              </w:rPr>
              <w:t>)</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555DFBF" w14:textId="799F934D"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A75806C" w14:textId="7C435350" w:rsidR="008B5405" w:rsidRPr="002A5153" w:rsidRDefault="008B5405" w:rsidP="008B5405">
            <w:pPr>
              <w:jc w:val="center"/>
              <w:rPr>
                <w:rFonts w:ascii="Arial Narrow" w:hAnsi="Arial Narrow"/>
                <w:sz w:val="22"/>
                <w:szCs w:val="22"/>
              </w:rPr>
            </w:pPr>
            <w:proofErr w:type="spellStart"/>
            <w:r w:rsidRPr="002A5153">
              <w:rPr>
                <w:rFonts w:ascii="Arial Narrow" w:hAnsi="Arial Narrow"/>
                <w:sz w:val="22"/>
                <w:szCs w:val="22"/>
              </w:rPr>
              <w:t>vnt</w:t>
            </w:r>
            <w:proofErr w:type="spellEnd"/>
            <w:r w:rsidRPr="002A5153">
              <w:rPr>
                <w:rFonts w:ascii="Arial Narrow" w:hAnsi="Arial Narrow"/>
                <w:sz w:val="22"/>
                <w:szCs w:val="22"/>
              </w:rPr>
              <w: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8CC877F" w14:textId="3A626F1F"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28</w:t>
            </w:r>
          </w:p>
        </w:tc>
        <w:tc>
          <w:tcPr>
            <w:tcW w:w="569" w:type="pct"/>
            <w:tcBorders>
              <w:top w:val="single" w:sz="4" w:space="0" w:color="auto"/>
              <w:left w:val="nil"/>
              <w:bottom w:val="single" w:sz="4" w:space="0" w:color="auto"/>
              <w:right w:val="single" w:sz="4" w:space="0" w:color="auto"/>
            </w:tcBorders>
            <w:shd w:val="clear" w:color="auto" w:fill="auto"/>
          </w:tcPr>
          <w:p w14:paraId="5977124A" w14:textId="77777777" w:rsidR="008B5405" w:rsidRPr="002A5153" w:rsidRDefault="008B5405" w:rsidP="008B5405">
            <w:pPr>
              <w:jc w:val="center"/>
              <w:rPr>
                <w:rFonts w:ascii="Arial Narrow" w:hAnsi="Arial Narrow"/>
                <w:sz w:val="20"/>
                <w:szCs w:val="20"/>
                <w:lang w:val="lt-LT"/>
              </w:rPr>
            </w:pPr>
          </w:p>
        </w:tc>
      </w:tr>
      <w:tr w:rsidR="008B5405" w:rsidRPr="002A5153" w14:paraId="3E5923D1"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7E38DA5"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FBDD684" w14:textId="596C2701"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 xml:space="preserve">Krūmų sodinukai (Kadagys </w:t>
            </w:r>
            <w:proofErr w:type="spellStart"/>
            <w:r w:rsidRPr="002A5153">
              <w:rPr>
                <w:rFonts w:ascii="Arial Narrow" w:hAnsi="Arial Narrow"/>
                <w:sz w:val="22"/>
                <w:szCs w:val="22"/>
                <w:lang w:val="lt-LT" w:eastAsia="lt-LT"/>
              </w:rPr>
              <w:t>kazokinis</w:t>
            </w:r>
            <w:proofErr w:type="spellEnd"/>
            <w:r w:rsidRPr="002A5153">
              <w:rPr>
                <w:rFonts w:ascii="Arial Narrow" w:hAnsi="Arial Narrow"/>
                <w:sz w:val="22"/>
                <w:szCs w:val="22"/>
                <w:lang w:val="lt-LT" w:eastAsia="lt-LT"/>
              </w:rPr>
              <w:t xml:space="preserve"> „</w:t>
            </w:r>
            <w:proofErr w:type="spellStart"/>
            <w:r w:rsidRPr="002A5153">
              <w:rPr>
                <w:rFonts w:ascii="Arial Narrow" w:hAnsi="Arial Narrow"/>
                <w:sz w:val="22"/>
                <w:szCs w:val="22"/>
                <w:lang w:val="lt-LT" w:eastAsia="lt-LT"/>
              </w:rPr>
              <w:t>Tamariscifolia</w:t>
            </w:r>
            <w:proofErr w:type="spellEnd"/>
            <w:r w:rsidRPr="002A5153">
              <w:rPr>
                <w:rFonts w:ascii="Arial Narrow" w:hAnsi="Arial Narrow"/>
                <w:sz w:val="22"/>
                <w:szCs w:val="22"/>
                <w:lang w:val="lt-LT" w:eastAsia="lt-LT"/>
              </w:rPr>
              <w:t>“)</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0DB9584" w14:textId="79E2FA76"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303C3B0" w14:textId="25212822" w:rsidR="008B5405" w:rsidRPr="002A5153" w:rsidRDefault="008B5405" w:rsidP="008B5405">
            <w:pPr>
              <w:jc w:val="center"/>
              <w:rPr>
                <w:rFonts w:ascii="Arial Narrow" w:hAnsi="Arial Narrow"/>
                <w:sz w:val="22"/>
                <w:szCs w:val="22"/>
              </w:rPr>
            </w:pPr>
            <w:proofErr w:type="spellStart"/>
            <w:r w:rsidRPr="002A5153">
              <w:rPr>
                <w:rFonts w:ascii="Arial Narrow" w:hAnsi="Arial Narrow"/>
                <w:sz w:val="22"/>
                <w:szCs w:val="22"/>
              </w:rPr>
              <w:t>vnt</w:t>
            </w:r>
            <w:proofErr w:type="spellEnd"/>
            <w:r w:rsidRPr="002A5153">
              <w:rPr>
                <w:rFonts w:ascii="Arial Narrow" w:hAnsi="Arial Narrow"/>
                <w:sz w:val="22"/>
                <w:szCs w:val="22"/>
              </w:rPr>
              <w: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27735DD" w14:textId="4ADC6905"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28</w:t>
            </w:r>
          </w:p>
        </w:tc>
        <w:tc>
          <w:tcPr>
            <w:tcW w:w="569" w:type="pct"/>
            <w:tcBorders>
              <w:top w:val="single" w:sz="4" w:space="0" w:color="auto"/>
              <w:left w:val="nil"/>
              <w:bottom w:val="single" w:sz="4" w:space="0" w:color="auto"/>
              <w:right w:val="single" w:sz="4" w:space="0" w:color="auto"/>
            </w:tcBorders>
            <w:shd w:val="clear" w:color="auto" w:fill="auto"/>
          </w:tcPr>
          <w:p w14:paraId="625A5419" w14:textId="77777777" w:rsidR="008B5405" w:rsidRPr="002A5153" w:rsidRDefault="008B5405" w:rsidP="008B5405">
            <w:pPr>
              <w:jc w:val="center"/>
              <w:rPr>
                <w:rFonts w:ascii="Arial Narrow" w:hAnsi="Arial Narrow"/>
                <w:sz w:val="20"/>
                <w:szCs w:val="20"/>
                <w:lang w:val="lt-LT"/>
              </w:rPr>
            </w:pPr>
          </w:p>
        </w:tc>
      </w:tr>
      <w:tr w:rsidR="008B5405" w:rsidRPr="002A5153" w14:paraId="79AD9117"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119E3CF"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9455D61" w14:textId="1049E730"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 xml:space="preserve">Gėlių sodinukai (Katžolė </w:t>
            </w:r>
            <w:proofErr w:type="spellStart"/>
            <w:r w:rsidRPr="002A5153">
              <w:rPr>
                <w:rFonts w:ascii="Arial Narrow" w:hAnsi="Arial Narrow"/>
                <w:sz w:val="22"/>
                <w:szCs w:val="22"/>
                <w:lang w:val="lt-LT" w:eastAsia="lt-LT"/>
              </w:rPr>
              <w:t>kekinė</w:t>
            </w:r>
            <w:proofErr w:type="spellEnd"/>
            <w:r w:rsidRPr="002A5153">
              <w:rPr>
                <w:rFonts w:ascii="Arial Narrow" w:hAnsi="Arial Narrow"/>
                <w:sz w:val="22"/>
                <w:szCs w:val="22"/>
                <w:lang w:val="lt-LT" w:eastAsia="lt-LT"/>
              </w:rPr>
              <w:t xml:space="preserve"> „</w:t>
            </w:r>
            <w:proofErr w:type="spellStart"/>
            <w:r w:rsidRPr="002A5153">
              <w:rPr>
                <w:rFonts w:ascii="Arial Narrow" w:hAnsi="Arial Narrow"/>
                <w:sz w:val="22"/>
                <w:szCs w:val="22"/>
                <w:lang w:val="lt-LT" w:eastAsia="lt-LT"/>
              </w:rPr>
              <w:t>Walker‘s</w:t>
            </w:r>
            <w:proofErr w:type="spellEnd"/>
            <w:r w:rsidRPr="002A5153">
              <w:rPr>
                <w:rFonts w:ascii="Arial Narrow" w:hAnsi="Arial Narrow"/>
                <w:sz w:val="22"/>
                <w:szCs w:val="22"/>
                <w:lang w:val="lt-LT" w:eastAsia="lt-LT"/>
              </w:rPr>
              <w:t xml:space="preserve"> </w:t>
            </w:r>
            <w:proofErr w:type="spellStart"/>
            <w:r w:rsidRPr="002A5153">
              <w:rPr>
                <w:rFonts w:ascii="Arial Narrow" w:hAnsi="Arial Narrow"/>
                <w:sz w:val="22"/>
                <w:szCs w:val="22"/>
                <w:lang w:val="lt-LT" w:eastAsia="lt-LT"/>
              </w:rPr>
              <w:t>Low</w:t>
            </w:r>
            <w:proofErr w:type="spellEnd"/>
            <w:r w:rsidRPr="002A5153">
              <w:rPr>
                <w:rFonts w:ascii="Arial Narrow" w:hAnsi="Arial Narrow"/>
                <w:sz w:val="22"/>
                <w:szCs w:val="22"/>
                <w:lang w:val="lt-LT" w:eastAsia="lt-LT"/>
              </w:rPr>
              <w:t>“)</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51C42A2" w14:textId="13AF8D10"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350603" w14:textId="7E36DB4D" w:rsidR="008B5405" w:rsidRPr="002A5153" w:rsidRDefault="008B5405" w:rsidP="008B5405">
            <w:pPr>
              <w:jc w:val="center"/>
              <w:rPr>
                <w:rFonts w:ascii="Arial Narrow" w:hAnsi="Arial Narrow"/>
                <w:sz w:val="22"/>
                <w:szCs w:val="22"/>
              </w:rPr>
            </w:pPr>
            <w:proofErr w:type="spellStart"/>
            <w:r w:rsidRPr="002A5153">
              <w:rPr>
                <w:rFonts w:ascii="Arial Narrow" w:hAnsi="Arial Narrow"/>
                <w:sz w:val="22"/>
                <w:szCs w:val="22"/>
              </w:rPr>
              <w:t>vnt</w:t>
            </w:r>
            <w:proofErr w:type="spellEnd"/>
            <w:r w:rsidRPr="002A5153">
              <w:rPr>
                <w:rFonts w:ascii="Arial Narrow" w:hAnsi="Arial Narrow"/>
                <w:sz w:val="22"/>
                <w:szCs w:val="22"/>
              </w:rPr>
              <w: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5346DAB" w14:textId="2696506C"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28</w:t>
            </w:r>
          </w:p>
        </w:tc>
        <w:tc>
          <w:tcPr>
            <w:tcW w:w="569" w:type="pct"/>
            <w:tcBorders>
              <w:top w:val="single" w:sz="4" w:space="0" w:color="auto"/>
              <w:left w:val="nil"/>
              <w:bottom w:val="single" w:sz="4" w:space="0" w:color="auto"/>
              <w:right w:val="single" w:sz="4" w:space="0" w:color="auto"/>
            </w:tcBorders>
            <w:shd w:val="clear" w:color="auto" w:fill="auto"/>
          </w:tcPr>
          <w:p w14:paraId="37600506" w14:textId="77777777" w:rsidR="008B5405" w:rsidRPr="002A5153" w:rsidRDefault="008B5405" w:rsidP="008B5405">
            <w:pPr>
              <w:jc w:val="center"/>
              <w:rPr>
                <w:rFonts w:ascii="Arial Narrow" w:hAnsi="Arial Narrow"/>
                <w:sz w:val="20"/>
                <w:szCs w:val="20"/>
                <w:lang w:val="lt-LT"/>
              </w:rPr>
            </w:pPr>
          </w:p>
        </w:tc>
      </w:tr>
      <w:tr w:rsidR="008B5405" w:rsidRPr="002A5153" w14:paraId="3631DD05" w14:textId="77777777" w:rsidTr="00012094">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1C8F0DC" w14:textId="77777777" w:rsidR="008B5405" w:rsidRPr="002A5153" w:rsidRDefault="008B5405" w:rsidP="008B5405">
            <w:pPr>
              <w:numPr>
                <w:ilvl w:val="2"/>
                <w:numId w:val="15"/>
              </w:numPr>
              <w:suppressAutoHyphens/>
              <w:rPr>
                <w:rFonts w:ascii="Arial Narrow" w:hAnsi="Arial Narrow"/>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34CCE48A" w14:textId="11C26D22" w:rsidR="008B5405" w:rsidRPr="002A5153" w:rsidRDefault="008B5405" w:rsidP="008B5405">
            <w:pPr>
              <w:rPr>
                <w:rFonts w:ascii="Arial Narrow" w:hAnsi="Arial Narrow"/>
                <w:sz w:val="22"/>
                <w:szCs w:val="22"/>
                <w:lang w:val="lt-LT" w:eastAsia="lt-LT"/>
              </w:rPr>
            </w:pPr>
            <w:r w:rsidRPr="002A5153">
              <w:rPr>
                <w:rFonts w:ascii="Arial Narrow" w:hAnsi="Arial Narrow"/>
                <w:sz w:val="22"/>
                <w:szCs w:val="22"/>
                <w:lang w:val="lt-LT" w:eastAsia="lt-LT"/>
              </w:rPr>
              <w:t>Gėlių sodinukai (</w:t>
            </w:r>
            <w:proofErr w:type="spellStart"/>
            <w:r w:rsidRPr="002A5153">
              <w:rPr>
                <w:rFonts w:ascii="Arial Narrow" w:hAnsi="Arial Narrow"/>
                <w:sz w:val="22"/>
                <w:szCs w:val="22"/>
                <w:lang w:val="lt-LT" w:eastAsia="lt-LT"/>
              </w:rPr>
              <w:t>Soruolė</w:t>
            </w:r>
            <w:proofErr w:type="spellEnd"/>
            <w:r w:rsidRPr="002A5153">
              <w:rPr>
                <w:rFonts w:ascii="Arial Narrow" w:hAnsi="Arial Narrow"/>
                <w:sz w:val="22"/>
                <w:szCs w:val="22"/>
                <w:lang w:val="lt-LT" w:eastAsia="lt-LT"/>
              </w:rPr>
              <w:t xml:space="preserve"> </w:t>
            </w:r>
            <w:proofErr w:type="spellStart"/>
            <w:r w:rsidRPr="002A5153">
              <w:rPr>
                <w:rFonts w:ascii="Arial Narrow" w:hAnsi="Arial Narrow"/>
                <w:sz w:val="22"/>
                <w:szCs w:val="22"/>
                <w:lang w:val="lt-LT" w:eastAsia="lt-LT"/>
              </w:rPr>
              <w:t>pašiaušelinė</w:t>
            </w:r>
            <w:proofErr w:type="spellEnd"/>
            <w:r w:rsidRPr="002A5153">
              <w:rPr>
                <w:rFonts w:ascii="Arial Narrow" w:hAnsi="Arial Narrow"/>
                <w:sz w:val="22"/>
                <w:szCs w:val="22"/>
                <w:lang w:val="lt-LT" w:eastAsia="lt-LT"/>
              </w:rPr>
              <w:t xml:space="preserve"> BIG BOY)</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36859F3" w14:textId="50C34C98" w:rsidR="008B5405" w:rsidRPr="002A5153" w:rsidRDefault="008B5405" w:rsidP="008B5405">
            <w:pPr>
              <w:jc w:val="center"/>
              <w:rPr>
                <w:rFonts w:ascii="Arial Narrow" w:hAnsi="Arial Narrow"/>
                <w:sz w:val="22"/>
                <w:szCs w:val="22"/>
                <w:lang w:val="lt-LT"/>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54F949F" w14:textId="6AE179BB" w:rsidR="008B5405" w:rsidRPr="002A5153" w:rsidRDefault="008B5405" w:rsidP="008B5405">
            <w:pPr>
              <w:jc w:val="center"/>
              <w:rPr>
                <w:rFonts w:ascii="Arial Narrow" w:hAnsi="Arial Narrow"/>
                <w:sz w:val="22"/>
                <w:szCs w:val="22"/>
              </w:rPr>
            </w:pPr>
            <w:proofErr w:type="spellStart"/>
            <w:r w:rsidRPr="002A5153">
              <w:rPr>
                <w:rFonts w:ascii="Arial Narrow" w:hAnsi="Arial Narrow"/>
                <w:sz w:val="22"/>
                <w:szCs w:val="22"/>
              </w:rPr>
              <w:t>vnt</w:t>
            </w:r>
            <w:proofErr w:type="spellEnd"/>
            <w:r w:rsidRPr="002A5153">
              <w:rPr>
                <w:rFonts w:ascii="Arial Narrow" w:hAnsi="Arial Narrow"/>
                <w:sz w:val="22"/>
                <w:szCs w:val="22"/>
              </w:rPr>
              <w:t>.</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9056D55" w14:textId="1B55CCE2"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28</w:t>
            </w:r>
          </w:p>
        </w:tc>
        <w:tc>
          <w:tcPr>
            <w:tcW w:w="569" w:type="pct"/>
            <w:tcBorders>
              <w:top w:val="single" w:sz="4" w:space="0" w:color="auto"/>
              <w:left w:val="nil"/>
              <w:bottom w:val="single" w:sz="4" w:space="0" w:color="auto"/>
              <w:right w:val="single" w:sz="4" w:space="0" w:color="auto"/>
            </w:tcBorders>
            <w:shd w:val="clear" w:color="auto" w:fill="auto"/>
          </w:tcPr>
          <w:p w14:paraId="004019FE" w14:textId="77777777" w:rsidR="008B5405" w:rsidRPr="002A5153" w:rsidRDefault="008B5405" w:rsidP="008B5405">
            <w:pPr>
              <w:jc w:val="center"/>
              <w:rPr>
                <w:rFonts w:ascii="Arial Narrow" w:hAnsi="Arial Narrow"/>
                <w:sz w:val="20"/>
                <w:szCs w:val="20"/>
                <w:lang w:val="lt-LT"/>
              </w:rPr>
            </w:pPr>
          </w:p>
        </w:tc>
      </w:tr>
      <w:tr w:rsidR="008B5405" w:rsidRPr="002A5153" w14:paraId="06CDAF6B"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D9D9D9"/>
            <w:noWrap/>
            <w:tcMar>
              <w:left w:w="57" w:type="dxa"/>
              <w:right w:w="57" w:type="dxa"/>
            </w:tcMar>
            <w:vAlign w:val="center"/>
          </w:tcPr>
          <w:p w14:paraId="034A18D2" w14:textId="77777777" w:rsidR="008B5405" w:rsidRPr="002A5153" w:rsidRDefault="008B5405" w:rsidP="008B5405">
            <w:pPr>
              <w:numPr>
                <w:ilvl w:val="1"/>
                <w:numId w:val="15"/>
              </w:numPr>
              <w:suppressAutoHyphens/>
              <w:rPr>
                <w:rFonts w:ascii="Arial Narrow" w:hAnsi="Arial Narrow"/>
                <w:color w:val="C00000"/>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4CA6EC02" w14:textId="77777777" w:rsidR="008B5405" w:rsidRPr="002A5153" w:rsidRDefault="008B5405" w:rsidP="008B5405">
            <w:pPr>
              <w:rPr>
                <w:rFonts w:ascii="Arial Narrow" w:hAnsi="Arial Narrow"/>
                <w:b/>
                <w:i/>
                <w:sz w:val="22"/>
                <w:szCs w:val="22"/>
                <w:lang w:val="lt-LT" w:eastAsia="lt-LT"/>
              </w:rPr>
            </w:pPr>
            <w:proofErr w:type="spellStart"/>
            <w:r w:rsidRPr="002A5153">
              <w:rPr>
                <w:rFonts w:ascii="Arial Narrow" w:hAnsi="Arial Narrow" w:cs="Arial Narrow"/>
                <w:b/>
                <w:bCs/>
                <w:sz w:val="22"/>
                <w:szCs w:val="22"/>
                <w:lang w:val="lt-LT" w:eastAsia="lt-LT"/>
              </w:rPr>
              <w:t>Mulčio</w:t>
            </w:r>
            <w:proofErr w:type="spellEnd"/>
            <w:r w:rsidRPr="002A5153">
              <w:rPr>
                <w:rFonts w:ascii="Arial Narrow" w:hAnsi="Arial Narrow" w:cs="Arial Narrow"/>
                <w:b/>
                <w:bCs/>
                <w:sz w:val="22"/>
                <w:szCs w:val="22"/>
                <w:lang w:val="lt-LT" w:eastAsia="lt-LT"/>
              </w:rPr>
              <w:t xml:space="preserve"> įrengimas</w:t>
            </w:r>
          </w:p>
        </w:tc>
        <w:tc>
          <w:tcPr>
            <w:tcW w:w="358" w:type="pct"/>
            <w:tcBorders>
              <w:top w:val="single" w:sz="4" w:space="0" w:color="auto"/>
              <w:left w:val="nil"/>
              <w:bottom w:val="single" w:sz="4" w:space="0" w:color="auto"/>
              <w:right w:val="single" w:sz="4" w:space="0" w:color="auto"/>
            </w:tcBorders>
            <w:shd w:val="clear" w:color="auto" w:fill="D9D9D9"/>
            <w:tcMar>
              <w:left w:w="57" w:type="dxa"/>
              <w:right w:w="57" w:type="dxa"/>
            </w:tcMar>
          </w:tcPr>
          <w:p w14:paraId="3AB8D9A7" w14:textId="77777777" w:rsidR="008B5405" w:rsidRPr="002A5153" w:rsidRDefault="008B5405" w:rsidP="008B5405">
            <w:pPr>
              <w:jc w:val="center"/>
              <w:rPr>
                <w:color w:val="C00000"/>
                <w:sz w:val="22"/>
                <w:szCs w:val="22"/>
              </w:rPr>
            </w:pPr>
          </w:p>
        </w:tc>
        <w:tc>
          <w:tcPr>
            <w:tcW w:w="366" w:type="pct"/>
            <w:tcBorders>
              <w:top w:val="single" w:sz="4" w:space="0" w:color="auto"/>
              <w:left w:val="nil"/>
              <w:bottom w:val="single" w:sz="4" w:space="0" w:color="auto"/>
              <w:right w:val="single" w:sz="4" w:space="0" w:color="auto"/>
            </w:tcBorders>
            <w:shd w:val="clear" w:color="auto" w:fill="D9D9D9"/>
            <w:tcMar>
              <w:left w:w="57" w:type="dxa"/>
              <w:right w:w="57" w:type="dxa"/>
            </w:tcMar>
          </w:tcPr>
          <w:p w14:paraId="6082ACBD" w14:textId="77777777" w:rsidR="008B5405" w:rsidRPr="002A5153" w:rsidRDefault="008B5405" w:rsidP="008B5405">
            <w:pPr>
              <w:jc w:val="center"/>
              <w:rPr>
                <w:rFonts w:ascii="Arial Narrow" w:hAnsi="Arial Narrow" w:cs="Arial Narrow"/>
                <w:bCs/>
                <w:color w:val="C00000"/>
                <w:sz w:val="22"/>
                <w:szCs w:val="22"/>
                <w:lang w:val="lt-LT" w:eastAsia="lt-LT"/>
              </w:rPr>
            </w:pPr>
          </w:p>
        </w:tc>
        <w:tc>
          <w:tcPr>
            <w:tcW w:w="423" w:type="pct"/>
            <w:tcBorders>
              <w:top w:val="single" w:sz="4" w:space="0" w:color="auto"/>
              <w:left w:val="nil"/>
              <w:bottom w:val="single" w:sz="4" w:space="0" w:color="auto"/>
              <w:right w:val="single" w:sz="4" w:space="0" w:color="auto"/>
            </w:tcBorders>
            <w:shd w:val="clear" w:color="auto" w:fill="D9D9D9"/>
            <w:tcMar>
              <w:left w:w="57" w:type="dxa"/>
              <w:right w:w="57" w:type="dxa"/>
            </w:tcMar>
            <w:vAlign w:val="center"/>
          </w:tcPr>
          <w:p w14:paraId="1029BD08" w14:textId="77777777" w:rsidR="008B5405" w:rsidRPr="002A5153" w:rsidRDefault="008B5405" w:rsidP="008B5405">
            <w:pPr>
              <w:jc w:val="center"/>
              <w:rPr>
                <w:rFonts w:ascii="Arial Narrow" w:hAnsi="Arial Narrow"/>
                <w:color w:val="C00000"/>
                <w:sz w:val="22"/>
                <w:szCs w:val="22"/>
                <w:lang w:val="lt-LT" w:eastAsia="lt-LT"/>
              </w:rPr>
            </w:pPr>
          </w:p>
        </w:tc>
        <w:tc>
          <w:tcPr>
            <w:tcW w:w="569" w:type="pct"/>
            <w:tcBorders>
              <w:top w:val="single" w:sz="4" w:space="0" w:color="auto"/>
              <w:left w:val="nil"/>
              <w:bottom w:val="single" w:sz="4" w:space="0" w:color="auto"/>
              <w:right w:val="single" w:sz="4" w:space="0" w:color="auto"/>
            </w:tcBorders>
            <w:shd w:val="clear" w:color="auto" w:fill="D9D9D9"/>
          </w:tcPr>
          <w:p w14:paraId="2C45A4BD" w14:textId="77777777" w:rsidR="008B5405" w:rsidRPr="002A5153" w:rsidRDefault="008B5405" w:rsidP="008B5405">
            <w:pPr>
              <w:jc w:val="center"/>
              <w:rPr>
                <w:rFonts w:ascii="Arial Narrow" w:hAnsi="Arial Narrow"/>
                <w:color w:val="C00000"/>
                <w:sz w:val="20"/>
                <w:szCs w:val="20"/>
                <w:lang w:val="lt-LT"/>
              </w:rPr>
            </w:pPr>
          </w:p>
        </w:tc>
      </w:tr>
      <w:tr w:rsidR="008B5405" w:rsidRPr="002A5153" w14:paraId="3B88DF54"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BCF5DA9" w14:textId="77777777" w:rsidR="008B5405" w:rsidRPr="002A5153" w:rsidRDefault="008B5405" w:rsidP="008B5405">
            <w:pPr>
              <w:numPr>
                <w:ilvl w:val="2"/>
                <w:numId w:val="15"/>
              </w:numPr>
              <w:suppressAutoHyphens/>
              <w:rPr>
                <w:rFonts w:ascii="Arial Narrow" w:hAnsi="Arial Narrow"/>
                <w:color w:val="C00000"/>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D48E24D" w14:textId="77777777" w:rsidR="008B5405" w:rsidRPr="002A5153" w:rsidRDefault="008B5405" w:rsidP="008B5405">
            <w:pPr>
              <w:rPr>
                <w:rFonts w:ascii="Arial Narrow" w:hAnsi="Arial Narrow"/>
                <w:b/>
                <w:i/>
                <w:sz w:val="22"/>
                <w:szCs w:val="22"/>
                <w:lang w:val="lt-LT" w:eastAsia="lt-LT"/>
              </w:rPr>
            </w:pPr>
            <w:proofErr w:type="spellStart"/>
            <w:r w:rsidRPr="002A5153">
              <w:rPr>
                <w:rFonts w:ascii="Arial Narrow" w:hAnsi="Arial Narrow"/>
                <w:bCs/>
                <w:sz w:val="22"/>
                <w:szCs w:val="22"/>
              </w:rPr>
              <w:t>Plotų</w:t>
            </w:r>
            <w:proofErr w:type="spellEnd"/>
            <w:r w:rsidRPr="002A5153">
              <w:rPr>
                <w:rFonts w:ascii="Arial Narrow" w:hAnsi="Arial Narrow"/>
                <w:bCs/>
                <w:sz w:val="22"/>
                <w:szCs w:val="22"/>
              </w:rPr>
              <w:t xml:space="preserve"> </w:t>
            </w:r>
            <w:proofErr w:type="spellStart"/>
            <w:r w:rsidRPr="002A5153">
              <w:rPr>
                <w:rFonts w:ascii="Arial Narrow" w:hAnsi="Arial Narrow"/>
                <w:bCs/>
                <w:sz w:val="22"/>
                <w:szCs w:val="22"/>
              </w:rPr>
              <w:t>planiravimas</w:t>
            </w:r>
            <w:proofErr w:type="spellEnd"/>
            <w:r w:rsidRPr="002A5153">
              <w:rPr>
                <w:rFonts w:ascii="Arial Narrow" w:hAnsi="Arial Narrow"/>
                <w:bCs/>
                <w:sz w:val="22"/>
                <w:szCs w:val="22"/>
              </w:rPr>
              <w:t xml:space="preserve"> </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701E8FDE" w14:textId="540A1479" w:rsidR="008B5405" w:rsidRPr="002A5153" w:rsidRDefault="008B5405" w:rsidP="008B5405">
            <w:pPr>
              <w:jc w:val="center"/>
              <w:rPr>
                <w:color w:val="C00000"/>
                <w:sz w:val="22"/>
                <w:szCs w:val="22"/>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822711" w14:textId="77777777" w:rsidR="008B5405" w:rsidRPr="002A5153" w:rsidRDefault="008B5405" w:rsidP="008B5405">
            <w:pPr>
              <w:jc w:val="center"/>
              <w:rPr>
                <w:rFonts w:ascii="Arial Narrow" w:hAnsi="Arial Narrow" w:cs="Arial Narrow"/>
                <w:bCs/>
                <w:color w:val="C00000"/>
                <w:sz w:val="22"/>
                <w:szCs w:val="22"/>
                <w:lang w:val="lt-LT" w:eastAsia="lt-LT"/>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F2194EA" w14:textId="4D5B9174"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10</w:t>
            </w:r>
            <w:r>
              <w:rPr>
                <w:rFonts w:ascii="Arial Narrow" w:hAnsi="Arial Narrow"/>
                <w:sz w:val="22"/>
                <w:szCs w:val="22"/>
                <w:lang w:val="lt-LT" w:eastAsia="lt-LT"/>
              </w:rPr>
              <w:t>65</w:t>
            </w:r>
            <w:r w:rsidRPr="002A5153">
              <w:rPr>
                <w:rFonts w:ascii="Arial Narrow" w:hAnsi="Arial Narrow"/>
                <w:sz w:val="22"/>
                <w:szCs w:val="22"/>
                <w:lang w:val="lt-LT" w:eastAsia="lt-LT"/>
              </w:rPr>
              <w:t>,0</w:t>
            </w:r>
          </w:p>
        </w:tc>
        <w:tc>
          <w:tcPr>
            <w:tcW w:w="569" w:type="pct"/>
            <w:tcBorders>
              <w:top w:val="single" w:sz="4" w:space="0" w:color="auto"/>
              <w:left w:val="nil"/>
              <w:bottom w:val="single" w:sz="4" w:space="0" w:color="auto"/>
              <w:right w:val="single" w:sz="4" w:space="0" w:color="auto"/>
            </w:tcBorders>
            <w:shd w:val="clear" w:color="auto" w:fill="auto"/>
          </w:tcPr>
          <w:p w14:paraId="665A9166" w14:textId="77777777" w:rsidR="008B5405" w:rsidRPr="002A5153" w:rsidRDefault="008B5405" w:rsidP="008B5405">
            <w:pPr>
              <w:jc w:val="center"/>
              <w:rPr>
                <w:rFonts w:ascii="Arial Narrow" w:hAnsi="Arial Narrow"/>
                <w:sz w:val="20"/>
                <w:szCs w:val="20"/>
                <w:lang w:val="lt-LT"/>
              </w:rPr>
            </w:pPr>
          </w:p>
        </w:tc>
      </w:tr>
      <w:tr w:rsidR="008B5405" w:rsidRPr="002A5153" w14:paraId="2B8EB468" w14:textId="77777777" w:rsidTr="007172A2">
        <w:trPr>
          <w:cantSplit/>
        </w:trPr>
        <w:tc>
          <w:tcPr>
            <w:tcW w:w="354"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E4F1E17" w14:textId="77777777" w:rsidR="008B5405" w:rsidRPr="002A5153" w:rsidRDefault="008B5405" w:rsidP="008B5405">
            <w:pPr>
              <w:numPr>
                <w:ilvl w:val="2"/>
                <w:numId w:val="15"/>
              </w:numPr>
              <w:suppressAutoHyphens/>
              <w:rPr>
                <w:rFonts w:ascii="Arial Narrow" w:hAnsi="Arial Narrow"/>
                <w:color w:val="C00000"/>
                <w:sz w:val="22"/>
                <w:szCs w:val="22"/>
                <w:lang w:val="lt-LT" w:eastAsia="lt-LT"/>
              </w:rPr>
            </w:pPr>
          </w:p>
        </w:tc>
        <w:tc>
          <w:tcPr>
            <w:tcW w:w="2930"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C4255DC" w14:textId="77777777" w:rsidR="008B5405" w:rsidRPr="002A5153" w:rsidRDefault="008B5405" w:rsidP="008B5405">
            <w:pPr>
              <w:rPr>
                <w:rFonts w:ascii="Arial Narrow" w:hAnsi="Arial Narrow"/>
                <w:b/>
                <w:i/>
                <w:sz w:val="22"/>
                <w:szCs w:val="22"/>
                <w:lang w:val="lt-LT" w:eastAsia="lt-LT"/>
              </w:rPr>
            </w:pPr>
            <w:r w:rsidRPr="002A5153">
              <w:rPr>
                <w:rFonts w:ascii="Arial Narrow" w:hAnsi="Arial Narrow" w:cs="Arial Narrow"/>
                <w:sz w:val="22"/>
                <w:szCs w:val="22"/>
                <w:lang w:val="lt-LT" w:eastAsia="lt-LT"/>
              </w:rPr>
              <w:t xml:space="preserve">5 cm storio pušies </w:t>
            </w:r>
            <w:proofErr w:type="spellStart"/>
            <w:r w:rsidRPr="002A5153">
              <w:rPr>
                <w:rFonts w:ascii="Arial Narrow" w:hAnsi="Arial Narrow" w:cs="Arial Narrow"/>
                <w:sz w:val="22"/>
                <w:szCs w:val="22"/>
                <w:lang w:val="lt-LT" w:eastAsia="lt-LT"/>
              </w:rPr>
              <w:t>žievies</w:t>
            </w:r>
            <w:proofErr w:type="spellEnd"/>
            <w:r w:rsidRPr="002A5153">
              <w:rPr>
                <w:rFonts w:ascii="Arial Narrow" w:hAnsi="Arial Narrow" w:cs="Arial Narrow"/>
                <w:sz w:val="22"/>
                <w:szCs w:val="22"/>
                <w:lang w:val="lt-LT" w:eastAsia="lt-LT"/>
              </w:rPr>
              <w:t xml:space="preserve"> </w:t>
            </w:r>
            <w:proofErr w:type="spellStart"/>
            <w:r w:rsidRPr="002A5153">
              <w:rPr>
                <w:rFonts w:ascii="Arial Narrow" w:hAnsi="Arial Narrow" w:cs="Arial Narrow"/>
                <w:sz w:val="22"/>
                <w:szCs w:val="22"/>
                <w:lang w:val="lt-LT" w:eastAsia="lt-LT"/>
              </w:rPr>
              <w:t>mulčio</w:t>
            </w:r>
            <w:proofErr w:type="spellEnd"/>
            <w:r w:rsidRPr="002A5153">
              <w:rPr>
                <w:rFonts w:ascii="Arial Narrow" w:hAnsi="Arial Narrow" w:cs="Arial Narrow"/>
                <w:sz w:val="22"/>
                <w:szCs w:val="22"/>
                <w:lang w:val="lt-LT" w:eastAsia="lt-LT"/>
              </w:rPr>
              <w:t xml:space="preserve"> sluoksnio įrengimas</w:t>
            </w:r>
          </w:p>
        </w:tc>
        <w:tc>
          <w:tcPr>
            <w:tcW w:w="358"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47E4BC5A" w14:textId="21C057ED" w:rsidR="008B5405" w:rsidRPr="002A5153" w:rsidRDefault="008B5405" w:rsidP="008B5405">
            <w:pPr>
              <w:jc w:val="center"/>
              <w:rPr>
                <w:color w:val="C00000"/>
                <w:sz w:val="22"/>
                <w:szCs w:val="22"/>
              </w:rPr>
            </w:pPr>
            <w:r w:rsidRPr="002A5153">
              <w:rPr>
                <w:rFonts w:ascii="Arial Narrow" w:hAnsi="Arial Narrow"/>
                <w:sz w:val="22"/>
                <w:szCs w:val="22"/>
                <w:lang w:val="lt-LT" w:eastAsia="ar-SA"/>
              </w:rPr>
              <w:t>TS 07</w:t>
            </w:r>
          </w:p>
        </w:tc>
        <w:tc>
          <w:tcPr>
            <w:tcW w:w="366" w:type="pct"/>
            <w:tcBorders>
              <w:top w:val="single" w:sz="4" w:space="0" w:color="auto"/>
              <w:left w:val="nil"/>
              <w:bottom w:val="single" w:sz="4" w:space="0" w:color="auto"/>
              <w:right w:val="single" w:sz="4" w:space="0" w:color="auto"/>
            </w:tcBorders>
            <w:shd w:val="clear" w:color="auto" w:fill="auto"/>
            <w:tcMar>
              <w:left w:w="57" w:type="dxa"/>
              <w:right w:w="57" w:type="dxa"/>
            </w:tcMar>
          </w:tcPr>
          <w:p w14:paraId="2D1AA409" w14:textId="77777777" w:rsidR="008B5405" w:rsidRPr="002A5153" w:rsidRDefault="008B5405" w:rsidP="008B5405">
            <w:pPr>
              <w:jc w:val="center"/>
              <w:rPr>
                <w:rFonts w:ascii="Arial Narrow" w:hAnsi="Arial Narrow" w:cs="Arial Narrow"/>
                <w:bCs/>
                <w:color w:val="C00000"/>
                <w:sz w:val="22"/>
                <w:szCs w:val="22"/>
                <w:lang w:val="lt-LT" w:eastAsia="lt-LT"/>
              </w:rPr>
            </w:pPr>
            <w:r w:rsidRPr="002A5153">
              <w:rPr>
                <w:rFonts w:ascii="Arial Narrow" w:hAnsi="Arial Narrow"/>
                <w:sz w:val="22"/>
                <w:szCs w:val="22"/>
              </w:rPr>
              <w:t>m</w:t>
            </w:r>
            <w:r w:rsidRPr="002A5153">
              <w:rPr>
                <w:rFonts w:ascii="Arial Narrow" w:hAnsi="Arial Narrow"/>
                <w:sz w:val="22"/>
                <w:szCs w:val="22"/>
                <w:vertAlign w:val="superscript"/>
              </w:rPr>
              <w:t>2</w:t>
            </w:r>
          </w:p>
        </w:tc>
        <w:tc>
          <w:tcPr>
            <w:tcW w:w="423"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213B0DA" w14:textId="23EE5D5F" w:rsidR="008B5405" w:rsidRPr="002A5153" w:rsidRDefault="008B5405" w:rsidP="008B5405">
            <w:pPr>
              <w:jc w:val="center"/>
              <w:rPr>
                <w:rFonts w:ascii="Arial Narrow" w:hAnsi="Arial Narrow"/>
                <w:sz w:val="22"/>
                <w:szCs w:val="22"/>
                <w:lang w:val="lt-LT" w:eastAsia="lt-LT"/>
              </w:rPr>
            </w:pPr>
            <w:r w:rsidRPr="002A5153">
              <w:rPr>
                <w:rFonts w:ascii="Arial Narrow" w:hAnsi="Arial Narrow"/>
                <w:sz w:val="22"/>
                <w:szCs w:val="22"/>
                <w:lang w:val="lt-LT" w:eastAsia="lt-LT"/>
              </w:rPr>
              <w:t>10</w:t>
            </w:r>
            <w:r>
              <w:rPr>
                <w:rFonts w:ascii="Arial Narrow" w:hAnsi="Arial Narrow"/>
                <w:sz w:val="22"/>
                <w:szCs w:val="22"/>
                <w:lang w:val="lt-LT" w:eastAsia="lt-LT"/>
              </w:rPr>
              <w:t>65</w:t>
            </w:r>
            <w:r w:rsidRPr="002A5153">
              <w:rPr>
                <w:rFonts w:ascii="Arial Narrow" w:hAnsi="Arial Narrow"/>
                <w:sz w:val="22"/>
                <w:szCs w:val="22"/>
                <w:lang w:val="lt-LT" w:eastAsia="lt-LT"/>
              </w:rPr>
              <w:t>,0</w:t>
            </w:r>
          </w:p>
        </w:tc>
        <w:tc>
          <w:tcPr>
            <w:tcW w:w="569" w:type="pct"/>
            <w:tcBorders>
              <w:top w:val="single" w:sz="4" w:space="0" w:color="auto"/>
              <w:left w:val="nil"/>
              <w:bottom w:val="single" w:sz="4" w:space="0" w:color="auto"/>
              <w:right w:val="single" w:sz="4" w:space="0" w:color="auto"/>
            </w:tcBorders>
            <w:shd w:val="clear" w:color="auto" w:fill="auto"/>
          </w:tcPr>
          <w:p w14:paraId="78749540" w14:textId="77777777" w:rsidR="008B5405" w:rsidRPr="002A5153" w:rsidRDefault="008B5405" w:rsidP="008B5405">
            <w:pPr>
              <w:jc w:val="center"/>
              <w:rPr>
                <w:rFonts w:ascii="Arial Narrow" w:hAnsi="Arial Narrow"/>
                <w:sz w:val="20"/>
                <w:szCs w:val="20"/>
                <w:lang w:val="lt-LT"/>
              </w:rPr>
            </w:pPr>
          </w:p>
        </w:tc>
      </w:tr>
    </w:tbl>
    <w:p w14:paraId="42BFA4E6" w14:textId="5F6C170B" w:rsidR="00EE4903" w:rsidRPr="002A5153" w:rsidRDefault="00636EDD" w:rsidP="00ED218B">
      <w:pPr>
        <w:rPr>
          <w:rFonts w:ascii="Arial Narrow" w:hAnsi="Arial Narrow"/>
          <w:sz w:val="22"/>
          <w:szCs w:val="22"/>
          <w:lang w:val="lt-LT"/>
        </w:rPr>
      </w:pPr>
      <w:r w:rsidRPr="002A5153">
        <w:rPr>
          <w:rFonts w:ascii="Arial Narrow" w:hAnsi="Arial Narrow"/>
          <w:sz w:val="22"/>
          <w:szCs w:val="22"/>
          <w:lang w:val="lt-LT"/>
        </w:rPr>
        <w:t>Pastaba: sąnaudų žiniaraštis parengtas pagal sustambintus sąnaudų rodiklius.</w:t>
      </w:r>
    </w:p>
    <w:p w14:paraId="63FFE903" w14:textId="77777777" w:rsidR="00F850DF" w:rsidRPr="002A5153" w:rsidRDefault="00F850DF" w:rsidP="00ED218B">
      <w:pPr>
        <w:rPr>
          <w:rFonts w:ascii="Arial Narrow" w:hAnsi="Arial Narrow"/>
          <w:sz w:val="22"/>
          <w:szCs w:val="22"/>
          <w:lang w:val="lt-LT"/>
        </w:rPr>
      </w:pPr>
    </w:p>
    <w:sectPr w:rsidR="00F850DF" w:rsidRPr="002A5153" w:rsidSect="0041321C">
      <w:headerReference w:type="default" r:id="rId8"/>
      <w:footerReference w:type="even" r:id="rId9"/>
      <w:footerReference w:type="default" r:id="rId10"/>
      <w:footerReference w:type="first" r:id="rId11"/>
      <w:pgSz w:w="11907" w:h="16839" w:code="9"/>
      <w:pgMar w:top="709" w:right="567" w:bottom="1134" w:left="1418" w:header="284"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4733" w14:textId="77777777" w:rsidR="00487673" w:rsidRDefault="00487673">
      <w:r>
        <w:separator/>
      </w:r>
    </w:p>
  </w:endnote>
  <w:endnote w:type="continuationSeparator" w:id="0">
    <w:p w14:paraId="17C6C3E6" w14:textId="77777777" w:rsidR="00487673" w:rsidRDefault="0048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LT">
    <w:altName w:val="Courier New"/>
    <w:charset w:val="00"/>
    <w:family w:val="modern"/>
    <w:pitch w:val="fixed"/>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0E66" w14:textId="77777777" w:rsidR="00EA5533" w:rsidRDefault="00EA55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1036B9" w14:textId="77777777" w:rsidR="00EA5533" w:rsidRDefault="00EA553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4AD8" w14:textId="77777777" w:rsidR="00EA5533" w:rsidRPr="006A13EB" w:rsidRDefault="00EA5533">
    <w:pPr>
      <w:pStyle w:val="Porat"/>
      <w:framePr w:wrap="around" w:vAnchor="text" w:hAnchor="margin" w:xAlign="right" w:y="1"/>
      <w:rPr>
        <w:rStyle w:val="Puslapionumeris"/>
        <w:rFonts w:ascii="Arial Narrow" w:hAnsi="Arial Narrow"/>
        <w:sz w:val="20"/>
        <w:szCs w:val="20"/>
      </w:rPr>
    </w:pPr>
  </w:p>
  <w:tbl>
    <w:tblPr>
      <w:tblW w:w="52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9"/>
      <w:gridCol w:w="586"/>
      <w:gridCol w:w="586"/>
      <w:gridCol w:w="573"/>
    </w:tblGrid>
    <w:tr w:rsidR="003B17E5" w14:paraId="31760E86" w14:textId="77777777" w:rsidTr="00947135">
      <w:trPr>
        <w:trHeight w:hRule="exact" w:val="284"/>
        <w:jc w:val="right"/>
      </w:trPr>
      <w:tc>
        <w:tcPr>
          <w:tcW w:w="3402" w:type="dxa"/>
          <w:vMerge w:val="restart"/>
          <w:shd w:val="clear" w:color="auto" w:fill="auto"/>
        </w:tcPr>
        <w:p w14:paraId="4BC8EE33" w14:textId="77777777" w:rsidR="003B17E5" w:rsidRPr="006816EA" w:rsidRDefault="003B17E5" w:rsidP="003B17E5">
          <w:pPr>
            <w:overflowPunct w:val="0"/>
            <w:autoSpaceDE w:val="0"/>
            <w:autoSpaceDN w:val="0"/>
            <w:adjustRightInd w:val="0"/>
            <w:rPr>
              <w:rFonts w:ascii="Arial Narrow" w:hAnsi="Arial Narrow"/>
              <w:i/>
              <w:sz w:val="16"/>
              <w:szCs w:val="16"/>
              <w:lang w:val="pl-PL"/>
            </w:rPr>
          </w:pPr>
          <w:proofErr w:type="spellStart"/>
          <w:r w:rsidRPr="006816EA">
            <w:rPr>
              <w:rFonts w:ascii="Arial Narrow" w:hAnsi="Arial Narrow"/>
              <w:i/>
              <w:sz w:val="16"/>
              <w:szCs w:val="16"/>
              <w:lang w:val="pl-PL"/>
            </w:rPr>
            <w:t>Dokumento</w:t>
          </w:r>
          <w:proofErr w:type="spellEnd"/>
          <w:r w:rsidRPr="006816EA">
            <w:rPr>
              <w:rFonts w:ascii="Arial Narrow" w:hAnsi="Arial Narrow"/>
              <w:i/>
              <w:sz w:val="16"/>
              <w:szCs w:val="16"/>
              <w:lang w:val="pl-PL"/>
            </w:rPr>
            <w:t xml:space="preserve"> </w:t>
          </w:r>
          <w:proofErr w:type="spellStart"/>
          <w:r w:rsidRPr="006816EA">
            <w:rPr>
              <w:rFonts w:ascii="Arial Narrow" w:hAnsi="Arial Narrow"/>
              <w:i/>
              <w:sz w:val="16"/>
              <w:szCs w:val="16"/>
              <w:lang w:val="pl-PL"/>
            </w:rPr>
            <w:t>žymuo</w:t>
          </w:r>
          <w:proofErr w:type="spellEnd"/>
        </w:p>
        <w:p w14:paraId="76670A64" w14:textId="77777777" w:rsidR="003B17E5" w:rsidRPr="006816EA" w:rsidRDefault="003B17E5" w:rsidP="003B17E5">
          <w:pPr>
            <w:overflowPunct w:val="0"/>
            <w:autoSpaceDE w:val="0"/>
            <w:autoSpaceDN w:val="0"/>
            <w:adjustRightInd w:val="0"/>
            <w:ind w:hanging="142"/>
            <w:jc w:val="center"/>
            <w:rPr>
              <w:rFonts w:ascii="Arial Narrow" w:hAnsi="Arial Narrow"/>
              <w:i/>
              <w:sz w:val="16"/>
              <w:szCs w:val="16"/>
              <w:lang w:val="pl-PL"/>
            </w:rPr>
          </w:pPr>
        </w:p>
        <w:p w14:paraId="6A06A5CC" w14:textId="7C315F85" w:rsidR="003B17E5" w:rsidRPr="006816EA" w:rsidRDefault="003B17E5" w:rsidP="003B17E5">
          <w:pPr>
            <w:jc w:val="center"/>
            <w:rPr>
              <w:sz w:val="22"/>
              <w:szCs w:val="22"/>
              <w:lang w:val="pl-PL"/>
            </w:rPr>
          </w:pPr>
          <w:r w:rsidRPr="006957E7">
            <w:rPr>
              <w:rFonts w:ascii="Arial Narrow" w:hAnsi="Arial Narrow"/>
              <w:b/>
              <w:sz w:val="22"/>
              <w:szCs w:val="22"/>
              <w:lang w:val="lt-LT"/>
            </w:rPr>
            <w:t>UL-</w:t>
          </w:r>
          <w:r w:rsidRPr="000506A2">
            <w:rPr>
              <w:rFonts w:ascii="Arial Narrow" w:hAnsi="Arial Narrow"/>
              <w:b/>
              <w:sz w:val="22"/>
              <w:szCs w:val="22"/>
              <w:lang w:val="lt-LT" w:eastAsia="ar-SA"/>
            </w:rPr>
            <w:t>2</w:t>
          </w:r>
          <w:r>
            <w:rPr>
              <w:rFonts w:ascii="Arial Narrow" w:hAnsi="Arial Narrow"/>
              <w:b/>
              <w:sz w:val="22"/>
              <w:szCs w:val="22"/>
              <w:lang w:val="lt-LT" w:eastAsia="ar-SA"/>
            </w:rPr>
            <w:t>3-</w:t>
          </w:r>
          <w:r w:rsidRPr="000506A2">
            <w:rPr>
              <w:rFonts w:ascii="Arial Narrow" w:hAnsi="Arial Narrow"/>
              <w:b/>
              <w:sz w:val="22"/>
              <w:szCs w:val="22"/>
              <w:lang w:val="lt-LT" w:eastAsia="ar-SA"/>
            </w:rPr>
            <w:t>0</w:t>
          </w:r>
          <w:r>
            <w:rPr>
              <w:rFonts w:ascii="Arial Narrow" w:hAnsi="Arial Narrow"/>
              <w:b/>
              <w:sz w:val="22"/>
              <w:szCs w:val="22"/>
              <w:lang w:val="lt-LT" w:eastAsia="ar-SA"/>
            </w:rPr>
            <w:t>131</w:t>
          </w:r>
          <w:r w:rsidRPr="006957E7">
            <w:rPr>
              <w:rFonts w:ascii="Arial Narrow" w:hAnsi="Arial Narrow"/>
              <w:b/>
              <w:sz w:val="22"/>
              <w:szCs w:val="22"/>
              <w:lang w:val="lt-LT"/>
            </w:rPr>
            <w:t>-XX-TP-</w:t>
          </w:r>
          <w:r>
            <w:rPr>
              <w:rFonts w:ascii="Arial Narrow" w:hAnsi="Arial Narrow"/>
              <w:b/>
              <w:sz w:val="22"/>
              <w:szCs w:val="22"/>
              <w:lang w:val="lt-LT"/>
            </w:rPr>
            <w:t>S</w:t>
          </w:r>
          <w:r w:rsidRPr="006957E7">
            <w:rPr>
              <w:rFonts w:ascii="Arial Narrow" w:hAnsi="Arial Narrow"/>
              <w:b/>
              <w:sz w:val="22"/>
              <w:szCs w:val="22"/>
              <w:lang w:val="lt-LT"/>
            </w:rPr>
            <w:t>.</w:t>
          </w:r>
          <w:r>
            <w:rPr>
              <w:rFonts w:ascii="Arial Narrow" w:hAnsi="Arial Narrow"/>
              <w:b/>
              <w:sz w:val="22"/>
              <w:szCs w:val="22"/>
              <w:lang w:val="lt-LT"/>
            </w:rPr>
            <w:t>SK</w:t>
          </w:r>
          <w:r w:rsidRPr="006957E7">
            <w:rPr>
              <w:rFonts w:ascii="Arial Narrow" w:hAnsi="Arial Narrow"/>
              <w:b/>
              <w:sz w:val="22"/>
              <w:szCs w:val="22"/>
              <w:lang w:val="lt-LT"/>
            </w:rPr>
            <w:t>Ž-01</w:t>
          </w:r>
        </w:p>
      </w:tc>
      <w:tc>
        <w:tcPr>
          <w:tcW w:w="567" w:type="dxa"/>
          <w:shd w:val="clear" w:color="auto" w:fill="auto"/>
          <w:vAlign w:val="center"/>
        </w:tcPr>
        <w:p w14:paraId="1C136C89" w14:textId="77777777" w:rsidR="003B17E5" w:rsidRPr="00BA1795" w:rsidRDefault="003B17E5" w:rsidP="003B17E5">
          <w:pPr>
            <w:pStyle w:val="Porat"/>
            <w:ind w:left="29" w:right="-113" w:hanging="142"/>
            <w:jc w:val="center"/>
            <w:rPr>
              <w:rFonts w:ascii="Arial Narrow" w:hAnsi="Arial Narrow"/>
              <w:i/>
              <w:lang w:val="lt-LT"/>
            </w:rPr>
          </w:pPr>
          <w:r>
            <w:rPr>
              <w:rFonts w:ascii="Arial Narrow" w:hAnsi="Arial Narrow"/>
              <w:i/>
              <w:sz w:val="16"/>
              <w:szCs w:val="16"/>
              <w:lang w:val="lt-LT"/>
            </w:rPr>
            <w:t>Lapas</w:t>
          </w:r>
        </w:p>
      </w:tc>
      <w:tc>
        <w:tcPr>
          <w:tcW w:w="567" w:type="dxa"/>
          <w:shd w:val="clear" w:color="auto" w:fill="auto"/>
          <w:vAlign w:val="center"/>
        </w:tcPr>
        <w:p w14:paraId="30378D0D" w14:textId="77777777" w:rsidR="003B17E5" w:rsidRPr="00BA1795" w:rsidRDefault="003B17E5" w:rsidP="003B17E5">
          <w:pPr>
            <w:pStyle w:val="Porat"/>
            <w:rPr>
              <w:i/>
              <w:lang w:val="lt-LT"/>
            </w:rPr>
          </w:pPr>
          <w:r w:rsidRPr="00BA1795">
            <w:rPr>
              <w:rFonts w:ascii="Arial Narrow" w:hAnsi="Arial Narrow"/>
              <w:i/>
              <w:sz w:val="16"/>
              <w:szCs w:val="16"/>
              <w:lang w:val="lt-LT"/>
            </w:rPr>
            <w:t>L</w:t>
          </w:r>
          <w:r>
            <w:rPr>
              <w:rFonts w:ascii="Arial Narrow" w:hAnsi="Arial Narrow"/>
              <w:i/>
              <w:sz w:val="16"/>
              <w:szCs w:val="16"/>
              <w:lang w:val="lt-LT"/>
            </w:rPr>
            <w:t>apų</w:t>
          </w:r>
        </w:p>
      </w:tc>
      <w:tc>
        <w:tcPr>
          <w:tcW w:w="554" w:type="dxa"/>
          <w:vAlign w:val="center"/>
        </w:tcPr>
        <w:p w14:paraId="5E2AF7EC" w14:textId="77777777" w:rsidR="003B17E5" w:rsidRPr="00BA1795" w:rsidRDefault="003B17E5" w:rsidP="003B17E5">
          <w:pPr>
            <w:pStyle w:val="Porat"/>
            <w:ind w:left="-57"/>
            <w:jc w:val="right"/>
            <w:rPr>
              <w:rFonts w:ascii="Arial Narrow" w:hAnsi="Arial Narrow"/>
              <w:i/>
              <w:sz w:val="16"/>
              <w:szCs w:val="16"/>
              <w:lang w:val="lt-LT"/>
            </w:rPr>
          </w:pPr>
          <w:r>
            <w:rPr>
              <w:rFonts w:ascii="Arial Narrow" w:hAnsi="Arial Narrow"/>
              <w:i/>
              <w:sz w:val="16"/>
              <w:szCs w:val="16"/>
              <w:lang w:val="lt-LT"/>
            </w:rPr>
            <w:t>Laida</w:t>
          </w:r>
        </w:p>
      </w:tc>
    </w:tr>
    <w:tr w:rsidR="003B17E5" w14:paraId="759AF732" w14:textId="77777777" w:rsidTr="00947135">
      <w:trPr>
        <w:trHeight w:hRule="exact" w:val="567"/>
        <w:jc w:val="right"/>
      </w:trPr>
      <w:tc>
        <w:tcPr>
          <w:tcW w:w="3402" w:type="dxa"/>
          <w:vMerge/>
          <w:shd w:val="clear" w:color="auto" w:fill="auto"/>
          <w:vAlign w:val="center"/>
        </w:tcPr>
        <w:p w14:paraId="1917F2D7" w14:textId="77777777" w:rsidR="003B17E5" w:rsidRPr="00BA1795" w:rsidRDefault="003B17E5" w:rsidP="003B17E5">
          <w:pPr>
            <w:pStyle w:val="Porat"/>
            <w:rPr>
              <w:lang w:val="lt-LT"/>
            </w:rPr>
          </w:pPr>
        </w:p>
      </w:tc>
      <w:tc>
        <w:tcPr>
          <w:tcW w:w="567" w:type="dxa"/>
          <w:shd w:val="clear" w:color="auto" w:fill="auto"/>
          <w:vAlign w:val="center"/>
        </w:tcPr>
        <w:p w14:paraId="46CBD282" w14:textId="77777777" w:rsidR="003B17E5" w:rsidRPr="0093564F" w:rsidRDefault="003B17E5" w:rsidP="003B17E5">
          <w:pPr>
            <w:suppressAutoHyphens/>
            <w:jc w:val="center"/>
            <w:rPr>
              <w:rFonts w:ascii="Arial Narrow" w:eastAsia="PMingLiU" w:hAnsi="Arial Narrow"/>
              <w:sz w:val="22"/>
              <w:szCs w:val="22"/>
              <w:lang w:val="en-GB" w:eastAsia="ar-SA"/>
            </w:rPr>
          </w:pPr>
          <w:r w:rsidRPr="0093564F">
            <w:rPr>
              <w:rFonts w:ascii="Arial Narrow" w:eastAsia="PMingLiU" w:hAnsi="Arial Narrow"/>
              <w:sz w:val="22"/>
              <w:szCs w:val="22"/>
              <w:lang w:val="en-GB" w:eastAsia="ar-SA"/>
            </w:rPr>
            <w:fldChar w:fldCharType="begin"/>
          </w:r>
          <w:r w:rsidRPr="0093564F">
            <w:rPr>
              <w:rFonts w:ascii="Arial Narrow" w:eastAsia="PMingLiU" w:hAnsi="Arial Narrow"/>
              <w:sz w:val="22"/>
              <w:szCs w:val="22"/>
              <w:lang w:val="en-GB" w:eastAsia="ar-SA"/>
            </w:rPr>
            <w:instrText xml:space="preserve"> PAGE </w:instrText>
          </w:r>
          <w:r w:rsidRPr="0093564F">
            <w:rPr>
              <w:rFonts w:ascii="Arial Narrow" w:eastAsia="PMingLiU" w:hAnsi="Arial Narrow"/>
              <w:sz w:val="22"/>
              <w:szCs w:val="22"/>
              <w:lang w:val="en-GB" w:eastAsia="ar-SA"/>
            </w:rPr>
            <w:fldChar w:fldCharType="separate"/>
          </w:r>
          <w:r>
            <w:rPr>
              <w:rFonts w:ascii="Arial Narrow" w:eastAsia="PMingLiU" w:hAnsi="Arial Narrow"/>
              <w:noProof/>
              <w:sz w:val="22"/>
              <w:szCs w:val="22"/>
              <w:lang w:val="en-GB" w:eastAsia="ar-SA"/>
            </w:rPr>
            <w:t>2</w:t>
          </w:r>
          <w:r w:rsidRPr="0093564F">
            <w:rPr>
              <w:rFonts w:ascii="Arial Narrow" w:eastAsia="PMingLiU" w:hAnsi="Arial Narrow"/>
              <w:sz w:val="22"/>
              <w:szCs w:val="22"/>
              <w:lang w:val="en-GB" w:eastAsia="ar-SA"/>
            </w:rPr>
            <w:fldChar w:fldCharType="end"/>
          </w:r>
        </w:p>
      </w:tc>
      <w:tc>
        <w:tcPr>
          <w:tcW w:w="567" w:type="dxa"/>
          <w:shd w:val="clear" w:color="auto" w:fill="auto"/>
          <w:vAlign w:val="center"/>
        </w:tcPr>
        <w:p w14:paraId="1457AC1B" w14:textId="77777777" w:rsidR="003B17E5" w:rsidRPr="0093564F" w:rsidRDefault="003B17E5" w:rsidP="003B17E5">
          <w:pPr>
            <w:suppressAutoHyphens/>
            <w:jc w:val="center"/>
            <w:rPr>
              <w:rFonts w:ascii="Arial Narrow" w:eastAsia="PMingLiU" w:hAnsi="Arial Narrow"/>
              <w:sz w:val="22"/>
              <w:szCs w:val="22"/>
              <w:lang w:val="en-GB" w:eastAsia="ar-SA"/>
            </w:rPr>
          </w:pPr>
          <w:r w:rsidRPr="0093564F">
            <w:rPr>
              <w:rFonts w:ascii="Arial Narrow" w:eastAsia="PMingLiU" w:hAnsi="Arial Narrow"/>
              <w:sz w:val="22"/>
              <w:szCs w:val="22"/>
            </w:rPr>
            <w:fldChar w:fldCharType="begin"/>
          </w:r>
          <w:r w:rsidRPr="0093564F">
            <w:rPr>
              <w:rFonts w:ascii="Arial Narrow" w:eastAsia="PMingLiU" w:hAnsi="Arial Narrow"/>
              <w:sz w:val="22"/>
              <w:szCs w:val="22"/>
            </w:rPr>
            <w:instrText xml:space="preserve"> NUMPAGES </w:instrText>
          </w:r>
          <w:r w:rsidRPr="0093564F">
            <w:rPr>
              <w:rFonts w:ascii="Arial Narrow" w:eastAsia="PMingLiU" w:hAnsi="Arial Narrow"/>
              <w:sz w:val="22"/>
              <w:szCs w:val="22"/>
            </w:rPr>
            <w:fldChar w:fldCharType="separate"/>
          </w:r>
          <w:r>
            <w:rPr>
              <w:rFonts w:ascii="Arial Narrow" w:eastAsia="PMingLiU" w:hAnsi="Arial Narrow"/>
              <w:noProof/>
              <w:sz w:val="22"/>
              <w:szCs w:val="22"/>
            </w:rPr>
            <w:t>2</w:t>
          </w:r>
          <w:r w:rsidRPr="0093564F">
            <w:rPr>
              <w:rFonts w:ascii="Arial Narrow" w:eastAsia="PMingLiU" w:hAnsi="Arial Narrow"/>
              <w:sz w:val="22"/>
              <w:szCs w:val="22"/>
            </w:rPr>
            <w:fldChar w:fldCharType="end"/>
          </w:r>
        </w:p>
      </w:tc>
      <w:tc>
        <w:tcPr>
          <w:tcW w:w="554" w:type="dxa"/>
          <w:vAlign w:val="center"/>
        </w:tcPr>
        <w:p w14:paraId="02724A59" w14:textId="2914E50E" w:rsidR="003B17E5" w:rsidRPr="0093564F" w:rsidRDefault="008B5405" w:rsidP="003B17E5">
          <w:pPr>
            <w:pStyle w:val="Porat"/>
            <w:jc w:val="center"/>
            <w:rPr>
              <w:rFonts w:ascii="Arial Narrow" w:hAnsi="Arial Narrow"/>
              <w:sz w:val="22"/>
              <w:szCs w:val="22"/>
              <w:lang w:val="lt-LT"/>
            </w:rPr>
          </w:pPr>
          <w:r>
            <w:rPr>
              <w:rFonts w:ascii="Arial Narrow" w:hAnsi="Arial Narrow"/>
              <w:sz w:val="22"/>
              <w:szCs w:val="22"/>
              <w:lang w:val="lt-LT"/>
            </w:rPr>
            <w:t>A</w:t>
          </w:r>
        </w:p>
      </w:tc>
    </w:tr>
  </w:tbl>
  <w:p w14:paraId="0251EA5D" w14:textId="77777777" w:rsidR="00EA5533" w:rsidRPr="006A13EB" w:rsidRDefault="00EA5533" w:rsidP="002D65AC">
    <w:pPr>
      <w:overflowPunct w:val="0"/>
      <w:autoSpaceDE w:val="0"/>
      <w:autoSpaceDN w:val="0"/>
      <w:adjustRightInd w:val="0"/>
      <w:ind w:right="-296"/>
      <w:rPr>
        <w:rFonts w:ascii="Arial Narrow" w:hAnsi="Arial Narrow"/>
        <w:b/>
        <w:bCs/>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7"/>
      <w:gridCol w:w="553"/>
      <w:gridCol w:w="2482"/>
      <w:gridCol w:w="4125"/>
      <w:gridCol w:w="559"/>
      <w:gridCol w:w="559"/>
    </w:tblGrid>
    <w:tr w:rsidR="008B5405" w:rsidRPr="00BE17DB" w14:paraId="6429B409" w14:textId="77777777" w:rsidTr="00947135">
      <w:trPr>
        <w:trHeight w:hRule="exact" w:val="294"/>
      </w:trPr>
      <w:tc>
        <w:tcPr>
          <w:tcW w:w="412" w:type="pct"/>
          <w:shd w:val="clear" w:color="auto" w:fill="auto"/>
          <w:vAlign w:val="center"/>
        </w:tcPr>
        <w:p w14:paraId="7DB067F4" w14:textId="2EECABB7" w:rsidR="008B5405" w:rsidRPr="000506A2" w:rsidRDefault="008B5405" w:rsidP="003B17E5">
          <w:pPr>
            <w:tabs>
              <w:tab w:val="center" w:pos="4986"/>
              <w:tab w:val="right" w:pos="9972"/>
            </w:tabs>
            <w:suppressAutoHyphens/>
            <w:ind w:left="85" w:right="-74" w:hanging="142"/>
            <w:jc w:val="center"/>
            <w:rPr>
              <w:rFonts w:ascii="Arial Narrow" w:hAnsi="Arial Narrow"/>
              <w:sz w:val="18"/>
              <w:szCs w:val="18"/>
              <w:lang w:val="lt-LT" w:eastAsia="ar-SA"/>
            </w:rPr>
          </w:pPr>
          <w:r>
            <w:rPr>
              <w:rFonts w:ascii="Arial Narrow" w:hAnsi="Arial Narrow"/>
              <w:sz w:val="18"/>
              <w:szCs w:val="18"/>
              <w:lang w:val="lt-LT" w:eastAsia="ar-SA"/>
            </w:rPr>
            <w:t>A</w:t>
          </w:r>
        </w:p>
      </w:tc>
      <w:tc>
        <w:tcPr>
          <w:tcW w:w="691" w:type="pct"/>
          <w:gridSpan w:val="2"/>
          <w:shd w:val="clear" w:color="auto" w:fill="auto"/>
          <w:vAlign w:val="center"/>
        </w:tcPr>
        <w:p w14:paraId="7390FA0B" w14:textId="33EBD604" w:rsidR="008B5405" w:rsidRPr="000506A2" w:rsidRDefault="008B5405" w:rsidP="003B17E5">
          <w:pPr>
            <w:suppressAutoHyphens/>
            <w:jc w:val="center"/>
            <w:rPr>
              <w:rFonts w:ascii="Arial Narrow" w:hAnsi="Arial Narrow"/>
              <w:bCs/>
              <w:color w:val="000000"/>
              <w:sz w:val="18"/>
              <w:szCs w:val="18"/>
              <w:lang w:val="lt-LT" w:eastAsia="ar-SA"/>
            </w:rPr>
          </w:pPr>
          <w:r>
            <w:rPr>
              <w:rFonts w:ascii="Arial Narrow" w:hAnsi="Arial Narrow"/>
              <w:bCs/>
              <w:color w:val="000000"/>
              <w:sz w:val="18"/>
              <w:szCs w:val="18"/>
              <w:lang w:val="lt-LT" w:eastAsia="ar-SA"/>
            </w:rPr>
            <w:t>2025-06</w:t>
          </w:r>
        </w:p>
      </w:tc>
      <w:tc>
        <w:tcPr>
          <w:tcW w:w="3897" w:type="pct"/>
          <w:gridSpan w:val="4"/>
          <w:shd w:val="clear" w:color="auto" w:fill="auto"/>
          <w:vAlign w:val="center"/>
        </w:tcPr>
        <w:p w14:paraId="1BD56252" w14:textId="1CD83EC1" w:rsidR="008B5405" w:rsidRPr="000506A2" w:rsidRDefault="008B5405" w:rsidP="003B17E5">
          <w:pPr>
            <w:suppressAutoHyphens/>
            <w:rPr>
              <w:rFonts w:ascii="Arial Narrow" w:hAnsi="Arial Narrow"/>
              <w:bCs/>
              <w:color w:val="000000"/>
              <w:sz w:val="18"/>
              <w:szCs w:val="18"/>
              <w:lang w:val="lt-LT" w:eastAsia="ar-SA"/>
            </w:rPr>
          </w:pPr>
          <w:r>
            <w:rPr>
              <w:rFonts w:ascii="Arial Narrow" w:hAnsi="Arial Narrow"/>
              <w:bCs/>
              <w:color w:val="000000"/>
              <w:sz w:val="18"/>
              <w:szCs w:val="18"/>
              <w:lang w:val="lt-LT" w:eastAsia="ar-SA"/>
            </w:rPr>
            <w:t>Kiekių tikslinimas konkurso metu</w:t>
          </w:r>
        </w:p>
      </w:tc>
    </w:tr>
    <w:tr w:rsidR="003B17E5" w:rsidRPr="00BE17DB" w14:paraId="1974842C" w14:textId="77777777" w:rsidTr="00947135">
      <w:trPr>
        <w:trHeight w:hRule="exact" w:val="294"/>
      </w:trPr>
      <w:tc>
        <w:tcPr>
          <w:tcW w:w="412" w:type="pct"/>
          <w:shd w:val="clear" w:color="auto" w:fill="auto"/>
          <w:vAlign w:val="center"/>
        </w:tcPr>
        <w:p w14:paraId="280615A5" w14:textId="77777777" w:rsidR="003B17E5" w:rsidRPr="000506A2" w:rsidRDefault="003B17E5" w:rsidP="003B17E5">
          <w:pPr>
            <w:tabs>
              <w:tab w:val="center" w:pos="4986"/>
              <w:tab w:val="right" w:pos="9972"/>
            </w:tabs>
            <w:suppressAutoHyphens/>
            <w:ind w:left="85" w:right="-74" w:hanging="142"/>
            <w:jc w:val="center"/>
            <w:rPr>
              <w:rFonts w:ascii="Arial Narrow" w:hAnsi="Arial Narrow"/>
              <w:sz w:val="18"/>
              <w:szCs w:val="18"/>
              <w:lang w:val="lt-LT" w:eastAsia="ar-SA"/>
            </w:rPr>
          </w:pPr>
          <w:r w:rsidRPr="000506A2">
            <w:rPr>
              <w:rFonts w:ascii="Arial Narrow" w:hAnsi="Arial Narrow"/>
              <w:sz w:val="18"/>
              <w:szCs w:val="18"/>
              <w:lang w:val="lt-LT" w:eastAsia="ar-SA"/>
            </w:rPr>
            <w:t>0</w:t>
          </w:r>
        </w:p>
      </w:tc>
      <w:tc>
        <w:tcPr>
          <w:tcW w:w="691" w:type="pct"/>
          <w:gridSpan w:val="2"/>
          <w:shd w:val="clear" w:color="auto" w:fill="auto"/>
          <w:vAlign w:val="center"/>
        </w:tcPr>
        <w:p w14:paraId="0C7931DD" w14:textId="77777777" w:rsidR="003B17E5" w:rsidRPr="000506A2" w:rsidRDefault="003B17E5" w:rsidP="003B17E5">
          <w:pPr>
            <w:suppressAutoHyphens/>
            <w:jc w:val="center"/>
            <w:rPr>
              <w:rFonts w:ascii="Arial Narrow" w:hAnsi="Arial Narrow"/>
              <w:bCs/>
              <w:color w:val="000000"/>
              <w:sz w:val="18"/>
              <w:szCs w:val="18"/>
              <w:lang w:val="lt-LT" w:eastAsia="ar-SA"/>
            </w:rPr>
          </w:pPr>
          <w:r w:rsidRPr="000506A2">
            <w:rPr>
              <w:rFonts w:ascii="Arial Narrow" w:hAnsi="Arial Narrow"/>
              <w:bCs/>
              <w:color w:val="000000"/>
              <w:sz w:val="18"/>
              <w:szCs w:val="18"/>
              <w:lang w:val="lt-LT" w:eastAsia="ar-SA"/>
            </w:rPr>
            <w:t>202</w:t>
          </w:r>
          <w:r>
            <w:rPr>
              <w:rFonts w:ascii="Arial Narrow" w:hAnsi="Arial Narrow"/>
              <w:bCs/>
              <w:color w:val="000000"/>
              <w:sz w:val="18"/>
              <w:szCs w:val="18"/>
              <w:lang w:val="lt-LT" w:eastAsia="ar-SA"/>
            </w:rPr>
            <w:t>4-08</w:t>
          </w:r>
        </w:p>
      </w:tc>
      <w:tc>
        <w:tcPr>
          <w:tcW w:w="3897" w:type="pct"/>
          <w:gridSpan w:val="4"/>
          <w:shd w:val="clear" w:color="auto" w:fill="auto"/>
          <w:vAlign w:val="center"/>
        </w:tcPr>
        <w:p w14:paraId="207A9360" w14:textId="77777777" w:rsidR="003B17E5" w:rsidRPr="000506A2" w:rsidRDefault="003B17E5" w:rsidP="003B17E5">
          <w:pPr>
            <w:suppressAutoHyphens/>
            <w:rPr>
              <w:rFonts w:ascii="Arial Narrow" w:hAnsi="Arial Narrow"/>
              <w:bCs/>
              <w:color w:val="000000"/>
              <w:sz w:val="18"/>
              <w:szCs w:val="18"/>
              <w:lang w:val="lt-LT" w:eastAsia="ar-SA"/>
            </w:rPr>
          </w:pPr>
          <w:r w:rsidRPr="000506A2">
            <w:rPr>
              <w:rFonts w:ascii="Arial Narrow" w:hAnsi="Arial Narrow"/>
              <w:bCs/>
              <w:color w:val="000000"/>
              <w:sz w:val="18"/>
              <w:szCs w:val="18"/>
              <w:lang w:val="lt-LT" w:eastAsia="ar-SA"/>
            </w:rPr>
            <w:t>Statybos leidimui</w:t>
          </w:r>
          <w:r>
            <w:rPr>
              <w:rFonts w:ascii="Arial Narrow" w:hAnsi="Arial Narrow"/>
              <w:bCs/>
              <w:color w:val="000000"/>
              <w:sz w:val="18"/>
              <w:szCs w:val="18"/>
              <w:lang w:val="lt-LT" w:eastAsia="ar-SA"/>
            </w:rPr>
            <w:t>,</w:t>
          </w:r>
          <w:r w:rsidRPr="000506A2">
            <w:rPr>
              <w:rFonts w:ascii="Arial Narrow" w:hAnsi="Arial Narrow"/>
              <w:bCs/>
              <w:color w:val="000000"/>
              <w:sz w:val="18"/>
              <w:szCs w:val="18"/>
              <w:lang w:val="lt-LT" w:eastAsia="ar-SA"/>
            </w:rPr>
            <w:t xml:space="preserve"> konkursui</w:t>
          </w:r>
        </w:p>
      </w:tc>
    </w:tr>
    <w:tr w:rsidR="003B17E5" w:rsidRPr="000506A2" w14:paraId="6A4A69C0" w14:textId="77777777" w:rsidTr="00947135">
      <w:trPr>
        <w:trHeight w:hRule="exact" w:val="294"/>
      </w:trPr>
      <w:tc>
        <w:tcPr>
          <w:tcW w:w="412" w:type="pct"/>
          <w:shd w:val="clear" w:color="auto" w:fill="auto"/>
          <w:vAlign w:val="center"/>
        </w:tcPr>
        <w:p w14:paraId="25FF4B9A" w14:textId="77777777" w:rsidR="003B17E5" w:rsidRPr="000506A2" w:rsidRDefault="003B17E5" w:rsidP="003B17E5">
          <w:pPr>
            <w:tabs>
              <w:tab w:val="center" w:pos="4986"/>
              <w:tab w:val="right" w:pos="9972"/>
            </w:tabs>
            <w:suppressAutoHyphens/>
            <w:ind w:left="85" w:right="-74" w:hanging="142"/>
            <w:jc w:val="center"/>
            <w:rPr>
              <w:rFonts w:ascii="Arial Narrow" w:hAnsi="Arial Narrow"/>
              <w:i/>
              <w:sz w:val="16"/>
              <w:szCs w:val="16"/>
              <w:lang w:val="lt-LT" w:eastAsia="ar-SA"/>
            </w:rPr>
          </w:pPr>
          <w:r w:rsidRPr="000506A2">
            <w:rPr>
              <w:rFonts w:ascii="Arial Narrow" w:hAnsi="Arial Narrow"/>
              <w:i/>
              <w:sz w:val="16"/>
              <w:szCs w:val="16"/>
              <w:lang w:val="lt-LT" w:eastAsia="ar-SA"/>
            </w:rPr>
            <w:t>Laida</w:t>
          </w:r>
        </w:p>
      </w:tc>
      <w:tc>
        <w:tcPr>
          <w:tcW w:w="691" w:type="pct"/>
          <w:gridSpan w:val="2"/>
          <w:shd w:val="clear" w:color="auto" w:fill="auto"/>
          <w:vAlign w:val="center"/>
        </w:tcPr>
        <w:p w14:paraId="4E040E96" w14:textId="77777777" w:rsidR="003B17E5" w:rsidRPr="000506A2" w:rsidRDefault="003B17E5" w:rsidP="003B17E5">
          <w:pPr>
            <w:suppressAutoHyphens/>
            <w:jc w:val="center"/>
            <w:rPr>
              <w:rFonts w:ascii="Arial Narrow" w:hAnsi="Arial Narrow"/>
              <w:bCs/>
              <w:i/>
              <w:color w:val="000000"/>
              <w:sz w:val="18"/>
              <w:szCs w:val="16"/>
              <w:lang w:val="lt-LT" w:eastAsia="ar-SA"/>
            </w:rPr>
          </w:pPr>
          <w:r w:rsidRPr="000506A2">
            <w:rPr>
              <w:rFonts w:ascii="Arial Narrow" w:hAnsi="Arial Narrow"/>
              <w:bCs/>
              <w:i/>
              <w:color w:val="000000"/>
              <w:sz w:val="18"/>
              <w:szCs w:val="16"/>
              <w:lang w:val="lt-LT" w:eastAsia="ar-SA"/>
            </w:rPr>
            <w:t>Išleidimo data</w:t>
          </w:r>
        </w:p>
      </w:tc>
      <w:tc>
        <w:tcPr>
          <w:tcW w:w="3897" w:type="pct"/>
          <w:gridSpan w:val="4"/>
          <w:shd w:val="clear" w:color="auto" w:fill="auto"/>
          <w:vAlign w:val="center"/>
        </w:tcPr>
        <w:p w14:paraId="0CB080D0" w14:textId="77777777" w:rsidR="003B17E5" w:rsidRPr="000506A2" w:rsidRDefault="003B17E5" w:rsidP="003B17E5">
          <w:pPr>
            <w:suppressAutoHyphens/>
            <w:rPr>
              <w:rFonts w:ascii="Arial Narrow" w:hAnsi="Arial Narrow"/>
              <w:bCs/>
              <w:i/>
              <w:color w:val="000000"/>
              <w:sz w:val="18"/>
              <w:szCs w:val="16"/>
              <w:lang w:val="lt-LT" w:eastAsia="ar-SA"/>
            </w:rPr>
          </w:pPr>
          <w:r w:rsidRPr="000506A2">
            <w:rPr>
              <w:rFonts w:ascii="Arial Narrow" w:hAnsi="Arial Narrow"/>
              <w:bCs/>
              <w:i/>
              <w:color w:val="000000"/>
              <w:sz w:val="18"/>
              <w:szCs w:val="16"/>
              <w:lang w:val="lt-LT" w:eastAsia="ar-SA"/>
            </w:rPr>
            <w:t>Laidos statusas. Keitimo priežastis (jei taikoma)</w:t>
          </w:r>
        </w:p>
      </w:tc>
    </w:tr>
    <w:tr w:rsidR="003B17E5" w:rsidRPr="00BE17DB" w14:paraId="121FA73C" w14:textId="77777777" w:rsidTr="00947135">
      <w:trPr>
        <w:trHeight w:val="979"/>
      </w:trPr>
      <w:tc>
        <w:tcPr>
          <w:tcW w:w="412" w:type="pct"/>
          <w:vMerge w:val="restart"/>
          <w:shd w:val="clear" w:color="auto" w:fill="auto"/>
          <w:vAlign w:val="center"/>
        </w:tcPr>
        <w:p w14:paraId="43C7E1D0" w14:textId="77777777" w:rsidR="003B17E5" w:rsidRPr="000506A2" w:rsidRDefault="003B17E5" w:rsidP="003B17E5">
          <w:pPr>
            <w:tabs>
              <w:tab w:val="center" w:pos="4986"/>
              <w:tab w:val="right" w:pos="9972"/>
            </w:tabs>
            <w:suppressAutoHyphens/>
            <w:ind w:left="85" w:right="-74" w:hanging="142"/>
            <w:rPr>
              <w:rFonts w:ascii="Arial Narrow" w:hAnsi="Arial Narrow"/>
              <w:i/>
              <w:sz w:val="16"/>
              <w:szCs w:val="16"/>
              <w:lang w:val="lt-LT" w:eastAsia="ar-SA"/>
            </w:rPr>
          </w:pPr>
          <w:proofErr w:type="spellStart"/>
          <w:r w:rsidRPr="000506A2">
            <w:rPr>
              <w:rFonts w:ascii="Arial Narrow" w:hAnsi="Arial Narrow"/>
              <w:i/>
              <w:sz w:val="16"/>
              <w:szCs w:val="16"/>
              <w:lang w:val="lt-LT" w:eastAsia="ar-SA"/>
            </w:rPr>
            <w:t>Kval</w:t>
          </w:r>
          <w:proofErr w:type="spellEnd"/>
          <w:r w:rsidRPr="000506A2">
            <w:rPr>
              <w:rFonts w:ascii="Arial Narrow" w:hAnsi="Arial Narrow"/>
              <w:i/>
              <w:sz w:val="16"/>
              <w:szCs w:val="16"/>
              <w:lang w:val="lt-LT" w:eastAsia="ar-SA"/>
            </w:rPr>
            <w:t>.</w:t>
          </w:r>
        </w:p>
        <w:p w14:paraId="662EB417" w14:textId="77777777" w:rsidR="003B17E5" w:rsidRPr="000506A2" w:rsidRDefault="003B17E5" w:rsidP="003B17E5">
          <w:pPr>
            <w:tabs>
              <w:tab w:val="center" w:pos="4986"/>
              <w:tab w:val="right" w:pos="9972"/>
            </w:tabs>
            <w:suppressAutoHyphens/>
            <w:ind w:left="85" w:right="-74" w:hanging="142"/>
            <w:rPr>
              <w:rFonts w:ascii="Arial Narrow" w:hAnsi="Arial Narrow"/>
              <w:i/>
              <w:sz w:val="16"/>
              <w:szCs w:val="16"/>
              <w:lang w:val="lt-LT" w:eastAsia="ar-SA"/>
            </w:rPr>
          </w:pPr>
          <w:proofErr w:type="spellStart"/>
          <w:r w:rsidRPr="000506A2">
            <w:rPr>
              <w:rFonts w:ascii="Arial Narrow" w:hAnsi="Arial Narrow"/>
              <w:i/>
              <w:sz w:val="16"/>
              <w:szCs w:val="16"/>
              <w:lang w:val="lt-LT" w:eastAsia="ar-SA"/>
            </w:rPr>
            <w:t>patv</w:t>
          </w:r>
          <w:proofErr w:type="spellEnd"/>
          <w:r w:rsidRPr="000506A2">
            <w:rPr>
              <w:rFonts w:ascii="Arial Narrow" w:hAnsi="Arial Narrow"/>
              <w:i/>
              <w:sz w:val="16"/>
              <w:szCs w:val="16"/>
              <w:lang w:val="lt-LT" w:eastAsia="ar-SA"/>
            </w:rPr>
            <w:t>.</w:t>
          </w:r>
        </w:p>
        <w:p w14:paraId="28BFB3CB" w14:textId="77777777" w:rsidR="003B17E5" w:rsidRPr="000506A2" w:rsidRDefault="003B17E5" w:rsidP="003B17E5">
          <w:pPr>
            <w:tabs>
              <w:tab w:val="center" w:pos="4986"/>
              <w:tab w:val="right" w:pos="9972"/>
            </w:tabs>
            <w:suppressAutoHyphens/>
            <w:ind w:left="85" w:right="-74" w:hanging="142"/>
            <w:rPr>
              <w:rFonts w:ascii="Arial Narrow" w:hAnsi="Arial Narrow"/>
              <w:i/>
              <w:sz w:val="16"/>
              <w:szCs w:val="16"/>
              <w:lang w:val="lt-LT" w:eastAsia="ar-SA"/>
            </w:rPr>
          </w:pPr>
          <w:proofErr w:type="spellStart"/>
          <w:r w:rsidRPr="000506A2">
            <w:rPr>
              <w:rFonts w:ascii="Arial Narrow" w:hAnsi="Arial Narrow"/>
              <w:i/>
              <w:sz w:val="16"/>
              <w:szCs w:val="16"/>
              <w:lang w:val="lt-LT" w:eastAsia="ar-SA"/>
            </w:rPr>
            <w:t>dok</w:t>
          </w:r>
          <w:proofErr w:type="spellEnd"/>
          <w:r w:rsidRPr="000506A2">
            <w:rPr>
              <w:rFonts w:ascii="Arial Narrow" w:hAnsi="Arial Narrow"/>
              <w:i/>
              <w:sz w:val="16"/>
              <w:szCs w:val="16"/>
              <w:lang w:val="lt-LT" w:eastAsia="ar-SA"/>
            </w:rPr>
            <w:t>. Nr.</w:t>
          </w:r>
        </w:p>
      </w:tc>
      <w:tc>
        <w:tcPr>
          <w:tcW w:w="1943" w:type="pct"/>
          <w:gridSpan w:val="3"/>
          <w:vMerge w:val="restart"/>
          <w:shd w:val="clear" w:color="auto" w:fill="auto"/>
          <w:vAlign w:val="center"/>
        </w:tcPr>
        <w:p w14:paraId="5D6139A0" w14:textId="77777777" w:rsidR="003B17E5" w:rsidRPr="000506A2" w:rsidRDefault="003B17E5" w:rsidP="003B17E5">
          <w:pPr>
            <w:suppressAutoHyphens/>
            <w:rPr>
              <w:rFonts w:ascii="Arial Narrow" w:hAnsi="Arial Narrow"/>
              <w:noProof/>
              <w:color w:val="000000"/>
              <w:sz w:val="16"/>
              <w:szCs w:val="16"/>
              <w:lang w:val="lt-LT" w:eastAsia="lt-LT"/>
            </w:rPr>
          </w:pPr>
          <w:r w:rsidRPr="00A02EB8">
            <w:rPr>
              <w:rFonts w:ascii="Arial Narrow" w:hAnsi="Arial Narrow"/>
              <w:noProof/>
              <w:color w:val="000000"/>
              <w:sz w:val="16"/>
              <w:szCs w:val="16"/>
              <w:lang w:val="lt-LT" w:eastAsia="lt-LT"/>
            </w:rPr>
            <w:drawing>
              <wp:inline distT="0" distB="0" distL="0" distR="0" wp14:anchorId="06894E9F" wp14:editId="0B77E98F">
                <wp:extent cx="1800000" cy="659016"/>
                <wp:effectExtent l="0" t="0" r="0" b="8255"/>
                <wp:docPr id="622894740" name="Paveikslėlis 4" descr="A close 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94740" name="Paveikslėlis 4" descr="A close up of a labe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59016"/>
                        </a:xfrm>
                        <a:prstGeom prst="rect">
                          <a:avLst/>
                        </a:prstGeom>
                        <a:noFill/>
                        <a:ln>
                          <a:noFill/>
                        </a:ln>
                      </pic:spPr>
                    </pic:pic>
                  </a:graphicData>
                </a:graphic>
              </wp:inline>
            </w:drawing>
          </w:r>
        </w:p>
      </w:tc>
      <w:tc>
        <w:tcPr>
          <w:tcW w:w="2645" w:type="pct"/>
          <w:gridSpan w:val="3"/>
          <w:shd w:val="clear" w:color="auto" w:fill="auto"/>
        </w:tcPr>
        <w:p w14:paraId="75ECA8E1" w14:textId="77777777" w:rsidR="003B17E5" w:rsidRPr="000506A2" w:rsidRDefault="003B17E5" w:rsidP="003B17E5">
          <w:pPr>
            <w:suppressAutoHyphens/>
            <w:rPr>
              <w:rFonts w:ascii="Arial Narrow" w:hAnsi="Arial Narrow"/>
              <w:bCs/>
              <w:i/>
              <w:color w:val="000000"/>
              <w:sz w:val="18"/>
              <w:szCs w:val="16"/>
              <w:lang w:val="lt-LT" w:eastAsia="ar-SA"/>
            </w:rPr>
          </w:pPr>
          <w:r w:rsidRPr="000506A2">
            <w:rPr>
              <w:rFonts w:ascii="Arial Narrow" w:hAnsi="Arial Narrow"/>
              <w:bCs/>
              <w:i/>
              <w:color w:val="000000"/>
              <w:sz w:val="18"/>
              <w:szCs w:val="16"/>
              <w:lang w:val="lt-LT" w:eastAsia="ar-SA"/>
            </w:rPr>
            <w:t>Statinio projekto pavadinimas</w:t>
          </w:r>
        </w:p>
        <w:p w14:paraId="1317C650" w14:textId="77777777" w:rsidR="003B17E5" w:rsidRPr="000506A2" w:rsidRDefault="003B17E5" w:rsidP="003B17E5">
          <w:pPr>
            <w:suppressAutoHyphens/>
            <w:rPr>
              <w:rFonts w:ascii="Arial Narrow" w:hAnsi="Arial Narrow"/>
              <w:bCs/>
              <w:i/>
              <w:caps/>
              <w:color w:val="000000"/>
              <w:sz w:val="22"/>
              <w:szCs w:val="22"/>
              <w:lang w:val="lt-LT" w:eastAsia="ar-SA"/>
            </w:rPr>
          </w:pPr>
          <w:r w:rsidRPr="00CC633A">
            <w:rPr>
              <w:rFonts w:ascii="Arial Narrow" w:hAnsi="Arial Narrow"/>
              <w:b/>
              <w:sz w:val="20"/>
              <w:szCs w:val="20"/>
              <w:lang w:val="lt-LT"/>
            </w:rPr>
            <w:t>GEGUŽĖS G., PRIVAŽIUOJAMOJO KELIO PRIE VERSMĖS G. NUO GEGUŽĖS G., PRIVAŽIUOJAMOJO KELIO PRIE BUVUSIO ARCHYVO PASTATO NUO GEGUŽĖS G., PRIVAŽIUOJAMOJO KELIO PRIE GYVENAMŲJŲ NAMŲ NUO GEGUŽĖS G. IR LIETAUS NUOTEKŲ TINKLŲ REKONSTRAVIMO ANYKŠČIŲ M., ANYKŠČIŲ R. SAV. PROJEKTAS</w:t>
          </w:r>
        </w:p>
      </w:tc>
    </w:tr>
    <w:tr w:rsidR="003B17E5" w:rsidRPr="000506A2" w14:paraId="3CD2B5A4" w14:textId="77777777" w:rsidTr="00947135">
      <w:trPr>
        <w:trHeight w:val="567"/>
      </w:trPr>
      <w:tc>
        <w:tcPr>
          <w:tcW w:w="412" w:type="pct"/>
          <w:vMerge/>
          <w:tcBorders>
            <w:bottom w:val="single" w:sz="4" w:space="0" w:color="auto"/>
          </w:tcBorders>
          <w:shd w:val="clear" w:color="auto" w:fill="auto"/>
          <w:vAlign w:val="center"/>
        </w:tcPr>
        <w:p w14:paraId="635F56CD" w14:textId="77777777" w:rsidR="003B17E5" w:rsidRPr="000506A2" w:rsidRDefault="003B17E5" w:rsidP="003B17E5">
          <w:pPr>
            <w:tabs>
              <w:tab w:val="center" w:pos="4986"/>
              <w:tab w:val="right" w:pos="9972"/>
            </w:tabs>
            <w:suppressAutoHyphens/>
            <w:ind w:left="85" w:right="-74" w:hanging="142"/>
            <w:rPr>
              <w:rFonts w:ascii="Arial Narrow" w:hAnsi="Arial Narrow"/>
              <w:sz w:val="18"/>
              <w:szCs w:val="18"/>
              <w:lang w:val="lt-LT" w:eastAsia="ar-SA"/>
            </w:rPr>
          </w:pPr>
        </w:p>
      </w:tc>
      <w:tc>
        <w:tcPr>
          <w:tcW w:w="1943" w:type="pct"/>
          <w:gridSpan w:val="3"/>
          <w:vMerge/>
          <w:tcBorders>
            <w:bottom w:val="single" w:sz="4" w:space="0" w:color="auto"/>
          </w:tcBorders>
          <w:shd w:val="clear" w:color="auto" w:fill="auto"/>
          <w:vAlign w:val="center"/>
        </w:tcPr>
        <w:p w14:paraId="5B91E48A" w14:textId="77777777" w:rsidR="003B17E5" w:rsidRPr="000506A2" w:rsidRDefault="003B17E5" w:rsidP="003B17E5">
          <w:pPr>
            <w:suppressAutoHyphens/>
            <w:rPr>
              <w:rFonts w:ascii="Arial Narrow" w:hAnsi="Arial Narrow"/>
              <w:noProof/>
              <w:sz w:val="16"/>
              <w:szCs w:val="16"/>
              <w:lang w:val="lt-LT" w:eastAsia="lt-LT"/>
            </w:rPr>
          </w:pPr>
        </w:p>
      </w:tc>
      <w:tc>
        <w:tcPr>
          <w:tcW w:w="2645" w:type="pct"/>
          <w:gridSpan w:val="3"/>
          <w:vMerge w:val="restart"/>
          <w:tcBorders>
            <w:bottom w:val="single" w:sz="4" w:space="0" w:color="auto"/>
          </w:tcBorders>
          <w:shd w:val="clear" w:color="auto" w:fill="auto"/>
        </w:tcPr>
        <w:p w14:paraId="06F97BD2" w14:textId="77777777" w:rsidR="003B17E5" w:rsidRPr="000506A2" w:rsidRDefault="003B17E5" w:rsidP="003B17E5">
          <w:pPr>
            <w:suppressAutoHyphens/>
            <w:rPr>
              <w:rFonts w:ascii="Arial Narrow" w:hAnsi="Arial Narrow"/>
              <w:i/>
              <w:sz w:val="16"/>
              <w:szCs w:val="16"/>
              <w:lang w:val="lt-LT" w:eastAsia="ar-SA"/>
            </w:rPr>
          </w:pPr>
          <w:r w:rsidRPr="000506A2">
            <w:rPr>
              <w:rFonts w:ascii="Arial Narrow" w:hAnsi="Arial Narrow"/>
              <w:i/>
              <w:sz w:val="16"/>
              <w:szCs w:val="16"/>
              <w:lang w:val="lt-LT" w:eastAsia="ar-SA"/>
            </w:rPr>
            <w:t>Statinio numeris ir pavadinimas</w:t>
          </w:r>
        </w:p>
        <w:p w14:paraId="2C0FDA2B" w14:textId="77777777" w:rsidR="003B17E5" w:rsidRPr="000506A2" w:rsidRDefault="003B17E5" w:rsidP="003B17E5">
          <w:pPr>
            <w:suppressAutoHyphens/>
            <w:rPr>
              <w:rFonts w:ascii="Arial Narrow" w:hAnsi="Arial Narrow"/>
              <w:i/>
              <w:sz w:val="8"/>
              <w:szCs w:val="8"/>
              <w:lang w:val="lt-LT" w:eastAsia="ar-SA"/>
            </w:rPr>
          </w:pPr>
        </w:p>
        <w:p w14:paraId="773163E8" w14:textId="77777777" w:rsidR="003B17E5" w:rsidRPr="000506A2" w:rsidRDefault="003B17E5" w:rsidP="003B17E5">
          <w:pPr>
            <w:suppressAutoHyphens/>
            <w:jc w:val="center"/>
            <w:rPr>
              <w:rFonts w:ascii="Arial Narrow" w:hAnsi="Arial Narrow"/>
              <w:b/>
              <w:caps/>
              <w:sz w:val="22"/>
              <w:szCs w:val="22"/>
              <w:lang w:val="lt-LT" w:eastAsia="ar-SA"/>
            </w:rPr>
          </w:pPr>
          <w:r w:rsidRPr="000506A2">
            <w:rPr>
              <w:rFonts w:ascii="Arial Narrow" w:hAnsi="Arial Narrow"/>
              <w:b/>
              <w:caps/>
              <w:sz w:val="22"/>
              <w:szCs w:val="22"/>
              <w:lang w:val="lt-LT" w:eastAsia="ar-SA"/>
            </w:rPr>
            <w:t>-</w:t>
          </w:r>
        </w:p>
      </w:tc>
    </w:tr>
    <w:tr w:rsidR="003B17E5" w:rsidRPr="000506A2" w14:paraId="54418DF4" w14:textId="77777777" w:rsidTr="00947135">
      <w:trPr>
        <w:trHeight w:hRule="exact" w:val="284"/>
      </w:trPr>
      <w:tc>
        <w:tcPr>
          <w:tcW w:w="412" w:type="pct"/>
          <w:shd w:val="clear" w:color="auto" w:fill="auto"/>
          <w:vAlign w:val="center"/>
        </w:tcPr>
        <w:p w14:paraId="7A8F1FE1" w14:textId="77777777" w:rsidR="003B17E5" w:rsidRPr="000506A2" w:rsidRDefault="003B17E5" w:rsidP="003B17E5">
          <w:pPr>
            <w:suppressAutoHyphens/>
            <w:overflowPunct w:val="0"/>
            <w:autoSpaceDE w:val="0"/>
            <w:autoSpaceDN w:val="0"/>
            <w:adjustRightInd w:val="0"/>
            <w:jc w:val="center"/>
            <w:rPr>
              <w:rFonts w:ascii="Arial Narrow" w:hAnsi="Arial Narrow"/>
              <w:sz w:val="18"/>
              <w:szCs w:val="18"/>
              <w:lang w:val="lt-LT" w:eastAsia="ar-SA"/>
            </w:rPr>
          </w:pPr>
          <w:r>
            <w:rPr>
              <w:rFonts w:ascii="Arial Narrow" w:hAnsi="Arial Narrow"/>
              <w:sz w:val="18"/>
              <w:szCs w:val="18"/>
              <w:lang w:val="lt-LT" w:eastAsia="ar-SA"/>
            </w:rPr>
            <w:t>37326</w:t>
          </w:r>
        </w:p>
      </w:tc>
      <w:tc>
        <w:tcPr>
          <w:tcW w:w="412" w:type="pct"/>
          <w:shd w:val="clear" w:color="auto" w:fill="auto"/>
          <w:vAlign w:val="center"/>
        </w:tcPr>
        <w:p w14:paraId="5FC6E9A1" w14:textId="77777777" w:rsidR="003B17E5" w:rsidRPr="000506A2" w:rsidRDefault="003B17E5" w:rsidP="003B17E5">
          <w:pPr>
            <w:suppressAutoHyphens/>
            <w:overflowPunct w:val="0"/>
            <w:autoSpaceDE w:val="0"/>
            <w:autoSpaceDN w:val="0"/>
            <w:adjustRightInd w:val="0"/>
            <w:rPr>
              <w:rFonts w:ascii="Arial Narrow" w:hAnsi="Arial Narrow"/>
              <w:sz w:val="18"/>
              <w:szCs w:val="18"/>
              <w:lang w:val="lt-LT" w:eastAsia="ar-SA"/>
            </w:rPr>
          </w:pPr>
          <w:r w:rsidRPr="000506A2">
            <w:rPr>
              <w:rFonts w:ascii="Arial Narrow" w:hAnsi="Arial Narrow"/>
              <w:sz w:val="18"/>
              <w:szCs w:val="18"/>
              <w:lang w:val="lt-LT" w:eastAsia="ar-SA"/>
            </w:rPr>
            <w:t>SPV</w:t>
          </w:r>
        </w:p>
      </w:tc>
      <w:tc>
        <w:tcPr>
          <w:tcW w:w="1531" w:type="pct"/>
          <w:gridSpan w:val="2"/>
          <w:shd w:val="clear" w:color="auto" w:fill="auto"/>
          <w:vAlign w:val="center"/>
        </w:tcPr>
        <w:p w14:paraId="6CFDBF18" w14:textId="77777777" w:rsidR="003B17E5" w:rsidRPr="000506A2" w:rsidRDefault="003B17E5" w:rsidP="003B17E5">
          <w:pPr>
            <w:suppressAutoHyphens/>
            <w:rPr>
              <w:rFonts w:ascii="Arial Narrow" w:hAnsi="Arial Narrow"/>
              <w:sz w:val="18"/>
              <w:szCs w:val="18"/>
              <w:lang w:val="lt-LT" w:eastAsia="ar-SA"/>
            </w:rPr>
          </w:pPr>
          <w:r>
            <w:rPr>
              <w:rFonts w:ascii="Arial Narrow" w:hAnsi="Arial Narrow"/>
              <w:sz w:val="18"/>
              <w:szCs w:val="18"/>
              <w:lang w:val="lt-LT" w:eastAsia="ar-SA"/>
            </w:rPr>
            <w:t>R. Jautakis</w:t>
          </w:r>
        </w:p>
        <w:p w14:paraId="5D98F45A" w14:textId="77777777" w:rsidR="003B17E5" w:rsidRPr="000506A2" w:rsidRDefault="003B17E5" w:rsidP="003B17E5">
          <w:pPr>
            <w:suppressAutoHyphens/>
            <w:overflowPunct w:val="0"/>
            <w:autoSpaceDE w:val="0"/>
            <w:autoSpaceDN w:val="0"/>
            <w:adjustRightInd w:val="0"/>
            <w:ind w:hanging="141"/>
            <w:rPr>
              <w:rFonts w:ascii="Arial Narrow" w:hAnsi="Arial Narrow"/>
              <w:sz w:val="18"/>
              <w:szCs w:val="18"/>
              <w:lang w:val="lt-LT" w:eastAsia="ar-SA"/>
            </w:rPr>
          </w:pPr>
          <w:r w:rsidRPr="000506A2">
            <w:rPr>
              <w:rFonts w:ascii="Arial Narrow" w:hAnsi="Arial Narrow"/>
              <w:sz w:val="18"/>
              <w:szCs w:val="18"/>
              <w:lang w:val="lt-LT" w:eastAsia="ar-SA"/>
            </w:rPr>
            <w:t xml:space="preserve">  </w:t>
          </w:r>
        </w:p>
      </w:tc>
      <w:tc>
        <w:tcPr>
          <w:tcW w:w="2645" w:type="pct"/>
          <w:gridSpan w:val="3"/>
          <w:vMerge/>
          <w:tcBorders>
            <w:bottom w:val="single" w:sz="4" w:space="0" w:color="auto"/>
          </w:tcBorders>
          <w:shd w:val="clear" w:color="auto" w:fill="auto"/>
          <w:vAlign w:val="center"/>
        </w:tcPr>
        <w:p w14:paraId="4FE30B9E" w14:textId="77777777" w:rsidR="003B17E5" w:rsidRPr="000506A2" w:rsidRDefault="003B17E5" w:rsidP="003B17E5">
          <w:pPr>
            <w:tabs>
              <w:tab w:val="center" w:pos="4986"/>
              <w:tab w:val="right" w:pos="9972"/>
            </w:tabs>
            <w:suppressAutoHyphens/>
            <w:ind w:left="-57"/>
            <w:jc w:val="center"/>
            <w:rPr>
              <w:i/>
              <w:lang w:val="lt-LT" w:eastAsia="ar-SA"/>
            </w:rPr>
          </w:pPr>
        </w:p>
      </w:tc>
    </w:tr>
    <w:tr w:rsidR="00D845F6" w:rsidRPr="000506A2" w14:paraId="14B2C5B6" w14:textId="77777777" w:rsidTr="00947135">
      <w:trPr>
        <w:trHeight w:hRule="exact" w:val="284"/>
      </w:trPr>
      <w:tc>
        <w:tcPr>
          <w:tcW w:w="412" w:type="pct"/>
          <w:shd w:val="clear" w:color="auto" w:fill="auto"/>
          <w:vAlign w:val="center"/>
        </w:tcPr>
        <w:p w14:paraId="71EFB682" w14:textId="581971E2" w:rsidR="00D845F6" w:rsidRPr="000506A2" w:rsidRDefault="00D845F6" w:rsidP="00D845F6">
          <w:pPr>
            <w:suppressAutoHyphens/>
            <w:overflowPunct w:val="0"/>
            <w:autoSpaceDE w:val="0"/>
            <w:autoSpaceDN w:val="0"/>
            <w:adjustRightInd w:val="0"/>
            <w:jc w:val="center"/>
            <w:rPr>
              <w:rFonts w:ascii="Arial Narrow" w:hAnsi="Arial Narrow"/>
              <w:sz w:val="18"/>
              <w:szCs w:val="18"/>
              <w:lang w:val="lt-LT" w:eastAsia="ar-SA"/>
            </w:rPr>
          </w:pPr>
          <w:r>
            <w:rPr>
              <w:rFonts w:ascii="Arial Narrow" w:hAnsi="Arial Narrow"/>
              <w:sz w:val="18"/>
              <w:szCs w:val="18"/>
              <w:lang w:val="lt-LT" w:eastAsia="ar-SA"/>
            </w:rPr>
            <w:t>36982</w:t>
          </w:r>
        </w:p>
      </w:tc>
      <w:tc>
        <w:tcPr>
          <w:tcW w:w="412" w:type="pct"/>
          <w:shd w:val="clear" w:color="auto" w:fill="auto"/>
          <w:vAlign w:val="center"/>
        </w:tcPr>
        <w:p w14:paraId="14399682" w14:textId="6332C40A" w:rsidR="00D845F6" w:rsidRPr="000506A2" w:rsidRDefault="00D845F6" w:rsidP="00D845F6">
          <w:pPr>
            <w:suppressAutoHyphens/>
            <w:overflowPunct w:val="0"/>
            <w:autoSpaceDE w:val="0"/>
            <w:autoSpaceDN w:val="0"/>
            <w:adjustRightInd w:val="0"/>
            <w:rPr>
              <w:rFonts w:ascii="Arial Narrow" w:hAnsi="Arial Narrow"/>
              <w:sz w:val="18"/>
              <w:szCs w:val="18"/>
              <w:lang w:val="lt-LT" w:eastAsia="ar-SA"/>
            </w:rPr>
          </w:pPr>
          <w:r w:rsidRPr="000506A2">
            <w:rPr>
              <w:rFonts w:ascii="Arial Narrow" w:hAnsi="Arial Narrow"/>
              <w:sz w:val="18"/>
              <w:szCs w:val="18"/>
              <w:lang w:val="lt-LT" w:eastAsia="ar-SA"/>
            </w:rPr>
            <w:t>SP</w:t>
          </w:r>
          <w:r>
            <w:rPr>
              <w:rFonts w:ascii="Arial Narrow" w:hAnsi="Arial Narrow"/>
              <w:sz w:val="18"/>
              <w:szCs w:val="18"/>
              <w:lang w:val="lt-LT" w:eastAsia="ar-SA"/>
            </w:rPr>
            <w:t>D</w:t>
          </w:r>
          <w:r w:rsidRPr="000506A2">
            <w:rPr>
              <w:rFonts w:ascii="Arial Narrow" w:hAnsi="Arial Narrow"/>
              <w:sz w:val="18"/>
              <w:szCs w:val="18"/>
              <w:lang w:val="lt-LT" w:eastAsia="ar-SA"/>
            </w:rPr>
            <w:t>V</w:t>
          </w:r>
          <w:r>
            <w:rPr>
              <w:rFonts w:ascii="Arial Narrow" w:hAnsi="Arial Narrow"/>
              <w:sz w:val="18"/>
              <w:szCs w:val="18"/>
              <w:lang w:val="lt-LT" w:eastAsia="ar-SA"/>
            </w:rPr>
            <w:t xml:space="preserve"> S</w:t>
          </w:r>
        </w:p>
      </w:tc>
      <w:tc>
        <w:tcPr>
          <w:tcW w:w="1531" w:type="pct"/>
          <w:gridSpan w:val="2"/>
          <w:shd w:val="clear" w:color="auto" w:fill="auto"/>
          <w:vAlign w:val="center"/>
        </w:tcPr>
        <w:p w14:paraId="2D97A4C7" w14:textId="77777777" w:rsidR="00D845F6" w:rsidRPr="000506A2" w:rsidRDefault="00D845F6" w:rsidP="00D845F6">
          <w:pPr>
            <w:suppressAutoHyphens/>
            <w:rPr>
              <w:rFonts w:ascii="Arial Narrow" w:hAnsi="Arial Narrow"/>
              <w:sz w:val="18"/>
              <w:szCs w:val="18"/>
              <w:lang w:val="lt-LT" w:eastAsia="ar-SA"/>
            </w:rPr>
          </w:pPr>
          <w:r>
            <w:rPr>
              <w:rFonts w:ascii="Arial Narrow" w:hAnsi="Arial Narrow"/>
              <w:sz w:val="18"/>
              <w:szCs w:val="18"/>
              <w:lang w:val="lt-LT" w:eastAsia="ar-SA"/>
            </w:rPr>
            <w:t>R. Jautakis</w:t>
          </w:r>
        </w:p>
        <w:p w14:paraId="004FC7AE" w14:textId="2D992469" w:rsidR="00D845F6" w:rsidRPr="000506A2" w:rsidRDefault="00D845F6" w:rsidP="00D845F6">
          <w:pPr>
            <w:suppressAutoHyphens/>
            <w:overflowPunct w:val="0"/>
            <w:autoSpaceDE w:val="0"/>
            <w:autoSpaceDN w:val="0"/>
            <w:adjustRightInd w:val="0"/>
            <w:ind w:hanging="141"/>
            <w:rPr>
              <w:rFonts w:ascii="Arial Narrow" w:hAnsi="Arial Narrow"/>
              <w:sz w:val="18"/>
              <w:szCs w:val="18"/>
              <w:lang w:val="lt-LT" w:eastAsia="ar-SA"/>
            </w:rPr>
          </w:pPr>
          <w:r w:rsidRPr="000506A2">
            <w:rPr>
              <w:rFonts w:ascii="Arial Narrow" w:hAnsi="Arial Narrow"/>
              <w:sz w:val="18"/>
              <w:szCs w:val="18"/>
              <w:lang w:val="lt-LT" w:eastAsia="ar-SA"/>
            </w:rPr>
            <w:t xml:space="preserve">  </w:t>
          </w:r>
        </w:p>
      </w:tc>
      <w:tc>
        <w:tcPr>
          <w:tcW w:w="2363" w:type="pct"/>
          <w:gridSpan w:val="2"/>
          <w:vMerge w:val="restart"/>
          <w:tcBorders>
            <w:top w:val="single" w:sz="4" w:space="0" w:color="auto"/>
          </w:tcBorders>
          <w:shd w:val="clear" w:color="auto" w:fill="auto"/>
        </w:tcPr>
        <w:p w14:paraId="0FAC1882" w14:textId="77777777" w:rsidR="00D845F6" w:rsidRDefault="00D845F6" w:rsidP="00D845F6">
          <w:pPr>
            <w:suppressAutoHyphens/>
            <w:rPr>
              <w:rFonts w:ascii="Arial Narrow" w:hAnsi="Arial Narrow"/>
              <w:i/>
              <w:sz w:val="16"/>
              <w:szCs w:val="16"/>
              <w:lang w:val="lt-LT" w:eastAsia="ar-SA"/>
            </w:rPr>
          </w:pPr>
          <w:r w:rsidRPr="000506A2">
            <w:rPr>
              <w:rFonts w:ascii="Arial Narrow" w:hAnsi="Arial Narrow"/>
              <w:i/>
              <w:sz w:val="16"/>
              <w:szCs w:val="16"/>
              <w:lang w:val="lt-LT" w:eastAsia="ar-SA"/>
            </w:rPr>
            <w:t>Dokumento pavadinimas:</w:t>
          </w:r>
        </w:p>
        <w:p w14:paraId="0FDEFAB5" w14:textId="77777777" w:rsidR="00D845F6" w:rsidRPr="000506A2" w:rsidRDefault="00D845F6" w:rsidP="00D845F6">
          <w:pPr>
            <w:suppressAutoHyphens/>
            <w:rPr>
              <w:rFonts w:ascii="Arial Narrow" w:hAnsi="Arial Narrow"/>
              <w:i/>
              <w:sz w:val="16"/>
              <w:szCs w:val="16"/>
              <w:lang w:val="lt-LT" w:eastAsia="ar-SA"/>
            </w:rPr>
          </w:pPr>
        </w:p>
        <w:p w14:paraId="5834F2D7" w14:textId="697BA6D4" w:rsidR="00D845F6" w:rsidRPr="000506A2" w:rsidRDefault="00D845F6" w:rsidP="00D845F6">
          <w:pPr>
            <w:tabs>
              <w:tab w:val="center" w:pos="4986"/>
              <w:tab w:val="right" w:pos="9972"/>
            </w:tabs>
            <w:suppressAutoHyphens/>
            <w:ind w:left="-57"/>
            <w:jc w:val="center"/>
            <w:rPr>
              <w:i/>
              <w:lang w:val="lt-LT" w:eastAsia="ar-SA"/>
            </w:rPr>
          </w:pPr>
          <w:r w:rsidRPr="005960BA">
            <w:rPr>
              <w:rFonts w:ascii="Arial Narrow" w:hAnsi="Arial Narrow"/>
              <w:b/>
              <w:sz w:val="22"/>
              <w:szCs w:val="22"/>
              <w:lang w:val="lt-LT"/>
            </w:rPr>
            <w:t>SĄNAUDŲ KIEKIŲ ŽINIARAŠTIS</w:t>
          </w:r>
        </w:p>
      </w:tc>
      <w:tc>
        <w:tcPr>
          <w:tcW w:w="282" w:type="pct"/>
          <w:tcBorders>
            <w:top w:val="single" w:sz="4" w:space="0" w:color="auto"/>
          </w:tcBorders>
          <w:shd w:val="clear" w:color="auto" w:fill="auto"/>
          <w:vAlign w:val="center"/>
        </w:tcPr>
        <w:p w14:paraId="0255127C" w14:textId="77777777" w:rsidR="00D845F6" w:rsidRPr="000506A2" w:rsidRDefault="00D845F6" w:rsidP="00D845F6">
          <w:pPr>
            <w:tabs>
              <w:tab w:val="center" w:pos="4986"/>
              <w:tab w:val="right" w:pos="9972"/>
            </w:tabs>
            <w:suppressAutoHyphens/>
            <w:ind w:left="-57"/>
            <w:jc w:val="center"/>
            <w:rPr>
              <w:rFonts w:ascii="Arial Narrow" w:eastAsia="PMingLiU" w:hAnsi="Arial Narrow"/>
              <w:sz w:val="22"/>
              <w:szCs w:val="22"/>
              <w:lang w:val="lt-LT" w:eastAsia="ar-SA"/>
            </w:rPr>
          </w:pPr>
          <w:r w:rsidRPr="000506A2">
            <w:rPr>
              <w:rFonts w:ascii="Arial Narrow" w:hAnsi="Arial Narrow"/>
              <w:i/>
              <w:sz w:val="16"/>
              <w:szCs w:val="16"/>
              <w:lang w:val="lt-LT" w:eastAsia="ar-SA"/>
            </w:rPr>
            <w:t>Laida</w:t>
          </w:r>
        </w:p>
      </w:tc>
    </w:tr>
    <w:tr w:rsidR="00D845F6" w:rsidRPr="000506A2" w14:paraId="5FFA6359" w14:textId="77777777" w:rsidTr="00947135">
      <w:trPr>
        <w:trHeight w:hRule="exact" w:val="284"/>
      </w:trPr>
      <w:tc>
        <w:tcPr>
          <w:tcW w:w="412" w:type="pct"/>
          <w:shd w:val="clear" w:color="auto" w:fill="auto"/>
          <w:vAlign w:val="center"/>
        </w:tcPr>
        <w:p w14:paraId="2957A678" w14:textId="77777777" w:rsidR="00D845F6" w:rsidRPr="000506A2" w:rsidRDefault="00D845F6" w:rsidP="00D845F6">
          <w:pPr>
            <w:suppressAutoHyphens/>
            <w:overflowPunct w:val="0"/>
            <w:autoSpaceDE w:val="0"/>
            <w:autoSpaceDN w:val="0"/>
            <w:adjustRightInd w:val="0"/>
            <w:jc w:val="center"/>
            <w:rPr>
              <w:rFonts w:ascii="Arial Narrow" w:hAnsi="Arial Narrow"/>
              <w:sz w:val="18"/>
              <w:szCs w:val="18"/>
              <w:lang w:val="lt-LT" w:eastAsia="ar-SA"/>
            </w:rPr>
          </w:pPr>
        </w:p>
      </w:tc>
      <w:tc>
        <w:tcPr>
          <w:tcW w:w="412" w:type="pct"/>
          <w:shd w:val="clear" w:color="auto" w:fill="auto"/>
          <w:vAlign w:val="center"/>
        </w:tcPr>
        <w:p w14:paraId="229A21C9" w14:textId="77777777" w:rsidR="00D845F6" w:rsidRPr="000506A2" w:rsidRDefault="00D845F6" w:rsidP="00D845F6">
          <w:pPr>
            <w:suppressAutoHyphens/>
            <w:overflowPunct w:val="0"/>
            <w:autoSpaceDE w:val="0"/>
            <w:autoSpaceDN w:val="0"/>
            <w:adjustRightInd w:val="0"/>
            <w:rPr>
              <w:rFonts w:ascii="Arial Narrow" w:hAnsi="Arial Narrow"/>
              <w:sz w:val="18"/>
              <w:szCs w:val="18"/>
              <w:lang w:val="lt-LT" w:eastAsia="ar-SA"/>
            </w:rPr>
          </w:pPr>
        </w:p>
      </w:tc>
      <w:tc>
        <w:tcPr>
          <w:tcW w:w="1531" w:type="pct"/>
          <w:gridSpan w:val="2"/>
          <w:shd w:val="clear" w:color="auto" w:fill="auto"/>
          <w:vAlign w:val="center"/>
        </w:tcPr>
        <w:p w14:paraId="0E0EEDD8" w14:textId="77777777" w:rsidR="00D845F6" w:rsidRPr="000506A2" w:rsidRDefault="00D845F6" w:rsidP="00D845F6">
          <w:pPr>
            <w:suppressAutoHyphens/>
            <w:overflowPunct w:val="0"/>
            <w:autoSpaceDE w:val="0"/>
            <w:autoSpaceDN w:val="0"/>
            <w:adjustRightInd w:val="0"/>
            <w:ind w:hanging="141"/>
            <w:rPr>
              <w:rFonts w:ascii="Arial Narrow" w:hAnsi="Arial Narrow"/>
              <w:sz w:val="18"/>
              <w:szCs w:val="18"/>
              <w:lang w:val="lt-LT" w:eastAsia="ar-SA"/>
            </w:rPr>
          </w:pPr>
        </w:p>
      </w:tc>
      <w:tc>
        <w:tcPr>
          <w:tcW w:w="2363" w:type="pct"/>
          <w:gridSpan w:val="2"/>
          <w:vMerge/>
          <w:shd w:val="clear" w:color="auto" w:fill="auto"/>
          <w:vAlign w:val="center"/>
        </w:tcPr>
        <w:p w14:paraId="6DC7386E" w14:textId="77777777" w:rsidR="00D845F6" w:rsidRPr="000506A2" w:rsidRDefault="00D845F6" w:rsidP="00D845F6">
          <w:pPr>
            <w:tabs>
              <w:tab w:val="center" w:pos="4986"/>
              <w:tab w:val="right" w:pos="9972"/>
            </w:tabs>
            <w:suppressAutoHyphens/>
            <w:ind w:left="-57"/>
            <w:jc w:val="center"/>
            <w:rPr>
              <w:i/>
              <w:lang w:val="lt-LT" w:eastAsia="ar-SA"/>
            </w:rPr>
          </w:pPr>
        </w:p>
      </w:tc>
      <w:tc>
        <w:tcPr>
          <w:tcW w:w="282" w:type="pct"/>
          <w:vMerge w:val="restart"/>
          <w:shd w:val="clear" w:color="auto" w:fill="auto"/>
          <w:vAlign w:val="center"/>
        </w:tcPr>
        <w:p w14:paraId="0ECCC050" w14:textId="198A42F3" w:rsidR="00D845F6" w:rsidRPr="000506A2" w:rsidRDefault="008B5405" w:rsidP="00D845F6">
          <w:pPr>
            <w:tabs>
              <w:tab w:val="center" w:pos="4986"/>
              <w:tab w:val="right" w:pos="9972"/>
            </w:tabs>
            <w:suppressAutoHyphens/>
            <w:ind w:left="-57"/>
            <w:jc w:val="center"/>
            <w:rPr>
              <w:rFonts w:ascii="Arial Narrow" w:eastAsia="PMingLiU" w:hAnsi="Arial Narrow"/>
              <w:sz w:val="22"/>
              <w:szCs w:val="22"/>
              <w:lang w:val="lt-LT" w:eastAsia="ar-SA"/>
            </w:rPr>
          </w:pPr>
          <w:r>
            <w:rPr>
              <w:rFonts w:ascii="Arial Narrow" w:eastAsia="PMingLiU" w:hAnsi="Arial Narrow"/>
              <w:sz w:val="22"/>
              <w:szCs w:val="22"/>
              <w:lang w:val="lt-LT" w:eastAsia="ar-SA"/>
            </w:rPr>
            <w:t>A</w:t>
          </w:r>
        </w:p>
      </w:tc>
    </w:tr>
    <w:tr w:rsidR="00D845F6" w:rsidRPr="000506A2" w14:paraId="58260AB0" w14:textId="77777777" w:rsidTr="00947135">
      <w:trPr>
        <w:trHeight w:hRule="exact" w:val="284"/>
      </w:trPr>
      <w:tc>
        <w:tcPr>
          <w:tcW w:w="412" w:type="pct"/>
          <w:shd w:val="clear" w:color="auto" w:fill="auto"/>
          <w:vAlign w:val="center"/>
        </w:tcPr>
        <w:p w14:paraId="23C24691" w14:textId="77777777" w:rsidR="00D845F6" w:rsidRPr="000506A2" w:rsidRDefault="00D845F6" w:rsidP="00D845F6">
          <w:pPr>
            <w:suppressAutoHyphens/>
            <w:overflowPunct w:val="0"/>
            <w:autoSpaceDE w:val="0"/>
            <w:autoSpaceDN w:val="0"/>
            <w:adjustRightInd w:val="0"/>
            <w:ind w:left="-142" w:right="-110"/>
            <w:jc w:val="center"/>
            <w:rPr>
              <w:rFonts w:ascii="Arial Narrow" w:hAnsi="Arial Narrow"/>
              <w:sz w:val="18"/>
              <w:szCs w:val="18"/>
              <w:lang w:val="lt-LT" w:eastAsia="ar-SA"/>
            </w:rPr>
          </w:pPr>
        </w:p>
      </w:tc>
      <w:tc>
        <w:tcPr>
          <w:tcW w:w="412" w:type="pct"/>
          <w:shd w:val="clear" w:color="auto" w:fill="auto"/>
          <w:vAlign w:val="center"/>
        </w:tcPr>
        <w:p w14:paraId="6F19FE77" w14:textId="77777777" w:rsidR="00D845F6" w:rsidRPr="000506A2" w:rsidRDefault="00D845F6" w:rsidP="00D845F6">
          <w:pPr>
            <w:suppressAutoHyphens/>
            <w:overflowPunct w:val="0"/>
            <w:autoSpaceDE w:val="0"/>
            <w:autoSpaceDN w:val="0"/>
            <w:adjustRightInd w:val="0"/>
            <w:rPr>
              <w:rFonts w:ascii="Arial Narrow" w:hAnsi="Arial Narrow"/>
              <w:sz w:val="18"/>
              <w:szCs w:val="18"/>
              <w:lang w:val="lt-LT" w:eastAsia="ar-SA"/>
            </w:rPr>
          </w:pPr>
        </w:p>
      </w:tc>
      <w:tc>
        <w:tcPr>
          <w:tcW w:w="1531" w:type="pct"/>
          <w:gridSpan w:val="2"/>
          <w:shd w:val="clear" w:color="auto" w:fill="auto"/>
          <w:vAlign w:val="center"/>
        </w:tcPr>
        <w:p w14:paraId="53441A9C" w14:textId="77777777" w:rsidR="00D845F6" w:rsidRPr="000506A2" w:rsidRDefault="00D845F6" w:rsidP="00D845F6">
          <w:pPr>
            <w:suppressAutoHyphens/>
            <w:overflowPunct w:val="0"/>
            <w:autoSpaceDE w:val="0"/>
            <w:autoSpaceDN w:val="0"/>
            <w:adjustRightInd w:val="0"/>
            <w:ind w:hanging="141"/>
            <w:rPr>
              <w:rFonts w:ascii="Arial Narrow" w:hAnsi="Arial Narrow"/>
              <w:sz w:val="18"/>
              <w:szCs w:val="18"/>
              <w:lang w:val="lt-LT" w:eastAsia="ar-SA"/>
            </w:rPr>
          </w:pPr>
        </w:p>
      </w:tc>
      <w:tc>
        <w:tcPr>
          <w:tcW w:w="2363" w:type="pct"/>
          <w:gridSpan w:val="2"/>
          <w:vMerge/>
          <w:shd w:val="clear" w:color="auto" w:fill="auto"/>
          <w:vAlign w:val="center"/>
        </w:tcPr>
        <w:p w14:paraId="76BDA46A" w14:textId="77777777" w:rsidR="00D845F6" w:rsidRPr="000506A2" w:rsidRDefault="00D845F6" w:rsidP="00D845F6">
          <w:pPr>
            <w:tabs>
              <w:tab w:val="center" w:pos="4986"/>
              <w:tab w:val="right" w:pos="9972"/>
            </w:tabs>
            <w:suppressAutoHyphens/>
            <w:jc w:val="center"/>
            <w:rPr>
              <w:sz w:val="22"/>
              <w:szCs w:val="22"/>
              <w:lang w:val="lt-LT" w:eastAsia="ar-SA"/>
            </w:rPr>
          </w:pPr>
        </w:p>
      </w:tc>
      <w:tc>
        <w:tcPr>
          <w:tcW w:w="282" w:type="pct"/>
          <w:vMerge/>
          <w:shd w:val="clear" w:color="auto" w:fill="auto"/>
          <w:vAlign w:val="center"/>
        </w:tcPr>
        <w:p w14:paraId="64597D3A" w14:textId="77777777" w:rsidR="00D845F6" w:rsidRPr="000506A2" w:rsidRDefault="00D845F6" w:rsidP="00D845F6">
          <w:pPr>
            <w:tabs>
              <w:tab w:val="center" w:pos="4986"/>
              <w:tab w:val="right" w:pos="9972"/>
            </w:tabs>
            <w:suppressAutoHyphens/>
            <w:jc w:val="center"/>
            <w:rPr>
              <w:sz w:val="22"/>
              <w:szCs w:val="22"/>
              <w:lang w:val="lt-LT" w:eastAsia="ar-SA"/>
            </w:rPr>
          </w:pPr>
        </w:p>
      </w:tc>
    </w:tr>
    <w:tr w:rsidR="00D845F6" w:rsidRPr="000506A2" w14:paraId="63F15F79" w14:textId="77777777" w:rsidTr="00947135">
      <w:trPr>
        <w:trHeight w:hRule="exact" w:val="284"/>
      </w:trPr>
      <w:tc>
        <w:tcPr>
          <w:tcW w:w="412" w:type="pct"/>
          <w:vMerge w:val="restart"/>
          <w:shd w:val="clear" w:color="auto" w:fill="auto"/>
          <w:vAlign w:val="center"/>
        </w:tcPr>
        <w:p w14:paraId="4674DC00" w14:textId="77777777" w:rsidR="00D845F6" w:rsidRPr="000506A2" w:rsidRDefault="00D845F6" w:rsidP="00D845F6">
          <w:pPr>
            <w:suppressAutoHyphens/>
            <w:autoSpaceDE w:val="0"/>
            <w:autoSpaceDN w:val="0"/>
            <w:adjustRightInd w:val="0"/>
            <w:jc w:val="center"/>
            <w:rPr>
              <w:rFonts w:ascii="Arial Narrow" w:hAnsi="Arial Narrow"/>
              <w:sz w:val="22"/>
              <w:szCs w:val="22"/>
              <w:lang w:val="lt-LT" w:eastAsia="ar-SA"/>
            </w:rPr>
          </w:pPr>
          <w:r w:rsidRPr="000506A2">
            <w:rPr>
              <w:rFonts w:ascii="Arial Narrow" w:hAnsi="Arial Narrow"/>
              <w:sz w:val="22"/>
              <w:szCs w:val="22"/>
              <w:lang w:val="lt-LT" w:eastAsia="ar-SA"/>
            </w:rPr>
            <w:t>LT</w:t>
          </w:r>
        </w:p>
      </w:tc>
      <w:tc>
        <w:tcPr>
          <w:tcW w:w="1943" w:type="pct"/>
          <w:gridSpan w:val="3"/>
          <w:vMerge w:val="restart"/>
          <w:shd w:val="clear" w:color="auto" w:fill="auto"/>
          <w:vAlign w:val="center"/>
        </w:tcPr>
        <w:p w14:paraId="0C28D295" w14:textId="77777777" w:rsidR="00D845F6" w:rsidRDefault="00D845F6" w:rsidP="00D845F6">
          <w:pPr>
            <w:suppressAutoHyphens/>
            <w:overflowPunct w:val="0"/>
            <w:autoSpaceDE w:val="0"/>
            <w:autoSpaceDN w:val="0"/>
            <w:adjustRightInd w:val="0"/>
            <w:rPr>
              <w:rFonts w:ascii="Arial Narrow" w:hAnsi="Arial Narrow"/>
              <w:i/>
              <w:sz w:val="16"/>
              <w:szCs w:val="16"/>
              <w:lang w:val="lt-LT" w:eastAsia="ar-SA"/>
            </w:rPr>
          </w:pPr>
          <w:r w:rsidRPr="000506A2">
            <w:rPr>
              <w:rFonts w:ascii="Arial Narrow" w:hAnsi="Arial Narrow"/>
              <w:i/>
              <w:sz w:val="16"/>
              <w:szCs w:val="16"/>
              <w:lang w:val="lt-LT" w:eastAsia="ar-SA"/>
            </w:rPr>
            <w:t>Statytojas ir (arba) Užsakovas</w:t>
          </w:r>
        </w:p>
        <w:p w14:paraId="152344CB" w14:textId="77777777" w:rsidR="00D845F6" w:rsidRPr="001834EB" w:rsidRDefault="00D845F6" w:rsidP="00D845F6">
          <w:pPr>
            <w:suppressAutoHyphens/>
            <w:overflowPunct w:val="0"/>
            <w:autoSpaceDE w:val="0"/>
            <w:autoSpaceDN w:val="0"/>
            <w:adjustRightInd w:val="0"/>
            <w:rPr>
              <w:rFonts w:ascii="Arial Narrow" w:hAnsi="Arial Narrow"/>
              <w:i/>
              <w:sz w:val="6"/>
              <w:szCs w:val="6"/>
              <w:lang w:val="lt-LT" w:eastAsia="ar-SA"/>
            </w:rPr>
          </w:pPr>
        </w:p>
        <w:p w14:paraId="0512EF19" w14:textId="77777777" w:rsidR="00D845F6" w:rsidRPr="00D310E6" w:rsidRDefault="00D845F6" w:rsidP="00D845F6">
          <w:pPr>
            <w:suppressAutoHyphens/>
            <w:autoSpaceDE w:val="0"/>
            <w:autoSpaceDN w:val="0"/>
            <w:adjustRightInd w:val="0"/>
            <w:jc w:val="center"/>
            <w:rPr>
              <w:sz w:val="18"/>
              <w:szCs w:val="18"/>
              <w:lang w:val="lt-LT" w:eastAsia="ar-SA"/>
            </w:rPr>
          </w:pPr>
          <w:r>
            <w:rPr>
              <w:rFonts w:ascii="Arial Narrow" w:hAnsi="Arial Narrow"/>
              <w:b/>
              <w:sz w:val="18"/>
              <w:szCs w:val="18"/>
              <w:lang w:val="lt-LT" w:eastAsia="ar-SA"/>
            </w:rPr>
            <w:t>ANYKŠČIŲ RAJONO</w:t>
          </w:r>
          <w:r w:rsidRPr="00D310E6">
            <w:rPr>
              <w:rFonts w:ascii="Arial Narrow" w:hAnsi="Arial Narrow"/>
              <w:b/>
              <w:sz w:val="18"/>
              <w:szCs w:val="18"/>
              <w:lang w:val="lt-LT" w:eastAsia="ar-SA"/>
            </w:rPr>
            <w:t xml:space="preserve"> SAVIVALDYBĖ </w:t>
          </w:r>
          <w:r w:rsidRPr="00D310E6">
            <w:rPr>
              <w:sz w:val="18"/>
              <w:szCs w:val="18"/>
              <w:lang w:val="lt-LT" w:eastAsia="ar-SA"/>
            </w:rPr>
            <w:t xml:space="preserve">/ </w:t>
          </w:r>
          <w:r>
            <w:rPr>
              <w:rFonts w:ascii="Arial Narrow" w:hAnsi="Arial Narrow"/>
              <w:b/>
              <w:sz w:val="18"/>
              <w:szCs w:val="18"/>
              <w:lang w:val="lt-LT" w:eastAsia="ar-SA"/>
            </w:rPr>
            <w:t>ANYKŠČIŲ RAJONO</w:t>
          </w:r>
          <w:r w:rsidRPr="00D310E6">
            <w:rPr>
              <w:rFonts w:ascii="Arial Narrow" w:hAnsi="Arial Narrow"/>
              <w:b/>
              <w:sz w:val="18"/>
              <w:szCs w:val="18"/>
              <w:lang w:val="lt-LT" w:eastAsia="ar-SA"/>
            </w:rPr>
            <w:t xml:space="preserve"> SAVIVALDYBĖS ADMINISTRACIJA</w:t>
          </w:r>
        </w:p>
        <w:p w14:paraId="426B5345" w14:textId="77777777" w:rsidR="00D845F6" w:rsidRPr="000506A2" w:rsidRDefault="00D845F6" w:rsidP="00D845F6">
          <w:pPr>
            <w:tabs>
              <w:tab w:val="center" w:pos="4986"/>
              <w:tab w:val="right" w:pos="9972"/>
            </w:tabs>
            <w:suppressAutoHyphens/>
            <w:rPr>
              <w:lang w:val="lt-LT" w:eastAsia="ar-SA"/>
            </w:rPr>
          </w:pPr>
        </w:p>
      </w:tc>
      <w:tc>
        <w:tcPr>
          <w:tcW w:w="2081" w:type="pct"/>
          <w:vMerge w:val="restart"/>
          <w:shd w:val="clear" w:color="auto" w:fill="auto"/>
        </w:tcPr>
        <w:p w14:paraId="2A6658F5" w14:textId="77777777" w:rsidR="00D845F6" w:rsidRPr="000506A2" w:rsidRDefault="00D845F6" w:rsidP="00D845F6">
          <w:pPr>
            <w:suppressAutoHyphens/>
            <w:overflowPunct w:val="0"/>
            <w:autoSpaceDE w:val="0"/>
            <w:autoSpaceDN w:val="0"/>
            <w:adjustRightInd w:val="0"/>
            <w:rPr>
              <w:rFonts w:ascii="Arial Narrow" w:hAnsi="Arial Narrow"/>
              <w:i/>
              <w:sz w:val="16"/>
              <w:szCs w:val="16"/>
              <w:lang w:val="lt-LT" w:eastAsia="ar-SA"/>
            </w:rPr>
          </w:pPr>
          <w:r w:rsidRPr="000506A2">
            <w:rPr>
              <w:rFonts w:ascii="Arial Narrow" w:hAnsi="Arial Narrow"/>
              <w:i/>
              <w:sz w:val="16"/>
              <w:szCs w:val="16"/>
              <w:lang w:val="lt-LT" w:eastAsia="ar-SA"/>
            </w:rPr>
            <w:t>Dokumento žymuo</w:t>
          </w:r>
        </w:p>
        <w:p w14:paraId="336F6F25" w14:textId="77777777" w:rsidR="00D845F6" w:rsidRPr="000506A2" w:rsidRDefault="00D845F6" w:rsidP="00D845F6">
          <w:pPr>
            <w:suppressAutoHyphens/>
            <w:overflowPunct w:val="0"/>
            <w:autoSpaceDE w:val="0"/>
            <w:autoSpaceDN w:val="0"/>
            <w:adjustRightInd w:val="0"/>
            <w:ind w:hanging="142"/>
            <w:jc w:val="center"/>
            <w:rPr>
              <w:rFonts w:ascii="Arial Narrow" w:hAnsi="Arial Narrow"/>
              <w:i/>
              <w:sz w:val="16"/>
              <w:szCs w:val="16"/>
              <w:lang w:val="lt-LT" w:eastAsia="ar-SA"/>
            </w:rPr>
          </w:pPr>
        </w:p>
        <w:p w14:paraId="5507A480" w14:textId="283BC70E" w:rsidR="00D845F6" w:rsidRPr="000506A2" w:rsidRDefault="00D845F6" w:rsidP="00D845F6">
          <w:pPr>
            <w:suppressAutoHyphens/>
            <w:jc w:val="center"/>
            <w:rPr>
              <w:sz w:val="22"/>
              <w:szCs w:val="22"/>
              <w:lang w:val="lt-LT" w:eastAsia="ar-SA"/>
            </w:rPr>
          </w:pPr>
          <w:r w:rsidRPr="006957E7">
            <w:rPr>
              <w:rFonts w:ascii="Arial Narrow" w:hAnsi="Arial Narrow"/>
              <w:b/>
              <w:sz w:val="22"/>
              <w:szCs w:val="22"/>
              <w:lang w:val="lt-LT"/>
            </w:rPr>
            <w:t>UL-</w:t>
          </w:r>
          <w:r w:rsidRPr="000506A2">
            <w:rPr>
              <w:rFonts w:ascii="Arial Narrow" w:hAnsi="Arial Narrow"/>
              <w:b/>
              <w:sz w:val="22"/>
              <w:szCs w:val="22"/>
              <w:lang w:val="lt-LT" w:eastAsia="ar-SA"/>
            </w:rPr>
            <w:t>2</w:t>
          </w:r>
          <w:r>
            <w:rPr>
              <w:rFonts w:ascii="Arial Narrow" w:hAnsi="Arial Narrow"/>
              <w:b/>
              <w:sz w:val="22"/>
              <w:szCs w:val="22"/>
              <w:lang w:val="lt-LT" w:eastAsia="ar-SA"/>
            </w:rPr>
            <w:t>3-</w:t>
          </w:r>
          <w:r w:rsidRPr="000506A2">
            <w:rPr>
              <w:rFonts w:ascii="Arial Narrow" w:hAnsi="Arial Narrow"/>
              <w:b/>
              <w:sz w:val="22"/>
              <w:szCs w:val="22"/>
              <w:lang w:val="lt-LT" w:eastAsia="ar-SA"/>
            </w:rPr>
            <w:t>0</w:t>
          </w:r>
          <w:r>
            <w:rPr>
              <w:rFonts w:ascii="Arial Narrow" w:hAnsi="Arial Narrow"/>
              <w:b/>
              <w:sz w:val="22"/>
              <w:szCs w:val="22"/>
              <w:lang w:val="lt-LT" w:eastAsia="ar-SA"/>
            </w:rPr>
            <w:t>131</w:t>
          </w:r>
          <w:r w:rsidRPr="006957E7">
            <w:rPr>
              <w:rFonts w:ascii="Arial Narrow" w:hAnsi="Arial Narrow"/>
              <w:b/>
              <w:sz w:val="22"/>
              <w:szCs w:val="22"/>
              <w:lang w:val="lt-LT"/>
            </w:rPr>
            <w:t>-XX-TP-</w:t>
          </w:r>
          <w:r>
            <w:rPr>
              <w:rFonts w:ascii="Arial Narrow" w:hAnsi="Arial Narrow"/>
              <w:b/>
              <w:sz w:val="22"/>
              <w:szCs w:val="22"/>
              <w:lang w:val="lt-LT"/>
            </w:rPr>
            <w:t>S</w:t>
          </w:r>
          <w:r w:rsidRPr="006957E7">
            <w:rPr>
              <w:rFonts w:ascii="Arial Narrow" w:hAnsi="Arial Narrow"/>
              <w:b/>
              <w:sz w:val="22"/>
              <w:szCs w:val="22"/>
              <w:lang w:val="lt-LT"/>
            </w:rPr>
            <w:t>.</w:t>
          </w:r>
          <w:r>
            <w:rPr>
              <w:rFonts w:ascii="Arial Narrow" w:hAnsi="Arial Narrow"/>
              <w:b/>
              <w:sz w:val="22"/>
              <w:szCs w:val="22"/>
              <w:lang w:val="lt-LT"/>
            </w:rPr>
            <w:t>SK</w:t>
          </w:r>
          <w:r w:rsidRPr="006957E7">
            <w:rPr>
              <w:rFonts w:ascii="Arial Narrow" w:hAnsi="Arial Narrow"/>
              <w:b/>
              <w:sz w:val="22"/>
              <w:szCs w:val="22"/>
              <w:lang w:val="lt-LT"/>
            </w:rPr>
            <w:t>Ž-01</w:t>
          </w:r>
        </w:p>
      </w:tc>
      <w:tc>
        <w:tcPr>
          <w:tcW w:w="282" w:type="pct"/>
          <w:shd w:val="clear" w:color="auto" w:fill="auto"/>
          <w:vAlign w:val="center"/>
        </w:tcPr>
        <w:p w14:paraId="213E95F9" w14:textId="77777777" w:rsidR="00D845F6" w:rsidRPr="000506A2" w:rsidRDefault="00D845F6" w:rsidP="00D845F6">
          <w:pPr>
            <w:tabs>
              <w:tab w:val="center" w:pos="4986"/>
              <w:tab w:val="right" w:pos="9972"/>
            </w:tabs>
            <w:suppressAutoHyphens/>
            <w:ind w:left="-85" w:right="-57"/>
            <w:jc w:val="center"/>
            <w:rPr>
              <w:rFonts w:ascii="Arial Narrow" w:hAnsi="Arial Narrow"/>
              <w:i/>
              <w:lang w:val="lt-LT" w:eastAsia="ar-SA"/>
            </w:rPr>
          </w:pPr>
          <w:r w:rsidRPr="000506A2">
            <w:rPr>
              <w:rFonts w:ascii="Arial Narrow" w:hAnsi="Arial Narrow"/>
              <w:i/>
              <w:sz w:val="16"/>
              <w:szCs w:val="16"/>
              <w:lang w:val="lt-LT" w:eastAsia="ar-SA"/>
            </w:rPr>
            <w:t>Lapas</w:t>
          </w:r>
        </w:p>
      </w:tc>
      <w:tc>
        <w:tcPr>
          <w:tcW w:w="282" w:type="pct"/>
          <w:shd w:val="clear" w:color="auto" w:fill="auto"/>
          <w:vAlign w:val="center"/>
        </w:tcPr>
        <w:p w14:paraId="790C3244" w14:textId="77777777" w:rsidR="00D845F6" w:rsidRPr="000506A2" w:rsidRDefault="00D845F6" w:rsidP="00D845F6">
          <w:pPr>
            <w:tabs>
              <w:tab w:val="center" w:pos="4986"/>
              <w:tab w:val="right" w:pos="9972"/>
            </w:tabs>
            <w:suppressAutoHyphens/>
            <w:rPr>
              <w:i/>
              <w:lang w:val="lt-LT" w:eastAsia="ar-SA"/>
            </w:rPr>
          </w:pPr>
          <w:r w:rsidRPr="000506A2">
            <w:rPr>
              <w:rFonts w:ascii="Arial Narrow" w:hAnsi="Arial Narrow"/>
              <w:i/>
              <w:sz w:val="16"/>
              <w:szCs w:val="16"/>
              <w:lang w:val="lt-LT" w:eastAsia="ar-SA"/>
            </w:rPr>
            <w:t>Lapų</w:t>
          </w:r>
        </w:p>
      </w:tc>
    </w:tr>
    <w:tr w:rsidR="00D845F6" w:rsidRPr="000506A2" w14:paraId="76BB3265" w14:textId="77777777" w:rsidTr="00947135">
      <w:trPr>
        <w:trHeight w:hRule="exact" w:val="567"/>
      </w:trPr>
      <w:tc>
        <w:tcPr>
          <w:tcW w:w="412" w:type="pct"/>
          <w:vMerge/>
          <w:shd w:val="clear" w:color="auto" w:fill="auto"/>
          <w:vAlign w:val="center"/>
        </w:tcPr>
        <w:p w14:paraId="3DE8A011" w14:textId="77777777" w:rsidR="00D845F6" w:rsidRPr="000506A2" w:rsidRDefault="00D845F6" w:rsidP="00D845F6">
          <w:pPr>
            <w:tabs>
              <w:tab w:val="center" w:pos="4986"/>
              <w:tab w:val="right" w:pos="9972"/>
            </w:tabs>
            <w:suppressAutoHyphens/>
            <w:rPr>
              <w:lang w:val="lt-LT" w:eastAsia="ar-SA"/>
            </w:rPr>
          </w:pPr>
        </w:p>
      </w:tc>
      <w:tc>
        <w:tcPr>
          <w:tcW w:w="1943" w:type="pct"/>
          <w:gridSpan w:val="3"/>
          <w:vMerge/>
          <w:shd w:val="clear" w:color="auto" w:fill="auto"/>
          <w:vAlign w:val="center"/>
        </w:tcPr>
        <w:p w14:paraId="2051705D" w14:textId="77777777" w:rsidR="00D845F6" w:rsidRPr="000506A2" w:rsidRDefault="00D845F6" w:rsidP="00D845F6">
          <w:pPr>
            <w:tabs>
              <w:tab w:val="center" w:pos="4986"/>
              <w:tab w:val="right" w:pos="9972"/>
            </w:tabs>
            <w:suppressAutoHyphens/>
            <w:rPr>
              <w:lang w:val="lt-LT" w:eastAsia="ar-SA"/>
            </w:rPr>
          </w:pPr>
        </w:p>
      </w:tc>
      <w:tc>
        <w:tcPr>
          <w:tcW w:w="2081" w:type="pct"/>
          <w:vMerge/>
          <w:shd w:val="clear" w:color="auto" w:fill="auto"/>
          <w:vAlign w:val="center"/>
        </w:tcPr>
        <w:p w14:paraId="6F505E7F" w14:textId="77777777" w:rsidR="00D845F6" w:rsidRPr="000506A2" w:rsidRDefault="00D845F6" w:rsidP="00D845F6">
          <w:pPr>
            <w:tabs>
              <w:tab w:val="center" w:pos="4986"/>
              <w:tab w:val="right" w:pos="9972"/>
            </w:tabs>
            <w:suppressAutoHyphens/>
            <w:rPr>
              <w:lang w:val="lt-LT" w:eastAsia="ar-SA"/>
            </w:rPr>
          </w:pPr>
        </w:p>
      </w:tc>
      <w:tc>
        <w:tcPr>
          <w:tcW w:w="282" w:type="pct"/>
          <w:shd w:val="clear" w:color="auto" w:fill="auto"/>
          <w:vAlign w:val="center"/>
        </w:tcPr>
        <w:p w14:paraId="79462F9C" w14:textId="77777777" w:rsidR="00D845F6" w:rsidRPr="000506A2" w:rsidRDefault="00D845F6" w:rsidP="00D845F6">
          <w:pPr>
            <w:tabs>
              <w:tab w:val="center" w:pos="4986"/>
              <w:tab w:val="right" w:pos="9972"/>
            </w:tabs>
            <w:suppressAutoHyphens/>
            <w:jc w:val="center"/>
            <w:rPr>
              <w:sz w:val="22"/>
              <w:szCs w:val="22"/>
              <w:lang w:val="lt-LT" w:eastAsia="ar-SA"/>
            </w:rPr>
          </w:pPr>
          <w:r w:rsidRPr="000506A2">
            <w:rPr>
              <w:rFonts w:ascii="Arial Narrow" w:hAnsi="Arial Narrow"/>
              <w:sz w:val="22"/>
              <w:szCs w:val="22"/>
              <w:lang w:val="lt-LT" w:eastAsia="ar-SA"/>
            </w:rPr>
            <w:t>1</w:t>
          </w:r>
        </w:p>
      </w:tc>
      <w:tc>
        <w:tcPr>
          <w:tcW w:w="282" w:type="pct"/>
          <w:shd w:val="clear" w:color="auto" w:fill="auto"/>
          <w:vAlign w:val="center"/>
        </w:tcPr>
        <w:p w14:paraId="149D6F15" w14:textId="77777777" w:rsidR="00D845F6" w:rsidRPr="000506A2" w:rsidRDefault="00D845F6" w:rsidP="00D845F6">
          <w:pPr>
            <w:tabs>
              <w:tab w:val="center" w:pos="4986"/>
              <w:tab w:val="right" w:pos="9972"/>
            </w:tabs>
            <w:suppressAutoHyphens/>
            <w:jc w:val="center"/>
            <w:rPr>
              <w:sz w:val="22"/>
              <w:szCs w:val="22"/>
              <w:lang w:val="lt-LT" w:eastAsia="ar-SA"/>
            </w:rPr>
          </w:pPr>
          <w:r w:rsidRPr="000506A2">
            <w:rPr>
              <w:rFonts w:ascii="Arial Narrow" w:eastAsia="PMingLiU" w:hAnsi="Arial Narrow"/>
              <w:sz w:val="22"/>
              <w:szCs w:val="22"/>
              <w:lang w:val="lt-LT" w:eastAsia="ar-SA"/>
            </w:rPr>
            <w:fldChar w:fldCharType="begin"/>
          </w:r>
          <w:r w:rsidRPr="000506A2">
            <w:rPr>
              <w:rFonts w:ascii="Arial Narrow" w:eastAsia="PMingLiU" w:hAnsi="Arial Narrow"/>
              <w:sz w:val="22"/>
              <w:szCs w:val="22"/>
              <w:lang w:val="lt-LT" w:eastAsia="ar-SA"/>
            </w:rPr>
            <w:instrText xml:space="preserve"> NUMPAGES </w:instrText>
          </w:r>
          <w:r w:rsidRPr="000506A2">
            <w:rPr>
              <w:rFonts w:ascii="Arial Narrow" w:eastAsia="PMingLiU" w:hAnsi="Arial Narrow"/>
              <w:sz w:val="22"/>
              <w:szCs w:val="22"/>
              <w:lang w:val="lt-LT" w:eastAsia="ar-SA"/>
            </w:rPr>
            <w:fldChar w:fldCharType="separate"/>
          </w:r>
          <w:r>
            <w:rPr>
              <w:rFonts w:ascii="Arial Narrow" w:eastAsia="PMingLiU" w:hAnsi="Arial Narrow"/>
              <w:lang w:eastAsia="ar-SA"/>
            </w:rPr>
            <w:t>1</w:t>
          </w:r>
          <w:r w:rsidRPr="000506A2">
            <w:rPr>
              <w:rFonts w:ascii="Arial Narrow" w:eastAsia="PMingLiU" w:hAnsi="Arial Narrow"/>
              <w:sz w:val="22"/>
              <w:szCs w:val="22"/>
              <w:lang w:val="lt-LT" w:eastAsia="ar-SA"/>
            </w:rPr>
            <w:fldChar w:fldCharType="end"/>
          </w:r>
        </w:p>
      </w:tc>
    </w:tr>
  </w:tbl>
  <w:p w14:paraId="7CC7D56B" w14:textId="77777777" w:rsidR="00EA5533" w:rsidRDefault="00EA55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C4D7" w14:textId="77777777" w:rsidR="00487673" w:rsidRDefault="00487673">
      <w:r>
        <w:separator/>
      </w:r>
    </w:p>
  </w:footnote>
  <w:footnote w:type="continuationSeparator" w:id="0">
    <w:p w14:paraId="16865CB0" w14:textId="77777777" w:rsidR="00487673" w:rsidRDefault="0048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4F0D" w14:textId="77777777" w:rsidR="00EA5533" w:rsidRPr="00347592" w:rsidRDefault="00EA5533" w:rsidP="002D65AC">
    <w:pPr>
      <w:overflowPunct w:val="0"/>
      <w:autoSpaceDE w:val="0"/>
      <w:autoSpaceDN w:val="0"/>
      <w:adjustRightInd w:val="0"/>
      <w:jc w:val="right"/>
      <w:rPr>
        <w:rFonts w:ascii="TimesLT" w:hAnsi="TimesLT"/>
        <w:caps/>
        <w:sz w:val="5"/>
        <w:szCs w:val="20"/>
        <w:lang w:val="lt-LT"/>
      </w:rPr>
    </w:pPr>
  </w:p>
  <w:p w14:paraId="6F9E7EA9" w14:textId="77777777" w:rsidR="00EA5533" w:rsidRDefault="00EA553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CC0"/>
    <w:multiLevelType w:val="multilevel"/>
    <w:tmpl w:val="1BBA249A"/>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i w:val="0"/>
        <w:color w:val="auto"/>
      </w:rPr>
    </w:lvl>
    <w:lvl w:ilvl="2">
      <w:start w:val="1"/>
      <w:numFmt w:val="decimal"/>
      <w:lvlText w:val="%1.%2.%3."/>
      <w:lvlJc w:val="left"/>
      <w:pPr>
        <w:tabs>
          <w:tab w:val="num" w:pos="878"/>
        </w:tabs>
        <w:ind w:left="794" w:hanging="79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FF701B"/>
    <w:multiLevelType w:val="multilevel"/>
    <w:tmpl w:val="97B8066A"/>
    <w:lvl w:ilvl="0">
      <w:start w:val="1"/>
      <w:numFmt w:val="decimal"/>
      <w:suff w:val="space"/>
      <w:lvlText w:val="%1."/>
      <w:lvlJc w:val="left"/>
      <w:pPr>
        <w:ind w:left="0" w:firstLine="0"/>
      </w:pPr>
      <w:rPr>
        <w:rFonts w:hint="default"/>
        <w:b w:val="0"/>
        <w:bCs/>
        <w:i w:val="0"/>
      </w:rPr>
    </w:lvl>
    <w:lvl w:ilvl="1">
      <w:start w:val="1"/>
      <w:numFmt w:val="decimal"/>
      <w:lvlText w:val="%1.%2."/>
      <w:lvlJc w:val="left"/>
      <w:pPr>
        <w:ind w:left="567" w:hanging="567"/>
      </w:pPr>
      <w:rPr>
        <w:rFonts w:hint="default"/>
        <w:b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246FA5"/>
    <w:multiLevelType w:val="multilevel"/>
    <w:tmpl w:val="1BBA249A"/>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i w:val="0"/>
        <w:color w:val="auto"/>
      </w:rPr>
    </w:lvl>
    <w:lvl w:ilvl="2">
      <w:start w:val="1"/>
      <w:numFmt w:val="decimal"/>
      <w:lvlText w:val="%1.%2.%3."/>
      <w:lvlJc w:val="left"/>
      <w:pPr>
        <w:tabs>
          <w:tab w:val="num" w:pos="878"/>
        </w:tabs>
        <w:ind w:left="794" w:hanging="79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22BB6"/>
    <w:multiLevelType w:val="hybridMultilevel"/>
    <w:tmpl w:val="2F1C9A6C"/>
    <w:lvl w:ilvl="0" w:tplc="4C40B916">
      <w:start w:val="3"/>
      <w:numFmt w:val="bullet"/>
      <w:lvlText w:val=""/>
      <w:lvlJc w:val="left"/>
      <w:pPr>
        <w:tabs>
          <w:tab w:val="num" w:pos="1935"/>
        </w:tabs>
        <w:ind w:left="1935" w:hanging="397"/>
      </w:pPr>
      <w:rPr>
        <w:rFonts w:ascii="Symbol" w:hAnsi="Symbol" w:hint="default"/>
      </w:rPr>
    </w:lvl>
    <w:lvl w:ilvl="1" w:tplc="04090003" w:tentative="1">
      <w:start w:val="1"/>
      <w:numFmt w:val="bullet"/>
      <w:lvlText w:val="o"/>
      <w:lvlJc w:val="left"/>
      <w:pPr>
        <w:tabs>
          <w:tab w:val="num" w:pos="1731"/>
        </w:tabs>
        <w:ind w:left="1731" w:hanging="360"/>
      </w:pPr>
      <w:rPr>
        <w:rFonts w:ascii="Courier New" w:hAnsi="Courier New" w:hint="default"/>
      </w:rPr>
    </w:lvl>
    <w:lvl w:ilvl="2" w:tplc="04090005" w:tentative="1">
      <w:start w:val="1"/>
      <w:numFmt w:val="bullet"/>
      <w:lvlText w:val=""/>
      <w:lvlJc w:val="left"/>
      <w:pPr>
        <w:tabs>
          <w:tab w:val="num" w:pos="2451"/>
        </w:tabs>
        <w:ind w:left="2451" w:hanging="360"/>
      </w:pPr>
      <w:rPr>
        <w:rFonts w:ascii="Wingdings" w:hAnsi="Wingdings" w:hint="default"/>
      </w:rPr>
    </w:lvl>
    <w:lvl w:ilvl="3" w:tplc="04090001" w:tentative="1">
      <w:start w:val="1"/>
      <w:numFmt w:val="bullet"/>
      <w:lvlText w:val=""/>
      <w:lvlJc w:val="left"/>
      <w:pPr>
        <w:tabs>
          <w:tab w:val="num" w:pos="3171"/>
        </w:tabs>
        <w:ind w:left="3171" w:hanging="360"/>
      </w:pPr>
      <w:rPr>
        <w:rFonts w:ascii="Symbol" w:hAnsi="Symbol" w:hint="default"/>
      </w:rPr>
    </w:lvl>
    <w:lvl w:ilvl="4" w:tplc="04090003" w:tentative="1">
      <w:start w:val="1"/>
      <w:numFmt w:val="bullet"/>
      <w:lvlText w:val="o"/>
      <w:lvlJc w:val="left"/>
      <w:pPr>
        <w:tabs>
          <w:tab w:val="num" w:pos="3891"/>
        </w:tabs>
        <w:ind w:left="3891" w:hanging="360"/>
      </w:pPr>
      <w:rPr>
        <w:rFonts w:ascii="Courier New" w:hAnsi="Courier New" w:hint="default"/>
      </w:rPr>
    </w:lvl>
    <w:lvl w:ilvl="5" w:tplc="04090005" w:tentative="1">
      <w:start w:val="1"/>
      <w:numFmt w:val="bullet"/>
      <w:lvlText w:val=""/>
      <w:lvlJc w:val="left"/>
      <w:pPr>
        <w:tabs>
          <w:tab w:val="num" w:pos="4611"/>
        </w:tabs>
        <w:ind w:left="4611" w:hanging="360"/>
      </w:pPr>
      <w:rPr>
        <w:rFonts w:ascii="Wingdings" w:hAnsi="Wingdings" w:hint="default"/>
      </w:rPr>
    </w:lvl>
    <w:lvl w:ilvl="6" w:tplc="04090001" w:tentative="1">
      <w:start w:val="1"/>
      <w:numFmt w:val="bullet"/>
      <w:lvlText w:val=""/>
      <w:lvlJc w:val="left"/>
      <w:pPr>
        <w:tabs>
          <w:tab w:val="num" w:pos="5331"/>
        </w:tabs>
        <w:ind w:left="5331" w:hanging="360"/>
      </w:pPr>
      <w:rPr>
        <w:rFonts w:ascii="Symbol" w:hAnsi="Symbol" w:hint="default"/>
      </w:rPr>
    </w:lvl>
    <w:lvl w:ilvl="7" w:tplc="04090003" w:tentative="1">
      <w:start w:val="1"/>
      <w:numFmt w:val="bullet"/>
      <w:lvlText w:val="o"/>
      <w:lvlJc w:val="left"/>
      <w:pPr>
        <w:tabs>
          <w:tab w:val="num" w:pos="6051"/>
        </w:tabs>
        <w:ind w:left="6051" w:hanging="360"/>
      </w:pPr>
      <w:rPr>
        <w:rFonts w:ascii="Courier New" w:hAnsi="Courier New" w:hint="default"/>
      </w:rPr>
    </w:lvl>
    <w:lvl w:ilvl="8" w:tplc="04090005" w:tentative="1">
      <w:start w:val="1"/>
      <w:numFmt w:val="bullet"/>
      <w:lvlText w:val=""/>
      <w:lvlJc w:val="left"/>
      <w:pPr>
        <w:tabs>
          <w:tab w:val="num" w:pos="6771"/>
        </w:tabs>
        <w:ind w:left="6771" w:hanging="360"/>
      </w:pPr>
      <w:rPr>
        <w:rFonts w:ascii="Wingdings" w:hAnsi="Wingdings" w:hint="default"/>
      </w:rPr>
    </w:lvl>
  </w:abstractNum>
  <w:abstractNum w:abstractNumId="4" w15:restartNumberingAfterBreak="0">
    <w:nsid w:val="0C426463"/>
    <w:multiLevelType w:val="hybridMultilevel"/>
    <w:tmpl w:val="798EB9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2A209A"/>
    <w:multiLevelType w:val="multilevel"/>
    <w:tmpl w:val="1BBA249A"/>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i w:val="0"/>
        <w:color w:val="auto"/>
      </w:rPr>
    </w:lvl>
    <w:lvl w:ilvl="2">
      <w:start w:val="1"/>
      <w:numFmt w:val="decimal"/>
      <w:lvlText w:val="%1.%2.%3."/>
      <w:lvlJc w:val="left"/>
      <w:pPr>
        <w:tabs>
          <w:tab w:val="num" w:pos="878"/>
        </w:tabs>
        <w:ind w:left="794" w:hanging="79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DE13C5"/>
    <w:multiLevelType w:val="hybridMultilevel"/>
    <w:tmpl w:val="5F6415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500F4A"/>
    <w:multiLevelType w:val="multilevel"/>
    <w:tmpl w:val="1BBA249A"/>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i w:val="0"/>
        <w:color w:val="auto"/>
      </w:rPr>
    </w:lvl>
    <w:lvl w:ilvl="2">
      <w:start w:val="1"/>
      <w:numFmt w:val="decimal"/>
      <w:lvlText w:val="%1.%2.%3."/>
      <w:lvlJc w:val="left"/>
      <w:pPr>
        <w:tabs>
          <w:tab w:val="num" w:pos="878"/>
        </w:tabs>
        <w:ind w:left="794" w:hanging="79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75714F"/>
    <w:multiLevelType w:val="multilevel"/>
    <w:tmpl w:val="B0948B84"/>
    <w:lvl w:ilvl="0">
      <w:start w:val="2"/>
      <w:numFmt w:val="decimal"/>
      <w:lvlText w:val="%1."/>
      <w:lvlJc w:val="left"/>
      <w:pPr>
        <w:ind w:left="501" w:hanging="360"/>
      </w:pPr>
      <w:rPr>
        <w:rFonts w:hint="default"/>
      </w:rPr>
    </w:lvl>
    <w:lvl w:ilvl="1">
      <w:start w:val="1"/>
      <w:numFmt w:val="decimal"/>
      <w:lvlText w:val="%1.%2."/>
      <w:lvlJc w:val="left"/>
      <w:pPr>
        <w:ind w:left="573" w:hanging="432"/>
      </w:pPr>
      <w:rPr>
        <w:rFonts w:hint="default"/>
        <w:b w:val="0"/>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1649F8"/>
    <w:multiLevelType w:val="hybridMultilevel"/>
    <w:tmpl w:val="27EE43E8"/>
    <w:lvl w:ilvl="0" w:tplc="C0565E10">
      <w:start w:val="1"/>
      <w:numFmt w:val="decimal"/>
      <w:lvlText w:val="%1."/>
      <w:lvlJc w:val="left"/>
      <w:pPr>
        <w:tabs>
          <w:tab w:val="num" w:pos="927"/>
        </w:tabs>
        <w:ind w:left="927" w:hanging="360"/>
      </w:pPr>
      <w:rPr>
        <w:rFonts w:hint="default"/>
      </w:rPr>
    </w:lvl>
    <w:lvl w:ilvl="1" w:tplc="04270019">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1" w15:restartNumberingAfterBreak="0">
    <w:nsid w:val="275477DD"/>
    <w:multiLevelType w:val="hybridMultilevel"/>
    <w:tmpl w:val="47C2544A"/>
    <w:lvl w:ilvl="0" w:tplc="4C40B916">
      <w:start w:val="3"/>
      <w:numFmt w:val="bullet"/>
      <w:lvlText w:val=""/>
      <w:lvlJc w:val="left"/>
      <w:pPr>
        <w:tabs>
          <w:tab w:val="num" w:pos="1644"/>
        </w:tabs>
        <w:ind w:left="164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6F5C84"/>
    <w:multiLevelType w:val="multilevel"/>
    <w:tmpl w:val="643E1F36"/>
    <w:lvl w:ilvl="0">
      <w:start w:val="1"/>
      <w:numFmt w:val="decimal"/>
      <w:lvlText w:val="%1."/>
      <w:lvlJc w:val="left"/>
      <w:pPr>
        <w:ind w:left="214" w:hanging="72"/>
      </w:pPr>
      <w:rPr>
        <w:rFonts w:hint="default"/>
        <w:b w:val="0"/>
        <w:color w:val="auto"/>
      </w:rPr>
    </w:lvl>
    <w:lvl w:ilvl="1">
      <w:start w:val="1"/>
      <w:numFmt w:val="decimal"/>
      <w:lvlText w:val="%1.%2."/>
      <w:lvlJc w:val="left"/>
      <w:pPr>
        <w:ind w:left="567" w:hanging="567"/>
      </w:pPr>
      <w:rPr>
        <w:rFonts w:hint="default"/>
        <w:b w:val="0"/>
        <w:i w:val="0"/>
        <w:color w:val="auto"/>
      </w:rPr>
    </w:lvl>
    <w:lvl w:ilvl="2">
      <w:start w:val="1"/>
      <w:numFmt w:val="decimal"/>
      <w:lvlText w:val="%1.%2.%3."/>
      <w:lvlJc w:val="left"/>
      <w:pPr>
        <w:tabs>
          <w:tab w:val="num" w:pos="878"/>
        </w:tabs>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542672"/>
    <w:multiLevelType w:val="multilevel"/>
    <w:tmpl w:val="1BBA249A"/>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i w:val="0"/>
        <w:color w:val="auto"/>
      </w:rPr>
    </w:lvl>
    <w:lvl w:ilvl="2">
      <w:start w:val="1"/>
      <w:numFmt w:val="decimal"/>
      <w:lvlText w:val="%1.%2.%3."/>
      <w:lvlJc w:val="left"/>
      <w:pPr>
        <w:tabs>
          <w:tab w:val="num" w:pos="878"/>
        </w:tabs>
        <w:ind w:left="794" w:hanging="79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717730"/>
    <w:multiLevelType w:val="hybridMultilevel"/>
    <w:tmpl w:val="752EF22C"/>
    <w:lvl w:ilvl="0" w:tplc="E6DE5278">
      <w:start w:val="1"/>
      <w:numFmt w:val="decimal"/>
      <w:lvlText w:val="%1"/>
      <w:lvlJc w:val="left"/>
      <w:pPr>
        <w:ind w:left="4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21678E"/>
    <w:multiLevelType w:val="multilevel"/>
    <w:tmpl w:val="1BBA249A"/>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i w:val="0"/>
        <w:color w:val="auto"/>
      </w:rPr>
    </w:lvl>
    <w:lvl w:ilvl="2">
      <w:start w:val="1"/>
      <w:numFmt w:val="decimal"/>
      <w:lvlText w:val="%1.%2.%3."/>
      <w:lvlJc w:val="left"/>
      <w:pPr>
        <w:tabs>
          <w:tab w:val="num" w:pos="878"/>
        </w:tabs>
        <w:ind w:left="794" w:hanging="79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7035F6"/>
    <w:multiLevelType w:val="hybridMultilevel"/>
    <w:tmpl w:val="EA2E6E34"/>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2BA601D"/>
    <w:multiLevelType w:val="multilevel"/>
    <w:tmpl w:val="6C32421A"/>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5097A9E"/>
    <w:multiLevelType w:val="hybridMultilevel"/>
    <w:tmpl w:val="801C479A"/>
    <w:lvl w:ilvl="0" w:tplc="4C40B916">
      <w:start w:val="3"/>
      <w:numFmt w:val="bullet"/>
      <w:lvlText w:val=""/>
      <w:lvlJc w:val="left"/>
      <w:pPr>
        <w:tabs>
          <w:tab w:val="num" w:pos="2004"/>
        </w:tabs>
        <w:ind w:left="2004" w:hanging="397"/>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4C40B916">
      <w:start w:val="3"/>
      <w:numFmt w:val="bullet"/>
      <w:lvlText w:val=""/>
      <w:lvlJc w:val="left"/>
      <w:pPr>
        <w:tabs>
          <w:tab w:val="num" w:pos="2557"/>
        </w:tabs>
        <w:ind w:left="2557" w:hanging="397"/>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8735FD"/>
    <w:multiLevelType w:val="hybridMultilevel"/>
    <w:tmpl w:val="1DE2C486"/>
    <w:lvl w:ilvl="0" w:tplc="B85E82BE">
      <w:start w:val="1"/>
      <w:numFmt w:val="bullet"/>
      <w:suff w:val="space"/>
      <w:lvlText w:val="–"/>
      <w:lvlJc w:val="left"/>
      <w:pPr>
        <w:ind w:left="1429" w:hanging="360"/>
      </w:pPr>
      <w:rPr>
        <w:rFonts w:ascii="Arial Narrow" w:hAnsi="Arial Narro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7481485F"/>
    <w:multiLevelType w:val="multilevel"/>
    <w:tmpl w:val="0ACA6D38"/>
    <w:lvl w:ilvl="0">
      <w:start w:val="1"/>
      <w:numFmt w:val="decimal"/>
      <w:lvlText w:val="%1."/>
      <w:lvlJc w:val="left"/>
      <w:pPr>
        <w:ind w:left="214" w:hanging="72"/>
      </w:pPr>
      <w:rPr>
        <w:rFonts w:hint="default"/>
        <w:b w:val="0"/>
      </w:rPr>
    </w:lvl>
    <w:lvl w:ilvl="1">
      <w:start w:val="1"/>
      <w:numFmt w:val="decimal"/>
      <w:lvlText w:val="%1.%2."/>
      <w:lvlJc w:val="left"/>
      <w:pPr>
        <w:ind w:left="650" w:hanging="508"/>
      </w:pPr>
      <w:rPr>
        <w:rFonts w:hint="default"/>
        <w:b w:val="0"/>
      </w:rPr>
    </w:lvl>
    <w:lvl w:ilvl="2">
      <w:start w:val="1"/>
      <w:numFmt w:val="decimal"/>
      <w:lvlText w:val="%1.%2.%3."/>
      <w:lvlJc w:val="left"/>
      <w:pPr>
        <w:tabs>
          <w:tab w:val="num" w:pos="879"/>
        </w:tabs>
        <w:ind w:left="1082" w:hanging="94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8D7DF9"/>
    <w:multiLevelType w:val="hybridMultilevel"/>
    <w:tmpl w:val="0CBCF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TimesLT"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TimesLT"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TimesLT"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C604A0"/>
    <w:multiLevelType w:val="hybridMultilevel"/>
    <w:tmpl w:val="9C90B8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323196288">
    <w:abstractNumId w:val="4"/>
  </w:num>
  <w:num w:numId="2" w16cid:durableId="1784298527">
    <w:abstractNumId w:val="21"/>
  </w:num>
  <w:num w:numId="3" w16cid:durableId="575289014">
    <w:abstractNumId w:val="18"/>
  </w:num>
  <w:num w:numId="4" w16cid:durableId="702638665">
    <w:abstractNumId w:val="11"/>
  </w:num>
  <w:num w:numId="5" w16cid:durableId="828208881">
    <w:abstractNumId w:val="3"/>
  </w:num>
  <w:num w:numId="6" w16cid:durableId="1211454012">
    <w:abstractNumId w:val="10"/>
  </w:num>
  <w:num w:numId="7" w16cid:durableId="139883448">
    <w:abstractNumId w:val="16"/>
  </w:num>
  <w:num w:numId="8" w16cid:durableId="622423936">
    <w:abstractNumId w:val="20"/>
  </w:num>
  <w:num w:numId="9" w16cid:durableId="1488938926">
    <w:abstractNumId w:val="7"/>
  </w:num>
  <w:num w:numId="10" w16cid:durableId="1553271760">
    <w:abstractNumId w:val="9"/>
  </w:num>
  <w:num w:numId="11" w16cid:durableId="1326517230">
    <w:abstractNumId w:val="12"/>
  </w:num>
  <w:num w:numId="12" w16cid:durableId="1691907960">
    <w:abstractNumId w:val="0"/>
  </w:num>
  <w:num w:numId="13" w16cid:durableId="372459943">
    <w:abstractNumId w:val="15"/>
  </w:num>
  <w:num w:numId="14" w16cid:durableId="1117261417">
    <w:abstractNumId w:val="13"/>
  </w:num>
  <w:num w:numId="15" w16cid:durableId="2011785021">
    <w:abstractNumId w:val="6"/>
  </w:num>
  <w:num w:numId="16" w16cid:durableId="1254244246">
    <w:abstractNumId w:val="5"/>
  </w:num>
  <w:num w:numId="17" w16cid:durableId="812911604">
    <w:abstractNumId w:val="8"/>
  </w:num>
  <w:num w:numId="18" w16cid:durableId="1236091355">
    <w:abstractNumId w:val="2"/>
  </w:num>
  <w:num w:numId="19" w16cid:durableId="891884182">
    <w:abstractNumId w:val="17"/>
  </w:num>
  <w:num w:numId="20" w16cid:durableId="1138842124">
    <w:abstractNumId w:val="14"/>
  </w:num>
  <w:num w:numId="21" w16cid:durableId="1219900876">
    <w:abstractNumId w:val="1"/>
  </w:num>
  <w:num w:numId="22" w16cid:durableId="522934952">
    <w:abstractNumId w:val="19"/>
  </w:num>
  <w:num w:numId="23" w16cid:durableId="725301480">
    <w:abstractNumId w:val="22"/>
  </w:num>
  <w:num w:numId="24" w16cid:durableId="1324814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99"/>
    <w:rsid w:val="00001C42"/>
    <w:rsid w:val="00003031"/>
    <w:rsid w:val="000032A8"/>
    <w:rsid w:val="000073BB"/>
    <w:rsid w:val="00007848"/>
    <w:rsid w:val="000118FD"/>
    <w:rsid w:val="00012094"/>
    <w:rsid w:val="00013178"/>
    <w:rsid w:val="00013720"/>
    <w:rsid w:val="00013763"/>
    <w:rsid w:val="00017573"/>
    <w:rsid w:val="00017EC6"/>
    <w:rsid w:val="000202AF"/>
    <w:rsid w:val="00021DCA"/>
    <w:rsid w:val="0002222D"/>
    <w:rsid w:val="00025CB7"/>
    <w:rsid w:val="00026657"/>
    <w:rsid w:val="0002709F"/>
    <w:rsid w:val="000312B3"/>
    <w:rsid w:val="00031696"/>
    <w:rsid w:val="00032D81"/>
    <w:rsid w:val="000417F2"/>
    <w:rsid w:val="00041D5F"/>
    <w:rsid w:val="0004371E"/>
    <w:rsid w:val="000441F6"/>
    <w:rsid w:val="000457FA"/>
    <w:rsid w:val="00046FDA"/>
    <w:rsid w:val="0004799D"/>
    <w:rsid w:val="000506D8"/>
    <w:rsid w:val="00056040"/>
    <w:rsid w:val="0005669A"/>
    <w:rsid w:val="00056A4D"/>
    <w:rsid w:val="00056C69"/>
    <w:rsid w:val="00057318"/>
    <w:rsid w:val="000612C7"/>
    <w:rsid w:val="0006183A"/>
    <w:rsid w:val="00063455"/>
    <w:rsid w:val="00063BFF"/>
    <w:rsid w:val="00065573"/>
    <w:rsid w:val="000656A4"/>
    <w:rsid w:val="00066456"/>
    <w:rsid w:val="00067476"/>
    <w:rsid w:val="00071A1C"/>
    <w:rsid w:val="00071DEB"/>
    <w:rsid w:val="000721ED"/>
    <w:rsid w:val="00072747"/>
    <w:rsid w:val="00072ADC"/>
    <w:rsid w:val="00072CCF"/>
    <w:rsid w:val="00073707"/>
    <w:rsid w:val="00073C41"/>
    <w:rsid w:val="00073E37"/>
    <w:rsid w:val="00076B7F"/>
    <w:rsid w:val="00076D88"/>
    <w:rsid w:val="00077073"/>
    <w:rsid w:val="00077592"/>
    <w:rsid w:val="000776D7"/>
    <w:rsid w:val="0008013F"/>
    <w:rsid w:val="0008031F"/>
    <w:rsid w:val="00080B1A"/>
    <w:rsid w:val="0008682B"/>
    <w:rsid w:val="00087017"/>
    <w:rsid w:val="00087CE6"/>
    <w:rsid w:val="000916EA"/>
    <w:rsid w:val="000925E7"/>
    <w:rsid w:val="0009320A"/>
    <w:rsid w:val="00093FF8"/>
    <w:rsid w:val="000941BF"/>
    <w:rsid w:val="000A16C2"/>
    <w:rsid w:val="000A1B99"/>
    <w:rsid w:val="000A21FA"/>
    <w:rsid w:val="000A25F1"/>
    <w:rsid w:val="000A2A97"/>
    <w:rsid w:val="000A2D57"/>
    <w:rsid w:val="000A3315"/>
    <w:rsid w:val="000A415F"/>
    <w:rsid w:val="000A555E"/>
    <w:rsid w:val="000A636F"/>
    <w:rsid w:val="000B04A4"/>
    <w:rsid w:val="000B16AD"/>
    <w:rsid w:val="000B1979"/>
    <w:rsid w:val="000B3AD0"/>
    <w:rsid w:val="000B40A7"/>
    <w:rsid w:val="000B4C9A"/>
    <w:rsid w:val="000B64E6"/>
    <w:rsid w:val="000B65A4"/>
    <w:rsid w:val="000B6651"/>
    <w:rsid w:val="000B7A86"/>
    <w:rsid w:val="000C0557"/>
    <w:rsid w:val="000C09AC"/>
    <w:rsid w:val="000C145D"/>
    <w:rsid w:val="000C1988"/>
    <w:rsid w:val="000C2F84"/>
    <w:rsid w:val="000C4A98"/>
    <w:rsid w:val="000C4CFD"/>
    <w:rsid w:val="000C50A1"/>
    <w:rsid w:val="000C5428"/>
    <w:rsid w:val="000C7962"/>
    <w:rsid w:val="000D078C"/>
    <w:rsid w:val="000D1394"/>
    <w:rsid w:val="000D3257"/>
    <w:rsid w:val="000D3356"/>
    <w:rsid w:val="000D353A"/>
    <w:rsid w:val="000D35CE"/>
    <w:rsid w:val="000D3B16"/>
    <w:rsid w:val="000D4A6C"/>
    <w:rsid w:val="000D6925"/>
    <w:rsid w:val="000D76D7"/>
    <w:rsid w:val="000E11D9"/>
    <w:rsid w:val="000E2295"/>
    <w:rsid w:val="000E365F"/>
    <w:rsid w:val="000E3E6E"/>
    <w:rsid w:val="000E5DBC"/>
    <w:rsid w:val="000E655B"/>
    <w:rsid w:val="000E6E5B"/>
    <w:rsid w:val="000E7CAC"/>
    <w:rsid w:val="000F0273"/>
    <w:rsid w:val="000F20BD"/>
    <w:rsid w:val="000F2299"/>
    <w:rsid w:val="000F25AE"/>
    <w:rsid w:val="000F28B6"/>
    <w:rsid w:val="000F3106"/>
    <w:rsid w:val="000F55BD"/>
    <w:rsid w:val="000F7E99"/>
    <w:rsid w:val="00100AFA"/>
    <w:rsid w:val="00100EC6"/>
    <w:rsid w:val="00101E9D"/>
    <w:rsid w:val="00102640"/>
    <w:rsid w:val="0010370D"/>
    <w:rsid w:val="00103E1D"/>
    <w:rsid w:val="00104912"/>
    <w:rsid w:val="00104C43"/>
    <w:rsid w:val="001063D7"/>
    <w:rsid w:val="0010667C"/>
    <w:rsid w:val="00106E7A"/>
    <w:rsid w:val="00113759"/>
    <w:rsid w:val="001152B0"/>
    <w:rsid w:val="00117080"/>
    <w:rsid w:val="00117A73"/>
    <w:rsid w:val="00121687"/>
    <w:rsid w:val="00122236"/>
    <w:rsid w:val="00122F48"/>
    <w:rsid w:val="00123483"/>
    <w:rsid w:val="001247CD"/>
    <w:rsid w:val="0012687E"/>
    <w:rsid w:val="00130777"/>
    <w:rsid w:val="0013141E"/>
    <w:rsid w:val="00131E01"/>
    <w:rsid w:val="0013285B"/>
    <w:rsid w:val="0013408A"/>
    <w:rsid w:val="001354CE"/>
    <w:rsid w:val="0013571E"/>
    <w:rsid w:val="00136BD1"/>
    <w:rsid w:val="0013734F"/>
    <w:rsid w:val="00137A87"/>
    <w:rsid w:val="00140EE5"/>
    <w:rsid w:val="001431F8"/>
    <w:rsid w:val="00143D26"/>
    <w:rsid w:val="00144EA0"/>
    <w:rsid w:val="00145188"/>
    <w:rsid w:val="00145214"/>
    <w:rsid w:val="00146F85"/>
    <w:rsid w:val="00147273"/>
    <w:rsid w:val="0015189C"/>
    <w:rsid w:val="00153083"/>
    <w:rsid w:val="001539F2"/>
    <w:rsid w:val="001544BE"/>
    <w:rsid w:val="00154B00"/>
    <w:rsid w:val="00160DCC"/>
    <w:rsid w:val="00161FDE"/>
    <w:rsid w:val="00162083"/>
    <w:rsid w:val="00162FEE"/>
    <w:rsid w:val="00163D40"/>
    <w:rsid w:val="001662AF"/>
    <w:rsid w:val="00166624"/>
    <w:rsid w:val="00166941"/>
    <w:rsid w:val="0016725A"/>
    <w:rsid w:val="00170280"/>
    <w:rsid w:val="00170FBF"/>
    <w:rsid w:val="00172598"/>
    <w:rsid w:val="00173103"/>
    <w:rsid w:val="00174501"/>
    <w:rsid w:val="00174526"/>
    <w:rsid w:val="001747A0"/>
    <w:rsid w:val="001761A3"/>
    <w:rsid w:val="00177713"/>
    <w:rsid w:val="00180FD3"/>
    <w:rsid w:val="001811E6"/>
    <w:rsid w:val="001817C4"/>
    <w:rsid w:val="001836A0"/>
    <w:rsid w:val="001838B4"/>
    <w:rsid w:val="00185376"/>
    <w:rsid w:val="001854FE"/>
    <w:rsid w:val="0018578B"/>
    <w:rsid w:val="001867C6"/>
    <w:rsid w:val="001901CC"/>
    <w:rsid w:val="0019046B"/>
    <w:rsid w:val="00193AAB"/>
    <w:rsid w:val="00193F6C"/>
    <w:rsid w:val="001944F0"/>
    <w:rsid w:val="00195D21"/>
    <w:rsid w:val="00196A6F"/>
    <w:rsid w:val="00196DC7"/>
    <w:rsid w:val="001A0867"/>
    <w:rsid w:val="001A0884"/>
    <w:rsid w:val="001A23A0"/>
    <w:rsid w:val="001A3582"/>
    <w:rsid w:val="001A38F0"/>
    <w:rsid w:val="001A5CCB"/>
    <w:rsid w:val="001A7230"/>
    <w:rsid w:val="001A7525"/>
    <w:rsid w:val="001B1025"/>
    <w:rsid w:val="001B268C"/>
    <w:rsid w:val="001B2ADF"/>
    <w:rsid w:val="001B3299"/>
    <w:rsid w:val="001B4CD1"/>
    <w:rsid w:val="001B60C9"/>
    <w:rsid w:val="001B6B31"/>
    <w:rsid w:val="001C06D1"/>
    <w:rsid w:val="001C213A"/>
    <w:rsid w:val="001C2437"/>
    <w:rsid w:val="001C2D6D"/>
    <w:rsid w:val="001C2F16"/>
    <w:rsid w:val="001C2FA1"/>
    <w:rsid w:val="001C3116"/>
    <w:rsid w:val="001C3394"/>
    <w:rsid w:val="001C4A5C"/>
    <w:rsid w:val="001C4D54"/>
    <w:rsid w:val="001C7988"/>
    <w:rsid w:val="001C7A12"/>
    <w:rsid w:val="001D11A4"/>
    <w:rsid w:val="001D2229"/>
    <w:rsid w:val="001D2A4A"/>
    <w:rsid w:val="001D2A6A"/>
    <w:rsid w:val="001D6048"/>
    <w:rsid w:val="001D70B2"/>
    <w:rsid w:val="001D7988"/>
    <w:rsid w:val="001E1680"/>
    <w:rsid w:val="001E19C6"/>
    <w:rsid w:val="001E2E53"/>
    <w:rsid w:val="001E3C58"/>
    <w:rsid w:val="001E4A8A"/>
    <w:rsid w:val="001E587A"/>
    <w:rsid w:val="001E5A96"/>
    <w:rsid w:val="001E6787"/>
    <w:rsid w:val="001F1BB4"/>
    <w:rsid w:val="001F24F2"/>
    <w:rsid w:val="001F26B6"/>
    <w:rsid w:val="001F2FCA"/>
    <w:rsid w:val="001F5817"/>
    <w:rsid w:val="001F6699"/>
    <w:rsid w:val="001F7AE3"/>
    <w:rsid w:val="0020003F"/>
    <w:rsid w:val="00201D66"/>
    <w:rsid w:val="00204881"/>
    <w:rsid w:val="002070F6"/>
    <w:rsid w:val="00211D57"/>
    <w:rsid w:val="00212F79"/>
    <w:rsid w:val="00213260"/>
    <w:rsid w:val="002154DB"/>
    <w:rsid w:val="002155DC"/>
    <w:rsid w:val="0021620C"/>
    <w:rsid w:val="00216BA6"/>
    <w:rsid w:val="00217068"/>
    <w:rsid w:val="00217323"/>
    <w:rsid w:val="00220F8D"/>
    <w:rsid w:val="00222162"/>
    <w:rsid w:val="00223E75"/>
    <w:rsid w:val="0022406F"/>
    <w:rsid w:val="00224E71"/>
    <w:rsid w:val="0022511F"/>
    <w:rsid w:val="00225316"/>
    <w:rsid w:val="00225D4D"/>
    <w:rsid w:val="0022643E"/>
    <w:rsid w:val="0022750C"/>
    <w:rsid w:val="00227BD4"/>
    <w:rsid w:val="002364E4"/>
    <w:rsid w:val="00237772"/>
    <w:rsid w:val="00240949"/>
    <w:rsid w:val="00242F9D"/>
    <w:rsid w:val="00243D9C"/>
    <w:rsid w:val="00246567"/>
    <w:rsid w:val="00246721"/>
    <w:rsid w:val="00246D26"/>
    <w:rsid w:val="00252547"/>
    <w:rsid w:val="002555E0"/>
    <w:rsid w:val="00255B74"/>
    <w:rsid w:val="00256CF5"/>
    <w:rsid w:val="00256DF0"/>
    <w:rsid w:val="00257DA4"/>
    <w:rsid w:val="0026164A"/>
    <w:rsid w:val="00261D18"/>
    <w:rsid w:val="00262302"/>
    <w:rsid w:val="002623FA"/>
    <w:rsid w:val="0026397F"/>
    <w:rsid w:val="00265876"/>
    <w:rsid w:val="00265A18"/>
    <w:rsid w:val="00272C04"/>
    <w:rsid w:val="00273B83"/>
    <w:rsid w:val="00273DA7"/>
    <w:rsid w:val="00275B09"/>
    <w:rsid w:val="00276992"/>
    <w:rsid w:val="00276C1A"/>
    <w:rsid w:val="002777B1"/>
    <w:rsid w:val="002804F9"/>
    <w:rsid w:val="002826E2"/>
    <w:rsid w:val="00282969"/>
    <w:rsid w:val="00282ECE"/>
    <w:rsid w:val="00283454"/>
    <w:rsid w:val="00283730"/>
    <w:rsid w:val="00284E15"/>
    <w:rsid w:val="0028610D"/>
    <w:rsid w:val="00286D4B"/>
    <w:rsid w:val="00286EA2"/>
    <w:rsid w:val="00290420"/>
    <w:rsid w:val="00291053"/>
    <w:rsid w:val="0029186B"/>
    <w:rsid w:val="0029313E"/>
    <w:rsid w:val="00295E7F"/>
    <w:rsid w:val="00295FFC"/>
    <w:rsid w:val="002960E1"/>
    <w:rsid w:val="002979EA"/>
    <w:rsid w:val="002A1D51"/>
    <w:rsid w:val="002A1D73"/>
    <w:rsid w:val="002A2FFC"/>
    <w:rsid w:val="002A32A6"/>
    <w:rsid w:val="002A4365"/>
    <w:rsid w:val="002A5153"/>
    <w:rsid w:val="002A7229"/>
    <w:rsid w:val="002A7FEE"/>
    <w:rsid w:val="002B1EAD"/>
    <w:rsid w:val="002B21BD"/>
    <w:rsid w:val="002B2332"/>
    <w:rsid w:val="002B2862"/>
    <w:rsid w:val="002B3543"/>
    <w:rsid w:val="002B3D88"/>
    <w:rsid w:val="002B593D"/>
    <w:rsid w:val="002B5ECD"/>
    <w:rsid w:val="002C0141"/>
    <w:rsid w:val="002C0BD8"/>
    <w:rsid w:val="002C1473"/>
    <w:rsid w:val="002C1614"/>
    <w:rsid w:val="002C1A18"/>
    <w:rsid w:val="002C1A99"/>
    <w:rsid w:val="002C1DF2"/>
    <w:rsid w:val="002C259F"/>
    <w:rsid w:val="002C2DC2"/>
    <w:rsid w:val="002C2FBB"/>
    <w:rsid w:val="002C3460"/>
    <w:rsid w:val="002C4651"/>
    <w:rsid w:val="002C5647"/>
    <w:rsid w:val="002C78BD"/>
    <w:rsid w:val="002D0101"/>
    <w:rsid w:val="002D0A1B"/>
    <w:rsid w:val="002D1E0A"/>
    <w:rsid w:val="002D48D0"/>
    <w:rsid w:val="002D4E4B"/>
    <w:rsid w:val="002D596A"/>
    <w:rsid w:val="002D65AC"/>
    <w:rsid w:val="002E1634"/>
    <w:rsid w:val="002E2978"/>
    <w:rsid w:val="002E4AB2"/>
    <w:rsid w:val="002E4C8C"/>
    <w:rsid w:val="002E673B"/>
    <w:rsid w:val="002E77F7"/>
    <w:rsid w:val="002F0D90"/>
    <w:rsid w:val="002F15B2"/>
    <w:rsid w:val="002F3012"/>
    <w:rsid w:val="002F3156"/>
    <w:rsid w:val="002F4098"/>
    <w:rsid w:val="002F4E9D"/>
    <w:rsid w:val="002F5237"/>
    <w:rsid w:val="002F703E"/>
    <w:rsid w:val="002F79D0"/>
    <w:rsid w:val="002F7A31"/>
    <w:rsid w:val="00300156"/>
    <w:rsid w:val="003006F4"/>
    <w:rsid w:val="00301243"/>
    <w:rsid w:val="00302EB5"/>
    <w:rsid w:val="00303FFC"/>
    <w:rsid w:val="00304310"/>
    <w:rsid w:val="003048AF"/>
    <w:rsid w:val="00304EAB"/>
    <w:rsid w:val="00307422"/>
    <w:rsid w:val="0031159E"/>
    <w:rsid w:val="00311781"/>
    <w:rsid w:val="003128AF"/>
    <w:rsid w:val="00313247"/>
    <w:rsid w:val="0031389F"/>
    <w:rsid w:val="003156C3"/>
    <w:rsid w:val="00315776"/>
    <w:rsid w:val="00316BB0"/>
    <w:rsid w:val="00317612"/>
    <w:rsid w:val="003200D8"/>
    <w:rsid w:val="00325696"/>
    <w:rsid w:val="00325DB8"/>
    <w:rsid w:val="00325EA5"/>
    <w:rsid w:val="0033022A"/>
    <w:rsid w:val="00330A07"/>
    <w:rsid w:val="0033351D"/>
    <w:rsid w:val="00335D18"/>
    <w:rsid w:val="00336A55"/>
    <w:rsid w:val="0033700C"/>
    <w:rsid w:val="00337070"/>
    <w:rsid w:val="00340686"/>
    <w:rsid w:val="00340DEE"/>
    <w:rsid w:val="003418BB"/>
    <w:rsid w:val="00343503"/>
    <w:rsid w:val="00343E40"/>
    <w:rsid w:val="0034442F"/>
    <w:rsid w:val="00345218"/>
    <w:rsid w:val="00345E98"/>
    <w:rsid w:val="00346C99"/>
    <w:rsid w:val="003472DB"/>
    <w:rsid w:val="0034751E"/>
    <w:rsid w:val="00350326"/>
    <w:rsid w:val="00350A80"/>
    <w:rsid w:val="00351B78"/>
    <w:rsid w:val="00355BBC"/>
    <w:rsid w:val="0035653A"/>
    <w:rsid w:val="00360024"/>
    <w:rsid w:val="00360083"/>
    <w:rsid w:val="00360E01"/>
    <w:rsid w:val="00360E3F"/>
    <w:rsid w:val="003613AC"/>
    <w:rsid w:val="0036227A"/>
    <w:rsid w:val="00363496"/>
    <w:rsid w:val="00363A60"/>
    <w:rsid w:val="003663B3"/>
    <w:rsid w:val="00366D58"/>
    <w:rsid w:val="00367506"/>
    <w:rsid w:val="00371B39"/>
    <w:rsid w:val="00371DE6"/>
    <w:rsid w:val="00373348"/>
    <w:rsid w:val="003768C0"/>
    <w:rsid w:val="00377597"/>
    <w:rsid w:val="003779AA"/>
    <w:rsid w:val="00380153"/>
    <w:rsid w:val="00380520"/>
    <w:rsid w:val="00381269"/>
    <w:rsid w:val="003838F5"/>
    <w:rsid w:val="00385481"/>
    <w:rsid w:val="00387F9C"/>
    <w:rsid w:val="00390DEE"/>
    <w:rsid w:val="003914B9"/>
    <w:rsid w:val="00395BE2"/>
    <w:rsid w:val="00395CF5"/>
    <w:rsid w:val="00396C81"/>
    <w:rsid w:val="0039785C"/>
    <w:rsid w:val="003A04D4"/>
    <w:rsid w:val="003A0AB3"/>
    <w:rsid w:val="003A0D67"/>
    <w:rsid w:val="003A16E5"/>
    <w:rsid w:val="003A2F49"/>
    <w:rsid w:val="003A35D2"/>
    <w:rsid w:val="003A44B4"/>
    <w:rsid w:val="003B08D3"/>
    <w:rsid w:val="003B17E5"/>
    <w:rsid w:val="003B2227"/>
    <w:rsid w:val="003B27B4"/>
    <w:rsid w:val="003B296F"/>
    <w:rsid w:val="003B3661"/>
    <w:rsid w:val="003B3CC1"/>
    <w:rsid w:val="003B49B7"/>
    <w:rsid w:val="003C0A5B"/>
    <w:rsid w:val="003C1014"/>
    <w:rsid w:val="003C10B1"/>
    <w:rsid w:val="003C11AD"/>
    <w:rsid w:val="003C1923"/>
    <w:rsid w:val="003C2746"/>
    <w:rsid w:val="003C4889"/>
    <w:rsid w:val="003C5877"/>
    <w:rsid w:val="003C6D3F"/>
    <w:rsid w:val="003D1441"/>
    <w:rsid w:val="003D1D47"/>
    <w:rsid w:val="003D2650"/>
    <w:rsid w:val="003D418E"/>
    <w:rsid w:val="003D4A77"/>
    <w:rsid w:val="003D667B"/>
    <w:rsid w:val="003D7C89"/>
    <w:rsid w:val="003E065E"/>
    <w:rsid w:val="003E5A88"/>
    <w:rsid w:val="003E6549"/>
    <w:rsid w:val="003E717A"/>
    <w:rsid w:val="003E7743"/>
    <w:rsid w:val="003F064D"/>
    <w:rsid w:val="003F0DEC"/>
    <w:rsid w:val="003F1AC6"/>
    <w:rsid w:val="003F2B02"/>
    <w:rsid w:val="003F4398"/>
    <w:rsid w:val="003F5861"/>
    <w:rsid w:val="003F6337"/>
    <w:rsid w:val="003F6ADB"/>
    <w:rsid w:val="003F6B6B"/>
    <w:rsid w:val="004008A6"/>
    <w:rsid w:val="00400ED7"/>
    <w:rsid w:val="00406FF7"/>
    <w:rsid w:val="00410DDB"/>
    <w:rsid w:val="00412AF4"/>
    <w:rsid w:val="0041321C"/>
    <w:rsid w:val="00416B5F"/>
    <w:rsid w:val="0042167A"/>
    <w:rsid w:val="00421A91"/>
    <w:rsid w:val="004233BB"/>
    <w:rsid w:val="0042548C"/>
    <w:rsid w:val="0042629E"/>
    <w:rsid w:val="0042791A"/>
    <w:rsid w:val="00427A99"/>
    <w:rsid w:val="0043099B"/>
    <w:rsid w:val="00431F60"/>
    <w:rsid w:val="00433FBD"/>
    <w:rsid w:val="00434834"/>
    <w:rsid w:val="0043564C"/>
    <w:rsid w:val="00436204"/>
    <w:rsid w:val="00436368"/>
    <w:rsid w:val="004367F8"/>
    <w:rsid w:val="00436A7D"/>
    <w:rsid w:val="00437B5D"/>
    <w:rsid w:val="00440448"/>
    <w:rsid w:val="0044158D"/>
    <w:rsid w:val="00441B04"/>
    <w:rsid w:val="0044238B"/>
    <w:rsid w:val="00444EC0"/>
    <w:rsid w:val="004463BC"/>
    <w:rsid w:val="00446598"/>
    <w:rsid w:val="00447A9C"/>
    <w:rsid w:val="0045232D"/>
    <w:rsid w:val="00453DEE"/>
    <w:rsid w:val="004548C1"/>
    <w:rsid w:val="00455C81"/>
    <w:rsid w:val="00455FA1"/>
    <w:rsid w:val="004571B0"/>
    <w:rsid w:val="00457747"/>
    <w:rsid w:val="004577AF"/>
    <w:rsid w:val="0046005E"/>
    <w:rsid w:val="00461E75"/>
    <w:rsid w:val="0046247A"/>
    <w:rsid w:val="00462742"/>
    <w:rsid w:val="004630B9"/>
    <w:rsid w:val="00465C41"/>
    <w:rsid w:val="00465CDB"/>
    <w:rsid w:val="00467EFC"/>
    <w:rsid w:val="004703F6"/>
    <w:rsid w:val="00472970"/>
    <w:rsid w:val="00474BA5"/>
    <w:rsid w:val="004809BB"/>
    <w:rsid w:val="0048347E"/>
    <w:rsid w:val="00483A37"/>
    <w:rsid w:val="00483B3B"/>
    <w:rsid w:val="0048402C"/>
    <w:rsid w:val="00484DD7"/>
    <w:rsid w:val="00485BF8"/>
    <w:rsid w:val="004870F4"/>
    <w:rsid w:val="00487673"/>
    <w:rsid w:val="00487AD7"/>
    <w:rsid w:val="0049001C"/>
    <w:rsid w:val="00491E4B"/>
    <w:rsid w:val="00492513"/>
    <w:rsid w:val="0049495D"/>
    <w:rsid w:val="00494F83"/>
    <w:rsid w:val="00496238"/>
    <w:rsid w:val="00496D91"/>
    <w:rsid w:val="004A2F7B"/>
    <w:rsid w:val="004A2FD0"/>
    <w:rsid w:val="004A351D"/>
    <w:rsid w:val="004A3BC3"/>
    <w:rsid w:val="004B181B"/>
    <w:rsid w:val="004C036E"/>
    <w:rsid w:val="004C0E8E"/>
    <w:rsid w:val="004C22D7"/>
    <w:rsid w:val="004C39CE"/>
    <w:rsid w:val="004C45E1"/>
    <w:rsid w:val="004C481C"/>
    <w:rsid w:val="004C6387"/>
    <w:rsid w:val="004C77AF"/>
    <w:rsid w:val="004C7845"/>
    <w:rsid w:val="004D0BE5"/>
    <w:rsid w:val="004D2568"/>
    <w:rsid w:val="004D3130"/>
    <w:rsid w:val="004D360D"/>
    <w:rsid w:val="004D42E0"/>
    <w:rsid w:val="004D5BA7"/>
    <w:rsid w:val="004D5BEF"/>
    <w:rsid w:val="004D7D7C"/>
    <w:rsid w:val="004E18B2"/>
    <w:rsid w:val="004E2B21"/>
    <w:rsid w:val="004E2CF2"/>
    <w:rsid w:val="004E3E64"/>
    <w:rsid w:val="004E42CA"/>
    <w:rsid w:val="004E6517"/>
    <w:rsid w:val="004E6DEA"/>
    <w:rsid w:val="004E7218"/>
    <w:rsid w:val="004E787B"/>
    <w:rsid w:val="004F148B"/>
    <w:rsid w:val="004F2678"/>
    <w:rsid w:val="004F36BB"/>
    <w:rsid w:val="004F4DAB"/>
    <w:rsid w:val="004F5332"/>
    <w:rsid w:val="005000E3"/>
    <w:rsid w:val="0050315C"/>
    <w:rsid w:val="00505A17"/>
    <w:rsid w:val="00506DAD"/>
    <w:rsid w:val="00507DD9"/>
    <w:rsid w:val="00511226"/>
    <w:rsid w:val="00512277"/>
    <w:rsid w:val="005127E8"/>
    <w:rsid w:val="00512BF1"/>
    <w:rsid w:val="00512C49"/>
    <w:rsid w:val="0051454E"/>
    <w:rsid w:val="00521ED0"/>
    <w:rsid w:val="00524085"/>
    <w:rsid w:val="005245FA"/>
    <w:rsid w:val="00524F72"/>
    <w:rsid w:val="00526552"/>
    <w:rsid w:val="00526793"/>
    <w:rsid w:val="00526DD0"/>
    <w:rsid w:val="00532C10"/>
    <w:rsid w:val="005339BF"/>
    <w:rsid w:val="00534352"/>
    <w:rsid w:val="00534BCD"/>
    <w:rsid w:val="0053581A"/>
    <w:rsid w:val="005360AD"/>
    <w:rsid w:val="005362B5"/>
    <w:rsid w:val="005367BD"/>
    <w:rsid w:val="005401F7"/>
    <w:rsid w:val="0054127F"/>
    <w:rsid w:val="005414FA"/>
    <w:rsid w:val="005427CB"/>
    <w:rsid w:val="00546DFB"/>
    <w:rsid w:val="005472DD"/>
    <w:rsid w:val="00553210"/>
    <w:rsid w:val="00556B86"/>
    <w:rsid w:val="0055779D"/>
    <w:rsid w:val="00560599"/>
    <w:rsid w:val="0056413E"/>
    <w:rsid w:val="005662FA"/>
    <w:rsid w:val="00567026"/>
    <w:rsid w:val="00573157"/>
    <w:rsid w:val="00573267"/>
    <w:rsid w:val="00576EED"/>
    <w:rsid w:val="00580C74"/>
    <w:rsid w:val="005814EB"/>
    <w:rsid w:val="00585944"/>
    <w:rsid w:val="005867E4"/>
    <w:rsid w:val="0058777D"/>
    <w:rsid w:val="00587E95"/>
    <w:rsid w:val="00587EFB"/>
    <w:rsid w:val="005901DE"/>
    <w:rsid w:val="005909F2"/>
    <w:rsid w:val="00590D3A"/>
    <w:rsid w:val="00590DAC"/>
    <w:rsid w:val="00593747"/>
    <w:rsid w:val="00594464"/>
    <w:rsid w:val="005952F6"/>
    <w:rsid w:val="005960BA"/>
    <w:rsid w:val="005A00BB"/>
    <w:rsid w:val="005A1C17"/>
    <w:rsid w:val="005A2823"/>
    <w:rsid w:val="005A2A13"/>
    <w:rsid w:val="005A2E08"/>
    <w:rsid w:val="005A2FB3"/>
    <w:rsid w:val="005A5BF5"/>
    <w:rsid w:val="005A75D7"/>
    <w:rsid w:val="005B13BA"/>
    <w:rsid w:val="005B41C4"/>
    <w:rsid w:val="005B56C7"/>
    <w:rsid w:val="005C1C27"/>
    <w:rsid w:val="005C2344"/>
    <w:rsid w:val="005C2CF9"/>
    <w:rsid w:val="005C36D5"/>
    <w:rsid w:val="005C5DB1"/>
    <w:rsid w:val="005C6850"/>
    <w:rsid w:val="005D04BD"/>
    <w:rsid w:val="005D0DA5"/>
    <w:rsid w:val="005D1FF3"/>
    <w:rsid w:val="005D20E3"/>
    <w:rsid w:val="005D2AC7"/>
    <w:rsid w:val="005D4FF6"/>
    <w:rsid w:val="005D7071"/>
    <w:rsid w:val="005D7516"/>
    <w:rsid w:val="005E0138"/>
    <w:rsid w:val="005E0902"/>
    <w:rsid w:val="005E0F34"/>
    <w:rsid w:val="005E101F"/>
    <w:rsid w:val="005E1C72"/>
    <w:rsid w:val="005E1DAD"/>
    <w:rsid w:val="005E2F05"/>
    <w:rsid w:val="005E3372"/>
    <w:rsid w:val="005E40EB"/>
    <w:rsid w:val="005E7FEB"/>
    <w:rsid w:val="005F0254"/>
    <w:rsid w:val="005F1002"/>
    <w:rsid w:val="005F1595"/>
    <w:rsid w:val="005F286C"/>
    <w:rsid w:val="005F3804"/>
    <w:rsid w:val="005F44E2"/>
    <w:rsid w:val="005F769F"/>
    <w:rsid w:val="006029CD"/>
    <w:rsid w:val="00602B41"/>
    <w:rsid w:val="00602F79"/>
    <w:rsid w:val="00604D61"/>
    <w:rsid w:val="006105B6"/>
    <w:rsid w:val="00610D80"/>
    <w:rsid w:val="00611C6F"/>
    <w:rsid w:val="00614834"/>
    <w:rsid w:val="00614EE4"/>
    <w:rsid w:val="00620D51"/>
    <w:rsid w:val="006211BE"/>
    <w:rsid w:val="0062186A"/>
    <w:rsid w:val="00621F9C"/>
    <w:rsid w:val="0062272E"/>
    <w:rsid w:val="006228B2"/>
    <w:rsid w:val="00622ABF"/>
    <w:rsid w:val="00622C42"/>
    <w:rsid w:val="00623108"/>
    <w:rsid w:val="00623992"/>
    <w:rsid w:val="00624247"/>
    <w:rsid w:val="0062604D"/>
    <w:rsid w:val="00630A74"/>
    <w:rsid w:val="00630D9E"/>
    <w:rsid w:val="006310B7"/>
    <w:rsid w:val="006310CA"/>
    <w:rsid w:val="006319BF"/>
    <w:rsid w:val="006338D2"/>
    <w:rsid w:val="00633D1B"/>
    <w:rsid w:val="00633EE1"/>
    <w:rsid w:val="0063433A"/>
    <w:rsid w:val="006363AF"/>
    <w:rsid w:val="00636EDD"/>
    <w:rsid w:val="00640655"/>
    <w:rsid w:val="006411E6"/>
    <w:rsid w:val="006418B9"/>
    <w:rsid w:val="00642418"/>
    <w:rsid w:val="0064275B"/>
    <w:rsid w:val="00642F78"/>
    <w:rsid w:val="00645CB7"/>
    <w:rsid w:val="00650ED7"/>
    <w:rsid w:val="00650F2D"/>
    <w:rsid w:val="0065172F"/>
    <w:rsid w:val="006528A5"/>
    <w:rsid w:val="00653C1D"/>
    <w:rsid w:val="006555F0"/>
    <w:rsid w:val="00656D99"/>
    <w:rsid w:val="00660ACC"/>
    <w:rsid w:val="00660C22"/>
    <w:rsid w:val="00660FA8"/>
    <w:rsid w:val="0066403A"/>
    <w:rsid w:val="0066558F"/>
    <w:rsid w:val="0066616E"/>
    <w:rsid w:val="006666DD"/>
    <w:rsid w:val="00666F5B"/>
    <w:rsid w:val="006703A1"/>
    <w:rsid w:val="00672396"/>
    <w:rsid w:val="00672698"/>
    <w:rsid w:val="006731C6"/>
    <w:rsid w:val="006734DE"/>
    <w:rsid w:val="0067437E"/>
    <w:rsid w:val="006752FA"/>
    <w:rsid w:val="006756E1"/>
    <w:rsid w:val="0067627F"/>
    <w:rsid w:val="00681216"/>
    <w:rsid w:val="006816DC"/>
    <w:rsid w:val="0068170B"/>
    <w:rsid w:val="00683231"/>
    <w:rsid w:val="00683862"/>
    <w:rsid w:val="00685595"/>
    <w:rsid w:val="006865FD"/>
    <w:rsid w:val="00686DBF"/>
    <w:rsid w:val="0068750C"/>
    <w:rsid w:val="00690E70"/>
    <w:rsid w:val="0069243E"/>
    <w:rsid w:val="00692BDF"/>
    <w:rsid w:val="00692C92"/>
    <w:rsid w:val="00693269"/>
    <w:rsid w:val="00693B52"/>
    <w:rsid w:val="0069711C"/>
    <w:rsid w:val="006A534B"/>
    <w:rsid w:val="006A54D9"/>
    <w:rsid w:val="006A6CF2"/>
    <w:rsid w:val="006A7564"/>
    <w:rsid w:val="006A7DB6"/>
    <w:rsid w:val="006B0D82"/>
    <w:rsid w:val="006B0DD2"/>
    <w:rsid w:val="006B26F1"/>
    <w:rsid w:val="006B2990"/>
    <w:rsid w:val="006B46C5"/>
    <w:rsid w:val="006B649C"/>
    <w:rsid w:val="006B6F28"/>
    <w:rsid w:val="006C0512"/>
    <w:rsid w:val="006C06AE"/>
    <w:rsid w:val="006C13D0"/>
    <w:rsid w:val="006C252C"/>
    <w:rsid w:val="006C29DA"/>
    <w:rsid w:val="006C2C25"/>
    <w:rsid w:val="006C41D6"/>
    <w:rsid w:val="006C46A3"/>
    <w:rsid w:val="006C4E1F"/>
    <w:rsid w:val="006C651D"/>
    <w:rsid w:val="006C7940"/>
    <w:rsid w:val="006D0438"/>
    <w:rsid w:val="006D1C05"/>
    <w:rsid w:val="006D229C"/>
    <w:rsid w:val="006D22E6"/>
    <w:rsid w:val="006D3E90"/>
    <w:rsid w:val="006D405B"/>
    <w:rsid w:val="006D5BED"/>
    <w:rsid w:val="006D764D"/>
    <w:rsid w:val="006E3135"/>
    <w:rsid w:val="006E4419"/>
    <w:rsid w:val="006E56A5"/>
    <w:rsid w:val="006E6635"/>
    <w:rsid w:val="006E7923"/>
    <w:rsid w:val="006F31CA"/>
    <w:rsid w:val="006F5815"/>
    <w:rsid w:val="006F594A"/>
    <w:rsid w:val="006F687A"/>
    <w:rsid w:val="006F739F"/>
    <w:rsid w:val="0070656A"/>
    <w:rsid w:val="0070699E"/>
    <w:rsid w:val="00706B57"/>
    <w:rsid w:val="00706E51"/>
    <w:rsid w:val="00707971"/>
    <w:rsid w:val="007112E5"/>
    <w:rsid w:val="007144B5"/>
    <w:rsid w:val="00715D0C"/>
    <w:rsid w:val="007160D8"/>
    <w:rsid w:val="007172A2"/>
    <w:rsid w:val="00720767"/>
    <w:rsid w:val="0072097A"/>
    <w:rsid w:val="00721584"/>
    <w:rsid w:val="00721724"/>
    <w:rsid w:val="00724464"/>
    <w:rsid w:val="00726D06"/>
    <w:rsid w:val="00727A69"/>
    <w:rsid w:val="00727E6E"/>
    <w:rsid w:val="007311CD"/>
    <w:rsid w:val="00731B41"/>
    <w:rsid w:val="007335A3"/>
    <w:rsid w:val="00733E74"/>
    <w:rsid w:val="00734406"/>
    <w:rsid w:val="00735C0B"/>
    <w:rsid w:val="00741CBC"/>
    <w:rsid w:val="00742299"/>
    <w:rsid w:val="007440EB"/>
    <w:rsid w:val="007451A4"/>
    <w:rsid w:val="007516C1"/>
    <w:rsid w:val="00755398"/>
    <w:rsid w:val="007558F6"/>
    <w:rsid w:val="0075646A"/>
    <w:rsid w:val="007578B6"/>
    <w:rsid w:val="00757C35"/>
    <w:rsid w:val="0076079A"/>
    <w:rsid w:val="007617A5"/>
    <w:rsid w:val="00766457"/>
    <w:rsid w:val="00771014"/>
    <w:rsid w:val="00771146"/>
    <w:rsid w:val="007719D4"/>
    <w:rsid w:val="00771CBD"/>
    <w:rsid w:val="00772B21"/>
    <w:rsid w:val="00773532"/>
    <w:rsid w:val="00774644"/>
    <w:rsid w:val="0077493F"/>
    <w:rsid w:val="00775318"/>
    <w:rsid w:val="007763ED"/>
    <w:rsid w:val="00776FB1"/>
    <w:rsid w:val="00780049"/>
    <w:rsid w:val="007810A9"/>
    <w:rsid w:val="00782737"/>
    <w:rsid w:val="00782BCB"/>
    <w:rsid w:val="00783E12"/>
    <w:rsid w:val="00784357"/>
    <w:rsid w:val="00785E5C"/>
    <w:rsid w:val="00786651"/>
    <w:rsid w:val="007917AF"/>
    <w:rsid w:val="00794275"/>
    <w:rsid w:val="00797CD2"/>
    <w:rsid w:val="007A13BB"/>
    <w:rsid w:val="007A1CAE"/>
    <w:rsid w:val="007A298E"/>
    <w:rsid w:val="007A4FF6"/>
    <w:rsid w:val="007A56DE"/>
    <w:rsid w:val="007A5736"/>
    <w:rsid w:val="007A5E9F"/>
    <w:rsid w:val="007A6226"/>
    <w:rsid w:val="007A6A39"/>
    <w:rsid w:val="007A75AB"/>
    <w:rsid w:val="007B36C1"/>
    <w:rsid w:val="007B3DFF"/>
    <w:rsid w:val="007B48A9"/>
    <w:rsid w:val="007B605F"/>
    <w:rsid w:val="007B6274"/>
    <w:rsid w:val="007B7689"/>
    <w:rsid w:val="007B7BD0"/>
    <w:rsid w:val="007B7F87"/>
    <w:rsid w:val="007C0A04"/>
    <w:rsid w:val="007C2534"/>
    <w:rsid w:val="007C2B31"/>
    <w:rsid w:val="007C3450"/>
    <w:rsid w:val="007C3C41"/>
    <w:rsid w:val="007C3EBB"/>
    <w:rsid w:val="007C50E2"/>
    <w:rsid w:val="007C5AE7"/>
    <w:rsid w:val="007C5C70"/>
    <w:rsid w:val="007C717D"/>
    <w:rsid w:val="007C763D"/>
    <w:rsid w:val="007D0753"/>
    <w:rsid w:val="007D1314"/>
    <w:rsid w:val="007D154E"/>
    <w:rsid w:val="007D1871"/>
    <w:rsid w:val="007D1D6B"/>
    <w:rsid w:val="007D2CD5"/>
    <w:rsid w:val="007D3170"/>
    <w:rsid w:val="007D4E46"/>
    <w:rsid w:val="007D5E04"/>
    <w:rsid w:val="007D70D6"/>
    <w:rsid w:val="007D73F5"/>
    <w:rsid w:val="007E0D88"/>
    <w:rsid w:val="007E1344"/>
    <w:rsid w:val="007E1A09"/>
    <w:rsid w:val="007E24EA"/>
    <w:rsid w:val="007E3A17"/>
    <w:rsid w:val="007E468B"/>
    <w:rsid w:val="007E4880"/>
    <w:rsid w:val="007E4B4D"/>
    <w:rsid w:val="007E617B"/>
    <w:rsid w:val="007F1742"/>
    <w:rsid w:val="007F3712"/>
    <w:rsid w:val="007F64A9"/>
    <w:rsid w:val="007F65C6"/>
    <w:rsid w:val="008034D7"/>
    <w:rsid w:val="00803C41"/>
    <w:rsid w:val="00804007"/>
    <w:rsid w:val="00806E68"/>
    <w:rsid w:val="00811D53"/>
    <w:rsid w:val="00812CE0"/>
    <w:rsid w:val="0082118F"/>
    <w:rsid w:val="008215A7"/>
    <w:rsid w:val="00822183"/>
    <w:rsid w:val="0082753C"/>
    <w:rsid w:val="00827844"/>
    <w:rsid w:val="00830EED"/>
    <w:rsid w:val="008314A2"/>
    <w:rsid w:val="008316C6"/>
    <w:rsid w:val="00832F45"/>
    <w:rsid w:val="00834D01"/>
    <w:rsid w:val="00834EC8"/>
    <w:rsid w:val="008355AF"/>
    <w:rsid w:val="008413DB"/>
    <w:rsid w:val="00841FBD"/>
    <w:rsid w:val="008421BD"/>
    <w:rsid w:val="00842723"/>
    <w:rsid w:val="0084424B"/>
    <w:rsid w:val="00846389"/>
    <w:rsid w:val="00846408"/>
    <w:rsid w:val="00847002"/>
    <w:rsid w:val="00847C91"/>
    <w:rsid w:val="00850BE3"/>
    <w:rsid w:val="0085196D"/>
    <w:rsid w:val="00853E20"/>
    <w:rsid w:val="008548BB"/>
    <w:rsid w:val="00856527"/>
    <w:rsid w:val="0086027D"/>
    <w:rsid w:val="00860603"/>
    <w:rsid w:val="00860F15"/>
    <w:rsid w:val="008634F6"/>
    <w:rsid w:val="00865A5D"/>
    <w:rsid w:val="00866138"/>
    <w:rsid w:val="00867B97"/>
    <w:rsid w:val="00870701"/>
    <w:rsid w:val="00872172"/>
    <w:rsid w:val="00875F86"/>
    <w:rsid w:val="00877816"/>
    <w:rsid w:val="008779E1"/>
    <w:rsid w:val="00877C01"/>
    <w:rsid w:val="00877ED1"/>
    <w:rsid w:val="008804A3"/>
    <w:rsid w:val="00882F0D"/>
    <w:rsid w:val="00886358"/>
    <w:rsid w:val="008909A7"/>
    <w:rsid w:val="00891CFB"/>
    <w:rsid w:val="008927E3"/>
    <w:rsid w:val="00895487"/>
    <w:rsid w:val="008961A3"/>
    <w:rsid w:val="0089620D"/>
    <w:rsid w:val="008966AA"/>
    <w:rsid w:val="0089671E"/>
    <w:rsid w:val="008A0163"/>
    <w:rsid w:val="008A0E83"/>
    <w:rsid w:val="008A106E"/>
    <w:rsid w:val="008A25CA"/>
    <w:rsid w:val="008A50A5"/>
    <w:rsid w:val="008A52DF"/>
    <w:rsid w:val="008A5B55"/>
    <w:rsid w:val="008A5C4A"/>
    <w:rsid w:val="008A6BD3"/>
    <w:rsid w:val="008B0A90"/>
    <w:rsid w:val="008B13FE"/>
    <w:rsid w:val="008B40F9"/>
    <w:rsid w:val="008B459C"/>
    <w:rsid w:val="008B5405"/>
    <w:rsid w:val="008B5C34"/>
    <w:rsid w:val="008C0C34"/>
    <w:rsid w:val="008C0CCC"/>
    <w:rsid w:val="008C22DB"/>
    <w:rsid w:val="008C3082"/>
    <w:rsid w:val="008C3FE6"/>
    <w:rsid w:val="008C40F5"/>
    <w:rsid w:val="008C7B0E"/>
    <w:rsid w:val="008D21AF"/>
    <w:rsid w:val="008D27E0"/>
    <w:rsid w:val="008D2DEE"/>
    <w:rsid w:val="008D4087"/>
    <w:rsid w:val="008D4124"/>
    <w:rsid w:val="008D5268"/>
    <w:rsid w:val="008D5616"/>
    <w:rsid w:val="008D7375"/>
    <w:rsid w:val="008D73A8"/>
    <w:rsid w:val="008D74DA"/>
    <w:rsid w:val="008D76CA"/>
    <w:rsid w:val="008D7998"/>
    <w:rsid w:val="008E2020"/>
    <w:rsid w:val="008E2999"/>
    <w:rsid w:val="008E2A9C"/>
    <w:rsid w:val="008E2EED"/>
    <w:rsid w:val="008E48C5"/>
    <w:rsid w:val="008E55D8"/>
    <w:rsid w:val="008E578F"/>
    <w:rsid w:val="008E5D20"/>
    <w:rsid w:val="008E70DF"/>
    <w:rsid w:val="008E7412"/>
    <w:rsid w:val="008E7933"/>
    <w:rsid w:val="008E79D6"/>
    <w:rsid w:val="008E7CCC"/>
    <w:rsid w:val="008F0CB4"/>
    <w:rsid w:val="008F284E"/>
    <w:rsid w:val="008F2D54"/>
    <w:rsid w:val="008F44B5"/>
    <w:rsid w:val="008F5470"/>
    <w:rsid w:val="008F5718"/>
    <w:rsid w:val="008F6861"/>
    <w:rsid w:val="00900323"/>
    <w:rsid w:val="00901161"/>
    <w:rsid w:val="009014EF"/>
    <w:rsid w:val="00906C11"/>
    <w:rsid w:val="00907238"/>
    <w:rsid w:val="009102BA"/>
    <w:rsid w:val="00910F58"/>
    <w:rsid w:val="0091276D"/>
    <w:rsid w:val="00914069"/>
    <w:rsid w:val="009143A8"/>
    <w:rsid w:val="00917D15"/>
    <w:rsid w:val="009216C4"/>
    <w:rsid w:val="009227CD"/>
    <w:rsid w:val="00923EB5"/>
    <w:rsid w:val="00924779"/>
    <w:rsid w:val="00925F2E"/>
    <w:rsid w:val="00926B3C"/>
    <w:rsid w:val="00926C55"/>
    <w:rsid w:val="009324D1"/>
    <w:rsid w:val="00932C2B"/>
    <w:rsid w:val="0093426F"/>
    <w:rsid w:val="0093564F"/>
    <w:rsid w:val="00937C0A"/>
    <w:rsid w:val="009409FD"/>
    <w:rsid w:val="00941EE0"/>
    <w:rsid w:val="0094265C"/>
    <w:rsid w:val="00947FFC"/>
    <w:rsid w:val="00950F60"/>
    <w:rsid w:val="0095173A"/>
    <w:rsid w:val="00951AAE"/>
    <w:rsid w:val="0095411E"/>
    <w:rsid w:val="009552BF"/>
    <w:rsid w:val="00955F48"/>
    <w:rsid w:val="00957BF8"/>
    <w:rsid w:val="00960EAC"/>
    <w:rsid w:val="00961966"/>
    <w:rsid w:val="00962AC6"/>
    <w:rsid w:val="00962CCD"/>
    <w:rsid w:val="00963E21"/>
    <w:rsid w:val="00965683"/>
    <w:rsid w:val="00965704"/>
    <w:rsid w:val="00965F96"/>
    <w:rsid w:val="00967F23"/>
    <w:rsid w:val="00967FBD"/>
    <w:rsid w:val="00971341"/>
    <w:rsid w:val="00973615"/>
    <w:rsid w:val="009736D8"/>
    <w:rsid w:val="00974863"/>
    <w:rsid w:val="00984081"/>
    <w:rsid w:val="00984248"/>
    <w:rsid w:val="00984526"/>
    <w:rsid w:val="00985346"/>
    <w:rsid w:val="009858EF"/>
    <w:rsid w:val="00986D50"/>
    <w:rsid w:val="00986EC9"/>
    <w:rsid w:val="00986F8F"/>
    <w:rsid w:val="009873DD"/>
    <w:rsid w:val="009914C0"/>
    <w:rsid w:val="009926AB"/>
    <w:rsid w:val="00993845"/>
    <w:rsid w:val="00994EFC"/>
    <w:rsid w:val="00995B2C"/>
    <w:rsid w:val="00995E72"/>
    <w:rsid w:val="00997B5D"/>
    <w:rsid w:val="00997F09"/>
    <w:rsid w:val="009A00A3"/>
    <w:rsid w:val="009A101C"/>
    <w:rsid w:val="009A2BA3"/>
    <w:rsid w:val="009A2D62"/>
    <w:rsid w:val="009A3998"/>
    <w:rsid w:val="009A6017"/>
    <w:rsid w:val="009A6358"/>
    <w:rsid w:val="009A7E79"/>
    <w:rsid w:val="009B0DBB"/>
    <w:rsid w:val="009B640F"/>
    <w:rsid w:val="009B7D5D"/>
    <w:rsid w:val="009C0620"/>
    <w:rsid w:val="009C0E26"/>
    <w:rsid w:val="009C0EFD"/>
    <w:rsid w:val="009C1297"/>
    <w:rsid w:val="009C235F"/>
    <w:rsid w:val="009C358B"/>
    <w:rsid w:val="009C3FCA"/>
    <w:rsid w:val="009C502F"/>
    <w:rsid w:val="009C5EE9"/>
    <w:rsid w:val="009C6ABA"/>
    <w:rsid w:val="009C6BD4"/>
    <w:rsid w:val="009C713B"/>
    <w:rsid w:val="009C768A"/>
    <w:rsid w:val="009C7B86"/>
    <w:rsid w:val="009D0526"/>
    <w:rsid w:val="009D2A8A"/>
    <w:rsid w:val="009D2E95"/>
    <w:rsid w:val="009D3419"/>
    <w:rsid w:val="009D528E"/>
    <w:rsid w:val="009D653E"/>
    <w:rsid w:val="009E0BE3"/>
    <w:rsid w:val="009E10FA"/>
    <w:rsid w:val="009E3ABD"/>
    <w:rsid w:val="009E3F7B"/>
    <w:rsid w:val="009E5550"/>
    <w:rsid w:val="009E56D0"/>
    <w:rsid w:val="009E6957"/>
    <w:rsid w:val="009E73F5"/>
    <w:rsid w:val="009F0E61"/>
    <w:rsid w:val="009F1D4F"/>
    <w:rsid w:val="009F1D8B"/>
    <w:rsid w:val="009F1D9E"/>
    <w:rsid w:val="009F1E9E"/>
    <w:rsid w:val="009F5B5C"/>
    <w:rsid w:val="00A027DF"/>
    <w:rsid w:val="00A03577"/>
    <w:rsid w:val="00A04718"/>
    <w:rsid w:val="00A051FA"/>
    <w:rsid w:val="00A06E5D"/>
    <w:rsid w:val="00A115A0"/>
    <w:rsid w:val="00A11A78"/>
    <w:rsid w:val="00A13349"/>
    <w:rsid w:val="00A154C8"/>
    <w:rsid w:val="00A17B09"/>
    <w:rsid w:val="00A21CEB"/>
    <w:rsid w:val="00A21E4B"/>
    <w:rsid w:val="00A225E2"/>
    <w:rsid w:val="00A225FB"/>
    <w:rsid w:val="00A24254"/>
    <w:rsid w:val="00A2444B"/>
    <w:rsid w:val="00A2508C"/>
    <w:rsid w:val="00A26EE9"/>
    <w:rsid w:val="00A27A6C"/>
    <w:rsid w:val="00A33560"/>
    <w:rsid w:val="00A335A7"/>
    <w:rsid w:val="00A34372"/>
    <w:rsid w:val="00A353C2"/>
    <w:rsid w:val="00A36C08"/>
    <w:rsid w:val="00A40EAF"/>
    <w:rsid w:val="00A41896"/>
    <w:rsid w:val="00A41B4B"/>
    <w:rsid w:val="00A421BE"/>
    <w:rsid w:val="00A442F1"/>
    <w:rsid w:val="00A449DB"/>
    <w:rsid w:val="00A4593B"/>
    <w:rsid w:val="00A5190A"/>
    <w:rsid w:val="00A520B9"/>
    <w:rsid w:val="00A52299"/>
    <w:rsid w:val="00A525D6"/>
    <w:rsid w:val="00A54120"/>
    <w:rsid w:val="00A54D26"/>
    <w:rsid w:val="00A54E33"/>
    <w:rsid w:val="00A552FE"/>
    <w:rsid w:val="00A55CDD"/>
    <w:rsid w:val="00A56E66"/>
    <w:rsid w:val="00A61B77"/>
    <w:rsid w:val="00A61E98"/>
    <w:rsid w:val="00A63907"/>
    <w:rsid w:val="00A6455A"/>
    <w:rsid w:val="00A654FF"/>
    <w:rsid w:val="00A65907"/>
    <w:rsid w:val="00A70820"/>
    <w:rsid w:val="00A71322"/>
    <w:rsid w:val="00A716BA"/>
    <w:rsid w:val="00A71C65"/>
    <w:rsid w:val="00A72E5B"/>
    <w:rsid w:val="00A74CE0"/>
    <w:rsid w:val="00A76E2E"/>
    <w:rsid w:val="00A7716E"/>
    <w:rsid w:val="00A80BB9"/>
    <w:rsid w:val="00A80BC2"/>
    <w:rsid w:val="00A813F6"/>
    <w:rsid w:val="00A81E96"/>
    <w:rsid w:val="00A825D1"/>
    <w:rsid w:val="00A83B12"/>
    <w:rsid w:val="00A84A9B"/>
    <w:rsid w:val="00A8534A"/>
    <w:rsid w:val="00A87FE2"/>
    <w:rsid w:val="00A901DF"/>
    <w:rsid w:val="00A905BA"/>
    <w:rsid w:val="00A91469"/>
    <w:rsid w:val="00A932B7"/>
    <w:rsid w:val="00A951F1"/>
    <w:rsid w:val="00A95C75"/>
    <w:rsid w:val="00A962E3"/>
    <w:rsid w:val="00AA0725"/>
    <w:rsid w:val="00AA53DA"/>
    <w:rsid w:val="00AA58CF"/>
    <w:rsid w:val="00AA62F6"/>
    <w:rsid w:val="00AA67C5"/>
    <w:rsid w:val="00AA75A3"/>
    <w:rsid w:val="00AA7A71"/>
    <w:rsid w:val="00AA7D2E"/>
    <w:rsid w:val="00AB07F2"/>
    <w:rsid w:val="00AB21A0"/>
    <w:rsid w:val="00AB2A37"/>
    <w:rsid w:val="00AB2C61"/>
    <w:rsid w:val="00AB382F"/>
    <w:rsid w:val="00AB6D18"/>
    <w:rsid w:val="00AB7ABA"/>
    <w:rsid w:val="00AB7E0D"/>
    <w:rsid w:val="00AC0471"/>
    <w:rsid w:val="00AC1664"/>
    <w:rsid w:val="00AC1F65"/>
    <w:rsid w:val="00AC6A5D"/>
    <w:rsid w:val="00AD11CE"/>
    <w:rsid w:val="00AD35E7"/>
    <w:rsid w:val="00AD3B03"/>
    <w:rsid w:val="00AD55B9"/>
    <w:rsid w:val="00AD660A"/>
    <w:rsid w:val="00AD6F45"/>
    <w:rsid w:val="00AE0E2E"/>
    <w:rsid w:val="00AE17A3"/>
    <w:rsid w:val="00AE1A42"/>
    <w:rsid w:val="00AE1ED3"/>
    <w:rsid w:val="00AE233C"/>
    <w:rsid w:val="00AE4972"/>
    <w:rsid w:val="00AE6BF6"/>
    <w:rsid w:val="00AE7A3D"/>
    <w:rsid w:val="00AF29D6"/>
    <w:rsid w:val="00AF4AA8"/>
    <w:rsid w:val="00AF53B0"/>
    <w:rsid w:val="00AF7742"/>
    <w:rsid w:val="00AF7F25"/>
    <w:rsid w:val="00B01795"/>
    <w:rsid w:val="00B01BA8"/>
    <w:rsid w:val="00B0282D"/>
    <w:rsid w:val="00B06545"/>
    <w:rsid w:val="00B066A2"/>
    <w:rsid w:val="00B07B56"/>
    <w:rsid w:val="00B100C3"/>
    <w:rsid w:val="00B10815"/>
    <w:rsid w:val="00B10E51"/>
    <w:rsid w:val="00B14E04"/>
    <w:rsid w:val="00B15814"/>
    <w:rsid w:val="00B16BBE"/>
    <w:rsid w:val="00B23607"/>
    <w:rsid w:val="00B23E3E"/>
    <w:rsid w:val="00B25C2E"/>
    <w:rsid w:val="00B2780F"/>
    <w:rsid w:val="00B30520"/>
    <w:rsid w:val="00B313E6"/>
    <w:rsid w:val="00B32CAE"/>
    <w:rsid w:val="00B343C2"/>
    <w:rsid w:val="00B346F3"/>
    <w:rsid w:val="00B366E3"/>
    <w:rsid w:val="00B4003C"/>
    <w:rsid w:val="00B414B8"/>
    <w:rsid w:val="00B42248"/>
    <w:rsid w:val="00B435F5"/>
    <w:rsid w:val="00B444DA"/>
    <w:rsid w:val="00B47DAE"/>
    <w:rsid w:val="00B50459"/>
    <w:rsid w:val="00B510B6"/>
    <w:rsid w:val="00B51AD7"/>
    <w:rsid w:val="00B529DD"/>
    <w:rsid w:val="00B551A3"/>
    <w:rsid w:val="00B55795"/>
    <w:rsid w:val="00B55F4C"/>
    <w:rsid w:val="00B617FC"/>
    <w:rsid w:val="00B62F01"/>
    <w:rsid w:val="00B6419E"/>
    <w:rsid w:val="00B65535"/>
    <w:rsid w:val="00B65F79"/>
    <w:rsid w:val="00B666FB"/>
    <w:rsid w:val="00B67307"/>
    <w:rsid w:val="00B67BBD"/>
    <w:rsid w:val="00B67BFB"/>
    <w:rsid w:val="00B70437"/>
    <w:rsid w:val="00B721F0"/>
    <w:rsid w:val="00B76A07"/>
    <w:rsid w:val="00B830C5"/>
    <w:rsid w:val="00B83388"/>
    <w:rsid w:val="00B85800"/>
    <w:rsid w:val="00B8582B"/>
    <w:rsid w:val="00B90CDF"/>
    <w:rsid w:val="00B90E98"/>
    <w:rsid w:val="00B917D1"/>
    <w:rsid w:val="00B922BA"/>
    <w:rsid w:val="00B93A1C"/>
    <w:rsid w:val="00B93A8D"/>
    <w:rsid w:val="00B946BB"/>
    <w:rsid w:val="00B94FD0"/>
    <w:rsid w:val="00B97223"/>
    <w:rsid w:val="00BA0A74"/>
    <w:rsid w:val="00BA16FC"/>
    <w:rsid w:val="00BA265D"/>
    <w:rsid w:val="00BA27B9"/>
    <w:rsid w:val="00BA4234"/>
    <w:rsid w:val="00BA45DB"/>
    <w:rsid w:val="00BA5C3D"/>
    <w:rsid w:val="00BA7B42"/>
    <w:rsid w:val="00BB1D98"/>
    <w:rsid w:val="00BB5F23"/>
    <w:rsid w:val="00BB7362"/>
    <w:rsid w:val="00BB7A1B"/>
    <w:rsid w:val="00BC172D"/>
    <w:rsid w:val="00BC4B0C"/>
    <w:rsid w:val="00BC59CD"/>
    <w:rsid w:val="00BC5C95"/>
    <w:rsid w:val="00BC6BE0"/>
    <w:rsid w:val="00BC7B57"/>
    <w:rsid w:val="00BD0BEB"/>
    <w:rsid w:val="00BD16F6"/>
    <w:rsid w:val="00BD224F"/>
    <w:rsid w:val="00BD28CA"/>
    <w:rsid w:val="00BD3C94"/>
    <w:rsid w:val="00BD4009"/>
    <w:rsid w:val="00BD4278"/>
    <w:rsid w:val="00BD56CC"/>
    <w:rsid w:val="00BD5A8E"/>
    <w:rsid w:val="00BD79E2"/>
    <w:rsid w:val="00BE07A2"/>
    <w:rsid w:val="00BE26C6"/>
    <w:rsid w:val="00BE4F03"/>
    <w:rsid w:val="00BE64B5"/>
    <w:rsid w:val="00BF0111"/>
    <w:rsid w:val="00BF1693"/>
    <w:rsid w:val="00BF2365"/>
    <w:rsid w:val="00BF3275"/>
    <w:rsid w:val="00BF42E5"/>
    <w:rsid w:val="00BF5358"/>
    <w:rsid w:val="00BF6FE2"/>
    <w:rsid w:val="00C00AF1"/>
    <w:rsid w:val="00C01DAF"/>
    <w:rsid w:val="00C01F3E"/>
    <w:rsid w:val="00C032AC"/>
    <w:rsid w:val="00C03C3E"/>
    <w:rsid w:val="00C06531"/>
    <w:rsid w:val="00C07E02"/>
    <w:rsid w:val="00C11794"/>
    <w:rsid w:val="00C119D8"/>
    <w:rsid w:val="00C13664"/>
    <w:rsid w:val="00C13AF9"/>
    <w:rsid w:val="00C13FC0"/>
    <w:rsid w:val="00C14546"/>
    <w:rsid w:val="00C1529D"/>
    <w:rsid w:val="00C15435"/>
    <w:rsid w:val="00C1722A"/>
    <w:rsid w:val="00C20633"/>
    <w:rsid w:val="00C22A3D"/>
    <w:rsid w:val="00C249C0"/>
    <w:rsid w:val="00C24AC5"/>
    <w:rsid w:val="00C25774"/>
    <w:rsid w:val="00C257AC"/>
    <w:rsid w:val="00C31AE3"/>
    <w:rsid w:val="00C31FD3"/>
    <w:rsid w:val="00C35E35"/>
    <w:rsid w:val="00C360B4"/>
    <w:rsid w:val="00C37573"/>
    <w:rsid w:val="00C4010E"/>
    <w:rsid w:val="00C41DBD"/>
    <w:rsid w:val="00C4233D"/>
    <w:rsid w:val="00C454C2"/>
    <w:rsid w:val="00C4599F"/>
    <w:rsid w:val="00C47D91"/>
    <w:rsid w:val="00C505EE"/>
    <w:rsid w:val="00C50DC8"/>
    <w:rsid w:val="00C5148D"/>
    <w:rsid w:val="00C51880"/>
    <w:rsid w:val="00C5279E"/>
    <w:rsid w:val="00C55D08"/>
    <w:rsid w:val="00C5631F"/>
    <w:rsid w:val="00C575F8"/>
    <w:rsid w:val="00C61BCE"/>
    <w:rsid w:val="00C634BA"/>
    <w:rsid w:val="00C63B2D"/>
    <w:rsid w:val="00C63ED6"/>
    <w:rsid w:val="00C655D0"/>
    <w:rsid w:val="00C66567"/>
    <w:rsid w:val="00C666D3"/>
    <w:rsid w:val="00C7014B"/>
    <w:rsid w:val="00C710ED"/>
    <w:rsid w:val="00C7128B"/>
    <w:rsid w:val="00C71671"/>
    <w:rsid w:val="00C72E09"/>
    <w:rsid w:val="00C73395"/>
    <w:rsid w:val="00C75E4D"/>
    <w:rsid w:val="00C81174"/>
    <w:rsid w:val="00C813BE"/>
    <w:rsid w:val="00C86120"/>
    <w:rsid w:val="00C86F35"/>
    <w:rsid w:val="00C90E36"/>
    <w:rsid w:val="00C9110F"/>
    <w:rsid w:val="00C9194D"/>
    <w:rsid w:val="00C91F8E"/>
    <w:rsid w:val="00C93212"/>
    <w:rsid w:val="00C93C92"/>
    <w:rsid w:val="00C9428E"/>
    <w:rsid w:val="00C947AF"/>
    <w:rsid w:val="00CA0D3E"/>
    <w:rsid w:val="00CA2B6D"/>
    <w:rsid w:val="00CA4F41"/>
    <w:rsid w:val="00CA50AF"/>
    <w:rsid w:val="00CA676D"/>
    <w:rsid w:val="00CA6856"/>
    <w:rsid w:val="00CA70DA"/>
    <w:rsid w:val="00CB0A3C"/>
    <w:rsid w:val="00CB1A23"/>
    <w:rsid w:val="00CB269C"/>
    <w:rsid w:val="00CB76B0"/>
    <w:rsid w:val="00CB7B46"/>
    <w:rsid w:val="00CB7D15"/>
    <w:rsid w:val="00CC2699"/>
    <w:rsid w:val="00CC4A81"/>
    <w:rsid w:val="00CC4D9A"/>
    <w:rsid w:val="00CC68C1"/>
    <w:rsid w:val="00CD2042"/>
    <w:rsid w:val="00CD24F3"/>
    <w:rsid w:val="00CD48F8"/>
    <w:rsid w:val="00CD4A39"/>
    <w:rsid w:val="00CD5F42"/>
    <w:rsid w:val="00CE0453"/>
    <w:rsid w:val="00CE2C95"/>
    <w:rsid w:val="00CE340A"/>
    <w:rsid w:val="00CE3570"/>
    <w:rsid w:val="00CE474A"/>
    <w:rsid w:val="00CE50B0"/>
    <w:rsid w:val="00CE6404"/>
    <w:rsid w:val="00CE6418"/>
    <w:rsid w:val="00CF1E09"/>
    <w:rsid w:val="00CF1E6B"/>
    <w:rsid w:val="00CF2DBE"/>
    <w:rsid w:val="00CF3ECF"/>
    <w:rsid w:val="00D01276"/>
    <w:rsid w:val="00D076C6"/>
    <w:rsid w:val="00D07B4A"/>
    <w:rsid w:val="00D10B63"/>
    <w:rsid w:val="00D115AB"/>
    <w:rsid w:val="00D143F7"/>
    <w:rsid w:val="00D20AF5"/>
    <w:rsid w:val="00D2786F"/>
    <w:rsid w:val="00D30C95"/>
    <w:rsid w:val="00D31D30"/>
    <w:rsid w:val="00D31E9C"/>
    <w:rsid w:val="00D32349"/>
    <w:rsid w:val="00D348B2"/>
    <w:rsid w:val="00D3578A"/>
    <w:rsid w:val="00D35879"/>
    <w:rsid w:val="00D35B32"/>
    <w:rsid w:val="00D35D58"/>
    <w:rsid w:val="00D4291F"/>
    <w:rsid w:val="00D45CFA"/>
    <w:rsid w:val="00D45E36"/>
    <w:rsid w:val="00D476FA"/>
    <w:rsid w:val="00D50094"/>
    <w:rsid w:val="00D507BF"/>
    <w:rsid w:val="00D51DE7"/>
    <w:rsid w:val="00D51FAD"/>
    <w:rsid w:val="00D55212"/>
    <w:rsid w:val="00D55FA0"/>
    <w:rsid w:val="00D56078"/>
    <w:rsid w:val="00D5620C"/>
    <w:rsid w:val="00D56625"/>
    <w:rsid w:val="00D578B7"/>
    <w:rsid w:val="00D6227D"/>
    <w:rsid w:val="00D623D8"/>
    <w:rsid w:val="00D63071"/>
    <w:rsid w:val="00D659D4"/>
    <w:rsid w:val="00D6626D"/>
    <w:rsid w:val="00D66718"/>
    <w:rsid w:val="00D66B5A"/>
    <w:rsid w:val="00D70849"/>
    <w:rsid w:val="00D709B7"/>
    <w:rsid w:val="00D7245D"/>
    <w:rsid w:val="00D72A37"/>
    <w:rsid w:val="00D7307A"/>
    <w:rsid w:val="00D73F03"/>
    <w:rsid w:val="00D75EEC"/>
    <w:rsid w:val="00D773C7"/>
    <w:rsid w:val="00D7783A"/>
    <w:rsid w:val="00D81179"/>
    <w:rsid w:val="00D845F6"/>
    <w:rsid w:val="00D84FF3"/>
    <w:rsid w:val="00D866F9"/>
    <w:rsid w:val="00D87098"/>
    <w:rsid w:val="00D9057F"/>
    <w:rsid w:val="00D90991"/>
    <w:rsid w:val="00D90A10"/>
    <w:rsid w:val="00D91D8D"/>
    <w:rsid w:val="00D95B64"/>
    <w:rsid w:val="00D95F23"/>
    <w:rsid w:val="00D96391"/>
    <w:rsid w:val="00D97C10"/>
    <w:rsid w:val="00DA147A"/>
    <w:rsid w:val="00DA1D87"/>
    <w:rsid w:val="00DA288B"/>
    <w:rsid w:val="00DA3709"/>
    <w:rsid w:val="00DA4F07"/>
    <w:rsid w:val="00DA561D"/>
    <w:rsid w:val="00DA57A2"/>
    <w:rsid w:val="00DA7711"/>
    <w:rsid w:val="00DB103B"/>
    <w:rsid w:val="00DB3C95"/>
    <w:rsid w:val="00DB74DC"/>
    <w:rsid w:val="00DC0BD1"/>
    <w:rsid w:val="00DC201D"/>
    <w:rsid w:val="00DC6CAC"/>
    <w:rsid w:val="00DC74D6"/>
    <w:rsid w:val="00DC7A5D"/>
    <w:rsid w:val="00DC7E46"/>
    <w:rsid w:val="00DD08F3"/>
    <w:rsid w:val="00DD1093"/>
    <w:rsid w:val="00DD260C"/>
    <w:rsid w:val="00DD660D"/>
    <w:rsid w:val="00DD7618"/>
    <w:rsid w:val="00DE1422"/>
    <w:rsid w:val="00DE1BCF"/>
    <w:rsid w:val="00DF0EE6"/>
    <w:rsid w:val="00DF1173"/>
    <w:rsid w:val="00DF1C82"/>
    <w:rsid w:val="00DF2D2E"/>
    <w:rsid w:val="00DF3BB2"/>
    <w:rsid w:val="00DF620B"/>
    <w:rsid w:val="00DF7007"/>
    <w:rsid w:val="00E0100A"/>
    <w:rsid w:val="00E032F0"/>
    <w:rsid w:val="00E04529"/>
    <w:rsid w:val="00E049A6"/>
    <w:rsid w:val="00E074AA"/>
    <w:rsid w:val="00E102E3"/>
    <w:rsid w:val="00E10D69"/>
    <w:rsid w:val="00E111F4"/>
    <w:rsid w:val="00E11F63"/>
    <w:rsid w:val="00E12226"/>
    <w:rsid w:val="00E136B0"/>
    <w:rsid w:val="00E14B0B"/>
    <w:rsid w:val="00E14D1F"/>
    <w:rsid w:val="00E15CC8"/>
    <w:rsid w:val="00E16882"/>
    <w:rsid w:val="00E20579"/>
    <w:rsid w:val="00E22A79"/>
    <w:rsid w:val="00E268E2"/>
    <w:rsid w:val="00E27E21"/>
    <w:rsid w:val="00E31ADE"/>
    <w:rsid w:val="00E3217E"/>
    <w:rsid w:val="00E3223A"/>
    <w:rsid w:val="00E3294D"/>
    <w:rsid w:val="00E32C45"/>
    <w:rsid w:val="00E341DA"/>
    <w:rsid w:val="00E34235"/>
    <w:rsid w:val="00E34360"/>
    <w:rsid w:val="00E34679"/>
    <w:rsid w:val="00E35188"/>
    <w:rsid w:val="00E359CB"/>
    <w:rsid w:val="00E36802"/>
    <w:rsid w:val="00E405AE"/>
    <w:rsid w:val="00E41089"/>
    <w:rsid w:val="00E41B4F"/>
    <w:rsid w:val="00E42F7D"/>
    <w:rsid w:val="00E4322E"/>
    <w:rsid w:val="00E478C3"/>
    <w:rsid w:val="00E50C5C"/>
    <w:rsid w:val="00E51A13"/>
    <w:rsid w:val="00E51E11"/>
    <w:rsid w:val="00E53524"/>
    <w:rsid w:val="00E5391A"/>
    <w:rsid w:val="00E54B74"/>
    <w:rsid w:val="00E550E9"/>
    <w:rsid w:val="00E558BD"/>
    <w:rsid w:val="00E55EAF"/>
    <w:rsid w:val="00E57DAF"/>
    <w:rsid w:val="00E60EB8"/>
    <w:rsid w:val="00E61176"/>
    <w:rsid w:val="00E61A13"/>
    <w:rsid w:val="00E63252"/>
    <w:rsid w:val="00E635B1"/>
    <w:rsid w:val="00E67BEB"/>
    <w:rsid w:val="00E67F6A"/>
    <w:rsid w:val="00E7112C"/>
    <w:rsid w:val="00E71B38"/>
    <w:rsid w:val="00E729A0"/>
    <w:rsid w:val="00E729E1"/>
    <w:rsid w:val="00E73FC0"/>
    <w:rsid w:val="00E7429E"/>
    <w:rsid w:val="00E74720"/>
    <w:rsid w:val="00E765CF"/>
    <w:rsid w:val="00E776BB"/>
    <w:rsid w:val="00E81231"/>
    <w:rsid w:val="00E81E5D"/>
    <w:rsid w:val="00E82E4C"/>
    <w:rsid w:val="00E83C94"/>
    <w:rsid w:val="00E85590"/>
    <w:rsid w:val="00E8568F"/>
    <w:rsid w:val="00E866CF"/>
    <w:rsid w:val="00E86D23"/>
    <w:rsid w:val="00E93D5E"/>
    <w:rsid w:val="00E9452F"/>
    <w:rsid w:val="00E95ACD"/>
    <w:rsid w:val="00EA00B5"/>
    <w:rsid w:val="00EA081E"/>
    <w:rsid w:val="00EA221E"/>
    <w:rsid w:val="00EA2DA8"/>
    <w:rsid w:val="00EA500B"/>
    <w:rsid w:val="00EA5533"/>
    <w:rsid w:val="00EB0C9A"/>
    <w:rsid w:val="00EB1752"/>
    <w:rsid w:val="00EB1E9C"/>
    <w:rsid w:val="00EB4059"/>
    <w:rsid w:val="00EB4ED3"/>
    <w:rsid w:val="00EB58CF"/>
    <w:rsid w:val="00EB624B"/>
    <w:rsid w:val="00EB725F"/>
    <w:rsid w:val="00EC2AFE"/>
    <w:rsid w:val="00EC3B42"/>
    <w:rsid w:val="00EC4F24"/>
    <w:rsid w:val="00EC56FD"/>
    <w:rsid w:val="00ED218B"/>
    <w:rsid w:val="00ED31FE"/>
    <w:rsid w:val="00ED3347"/>
    <w:rsid w:val="00ED4D0D"/>
    <w:rsid w:val="00ED5319"/>
    <w:rsid w:val="00ED6406"/>
    <w:rsid w:val="00ED7045"/>
    <w:rsid w:val="00EE1FEE"/>
    <w:rsid w:val="00EE2F81"/>
    <w:rsid w:val="00EE4903"/>
    <w:rsid w:val="00EE505A"/>
    <w:rsid w:val="00EE5559"/>
    <w:rsid w:val="00EE715C"/>
    <w:rsid w:val="00EE7AA2"/>
    <w:rsid w:val="00EF1E51"/>
    <w:rsid w:val="00EF2AF1"/>
    <w:rsid w:val="00EF3576"/>
    <w:rsid w:val="00EF492E"/>
    <w:rsid w:val="00EF5388"/>
    <w:rsid w:val="00EF7C7C"/>
    <w:rsid w:val="00F03F3F"/>
    <w:rsid w:val="00F06B18"/>
    <w:rsid w:val="00F0753C"/>
    <w:rsid w:val="00F07A76"/>
    <w:rsid w:val="00F10454"/>
    <w:rsid w:val="00F1146A"/>
    <w:rsid w:val="00F11EA8"/>
    <w:rsid w:val="00F20637"/>
    <w:rsid w:val="00F239B4"/>
    <w:rsid w:val="00F252E8"/>
    <w:rsid w:val="00F25433"/>
    <w:rsid w:val="00F3198B"/>
    <w:rsid w:val="00F31E37"/>
    <w:rsid w:val="00F31F6A"/>
    <w:rsid w:val="00F3457A"/>
    <w:rsid w:val="00F34790"/>
    <w:rsid w:val="00F34BA2"/>
    <w:rsid w:val="00F34C1A"/>
    <w:rsid w:val="00F36A24"/>
    <w:rsid w:val="00F37250"/>
    <w:rsid w:val="00F37406"/>
    <w:rsid w:val="00F419AE"/>
    <w:rsid w:val="00F45BD3"/>
    <w:rsid w:val="00F46BCD"/>
    <w:rsid w:val="00F5104E"/>
    <w:rsid w:val="00F510D1"/>
    <w:rsid w:val="00F5247D"/>
    <w:rsid w:val="00F53F0D"/>
    <w:rsid w:val="00F5454C"/>
    <w:rsid w:val="00F5562B"/>
    <w:rsid w:val="00F579DA"/>
    <w:rsid w:val="00F60D70"/>
    <w:rsid w:val="00F6169F"/>
    <w:rsid w:val="00F61CE8"/>
    <w:rsid w:val="00F62532"/>
    <w:rsid w:val="00F6275C"/>
    <w:rsid w:val="00F62864"/>
    <w:rsid w:val="00F62B67"/>
    <w:rsid w:val="00F64D2B"/>
    <w:rsid w:val="00F66253"/>
    <w:rsid w:val="00F673E6"/>
    <w:rsid w:val="00F674F9"/>
    <w:rsid w:val="00F74AE9"/>
    <w:rsid w:val="00F75B63"/>
    <w:rsid w:val="00F75D21"/>
    <w:rsid w:val="00F75DB5"/>
    <w:rsid w:val="00F77BF2"/>
    <w:rsid w:val="00F80661"/>
    <w:rsid w:val="00F811B5"/>
    <w:rsid w:val="00F8276B"/>
    <w:rsid w:val="00F83420"/>
    <w:rsid w:val="00F83EA6"/>
    <w:rsid w:val="00F850DF"/>
    <w:rsid w:val="00F92D6E"/>
    <w:rsid w:val="00F935D8"/>
    <w:rsid w:val="00F94D61"/>
    <w:rsid w:val="00F94EE1"/>
    <w:rsid w:val="00F96590"/>
    <w:rsid w:val="00F96A31"/>
    <w:rsid w:val="00FA0B52"/>
    <w:rsid w:val="00FA0EF1"/>
    <w:rsid w:val="00FA175A"/>
    <w:rsid w:val="00FA17DF"/>
    <w:rsid w:val="00FA324F"/>
    <w:rsid w:val="00FA359B"/>
    <w:rsid w:val="00FA73B4"/>
    <w:rsid w:val="00FB063B"/>
    <w:rsid w:val="00FB09CF"/>
    <w:rsid w:val="00FB25B2"/>
    <w:rsid w:val="00FB2D01"/>
    <w:rsid w:val="00FB3119"/>
    <w:rsid w:val="00FB3621"/>
    <w:rsid w:val="00FB4BA2"/>
    <w:rsid w:val="00FB6876"/>
    <w:rsid w:val="00FC165D"/>
    <w:rsid w:val="00FC2598"/>
    <w:rsid w:val="00FC2A5E"/>
    <w:rsid w:val="00FC3156"/>
    <w:rsid w:val="00FC3F44"/>
    <w:rsid w:val="00FC41C7"/>
    <w:rsid w:val="00FC59E0"/>
    <w:rsid w:val="00FC6064"/>
    <w:rsid w:val="00FC6EC6"/>
    <w:rsid w:val="00FC7474"/>
    <w:rsid w:val="00FC7F8F"/>
    <w:rsid w:val="00FD2C29"/>
    <w:rsid w:val="00FD2F4A"/>
    <w:rsid w:val="00FD33F6"/>
    <w:rsid w:val="00FD4CC4"/>
    <w:rsid w:val="00FD5071"/>
    <w:rsid w:val="00FD6076"/>
    <w:rsid w:val="00FD77E3"/>
    <w:rsid w:val="00FD7901"/>
    <w:rsid w:val="00FD7F27"/>
    <w:rsid w:val="00FE23B5"/>
    <w:rsid w:val="00FE30C6"/>
    <w:rsid w:val="00FE329F"/>
    <w:rsid w:val="00FE3A0B"/>
    <w:rsid w:val="00FE3D9D"/>
    <w:rsid w:val="00FE49D9"/>
    <w:rsid w:val="00FF00E9"/>
    <w:rsid w:val="00FF0233"/>
    <w:rsid w:val="00FF1E41"/>
    <w:rsid w:val="00FF301A"/>
    <w:rsid w:val="00FF4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6A98D"/>
  <w15:chartTrackingRefBased/>
  <w15:docId w15:val="{CD7D09A5-0FE3-4390-B446-A34FB4C9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912"/>
    <w:rPr>
      <w:sz w:val="24"/>
      <w:szCs w:val="24"/>
      <w:lang w:val="en-US" w:eastAsia="en-US"/>
    </w:rPr>
  </w:style>
  <w:style w:type="paragraph" w:styleId="Antrat1">
    <w:name w:val="heading 1"/>
    <w:basedOn w:val="prastasis"/>
    <w:next w:val="prastasis"/>
    <w:link w:val="Antrat1Diagrama"/>
    <w:qFormat/>
    <w:rsid w:val="004B317C"/>
    <w:pPr>
      <w:keepNext/>
      <w:jc w:val="center"/>
      <w:outlineLvl w:val="0"/>
    </w:pPr>
    <w:rPr>
      <w:rFonts w:ascii="Arial" w:hAnsi="Arial"/>
      <w:b/>
      <w:szCs w:val="20"/>
      <w:lang w:eastAsia="lt-LT"/>
    </w:rPr>
  </w:style>
  <w:style w:type="paragraph" w:styleId="Antrat2">
    <w:name w:val="heading 2"/>
    <w:basedOn w:val="prastasis"/>
    <w:next w:val="prastasis"/>
    <w:link w:val="Antrat2Diagrama"/>
    <w:qFormat/>
    <w:rsid w:val="004B317C"/>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uiPriority w:val="9"/>
    <w:qFormat/>
    <w:rsid w:val="0042744E"/>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B317C"/>
    <w:rPr>
      <w:b/>
      <w:color w:val="3366FF"/>
      <w:lang w:val="lt-LT"/>
    </w:rPr>
  </w:style>
  <w:style w:type="paragraph" w:styleId="Pagrindinistekstas2">
    <w:name w:val="Body Text 2"/>
    <w:basedOn w:val="prastasis"/>
    <w:link w:val="Pagrindinistekstas2Diagrama"/>
    <w:rsid w:val="004B317C"/>
    <w:pPr>
      <w:jc w:val="both"/>
    </w:pPr>
    <w:rPr>
      <w:bCs/>
      <w:color w:val="000000"/>
      <w:lang w:val="lt-LT" w:eastAsia="x-none"/>
    </w:rPr>
  </w:style>
  <w:style w:type="paragraph" w:styleId="Porat">
    <w:name w:val="footer"/>
    <w:basedOn w:val="prastasis"/>
    <w:link w:val="PoratDiagrama"/>
    <w:uiPriority w:val="99"/>
    <w:rsid w:val="004B317C"/>
    <w:pPr>
      <w:tabs>
        <w:tab w:val="center" w:pos="4819"/>
        <w:tab w:val="right" w:pos="9638"/>
      </w:tabs>
    </w:pPr>
  </w:style>
  <w:style w:type="character" w:styleId="Puslapionumeris">
    <w:name w:val="page number"/>
    <w:basedOn w:val="Numatytasispastraiposriftas"/>
    <w:rsid w:val="004B317C"/>
  </w:style>
  <w:style w:type="paragraph" w:customStyle="1" w:styleId="Debesliotekstas1">
    <w:name w:val="Debesėlio tekstas1"/>
    <w:basedOn w:val="prastasis"/>
    <w:semiHidden/>
    <w:rsid w:val="004B317C"/>
    <w:rPr>
      <w:rFonts w:ascii="Tahoma" w:hAnsi="Tahoma" w:cs="Tahoma"/>
      <w:sz w:val="16"/>
      <w:szCs w:val="16"/>
    </w:rPr>
  </w:style>
  <w:style w:type="paragraph" w:styleId="Antrats">
    <w:name w:val="header"/>
    <w:basedOn w:val="prastasis"/>
    <w:link w:val="AntratsDiagrama"/>
    <w:rsid w:val="004B317C"/>
    <w:pPr>
      <w:tabs>
        <w:tab w:val="center" w:pos="4153"/>
        <w:tab w:val="right" w:pos="8306"/>
      </w:tabs>
    </w:pPr>
    <w:rPr>
      <w:lang w:val="x-none" w:eastAsia="x-none"/>
    </w:rPr>
  </w:style>
  <w:style w:type="paragraph" w:styleId="Pavadinimas">
    <w:name w:val="Title"/>
    <w:basedOn w:val="prastasis"/>
    <w:link w:val="PavadinimasDiagrama"/>
    <w:qFormat/>
    <w:rsid w:val="004B317C"/>
    <w:pPr>
      <w:jc w:val="center"/>
    </w:pPr>
    <w:rPr>
      <w:b/>
      <w:sz w:val="28"/>
      <w:szCs w:val="28"/>
      <w:lang w:val="lt-LT"/>
    </w:rPr>
  </w:style>
  <w:style w:type="paragraph" w:styleId="Pagrindinistekstas3">
    <w:name w:val="Body Text 3"/>
    <w:basedOn w:val="prastasis"/>
    <w:link w:val="Pagrindinistekstas3Diagrama"/>
    <w:rsid w:val="004B317C"/>
    <w:pPr>
      <w:jc w:val="both"/>
    </w:pPr>
    <w:rPr>
      <w:color w:val="FF0000"/>
      <w:lang w:val="lt-LT" w:eastAsia="x-none"/>
    </w:rPr>
  </w:style>
  <w:style w:type="paragraph" w:customStyle="1" w:styleId="Normal1">
    <w:name w:val="Normal1"/>
    <w:basedOn w:val="prastasis"/>
    <w:rsid w:val="006313E4"/>
    <w:pPr>
      <w:widowControl w:val="0"/>
    </w:pPr>
    <w:rPr>
      <w:rFonts w:ascii="CourierLT" w:hAnsi="CourierLT"/>
      <w:sz w:val="20"/>
      <w:szCs w:val="20"/>
      <w:lang w:val="en-AU" w:eastAsia="en-AU"/>
    </w:rPr>
  </w:style>
  <w:style w:type="character" w:customStyle="1" w:styleId="Pagrindinistekstas2Diagrama">
    <w:name w:val="Pagrindinis tekstas 2 Diagrama"/>
    <w:link w:val="Pagrindinistekstas2"/>
    <w:rsid w:val="0075586E"/>
    <w:rPr>
      <w:bCs/>
      <w:color w:val="000000"/>
      <w:sz w:val="24"/>
      <w:szCs w:val="24"/>
      <w:lang w:val="lt-LT"/>
    </w:rPr>
  </w:style>
  <w:style w:type="character" w:customStyle="1" w:styleId="Pagrindinistekstas3Diagrama">
    <w:name w:val="Pagrindinis tekstas 3 Diagrama"/>
    <w:link w:val="Pagrindinistekstas3"/>
    <w:rsid w:val="0075586E"/>
    <w:rPr>
      <w:color w:val="FF0000"/>
      <w:sz w:val="24"/>
      <w:szCs w:val="24"/>
      <w:lang w:val="lt-LT"/>
    </w:rPr>
  </w:style>
  <w:style w:type="paragraph" w:customStyle="1" w:styleId="Spalvotassraas1parykinimas1">
    <w:name w:val="Spalvotas sąrašas – 1 paryškinimas1"/>
    <w:basedOn w:val="prastasis"/>
    <w:uiPriority w:val="34"/>
    <w:qFormat/>
    <w:rsid w:val="0075586E"/>
    <w:pPr>
      <w:ind w:left="720"/>
      <w:contextualSpacing/>
    </w:pPr>
  </w:style>
  <w:style w:type="character" w:customStyle="1" w:styleId="AntratsDiagrama">
    <w:name w:val="Antraštės Diagrama"/>
    <w:link w:val="Antrats"/>
    <w:locked/>
    <w:rsid w:val="0016739D"/>
    <w:rPr>
      <w:sz w:val="24"/>
      <w:szCs w:val="24"/>
    </w:rPr>
  </w:style>
  <w:style w:type="table" w:styleId="Lentelstinklelis">
    <w:name w:val="Table Grid"/>
    <w:basedOn w:val="prastojilentel"/>
    <w:rsid w:val="000466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rsid w:val="00BB1111"/>
    <w:pPr>
      <w:suppressLineNumbers/>
      <w:suppressAutoHyphens/>
    </w:pPr>
    <w:rPr>
      <w:lang w:val="lt-LT" w:eastAsia="ar-SA"/>
    </w:rPr>
  </w:style>
  <w:style w:type="paragraph" w:customStyle="1" w:styleId="TableHeading">
    <w:name w:val="Table Heading"/>
    <w:basedOn w:val="TableContents"/>
    <w:rsid w:val="00BB1111"/>
    <w:pPr>
      <w:jc w:val="center"/>
    </w:pPr>
    <w:rPr>
      <w:b/>
      <w:bCs/>
      <w:i/>
      <w:iCs/>
    </w:rPr>
  </w:style>
  <w:style w:type="character" w:customStyle="1" w:styleId="Antrat4Diagrama">
    <w:name w:val="Antraštė 4 Diagrama"/>
    <w:link w:val="Antrat4"/>
    <w:uiPriority w:val="9"/>
    <w:rsid w:val="0042744E"/>
    <w:rPr>
      <w:rFonts w:ascii="Calibri" w:eastAsia="Times New Roman" w:hAnsi="Calibri" w:cs="Times New Roman"/>
      <w:b/>
      <w:bCs/>
      <w:sz w:val="28"/>
      <w:szCs w:val="28"/>
    </w:rPr>
  </w:style>
  <w:style w:type="paragraph" w:styleId="Debesliotekstas">
    <w:name w:val="Balloon Text"/>
    <w:basedOn w:val="prastasis"/>
    <w:link w:val="DebesliotekstasDiagrama"/>
    <w:uiPriority w:val="99"/>
    <w:semiHidden/>
    <w:unhideWhenUsed/>
    <w:rsid w:val="00282969"/>
    <w:rPr>
      <w:rFonts w:ascii="Tahoma" w:hAnsi="Tahoma"/>
      <w:sz w:val="16"/>
      <w:szCs w:val="16"/>
    </w:rPr>
  </w:style>
  <w:style w:type="character" w:customStyle="1" w:styleId="DebesliotekstasDiagrama">
    <w:name w:val="Debesėlio tekstas Diagrama"/>
    <w:link w:val="Debesliotekstas"/>
    <w:uiPriority w:val="99"/>
    <w:semiHidden/>
    <w:rsid w:val="00282969"/>
    <w:rPr>
      <w:rFonts w:ascii="Tahoma" w:hAnsi="Tahoma" w:cs="Tahoma"/>
      <w:sz w:val="16"/>
      <w:szCs w:val="16"/>
      <w:lang w:val="en-US" w:eastAsia="en-US"/>
    </w:rPr>
  </w:style>
  <w:style w:type="character" w:styleId="Komentaronuoroda">
    <w:name w:val="annotation reference"/>
    <w:uiPriority w:val="99"/>
    <w:semiHidden/>
    <w:unhideWhenUsed/>
    <w:rsid w:val="00F75DB5"/>
    <w:rPr>
      <w:sz w:val="16"/>
      <w:szCs w:val="16"/>
    </w:rPr>
  </w:style>
  <w:style w:type="paragraph" w:styleId="Komentarotekstas">
    <w:name w:val="annotation text"/>
    <w:basedOn w:val="prastasis"/>
    <w:link w:val="KomentarotekstasDiagrama"/>
    <w:uiPriority w:val="99"/>
    <w:unhideWhenUsed/>
    <w:rsid w:val="00F75DB5"/>
    <w:rPr>
      <w:sz w:val="20"/>
      <w:szCs w:val="20"/>
    </w:rPr>
  </w:style>
  <w:style w:type="character" w:customStyle="1" w:styleId="KomentarotekstasDiagrama">
    <w:name w:val="Komentaro tekstas Diagrama"/>
    <w:link w:val="Komentarotekstas"/>
    <w:uiPriority w:val="99"/>
    <w:rsid w:val="00F75DB5"/>
    <w:rPr>
      <w:lang w:val="en-US" w:eastAsia="en-US"/>
    </w:rPr>
  </w:style>
  <w:style w:type="paragraph" w:styleId="Komentarotema">
    <w:name w:val="annotation subject"/>
    <w:basedOn w:val="Komentarotekstas"/>
    <w:next w:val="Komentarotekstas"/>
    <w:link w:val="KomentarotemaDiagrama"/>
    <w:uiPriority w:val="99"/>
    <w:semiHidden/>
    <w:unhideWhenUsed/>
    <w:rsid w:val="00F75DB5"/>
    <w:rPr>
      <w:b/>
      <w:bCs/>
    </w:rPr>
  </w:style>
  <w:style w:type="character" w:customStyle="1" w:styleId="KomentarotemaDiagrama">
    <w:name w:val="Komentaro tema Diagrama"/>
    <w:link w:val="Komentarotema"/>
    <w:uiPriority w:val="99"/>
    <w:semiHidden/>
    <w:rsid w:val="00F75DB5"/>
    <w:rPr>
      <w:b/>
      <w:bCs/>
      <w:lang w:val="en-US" w:eastAsia="en-US"/>
    </w:rPr>
  </w:style>
  <w:style w:type="character" w:customStyle="1" w:styleId="PoratDiagrama">
    <w:name w:val="Poraštė Diagrama"/>
    <w:link w:val="Porat"/>
    <w:uiPriority w:val="99"/>
    <w:rsid w:val="009E0BE3"/>
    <w:rPr>
      <w:sz w:val="24"/>
      <w:szCs w:val="24"/>
      <w:lang w:val="en-US" w:eastAsia="en-US"/>
    </w:rPr>
  </w:style>
  <w:style w:type="paragraph" w:customStyle="1" w:styleId="Textbody">
    <w:name w:val="Text body"/>
    <w:basedOn w:val="prastasis"/>
    <w:rsid w:val="00A027DF"/>
    <w:pPr>
      <w:suppressAutoHyphens/>
      <w:autoSpaceDN w:val="0"/>
      <w:ind w:firstLine="567"/>
      <w:jc w:val="both"/>
      <w:textAlignment w:val="baseline"/>
    </w:pPr>
    <w:rPr>
      <w:rFonts w:eastAsia="Lucida Sans Unicode" w:cs="Tahoma"/>
      <w:kern w:val="3"/>
      <w:szCs w:val="22"/>
      <w:lang w:val="lt-LT"/>
    </w:rPr>
  </w:style>
  <w:style w:type="character" w:styleId="Hipersaitas">
    <w:name w:val="Hyperlink"/>
    <w:uiPriority w:val="99"/>
    <w:unhideWhenUsed/>
    <w:rsid w:val="00A027DF"/>
    <w:rPr>
      <w:color w:val="0563C1"/>
      <w:u w:val="single"/>
    </w:rPr>
  </w:style>
  <w:style w:type="character" w:styleId="Neapdorotaspaminjimas">
    <w:name w:val="Unresolved Mention"/>
    <w:uiPriority w:val="99"/>
    <w:semiHidden/>
    <w:unhideWhenUsed/>
    <w:rsid w:val="00A027DF"/>
    <w:rPr>
      <w:color w:val="605E5C"/>
      <w:shd w:val="clear" w:color="auto" w:fill="E1DFDD"/>
    </w:rPr>
  </w:style>
  <w:style w:type="character" w:customStyle="1" w:styleId="Antrat1Diagrama">
    <w:name w:val="Antraštė 1 Diagrama"/>
    <w:basedOn w:val="Numatytasispastraiposriftas"/>
    <w:link w:val="Antrat1"/>
    <w:rsid w:val="00F850DF"/>
    <w:rPr>
      <w:rFonts w:ascii="Arial" w:hAnsi="Arial"/>
      <w:b/>
      <w:sz w:val="24"/>
      <w:lang w:val="en-US"/>
    </w:rPr>
  </w:style>
  <w:style w:type="character" w:customStyle="1" w:styleId="Antrat2Diagrama">
    <w:name w:val="Antraštė 2 Diagrama"/>
    <w:basedOn w:val="Numatytasispastraiposriftas"/>
    <w:link w:val="Antrat2"/>
    <w:rsid w:val="00F850DF"/>
    <w:rPr>
      <w:rFonts w:ascii="Arial" w:hAnsi="Arial" w:cs="Arial"/>
      <w:b/>
      <w:bCs/>
      <w:i/>
      <w:iCs/>
      <w:sz w:val="28"/>
      <w:szCs w:val="28"/>
      <w:lang w:val="en-US" w:eastAsia="en-US"/>
    </w:rPr>
  </w:style>
  <w:style w:type="character" w:customStyle="1" w:styleId="PagrindinistekstasDiagrama">
    <w:name w:val="Pagrindinis tekstas Diagrama"/>
    <w:basedOn w:val="Numatytasispastraiposriftas"/>
    <w:link w:val="Pagrindinistekstas"/>
    <w:rsid w:val="00F850DF"/>
    <w:rPr>
      <w:b/>
      <w:color w:val="3366FF"/>
      <w:sz w:val="24"/>
      <w:szCs w:val="24"/>
      <w:lang w:eastAsia="en-US"/>
    </w:rPr>
  </w:style>
  <w:style w:type="character" w:customStyle="1" w:styleId="PavadinimasDiagrama">
    <w:name w:val="Pavadinimas Diagrama"/>
    <w:basedOn w:val="Numatytasispastraiposriftas"/>
    <w:link w:val="Pavadinimas"/>
    <w:rsid w:val="00F850DF"/>
    <w:rPr>
      <w:b/>
      <w:sz w:val="28"/>
      <w:szCs w:val="28"/>
      <w:lang w:eastAsia="en-US"/>
    </w:rPr>
  </w:style>
  <w:style w:type="character" w:styleId="Perirtashipersaitas">
    <w:name w:val="FollowedHyperlink"/>
    <w:basedOn w:val="Numatytasispastraiposriftas"/>
    <w:uiPriority w:val="99"/>
    <w:semiHidden/>
    <w:unhideWhenUsed/>
    <w:rsid w:val="00F85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5245">
      <w:bodyDiv w:val="1"/>
      <w:marLeft w:val="0"/>
      <w:marRight w:val="0"/>
      <w:marTop w:val="0"/>
      <w:marBottom w:val="0"/>
      <w:divBdr>
        <w:top w:val="none" w:sz="0" w:space="0" w:color="auto"/>
        <w:left w:val="none" w:sz="0" w:space="0" w:color="auto"/>
        <w:bottom w:val="none" w:sz="0" w:space="0" w:color="auto"/>
        <w:right w:val="none" w:sz="0" w:space="0" w:color="auto"/>
      </w:divBdr>
      <w:divsChild>
        <w:div w:id="117265553">
          <w:marLeft w:val="0"/>
          <w:marRight w:val="0"/>
          <w:marTop w:val="0"/>
          <w:marBottom w:val="0"/>
          <w:divBdr>
            <w:top w:val="none" w:sz="0" w:space="0" w:color="auto"/>
            <w:left w:val="none" w:sz="0" w:space="0" w:color="auto"/>
            <w:bottom w:val="none" w:sz="0" w:space="0" w:color="auto"/>
            <w:right w:val="none" w:sz="0" w:space="0" w:color="auto"/>
          </w:divBdr>
        </w:div>
        <w:div w:id="402221100">
          <w:marLeft w:val="0"/>
          <w:marRight w:val="0"/>
          <w:marTop w:val="0"/>
          <w:marBottom w:val="0"/>
          <w:divBdr>
            <w:top w:val="none" w:sz="0" w:space="0" w:color="auto"/>
            <w:left w:val="none" w:sz="0" w:space="0" w:color="auto"/>
            <w:bottom w:val="none" w:sz="0" w:space="0" w:color="auto"/>
            <w:right w:val="none" w:sz="0" w:space="0" w:color="auto"/>
          </w:divBdr>
        </w:div>
        <w:div w:id="424152414">
          <w:marLeft w:val="0"/>
          <w:marRight w:val="0"/>
          <w:marTop w:val="0"/>
          <w:marBottom w:val="0"/>
          <w:divBdr>
            <w:top w:val="none" w:sz="0" w:space="0" w:color="auto"/>
            <w:left w:val="none" w:sz="0" w:space="0" w:color="auto"/>
            <w:bottom w:val="none" w:sz="0" w:space="0" w:color="auto"/>
            <w:right w:val="none" w:sz="0" w:space="0" w:color="auto"/>
          </w:divBdr>
        </w:div>
        <w:div w:id="425001251">
          <w:marLeft w:val="0"/>
          <w:marRight w:val="0"/>
          <w:marTop w:val="0"/>
          <w:marBottom w:val="0"/>
          <w:divBdr>
            <w:top w:val="none" w:sz="0" w:space="0" w:color="auto"/>
            <w:left w:val="none" w:sz="0" w:space="0" w:color="auto"/>
            <w:bottom w:val="none" w:sz="0" w:space="0" w:color="auto"/>
            <w:right w:val="none" w:sz="0" w:space="0" w:color="auto"/>
          </w:divBdr>
        </w:div>
        <w:div w:id="470951722">
          <w:marLeft w:val="0"/>
          <w:marRight w:val="0"/>
          <w:marTop w:val="0"/>
          <w:marBottom w:val="0"/>
          <w:divBdr>
            <w:top w:val="none" w:sz="0" w:space="0" w:color="auto"/>
            <w:left w:val="none" w:sz="0" w:space="0" w:color="auto"/>
            <w:bottom w:val="none" w:sz="0" w:space="0" w:color="auto"/>
            <w:right w:val="none" w:sz="0" w:space="0" w:color="auto"/>
          </w:divBdr>
        </w:div>
        <w:div w:id="640113898">
          <w:marLeft w:val="0"/>
          <w:marRight w:val="0"/>
          <w:marTop w:val="0"/>
          <w:marBottom w:val="0"/>
          <w:divBdr>
            <w:top w:val="none" w:sz="0" w:space="0" w:color="auto"/>
            <w:left w:val="none" w:sz="0" w:space="0" w:color="auto"/>
            <w:bottom w:val="none" w:sz="0" w:space="0" w:color="auto"/>
            <w:right w:val="none" w:sz="0" w:space="0" w:color="auto"/>
          </w:divBdr>
        </w:div>
        <w:div w:id="729813164">
          <w:marLeft w:val="0"/>
          <w:marRight w:val="0"/>
          <w:marTop w:val="0"/>
          <w:marBottom w:val="0"/>
          <w:divBdr>
            <w:top w:val="none" w:sz="0" w:space="0" w:color="auto"/>
            <w:left w:val="none" w:sz="0" w:space="0" w:color="auto"/>
            <w:bottom w:val="none" w:sz="0" w:space="0" w:color="auto"/>
            <w:right w:val="none" w:sz="0" w:space="0" w:color="auto"/>
          </w:divBdr>
        </w:div>
        <w:div w:id="1160534707">
          <w:marLeft w:val="0"/>
          <w:marRight w:val="0"/>
          <w:marTop w:val="0"/>
          <w:marBottom w:val="0"/>
          <w:divBdr>
            <w:top w:val="none" w:sz="0" w:space="0" w:color="auto"/>
            <w:left w:val="none" w:sz="0" w:space="0" w:color="auto"/>
            <w:bottom w:val="none" w:sz="0" w:space="0" w:color="auto"/>
            <w:right w:val="none" w:sz="0" w:space="0" w:color="auto"/>
          </w:divBdr>
        </w:div>
        <w:div w:id="1375695183">
          <w:marLeft w:val="0"/>
          <w:marRight w:val="0"/>
          <w:marTop w:val="0"/>
          <w:marBottom w:val="0"/>
          <w:divBdr>
            <w:top w:val="none" w:sz="0" w:space="0" w:color="auto"/>
            <w:left w:val="none" w:sz="0" w:space="0" w:color="auto"/>
            <w:bottom w:val="none" w:sz="0" w:space="0" w:color="auto"/>
            <w:right w:val="none" w:sz="0" w:space="0" w:color="auto"/>
          </w:divBdr>
        </w:div>
        <w:div w:id="1563642499">
          <w:marLeft w:val="0"/>
          <w:marRight w:val="0"/>
          <w:marTop w:val="0"/>
          <w:marBottom w:val="0"/>
          <w:divBdr>
            <w:top w:val="none" w:sz="0" w:space="0" w:color="auto"/>
            <w:left w:val="none" w:sz="0" w:space="0" w:color="auto"/>
            <w:bottom w:val="none" w:sz="0" w:space="0" w:color="auto"/>
            <w:right w:val="none" w:sz="0" w:space="0" w:color="auto"/>
          </w:divBdr>
        </w:div>
        <w:div w:id="2053381237">
          <w:marLeft w:val="0"/>
          <w:marRight w:val="0"/>
          <w:marTop w:val="0"/>
          <w:marBottom w:val="0"/>
          <w:divBdr>
            <w:top w:val="none" w:sz="0" w:space="0" w:color="auto"/>
            <w:left w:val="none" w:sz="0" w:space="0" w:color="auto"/>
            <w:bottom w:val="none" w:sz="0" w:space="0" w:color="auto"/>
            <w:right w:val="none" w:sz="0" w:space="0" w:color="auto"/>
          </w:divBdr>
        </w:div>
      </w:divsChild>
    </w:div>
    <w:div w:id="382677802">
      <w:bodyDiv w:val="1"/>
      <w:marLeft w:val="0"/>
      <w:marRight w:val="0"/>
      <w:marTop w:val="0"/>
      <w:marBottom w:val="0"/>
      <w:divBdr>
        <w:top w:val="none" w:sz="0" w:space="0" w:color="auto"/>
        <w:left w:val="none" w:sz="0" w:space="0" w:color="auto"/>
        <w:bottom w:val="none" w:sz="0" w:space="0" w:color="auto"/>
        <w:right w:val="none" w:sz="0" w:space="0" w:color="auto"/>
      </w:divBdr>
    </w:div>
    <w:div w:id="397411155">
      <w:bodyDiv w:val="1"/>
      <w:marLeft w:val="0"/>
      <w:marRight w:val="0"/>
      <w:marTop w:val="0"/>
      <w:marBottom w:val="0"/>
      <w:divBdr>
        <w:top w:val="none" w:sz="0" w:space="0" w:color="auto"/>
        <w:left w:val="none" w:sz="0" w:space="0" w:color="auto"/>
        <w:bottom w:val="none" w:sz="0" w:space="0" w:color="auto"/>
        <w:right w:val="none" w:sz="0" w:space="0" w:color="auto"/>
      </w:divBdr>
    </w:div>
    <w:div w:id="522089954">
      <w:bodyDiv w:val="1"/>
      <w:marLeft w:val="0"/>
      <w:marRight w:val="0"/>
      <w:marTop w:val="0"/>
      <w:marBottom w:val="0"/>
      <w:divBdr>
        <w:top w:val="none" w:sz="0" w:space="0" w:color="auto"/>
        <w:left w:val="none" w:sz="0" w:space="0" w:color="auto"/>
        <w:bottom w:val="none" w:sz="0" w:space="0" w:color="auto"/>
        <w:right w:val="none" w:sz="0" w:space="0" w:color="auto"/>
      </w:divBdr>
    </w:div>
    <w:div w:id="603920203">
      <w:bodyDiv w:val="1"/>
      <w:marLeft w:val="0"/>
      <w:marRight w:val="0"/>
      <w:marTop w:val="0"/>
      <w:marBottom w:val="0"/>
      <w:divBdr>
        <w:top w:val="none" w:sz="0" w:space="0" w:color="auto"/>
        <w:left w:val="none" w:sz="0" w:space="0" w:color="auto"/>
        <w:bottom w:val="none" w:sz="0" w:space="0" w:color="auto"/>
        <w:right w:val="none" w:sz="0" w:space="0" w:color="auto"/>
      </w:divBdr>
    </w:div>
    <w:div w:id="609092550">
      <w:bodyDiv w:val="1"/>
      <w:marLeft w:val="0"/>
      <w:marRight w:val="0"/>
      <w:marTop w:val="0"/>
      <w:marBottom w:val="0"/>
      <w:divBdr>
        <w:top w:val="none" w:sz="0" w:space="0" w:color="auto"/>
        <w:left w:val="none" w:sz="0" w:space="0" w:color="auto"/>
        <w:bottom w:val="none" w:sz="0" w:space="0" w:color="auto"/>
        <w:right w:val="none" w:sz="0" w:space="0" w:color="auto"/>
      </w:divBdr>
    </w:div>
    <w:div w:id="711656468">
      <w:bodyDiv w:val="1"/>
      <w:marLeft w:val="0"/>
      <w:marRight w:val="0"/>
      <w:marTop w:val="0"/>
      <w:marBottom w:val="0"/>
      <w:divBdr>
        <w:top w:val="none" w:sz="0" w:space="0" w:color="auto"/>
        <w:left w:val="none" w:sz="0" w:space="0" w:color="auto"/>
        <w:bottom w:val="none" w:sz="0" w:space="0" w:color="auto"/>
        <w:right w:val="none" w:sz="0" w:space="0" w:color="auto"/>
      </w:divBdr>
    </w:div>
    <w:div w:id="771628051">
      <w:bodyDiv w:val="1"/>
      <w:marLeft w:val="0"/>
      <w:marRight w:val="0"/>
      <w:marTop w:val="0"/>
      <w:marBottom w:val="0"/>
      <w:divBdr>
        <w:top w:val="none" w:sz="0" w:space="0" w:color="auto"/>
        <w:left w:val="none" w:sz="0" w:space="0" w:color="auto"/>
        <w:bottom w:val="none" w:sz="0" w:space="0" w:color="auto"/>
        <w:right w:val="none" w:sz="0" w:space="0" w:color="auto"/>
      </w:divBdr>
    </w:div>
    <w:div w:id="842889548">
      <w:bodyDiv w:val="1"/>
      <w:marLeft w:val="0"/>
      <w:marRight w:val="0"/>
      <w:marTop w:val="0"/>
      <w:marBottom w:val="0"/>
      <w:divBdr>
        <w:top w:val="none" w:sz="0" w:space="0" w:color="auto"/>
        <w:left w:val="none" w:sz="0" w:space="0" w:color="auto"/>
        <w:bottom w:val="none" w:sz="0" w:space="0" w:color="auto"/>
        <w:right w:val="none" w:sz="0" w:space="0" w:color="auto"/>
      </w:divBdr>
    </w:div>
    <w:div w:id="984628539">
      <w:bodyDiv w:val="1"/>
      <w:marLeft w:val="0"/>
      <w:marRight w:val="0"/>
      <w:marTop w:val="0"/>
      <w:marBottom w:val="0"/>
      <w:divBdr>
        <w:top w:val="none" w:sz="0" w:space="0" w:color="auto"/>
        <w:left w:val="none" w:sz="0" w:space="0" w:color="auto"/>
        <w:bottom w:val="none" w:sz="0" w:space="0" w:color="auto"/>
        <w:right w:val="none" w:sz="0" w:space="0" w:color="auto"/>
      </w:divBdr>
    </w:div>
    <w:div w:id="1148715158">
      <w:bodyDiv w:val="1"/>
      <w:marLeft w:val="0"/>
      <w:marRight w:val="0"/>
      <w:marTop w:val="0"/>
      <w:marBottom w:val="0"/>
      <w:divBdr>
        <w:top w:val="none" w:sz="0" w:space="0" w:color="auto"/>
        <w:left w:val="none" w:sz="0" w:space="0" w:color="auto"/>
        <w:bottom w:val="none" w:sz="0" w:space="0" w:color="auto"/>
        <w:right w:val="none" w:sz="0" w:space="0" w:color="auto"/>
      </w:divBdr>
    </w:div>
    <w:div w:id="1156262909">
      <w:bodyDiv w:val="1"/>
      <w:marLeft w:val="0"/>
      <w:marRight w:val="0"/>
      <w:marTop w:val="0"/>
      <w:marBottom w:val="0"/>
      <w:divBdr>
        <w:top w:val="none" w:sz="0" w:space="0" w:color="auto"/>
        <w:left w:val="none" w:sz="0" w:space="0" w:color="auto"/>
        <w:bottom w:val="none" w:sz="0" w:space="0" w:color="auto"/>
        <w:right w:val="none" w:sz="0" w:space="0" w:color="auto"/>
      </w:divBdr>
    </w:div>
    <w:div w:id="1204564630">
      <w:bodyDiv w:val="1"/>
      <w:marLeft w:val="0"/>
      <w:marRight w:val="0"/>
      <w:marTop w:val="0"/>
      <w:marBottom w:val="0"/>
      <w:divBdr>
        <w:top w:val="none" w:sz="0" w:space="0" w:color="auto"/>
        <w:left w:val="none" w:sz="0" w:space="0" w:color="auto"/>
        <w:bottom w:val="none" w:sz="0" w:space="0" w:color="auto"/>
        <w:right w:val="none" w:sz="0" w:space="0" w:color="auto"/>
      </w:divBdr>
    </w:div>
    <w:div w:id="1240554232">
      <w:bodyDiv w:val="1"/>
      <w:marLeft w:val="0"/>
      <w:marRight w:val="0"/>
      <w:marTop w:val="0"/>
      <w:marBottom w:val="0"/>
      <w:divBdr>
        <w:top w:val="none" w:sz="0" w:space="0" w:color="auto"/>
        <w:left w:val="none" w:sz="0" w:space="0" w:color="auto"/>
        <w:bottom w:val="none" w:sz="0" w:space="0" w:color="auto"/>
        <w:right w:val="none" w:sz="0" w:space="0" w:color="auto"/>
      </w:divBdr>
    </w:div>
    <w:div w:id="1486631040">
      <w:bodyDiv w:val="1"/>
      <w:marLeft w:val="0"/>
      <w:marRight w:val="0"/>
      <w:marTop w:val="0"/>
      <w:marBottom w:val="0"/>
      <w:divBdr>
        <w:top w:val="none" w:sz="0" w:space="0" w:color="auto"/>
        <w:left w:val="none" w:sz="0" w:space="0" w:color="auto"/>
        <w:bottom w:val="none" w:sz="0" w:space="0" w:color="auto"/>
        <w:right w:val="none" w:sz="0" w:space="0" w:color="auto"/>
      </w:divBdr>
    </w:div>
    <w:div w:id="1641037645">
      <w:bodyDiv w:val="1"/>
      <w:marLeft w:val="0"/>
      <w:marRight w:val="0"/>
      <w:marTop w:val="0"/>
      <w:marBottom w:val="0"/>
      <w:divBdr>
        <w:top w:val="none" w:sz="0" w:space="0" w:color="auto"/>
        <w:left w:val="none" w:sz="0" w:space="0" w:color="auto"/>
        <w:bottom w:val="none" w:sz="0" w:space="0" w:color="auto"/>
        <w:right w:val="none" w:sz="0" w:space="0" w:color="auto"/>
      </w:divBdr>
    </w:div>
    <w:div w:id="1674143824">
      <w:bodyDiv w:val="1"/>
      <w:marLeft w:val="0"/>
      <w:marRight w:val="0"/>
      <w:marTop w:val="0"/>
      <w:marBottom w:val="0"/>
      <w:divBdr>
        <w:top w:val="none" w:sz="0" w:space="0" w:color="auto"/>
        <w:left w:val="none" w:sz="0" w:space="0" w:color="auto"/>
        <w:bottom w:val="none" w:sz="0" w:space="0" w:color="auto"/>
        <w:right w:val="none" w:sz="0" w:space="0" w:color="auto"/>
      </w:divBdr>
    </w:div>
    <w:div w:id="1685129837">
      <w:bodyDiv w:val="1"/>
      <w:marLeft w:val="0"/>
      <w:marRight w:val="0"/>
      <w:marTop w:val="0"/>
      <w:marBottom w:val="0"/>
      <w:divBdr>
        <w:top w:val="none" w:sz="0" w:space="0" w:color="auto"/>
        <w:left w:val="none" w:sz="0" w:space="0" w:color="auto"/>
        <w:bottom w:val="none" w:sz="0" w:space="0" w:color="auto"/>
        <w:right w:val="none" w:sz="0" w:space="0" w:color="auto"/>
      </w:divBdr>
    </w:div>
    <w:div w:id="1776174011">
      <w:bodyDiv w:val="1"/>
      <w:marLeft w:val="0"/>
      <w:marRight w:val="0"/>
      <w:marTop w:val="0"/>
      <w:marBottom w:val="0"/>
      <w:divBdr>
        <w:top w:val="none" w:sz="0" w:space="0" w:color="auto"/>
        <w:left w:val="none" w:sz="0" w:space="0" w:color="auto"/>
        <w:bottom w:val="none" w:sz="0" w:space="0" w:color="auto"/>
        <w:right w:val="none" w:sz="0" w:space="0" w:color="auto"/>
      </w:divBdr>
    </w:div>
    <w:div w:id="1818299559">
      <w:bodyDiv w:val="1"/>
      <w:marLeft w:val="0"/>
      <w:marRight w:val="0"/>
      <w:marTop w:val="0"/>
      <w:marBottom w:val="0"/>
      <w:divBdr>
        <w:top w:val="none" w:sz="0" w:space="0" w:color="auto"/>
        <w:left w:val="none" w:sz="0" w:space="0" w:color="auto"/>
        <w:bottom w:val="none" w:sz="0" w:space="0" w:color="auto"/>
        <w:right w:val="none" w:sz="0" w:space="0" w:color="auto"/>
      </w:divBdr>
    </w:div>
    <w:div w:id="1914777231">
      <w:bodyDiv w:val="1"/>
      <w:marLeft w:val="0"/>
      <w:marRight w:val="0"/>
      <w:marTop w:val="0"/>
      <w:marBottom w:val="0"/>
      <w:divBdr>
        <w:top w:val="none" w:sz="0" w:space="0" w:color="auto"/>
        <w:left w:val="none" w:sz="0" w:space="0" w:color="auto"/>
        <w:bottom w:val="none" w:sz="0" w:space="0" w:color="auto"/>
        <w:right w:val="none" w:sz="0" w:space="0" w:color="auto"/>
      </w:divBdr>
    </w:div>
    <w:div w:id="19546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43D39-3C41-447B-9BC6-903F4244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9257</Words>
  <Characters>5278</Characters>
  <Application>Microsoft Office Word</Application>
  <DocSecurity>0</DocSecurity>
  <Lines>43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14506</CharactersWithSpaces>
  <SharedDoc>false</SharedDoc>
  <HLinks>
    <vt:vector size="6" baseType="variant">
      <vt:variant>
        <vt:i4>7733368</vt:i4>
      </vt:variant>
      <vt:variant>
        <vt:i4>0</vt:i4>
      </vt:variant>
      <vt:variant>
        <vt:i4>0</vt:i4>
      </vt:variant>
      <vt:variant>
        <vt:i4>5</vt:i4>
      </vt:variant>
      <vt:variant>
        <vt:lpwstr>https://gis.eismoinfo.lt/webappbuilder/apps/37/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Sušinskaitė</dc:creator>
  <cp:keywords/>
  <cp:lastModifiedBy>Dalia Kelpsiene</cp:lastModifiedBy>
  <cp:revision>2</cp:revision>
  <cp:lastPrinted>2025-06-19T14:14:00Z</cp:lastPrinted>
  <dcterms:created xsi:type="dcterms:W3CDTF">2025-06-19T14:15:00Z</dcterms:created>
  <dcterms:modified xsi:type="dcterms:W3CDTF">2025-06-19T14:15:00Z</dcterms:modified>
</cp:coreProperties>
</file>