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2E56D9" w:rsidRPr="007F79F9" w14:paraId="6BADC0BF" w14:textId="77777777" w:rsidTr="00A66EE1">
        <w:tc>
          <w:tcPr>
            <w:tcW w:w="5103" w:type="dxa"/>
            <w:hideMark/>
          </w:tcPr>
          <w:p w14:paraId="583E5E1F" w14:textId="77777777" w:rsidR="002E56D9" w:rsidRPr="007F79F9" w:rsidRDefault="002E56D9" w:rsidP="00A66EE1">
            <w:pPr>
              <w:tabs>
                <w:tab w:val="left" w:pos="5070"/>
                <w:tab w:val="left" w:pos="5366"/>
                <w:tab w:val="left" w:pos="6771"/>
                <w:tab w:val="left" w:pos="7363"/>
              </w:tabs>
              <w:ind w:firstLine="1912"/>
              <w:jc w:val="both"/>
            </w:pPr>
            <w:r w:rsidRPr="00D80536">
              <w:t>TVIRTINU</w:t>
            </w:r>
          </w:p>
        </w:tc>
      </w:tr>
      <w:tr w:rsidR="002E56D9" w:rsidRPr="007F79F9" w14:paraId="37F40205" w14:textId="77777777" w:rsidTr="00A66EE1">
        <w:tc>
          <w:tcPr>
            <w:tcW w:w="5103" w:type="dxa"/>
            <w:hideMark/>
          </w:tcPr>
          <w:p w14:paraId="03C85866" w14:textId="77777777" w:rsidR="002E56D9" w:rsidRPr="007F79F9" w:rsidRDefault="002E56D9" w:rsidP="00A66EE1">
            <w:pPr>
              <w:ind w:left="1912"/>
            </w:pPr>
            <w:r>
              <w:t>Klaipėdos miesto s</w:t>
            </w:r>
            <w:r w:rsidRPr="00E60D06">
              <w:t>avivaldybės administracijos direktorius</w:t>
            </w:r>
            <w:r>
              <w:t xml:space="preserve"> </w:t>
            </w:r>
          </w:p>
        </w:tc>
      </w:tr>
      <w:tr w:rsidR="002E56D9" w:rsidRPr="007F79F9" w14:paraId="02E267FA" w14:textId="77777777" w:rsidTr="00A66EE1">
        <w:tc>
          <w:tcPr>
            <w:tcW w:w="5103" w:type="dxa"/>
            <w:hideMark/>
          </w:tcPr>
          <w:p w14:paraId="26FE3FCD" w14:textId="77777777" w:rsidR="002E56D9" w:rsidRPr="007F79F9" w:rsidRDefault="002E56D9" w:rsidP="00A66EE1">
            <w:pPr>
              <w:tabs>
                <w:tab w:val="left" w:pos="5070"/>
                <w:tab w:val="left" w:pos="5366"/>
                <w:tab w:val="left" w:pos="6771"/>
                <w:tab w:val="left" w:pos="7363"/>
              </w:tabs>
              <w:ind w:left="2763" w:hanging="851"/>
            </w:pPr>
            <w:r w:rsidRPr="00E60D06">
              <w:t>Andrius Žukas</w:t>
            </w:r>
          </w:p>
        </w:tc>
      </w:tr>
    </w:tbl>
    <w:p w14:paraId="571100A0" w14:textId="77777777" w:rsidR="000E539E" w:rsidRPr="00031EB2" w:rsidRDefault="000E539E" w:rsidP="000E539E">
      <w:pPr>
        <w:rPr>
          <w:rFonts w:eastAsia="Calibri"/>
          <w:b/>
        </w:rPr>
      </w:pPr>
    </w:p>
    <w:p w14:paraId="4A953395" w14:textId="18914F75" w:rsidR="00B45AD1" w:rsidRPr="00760B52" w:rsidRDefault="00142559" w:rsidP="00FF3643">
      <w:pPr>
        <w:autoSpaceDE w:val="0"/>
        <w:autoSpaceDN w:val="0"/>
        <w:adjustRightInd w:val="0"/>
        <w:jc w:val="center"/>
        <w:rPr>
          <w:rFonts w:eastAsiaTheme="minorHAnsi"/>
          <w:b/>
          <w:bCs/>
        </w:rPr>
      </w:pPr>
      <w:bookmarkStart w:id="0" w:name="_Hlk176526559"/>
      <w:r w:rsidRPr="00142559">
        <w:rPr>
          <w:b/>
          <w:bCs/>
          <w:lang w:eastAsia="lt-LT"/>
        </w:rPr>
        <w:t>BALTIJOS PR. IR TAIKOS PR., KLAIPĖDA, ŽIEDINĖS SANKRYŽOS PĖSČIŲJŲ TAKŲ IR LAIPTŲ PAPRASTOJO REMONTO DARB</w:t>
      </w:r>
      <w:r>
        <w:rPr>
          <w:b/>
          <w:bCs/>
          <w:lang w:eastAsia="lt-LT"/>
        </w:rPr>
        <w:t>Ų</w:t>
      </w:r>
      <w:r w:rsidRPr="00142559">
        <w:rPr>
          <w:b/>
          <w:bCs/>
          <w:lang w:eastAsia="lt-LT"/>
        </w:rPr>
        <w:t xml:space="preserve"> </w:t>
      </w:r>
      <w:r w:rsidR="00760B52">
        <w:rPr>
          <w:b/>
          <w:lang w:eastAsia="lt-LT"/>
        </w:rPr>
        <w:t>PIRKIM</w:t>
      </w:r>
      <w:r>
        <w:rPr>
          <w:b/>
          <w:lang w:eastAsia="lt-LT"/>
        </w:rPr>
        <w:t>O</w:t>
      </w:r>
      <w:r w:rsidR="00760B52">
        <w:rPr>
          <w:b/>
          <w:lang w:eastAsia="lt-LT"/>
        </w:rPr>
        <w:t xml:space="preserve">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58E8CB12" w14:textId="77777777" w:rsidR="00847075" w:rsidRPr="00031EB2" w:rsidRDefault="00847075" w:rsidP="00B45AD1">
      <w:pPr>
        <w:widowControl w:val="0"/>
        <w:jc w:val="center"/>
        <w:rPr>
          <w:szCs w:val="22"/>
        </w:rPr>
      </w:pPr>
    </w:p>
    <w:p w14:paraId="75C3599D" w14:textId="77777777" w:rsidR="00B45AD1" w:rsidRPr="00031EB2" w:rsidRDefault="00B45AD1" w:rsidP="00B45AD1">
      <w:pPr>
        <w:widowControl w:val="0"/>
        <w:jc w:val="center"/>
        <w:rPr>
          <w:szCs w:val="22"/>
        </w:rPr>
      </w:pPr>
      <w:r w:rsidRPr="00031EB2">
        <w:rPr>
          <w:szCs w:val="22"/>
        </w:rPr>
        <w:t>TURINYS</w:t>
      </w:r>
    </w:p>
    <w:p w14:paraId="6251C156"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818B825" w14:textId="77777777" w:rsidTr="002E7EDD">
        <w:tc>
          <w:tcPr>
            <w:tcW w:w="858" w:type="dxa"/>
          </w:tcPr>
          <w:p w14:paraId="7572F042" w14:textId="77777777" w:rsidR="00B45AD1" w:rsidRPr="00796758" w:rsidRDefault="00B45AD1" w:rsidP="00B45AD1">
            <w:pPr>
              <w:widowControl w:val="0"/>
              <w:jc w:val="both"/>
            </w:pPr>
            <w:r w:rsidRPr="00796758">
              <w:t>I.</w:t>
            </w:r>
          </w:p>
        </w:tc>
        <w:tc>
          <w:tcPr>
            <w:tcW w:w="8780" w:type="dxa"/>
          </w:tcPr>
          <w:p w14:paraId="55780305" w14:textId="77777777" w:rsidR="00B45AD1" w:rsidRPr="00796758" w:rsidRDefault="00B45AD1" w:rsidP="00B45AD1">
            <w:pPr>
              <w:widowControl w:val="0"/>
              <w:jc w:val="both"/>
            </w:pPr>
            <w:r w:rsidRPr="00796758">
              <w:t>BENDROSIOS NUOSTATOS</w:t>
            </w:r>
          </w:p>
        </w:tc>
      </w:tr>
      <w:tr w:rsidR="00B45AD1" w:rsidRPr="00FF3643" w14:paraId="3CF902E6" w14:textId="77777777" w:rsidTr="002E7EDD">
        <w:tc>
          <w:tcPr>
            <w:tcW w:w="858" w:type="dxa"/>
          </w:tcPr>
          <w:p w14:paraId="675D61C5" w14:textId="77777777" w:rsidR="00B45AD1" w:rsidRPr="00796758" w:rsidRDefault="00B45AD1" w:rsidP="00B45AD1">
            <w:pPr>
              <w:widowControl w:val="0"/>
              <w:jc w:val="both"/>
            </w:pPr>
            <w:r w:rsidRPr="00796758">
              <w:t>II.</w:t>
            </w:r>
          </w:p>
        </w:tc>
        <w:tc>
          <w:tcPr>
            <w:tcW w:w="8780" w:type="dxa"/>
          </w:tcPr>
          <w:p w14:paraId="047CA600" w14:textId="77777777" w:rsidR="00B45AD1" w:rsidRPr="00796758" w:rsidRDefault="00B45AD1" w:rsidP="00B45AD1">
            <w:pPr>
              <w:widowControl w:val="0"/>
              <w:jc w:val="both"/>
            </w:pPr>
            <w:r w:rsidRPr="00796758">
              <w:t>PIRKIMO OBJEKTAS</w:t>
            </w:r>
          </w:p>
        </w:tc>
      </w:tr>
      <w:tr w:rsidR="00B45AD1" w:rsidRPr="00FF3643" w14:paraId="3E6986D6" w14:textId="77777777" w:rsidTr="002E7EDD">
        <w:tc>
          <w:tcPr>
            <w:tcW w:w="858" w:type="dxa"/>
          </w:tcPr>
          <w:p w14:paraId="37F11489" w14:textId="77777777" w:rsidR="00B45AD1" w:rsidRPr="00796758" w:rsidRDefault="00B45AD1" w:rsidP="00B45AD1">
            <w:pPr>
              <w:widowControl w:val="0"/>
              <w:jc w:val="both"/>
            </w:pPr>
            <w:r w:rsidRPr="00796758">
              <w:t>III.</w:t>
            </w:r>
          </w:p>
        </w:tc>
        <w:tc>
          <w:tcPr>
            <w:tcW w:w="8780" w:type="dxa"/>
          </w:tcPr>
          <w:p w14:paraId="36ADA396" w14:textId="77777777" w:rsidR="00B45AD1" w:rsidRPr="00796758" w:rsidRDefault="00CC1D7C" w:rsidP="003B0725">
            <w:pPr>
              <w:widowControl w:val="0"/>
              <w:jc w:val="both"/>
              <w:rPr>
                <w:bCs/>
              </w:rPr>
            </w:pPr>
            <w:r w:rsidRPr="00796758">
              <w:rPr>
                <w:bCs/>
              </w:rPr>
              <w:t>TIEKĖJŲ PAŠALINIMO PAGRINDAI</w:t>
            </w:r>
            <w:r w:rsidR="00EC1BC4">
              <w:rPr>
                <w:bCs/>
              </w:rPr>
              <w:t xml:space="preserve"> IR</w:t>
            </w:r>
            <w:r w:rsidRPr="00796758">
              <w:rPr>
                <w:bCs/>
              </w:rPr>
              <w:t xml:space="preserve"> KVALIFIKACIJOS REIKALAVIMAI</w:t>
            </w:r>
          </w:p>
        </w:tc>
      </w:tr>
      <w:tr w:rsidR="00B45AD1" w:rsidRPr="00FF3643" w14:paraId="1043902C" w14:textId="77777777" w:rsidTr="002E7EDD">
        <w:tc>
          <w:tcPr>
            <w:tcW w:w="858" w:type="dxa"/>
          </w:tcPr>
          <w:p w14:paraId="7166954F" w14:textId="77777777" w:rsidR="00B45AD1" w:rsidRPr="00796758" w:rsidRDefault="00B45AD1" w:rsidP="00B45AD1">
            <w:pPr>
              <w:widowControl w:val="0"/>
              <w:jc w:val="both"/>
            </w:pPr>
            <w:r w:rsidRPr="00796758">
              <w:t>IV.</w:t>
            </w:r>
          </w:p>
        </w:tc>
        <w:tc>
          <w:tcPr>
            <w:tcW w:w="8780" w:type="dxa"/>
          </w:tcPr>
          <w:p w14:paraId="077AE22D" w14:textId="77777777" w:rsidR="00B45AD1" w:rsidRPr="00796758" w:rsidRDefault="00B45AD1" w:rsidP="00B45AD1">
            <w:pPr>
              <w:widowControl w:val="0"/>
              <w:jc w:val="both"/>
            </w:pPr>
            <w:r w:rsidRPr="00796758">
              <w:t>TIEKĖJŲ GRUPĖS DALYVAVIMAS PIRKIMO PROCEDŪROSE</w:t>
            </w:r>
          </w:p>
        </w:tc>
      </w:tr>
      <w:tr w:rsidR="00B45AD1" w:rsidRPr="00FF3643" w14:paraId="4EEEFA7B" w14:textId="77777777" w:rsidTr="002E7EDD">
        <w:tc>
          <w:tcPr>
            <w:tcW w:w="858" w:type="dxa"/>
          </w:tcPr>
          <w:p w14:paraId="0AFEA7D4" w14:textId="77777777" w:rsidR="00B45AD1" w:rsidRPr="00796758" w:rsidRDefault="00B45AD1" w:rsidP="00B45AD1">
            <w:pPr>
              <w:widowControl w:val="0"/>
              <w:jc w:val="both"/>
            </w:pPr>
            <w:r w:rsidRPr="00796758">
              <w:t>V.</w:t>
            </w:r>
          </w:p>
        </w:tc>
        <w:tc>
          <w:tcPr>
            <w:tcW w:w="8780" w:type="dxa"/>
          </w:tcPr>
          <w:p w14:paraId="66791A33" w14:textId="77777777" w:rsidR="00B45AD1" w:rsidRPr="00796758" w:rsidRDefault="00B45AD1" w:rsidP="00B45AD1">
            <w:pPr>
              <w:widowControl w:val="0"/>
              <w:jc w:val="both"/>
            </w:pPr>
            <w:r w:rsidRPr="00796758">
              <w:t>PASIŪLYMŲ RENGIMAS, PATEIKIMAS, KEITIMAS</w:t>
            </w:r>
          </w:p>
        </w:tc>
      </w:tr>
      <w:tr w:rsidR="00B45AD1" w:rsidRPr="00FF3643" w14:paraId="4F59A8CF" w14:textId="77777777" w:rsidTr="002E7EDD">
        <w:tc>
          <w:tcPr>
            <w:tcW w:w="858" w:type="dxa"/>
          </w:tcPr>
          <w:p w14:paraId="410C265D" w14:textId="77777777" w:rsidR="00B45AD1" w:rsidRPr="00796758" w:rsidRDefault="00B45AD1" w:rsidP="00B45AD1">
            <w:pPr>
              <w:widowControl w:val="0"/>
              <w:jc w:val="both"/>
            </w:pPr>
            <w:r w:rsidRPr="00796758">
              <w:t>VI.</w:t>
            </w:r>
          </w:p>
        </w:tc>
        <w:tc>
          <w:tcPr>
            <w:tcW w:w="8780" w:type="dxa"/>
          </w:tcPr>
          <w:p w14:paraId="0A2883EC" w14:textId="77777777" w:rsidR="00B45AD1" w:rsidRPr="00796758" w:rsidRDefault="00B45AD1" w:rsidP="00B45AD1">
            <w:pPr>
              <w:widowControl w:val="0"/>
              <w:jc w:val="both"/>
            </w:pPr>
            <w:r w:rsidRPr="00796758">
              <w:t>PASIŪLYMŲ ŠIFRAVIMAS</w:t>
            </w:r>
          </w:p>
        </w:tc>
      </w:tr>
      <w:tr w:rsidR="00B45AD1" w:rsidRPr="00FF3643" w14:paraId="353C3647" w14:textId="77777777" w:rsidTr="002E7EDD">
        <w:tc>
          <w:tcPr>
            <w:tcW w:w="858" w:type="dxa"/>
          </w:tcPr>
          <w:p w14:paraId="3DADF041" w14:textId="77777777" w:rsidR="00B45AD1" w:rsidRPr="00796758" w:rsidRDefault="00B45AD1" w:rsidP="00B45AD1">
            <w:pPr>
              <w:widowControl w:val="0"/>
              <w:jc w:val="both"/>
            </w:pPr>
            <w:r w:rsidRPr="00796758">
              <w:t>VII.</w:t>
            </w:r>
          </w:p>
        </w:tc>
        <w:tc>
          <w:tcPr>
            <w:tcW w:w="8780" w:type="dxa"/>
          </w:tcPr>
          <w:p w14:paraId="54E6CC66" w14:textId="77777777" w:rsidR="00B45AD1" w:rsidRPr="00796758" w:rsidRDefault="00B45AD1" w:rsidP="00B45AD1">
            <w:pPr>
              <w:widowControl w:val="0"/>
              <w:jc w:val="both"/>
            </w:pPr>
            <w:r w:rsidRPr="00796758">
              <w:t>PASIŪLYMŲ GALIOJIMO UŽTIKRINIMAS</w:t>
            </w:r>
          </w:p>
        </w:tc>
      </w:tr>
      <w:tr w:rsidR="00B45AD1" w:rsidRPr="00FF3643" w14:paraId="08F456C2" w14:textId="77777777" w:rsidTr="002E7EDD">
        <w:trPr>
          <w:trHeight w:val="305"/>
        </w:trPr>
        <w:tc>
          <w:tcPr>
            <w:tcW w:w="858" w:type="dxa"/>
          </w:tcPr>
          <w:p w14:paraId="61FB17BC" w14:textId="77777777" w:rsidR="00B45AD1" w:rsidRPr="00796758" w:rsidRDefault="00B45AD1" w:rsidP="00B45AD1">
            <w:pPr>
              <w:widowControl w:val="0"/>
              <w:jc w:val="both"/>
            </w:pPr>
            <w:r w:rsidRPr="00796758">
              <w:t>VIII.</w:t>
            </w:r>
          </w:p>
        </w:tc>
        <w:tc>
          <w:tcPr>
            <w:tcW w:w="8780" w:type="dxa"/>
          </w:tcPr>
          <w:p w14:paraId="78CA6E3F" w14:textId="77777777" w:rsidR="00B45AD1" w:rsidRPr="00796758" w:rsidRDefault="00B45AD1" w:rsidP="00B45AD1">
            <w:pPr>
              <w:widowControl w:val="0"/>
              <w:jc w:val="both"/>
            </w:pPr>
            <w:r w:rsidRPr="00796758">
              <w:t>KONKURSO SĄLYGŲ APRAŠO PAAIŠKINIMAS IR PATIKSLINIMAS</w:t>
            </w:r>
          </w:p>
        </w:tc>
      </w:tr>
      <w:tr w:rsidR="00B45AD1" w:rsidRPr="00FF3643" w14:paraId="1EBC54BD" w14:textId="77777777" w:rsidTr="002E7EDD">
        <w:tc>
          <w:tcPr>
            <w:tcW w:w="858" w:type="dxa"/>
          </w:tcPr>
          <w:p w14:paraId="20B10B4C" w14:textId="77777777" w:rsidR="00B45AD1" w:rsidRPr="00796758" w:rsidRDefault="00B45AD1" w:rsidP="00B45AD1">
            <w:pPr>
              <w:widowControl w:val="0"/>
              <w:jc w:val="both"/>
            </w:pPr>
            <w:r w:rsidRPr="00796758">
              <w:t>IX.</w:t>
            </w:r>
          </w:p>
        </w:tc>
        <w:tc>
          <w:tcPr>
            <w:tcW w:w="8780" w:type="dxa"/>
          </w:tcPr>
          <w:p w14:paraId="430B2CA3" w14:textId="77777777" w:rsidR="00B45AD1" w:rsidRPr="00796758" w:rsidRDefault="00B45AD1" w:rsidP="00B45AD1">
            <w:pPr>
              <w:widowControl w:val="0"/>
            </w:pPr>
            <w:r w:rsidRPr="00796758">
              <w:t>SUSIPAŽINIMO SU PASIŪLYMAIS PROCEDŪROS</w:t>
            </w:r>
          </w:p>
        </w:tc>
      </w:tr>
      <w:tr w:rsidR="00B45AD1" w:rsidRPr="00FF3643" w14:paraId="7B216AB9" w14:textId="77777777" w:rsidTr="002E7EDD">
        <w:tc>
          <w:tcPr>
            <w:tcW w:w="858" w:type="dxa"/>
          </w:tcPr>
          <w:p w14:paraId="3A0BA33D" w14:textId="77777777" w:rsidR="00B45AD1" w:rsidRPr="00796758" w:rsidRDefault="00B45AD1" w:rsidP="00B45AD1">
            <w:pPr>
              <w:widowControl w:val="0"/>
              <w:jc w:val="both"/>
            </w:pPr>
            <w:r w:rsidRPr="00796758">
              <w:t>X.</w:t>
            </w:r>
          </w:p>
        </w:tc>
        <w:tc>
          <w:tcPr>
            <w:tcW w:w="8780" w:type="dxa"/>
          </w:tcPr>
          <w:p w14:paraId="6B82270F" w14:textId="77777777" w:rsidR="00B45AD1" w:rsidRPr="00796758" w:rsidRDefault="00B45AD1" w:rsidP="00B45AD1">
            <w:pPr>
              <w:widowControl w:val="0"/>
              <w:jc w:val="both"/>
            </w:pPr>
            <w:r w:rsidRPr="00796758">
              <w:t>PASIŪLYMŲ NAGRINĖJIMAS IR PASIŪLYMŲ ATMETIMO PRIEŽASTYS</w:t>
            </w:r>
          </w:p>
        </w:tc>
      </w:tr>
      <w:tr w:rsidR="00B45AD1" w:rsidRPr="00FF3643" w14:paraId="181AF8F0" w14:textId="77777777" w:rsidTr="002E7EDD">
        <w:tc>
          <w:tcPr>
            <w:tcW w:w="858" w:type="dxa"/>
          </w:tcPr>
          <w:p w14:paraId="4C083A36" w14:textId="77777777" w:rsidR="00B45AD1" w:rsidRPr="00796758" w:rsidRDefault="00B45AD1" w:rsidP="00B45AD1">
            <w:pPr>
              <w:widowControl w:val="0"/>
              <w:jc w:val="both"/>
            </w:pPr>
            <w:r w:rsidRPr="00796758">
              <w:t>XI.</w:t>
            </w:r>
          </w:p>
        </w:tc>
        <w:tc>
          <w:tcPr>
            <w:tcW w:w="8780" w:type="dxa"/>
          </w:tcPr>
          <w:p w14:paraId="72ADFEF5" w14:textId="77777777" w:rsidR="00B45AD1" w:rsidRPr="00796758" w:rsidRDefault="00B45AD1" w:rsidP="00B45AD1">
            <w:pPr>
              <w:widowControl w:val="0"/>
              <w:jc w:val="both"/>
            </w:pPr>
            <w:r w:rsidRPr="00796758">
              <w:t>PASIŪLYMŲ VERTINIMAS</w:t>
            </w:r>
          </w:p>
        </w:tc>
      </w:tr>
      <w:tr w:rsidR="00B45AD1" w:rsidRPr="00FF3643" w14:paraId="33C38DDC" w14:textId="77777777" w:rsidTr="002E7EDD">
        <w:tc>
          <w:tcPr>
            <w:tcW w:w="858" w:type="dxa"/>
          </w:tcPr>
          <w:p w14:paraId="5DCCD372" w14:textId="77777777" w:rsidR="00B45AD1" w:rsidRPr="00796758" w:rsidRDefault="00B45AD1" w:rsidP="00B45AD1">
            <w:pPr>
              <w:widowControl w:val="0"/>
              <w:jc w:val="both"/>
            </w:pPr>
            <w:r w:rsidRPr="00796758">
              <w:t>XII.</w:t>
            </w:r>
          </w:p>
        </w:tc>
        <w:tc>
          <w:tcPr>
            <w:tcW w:w="8780" w:type="dxa"/>
          </w:tcPr>
          <w:p w14:paraId="15D8A877" w14:textId="77777777" w:rsidR="00B45AD1" w:rsidRPr="00796758" w:rsidRDefault="00B45AD1" w:rsidP="00B45AD1">
            <w:pPr>
              <w:widowControl w:val="0"/>
              <w:jc w:val="both"/>
              <w:rPr>
                <w:strike/>
              </w:rPr>
            </w:pPr>
            <w:r w:rsidRPr="00796758">
              <w:t>PASIŪLYMŲ EILĖ IR SPRENDIMAS DĖL PIRKIMO SUTARTIES SUDARYMO</w:t>
            </w:r>
          </w:p>
        </w:tc>
      </w:tr>
      <w:tr w:rsidR="00B45AD1" w:rsidRPr="00FF3643" w14:paraId="65E78F81" w14:textId="77777777" w:rsidTr="002E7EDD">
        <w:tc>
          <w:tcPr>
            <w:tcW w:w="858" w:type="dxa"/>
          </w:tcPr>
          <w:p w14:paraId="70260656" w14:textId="77777777" w:rsidR="00B45AD1" w:rsidRPr="00796758" w:rsidRDefault="00B45AD1" w:rsidP="00B45AD1">
            <w:pPr>
              <w:widowControl w:val="0"/>
              <w:jc w:val="both"/>
            </w:pPr>
            <w:r w:rsidRPr="00796758">
              <w:t>XIII.</w:t>
            </w:r>
          </w:p>
        </w:tc>
        <w:tc>
          <w:tcPr>
            <w:tcW w:w="8780" w:type="dxa"/>
          </w:tcPr>
          <w:p w14:paraId="7DCE1423"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6066E4C" w14:textId="77777777" w:rsidTr="002E7EDD">
        <w:tc>
          <w:tcPr>
            <w:tcW w:w="858" w:type="dxa"/>
          </w:tcPr>
          <w:p w14:paraId="7F792D63" w14:textId="77777777" w:rsidR="00B45AD1" w:rsidRPr="00796758" w:rsidRDefault="00B45AD1" w:rsidP="00B45AD1">
            <w:pPr>
              <w:widowControl w:val="0"/>
              <w:jc w:val="both"/>
            </w:pPr>
            <w:r w:rsidRPr="00796758">
              <w:t>XIV.</w:t>
            </w:r>
          </w:p>
        </w:tc>
        <w:tc>
          <w:tcPr>
            <w:tcW w:w="8780" w:type="dxa"/>
          </w:tcPr>
          <w:p w14:paraId="66CF33E3" w14:textId="77777777" w:rsidR="00B45AD1" w:rsidRPr="00796758" w:rsidRDefault="00B45AD1" w:rsidP="00B45AD1">
            <w:pPr>
              <w:widowControl w:val="0"/>
              <w:jc w:val="both"/>
            </w:pPr>
            <w:r w:rsidRPr="00796758">
              <w:t>PIRKIMO SUTARTIES SĄLYGOS</w:t>
            </w:r>
          </w:p>
        </w:tc>
      </w:tr>
      <w:tr w:rsidR="00B45AD1" w:rsidRPr="00FF3643" w14:paraId="1681BE75" w14:textId="77777777" w:rsidTr="002E7EDD">
        <w:tc>
          <w:tcPr>
            <w:tcW w:w="858" w:type="dxa"/>
          </w:tcPr>
          <w:p w14:paraId="2FC2237D" w14:textId="77777777" w:rsidR="00B45AD1" w:rsidRPr="00796758" w:rsidRDefault="00B45AD1" w:rsidP="00B45AD1">
            <w:pPr>
              <w:widowControl w:val="0"/>
              <w:jc w:val="both"/>
            </w:pPr>
          </w:p>
        </w:tc>
        <w:tc>
          <w:tcPr>
            <w:tcW w:w="8780" w:type="dxa"/>
          </w:tcPr>
          <w:p w14:paraId="45D84FFF" w14:textId="77777777" w:rsidR="00B45AD1" w:rsidRPr="00796758" w:rsidRDefault="00B45AD1" w:rsidP="00B45AD1">
            <w:pPr>
              <w:widowControl w:val="0"/>
              <w:jc w:val="both"/>
            </w:pPr>
            <w:r w:rsidRPr="00796758">
              <w:t>PRIEDAI:</w:t>
            </w:r>
          </w:p>
        </w:tc>
      </w:tr>
    </w:tbl>
    <w:p w14:paraId="0A7459A9"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2CA062FD" w14:textId="61813924" w:rsidR="00F253B4" w:rsidRDefault="00504493" w:rsidP="00AA04B9">
      <w:pPr>
        <w:widowControl w:val="0"/>
        <w:jc w:val="both"/>
      </w:pPr>
      <w:r w:rsidRPr="008C554B">
        <w:t>2</w:t>
      </w:r>
      <w:r w:rsidR="00AA04B9" w:rsidRPr="008C554B">
        <w:t xml:space="preserve"> priedas – </w:t>
      </w:r>
      <w:r w:rsidR="00E37BF4" w:rsidRPr="008C554B">
        <w:t>T</w:t>
      </w:r>
      <w:r w:rsidR="00C301AA" w:rsidRPr="008C554B">
        <w:t>echninė specifikacija</w:t>
      </w:r>
      <w:r w:rsidR="002712A2" w:rsidRPr="008C554B">
        <w:t>;</w:t>
      </w:r>
    </w:p>
    <w:p w14:paraId="357A0FDE" w14:textId="491EFFCE" w:rsidR="00911EDC" w:rsidRPr="008C554B" w:rsidRDefault="00911EDC" w:rsidP="00AA04B9">
      <w:pPr>
        <w:widowControl w:val="0"/>
        <w:jc w:val="both"/>
      </w:pPr>
      <w:r>
        <w:rPr>
          <w:lang w:val="en-US"/>
        </w:rPr>
        <w:t>3</w:t>
      </w:r>
      <w:r w:rsidRPr="00911EDC">
        <w:t xml:space="preserve"> priedas – Specialistų, kurie bus atsakingi už sutarties vykdymą, sąrašo forma</w:t>
      </w:r>
      <w:r w:rsidR="00C0097A">
        <w:t>;</w:t>
      </w:r>
    </w:p>
    <w:p w14:paraId="63340237" w14:textId="7B7DA24C" w:rsidR="00C56F97" w:rsidRDefault="00911EDC" w:rsidP="00426786">
      <w:pPr>
        <w:widowControl w:val="0"/>
        <w:jc w:val="both"/>
      </w:pPr>
      <w:r>
        <w:t>4</w:t>
      </w:r>
      <w:r w:rsidR="00C56F97" w:rsidRPr="00C8762B">
        <w:t xml:space="preserve"> priedas –</w:t>
      </w:r>
      <w:r w:rsidR="00C56F97" w:rsidRPr="00C56F97">
        <w:t xml:space="preserve"> </w:t>
      </w:r>
      <w:r w:rsidRPr="00C8762B">
        <w:t>Rangos sutartis (</w:t>
      </w:r>
      <w:r>
        <w:t>projektas</w:t>
      </w:r>
      <w:r w:rsidRPr="00C8762B">
        <w:t>)</w:t>
      </w:r>
      <w:r w:rsidR="001229BD">
        <w:t>;</w:t>
      </w:r>
    </w:p>
    <w:p w14:paraId="5D45F4CF" w14:textId="33E7A232" w:rsidR="00AA04B9" w:rsidRPr="00C8762B" w:rsidRDefault="00911EDC" w:rsidP="00AA04B9">
      <w:pPr>
        <w:widowControl w:val="0"/>
        <w:jc w:val="both"/>
      </w:pPr>
      <w:r>
        <w:t>5</w:t>
      </w:r>
      <w:r w:rsidR="00FE3B0E">
        <w:t xml:space="preserve"> priedas – </w:t>
      </w:r>
      <w:r w:rsidRPr="00911EDC">
        <w:t>Europos bendrasis viešųjų pirkimų dokumentas.</w:t>
      </w:r>
    </w:p>
    <w:p w14:paraId="5FCD9A90" w14:textId="77777777" w:rsidR="0051768A" w:rsidRPr="0078723E" w:rsidRDefault="0051768A" w:rsidP="00B45AD1">
      <w:pPr>
        <w:widowControl w:val="0"/>
        <w:jc w:val="both"/>
      </w:pPr>
    </w:p>
    <w:p w14:paraId="6DAF7FB2"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00C2B366" w14:textId="77777777" w:rsidR="00B45AD1" w:rsidRPr="0078723E" w:rsidRDefault="00B45AD1" w:rsidP="00B45AD1">
      <w:pPr>
        <w:widowControl w:val="0"/>
        <w:jc w:val="center"/>
        <w:rPr>
          <w:b/>
        </w:rPr>
      </w:pPr>
      <w:r w:rsidRPr="0078723E">
        <w:rPr>
          <w:b/>
        </w:rPr>
        <w:t>BENDROSIOS NUOSTATOS</w:t>
      </w:r>
      <w:bookmarkEnd w:id="1"/>
      <w:bookmarkEnd w:id="2"/>
    </w:p>
    <w:p w14:paraId="4868FA8A" w14:textId="77777777" w:rsidR="00B45AD1" w:rsidRPr="0078723E" w:rsidRDefault="00B45AD1" w:rsidP="00B45AD1">
      <w:pPr>
        <w:widowControl w:val="0"/>
        <w:jc w:val="center"/>
        <w:rPr>
          <w:b/>
        </w:rPr>
      </w:pPr>
    </w:p>
    <w:p w14:paraId="7E605998" w14:textId="60A8FD75"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3170EA">
        <w:t xml:space="preserve"> </w:t>
      </w:r>
      <w:r w:rsidR="00AF298A" w:rsidRPr="00AF298A">
        <w:rPr>
          <w:b/>
          <w:bCs/>
        </w:rPr>
        <w:t>Baltijos pr. ir Taikos pr., Klaipėda, žiedinės sankryžos pėsčiųjų takų ir laiptų paprastojo remonto darb</w:t>
      </w:r>
      <w:r w:rsidR="00AF298A">
        <w:rPr>
          <w:b/>
          <w:bCs/>
        </w:rPr>
        <w:t>us.</w:t>
      </w:r>
    </w:p>
    <w:p w14:paraId="515A233D" w14:textId="77777777"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0A06C14B" w14:textId="77777777"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031FD76"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w:t>
      </w:r>
      <w:r w:rsidRPr="0078723E">
        <w:rPr>
          <w:bCs/>
        </w:rPr>
        <w:lastRenderedPageBreak/>
        <w:t xml:space="preserve">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58D57FF1" w14:textId="77777777"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19A25DB"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61AB0C36"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7A0062A8"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7BD5CE93"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5462CDDE"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D80B036" w14:textId="77777777"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7CF4FD67" w14:textId="4E106BB6" w:rsidR="006273F7" w:rsidRPr="003170EA" w:rsidRDefault="00B45AD1" w:rsidP="003170EA">
      <w:pPr>
        <w:pStyle w:val="Sraopastraipa"/>
        <w:numPr>
          <w:ilvl w:val="0"/>
          <w:numId w:val="1"/>
        </w:numPr>
        <w:tabs>
          <w:tab w:val="left" w:pos="993"/>
          <w:tab w:val="left" w:pos="1134"/>
        </w:tabs>
        <w:ind w:firstLine="719"/>
        <w:jc w:val="both"/>
        <w:rPr>
          <w:rStyle w:val="Hipersaitas"/>
          <w:bCs/>
          <w:iCs/>
          <w:color w:val="auto"/>
          <w:sz w:val="24"/>
          <w:szCs w:val="24"/>
          <w:u w:val="none"/>
        </w:rPr>
      </w:pPr>
      <w:r w:rsidRPr="0078723E">
        <w:rPr>
          <w:iCs/>
          <w:sz w:val="24"/>
          <w:szCs w:val="24"/>
        </w:rPr>
        <w:t xml:space="preserve">Perkančiosios organizacijos kontaktiniai asmenys: </w:t>
      </w:r>
      <w:r w:rsidR="003170EA" w:rsidRPr="003170EA">
        <w:rPr>
          <w:bCs/>
          <w:iCs/>
          <w:sz w:val="24"/>
          <w:szCs w:val="24"/>
        </w:rPr>
        <w:t xml:space="preserve">Viešųjų pirkimų skyriaus vyriausioji specialistė Kamilė Gajauskienė, tel. (0 46) 39 61 26, el. p. </w:t>
      </w:r>
      <w:hyperlink r:id="rId11" w:history="1">
        <w:r w:rsidR="003170EA" w:rsidRPr="003170EA">
          <w:rPr>
            <w:rStyle w:val="Hipersaitas"/>
            <w:bCs/>
            <w:iCs/>
            <w:sz w:val="24"/>
            <w:szCs w:val="24"/>
          </w:rPr>
          <w:t>kamile.gajauskiene@klaipeda.lt</w:t>
        </w:r>
      </w:hyperlink>
      <w:r w:rsidR="003170EA" w:rsidRPr="003170EA">
        <w:rPr>
          <w:iCs/>
          <w:sz w:val="24"/>
          <w:szCs w:val="24"/>
        </w:rPr>
        <w:t>.</w:t>
      </w:r>
    </w:p>
    <w:p w14:paraId="5DAA46F0" w14:textId="77777777" w:rsidR="007F3A6C" w:rsidRDefault="007F3A6C" w:rsidP="00C82676">
      <w:pPr>
        <w:pStyle w:val="Sraopastraipa1"/>
        <w:widowControl w:val="0"/>
        <w:tabs>
          <w:tab w:val="left" w:pos="1134"/>
        </w:tabs>
        <w:ind w:left="-10"/>
        <w:jc w:val="both"/>
        <w:rPr>
          <w:b/>
        </w:rPr>
      </w:pPr>
    </w:p>
    <w:p w14:paraId="68703C07" w14:textId="77777777" w:rsidR="00B45AD1" w:rsidRPr="00031EB2" w:rsidRDefault="00B45AD1" w:rsidP="007F3A6C">
      <w:pPr>
        <w:jc w:val="center"/>
        <w:rPr>
          <w:b/>
        </w:rPr>
      </w:pPr>
      <w:r w:rsidRPr="00031EB2">
        <w:rPr>
          <w:b/>
        </w:rPr>
        <w:t>II SKYRIUS</w:t>
      </w:r>
    </w:p>
    <w:p w14:paraId="34BBC664" w14:textId="77777777" w:rsidR="00B45AD1" w:rsidRPr="00031EB2" w:rsidRDefault="00B45AD1" w:rsidP="00AD337C">
      <w:pPr>
        <w:widowControl w:val="0"/>
        <w:contextualSpacing/>
        <w:jc w:val="center"/>
        <w:rPr>
          <w:b/>
        </w:rPr>
      </w:pPr>
      <w:r w:rsidRPr="00031EB2">
        <w:rPr>
          <w:b/>
        </w:rPr>
        <w:t>PIRKIMO OBJEKTAS</w:t>
      </w:r>
    </w:p>
    <w:p w14:paraId="22B6A8BF" w14:textId="77777777" w:rsidR="00B45AD1" w:rsidRPr="00031EB2" w:rsidRDefault="00B45AD1" w:rsidP="00B45AD1">
      <w:pPr>
        <w:widowControl w:val="0"/>
        <w:ind w:firstLine="861"/>
        <w:contextualSpacing/>
        <w:jc w:val="center"/>
        <w:rPr>
          <w:b/>
        </w:rPr>
      </w:pPr>
    </w:p>
    <w:p w14:paraId="7550758F" w14:textId="3FA2A3DF" w:rsidR="0000752B" w:rsidRPr="005C5426" w:rsidRDefault="00C82676" w:rsidP="005C5426">
      <w:pPr>
        <w:pStyle w:val="Sraopastraipa"/>
        <w:numPr>
          <w:ilvl w:val="0"/>
          <w:numId w:val="1"/>
        </w:numPr>
        <w:tabs>
          <w:tab w:val="clear" w:pos="710"/>
          <w:tab w:val="left" w:pos="1134"/>
        </w:tabs>
        <w:jc w:val="both"/>
        <w:rPr>
          <w:bCs/>
          <w:sz w:val="24"/>
          <w:szCs w:val="24"/>
        </w:rPr>
      </w:pPr>
      <w:r w:rsidRPr="008037B3">
        <w:rPr>
          <w:b/>
          <w:sz w:val="24"/>
          <w:szCs w:val="24"/>
        </w:rPr>
        <w:t xml:space="preserve">Pirkimo </w:t>
      </w:r>
      <w:r w:rsidRPr="00032BA2">
        <w:rPr>
          <w:b/>
          <w:sz w:val="24"/>
          <w:szCs w:val="24"/>
        </w:rPr>
        <w:t>objektas –</w:t>
      </w:r>
      <w:bookmarkStart w:id="5" w:name="_Hlk122075033"/>
      <w:bookmarkStart w:id="6" w:name="_Hlk169084418"/>
      <w:bookmarkStart w:id="7" w:name="_Hlk172295250"/>
      <w:r w:rsidR="00186B22">
        <w:rPr>
          <w:b/>
          <w:sz w:val="24"/>
          <w:szCs w:val="24"/>
        </w:rPr>
        <w:t xml:space="preserve"> </w:t>
      </w:r>
      <w:r w:rsidR="005C5426" w:rsidRPr="005C5426">
        <w:rPr>
          <w:bCs/>
          <w:sz w:val="24"/>
          <w:szCs w:val="24"/>
        </w:rPr>
        <w:t>Baltijos pr. ir Taikos pr., Klaipėda, žiedinės sankryžos pėsčiųjų takų ir laiptų paprastojo remonto darbai</w:t>
      </w:r>
      <w:r w:rsidR="005C5426" w:rsidRPr="005C5426">
        <w:rPr>
          <w:b/>
          <w:sz w:val="24"/>
          <w:szCs w:val="24"/>
        </w:rPr>
        <w:t xml:space="preserve"> </w:t>
      </w:r>
      <w:r w:rsidR="00D54A3B" w:rsidRPr="00D54A3B">
        <w:rPr>
          <w:bCs/>
          <w:sz w:val="24"/>
          <w:szCs w:val="24"/>
        </w:rPr>
        <w:t xml:space="preserve">(toliau – darbai). </w:t>
      </w:r>
      <w:r w:rsidR="0000752B" w:rsidRPr="0000752B">
        <w:rPr>
          <w:bCs/>
          <w:sz w:val="24"/>
          <w:szCs w:val="24"/>
        </w:rPr>
        <w:t xml:space="preserve">Preliminarūs kiekiai nurodyti konkurso sąlygų aprašo 1 </w:t>
      </w:r>
      <w:r w:rsidR="0000752B" w:rsidRPr="00D66D2F">
        <w:rPr>
          <w:bCs/>
          <w:sz w:val="24"/>
          <w:szCs w:val="24"/>
        </w:rPr>
        <w:t xml:space="preserve">priede, jie </w:t>
      </w:r>
      <w:r w:rsidR="0000752B" w:rsidRPr="005C5426">
        <w:rPr>
          <w:bCs/>
          <w:sz w:val="24"/>
          <w:szCs w:val="24"/>
        </w:rPr>
        <w:t xml:space="preserve">sutarties vykdymo metu pagal Perkančiosios organizacijos poreikį gali būti mažinami arba didinami. </w:t>
      </w:r>
      <w:r w:rsidR="0000752B" w:rsidRPr="005C5426">
        <w:rPr>
          <w:b/>
          <w:bCs/>
          <w:sz w:val="24"/>
          <w:szCs w:val="24"/>
        </w:rPr>
        <w:t xml:space="preserve">Maksimaliai sutarties vykdymo metu gali būti perkama už ne daugiau kaip </w:t>
      </w:r>
      <w:r w:rsidR="005C5426" w:rsidRPr="00E546BA">
        <w:rPr>
          <w:rFonts w:eastAsia="Calibri"/>
          <w:b/>
          <w:bCs/>
          <w:sz w:val="24"/>
          <w:szCs w:val="24"/>
          <w:lang w:eastAsia="en-US"/>
        </w:rPr>
        <w:t>200 000,00</w:t>
      </w:r>
      <w:r w:rsidR="005C5426" w:rsidRPr="005C5426">
        <w:rPr>
          <w:rFonts w:eastAsia="Calibri"/>
          <w:sz w:val="24"/>
          <w:szCs w:val="24"/>
          <w:lang w:eastAsia="en-US"/>
        </w:rPr>
        <w:t xml:space="preserve"> </w:t>
      </w:r>
      <w:r w:rsidR="0000752B" w:rsidRPr="005C5426">
        <w:rPr>
          <w:b/>
          <w:bCs/>
          <w:sz w:val="24"/>
          <w:szCs w:val="24"/>
        </w:rPr>
        <w:t xml:space="preserve">Eur su PVM </w:t>
      </w:r>
      <w:r w:rsidR="0000752B" w:rsidRPr="005C5426">
        <w:rPr>
          <w:bCs/>
          <w:sz w:val="24"/>
          <w:szCs w:val="24"/>
        </w:rPr>
        <w:t xml:space="preserve">(arba </w:t>
      </w:r>
      <w:bookmarkStart w:id="8" w:name="_Hlk200697820"/>
      <w:r w:rsidR="005C5426" w:rsidRPr="005C5426">
        <w:rPr>
          <w:bCs/>
          <w:sz w:val="24"/>
          <w:szCs w:val="24"/>
        </w:rPr>
        <w:t xml:space="preserve">165 289,26 </w:t>
      </w:r>
      <w:bookmarkEnd w:id="8"/>
      <w:r w:rsidR="0000752B" w:rsidRPr="005C5426">
        <w:rPr>
          <w:bCs/>
          <w:sz w:val="24"/>
          <w:szCs w:val="24"/>
        </w:rPr>
        <w:t>Eur be PVM, jei tiekėjas yra ne PVM mokėtojas ar paslaugos neapmokestinamos PVM, ar dėl kitų priežasčių Perkančiosios organizacijos galutinė tiekėjui mokėtina suma bus be PVM)</w:t>
      </w:r>
      <w:r w:rsidR="00885273" w:rsidRPr="005C5426">
        <w:rPr>
          <w:b/>
          <w:bCs/>
          <w:sz w:val="24"/>
          <w:szCs w:val="24"/>
        </w:rPr>
        <w:t>.</w:t>
      </w:r>
      <w:r w:rsidR="0000752B" w:rsidRPr="005C5426">
        <w:rPr>
          <w:b/>
          <w:bCs/>
          <w:sz w:val="24"/>
          <w:szCs w:val="24"/>
        </w:rPr>
        <w:t xml:space="preserve"> </w:t>
      </w:r>
      <w:r w:rsidR="00885273" w:rsidRPr="005C5426">
        <w:rPr>
          <w:b/>
          <w:bCs/>
          <w:sz w:val="24"/>
          <w:szCs w:val="24"/>
        </w:rPr>
        <w:t>T</w:t>
      </w:r>
      <w:r w:rsidR="0000752B" w:rsidRPr="005C5426">
        <w:rPr>
          <w:b/>
          <w:bCs/>
          <w:sz w:val="24"/>
          <w:szCs w:val="24"/>
        </w:rPr>
        <w:t xml:space="preserve">iekėjų pasiūlymų kainos negali </w:t>
      </w:r>
      <w:bookmarkStart w:id="9" w:name="_Hlk200697840"/>
      <w:r w:rsidR="0000752B" w:rsidRPr="005C5426">
        <w:rPr>
          <w:b/>
          <w:bCs/>
          <w:sz w:val="24"/>
          <w:szCs w:val="24"/>
        </w:rPr>
        <w:t xml:space="preserve">viršyti </w:t>
      </w:r>
      <w:r w:rsidR="005C5426" w:rsidRPr="005C5426">
        <w:rPr>
          <w:rFonts w:eastAsia="Calibri"/>
          <w:b/>
          <w:bCs/>
          <w:sz w:val="24"/>
          <w:szCs w:val="24"/>
          <w:lang w:eastAsia="en-US"/>
        </w:rPr>
        <w:t xml:space="preserve">160 000,00 </w:t>
      </w:r>
      <w:r w:rsidR="00E91C0B" w:rsidRPr="005C5426">
        <w:rPr>
          <w:b/>
          <w:bCs/>
          <w:sz w:val="24"/>
          <w:szCs w:val="24"/>
        </w:rPr>
        <w:t xml:space="preserve">Eur su PVM </w:t>
      </w:r>
      <w:bookmarkEnd w:id="9"/>
      <w:r w:rsidR="00E91C0B" w:rsidRPr="005C5426">
        <w:rPr>
          <w:sz w:val="24"/>
          <w:szCs w:val="24"/>
        </w:rPr>
        <w:t>(arba</w:t>
      </w:r>
      <w:r w:rsidR="005C5426">
        <w:rPr>
          <w:sz w:val="24"/>
          <w:szCs w:val="24"/>
        </w:rPr>
        <w:t xml:space="preserve"> </w:t>
      </w:r>
      <w:bookmarkStart w:id="10" w:name="_Hlk200697858"/>
      <w:r w:rsidR="005C5426" w:rsidRPr="005C5426">
        <w:rPr>
          <w:sz w:val="24"/>
          <w:szCs w:val="24"/>
        </w:rPr>
        <w:t>132</w:t>
      </w:r>
      <w:r w:rsidR="005C5426">
        <w:rPr>
          <w:sz w:val="24"/>
          <w:szCs w:val="24"/>
        </w:rPr>
        <w:t> </w:t>
      </w:r>
      <w:r w:rsidR="005C5426" w:rsidRPr="005C5426">
        <w:rPr>
          <w:sz w:val="24"/>
          <w:szCs w:val="24"/>
        </w:rPr>
        <w:t>231</w:t>
      </w:r>
      <w:r w:rsidR="005C5426">
        <w:rPr>
          <w:sz w:val="24"/>
          <w:szCs w:val="24"/>
        </w:rPr>
        <w:t>,</w:t>
      </w:r>
      <w:r w:rsidR="005C5426" w:rsidRPr="005C5426">
        <w:rPr>
          <w:sz w:val="24"/>
          <w:szCs w:val="24"/>
        </w:rPr>
        <w:t>40</w:t>
      </w:r>
      <w:bookmarkEnd w:id="10"/>
      <w:r w:rsidR="005C5426">
        <w:rPr>
          <w:sz w:val="24"/>
          <w:szCs w:val="24"/>
        </w:rPr>
        <w:t xml:space="preserve"> </w:t>
      </w:r>
      <w:r w:rsidR="00E91C0B" w:rsidRPr="005C5426">
        <w:rPr>
          <w:sz w:val="24"/>
          <w:szCs w:val="24"/>
        </w:rPr>
        <w:t>Eur be PVM, jei tiekėjas yra ne PVM mokėtojas ar paslaugos neapmokestinamos PVM, ar dėl kitų priežasčių Perkančiosios organizacijos galutinė tiekėjui mokėtina suma bus be PVM)</w:t>
      </w:r>
      <w:r w:rsidR="00E91C0B" w:rsidRPr="005C5426">
        <w:rPr>
          <w:b/>
          <w:bCs/>
          <w:sz w:val="24"/>
          <w:szCs w:val="24"/>
        </w:rPr>
        <w:t xml:space="preserve">, </w:t>
      </w:r>
      <w:r w:rsidR="0000752B" w:rsidRPr="005C5426">
        <w:rPr>
          <w:b/>
          <w:bCs/>
          <w:sz w:val="24"/>
          <w:szCs w:val="24"/>
        </w:rPr>
        <w:t>ją viršijantys pasiūlymai bus laikomi nepriimtinais ir bus atmetami</w:t>
      </w:r>
      <w:r w:rsidR="0000752B" w:rsidRPr="005C5426">
        <w:rPr>
          <w:bCs/>
          <w:sz w:val="24"/>
          <w:szCs w:val="24"/>
        </w:rPr>
        <w:t>.</w:t>
      </w:r>
    </w:p>
    <w:p w14:paraId="1091EDA8" w14:textId="77777777" w:rsidR="00AE3BEB" w:rsidRPr="005C5426" w:rsidRDefault="008037B3" w:rsidP="00EE606D">
      <w:pPr>
        <w:pStyle w:val="Sraopastraipa"/>
        <w:numPr>
          <w:ilvl w:val="0"/>
          <w:numId w:val="1"/>
        </w:numPr>
        <w:tabs>
          <w:tab w:val="clear" w:pos="710"/>
          <w:tab w:val="left" w:pos="1134"/>
        </w:tabs>
        <w:jc w:val="both"/>
        <w:rPr>
          <w:rFonts w:eastAsia="TimesNewRomanPSMT"/>
          <w:sz w:val="24"/>
          <w:szCs w:val="24"/>
        </w:rPr>
      </w:pPr>
      <w:r w:rsidRPr="005C5426">
        <w:rPr>
          <w:sz w:val="24"/>
          <w:szCs w:val="24"/>
        </w:rPr>
        <w:t xml:space="preserve">Išsamesnė perkamų darbų informacija ir reikalavimai pateikiami </w:t>
      </w:r>
      <w:r w:rsidR="00E37BF4" w:rsidRPr="005C5426">
        <w:rPr>
          <w:sz w:val="24"/>
          <w:szCs w:val="24"/>
        </w:rPr>
        <w:t>T</w:t>
      </w:r>
      <w:r w:rsidRPr="005C5426">
        <w:rPr>
          <w:sz w:val="24"/>
          <w:szCs w:val="24"/>
        </w:rPr>
        <w:t>echninėje specifikacijoje</w:t>
      </w:r>
      <w:r w:rsidR="00E37BF4" w:rsidRPr="005C5426">
        <w:rPr>
          <w:sz w:val="24"/>
          <w:szCs w:val="24"/>
        </w:rPr>
        <w:t xml:space="preserve"> (konkurso sąlygų aprašo</w:t>
      </w:r>
      <w:r w:rsidR="00E62144" w:rsidRPr="005C5426">
        <w:rPr>
          <w:sz w:val="24"/>
          <w:szCs w:val="24"/>
        </w:rPr>
        <w:t xml:space="preserve"> 2 priede)</w:t>
      </w:r>
      <w:r w:rsidRPr="005C5426">
        <w:rPr>
          <w:sz w:val="24"/>
          <w:szCs w:val="24"/>
        </w:rPr>
        <w:t xml:space="preserve">. </w:t>
      </w:r>
    </w:p>
    <w:bookmarkEnd w:id="5"/>
    <w:bookmarkEnd w:id="6"/>
    <w:bookmarkEnd w:id="7"/>
    <w:p w14:paraId="4956FE3A" w14:textId="0E7E6EE7" w:rsidR="00270A41" w:rsidRPr="009F07F8" w:rsidRDefault="00FE3B0E" w:rsidP="00270A41">
      <w:pPr>
        <w:pStyle w:val="Sraopastraipa"/>
        <w:numPr>
          <w:ilvl w:val="0"/>
          <w:numId w:val="1"/>
        </w:numPr>
        <w:tabs>
          <w:tab w:val="left" w:pos="1134"/>
        </w:tabs>
        <w:jc w:val="both"/>
        <w:rPr>
          <w:i/>
          <w:iCs/>
          <w:sz w:val="24"/>
          <w:szCs w:val="24"/>
        </w:rPr>
      </w:pPr>
      <w:r w:rsidRPr="009F07F8">
        <w:rPr>
          <w:i/>
          <w:iCs/>
          <w:sz w:val="24"/>
          <w:szCs w:val="24"/>
        </w:rPr>
        <w:t xml:space="preserve">Apibūdinant pirkimo objektą </w:t>
      </w:r>
      <w:r w:rsidR="00E37BF4" w:rsidRPr="009F07F8">
        <w:rPr>
          <w:i/>
          <w:iCs/>
          <w:sz w:val="24"/>
          <w:szCs w:val="24"/>
        </w:rPr>
        <w:t>T</w:t>
      </w:r>
      <w:r w:rsidRPr="009F07F8">
        <w:rPr>
          <w:i/>
          <w:iCs/>
          <w:sz w:val="24"/>
          <w:szCs w:val="24"/>
        </w:rPr>
        <w: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w:t>
      </w:r>
      <w:r w:rsidR="005466D5" w:rsidRPr="009F07F8">
        <w:rPr>
          <w:i/>
          <w:iCs/>
          <w:sz w:val="24"/>
          <w:szCs w:val="24"/>
        </w:rPr>
        <w:t xml:space="preserve"> </w:t>
      </w:r>
      <w:r w:rsidR="00EC1BC4" w:rsidRPr="009F07F8">
        <w:rPr>
          <w:i/>
          <w:iCs/>
          <w:sz w:val="24"/>
          <w:szCs w:val="24"/>
        </w:rPr>
        <w:t>T</w:t>
      </w:r>
      <w:r w:rsidRPr="009F07F8">
        <w:rPr>
          <w:i/>
          <w:iCs/>
          <w:sz w:val="24"/>
          <w:szCs w:val="24"/>
        </w:rPr>
        <w: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70A41" w:rsidRPr="009F07F8">
        <w:rPr>
          <w:i/>
          <w:iCs/>
          <w:sz w:val="24"/>
          <w:szCs w:val="24"/>
        </w:rPr>
        <w:t xml:space="preserve"> </w:t>
      </w:r>
    </w:p>
    <w:p w14:paraId="2963D9C1" w14:textId="2076C0B7"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A57E1F">
        <w:rPr>
          <w:sz w:val="24"/>
          <w:szCs w:val="24"/>
        </w:rPr>
        <w:t>4</w:t>
      </w:r>
      <w:r w:rsidRPr="00945061">
        <w:rPr>
          <w:sz w:val="24"/>
          <w:szCs w:val="24"/>
        </w:rPr>
        <w:t xml:space="preserve"> priede</w:t>
      </w:r>
      <w:r w:rsidR="00C82676" w:rsidRPr="00945061">
        <w:rPr>
          <w:sz w:val="24"/>
          <w:szCs w:val="24"/>
        </w:rPr>
        <w:t>.</w:t>
      </w:r>
      <w:bookmarkStart w:id="11" w:name="_Hlk154661649"/>
      <w:r w:rsidR="007A3A08" w:rsidRPr="007A3A08">
        <w:t xml:space="preserve"> </w:t>
      </w:r>
    </w:p>
    <w:p w14:paraId="76A57D0E" w14:textId="77777777" w:rsidR="009B710C" w:rsidRPr="007A3A08" w:rsidRDefault="007A3A08" w:rsidP="007A3A08">
      <w:pPr>
        <w:widowControl w:val="0"/>
        <w:numPr>
          <w:ilvl w:val="0"/>
          <w:numId w:val="1"/>
        </w:numPr>
        <w:tabs>
          <w:tab w:val="left" w:pos="1134"/>
        </w:tabs>
        <w:jc w:val="both"/>
        <w:rPr>
          <w:bCs/>
          <w:color w:val="000000" w:themeColor="text1"/>
        </w:rPr>
      </w:pPr>
      <w:bookmarkStart w:id="12" w:name="_Hlk172626315"/>
      <w:r w:rsidRPr="007A3A08">
        <w:rPr>
          <w:b/>
          <w:color w:val="000000" w:themeColor="text1"/>
        </w:rPr>
        <w:t>Šis pirkimas į dalis neskaidomas, todėl tiekėjas turi pateikti pasiūlymą visai pirkimo apimčiai bendrai.</w:t>
      </w:r>
      <w:r w:rsidRPr="007A3A08">
        <w:rPr>
          <w:bCs/>
          <w:color w:val="000000" w:themeColor="text1"/>
        </w:rPr>
        <w:t xml:space="preserve"> </w:t>
      </w:r>
    </w:p>
    <w:bookmarkEnd w:id="11"/>
    <w:bookmarkEnd w:id="12"/>
    <w:p w14:paraId="45BB67EA" w14:textId="77777777" w:rsidR="00F717AA" w:rsidRDefault="00904F7E" w:rsidP="00EC1BC4">
      <w:pPr>
        <w:widowControl w:val="0"/>
        <w:numPr>
          <w:ilvl w:val="0"/>
          <w:numId w:val="8"/>
        </w:numPr>
        <w:tabs>
          <w:tab w:val="left" w:pos="993"/>
          <w:tab w:val="left" w:pos="1134"/>
        </w:tabs>
        <w:jc w:val="both"/>
      </w:pPr>
      <w:r w:rsidRPr="00DA5F9E">
        <w:t xml:space="preserve">Vadovaujantis </w:t>
      </w:r>
      <w:hyperlink r:id="rId12" w:history="1">
        <w:r w:rsidRPr="00E62144">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E62144">
        <w:t xml:space="preserve"> (toliau – Aprašas)</w:t>
      </w:r>
      <w:r w:rsidR="00F354E7" w:rsidRPr="00E62144">
        <w:t>,</w:t>
      </w:r>
      <w:r w:rsidRPr="00E62144">
        <w:t xml:space="preserve"> 4.</w:t>
      </w:r>
      <w:r w:rsidR="00E62144" w:rsidRPr="00E62144">
        <w:t>3</w:t>
      </w:r>
      <w:r w:rsidRPr="00E62144">
        <w:t xml:space="preserve">. p., šis pirkimas laikomas </w:t>
      </w:r>
      <w:r w:rsidRPr="00E62144">
        <w:rPr>
          <w:bCs/>
        </w:rPr>
        <w:t>žaliuoju pirkimu</w:t>
      </w:r>
      <w:r w:rsidR="00F717AA" w:rsidRPr="00E62144">
        <w:rPr>
          <w:bCs/>
        </w:rPr>
        <w:t>, nes</w:t>
      </w:r>
      <w:r w:rsidR="00F717AA" w:rsidRPr="00666BED">
        <w:rPr>
          <w:bCs/>
        </w:rPr>
        <w:t xml:space="preserve"> </w:t>
      </w:r>
      <w:r w:rsidR="00E62144">
        <w:rPr>
          <w:bCs/>
        </w:rPr>
        <w:t xml:space="preserve">sutartyje nustatoma prievolė tiekėjui </w:t>
      </w:r>
      <w:r w:rsidR="00E62144">
        <w:rPr>
          <w:bCs/>
        </w:rPr>
        <w:lastRenderedPageBreak/>
        <w:t xml:space="preserve">atliekamiems darbams taikyti </w:t>
      </w:r>
      <w:r w:rsidR="00E62144" w:rsidRPr="00E62144">
        <w:rPr>
          <w:bCs/>
        </w:rPr>
        <w:t>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w:t>
      </w:r>
      <w:r w:rsidR="00E62144">
        <w:rPr>
          <w:bCs/>
        </w:rPr>
        <w:t>. Sutartyje</w:t>
      </w:r>
      <w:r w:rsidR="00F717AA" w:rsidRPr="00322F43">
        <w:t xml:space="preserve"> nustatoma šių </w:t>
      </w:r>
      <w:r w:rsidR="00D14EB1">
        <w:t>reikalavimų</w:t>
      </w:r>
      <w:r w:rsidR="00F717AA" w:rsidRPr="00322F43">
        <w:t xml:space="preserve"> vykdymo kontrolė bei </w:t>
      </w:r>
      <w:r w:rsidR="004F0144">
        <w:t>sutartyje</w:t>
      </w:r>
      <w:r w:rsidR="00D14EB1">
        <w:t xml:space="preserve"> nustatomos </w:t>
      </w:r>
      <w:r w:rsidR="00F717AA" w:rsidRPr="00322F43">
        <w:t>sankcijos už šių įsipareigojimų nesilaikymą.</w:t>
      </w:r>
    </w:p>
    <w:p w14:paraId="418E5027" w14:textId="77777777"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3" w:name="_Hlk155949601"/>
    </w:p>
    <w:p w14:paraId="0BA5C156" w14:textId="77777777" w:rsidR="00E23115" w:rsidRDefault="00E23115" w:rsidP="00E23115">
      <w:pPr>
        <w:widowControl w:val="0"/>
        <w:tabs>
          <w:tab w:val="left" w:pos="993"/>
          <w:tab w:val="left" w:pos="1134"/>
        </w:tabs>
        <w:jc w:val="both"/>
      </w:pPr>
    </w:p>
    <w:p w14:paraId="70F6B98F" w14:textId="77777777" w:rsidR="00E23115" w:rsidRPr="00031EB2" w:rsidRDefault="00E23115" w:rsidP="00E23115">
      <w:pPr>
        <w:widowControl w:val="0"/>
        <w:contextualSpacing/>
        <w:jc w:val="center"/>
        <w:outlineLvl w:val="0"/>
        <w:rPr>
          <w:b/>
          <w:lang w:eastAsia="lt-LT"/>
        </w:rPr>
      </w:pPr>
      <w:r w:rsidRPr="00031EB2">
        <w:rPr>
          <w:b/>
        </w:rPr>
        <w:t>III SKYRIUS</w:t>
      </w:r>
    </w:p>
    <w:p w14:paraId="4439A16E" w14:textId="77777777" w:rsidR="00E23115" w:rsidRPr="00EC1BC4" w:rsidRDefault="00344478" w:rsidP="00EC1BC4">
      <w:pPr>
        <w:widowControl w:val="0"/>
        <w:spacing w:before="120" w:after="120"/>
        <w:contextualSpacing/>
        <w:jc w:val="center"/>
        <w:outlineLvl w:val="0"/>
        <w:rPr>
          <w:b/>
        </w:rPr>
      </w:pPr>
      <w:r w:rsidRPr="00381EFA">
        <w:rPr>
          <w:b/>
        </w:rPr>
        <w:t>TIEKĖJŲ PAŠALINIMO PAGRINDAI</w:t>
      </w:r>
      <w:r w:rsidR="00EC1BC4">
        <w:rPr>
          <w:b/>
        </w:rPr>
        <w:t xml:space="preserve"> IR</w:t>
      </w:r>
      <w:r w:rsidRPr="00381EFA">
        <w:rPr>
          <w:b/>
        </w:rPr>
        <w:t xml:space="preserve"> KVALIFIKACIJOS REIKALAVIMAI</w:t>
      </w:r>
    </w:p>
    <w:p w14:paraId="71F2C3D0" w14:textId="77777777" w:rsidR="00E23115" w:rsidRDefault="00E23115" w:rsidP="00E23115">
      <w:pPr>
        <w:widowControl w:val="0"/>
        <w:tabs>
          <w:tab w:val="left" w:pos="993"/>
          <w:tab w:val="left" w:pos="1134"/>
        </w:tabs>
        <w:jc w:val="both"/>
      </w:pPr>
    </w:p>
    <w:bookmarkEnd w:id="13"/>
    <w:p w14:paraId="094EEE03" w14:textId="158C3DF9"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4D3A8F">
        <w:rPr>
          <w:sz w:val="24"/>
          <w:szCs w:val="24"/>
        </w:rPr>
        <w:t xml:space="preserve">Tiekėjai, dalyvaujantys pirkime, su pasiūlymu turi pateikti konkurso sąlygų aprašo </w:t>
      </w:r>
      <w:r w:rsidR="00911EDC" w:rsidRPr="004D3A8F">
        <w:rPr>
          <w:sz w:val="24"/>
          <w:szCs w:val="24"/>
        </w:rPr>
        <w:t>5</w:t>
      </w:r>
      <w:r w:rsidRPr="004D3A8F">
        <w:rPr>
          <w:sz w:val="24"/>
          <w:szCs w:val="24"/>
        </w:rPr>
        <w:t xml:space="preserve"> priede nustatytos formos užpildytą Europos bendrąjį viešųjų pirkimų dokumentą (toliau </w:t>
      </w:r>
      <w:r w:rsidRPr="004D3A8F">
        <w:rPr>
          <w:b/>
          <w:sz w:val="24"/>
          <w:szCs w:val="24"/>
        </w:rPr>
        <w:t>–</w:t>
      </w:r>
      <w:r w:rsidRPr="004D3A8F">
        <w:rPr>
          <w:sz w:val="24"/>
          <w:szCs w:val="24"/>
        </w:rPr>
        <w:t xml:space="preserve"> EBVPD) </w:t>
      </w:r>
      <w:r w:rsidRPr="004D3A8F">
        <w:rPr>
          <w:color w:val="000000"/>
          <w:sz w:val="24"/>
          <w:szCs w:val="24"/>
        </w:rPr>
        <w:t xml:space="preserve">pagal </w:t>
      </w:r>
      <w:r w:rsidR="003B6ADA" w:rsidRPr="004D3A8F">
        <w:rPr>
          <w:sz w:val="24"/>
          <w:szCs w:val="24"/>
        </w:rPr>
        <w:t>VPĮ</w:t>
      </w:r>
      <w:r w:rsidRPr="004D3A8F">
        <w:rPr>
          <w:color w:val="000000"/>
          <w:sz w:val="24"/>
          <w:szCs w:val="24"/>
        </w:rPr>
        <w:t xml:space="preserve"> 50 str</w:t>
      </w:r>
      <w:r w:rsidRPr="003B6ADA">
        <w:rPr>
          <w:color w:val="000000"/>
          <w:sz w:val="24"/>
          <w:szCs w:val="24"/>
        </w:rPr>
        <w:t>.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0DAED9" w14:textId="77777777"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5D5CBE1D" w14:textId="77777777" w:rsidTr="00230B2F">
        <w:tc>
          <w:tcPr>
            <w:tcW w:w="1134" w:type="dxa"/>
            <w:shd w:val="clear" w:color="auto" w:fill="F2F2F2"/>
            <w:vAlign w:val="center"/>
          </w:tcPr>
          <w:p w14:paraId="0BF998CC" w14:textId="77777777" w:rsidR="000A1387" w:rsidRPr="00031EB2" w:rsidRDefault="000A1387" w:rsidP="00A000D6">
            <w:pPr>
              <w:jc w:val="center"/>
              <w:rPr>
                <w:b/>
              </w:rPr>
            </w:pPr>
            <w:r w:rsidRPr="00031EB2">
              <w:rPr>
                <w:b/>
              </w:rPr>
              <w:t>Eil. Nr.</w:t>
            </w:r>
          </w:p>
        </w:tc>
        <w:tc>
          <w:tcPr>
            <w:tcW w:w="4253" w:type="dxa"/>
            <w:shd w:val="clear" w:color="auto" w:fill="F2F2F2"/>
            <w:vAlign w:val="center"/>
          </w:tcPr>
          <w:p w14:paraId="0167750C" w14:textId="77777777" w:rsidR="000A1387" w:rsidRPr="00031EB2" w:rsidRDefault="000A1387" w:rsidP="00A000D6">
            <w:pPr>
              <w:jc w:val="center"/>
              <w:rPr>
                <w:b/>
              </w:rPr>
            </w:pPr>
            <w:r w:rsidRPr="00031EB2">
              <w:rPr>
                <w:b/>
              </w:rPr>
              <w:t>Tiekėjų pašalinimo pagrindai</w:t>
            </w:r>
          </w:p>
        </w:tc>
        <w:tc>
          <w:tcPr>
            <w:tcW w:w="4252" w:type="dxa"/>
            <w:shd w:val="clear" w:color="auto" w:fill="F2F2F2"/>
            <w:vAlign w:val="center"/>
          </w:tcPr>
          <w:p w14:paraId="790203E7" w14:textId="77777777" w:rsidR="000A1387" w:rsidRPr="00031EB2" w:rsidRDefault="000A1387" w:rsidP="00A000D6">
            <w:pPr>
              <w:jc w:val="center"/>
              <w:rPr>
                <w:b/>
              </w:rPr>
            </w:pPr>
            <w:r w:rsidRPr="00031EB2">
              <w:rPr>
                <w:b/>
              </w:rPr>
              <w:t>Pašalinimo pagrindų nebuvimą įrodantys dokumentai</w:t>
            </w:r>
          </w:p>
        </w:tc>
      </w:tr>
      <w:tr w:rsidR="000A1387" w:rsidRPr="00031EB2" w14:paraId="0C21479F" w14:textId="77777777" w:rsidTr="00230B2F">
        <w:tc>
          <w:tcPr>
            <w:tcW w:w="1134" w:type="dxa"/>
          </w:tcPr>
          <w:p w14:paraId="49F63407" w14:textId="77777777" w:rsidR="000A1387" w:rsidRPr="00031EB2" w:rsidRDefault="000A1387" w:rsidP="00A000D6">
            <w:pPr>
              <w:jc w:val="both"/>
            </w:pPr>
            <w:r w:rsidRPr="00031EB2">
              <w:t>1</w:t>
            </w:r>
            <w:r>
              <w:t>7</w:t>
            </w:r>
            <w:r w:rsidRPr="00031EB2">
              <w:t>.1.1.</w:t>
            </w:r>
          </w:p>
        </w:tc>
        <w:tc>
          <w:tcPr>
            <w:tcW w:w="4253" w:type="dxa"/>
          </w:tcPr>
          <w:p w14:paraId="0536D40D" w14:textId="77777777" w:rsidR="000A1387" w:rsidRPr="00031EB2" w:rsidRDefault="000A1387" w:rsidP="00A000D6">
            <w:pPr>
              <w:jc w:val="both"/>
            </w:pPr>
            <w:r w:rsidRPr="00031EB2">
              <w:t>Tiekėjas arba jo atsakingas asmuo, nurodytas Viešųjų pirkimų įstatymo 46 straipsnio 2 dalies 2 punkte, nuteistas už šią nusikalstamą veiką:</w:t>
            </w:r>
          </w:p>
          <w:p w14:paraId="2371B298" w14:textId="77777777" w:rsidR="000A1387" w:rsidRPr="00031EB2" w:rsidRDefault="000A1387" w:rsidP="00A000D6">
            <w:pPr>
              <w:jc w:val="both"/>
            </w:pPr>
            <w:r w:rsidRPr="00031EB2">
              <w:t>1) dalyvavimą nusikalstamame susivienijime, jo organizavimą ar vadovavimą jam;</w:t>
            </w:r>
          </w:p>
          <w:p w14:paraId="5BDD29B7" w14:textId="77777777" w:rsidR="000A1387" w:rsidRPr="00031EB2" w:rsidRDefault="000A1387" w:rsidP="00A000D6">
            <w:pPr>
              <w:jc w:val="both"/>
            </w:pPr>
            <w:r w:rsidRPr="00031EB2">
              <w:t>2) kyšininkavimą, prekybą poveikiu, papirkimą;</w:t>
            </w:r>
          </w:p>
          <w:p w14:paraId="4E9629AC" w14:textId="77777777" w:rsidR="000A1387" w:rsidRPr="00031EB2" w:rsidRDefault="000A1387" w:rsidP="00A000D6">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71C97D4E" w14:textId="77777777" w:rsidR="000A1387" w:rsidRPr="00031EB2" w:rsidRDefault="000A1387" w:rsidP="00A000D6">
            <w:pPr>
              <w:jc w:val="both"/>
            </w:pPr>
            <w:r w:rsidRPr="00031EB2">
              <w:t>4) nusikalstamą bankrotą;</w:t>
            </w:r>
          </w:p>
          <w:p w14:paraId="59D900A9" w14:textId="77777777" w:rsidR="000A1387" w:rsidRPr="00031EB2" w:rsidRDefault="000A1387" w:rsidP="00A000D6">
            <w:pPr>
              <w:jc w:val="both"/>
            </w:pPr>
            <w:r w:rsidRPr="00031EB2">
              <w:t>5) teroristinį ir su teroristine veikla susijusį nusikaltimą;</w:t>
            </w:r>
          </w:p>
          <w:p w14:paraId="74FB3FD0" w14:textId="77777777" w:rsidR="000A1387" w:rsidRPr="00031EB2" w:rsidRDefault="000A1387" w:rsidP="00A000D6">
            <w:pPr>
              <w:jc w:val="both"/>
            </w:pPr>
            <w:r w:rsidRPr="00031EB2">
              <w:t>6) nusikalstamu būdu gauto turto legalizavimą;</w:t>
            </w:r>
          </w:p>
          <w:p w14:paraId="65CC0865" w14:textId="77777777" w:rsidR="000A1387" w:rsidRPr="00031EB2" w:rsidRDefault="000A1387" w:rsidP="00A000D6">
            <w:pPr>
              <w:jc w:val="both"/>
            </w:pPr>
            <w:r w:rsidRPr="00031EB2">
              <w:t>7) prekybą žmonėmis, vaiko pirkimą arba pardavimą;</w:t>
            </w:r>
          </w:p>
          <w:p w14:paraId="5F6AF204" w14:textId="77777777" w:rsidR="000A1387" w:rsidRPr="00031EB2" w:rsidRDefault="000A1387" w:rsidP="00A000D6">
            <w:pPr>
              <w:jc w:val="both"/>
            </w:pPr>
            <w:r w:rsidRPr="00031EB2">
              <w:t>8) kitos valstybės tiekėjo atliktą nusikaltimą, apibrėžtą Direktyvos 2014/24/ES 57 straipsnio 1 dalyje išvardytus Europos Sąjungos teisės aktus įgyvendinančiuose kitų valstybių teisės aktuose.</w:t>
            </w:r>
          </w:p>
          <w:p w14:paraId="24D36FCD" w14:textId="77777777" w:rsidR="000A1387" w:rsidRPr="00031EB2" w:rsidRDefault="000A1387" w:rsidP="00A000D6">
            <w:pPr>
              <w:jc w:val="both"/>
            </w:pPr>
          </w:p>
          <w:p w14:paraId="5E74D7F9" w14:textId="77777777" w:rsidR="000A1387" w:rsidRPr="00031EB2" w:rsidRDefault="000A1387" w:rsidP="00A000D6">
            <w:pPr>
              <w:jc w:val="both"/>
            </w:pPr>
            <w:r w:rsidRPr="00031EB2">
              <w:t>Laikoma, kad tiekėjas arba jo atsakingas asmuo nuteistas už aukščiau nurodytą nusikalstamą veiką, kai dėl:</w:t>
            </w:r>
          </w:p>
          <w:p w14:paraId="438E56C1" w14:textId="77777777" w:rsidR="000A1387" w:rsidRPr="00031EB2" w:rsidRDefault="000A1387" w:rsidP="00A000D6">
            <w:pPr>
              <w:jc w:val="both"/>
            </w:pPr>
            <w:r w:rsidRPr="00031EB2">
              <w:t>1) tiekėjo, kuris yra fizinis asmuo, per pastaruosius 5 metus buvo priimtas ir įsiteisėjęs apkaltinamasis teismo nuosprendis ir šis asmuo turi neišnykusį ar nepanaikintą teistumą;</w:t>
            </w:r>
          </w:p>
          <w:p w14:paraId="46A30826" w14:textId="77777777" w:rsidR="000A1387" w:rsidRPr="00031EB2" w:rsidRDefault="000A1387" w:rsidP="00A000D6">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7C7211" w14:textId="77777777" w:rsidR="000A1387" w:rsidRPr="00C35CAD" w:rsidRDefault="000A1387" w:rsidP="00A000D6">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7C30F553" w14:textId="77777777" w:rsidR="000A1387" w:rsidRPr="00031EB2" w:rsidRDefault="000A1387" w:rsidP="00A000D6">
            <w:pPr>
              <w:jc w:val="both"/>
              <w:rPr>
                <w:rFonts w:eastAsia="Yu Mincho"/>
              </w:rPr>
            </w:pPr>
            <w:r>
              <w:rPr>
                <w:rFonts w:eastAsia="Yu Mincho"/>
              </w:rPr>
              <w:lastRenderedPageBreak/>
              <w:t>I</w:t>
            </w:r>
            <w:r w:rsidRPr="00031EB2">
              <w:rPr>
                <w:rFonts w:eastAsia="Yu Mincho"/>
              </w:rPr>
              <w:t>š Lietuvoje įsteigtų subjektų reikalaujama:</w:t>
            </w:r>
          </w:p>
          <w:p w14:paraId="7D407ACB"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2DB3B183"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61ADBA7E"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0D84DB0" w14:textId="77777777" w:rsidR="000A1387" w:rsidRPr="00031EB2" w:rsidRDefault="000A1387" w:rsidP="00A000D6">
            <w:pPr>
              <w:jc w:val="both"/>
              <w:rPr>
                <w:rFonts w:eastAsia="Yu Mincho"/>
              </w:rPr>
            </w:pPr>
          </w:p>
          <w:p w14:paraId="65293193" w14:textId="77777777" w:rsidR="000A1387" w:rsidRPr="00031EB2" w:rsidRDefault="000A1387" w:rsidP="00A000D6">
            <w:pPr>
              <w:jc w:val="both"/>
              <w:rPr>
                <w:rFonts w:eastAsia="Yu Mincho"/>
              </w:rPr>
            </w:pPr>
            <w:r>
              <w:rPr>
                <w:rFonts w:eastAsia="Yu Mincho"/>
              </w:rPr>
              <w:t>I</w:t>
            </w:r>
            <w:r w:rsidRPr="00031EB2">
              <w:rPr>
                <w:rFonts w:eastAsia="Yu Mincho"/>
              </w:rPr>
              <w:t>š ne Lietuvoje įsteigtų subjektų reikalaujama:</w:t>
            </w:r>
          </w:p>
          <w:p w14:paraId="785FD008"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0EBCB7DF" w14:textId="77777777" w:rsidR="000A1387" w:rsidRPr="00031EB2" w:rsidRDefault="000A1387" w:rsidP="00A000D6">
            <w:pPr>
              <w:jc w:val="both"/>
              <w:rPr>
                <w:b/>
                <w:bCs/>
              </w:rPr>
            </w:pPr>
          </w:p>
          <w:p w14:paraId="78E6AE50" w14:textId="77777777" w:rsidR="000A1387" w:rsidRPr="00031EB2" w:rsidRDefault="000A1387" w:rsidP="00A000D6">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44BA3E21" w14:textId="77777777" w:rsidR="000A1387" w:rsidRPr="00031EB2" w:rsidRDefault="000A1387" w:rsidP="00A000D6">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7EE56A0" w14:textId="77777777" w:rsidR="000A1387" w:rsidRPr="00031EB2" w:rsidRDefault="000A1387" w:rsidP="00A000D6">
            <w:pPr>
              <w:shd w:val="clear" w:color="auto" w:fill="FFFFFF"/>
              <w:jc w:val="both"/>
              <w:rPr>
                <w:lang w:eastAsia="lt-LT"/>
              </w:rPr>
            </w:pPr>
          </w:p>
          <w:p w14:paraId="4D7DFB69" w14:textId="77777777" w:rsidR="000A1387" w:rsidRPr="00031EB2" w:rsidRDefault="000A1387" w:rsidP="00A000D6">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7522C954" w14:textId="77777777" w:rsidR="000A1387" w:rsidRPr="00031EB2" w:rsidRDefault="000A1387" w:rsidP="00A000D6">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529281B8" w14:textId="77777777" w:rsidR="000A1387" w:rsidRDefault="000A1387" w:rsidP="00A000D6">
            <w:pPr>
              <w:jc w:val="both"/>
            </w:pPr>
          </w:p>
          <w:p w14:paraId="59874064" w14:textId="77777777" w:rsidR="000A1387" w:rsidRDefault="000A1387" w:rsidP="00A000D6">
            <w:pPr>
              <w:jc w:val="both"/>
              <w:rPr>
                <w:i/>
                <w:iCs/>
              </w:rPr>
            </w:pPr>
            <w:r w:rsidRPr="00031EB2">
              <w:rPr>
                <w:i/>
                <w:iCs/>
              </w:rPr>
              <w:t>Pateikiami skenuoti dokumentai elektronine forma ar pasirašyti el. parašu.</w:t>
            </w:r>
          </w:p>
          <w:p w14:paraId="34BE2049" w14:textId="77777777" w:rsidR="000A1387" w:rsidRDefault="000A1387" w:rsidP="00A000D6">
            <w:pPr>
              <w:jc w:val="both"/>
              <w:rPr>
                <w:i/>
                <w:iCs/>
              </w:rPr>
            </w:pPr>
          </w:p>
          <w:p w14:paraId="7CE94FD5" w14:textId="77777777" w:rsidR="000A1387" w:rsidRDefault="000A1387" w:rsidP="00A000D6">
            <w:pPr>
              <w:jc w:val="both"/>
              <w:rPr>
                <w:rFonts w:eastAsia="Yu Mincho"/>
                <w:b/>
                <w:bCs/>
              </w:rPr>
            </w:pPr>
            <w:r>
              <w:rPr>
                <w:rFonts w:eastAsia="Yu Mincho"/>
                <w:b/>
                <w:bCs/>
              </w:rPr>
              <w:t>PASTABA:</w:t>
            </w:r>
          </w:p>
          <w:p w14:paraId="1DA88AE1" w14:textId="77777777" w:rsidR="000A1387" w:rsidRPr="00C35CAD" w:rsidRDefault="000A1387" w:rsidP="00A000D6">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65E48DD0" w14:textId="77777777" w:rsidR="000A1387" w:rsidRPr="00031EB2" w:rsidRDefault="000A1387" w:rsidP="00A000D6">
            <w:pPr>
              <w:jc w:val="both"/>
              <w:rPr>
                <w:i/>
              </w:rPr>
            </w:pPr>
          </w:p>
        </w:tc>
      </w:tr>
      <w:tr w:rsidR="00FC0FFD" w:rsidRPr="00031EB2" w14:paraId="3F3B2C40" w14:textId="77777777" w:rsidTr="00230B2F">
        <w:tc>
          <w:tcPr>
            <w:tcW w:w="1134" w:type="dxa"/>
          </w:tcPr>
          <w:p w14:paraId="73C5572E" w14:textId="77777777" w:rsidR="00FC0FFD" w:rsidRPr="00031EB2" w:rsidRDefault="00FC0FFD" w:rsidP="00A000D6">
            <w:pPr>
              <w:jc w:val="both"/>
            </w:pPr>
            <w:r w:rsidRPr="00031EB2">
              <w:lastRenderedPageBreak/>
              <w:t>1</w:t>
            </w:r>
            <w:r>
              <w:t>7</w:t>
            </w:r>
            <w:r w:rsidRPr="00031EB2">
              <w:t>.1.2.</w:t>
            </w:r>
          </w:p>
        </w:tc>
        <w:tc>
          <w:tcPr>
            <w:tcW w:w="4253" w:type="dxa"/>
          </w:tcPr>
          <w:p w14:paraId="74AE774B" w14:textId="77777777" w:rsidR="00FC0FFD" w:rsidRPr="00031EB2" w:rsidRDefault="00FC0FFD" w:rsidP="00A000D6">
            <w:pPr>
              <w:jc w:val="both"/>
            </w:pPr>
            <w:r w:rsidRPr="00FC0FFD">
              <w:t>Tiekėjas yra neatlikęs jam paskirtos baudžiamojo poveikio priemonės – uždraudimo juridiniam asmeniui dalyvauti viešuosiuose pirkimuose.</w:t>
            </w:r>
          </w:p>
        </w:tc>
        <w:tc>
          <w:tcPr>
            <w:tcW w:w="4252" w:type="dxa"/>
          </w:tcPr>
          <w:p w14:paraId="6423748D" w14:textId="77777777" w:rsidR="00FC0FFD" w:rsidRDefault="00FC0FFD" w:rsidP="00A000D6">
            <w:pPr>
              <w:jc w:val="both"/>
              <w:rPr>
                <w:rFonts w:eastAsia="Yu Mincho"/>
              </w:rPr>
            </w:pPr>
            <w:r w:rsidRPr="00FC0FFD">
              <w:rPr>
                <w:rFonts w:eastAsia="Yu Mincho"/>
              </w:rPr>
              <w:t>Iš Lietuvoje įsteigtų subjektų įrodančių dokumentų nereikalaujama. Užtenka pateikto EBVPD.</w:t>
            </w:r>
          </w:p>
        </w:tc>
      </w:tr>
      <w:tr w:rsidR="000A1387" w:rsidRPr="00031EB2" w14:paraId="48121C77" w14:textId="77777777" w:rsidTr="00230B2F">
        <w:tc>
          <w:tcPr>
            <w:tcW w:w="1134" w:type="dxa"/>
          </w:tcPr>
          <w:p w14:paraId="5C1D63B9" w14:textId="77777777" w:rsidR="000A1387" w:rsidRPr="00031EB2" w:rsidRDefault="00FC0FFD" w:rsidP="00A000D6">
            <w:pPr>
              <w:jc w:val="both"/>
            </w:pPr>
            <w:r>
              <w:t>17.1.3.</w:t>
            </w:r>
          </w:p>
        </w:tc>
        <w:tc>
          <w:tcPr>
            <w:tcW w:w="4253" w:type="dxa"/>
          </w:tcPr>
          <w:p w14:paraId="6E878D31" w14:textId="77777777" w:rsidR="000A1387" w:rsidRPr="00031EB2" w:rsidRDefault="000A1387" w:rsidP="00A000D6">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61407A99" w14:textId="77777777" w:rsidR="000A1387" w:rsidRPr="00031EB2" w:rsidRDefault="000A1387" w:rsidP="00A000D6">
            <w:pPr>
              <w:jc w:val="both"/>
            </w:pPr>
          </w:p>
          <w:p w14:paraId="01AC2BB5" w14:textId="77777777" w:rsidR="000A1387" w:rsidRPr="00031EB2" w:rsidRDefault="000A1387" w:rsidP="00A000D6">
            <w:pPr>
              <w:jc w:val="both"/>
            </w:pPr>
            <w:r w:rsidRPr="00031EB2">
              <w:t>Laikoma, kad tiekėjas nuteistas už aukščiau nurodytą nusikalstamą veiką, kai dėl:</w:t>
            </w:r>
          </w:p>
          <w:p w14:paraId="4515765A" w14:textId="77777777" w:rsidR="000A1387" w:rsidRPr="00031EB2" w:rsidRDefault="000A1387" w:rsidP="00A000D6">
            <w:pPr>
              <w:jc w:val="both"/>
            </w:pPr>
            <w:r w:rsidRPr="00031EB2">
              <w:t>1) tiekėjo, kuris yra fizinis asmuo, per pastaruosius 5 metus buvo priimtas ir įsiteisėjęs apkaltinamasis teismo nuosprendis ir šis asmuo turi neišnykusį ar nepanaikintą teistumą;</w:t>
            </w:r>
          </w:p>
          <w:p w14:paraId="636A2BFE" w14:textId="77777777" w:rsidR="000A1387" w:rsidRPr="00031EB2" w:rsidRDefault="000A1387" w:rsidP="00A000D6">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7B26A32F" w14:textId="77777777" w:rsidR="000A1387" w:rsidRPr="00031EB2" w:rsidRDefault="000A1387" w:rsidP="00A000D6">
            <w:pPr>
              <w:jc w:val="both"/>
            </w:pPr>
          </w:p>
          <w:p w14:paraId="144F4234" w14:textId="77777777" w:rsidR="000A1387" w:rsidRPr="00031EB2" w:rsidRDefault="000A1387" w:rsidP="00A000D6">
            <w:pPr>
              <w:jc w:val="both"/>
            </w:pPr>
            <w:r w:rsidRPr="00031EB2">
              <w:t>Tačiau ši nuostata netaikoma, jeigu:</w:t>
            </w:r>
          </w:p>
          <w:p w14:paraId="3FAB8FBF" w14:textId="77777777" w:rsidR="000A1387" w:rsidRPr="00031EB2" w:rsidRDefault="000A1387" w:rsidP="00A000D6">
            <w:pPr>
              <w:jc w:val="both"/>
            </w:pPr>
            <w:r w:rsidRPr="00031EB2">
              <w:t>1) Tiekėjas yra įsipareigojęs sumokėti mokesčius, įskaitant socialinio draudimo įmokas ir dėl to laikomas jau įvykdžiusiu šioje dalyje nurodytus įsipareigojimus;</w:t>
            </w:r>
          </w:p>
          <w:p w14:paraId="33B65779" w14:textId="77777777" w:rsidR="000A1387" w:rsidRPr="00031EB2" w:rsidRDefault="000A1387" w:rsidP="00A000D6">
            <w:pPr>
              <w:jc w:val="both"/>
            </w:pPr>
            <w:r w:rsidRPr="00031EB2">
              <w:t>2) Įsiskolinimo suma neviršija 50 EUR;</w:t>
            </w:r>
          </w:p>
          <w:p w14:paraId="75468290" w14:textId="77777777" w:rsidR="000A1387" w:rsidRPr="00031EB2" w:rsidRDefault="000A1387" w:rsidP="00A000D6">
            <w:pPr>
              <w:jc w:val="both"/>
            </w:pPr>
            <w:r w:rsidRPr="00031EB2">
              <w:t xml:space="preserve">3) Tiekėjas apie tikslią jo įsiskolinimo sumą informuotas tokiu metu, kad iki pasiūlymų pateikimo termino pabaigos nespėjo sumokėti mokesčių, įskaitant socialinio draudimo įmokas, sudaryti </w:t>
            </w:r>
            <w:r w:rsidRPr="00031EB2">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D0BC4B3" w14:textId="77777777" w:rsidR="000A1387" w:rsidRPr="00031EB2" w:rsidRDefault="000A1387" w:rsidP="00A000D6">
            <w:pPr>
              <w:jc w:val="both"/>
            </w:pPr>
          </w:p>
          <w:p w14:paraId="3785E091" w14:textId="77777777" w:rsidR="000A1387" w:rsidRPr="00031EB2" w:rsidRDefault="000A1387" w:rsidP="00A000D6">
            <w:pPr>
              <w:jc w:val="both"/>
            </w:pPr>
          </w:p>
          <w:p w14:paraId="2604F6D7" w14:textId="77777777" w:rsidR="000A1387" w:rsidRPr="00031EB2" w:rsidRDefault="000A1387" w:rsidP="00A000D6">
            <w:pPr>
              <w:jc w:val="both"/>
            </w:pPr>
          </w:p>
        </w:tc>
        <w:tc>
          <w:tcPr>
            <w:tcW w:w="4252" w:type="dxa"/>
          </w:tcPr>
          <w:p w14:paraId="277E599E" w14:textId="77777777" w:rsidR="000A1387" w:rsidRPr="0068041F" w:rsidRDefault="000A1387" w:rsidP="00A000D6">
            <w:pPr>
              <w:jc w:val="both"/>
              <w:rPr>
                <w:iCs/>
              </w:rPr>
            </w:pPr>
            <w:r w:rsidRPr="0068041F">
              <w:rPr>
                <w:iCs/>
              </w:rPr>
              <w:lastRenderedPageBreak/>
              <w:t>1) Dėl įsipareigojimų, susijusių su mokesčių mokėjimu, įvykdymo iš Lietuvoje įsteigtų subjektų prašoma:</w:t>
            </w:r>
          </w:p>
          <w:p w14:paraId="3540CF20" w14:textId="77777777" w:rsidR="000A1387" w:rsidRPr="0068041F" w:rsidRDefault="000A1387" w:rsidP="00A000D6">
            <w:pPr>
              <w:jc w:val="both"/>
              <w:rPr>
                <w:iCs/>
              </w:rPr>
            </w:pPr>
          </w:p>
          <w:p w14:paraId="1256D878" w14:textId="77777777" w:rsidR="000A1387" w:rsidRPr="0068041F" w:rsidRDefault="000A1387" w:rsidP="00A000D6">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28BB1EE7" w14:textId="77777777" w:rsidR="000A1387" w:rsidRPr="0068041F" w:rsidRDefault="000A1387" w:rsidP="00A000D6">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D9D5D4F" w14:textId="77777777" w:rsidR="000A1387" w:rsidRPr="0068041F" w:rsidRDefault="000A1387" w:rsidP="00A000D6">
            <w:pPr>
              <w:jc w:val="both"/>
              <w:rPr>
                <w:iCs/>
              </w:rPr>
            </w:pPr>
          </w:p>
          <w:p w14:paraId="09116DEE" w14:textId="77777777" w:rsidR="000A1387" w:rsidRPr="0068041F" w:rsidRDefault="000A1387" w:rsidP="00A000D6">
            <w:pPr>
              <w:jc w:val="both"/>
              <w:rPr>
                <w:iCs/>
              </w:rPr>
            </w:pPr>
            <w:r w:rsidRPr="0068041F">
              <w:rPr>
                <w:iCs/>
              </w:rPr>
              <w:t>Iš ne Lietuvoje įsteigtų subjektų reikalaujama:</w:t>
            </w:r>
          </w:p>
          <w:p w14:paraId="7CB2E8D9" w14:textId="77777777" w:rsidR="000A1387" w:rsidRPr="0068041F" w:rsidRDefault="000A1387" w:rsidP="00A000D6">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69BBF2B" w14:textId="77777777" w:rsidR="000A1387" w:rsidRPr="0068041F" w:rsidRDefault="000A1387" w:rsidP="00A000D6">
            <w:pPr>
              <w:jc w:val="both"/>
              <w:rPr>
                <w:iCs/>
              </w:rPr>
            </w:pPr>
          </w:p>
          <w:p w14:paraId="5001DC04" w14:textId="77777777" w:rsidR="000A1387" w:rsidRPr="0068041F" w:rsidRDefault="000A1387" w:rsidP="00A000D6">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726267FB" w14:textId="77777777" w:rsidR="000A1387" w:rsidRPr="0068041F" w:rsidRDefault="000A1387" w:rsidP="00A000D6">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443C02EB" w14:textId="77777777" w:rsidR="000A1387" w:rsidRPr="0068041F" w:rsidRDefault="000A1387" w:rsidP="00A000D6">
            <w:pPr>
              <w:jc w:val="both"/>
              <w:rPr>
                <w:i/>
              </w:rPr>
            </w:pPr>
          </w:p>
          <w:p w14:paraId="4D48B93A" w14:textId="77777777" w:rsidR="000A1387" w:rsidRPr="0068041F" w:rsidRDefault="000A1387" w:rsidP="00A000D6">
            <w:pPr>
              <w:jc w:val="both"/>
              <w:rPr>
                <w:i/>
              </w:rPr>
            </w:pPr>
            <w:r w:rsidRPr="0068041F">
              <w:rPr>
                <w:i/>
              </w:rPr>
              <w:t xml:space="preserve">Jei tiekėjas dokumentus pateikia kartu su pasiūlymu, nurodyti dokumentai turi būti </w:t>
            </w:r>
            <w:r w:rsidRPr="0068041F">
              <w:rPr>
                <w:i/>
              </w:rPr>
              <w:lastRenderedPageBreak/>
              <w:t>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79F6C753" w14:textId="77777777" w:rsidR="000A1387" w:rsidRPr="0068041F" w:rsidRDefault="000A1387" w:rsidP="00A000D6">
            <w:pPr>
              <w:jc w:val="both"/>
              <w:rPr>
                <w:iCs/>
              </w:rPr>
            </w:pPr>
          </w:p>
          <w:p w14:paraId="0B49B284" w14:textId="77777777" w:rsidR="000A1387" w:rsidRPr="0068041F" w:rsidRDefault="000A1387" w:rsidP="00A000D6">
            <w:pPr>
              <w:jc w:val="both"/>
              <w:rPr>
                <w:iCs/>
              </w:rPr>
            </w:pPr>
            <w:r w:rsidRPr="0068041F">
              <w:rPr>
                <w:iCs/>
              </w:rPr>
              <w:t>2) Dėl įsipareigojimų, susijusių su socialinio draudimo įmokų mokėjimu, įvykdymo iš Lietuvoje įsteigtų subjektų prašoma:</w:t>
            </w:r>
          </w:p>
          <w:p w14:paraId="25523311" w14:textId="77777777" w:rsidR="000A1387" w:rsidRPr="0068041F" w:rsidRDefault="000A1387" w:rsidP="00A000D6">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5D7DE718" w14:textId="77777777" w:rsidR="000A1387" w:rsidRPr="0068041F" w:rsidRDefault="000A1387" w:rsidP="00A000D6">
            <w:pPr>
              <w:jc w:val="both"/>
              <w:rPr>
                <w:i/>
              </w:rPr>
            </w:pPr>
          </w:p>
          <w:p w14:paraId="42176E58" w14:textId="77777777" w:rsidR="000A1387" w:rsidRPr="0068041F" w:rsidRDefault="000A1387" w:rsidP="00A000D6">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w:t>
            </w:r>
            <w:r w:rsidRPr="0068041F">
              <w:rPr>
                <w:i/>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0EBA8" w14:textId="77777777" w:rsidR="000A1387" w:rsidRPr="0068041F" w:rsidRDefault="000A1387" w:rsidP="00A000D6">
            <w:pPr>
              <w:jc w:val="both"/>
              <w:rPr>
                <w:i/>
              </w:rPr>
            </w:pPr>
          </w:p>
          <w:p w14:paraId="108D3CAA" w14:textId="77777777" w:rsidR="000A1387" w:rsidRPr="0068041F" w:rsidRDefault="000A1387" w:rsidP="00A000D6">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55CF4D1" w14:textId="77777777" w:rsidR="000A1387" w:rsidRPr="0068041F" w:rsidRDefault="000A1387" w:rsidP="00A000D6">
            <w:pPr>
              <w:jc w:val="both"/>
              <w:rPr>
                <w:i/>
              </w:rPr>
            </w:pPr>
          </w:p>
          <w:p w14:paraId="2A28AC1A" w14:textId="77777777" w:rsidR="000A1387" w:rsidRPr="0068041F" w:rsidRDefault="000A1387" w:rsidP="00A000D6">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5F216E" w14:textId="77777777" w:rsidR="000A1387" w:rsidRPr="0068041F" w:rsidRDefault="000A1387" w:rsidP="00A000D6">
            <w:pPr>
              <w:jc w:val="both"/>
              <w:rPr>
                <w:iCs/>
              </w:rPr>
            </w:pPr>
          </w:p>
          <w:p w14:paraId="5D927DCF" w14:textId="77777777" w:rsidR="000A1387" w:rsidRPr="0068041F" w:rsidRDefault="000A1387" w:rsidP="00A000D6">
            <w:pPr>
              <w:jc w:val="both"/>
              <w:rPr>
                <w:iCs/>
              </w:rPr>
            </w:pPr>
            <w:r w:rsidRPr="0068041F">
              <w:rPr>
                <w:iCs/>
              </w:rPr>
              <w:t>Iš ne Lietuvoje įsteigtų subjektų reikalaujama:</w:t>
            </w:r>
          </w:p>
          <w:p w14:paraId="57F149FC" w14:textId="77777777" w:rsidR="000A1387" w:rsidRPr="0068041F" w:rsidRDefault="000A1387" w:rsidP="00A000D6">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5EB035F1" w14:textId="77777777" w:rsidR="000A1387" w:rsidRPr="0068041F" w:rsidRDefault="000A1387" w:rsidP="00A000D6">
            <w:pPr>
              <w:jc w:val="both"/>
              <w:rPr>
                <w:iCs/>
              </w:rPr>
            </w:pPr>
          </w:p>
          <w:p w14:paraId="29123FE2" w14:textId="77777777" w:rsidR="000A1387" w:rsidRPr="0068041F" w:rsidRDefault="000A1387" w:rsidP="00A000D6">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3C299911" w14:textId="77777777" w:rsidR="000A1387" w:rsidRPr="0068041F" w:rsidRDefault="000A1387" w:rsidP="00A000D6">
            <w:pPr>
              <w:jc w:val="both"/>
              <w:rPr>
                <w:i/>
              </w:rPr>
            </w:pPr>
          </w:p>
          <w:p w14:paraId="22E20475" w14:textId="77777777" w:rsidR="000A1387" w:rsidRPr="0068041F" w:rsidRDefault="000A1387" w:rsidP="00A000D6">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53D1C9D4" w14:textId="77777777" w:rsidR="000A1387" w:rsidRPr="0068041F" w:rsidRDefault="000A1387" w:rsidP="00A000D6">
            <w:pPr>
              <w:jc w:val="both"/>
              <w:rPr>
                <w:i/>
              </w:rPr>
            </w:pPr>
          </w:p>
          <w:p w14:paraId="3238B53D" w14:textId="77777777" w:rsidR="000A1387" w:rsidRPr="0068041F" w:rsidRDefault="000A1387" w:rsidP="00A000D6">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448DBC3A" w14:textId="77777777" w:rsidR="000A1387" w:rsidRPr="0068041F" w:rsidRDefault="000A1387" w:rsidP="00A000D6">
            <w:pPr>
              <w:jc w:val="both"/>
              <w:rPr>
                <w:i/>
              </w:rPr>
            </w:pPr>
          </w:p>
          <w:p w14:paraId="0C7AD976" w14:textId="77777777" w:rsidR="000A1387" w:rsidRPr="0068041F" w:rsidRDefault="000A1387" w:rsidP="00A000D6">
            <w:pPr>
              <w:jc w:val="both"/>
              <w:rPr>
                <w:i/>
              </w:rPr>
            </w:pPr>
            <w:r w:rsidRPr="0068041F">
              <w:rPr>
                <w:i/>
              </w:rPr>
              <w:t>Pateikiami skenuoti dokumentai elektronine forma ar pasirašyti el. parašu.</w:t>
            </w:r>
          </w:p>
          <w:p w14:paraId="5FF535EB" w14:textId="77777777" w:rsidR="000A1387" w:rsidRPr="0068041F" w:rsidRDefault="000A1387" w:rsidP="00A000D6">
            <w:pPr>
              <w:jc w:val="both"/>
              <w:rPr>
                <w:i/>
              </w:rPr>
            </w:pPr>
          </w:p>
          <w:p w14:paraId="5D225F19" w14:textId="77777777" w:rsidR="000A1387" w:rsidRPr="0068041F" w:rsidRDefault="000A1387" w:rsidP="00A000D6">
            <w:pPr>
              <w:jc w:val="both"/>
              <w:rPr>
                <w:b/>
                <w:bCs/>
                <w:iCs/>
              </w:rPr>
            </w:pPr>
            <w:r w:rsidRPr="0068041F">
              <w:rPr>
                <w:b/>
                <w:bCs/>
                <w:iCs/>
              </w:rPr>
              <w:t xml:space="preserve">PASTABA: </w:t>
            </w:r>
          </w:p>
          <w:p w14:paraId="0AA71D0C" w14:textId="77777777" w:rsidR="000A1387" w:rsidRPr="00031EB2" w:rsidRDefault="000A1387" w:rsidP="00A000D6">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16FAE9F6" w14:textId="77777777" w:rsidTr="00230B2F">
        <w:tc>
          <w:tcPr>
            <w:tcW w:w="1134" w:type="dxa"/>
          </w:tcPr>
          <w:p w14:paraId="79DAE987" w14:textId="77777777" w:rsidR="000A1387" w:rsidRPr="00031EB2" w:rsidRDefault="000A1387" w:rsidP="00A000D6">
            <w:pPr>
              <w:jc w:val="both"/>
            </w:pPr>
            <w:r w:rsidRPr="00031EB2">
              <w:lastRenderedPageBreak/>
              <w:t>1</w:t>
            </w:r>
            <w:r>
              <w:t>7</w:t>
            </w:r>
            <w:r w:rsidRPr="00031EB2">
              <w:t>.1.</w:t>
            </w:r>
            <w:r w:rsidR="00FC0FFD">
              <w:t>4</w:t>
            </w:r>
            <w:r w:rsidRPr="00031EB2">
              <w:t>.</w:t>
            </w:r>
          </w:p>
        </w:tc>
        <w:tc>
          <w:tcPr>
            <w:tcW w:w="4253" w:type="dxa"/>
          </w:tcPr>
          <w:p w14:paraId="5E3DDA40" w14:textId="77777777" w:rsidR="000A1387" w:rsidRPr="00031EB2" w:rsidRDefault="000A1387" w:rsidP="00A000D6">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05EAACFC" w14:textId="77777777" w:rsidR="000A1387" w:rsidRPr="00031EB2" w:rsidRDefault="000A1387" w:rsidP="00A000D6">
            <w:pPr>
              <w:jc w:val="both"/>
            </w:pPr>
            <w:r w:rsidRPr="00031EB2">
              <w:t>Iš Lietuvoje įsteigtų subjektų įrodančių dokumentų nereikalaujama. Užtenka pateikto EBVPD.</w:t>
            </w:r>
          </w:p>
        </w:tc>
      </w:tr>
      <w:tr w:rsidR="000A1387" w:rsidRPr="00031EB2" w14:paraId="2CB65506" w14:textId="77777777" w:rsidTr="00230B2F">
        <w:tc>
          <w:tcPr>
            <w:tcW w:w="1134" w:type="dxa"/>
          </w:tcPr>
          <w:p w14:paraId="32EE2E80" w14:textId="77777777" w:rsidR="000A1387" w:rsidRPr="00031EB2" w:rsidRDefault="000A1387" w:rsidP="00A000D6">
            <w:pPr>
              <w:jc w:val="both"/>
            </w:pPr>
            <w:r w:rsidRPr="00031EB2">
              <w:t>1</w:t>
            </w:r>
            <w:r>
              <w:t>7</w:t>
            </w:r>
            <w:r w:rsidRPr="00031EB2">
              <w:t>.1.</w:t>
            </w:r>
            <w:r w:rsidR="00FC0FFD">
              <w:t>5</w:t>
            </w:r>
            <w:r w:rsidRPr="00031EB2">
              <w:t>.</w:t>
            </w:r>
          </w:p>
        </w:tc>
        <w:tc>
          <w:tcPr>
            <w:tcW w:w="4253" w:type="dxa"/>
          </w:tcPr>
          <w:p w14:paraId="767ABDD0" w14:textId="77777777" w:rsidR="000A1387" w:rsidRPr="00031EB2" w:rsidRDefault="000A1387" w:rsidP="00A000D6">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DD0C22E" w14:textId="77777777" w:rsidR="000A1387" w:rsidRPr="00031EB2" w:rsidRDefault="000A1387" w:rsidP="00A000D6">
            <w:pPr>
              <w:jc w:val="both"/>
            </w:pPr>
            <w:r w:rsidRPr="00031EB2">
              <w:t>Iš Lietuvoje įsteigtų subjektų įrodančių dokumentų nereikalaujama. Užtenka pateikto EBVPD.</w:t>
            </w:r>
          </w:p>
        </w:tc>
      </w:tr>
      <w:tr w:rsidR="000A1387" w:rsidRPr="00031EB2" w14:paraId="58B8E507" w14:textId="77777777" w:rsidTr="00230B2F">
        <w:tc>
          <w:tcPr>
            <w:tcW w:w="1134" w:type="dxa"/>
          </w:tcPr>
          <w:p w14:paraId="69E899C0" w14:textId="77777777" w:rsidR="000A1387" w:rsidRPr="00031EB2" w:rsidRDefault="000A1387" w:rsidP="00A000D6">
            <w:pPr>
              <w:jc w:val="both"/>
            </w:pPr>
            <w:r w:rsidRPr="00031EB2">
              <w:t>1</w:t>
            </w:r>
            <w:r>
              <w:t>7</w:t>
            </w:r>
            <w:r w:rsidRPr="00031EB2">
              <w:t>.1.</w:t>
            </w:r>
            <w:r w:rsidR="00FC0FFD">
              <w:t>6</w:t>
            </w:r>
            <w:r w:rsidRPr="00031EB2">
              <w:t>.</w:t>
            </w:r>
          </w:p>
        </w:tc>
        <w:tc>
          <w:tcPr>
            <w:tcW w:w="4253" w:type="dxa"/>
          </w:tcPr>
          <w:p w14:paraId="1B5F3B09" w14:textId="77777777" w:rsidR="000A1387" w:rsidRPr="00031EB2" w:rsidRDefault="000A1387" w:rsidP="00A000D6">
            <w:pPr>
              <w:jc w:val="both"/>
            </w:pPr>
            <w:r w:rsidRPr="00031EB2">
              <w:t>Pažeista konkurencija, kaip nustatyta Viešųjų pirkimų įstatymo 27 straipsnio 3 ir 4 dalyse, ir atitinkamos padėties negalima ištaisyti.</w:t>
            </w:r>
          </w:p>
        </w:tc>
        <w:tc>
          <w:tcPr>
            <w:tcW w:w="4252" w:type="dxa"/>
          </w:tcPr>
          <w:p w14:paraId="2F688B68" w14:textId="77777777" w:rsidR="000A1387" w:rsidRPr="00031EB2" w:rsidRDefault="000A1387" w:rsidP="00A000D6">
            <w:pPr>
              <w:jc w:val="both"/>
            </w:pPr>
            <w:r w:rsidRPr="00031EB2">
              <w:t>Iš Lietuvoje įsteigtų subjektų įrodančių dokumentų nereikalaujama. Užtenka pateikto EBVPD.</w:t>
            </w:r>
          </w:p>
        </w:tc>
      </w:tr>
      <w:tr w:rsidR="000A1387" w:rsidRPr="00031EB2" w14:paraId="7F480388" w14:textId="77777777" w:rsidTr="00230B2F">
        <w:tc>
          <w:tcPr>
            <w:tcW w:w="1134" w:type="dxa"/>
          </w:tcPr>
          <w:p w14:paraId="48372BFD" w14:textId="77777777" w:rsidR="000A1387" w:rsidRPr="00031EB2" w:rsidRDefault="000A1387" w:rsidP="00A000D6">
            <w:pPr>
              <w:jc w:val="both"/>
            </w:pPr>
            <w:r w:rsidRPr="00031EB2">
              <w:t>1</w:t>
            </w:r>
            <w:r>
              <w:t>7</w:t>
            </w:r>
            <w:r w:rsidRPr="00031EB2">
              <w:t>.1.</w:t>
            </w:r>
            <w:r w:rsidR="00FC0FFD">
              <w:t>7</w:t>
            </w:r>
            <w:r w:rsidRPr="00031EB2">
              <w:t>.</w:t>
            </w:r>
          </w:p>
        </w:tc>
        <w:tc>
          <w:tcPr>
            <w:tcW w:w="4253" w:type="dxa"/>
          </w:tcPr>
          <w:p w14:paraId="079F58B6" w14:textId="77777777" w:rsidR="000A1387" w:rsidRPr="00031EB2" w:rsidRDefault="000A1387" w:rsidP="00A000D6">
            <w:pPr>
              <w:jc w:val="both"/>
            </w:pPr>
            <w:r w:rsidRPr="00031EB2">
              <w:t xml:space="preserve">Tiekėjas pirkimo procedūrų metu nuslėpė informaciją ar pateikė melagingą informaciją apie atitiktį Viešųjų pirkimų įstatymo 46 straipsnyje ir Viešųjų pirkimų įstatymo 47 straipsnyje nustatytiems </w:t>
            </w:r>
            <w:r w:rsidRPr="00031EB2">
              <w:lastRenderedPageBreak/>
              <w:t xml:space="preserve">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071B02C1" w14:textId="77777777" w:rsidR="000A1387" w:rsidRPr="00031EB2" w:rsidRDefault="000A1387" w:rsidP="00A000D6">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32456847" w14:textId="77777777" w:rsidR="000A1387" w:rsidRPr="00031EB2" w:rsidRDefault="000A1387" w:rsidP="00A000D6">
            <w:pPr>
              <w:jc w:val="both"/>
            </w:pPr>
            <w:r w:rsidRPr="00031EB2">
              <w:lastRenderedPageBreak/>
              <w:t>Iš Lietuvoje įsteigtų subjektų įrodančių dokumentų nereikalaujama. Užtenka pateikto EBVPD.</w:t>
            </w:r>
          </w:p>
          <w:p w14:paraId="2BBE2E2E" w14:textId="77777777" w:rsidR="000A1387" w:rsidRPr="00031EB2" w:rsidRDefault="000A1387" w:rsidP="00A000D6">
            <w:pPr>
              <w:jc w:val="both"/>
              <w:rPr>
                <w:rFonts w:eastAsia="Yu Mincho"/>
                <w:bCs/>
              </w:rPr>
            </w:pPr>
            <w:r w:rsidRPr="00031EB2">
              <w:rPr>
                <w:rFonts w:eastAsia="Yu Mincho"/>
                <w:bCs/>
              </w:rPr>
              <w:t xml:space="preserve">Priimant sprendimus dėl tiekėjo pašalinimo iš pirkimo procedūros šiame </w:t>
            </w:r>
            <w:r w:rsidRPr="00031EB2">
              <w:rPr>
                <w:rFonts w:eastAsia="Yu Mincho"/>
                <w:bCs/>
              </w:rPr>
              <w:lastRenderedPageBreak/>
              <w:t xml:space="preserve">punkte nurodytu pašalinimo pagrindu, be kita ko, gali būti atsižvelgiama į pagal Viešųjų pirkimų įstatymo 52 straipsnį skelbiamą informaciją: </w:t>
            </w:r>
          </w:p>
          <w:p w14:paraId="39FE7201" w14:textId="77777777" w:rsidR="000A1387" w:rsidRPr="00031EB2" w:rsidRDefault="000A1387" w:rsidP="00A000D6">
            <w:pPr>
              <w:jc w:val="both"/>
              <w:rPr>
                <w:rFonts w:eastAsia="Yu Mincho"/>
                <w:bCs/>
              </w:rPr>
            </w:pPr>
          </w:p>
          <w:p w14:paraId="71685B4A" w14:textId="77777777" w:rsidR="000A1387" w:rsidRPr="00031EB2" w:rsidRDefault="00E546BA" w:rsidP="00A000D6">
            <w:pPr>
              <w:jc w:val="both"/>
            </w:pPr>
            <w:hyperlink r:id="rId14"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B83184C" w14:textId="77777777" w:rsidR="000A1387" w:rsidRPr="00031EB2" w:rsidRDefault="00E546BA" w:rsidP="00A000D6">
            <w:pPr>
              <w:jc w:val="both"/>
            </w:pPr>
            <w:hyperlink r:id="rId15" w:history="1"/>
          </w:p>
        </w:tc>
      </w:tr>
      <w:tr w:rsidR="000A1387" w:rsidRPr="00031EB2" w14:paraId="44166749" w14:textId="77777777" w:rsidTr="00230B2F">
        <w:tc>
          <w:tcPr>
            <w:tcW w:w="1134" w:type="dxa"/>
          </w:tcPr>
          <w:p w14:paraId="08BC7624" w14:textId="77777777" w:rsidR="000A1387" w:rsidRPr="00031EB2" w:rsidRDefault="000A1387" w:rsidP="00A000D6">
            <w:pPr>
              <w:jc w:val="both"/>
            </w:pPr>
            <w:r w:rsidRPr="00031EB2">
              <w:lastRenderedPageBreak/>
              <w:t>1</w:t>
            </w:r>
            <w:r>
              <w:t>7</w:t>
            </w:r>
            <w:r w:rsidRPr="00031EB2">
              <w:t>.1.</w:t>
            </w:r>
            <w:r w:rsidR="00FC0FFD">
              <w:t>8</w:t>
            </w:r>
            <w:r w:rsidRPr="00031EB2">
              <w:t xml:space="preserve">. </w:t>
            </w:r>
          </w:p>
        </w:tc>
        <w:tc>
          <w:tcPr>
            <w:tcW w:w="4253" w:type="dxa"/>
          </w:tcPr>
          <w:p w14:paraId="410CEEC3" w14:textId="77777777" w:rsidR="000A1387" w:rsidRPr="00031EB2" w:rsidRDefault="000A1387" w:rsidP="00A000D6">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83084B6" w14:textId="77777777" w:rsidR="000A1387" w:rsidRPr="00031EB2" w:rsidRDefault="000A1387" w:rsidP="00A000D6">
            <w:pPr>
              <w:jc w:val="both"/>
            </w:pPr>
            <w:r w:rsidRPr="00031EB2">
              <w:t>Iš Lietuvoje įsteigtų subjektų įrodančių dokumentų nereikalaujama. Užtenka pateikto EBVPD.</w:t>
            </w:r>
          </w:p>
          <w:p w14:paraId="685FF3BC" w14:textId="77777777" w:rsidR="000A1387" w:rsidRPr="00031EB2" w:rsidRDefault="000A1387" w:rsidP="00A000D6">
            <w:pPr>
              <w:jc w:val="both"/>
            </w:pPr>
          </w:p>
        </w:tc>
      </w:tr>
      <w:tr w:rsidR="000A1387" w:rsidRPr="00031EB2" w14:paraId="09F824E1" w14:textId="77777777" w:rsidTr="00230B2F">
        <w:tc>
          <w:tcPr>
            <w:tcW w:w="1134" w:type="dxa"/>
          </w:tcPr>
          <w:p w14:paraId="2A853C41" w14:textId="77777777" w:rsidR="000A1387" w:rsidRPr="00031EB2" w:rsidRDefault="000A1387" w:rsidP="00A000D6">
            <w:pPr>
              <w:jc w:val="both"/>
            </w:pPr>
            <w:r w:rsidRPr="00031EB2">
              <w:lastRenderedPageBreak/>
              <w:t>1</w:t>
            </w:r>
            <w:r>
              <w:t>7</w:t>
            </w:r>
            <w:r w:rsidRPr="00031EB2">
              <w:t>.1.</w:t>
            </w:r>
            <w:r w:rsidR="00FC0FFD">
              <w:t>9</w:t>
            </w:r>
            <w:r w:rsidRPr="00031EB2">
              <w:t>.</w:t>
            </w:r>
          </w:p>
        </w:tc>
        <w:tc>
          <w:tcPr>
            <w:tcW w:w="4253" w:type="dxa"/>
          </w:tcPr>
          <w:p w14:paraId="54655032" w14:textId="77777777" w:rsidR="000A1387" w:rsidRPr="00031EB2" w:rsidRDefault="000A1387" w:rsidP="00A000D6">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C26C0C" w14:textId="77777777" w:rsidR="000A1387" w:rsidRPr="00031EB2" w:rsidRDefault="000A1387" w:rsidP="00A000D6">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6B7F90D" w14:textId="77777777" w:rsidR="000A1387" w:rsidRPr="00031EB2" w:rsidRDefault="000A1387" w:rsidP="00A000D6">
            <w:pPr>
              <w:jc w:val="both"/>
            </w:pPr>
            <w:r w:rsidRPr="00031EB2">
              <w:t>Iš Lietuvoje įsteigtų subjektų įrodančių dokumentų nereikalaujama. Užtenka pateikto EBVPD.</w:t>
            </w:r>
          </w:p>
          <w:p w14:paraId="4ADA48C1" w14:textId="77777777" w:rsidR="000A1387" w:rsidRPr="00031EB2" w:rsidRDefault="000A1387" w:rsidP="00A000D6">
            <w:pPr>
              <w:jc w:val="both"/>
            </w:pPr>
          </w:p>
          <w:p w14:paraId="3325F692" w14:textId="77777777" w:rsidR="000A1387" w:rsidRPr="00031EB2" w:rsidRDefault="000A1387" w:rsidP="00A000D6">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52710C70" w14:textId="77777777" w:rsidR="000A1387" w:rsidRPr="00031EB2" w:rsidRDefault="000A1387" w:rsidP="00A000D6">
            <w:pPr>
              <w:jc w:val="both"/>
              <w:rPr>
                <w:rFonts w:eastAsia="Yu Mincho"/>
              </w:rPr>
            </w:pPr>
          </w:p>
          <w:p w14:paraId="55F716E1" w14:textId="77777777" w:rsidR="000A1387" w:rsidRDefault="00E546BA" w:rsidP="00A000D6">
            <w:pPr>
              <w:jc w:val="both"/>
            </w:pPr>
            <w:hyperlink r:id="rId16"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033588B0" w14:textId="77777777" w:rsidR="000A1387" w:rsidRPr="00031EB2" w:rsidRDefault="000A1387" w:rsidP="00A000D6">
            <w:pPr>
              <w:jc w:val="both"/>
              <w:rPr>
                <w:rFonts w:eastAsia="Yu Mincho"/>
              </w:rPr>
            </w:pPr>
          </w:p>
          <w:p w14:paraId="37C97E56" w14:textId="77777777" w:rsidR="000A1387" w:rsidRPr="00031EB2" w:rsidRDefault="00E546BA" w:rsidP="00A000D6">
            <w:pPr>
              <w:jc w:val="both"/>
            </w:pPr>
            <w:hyperlink r:id="rId17"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48007E23" w14:textId="77777777" w:rsidR="000A1387" w:rsidRPr="00031EB2" w:rsidRDefault="000A1387" w:rsidP="00A000D6">
            <w:pPr>
              <w:jc w:val="both"/>
            </w:pPr>
          </w:p>
          <w:p w14:paraId="55F3EDD7" w14:textId="77777777" w:rsidR="000A1387" w:rsidRPr="00031EB2" w:rsidRDefault="000A1387" w:rsidP="00A000D6">
            <w:pPr>
              <w:jc w:val="both"/>
            </w:pPr>
          </w:p>
        </w:tc>
      </w:tr>
      <w:tr w:rsidR="000A1387" w:rsidRPr="00031EB2" w:rsidDel="005335F4" w14:paraId="1E174113" w14:textId="77777777" w:rsidTr="00230B2F">
        <w:tc>
          <w:tcPr>
            <w:tcW w:w="1134" w:type="dxa"/>
          </w:tcPr>
          <w:p w14:paraId="0FAB8211" w14:textId="77777777" w:rsidR="000A1387" w:rsidRPr="00031EB2" w:rsidDel="005335F4" w:rsidRDefault="000A1387" w:rsidP="00A000D6">
            <w:pPr>
              <w:jc w:val="both"/>
            </w:pPr>
            <w:r w:rsidRPr="00031EB2">
              <w:t>1</w:t>
            </w:r>
            <w:r>
              <w:t>7</w:t>
            </w:r>
            <w:r w:rsidRPr="00031EB2">
              <w:t>.1.</w:t>
            </w:r>
            <w:r w:rsidR="00FC0FFD">
              <w:t>10</w:t>
            </w:r>
            <w:r w:rsidRPr="00031EB2">
              <w:t>.</w:t>
            </w:r>
          </w:p>
        </w:tc>
        <w:tc>
          <w:tcPr>
            <w:tcW w:w="4253" w:type="dxa"/>
          </w:tcPr>
          <w:p w14:paraId="41A96DBD" w14:textId="77777777" w:rsidR="000A1387" w:rsidRPr="00031EB2" w:rsidDel="005335F4" w:rsidRDefault="000A1387" w:rsidP="00A000D6">
            <w:pPr>
              <w:jc w:val="both"/>
            </w:pPr>
            <w:r w:rsidRPr="00031EB2">
              <w:t>Tiekėjas yra padaręs rimtą profesinį pažeidimą, dėl kurio perkančioji organizacija abejoja tiekėjo sąžiningumu, kai jis</w:t>
            </w:r>
            <w:bookmarkStart w:id="14" w:name="part_030e6c6c64ba4f96a23474e439d1b80c"/>
            <w:bookmarkEnd w:id="14"/>
            <w:r w:rsidRPr="00031EB2">
              <w:t xml:space="preserve"> yra padaręs finansinės atskaitomybės ir audito teisės aktų pažeidimą ir nuo jo padarymo dienos praėjo mažiau kaip vieni metai.</w:t>
            </w:r>
          </w:p>
        </w:tc>
        <w:tc>
          <w:tcPr>
            <w:tcW w:w="4252" w:type="dxa"/>
          </w:tcPr>
          <w:p w14:paraId="1BE3C1E8" w14:textId="77777777" w:rsidR="000A1387" w:rsidRPr="00031EB2" w:rsidRDefault="000A1387" w:rsidP="00A000D6">
            <w:pPr>
              <w:jc w:val="both"/>
            </w:pPr>
            <w:r w:rsidRPr="00031EB2">
              <w:t>Iš Lietuvoje įsteigtų subjektų įrodančių dokumentų nereikalaujama. Užtenka pateikto EBVPD.</w:t>
            </w:r>
          </w:p>
          <w:p w14:paraId="0B929762" w14:textId="77777777" w:rsidR="000A1387" w:rsidRPr="00031EB2" w:rsidRDefault="000A1387" w:rsidP="00A000D6">
            <w:pPr>
              <w:jc w:val="both"/>
            </w:pPr>
          </w:p>
          <w:p w14:paraId="11C643A0" w14:textId="77777777" w:rsidR="000A1387" w:rsidRPr="00031EB2" w:rsidRDefault="000A1387" w:rsidP="00A000D6">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7E1D0D5D" w14:textId="77777777" w:rsidR="000A1387" w:rsidRPr="00031EB2" w:rsidRDefault="000A1387" w:rsidP="00A000D6">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3B96AA7D" w14:textId="77777777" w:rsidR="000A1387" w:rsidRPr="00031EB2" w:rsidDel="005335F4" w:rsidRDefault="00E546BA" w:rsidP="00A000D6">
            <w:pPr>
              <w:jc w:val="both"/>
            </w:pPr>
            <w:hyperlink r:id="rId19" w:history="1">
              <w:r w:rsidR="000A1387">
                <w:rPr>
                  <w:rStyle w:val="Hipersaitas"/>
                </w:rPr>
                <w:t>Finansinių ataskaitų nepateikimas gali tapti kliūtimi dalyvauti viešuosiuose 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1A8CB00E" w14:textId="77777777" w:rsidTr="00230B2F">
        <w:tc>
          <w:tcPr>
            <w:tcW w:w="1134" w:type="dxa"/>
          </w:tcPr>
          <w:p w14:paraId="7D282A33" w14:textId="77777777" w:rsidR="000A1387" w:rsidRPr="00031EB2" w:rsidDel="005335F4" w:rsidRDefault="000A1387" w:rsidP="00A000D6">
            <w:pPr>
              <w:jc w:val="both"/>
            </w:pPr>
            <w:r w:rsidRPr="00031EB2">
              <w:lastRenderedPageBreak/>
              <w:t>1</w:t>
            </w:r>
            <w:r>
              <w:t>7</w:t>
            </w:r>
            <w:r w:rsidRPr="00031EB2">
              <w:t>.1.1</w:t>
            </w:r>
            <w:r w:rsidR="00FC0FFD">
              <w:t>1</w:t>
            </w:r>
            <w:r w:rsidRPr="00031EB2">
              <w:t>.</w:t>
            </w:r>
          </w:p>
        </w:tc>
        <w:tc>
          <w:tcPr>
            <w:tcW w:w="4253" w:type="dxa"/>
          </w:tcPr>
          <w:p w14:paraId="08E7DE7E" w14:textId="77777777" w:rsidR="000A1387" w:rsidRPr="00031EB2" w:rsidDel="005335F4" w:rsidRDefault="000A1387" w:rsidP="00A000D6">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424F33E8" w14:textId="77777777" w:rsidR="000A1387" w:rsidRPr="00031EB2" w:rsidRDefault="000A1387" w:rsidP="00A000D6">
            <w:pPr>
              <w:jc w:val="both"/>
            </w:pPr>
            <w:r w:rsidRPr="00031EB2">
              <w:t>Iš Lietuvoje įsteigtų subjektų įrodančių dokumentų nereikalaujama. Užtenka pateikto EBVPD.</w:t>
            </w:r>
          </w:p>
          <w:p w14:paraId="73872498" w14:textId="77777777" w:rsidR="000A1387" w:rsidRPr="00031EB2" w:rsidRDefault="000A1387" w:rsidP="00A000D6">
            <w:pPr>
              <w:jc w:val="both"/>
            </w:pPr>
          </w:p>
          <w:p w14:paraId="2293C8D7" w14:textId="77777777" w:rsidR="000A1387" w:rsidRPr="00031EB2" w:rsidDel="005335F4" w:rsidRDefault="000A1387" w:rsidP="00A000D6">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0A1387" w:rsidRPr="00031EB2" w:rsidDel="005335F4" w14:paraId="7BC7F268" w14:textId="77777777" w:rsidTr="00230B2F">
        <w:tc>
          <w:tcPr>
            <w:tcW w:w="1134" w:type="dxa"/>
          </w:tcPr>
          <w:p w14:paraId="224ADBA9" w14:textId="77777777" w:rsidR="000A1387" w:rsidRPr="00031EB2" w:rsidDel="005335F4" w:rsidRDefault="000A1387" w:rsidP="00A000D6">
            <w:pPr>
              <w:jc w:val="both"/>
            </w:pPr>
            <w:r w:rsidRPr="00031EB2">
              <w:t>1</w:t>
            </w:r>
            <w:r>
              <w:t>7</w:t>
            </w:r>
            <w:r w:rsidRPr="00031EB2">
              <w:t>.1.1</w:t>
            </w:r>
            <w:r w:rsidR="00FC0FFD">
              <w:t>2</w:t>
            </w:r>
            <w:r w:rsidRPr="00031EB2">
              <w:t>.</w:t>
            </w:r>
          </w:p>
        </w:tc>
        <w:tc>
          <w:tcPr>
            <w:tcW w:w="4253" w:type="dxa"/>
          </w:tcPr>
          <w:p w14:paraId="2CD99C51" w14:textId="77777777" w:rsidR="000A1387" w:rsidRPr="00031EB2" w:rsidDel="005335F4" w:rsidRDefault="000A1387" w:rsidP="00A000D6">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34E9290" w14:textId="77777777" w:rsidR="000A1387" w:rsidRPr="00031EB2" w:rsidRDefault="000A1387" w:rsidP="00A000D6">
            <w:pPr>
              <w:jc w:val="both"/>
            </w:pPr>
            <w:r w:rsidRPr="00031EB2">
              <w:t>Iš Lietuvoje įsteigtų subjektų įrodančių dokumentų nereikalaujama. Užtenka pateikto EBVPD.</w:t>
            </w:r>
          </w:p>
          <w:p w14:paraId="68596E8F" w14:textId="77777777" w:rsidR="000A1387" w:rsidRPr="00031EB2" w:rsidRDefault="000A1387" w:rsidP="00A000D6">
            <w:pPr>
              <w:jc w:val="both"/>
            </w:pPr>
          </w:p>
          <w:p w14:paraId="49F35265" w14:textId="77777777" w:rsidR="000A1387" w:rsidRPr="00031EB2" w:rsidRDefault="000A1387" w:rsidP="00A000D6">
            <w:pPr>
              <w:jc w:val="both"/>
            </w:pPr>
            <w:r w:rsidRPr="00031EB2">
              <w:t xml:space="preserve">Priimant sprendimus dėl tiekėjo pašalinimo iš pirkimo procedūros šiame punkte nurodytu pašalinimo pagrindu, be kita ko, atsižvelgiama į nacionalinėje duomenų bazėje adresu: </w:t>
            </w:r>
          </w:p>
          <w:p w14:paraId="16ACBC7E" w14:textId="77777777" w:rsidR="000A1387" w:rsidRPr="00031EB2" w:rsidDel="005335F4" w:rsidRDefault="00E546BA" w:rsidP="00A000D6">
            <w:pPr>
              <w:jc w:val="both"/>
            </w:pPr>
            <w:hyperlink r:id="rId21"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6177DB6E" w14:textId="77777777" w:rsidTr="00230B2F">
        <w:tc>
          <w:tcPr>
            <w:tcW w:w="1134" w:type="dxa"/>
          </w:tcPr>
          <w:p w14:paraId="40AB684E" w14:textId="77777777" w:rsidR="000A1387" w:rsidRPr="00031EB2" w:rsidDel="005335F4" w:rsidRDefault="000A1387" w:rsidP="00A000D6">
            <w:pPr>
              <w:jc w:val="both"/>
            </w:pPr>
            <w:r w:rsidRPr="00031EB2">
              <w:t>1</w:t>
            </w:r>
            <w:r>
              <w:t>7</w:t>
            </w:r>
            <w:r w:rsidRPr="00031EB2">
              <w:t>.1.1</w:t>
            </w:r>
            <w:r w:rsidR="00FC0FFD">
              <w:t>3</w:t>
            </w:r>
            <w:r w:rsidRPr="00031EB2">
              <w:t>.</w:t>
            </w:r>
          </w:p>
        </w:tc>
        <w:tc>
          <w:tcPr>
            <w:tcW w:w="4253" w:type="dxa"/>
          </w:tcPr>
          <w:p w14:paraId="0ACD612A" w14:textId="77777777" w:rsidR="000A1387" w:rsidRPr="00031EB2" w:rsidRDefault="000A1387" w:rsidP="00A000D6">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4154029" w14:textId="77777777" w:rsidR="000A1387" w:rsidRPr="00031EB2" w:rsidDel="005335F4" w:rsidRDefault="000A1387" w:rsidP="00A000D6">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3E4B0557" w14:textId="77777777" w:rsidR="000A1387" w:rsidRPr="00031EB2" w:rsidRDefault="000A1387" w:rsidP="00A000D6">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5F18A708" w14:textId="77777777" w:rsidR="000A1387" w:rsidRPr="00031EB2" w:rsidRDefault="00E546BA" w:rsidP="00A000D6">
            <w:pPr>
              <w:jc w:val="both"/>
              <w:rPr>
                <w:rFonts w:eastAsia="Yu Mincho"/>
                <w:bCs/>
              </w:rPr>
            </w:pPr>
            <w:hyperlink r:id="rId22"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FCCC23C" w14:textId="77777777" w:rsidR="000A1387" w:rsidRPr="00031EB2" w:rsidRDefault="000A1387" w:rsidP="00A000D6">
            <w:pPr>
              <w:jc w:val="both"/>
              <w:rPr>
                <w:rFonts w:ascii="Verdana" w:eastAsia="Yu Mincho" w:hAnsi="Verdana" w:cstheme="minorHAnsi"/>
                <w:b/>
                <w:bCs/>
                <w:sz w:val="22"/>
                <w:szCs w:val="22"/>
              </w:rPr>
            </w:pPr>
          </w:p>
          <w:p w14:paraId="7D4459F3" w14:textId="77777777" w:rsidR="000A1387" w:rsidRPr="00031EB2" w:rsidRDefault="000A1387" w:rsidP="00A000D6">
            <w:pPr>
              <w:jc w:val="both"/>
              <w:rPr>
                <w:rFonts w:eastAsia="Yu Mincho"/>
                <w:i/>
                <w:iCs/>
                <w:color w:val="000000" w:themeColor="text1"/>
              </w:rPr>
            </w:pPr>
            <w:r w:rsidRPr="00031EB2">
              <w:rPr>
                <w:rFonts w:eastAsia="Yu Mincho"/>
                <w:color w:val="000000" w:themeColor="text1"/>
              </w:rPr>
              <w:t xml:space="preserve">Prireikus, </w:t>
            </w:r>
            <w:r w:rsidR="004F0144">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w:t>
            </w:r>
            <w:r w:rsidRPr="00031EB2">
              <w:rPr>
                <w:rFonts w:eastAsia="Yu Mincho"/>
                <w:iCs/>
                <w:color w:val="000000" w:themeColor="text1"/>
              </w:rPr>
              <w:lastRenderedPageBreak/>
              <w:t>Jeigu perkančioji organizacija 2022-10-10 kreipėsi į tiekėją prašydama iki 2022-10-14 pateikti įrodančius dokumentus, jis turi būti išduotas ne anksčiau kaip 120 dienų, jas skaičiuojant atgal nuo 2022-10-14.</w:t>
            </w:r>
          </w:p>
          <w:p w14:paraId="423BBD88" w14:textId="77777777" w:rsidR="000A1387" w:rsidRPr="00031EB2" w:rsidRDefault="000A1387" w:rsidP="00A000D6">
            <w:pPr>
              <w:jc w:val="both"/>
              <w:rPr>
                <w:rFonts w:ascii="Verdana" w:eastAsia="Yu Mincho" w:hAnsi="Verdana" w:cstheme="minorBidi"/>
                <w:sz w:val="22"/>
                <w:szCs w:val="22"/>
              </w:rPr>
            </w:pPr>
          </w:p>
          <w:p w14:paraId="08E2E6CC" w14:textId="77777777" w:rsidR="000A1387" w:rsidRPr="00031EB2" w:rsidRDefault="000A1387" w:rsidP="00A000D6">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3BCD22A" w14:textId="77777777" w:rsidR="000A1387" w:rsidRPr="00031EB2" w:rsidRDefault="000A1387" w:rsidP="00A000D6">
            <w:pPr>
              <w:jc w:val="both"/>
            </w:pPr>
          </w:p>
          <w:p w14:paraId="7DD7559E" w14:textId="77777777" w:rsidR="000A1387" w:rsidRDefault="000A1387" w:rsidP="00A000D6">
            <w:pPr>
              <w:jc w:val="both"/>
              <w:rPr>
                <w:i/>
                <w:iCs/>
              </w:rPr>
            </w:pPr>
            <w:r w:rsidRPr="00031EB2">
              <w:rPr>
                <w:i/>
                <w:iCs/>
              </w:rPr>
              <w:t>Pateikiami skenuoti dokumentai elektronine forma ar pasirašyti el. parašu.</w:t>
            </w:r>
          </w:p>
          <w:p w14:paraId="48FC8FB9" w14:textId="77777777" w:rsidR="000A1387" w:rsidRDefault="000A1387" w:rsidP="00A000D6">
            <w:pPr>
              <w:jc w:val="both"/>
              <w:rPr>
                <w:i/>
                <w:iCs/>
              </w:rPr>
            </w:pPr>
          </w:p>
          <w:p w14:paraId="1C2299D4" w14:textId="77777777" w:rsidR="000A1387" w:rsidRPr="00782C01" w:rsidRDefault="000A1387" w:rsidP="00A000D6">
            <w:pPr>
              <w:jc w:val="both"/>
              <w:rPr>
                <w:b/>
                <w:bCs/>
              </w:rPr>
            </w:pPr>
            <w:r w:rsidRPr="00782C01">
              <w:rPr>
                <w:b/>
                <w:bCs/>
              </w:rPr>
              <w:t>PASTABA</w:t>
            </w:r>
          </w:p>
          <w:p w14:paraId="767429E3" w14:textId="77777777" w:rsidR="000A1387" w:rsidRPr="00031EB2" w:rsidDel="005335F4" w:rsidRDefault="000A1387" w:rsidP="00A000D6">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4E29EF70" w14:textId="77777777"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39D38BC8" w14:textId="77777777"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03A6474F" w14:textId="77777777"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1D0A5866" w14:textId="77777777"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30EE0B76" w14:textId="77777777"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w:t>
      </w:r>
      <w:r w:rsidR="006F55C0" w:rsidRPr="005C01AE">
        <w:rPr>
          <w:sz w:val="24"/>
          <w:szCs w:val="24"/>
        </w:rPr>
        <w:lastRenderedPageBreak/>
        <w:t xml:space="preserve">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373A6F81" w14:textId="77777777"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3">
        <w:r w:rsidRPr="005C01AE">
          <w:rPr>
            <w:rStyle w:val="Hipersaitas"/>
            <w:rFonts w:eastAsia="Calibri"/>
            <w:sz w:val="24"/>
            <w:szCs w:val="24"/>
          </w:rPr>
          <w:t>https://ec.europa.eu/tools/ecertis/</w:t>
        </w:r>
      </w:hyperlink>
      <w:r w:rsidR="006F55C0" w:rsidRPr="005C01AE">
        <w:rPr>
          <w:sz w:val="24"/>
          <w:szCs w:val="24"/>
        </w:rPr>
        <w:t>.</w:t>
      </w:r>
    </w:p>
    <w:p w14:paraId="57D48632"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0F2D204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513D18A4"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2FE73048" w14:textId="77777777"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3418CA"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10A7E709" w14:textId="77777777"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56FC18" w14:textId="77777777"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C53290" w:rsidRPr="00C71164" w14:paraId="78D33608" w14:textId="77777777" w:rsidTr="008802DD">
        <w:tc>
          <w:tcPr>
            <w:tcW w:w="704" w:type="dxa"/>
            <w:shd w:val="clear" w:color="auto" w:fill="F2F2F2"/>
            <w:vAlign w:val="center"/>
          </w:tcPr>
          <w:p w14:paraId="6811E48E" w14:textId="77777777" w:rsidR="00C53290" w:rsidRPr="00C71164" w:rsidRDefault="00C53290" w:rsidP="00C53290">
            <w:pPr>
              <w:jc w:val="center"/>
              <w:rPr>
                <w:bCs/>
              </w:rPr>
            </w:pPr>
            <w:r w:rsidRPr="00C71164">
              <w:rPr>
                <w:bCs/>
              </w:rPr>
              <w:t>Eil. Nr.</w:t>
            </w:r>
          </w:p>
        </w:tc>
        <w:tc>
          <w:tcPr>
            <w:tcW w:w="4394" w:type="dxa"/>
            <w:shd w:val="clear" w:color="auto" w:fill="F2F2F2"/>
            <w:vAlign w:val="center"/>
          </w:tcPr>
          <w:p w14:paraId="117A1280" w14:textId="77777777" w:rsidR="00C53290" w:rsidRPr="00C71164" w:rsidRDefault="00C53290" w:rsidP="00C53290">
            <w:pPr>
              <w:jc w:val="center"/>
              <w:rPr>
                <w:bCs/>
              </w:rPr>
            </w:pPr>
            <w:r w:rsidRPr="00C71164">
              <w:rPr>
                <w:bCs/>
              </w:rPr>
              <w:t>Kvalifikacijos reikalavimai</w:t>
            </w:r>
          </w:p>
        </w:tc>
        <w:tc>
          <w:tcPr>
            <w:tcW w:w="4536" w:type="dxa"/>
            <w:shd w:val="clear" w:color="auto" w:fill="F2F2F2"/>
            <w:vAlign w:val="center"/>
          </w:tcPr>
          <w:p w14:paraId="13247618" w14:textId="77777777" w:rsidR="00C53290" w:rsidRPr="00C71164" w:rsidRDefault="00C53290" w:rsidP="00C53290">
            <w:pPr>
              <w:jc w:val="center"/>
              <w:rPr>
                <w:bCs/>
              </w:rPr>
            </w:pPr>
            <w:r w:rsidRPr="00C71164">
              <w:rPr>
                <w:bCs/>
              </w:rPr>
              <w:t>Kvalifikacijos atitik</w:t>
            </w:r>
            <w:r w:rsidR="00FC0FFD" w:rsidRPr="00C71164">
              <w:rPr>
                <w:bCs/>
              </w:rPr>
              <w:t>tį</w:t>
            </w:r>
            <w:r w:rsidRPr="00C71164">
              <w:rPr>
                <w:bCs/>
              </w:rPr>
              <w:t xml:space="preserve"> įrodantys dokumentai</w:t>
            </w:r>
          </w:p>
        </w:tc>
      </w:tr>
      <w:tr w:rsidR="00FC0FFD" w:rsidRPr="00FC0FFD" w14:paraId="6101D925" w14:textId="77777777" w:rsidTr="008802DD">
        <w:tc>
          <w:tcPr>
            <w:tcW w:w="704" w:type="dxa"/>
            <w:shd w:val="clear" w:color="auto" w:fill="auto"/>
          </w:tcPr>
          <w:p w14:paraId="59CCBD67" w14:textId="77777777" w:rsidR="00FC0FFD" w:rsidRPr="00FC0FFD" w:rsidRDefault="00681AA3" w:rsidP="00FC0FFD">
            <w:pPr>
              <w:rPr>
                <w:bCs/>
              </w:rPr>
            </w:pPr>
            <w:r>
              <w:rPr>
                <w:bCs/>
              </w:rPr>
              <w:t>18.</w:t>
            </w:r>
            <w:r w:rsidR="00417912">
              <w:rPr>
                <w:bCs/>
              </w:rPr>
              <w:t>1</w:t>
            </w:r>
            <w:r>
              <w:rPr>
                <w:bCs/>
              </w:rPr>
              <w:t>.</w:t>
            </w:r>
          </w:p>
        </w:tc>
        <w:tc>
          <w:tcPr>
            <w:tcW w:w="4394" w:type="dxa"/>
            <w:shd w:val="clear" w:color="auto" w:fill="auto"/>
          </w:tcPr>
          <w:p w14:paraId="5637FB7D" w14:textId="625B8CE5" w:rsidR="00AD0926" w:rsidRPr="00AD0926" w:rsidRDefault="00AD0926" w:rsidP="00AD0926">
            <w:pPr>
              <w:jc w:val="both"/>
              <w:rPr>
                <w:bCs/>
              </w:rPr>
            </w:pPr>
            <w:r w:rsidRPr="00AD0926">
              <w:rPr>
                <w:bCs/>
              </w:rPr>
              <w:t>Tiek</w:t>
            </w:r>
            <w:r w:rsidRPr="00AD0926">
              <w:rPr>
                <w:rFonts w:hint="eastAsia"/>
                <w:bCs/>
              </w:rPr>
              <w:t>ė</w:t>
            </w:r>
            <w:r w:rsidRPr="00AD0926">
              <w:rPr>
                <w:bCs/>
              </w:rPr>
              <w:t>jas sutar</w:t>
            </w:r>
            <w:r w:rsidRPr="00AD0926">
              <w:rPr>
                <w:rFonts w:hint="eastAsia"/>
                <w:bCs/>
              </w:rPr>
              <w:t>č</w:t>
            </w:r>
            <w:r w:rsidRPr="00AD0926">
              <w:rPr>
                <w:bCs/>
              </w:rPr>
              <w:t>iai vykdyti turi</w:t>
            </w:r>
            <w:r>
              <w:rPr>
                <w:bCs/>
              </w:rPr>
              <w:t xml:space="preserve"> </w:t>
            </w:r>
            <w:r w:rsidRPr="00AD0926">
              <w:rPr>
                <w:bCs/>
              </w:rPr>
              <w:t>pasi</w:t>
            </w:r>
            <w:r w:rsidRPr="00AD0926">
              <w:rPr>
                <w:rFonts w:hint="eastAsia"/>
                <w:bCs/>
              </w:rPr>
              <w:t>ū</w:t>
            </w:r>
            <w:r w:rsidRPr="00AD0926">
              <w:rPr>
                <w:bCs/>
              </w:rPr>
              <w:t>lyti kvalifikuot</w:t>
            </w:r>
            <w:r w:rsidRPr="00AD0926">
              <w:rPr>
                <w:rFonts w:hint="eastAsia"/>
                <w:bCs/>
              </w:rPr>
              <w:t>ą</w:t>
            </w:r>
            <w:r>
              <w:rPr>
                <w:bCs/>
              </w:rPr>
              <w:t xml:space="preserve"> </w:t>
            </w:r>
            <w:r w:rsidRPr="00AD0926">
              <w:rPr>
                <w:bCs/>
              </w:rPr>
              <w:t>statinio statybos vadov</w:t>
            </w:r>
            <w:r w:rsidRPr="00AD0926">
              <w:rPr>
                <w:rFonts w:hint="eastAsia"/>
                <w:bCs/>
              </w:rPr>
              <w:t>ą</w:t>
            </w:r>
            <w:r w:rsidRPr="00AD0926">
              <w:rPr>
                <w:bCs/>
              </w:rPr>
              <w:t>,</w:t>
            </w:r>
            <w:r>
              <w:rPr>
                <w:bCs/>
              </w:rPr>
              <w:t xml:space="preserve"> </w:t>
            </w:r>
            <w:r w:rsidRPr="00AD0926">
              <w:rPr>
                <w:bCs/>
              </w:rPr>
              <w:t>turint</w:t>
            </w:r>
            <w:r w:rsidRPr="00AD0926">
              <w:rPr>
                <w:rFonts w:hint="eastAsia"/>
                <w:bCs/>
              </w:rPr>
              <w:t>į</w:t>
            </w:r>
            <w:r w:rsidRPr="00AD0926">
              <w:rPr>
                <w:bCs/>
              </w:rPr>
              <w:t xml:space="preserve"> teis</w:t>
            </w:r>
            <w:r w:rsidRPr="00AD0926">
              <w:rPr>
                <w:rFonts w:hint="eastAsia"/>
                <w:bCs/>
              </w:rPr>
              <w:t>ę</w:t>
            </w:r>
            <w:r w:rsidRPr="00AD0926">
              <w:rPr>
                <w:bCs/>
              </w:rPr>
              <w:t xml:space="preserve"> eiti ypatingojo</w:t>
            </w:r>
            <w:r>
              <w:rPr>
                <w:bCs/>
              </w:rPr>
              <w:t xml:space="preserve"> </w:t>
            </w:r>
            <w:r w:rsidRPr="00AD0926">
              <w:rPr>
                <w:bCs/>
              </w:rPr>
              <w:t>statinio statybos vadovo</w:t>
            </w:r>
            <w:r>
              <w:rPr>
                <w:bCs/>
              </w:rPr>
              <w:t xml:space="preserve"> </w:t>
            </w:r>
            <w:r w:rsidRPr="00AD0926">
              <w:rPr>
                <w:bCs/>
              </w:rPr>
              <w:t>pareigas (in</w:t>
            </w:r>
            <w:r w:rsidRPr="00AD0926">
              <w:rPr>
                <w:rFonts w:hint="eastAsia"/>
                <w:bCs/>
              </w:rPr>
              <w:t>ž</w:t>
            </w:r>
            <w:r w:rsidRPr="00AD0926">
              <w:rPr>
                <w:bCs/>
              </w:rPr>
              <w:t>inerini</w:t>
            </w:r>
            <w:r w:rsidRPr="00AD0926">
              <w:rPr>
                <w:rFonts w:hint="eastAsia"/>
                <w:bCs/>
              </w:rPr>
              <w:t>ų</w:t>
            </w:r>
            <w:r w:rsidRPr="00AD0926">
              <w:rPr>
                <w:bCs/>
              </w:rPr>
              <w:t xml:space="preserve"> statini</w:t>
            </w:r>
            <w:r w:rsidRPr="00AD0926">
              <w:rPr>
                <w:rFonts w:hint="eastAsia"/>
                <w:bCs/>
              </w:rPr>
              <w:t>ų</w:t>
            </w:r>
            <w:r>
              <w:rPr>
                <w:bCs/>
              </w:rPr>
              <w:t xml:space="preserve"> </w:t>
            </w:r>
            <w:r w:rsidRPr="00AD0926">
              <w:rPr>
                <w:bCs/>
              </w:rPr>
              <w:t>grup</w:t>
            </w:r>
            <w:r w:rsidRPr="00AD0926">
              <w:rPr>
                <w:rFonts w:hint="eastAsia"/>
                <w:bCs/>
              </w:rPr>
              <w:t>ė</w:t>
            </w:r>
            <w:r w:rsidRPr="00AD0926">
              <w:rPr>
                <w:bCs/>
              </w:rPr>
              <w:t xml:space="preserve"> </w:t>
            </w:r>
            <w:r w:rsidRPr="00AD0926">
              <w:rPr>
                <w:rFonts w:hint="eastAsia"/>
                <w:bCs/>
              </w:rPr>
              <w:t>–</w:t>
            </w:r>
            <w:r w:rsidRPr="00AD0926">
              <w:rPr>
                <w:bCs/>
              </w:rPr>
              <w:t xml:space="preserve"> susisiekimo</w:t>
            </w:r>
            <w:r>
              <w:rPr>
                <w:bCs/>
              </w:rPr>
              <w:t xml:space="preserve"> </w:t>
            </w:r>
            <w:r w:rsidRPr="00AD0926">
              <w:rPr>
                <w:bCs/>
              </w:rPr>
              <w:t>komunikacij</w:t>
            </w:r>
            <w:r w:rsidRPr="00AD0926">
              <w:rPr>
                <w:rFonts w:hint="eastAsia"/>
                <w:bCs/>
              </w:rPr>
              <w:t>ų</w:t>
            </w:r>
            <w:r w:rsidRPr="00AD0926">
              <w:rPr>
                <w:bCs/>
              </w:rPr>
              <w:t xml:space="preserve"> statiniai: keliai</w:t>
            </w:r>
          </w:p>
          <w:p w14:paraId="592A51ED" w14:textId="02613F6A" w:rsidR="00315EEB" w:rsidRPr="00FC0FFD" w:rsidRDefault="00AD0926" w:rsidP="00AD0926">
            <w:pPr>
              <w:jc w:val="both"/>
              <w:rPr>
                <w:bCs/>
              </w:rPr>
            </w:pPr>
            <w:r w:rsidRPr="00AD0926">
              <w:rPr>
                <w:bCs/>
              </w:rPr>
              <w:t>ir (ar) gatv</w:t>
            </w:r>
            <w:r w:rsidRPr="00AD0926">
              <w:rPr>
                <w:rFonts w:hint="eastAsia"/>
                <w:bCs/>
              </w:rPr>
              <w:t>ė</w:t>
            </w:r>
            <w:r w:rsidRPr="00AD0926">
              <w:rPr>
                <w:bCs/>
              </w:rPr>
              <w:t>s)</w:t>
            </w:r>
            <w:r>
              <w:rPr>
                <w:bCs/>
              </w:rPr>
              <w:t>.</w:t>
            </w:r>
          </w:p>
        </w:tc>
        <w:tc>
          <w:tcPr>
            <w:tcW w:w="4536" w:type="dxa"/>
            <w:shd w:val="clear" w:color="auto" w:fill="auto"/>
          </w:tcPr>
          <w:p w14:paraId="76E91235" w14:textId="77777777" w:rsidR="00911EDC" w:rsidRPr="00911EDC" w:rsidRDefault="00911EDC" w:rsidP="00911EDC">
            <w:pPr>
              <w:tabs>
                <w:tab w:val="left" w:pos="347"/>
                <w:tab w:val="left" w:pos="1665"/>
              </w:tabs>
              <w:jc w:val="both"/>
              <w:rPr>
                <w:bCs/>
              </w:rPr>
            </w:pPr>
            <w:r w:rsidRPr="00911EDC">
              <w:rPr>
                <w:bCs/>
              </w:rPr>
              <w:t>Pateikiama:</w:t>
            </w:r>
          </w:p>
          <w:p w14:paraId="666C5FA8" w14:textId="610C51D2" w:rsidR="00911EDC" w:rsidRPr="004D3A8F" w:rsidRDefault="00911EDC" w:rsidP="00911EDC">
            <w:pPr>
              <w:numPr>
                <w:ilvl w:val="0"/>
                <w:numId w:val="7"/>
              </w:numPr>
              <w:tabs>
                <w:tab w:val="left" w:pos="319"/>
              </w:tabs>
              <w:ind w:left="0" w:firstLine="0"/>
              <w:jc w:val="both"/>
              <w:rPr>
                <w:bCs/>
              </w:rPr>
            </w:pPr>
            <w:r w:rsidRPr="00911EDC">
              <w:rPr>
                <w:bCs/>
              </w:rPr>
              <w:t>specialistų, kurie bus atsakingi už sutarties vykdymą</w:t>
            </w:r>
            <w:r w:rsidRPr="004D3A8F">
              <w:rPr>
                <w:bCs/>
              </w:rPr>
              <w:t>, sąrašas, užpildytas pagal konkurso sąlygų aprašo 3 priedą;</w:t>
            </w:r>
          </w:p>
          <w:p w14:paraId="22F6B992" w14:textId="39696E3E" w:rsidR="00FC0FFD" w:rsidRPr="00911EDC" w:rsidRDefault="00911EDC" w:rsidP="00AD0926">
            <w:pPr>
              <w:numPr>
                <w:ilvl w:val="0"/>
                <w:numId w:val="7"/>
              </w:numPr>
              <w:tabs>
                <w:tab w:val="left" w:pos="319"/>
              </w:tabs>
              <w:ind w:left="0" w:firstLine="0"/>
              <w:jc w:val="both"/>
              <w:rPr>
                <w:bCs/>
                <w:i/>
                <w:iCs/>
              </w:rPr>
            </w:pPr>
            <w:r w:rsidRPr="004D3A8F">
              <w:rPr>
                <w:bCs/>
              </w:rPr>
              <w:t>Lietuvos Respublikos ir trečiųjų</w:t>
            </w:r>
            <w:r w:rsidRPr="00911EDC">
              <w:rPr>
                <w:bCs/>
              </w:rPr>
              <w:t xml:space="preserve">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w:t>
            </w:r>
            <w:r w:rsidRPr="00911EDC">
              <w:rPr>
                <w:bCs/>
              </w:rPr>
              <w:lastRenderedPageBreak/>
              <w:t>reikalaujamais dokumentais ir (ar) informacija</w:t>
            </w:r>
            <w:r>
              <w:rPr>
                <w:bCs/>
              </w:rPr>
              <w:t>.</w:t>
            </w:r>
          </w:p>
          <w:p w14:paraId="2B67C23C" w14:textId="77777777" w:rsidR="004C150D" w:rsidRPr="001E67EE" w:rsidRDefault="004C150D" w:rsidP="004C150D">
            <w:pPr>
              <w:widowControl w:val="0"/>
              <w:tabs>
                <w:tab w:val="left" w:pos="344"/>
              </w:tabs>
              <w:jc w:val="both"/>
              <w:rPr>
                <w:i/>
                <w:iCs/>
              </w:rPr>
            </w:pPr>
          </w:p>
          <w:p w14:paraId="46934F77" w14:textId="57CF3D09" w:rsidR="004C150D" w:rsidRPr="001E67EE" w:rsidRDefault="004C150D" w:rsidP="004C150D">
            <w:pPr>
              <w:widowControl w:val="0"/>
              <w:tabs>
                <w:tab w:val="left" w:pos="347"/>
              </w:tabs>
              <w:jc w:val="both"/>
              <w:rPr>
                <w:i/>
              </w:rPr>
            </w:pPr>
            <w:r w:rsidRPr="001E67EE">
              <w:rPr>
                <w:i/>
              </w:rPr>
              <w:t xml:space="preserve">* </w:t>
            </w:r>
            <w:r w:rsidRPr="001E67EE">
              <w:rPr>
                <w:b/>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w:t>
            </w:r>
            <w:r>
              <w:rPr>
                <w:b/>
              </w:rPr>
              <w:t>EBVPD</w:t>
            </w:r>
            <w:r w:rsidRPr="001E67EE">
              <w:rPr>
                <w:b/>
              </w:rPr>
              <w:t xml:space="preserve"> pateikimo pasitikrina, užfiksuoja ir išsaugo pati Perkančioji organizacija.</w:t>
            </w:r>
            <w:r w:rsidRPr="001E67EE">
              <w:t xml:space="preserve">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r w:rsidRPr="001E67EE">
              <w:rPr>
                <w:i/>
              </w:rPr>
              <w:t>.</w:t>
            </w:r>
          </w:p>
          <w:p w14:paraId="1C5C4FA4" w14:textId="77777777" w:rsidR="004C150D" w:rsidRPr="001E67EE" w:rsidRDefault="004C150D" w:rsidP="004C150D">
            <w:pPr>
              <w:widowControl w:val="0"/>
              <w:tabs>
                <w:tab w:val="left" w:pos="347"/>
              </w:tabs>
              <w:jc w:val="both"/>
            </w:pPr>
          </w:p>
          <w:p w14:paraId="1C67FE07" w14:textId="77777777" w:rsidR="004C150D" w:rsidRPr="001E67EE" w:rsidRDefault="004C150D" w:rsidP="004C150D">
            <w:pPr>
              <w:widowControl w:val="0"/>
              <w:tabs>
                <w:tab w:val="left" w:pos="347"/>
              </w:tabs>
              <w:jc w:val="both"/>
              <w:rPr>
                <w:i/>
              </w:rPr>
            </w:pPr>
            <w:r w:rsidRPr="001E67EE">
              <w:rPr>
                <w:i/>
              </w:rPr>
              <w:t>Pastabos:</w:t>
            </w:r>
          </w:p>
          <w:p w14:paraId="5C8915E7" w14:textId="77777777" w:rsidR="004C150D" w:rsidRPr="001E67EE" w:rsidRDefault="004C150D" w:rsidP="004C150D">
            <w:pPr>
              <w:widowControl w:val="0"/>
              <w:tabs>
                <w:tab w:val="left" w:pos="344"/>
              </w:tabs>
              <w:jc w:val="both"/>
              <w:rPr>
                <w:i/>
                <w:iCs/>
              </w:rPr>
            </w:pPr>
            <w:r w:rsidRPr="001E67EE">
              <w:rPr>
                <w:i/>
              </w:rPr>
              <w:t>-</w:t>
            </w:r>
            <w:r w:rsidRPr="001E67EE">
              <w:rPr>
                <w:i/>
                <w:iC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1E67EE">
              <w:rPr>
                <w:bCs/>
                <w:i/>
                <w:iCs/>
              </w:rPr>
              <w:t>ypatingojo statinio statybos vadovo pareigas</w:t>
            </w:r>
            <w:r w:rsidRPr="001E67EE">
              <w:rPr>
                <w:i/>
                <w:iCs/>
              </w:rPr>
              <w:t xml:space="preserve">, pripažinus jų kilmės valstybėje turimą teisę eiti analogiškų statinių </w:t>
            </w:r>
            <w:r w:rsidRPr="001E67EE">
              <w:rPr>
                <w:bCs/>
                <w:i/>
                <w:iCs/>
              </w:rPr>
              <w:t>statybos vadovo pareigas</w:t>
            </w:r>
            <w:r w:rsidRPr="001E67EE">
              <w:rPr>
                <w:i/>
                <w:iCs/>
              </w:rPr>
              <w:t>;</w:t>
            </w:r>
          </w:p>
          <w:p w14:paraId="121A2413" w14:textId="77777777" w:rsidR="004C150D" w:rsidRPr="001E67EE" w:rsidRDefault="004C150D" w:rsidP="004C150D">
            <w:pPr>
              <w:widowControl w:val="0"/>
              <w:tabs>
                <w:tab w:val="left" w:pos="344"/>
              </w:tabs>
              <w:jc w:val="both"/>
              <w:rPr>
                <w:i/>
                <w:iCs/>
              </w:rPr>
            </w:pPr>
            <w:r w:rsidRPr="001E67EE">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0FE6A8A0" w14:textId="77777777" w:rsidR="004C150D" w:rsidRPr="001E67EE" w:rsidRDefault="004C150D" w:rsidP="004C150D">
            <w:pPr>
              <w:widowControl w:val="0"/>
              <w:tabs>
                <w:tab w:val="left" w:pos="344"/>
              </w:tabs>
              <w:jc w:val="both"/>
              <w:rPr>
                <w:i/>
                <w:iCs/>
              </w:rPr>
            </w:pPr>
            <w:r w:rsidRPr="001E67EE">
              <w:rPr>
                <w:i/>
                <w:iCs/>
              </w:rPr>
              <w:t xml:space="preserve">- 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w:t>
            </w:r>
            <w:r w:rsidRPr="001E67EE">
              <w:rPr>
                <w:i/>
                <w:iCs/>
              </w:rPr>
              <w:lastRenderedPageBreak/>
              <w:t>trumpiausią laiką, t. y., iš anksto parengti ir operatyviai pateikti SSVA visus reikiamus dokumentus, esant poreikiui, juos nedelsiant tikslinti, aktyviai bendradarbiauti. Teisės pripažinimo dokumentai turi būti gauti iki Sutartyje numatytų veiklų pradžios;</w:t>
            </w:r>
          </w:p>
          <w:p w14:paraId="1EDFACB0" w14:textId="77777777" w:rsidR="004C150D" w:rsidRPr="001E67EE" w:rsidRDefault="004C150D" w:rsidP="004C150D">
            <w:pPr>
              <w:widowControl w:val="0"/>
              <w:tabs>
                <w:tab w:val="left" w:pos="344"/>
              </w:tabs>
              <w:jc w:val="both"/>
              <w:rPr>
                <w:b/>
                <w:i/>
                <w:iCs/>
              </w:rPr>
            </w:pPr>
            <w:r w:rsidRPr="001E67EE">
              <w:rPr>
                <w:b/>
                <w:i/>
                <w:iCs/>
              </w:rPr>
              <w:t>- jei kvalifikacija yra grindžiama nurodant specialistą, kuris</w:t>
            </w:r>
            <w:r w:rsidRPr="001E67EE">
              <w:rPr>
                <w:i/>
                <w:iCs/>
              </w:rPr>
              <w:t xml:space="preserve"> nėra tiekėjo ar ūkio subjekto, kurio pajėgumais remiamasi, darbuotojas, tačiau</w:t>
            </w:r>
            <w:r w:rsidRPr="001E67EE">
              <w:rPr>
                <w:b/>
                <w:i/>
                <w:iCs/>
              </w:rPr>
              <w:t xml:space="preserve"> yra ketinamas įdarbinti, </w:t>
            </w:r>
            <w:r w:rsidRPr="001E67EE">
              <w:rPr>
                <w:i/>
              </w:rPr>
              <w:t>jei pasiūlymas bus pripažintas laimėjusiu</w:t>
            </w:r>
            <w:r w:rsidRPr="001E67EE">
              <w:rPr>
                <w:i/>
                <w:iCs/>
              </w:rPr>
              <w:t xml:space="preserve">, tokiu atveju specialistas </w:t>
            </w:r>
            <w:r w:rsidRPr="001E67EE">
              <w:rPr>
                <w:b/>
                <w:i/>
                <w:iCs/>
              </w:rPr>
              <w:t xml:space="preserve">turi būti išviešintas pasiūlyme kaip </w:t>
            </w:r>
            <w:proofErr w:type="spellStart"/>
            <w:r w:rsidRPr="001E67EE">
              <w:rPr>
                <w:b/>
                <w:i/>
                <w:iCs/>
              </w:rPr>
              <w:t>kvazisubtiekėjas</w:t>
            </w:r>
            <w:proofErr w:type="spellEnd"/>
            <w:r w:rsidRPr="001E67EE">
              <w:rPr>
                <w:b/>
                <w:i/>
                <w:iCs/>
              </w:rPr>
              <w:t>;</w:t>
            </w:r>
          </w:p>
          <w:p w14:paraId="05F09603" w14:textId="77777777" w:rsidR="004C150D" w:rsidRPr="001E67EE" w:rsidRDefault="004C150D" w:rsidP="004C150D">
            <w:pPr>
              <w:widowControl w:val="0"/>
              <w:tabs>
                <w:tab w:val="left" w:pos="347"/>
              </w:tabs>
              <w:jc w:val="both"/>
              <w:rPr>
                <w:i/>
              </w:rPr>
            </w:pPr>
            <w:r w:rsidRPr="001E67EE">
              <w:rPr>
                <w:i/>
              </w:rPr>
              <w:t>- Sutartį galės vykdyti tik nustatytus kvalifikacijos reikalavimus atitinkantys specialistai;</w:t>
            </w:r>
          </w:p>
          <w:p w14:paraId="79B79BCC" w14:textId="77777777" w:rsidR="004C150D" w:rsidRPr="001E67EE" w:rsidRDefault="004C150D" w:rsidP="004C150D">
            <w:pPr>
              <w:widowControl w:val="0"/>
              <w:tabs>
                <w:tab w:val="left" w:pos="347"/>
              </w:tabs>
              <w:jc w:val="both"/>
              <w:rPr>
                <w:i/>
              </w:rPr>
            </w:pPr>
            <w:r w:rsidRPr="001E67EE">
              <w:rPr>
                <w:i/>
              </w:rPr>
              <w:t>- jeigu tiekėjo kvalifikacija dėl teisės verstis atitinkama veikla nebuvo tikrinama arba tikrinama ne visa apimtimi, tiekėjas įsipareigoja, kad S</w:t>
            </w:r>
            <w:r w:rsidRPr="001E67EE">
              <w:rPr>
                <w:i/>
                <w:iCs/>
              </w:rPr>
              <w:t>utartį vykdys tik tokią teisę turintys</w:t>
            </w:r>
            <w:r w:rsidRPr="001E67EE">
              <w:rPr>
                <w:i/>
              </w:rPr>
              <w:t xml:space="preserve"> asmenys. Tokiu atveju tiekėjas atitinkamus dokumentus, įrodančius, kad Sutartį vykdys tik tokią teisę turintys asmenys, turės pateikti </w:t>
            </w:r>
            <w:r w:rsidRPr="001E67EE">
              <w:rPr>
                <w:i/>
                <w:iCs/>
              </w:rPr>
              <w:t>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r w:rsidRPr="001E67EE">
              <w:rPr>
                <w:i/>
              </w:rPr>
              <w:t>.</w:t>
            </w:r>
          </w:p>
          <w:p w14:paraId="1CB708D5" w14:textId="77777777" w:rsidR="00911EDC" w:rsidRPr="00911EDC" w:rsidRDefault="00911EDC" w:rsidP="00911EDC">
            <w:pPr>
              <w:tabs>
                <w:tab w:val="left" w:pos="319"/>
              </w:tabs>
              <w:jc w:val="both"/>
              <w:rPr>
                <w:bCs/>
                <w:i/>
                <w:iCs/>
              </w:rPr>
            </w:pPr>
          </w:p>
          <w:p w14:paraId="7C72F3D9" w14:textId="6E39CFCE" w:rsidR="00911EDC" w:rsidRPr="00911EDC" w:rsidRDefault="00911EDC" w:rsidP="00911EDC">
            <w:pPr>
              <w:tabs>
                <w:tab w:val="left" w:pos="319"/>
              </w:tabs>
              <w:jc w:val="both"/>
              <w:rPr>
                <w:bCs/>
                <w:i/>
                <w:iCs/>
              </w:rPr>
            </w:pPr>
            <w:r w:rsidRPr="00911EDC">
              <w:rPr>
                <w:bCs/>
                <w:i/>
                <w:iCs/>
              </w:rPr>
              <w:t>Pateikiami skenuoti arba el. parašu pasirašyti dokumentai</w:t>
            </w:r>
            <w:r w:rsidRPr="00911EDC">
              <w:rPr>
                <w:bCs/>
                <w:i/>
              </w:rPr>
              <w:t>.</w:t>
            </w:r>
          </w:p>
        </w:tc>
      </w:tr>
    </w:tbl>
    <w:p w14:paraId="65736BD3"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17FC5818" w14:textId="77777777" w:rsidR="009B55EC" w:rsidRPr="00CB616E" w:rsidRDefault="009B55EC" w:rsidP="009B55EC">
      <w:pPr>
        <w:widowControl w:val="0"/>
        <w:tabs>
          <w:tab w:val="left" w:pos="1134"/>
          <w:tab w:val="left" w:pos="1418"/>
        </w:tabs>
        <w:ind w:firstLine="720"/>
        <w:contextualSpacing/>
        <w:jc w:val="both"/>
        <w:rPr>
          <w:i/>
          <w:color w:val="FF0000"/>
        </w:rPr>
      </w:pPr>
      <w:r w:rsidRPr="00CB616E">
        <w:rPr>
          <w:i/>
        </w:rPr>
        <w:t>- jeigu tiekėjo kvalifikacija dėl teisės verstis atitinkama veikla nebuvo tikrinama arba tikrinama ne visa apimtimi, tiekėjas įsipareigoja, kad Sutartį vykdys tik tokią teisę turintys asmenys;</w:t>
      </w:r>
    </w:p>
    <w:p w14:paraId="46CC4D69" w14:textId="77777777"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6C293EE" w14:textId="267DC519"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w:t>
      </w:r>
      <w:r w:rsidRPr="003636BD">
        <w:rPr>
          <w:rFonts w:eastAsia="Calibri"/>
          <w:sz w:val="24"/>
          <w:szCs w:val="24"/>
        </w:rPr>
        <w:lastRenderedPageBreak/>
        <w:t>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1B1E2B0" w14:textId="2C5BD6D2" w:rsidR="00706E5C" w:rsidRPr="00704DA8" w:rsidRDefault="00706E5C" w:rsidP="00704DA8">
      <w:pPr>
        <w:pStyle w:val="Sraopastraipa"/>
        <w:numPr>
          <w:ilvl w:val="0"/>
          <w:numId w:val="5"/>
        </w:numPr>
        <w:tabs>
          <w:tab w:val="clear" w:pos="710"/>
          <w:tab w:val="left" w:pos="1134"/>
        </w:tabs>
        <w:rPr>
          <w:sz w:val="24"/>
          <w:szCs w:val="24"/>
        </w:rPr>
      </w:pPr>
      <w:r w:rsidRPr="00704DA8">
        <w:rPr>
          <w:sz w:val="24"/>
          <w:szCs w:val="24"/>
        </w:rPr>
        <w:t>Šiame konkurso sąlygų apraše vartojamos ūkio subjekto, kurio pajėgumais remiamasi, subrangovo</w:t>
      </w:r>
      <w:r w:rsidR="00704DA8" w:rsidRPr="00704DA8">
        <w:rPr>
          <w:sz w:val="24"/>
          <w:szCs w:val="24"/>
        </w:rPr>
        <w:t xml:space="preserve">, </w:t>
      </w:r>
      <w:proofErr w:type="spellStart"/>
      <w:r w:rsidR="00704DA8" w:rsidRPr="00704DA8">
        <w:rPr>
          <w:sz w:val="24"/>
          <w:szCs w:val="24"/>
        </w:rPr>
        <w:t>kvazisubtiekėjo</w:t>
      </w:r>
      <w:proofErr w:type="spellEnd"/>
      <w:r w:rsidR="00704DA8" w:rsidRPr="00704DA8">
        <w:rPr>
          <w:sz w:val="24"/>
          <w:szCs w:val="24"/>
        </w:rPr>
        <w:t xml:space="preserve"> sąvokų reikšmės:</w:t>
      </w:r>
    </w:p>
    <w:p w14:paraId="70522984"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0FB68BD5" w14:textId="77777777" w:rsidR="00D818E7" w:rsidRDefault="00706E5C" w:rsidP="00D818E7">
      <w:pPr>
        <w:numPr>
          <w:ilvl w:val="1"/>
          <w:numId w:val="5"/>
        </w:numPr>
        <w:tabs>
          <w:tab w:val="left" w:pos="1276"/>
        </w:tabs>
        <w:ind w:left="0"/>
        <w:jc w:val="both"/>
        <w:rPr>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r w:rsidR="003F23C6">
        <w:rPr>
          <w:bCs/>
          <w:lang w:eastAsia="lt-LT"/>
        </w:rPr>
        <w:t>.</w:t>
      </w:r>
    </w:p>
    <w:p w14:paraId="7FDC8213" w14:textId="4430659A" w:rsidR="00D818E7" w:rsidRPr="00F07BC8" w:rsidRDefault="00D818E7" w:rsidP="00D818E7">
      <w:pPr>
        <w:numPr>
          <w:ilvl w:val="1"/>
          <w:numId w:val="5"/>
        </w:numPr>
        <w:tabs>
          <w:tab w:val="left" w:pos="1276"/>
        </w:tabs>
        <w:ind w:left="0"/>
        <w:jc w:val="both"/>
        <w:rPr>
          <w:lang w:eastAsia="lt-LT"/>
        </w:rPr>
      </w:pPr>
      <w:proofErr w:type="spellStart"/>
      <w:r w:rsidRPr="00D818E7">
        <w:rPr>
          <w:b/>
          <w:bCs/>
          <w:lang w:eastAsia="lt-LT"/>
        </w:rPr>
        <w:t>kvazisubtiekėjas</w:t>
      </w:r>
      <w:proofErr w:type="spellEnd"/>
      <w:r w:rsidRPr="00D818E7">
        <w:rPr>
          <w:b/>
          <w:bCs/>
          <w:lang w:eastAsia="lt-LT"/>
        </w:rPr>
        <w:t xml:space="preserve"> – </w:t>
      </w:r>
      <w:r w:rsidRPr="00D818E7">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762663DD" w14:textId="77777777"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39D21CD5" w14:textId="77777777"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5" w:name="_Hlk128677206"/>
      <w:r w:rsidRPr="00B12300">
        <w:rPr>
          <w:rFonts w:eastAsia="Calibri"/>
        </w:rPr>
        <w:t xml:space="preserve">Tiekėjas </w:t>
      </w:r>
      <w:r w:rsidRPr="008802DD">
        <w:rPr>
          <w:color w:val="000000"/>
        </w:rPr>
        <w:t xml:space="preserve">turi pareigą Perkančiajai organizacijai pasiūlyme įrodyti, kad per visą pirkimo sutarties vykdymo laikotarpį ūkio subjekto, kurio pajėgumais buvo pasiremta, ištekliai tiekėjui bus prieinami </w:t>
      </w:r>
      <w:r w:rsidRPr="008802DD">
        <w:rPr>
          <w:rFonts w:eastAsia="Calibri"/>
        </w:rPr>
        <w:t xml:space="preserve">(t. y. kartu su pasiūlymu pateikti tai patvirtinančius dokumentus: dvišalę pasirašytą sutartį, ketinimų protokolą ar </w:t>
      </w:r>
      <w:r w:rsidR="001B30C6" w:rsidRPr="008802DD">
        <w:rPr>
          <w:rFonts w:eastAsia="Calibri"/>
        </w:rPr>
        <w:t>kitą dvišalį dokumentą</w:t>
      </w:r>
      <w:r w:rsidRPr="008802DD">
        <w:rPr>
          <w:rFonts w:eastAsia="Calibri"/>
        </w:rPr>
        <w:t>). Svarbu, kad šis dokumentas būtų sudarytas iki tiekėjui pateikiant pasiūlymą</w:t>
      </w:r>
      <w:bookmarkEnd w:id="15"/>
      <w:r w:rsidRPr="008802DD">
        <w:rPr>
          <w:rFonts w:eastAsia="Calibri"/>
        </w:rPr>
        <w:t>. Taip pat kartu su tiekėjo EBVPD privalo būti pateikti ir šių ūkio subjektų EBVPD</w:t>
      </w:r>
      <w:r w:rsidRPr="008802DD">
        <w:rPr>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16"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6"/>
      <w:r w:rsidRPr="00B12300">
        <w:rPr>
          <w:b/>
          <w:bCs/>
        </w:rPr>
        <w:t>.</w:t>
      </w:r>
      <w:r w:rsidRPr="00B12300">
        <w:rPr>
          <w:lang w:eastAsia="lt-LT"/>
        </w:rPr>
        <w:t xml:space="preserve"> </w:t>
      </w:r>
    </w:p>
    <w:p w14:paraId="4CA8E17C" w14:textId="77777777"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05DF1E2E" w14:textId="77777777"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w:t>
      </w:r>
      <w:r w:rsidRPr="00B12300">
        <w:lastRenderedPageBreak/>
        <w:t xml:space="preserve">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766C4746" w14:textId="77777777" w:rsidR="00D818E7" w:rsidRDefault="004746E1" w:rsidP="00D818E7">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bookmarkStart w:id="17" w:name="_Hlk128677388"/>
    </w:p>
    <w:p w14:paraId="5A0B1A3A" w14:textId="695B28E8" w:rsidR="00D818E7" w:rsidRPr="00B12300" w:rsidRDefault="00D818E7" w:rsidP="00D818E7">
      <w:pPr>
        <w:numPr>
          <w:ilvl w:val="0"/>
          <w:numId w:val="5"/>
        </w:numPr>
        <w:tabs>
          <w:tab w:val="left" w:pos="1134"/>
        </w:tabs>
        <w:jc w:val="both"/>
      </w:pPr>
      <w:r w:rsidRPr="001419D1">
        <w:rPr>
          <w:lang w:eastAsia="lt-LT"/>
        </w:rPr>
        <w:t xml:space="preserve">Jei tiekėjas sutarties vykdymui ketina remtis </w:t>
      </w:r>
      <w:r w:rsidRPr="00D818E7">
        <w:rPr>
          <w:bCs/>
          <w:lang w:eastAsia="lt-LT"/>
        </w:rPr>
        <w:t>specialisto (fizinio asmens), kurį ketina įdarbinti, pajėgumais (kvalifikacija),</w:t>
      </w:r>
      <w:r w:rsidRPr="001419D1">
        <w:rPr>
          <w:lang w:eastAsia="lt-LT"/>
        </w:rPr>
        <w:t xml:space="preserve"> toks specialistas privalo būti </w:t>
      </w:r>
      <w:r w:rsidRPr="00D818E7">
        <w:rPr>
          <w:b/>
          <w:bCs/>
          <w:lang w:eastAsia="lt-LT"/>
        </w:rPr>
        <w:t xml:space="preserve">nurodomas tiekėjo </w:t>
      </w:r>
      <w:r w:rsidRPr="00D818E7">
        <w:rPr>
          <w:b/>
          <w:bCs/>
        </w:rPr>
        <w:t>pasiūlyme</w:t>
      </w:r>
      <w:r w:rsidRPr="001419D1">
        <w:t xml:space="preserve"> (konkurso sąlygų aprašo 1 priedas)</w:t>
      </w:r>
      <w:r w:rsidRPr="00D818E7">
        <w:rPr>
          <w:b/>
          <w:bCs/>
        </w:rPr>
        <w:t xml:space="preserve"> kaip </w:t>
      </w:r>
      <w:proofErr w:type="spellStart"/>
      <w:r w:rsidRPr="00D818E7">
        <w:rPr>
          <w:b/>
          <w:bCs/>
        </w:rPr>
        <w:t>kvazisubtiekėjas</w:t>
      </w:r>
      <w:proofErr w:type="spellEnd"/>
      <w:r w:rsidRPr="00D818E7">
        <w:rPr>
          <w:b/>
          <w:bCs/>
        </w:rPr>
        <w:t xml:space="preserve">. </w:t>
      </w:r>
      <w:r w:rsidRPr="001419D1">
        <w:t xml:space="preserve">Taip pat tiekėjas, </w:t>
      </w:r>
      <w:r w:rsidRPr="00D818E7">
        <w:rPr>
          <w:b/>
          <w:bCs/>
        </w:rPr>
        <w:t>teikdamas pasiūlymą, pateikia dvišalį susitarimą arba ketinimų protokolą arba kitą dokumentą</w:t>
      </w:r>
      <w:r w:rsidRPr="001419D1">
        <w:t>, kuris pagrįstų,</w:t>
      </w:r>
      <w:r w:rsidRPr="001419D1">
        <w:rPr>
          <w:lang w:eastAsia="lt-LT"/>
        </w:rPr>
        <w:t xml:space="preserve"> kad, konkurso laimėjimo atveju</w:t>
      </w:r>
      <w:r>
        <w:rPr>
          <w:lang w:eastAsia="lt-LT"/>
        </w:rPr>
        <w:t xml:space="preserve"> </w:t>
      </w:r>
      <w:r w:rsidRPr="001419D1">
        <w:rPr>
          <w:lang w:eastAsia="lt-LT"/>
        </w:rPr>
        <w:t>specialistas bus įdarbintas.</w:t>
      </w:r>
      <w:r w:rsidRPr="001419D1">
        <w:t xml:space="preserve"> Svarbu, kad šis dokumentas būtų sudarytas </w:t>
      </w:r>
      <w:r w:rsidRPr="00D818E7">
        <w:rPr>
          <w:b/>
          <w:bCs/>
        </w:rPr>
        <w:t>iki tiekėjui pateikiant pasiūlymą.</w:t>
      </w:r>
      <w:r w:rsidRPr="00D818E7">
        <w:rPr>
          <w:b/>
          <w:bCs/>
          <w:lang w:eastAsia="lt-LT"/>
        </w:rPr>
        <w:t xml:space="preserve"> </w:t>
      </w:r>
      <w:proofErr w:type="spellStart"/>
      <w:r w:rsidRPr="00D818E7">
        <w:rPr>
          <w:b/>
          <w:bCs/>
          <w:lang w:eastAsia="lt-LT"/>
        </w:rPr>
        <w:t>Kvazisubtiekėjai</w:t>
      </w:r>
      <w:proofErr w:type="spellEnd"/>
      <w:r w:rsidRPr="00D818E7">
        <w:rPr>
          <w:b/>
          <w:bCs/>
          <w:lang w:eastAsia="lt-LT"/>
        </w:rPr>
        <w:t xml:space="preserve"> turi būti išviešinti teikiant pasiūlymą, nes po pasiūlymo pateikimo termino pabaigos pasitelkti (nurodyti) naujų </w:t>
      </w:r>
      <w:proofErr w:type="spellStart"/>
      <w:r w:rsidRPr="00D818E7">
        <w:rPr>
          <w:b/>
          <w:bCs/>
          <w:lang w:eastAsia="lt-LT"/>
        </w:rPr>
        <w:t>kvazisubtiekėjų</w:t>
      </w:r>
      <w:proofErr w:type="spellEnd"/>
      <w:r w:rsidRPr="00D818E7">
        <w:rPr>
          <w:b/>
          <w:bCs/>
          <w:lang w:eastAsia="lt-LT"/>
        </w:rPr>
        <w:t xml:space="preserve"> tam, kad atitiktų kvalifikacijos reikalavimus, tiekėjas negalės, t. y. po pasiūlymo pateikimo tiekėjas neturi teisės nurodyti naujų </w:t>
      </w:r>
      <w:proofErr w:type="spellStart"/>
      <w:r w:rsidRPr="00D818E7">
        <w:rPr>
          <w:b/>
          <w:bCs/>
          <w:lang w:eastAsia="lt-LT"/>
        </w:rPr>
        <w:t>kvazisubtiekėjų</w:t>
      </w:r>
      <w:proofErr w:type="spellEnd"/>
      <w:r w:rsidRPr="00D818E7">
        <w:rPr>
          <w:b/>
          <w:bCs/>
          <w:lang w:eastAsia="lt-LT"/>
        </w:rPr>
        <w:t>, nes tokie veiksmai, laikomi neleistinu pasiūlymo keitimu, ir todėl toks tiekėjo pasiūlymas būtų atmetamas</w:t>
      </w:r>
      <w:bookmarkEnd w:id="17"/>
      <w:r w:rsidRPr="00D818E7">
        <w:rPr>
          <w:b/>
          <w:bCs/>
          <w:lang w:eastAsia="lt-LT"/>
        </w:rPr>
        <w:t>.</w:t>
      </w:r>
    </w:p>
    <w:p w14:paraId="425E19ED" w14:textId="77777777"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2F15837F" w14:textId="77777777" w:rsidR="00E02506" w:rsidRPr="00031EB2" w:rsidRDefault="00E02506" w:rsidP="00B45AD1">
      <w:pPr>
        <w:widowControl w:val="0"/>
        <w:ind w:firstLine="861"/>
        <w:contextualSpacing/>
        <w:jc w:val="center"/>
        <w:rPr>
          <w:b/>
          <w:color w:val="000000"/>
        </w:rPr>
      </w:pPr>
    </w:p>
    <w:p w14:paraId="67627647"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4760652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58153719" w14:textId="77777777" w:rsidR="00B45AD1" w:rsidRPr="00031EB2" w:rsidRDefault="00B45AD1" w:rsidP="00B45AD1">
      <w:pPr>
        <w:widowControl w:val="0"/>
        <w:ind w:firstLine="861"/>
        <w:contextualSpacing/>
        <w:jc w:val="center"/>
        <w:rPr>
          <w:b/>
          <w:color w:val="000000"/>
        </w:rPr>
      </w:pPr>
    </w:p>
    <w:p w14:paraId="40EFA12F"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18"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8"/>
      <w:r w:rsidRPr="00F77F11">
        <w:rPr>
          <w:sz w:val="24"/>
          <w:szCs w:val="24"/>
        </w:rPr>
        <w:t>.</w:t>
      </w:r>
    </w:p>
    <w:p w14:paraId="44075F84" w14:textId="77777777"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69E823D1" w14:textId="77777777" w:rsidR="00132F4D" w:rsidRPr="00031EB2" w:rsidRDefault="00132F4D" w:rsidP="00611CB7">
      <w:pPr>
        <w:widowControl w:val="0"/>
        <w:contextualSpacing/>
        <w:jc w:val="center"/>
        <w:rPr>
          <w:b/>
        </w:rPr>
      </w:pPr>
    </w:p>
    <w:p w14:paraId="09B2F31A" w14:textId="77777777" w:rsidR="00B45AD1" w:rsidRPr="00031EB2" w:rsidRDefault="00B45AD1" w:rsidP="00B45AD1">
      <w:pPr>
        <w:widowControl w:val="0"/>
        <w:spacing w:before="120" w:after="240"/>
        <w:contextualSpacing/>
        <w:jc w:val="center"/>
        <w:rPr>
          <w:b/>
        </w:rPr>
      </w:pPr>
      <w:r w:rsidRPr="00031EB2">
        <w:rPr>
          <w:b/>
        </w:rPr>
        <w:t>V SKYRIUS</w:t>
      </w:r>
    </w:p>
    <w:p w14:paraId="3124EEA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70E578ED" w14:textId="77777777" w:rsidR="00B45AD1" w:rsidRPr="00031EB2" w:rsidRDefault="00B45AD1" w:rsidP="00B45AD1">
      <w:pPr>
        <w:widowControl w:val="0"/>
        <w:spacing w:before="120"/>
        <w:contextualSpacing/>
        <w:jc w:val="center"/>
        <w:rPr>
          <w:rFonts w:ascii="Times New Roman Bold" w:hAnsi="Times New Roman Bold"/>
          <w:b/>
        </w:rPr>
      </w:pPr>
    </w:p>
    <w:p w14:paraId="2E5D15A2" w14:textId="77777777"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4" w:history="1">
        <w:r w:rsidR="00AE7491"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042B11E3" w14:textId="77777777" w:rsidR="00066FBA" w:rsidRDefault="00EA4C0A" w:rsidP="00066FBA">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w:t>
      </w:r>
      <w:r w:rsidRPr="000270C4">
        <w:rPr>
          <w:bCs/>
        </w:rPr>
        <w:lastRenderedPageBreak/>
        <w:t xml:space="preserve">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bookmarkStart w:id="19" w:name="_Hlk128677487"/>
    </w:p>
    <w:p w14:paraId="1E1E93AF" w14:textId="52E05BB5" w:rsidR="00066FBA" w:rsidRPr="00066FBA" w:rsidRDefault="00066FBA" w:rsidP="00066FBA">
      <w:pPr>
        <w:widowControl w:val="0"/>
        <w:numPr>
          <w:ilvl w:val="0"/>
          <w:numId w:val="5"/>
        </w:numPr>
        <w:tabs>
          <w:tab w:val="left" w:pos="1134"/>
        </w:tabs>
        <w:jc w:val="both"/>
        <w:rPr>
          <w:iCs/>
        </w:rPr>
      </w:pPr>
      <w:r w:rsidRPr="00CB53CD">
        <w:t xml:space="preserve">Perkančioji organizacija nereikalauja, kad pasiūlymas (pagal šio </w:t>
      </w:r>
      <w:r>
        <w:t>derybų</w:t>
      </w:r>
      <w:r w:rsidRPr="00CB53CD">
        <w:t xml:space="preserve"> sąlygų aprašo 1 priede pateiktą formą) būtų pasirašytas. Tiekėjui pateikus pasirašytą pasiūlymą, jo pasirašymas nebus vertinamas.</w:t>
      </w:r>
    </w:p>
    <w:p w14:paraId="2296E2D7" w14:textId="2773BCCC"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19"/>
      <w:r w:rsidRPr="000270C4">
        <w:rPr>
          <w:sz w:val="24"/>
          <w:szCs w:val="24"/>
        </w:rPr>
        <w:t xml:space="preserve">. </w:t>
      </w:r>
    </w:p>
    <w:p w14:paraId="11892521" w14:textId="41F52C52" w:rsidR="00EA4C0A" w:rsidRPr="00360BE0" w:rsidRDefault="00EA4C0A" w:rsidP="0060513D">
      <w:pPr>
        <w:widowControl w:val="0"/>
        <w:numPr>
          <w:ilvl w:val="0"/>
          <w:numId w:val="5"/>
        </w:numPr>
        <w:tabs>
          <w:tab w:val="left" w:pos="1080"/>
        </w:tabs>
        <w:jc w:val="both"/>
      </w:pPr>
      <w:r w:rsidRPr="000270C4">
        <w:t xml:space="preserve">Pasiūlyme </w:t>
      </w:r>
      <w:r w:rsidR="0060513D" w:rsidRPr="0060513D">
        <w:t>nurodomi įkainiai pateikiami eurais užpildant konkurso sąlygų aprašo 1 priedą. Apskaičiuojant įkainius, turi būti atsižvelgta į visus pirkimo dokumentų reikalavimus. Tiekėjas turi pasiūlyti tokius įkainius, kurie užtikrintų tinkamą tiekėjo įsipareigojimų įvykdymą. Į pasiūlymo įkainius turi būti įskaičiuoti visi mokesčiai ir visos tiekėjo išlaidos.</w:t>
      </w:r>
      <w:r w:rsidR="0060513D" w:rsidRPr="0060513D">
        <w:rPr>
          <w:b/>
        </w:rPr>
        <w:t xml:space="preserve"> </w:t>
      </w:r>
      <w:r w:rsidR="0060513D" w:rsidRPr="0060513D">
        <w:t>Išlaidos, kurių tiekėjas teikdamas pasiūlymą neįskaičiavo, nebus papildomai apmokamos. Visas išlaidas, susijusias su sutarties vykdymu, kurios nebus nurodytos (įskaičiuotos) pasiūlyme ar sutartyje, prisiima tiekėjas</w:t>
      </w:r>
      <w:r w:rsidR="0060513D" w:rsidRPr="0060513D">
        <w:rPr>
          <w:i/>
        </w:rPr>
        <w:t>.</w:t>
      </w:r>
      <w:r w:rsidR="0060513D" w:rsidRPr="0060513D">
        <w:t xml:space="preserve"> </w:t>
      </w:r>
      <w:r w:rsidR="0060513D" w:rsidRPr="0060513D">
        <w:rPr>
          <w:b/>
        </w:rPr>
        <w:t>Visuose atliekamuose skaičiavimuose bei apvalinimuose turi būti laikomasi bendrų skaičių apvalinimo taisyklių ir įkainiai, kainos pasiūlyme turi būti nurodomos paliekant du skaitmenis po kablelio.</w:t>
      </w:r>
    </w:p>
    <w:p w14:paraId="5562205B" w14:textId="77777777"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308013D5"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3C85A4E0" w14:textId="77777777"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6E12FEB0"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0"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0"/>
      <w:r w:rsidRPr="00041070">
        <w:rPr>
          <w:i/>
          <w:iCs/>
          <w:sz w:val="24"/>
          <w:szCs w:val="24"/>
        </w:rPr>
        <w:t xml:space="preserve"> </w:t>
      </w:r>
      <w:hyperlink r:id="rId26"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7"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246A4E6" w14:textId="34441D2D" w:rsidR="00A47178" w:rsidRPr="00D818E7" w:rsidRDefault="00041070" w:rsidP="00D818E7">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1689D">
        <w:rPr>
          <w:sz w:val="24"/>
          <w:szCs w:val="24"/>
          <w:lang w:eastAsia="en-US"/>
        </w:rPr>
        <w:t xml:space="preserve">aprašo </w:t>
      </w:r>
      <w:r w:rsidR="00D818E7" w:rsidRPr="0011689D">
        <w:rPr>
          <w:sz w:val="24"/>
          <w:szCs w:val="24"/>
          <w:lang w:eastAsia="en-US"/>
        </w:rPr>
        <w:t>5</w:t>
      </w:r>
      <w:r w:rsidRPr="0011689D">
        <w:rPr>
          <w:sz w:val="24"/>
          <w:szCs w:val="24"/>
          <w:lang w:eastAsia="en-US"/>
        </w:rPr>
        <w:t xml:space="preserve"> priede pateiktą formą </w:t>
      </w:r>
      <w:r w:rsidRPr="0011689D">
        <w:rPr>
          <w:sz w:val="24"/>
          <w:szCs w:val="24"/>
        </w:rPr>
        <w:t>XML formatu</w:t>
      </w:r>
      <w:r w:rsidRPr="0011689D">
        <w:rPr>
          <w:sz w:val="24"/>
          <w:szCs w:val="24"/>
          <w:lang w:eastAsia="en-US"/>
        </w:rPr>
        <w:t xml:space="preserve"> </w:t>
      </w:r>
      <w:r w:rsidRPr="0011689D">
        <w:rPr>
          <w:i/>
          <w:sz w:val="24"/>
          <w:szCs w:val="24"/>
          <w:lang w:eastAsia="en-US"/>
        </w:rPr>
        <w:t>(tiekėjas išsaugo Perkančiosios organizacijos pateiktą EBVPD formą</w:t>
      </w:r>
      <w:r w:rsidRPr="00041070">
        <w:rPr>
          <w:i/>
          <w:sz w:val="24"/>
          <w:szCs w:val="24"/>
          <w:lang w:eastAsia="en-US"/>
        </w:rPr>
        <w:t xml:space="preserve"> XML formatu, įkelia (importuoja) formą į tinklapį adresu: </w:t>
      </w:r>
      <w:hyperlink r:id="rId28"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29"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0"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2B30DE21" w14:textId="64DC283C" w:rsid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lastRenderedPageBreak/>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6D007ECE" w14:textId="3407951A" w:rsidR="000C4F35" w:rsidRPr="00041070" w:rsidRDefault="000C4F35" w:rsidP="008728AB">
      <w:pPr>
        <w:pStyle w:val="Sraopastraipa"/>
        <w:numPr>
          <w:ilvl w:val="1"/>
          <w:numId w:val="5"/>
        </w:numPr>
        <w:tabs>
          <w:tab w:val="left" w:pos="1276"/>
          <w:tab w:val="left" w:pos="1418"/>
        </w:tabs>
        <w:ind w:left="-10"/>
        <w:jc w:val="both"/>
        <w:rPr>
          <w:sz w:val="24"/>
          <w:szCs w:val="24"/>
        </w:rPr>
      </w:pPr>
      <w:r w:rsidRPr="000C4F35">
        <w:rPr>
          <w:sz w:val="24"/>
          <w:szCs w:val="24"/>
        </w:rPr>
        <w:t xml:space="preserve">su </w:t>
      </w:r>
      <w:proofErr w:type="spellStart"/>
      <w:r w:rsidRPr="000C4F35">
        <w:rPr>
          <w:sz w:val="24"/>
          <w:szCs w:val="24"/>
        </w:rPr>
        <w:t>kvazisubtiekėjais</w:t>
      </w:r>
      <w:proofErr w:type="spellEnd"/>
      <w:r w:rsidRPr="000C4F35">
        <w:rPr>
          <w:sz w:val="24"/>
          <w:szCs w:val="24"/>
        </w:rPr>
        <w:t xml:space="preserve"> (t. y. ketinamais įdarbinti specialistais (fiziniais asmenimis)) sudaryti </w:t>
      </w:r>
      <w:r w:rsidRPr="000C4F35">
        <w:rPr>
          <w:i/>
          <w:sz w:val="24"/>
          <w:szCs w:val="24"/>
        </w:rPr>
        <w:t>dvišaliai</w:t>
      </w:r>
      <w:r w:rsidRPr="000C4F35">
        <w:rPr>
          <w:sz w:val="24"/>
          <w:szCs w:val="24"/>
        </w:rPr>
        <w:t xml:space="preserve"> dokumentai, pagrindžiantys, kad konkurso laimėjimo atveju specialistas (-ai) </w:t>
      </w:r>
      <w:r w:rsidRPr="000C4F35">
        <w:rPr>
          <w:i/>
          <w:sz w:val="24"/>
          <w:szCs w:val="24"/>
        </w:rPr>
        <w:t>bus įdarbintas</w:t>
      </w:r>
      <w:r w:rsidRPr="000C4F35">
        <w:rPr>
          <w:sz w:val="24"/>
          <w:szCs w:val="24"/>
        </w:rPr>
        <w:t xml:space="preserve"> (-i) (jeigu ketinama įdarbinti);</w:t>
      </w:r>
    </w:p>
    <w:p w14:paraId="2F411AC8" w14:textId="20DD9CB4" w:rsidR="00041070" w:rsidRPr="00066FBA" w:rsidRDefault="00041070" w:rsidP="00066FBA">
      <w:pPr>
        <w:pStyle w:val="Sraopastraipa"/>
        <w:numPr>
          <w:ilvl w:val="1"/>
          <w:numId w:val="5"/>
        </w:numPr>
        <w:tabs>
          <w:tab w:val="left" w:pos="1276"/>
          <w:tab w:val="left" w:pos="1418"/>
        </w:tabs>
        <w:ind w:left="-10"/>
        <w:jc w:val="both"/>
        <w:rPr>
          <w:sz w:val="24"/>
          <w:szCs w:val="24"/>
        </w:rPr>
      </w:pPr>
      <w:r w:rsidRPr="00041070">
        <w:rPr>
          <w:sz w:val="24"/>
          <w:szCs w:val="24"/>
        </w:rPr>
        <w:t>įgaliojimas</w:t>
      </w:r>
      <w:r w:rsidR="00066FBA">
        <w:rPr>
          <w:sz w:val="24"/>
          <w:szCs w:val="24"/>
        </w:rPr>
        <w:t xml:space="preserve"> </w:t>
      </w:r>
      <w:r w:rsidR="00066FBA" w:rsidRPr="00066FBA">
        <w:rPr>
          <w:sz w:val="24"/>
          <w:szCs w:val="24"/>
        </w:rPr>
        <w:t>pasirašyti dvišalius (pvz. sudarytus su kitais ūkio subjektais, kurių pajėgumais remiamasi), daugiašalius (pvz. jungtinės veiklos sutartis), kitus dokumentus (jeigu pasirašo ne tiekėjo vadovas);</w:t>
      </w:r>
    </w:p>
    <w:p w14:paraId="6FAD3AE7"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3B99E5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62FD25BB"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249D6FDF" w14:textId="77777777" w:rsidR="00041070" w:rsidRPr="00041070" w:rsidRDefault="00041070" w:rsidP="008728AB">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46D977EE"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1FDACEF6" w14:textId="77777777"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1"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1"/>
      <w:r w:rsidRPr="00F23D88">
        <w:rPr>
          <w:b/>
          <w:bCs/>
        </w:rPr>
        <w:t>.</w:t>
      </w:r>
    </w:p>
    <w:p w14:paraId="2842839E" w14:textId="77777777"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2"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2"/>
      <w:r w:rsidRPr="00041070">
        <w:rPr>
          <w:sz w:val="24"/>
          <w:szCs w:val="24"/>
          <w:lang w:eastAsia="en-US"/>
        </w:rPr>
        <w:t>.</w:t>
      </w:r>
    </w:p>
    <w:p w14:paraId="1AC00C7B" w14:textId="77777777"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54AB9A7B" w14:textId="77777777" w:rsidR="0018115F" w:rsidRPr="00031EB2" w:rsidRDefault="0018115F" w:rsidP="00B45AD1">
      <w:pPr>
        <w:widowControl w:val="0"/>
        <w:tabs>
          <w:tab w:val="left" w:pos="567"/>
          <w:tab w:val="left" w:pos="1134"/>
          <w:tab w:val="left" w:pos="1276"/>
        </w:tabs>
        <w:ind w:firstLine="851"/>
        <w:contextualSpacing/>
        <w:jc w:val="center"/>
        <w:rPr>
          <w:b/>
        </w:rPr>
      </w:pPr>
    </w:p>
    <w:p w14:paraId="56524BA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2E2E3ABD"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3E90270C" w14:textId="77777777" w:rsidR="00B45AD1" w:rsidRPr="00031EB2" w:rsidRDefault="00B45AD1" w:rsidP="00C16B7A">
      <w:pPr>
        <w:widowControl w:val="0"/>
        <w:tabs>
          <w:tab w:val="left" w:pos="567"/>
          <w:tab w:val="left" w:pos="1134"/>
          <w:tab w:val="left" w:pos="1276"/>
        </w:tabs>
        <w:ind w:firstLine="851"/>
        <w:contextualSpacing/>
        <w:jc w:val="center"/>
        <w:rPr>
          <w:b/>
        </w:rPr>
      </w:pPr>
    </w:p>
    <w:p w14:paraId="3B36CEA7"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3" w:name="_Hlk128677637"/>
      <w:r w:rsidRPr="009601AB">
        <w:rPr>
          <w:color w:val="000000"/>
          <w:sz w:val="24"/>
          <w:szCs w:val="24"/>
        </w:rPr>
        <w:t>Tiekėjo teikiamas pasiūlymas gali būti užšifruojamas. Tiekėjas, nusprendęs pateikti užšifruotą pasiūlymą, turi:</w:t>
      </w:r>
    </w:p>
    <w:p w14:paraId="40A2A799" w14:textId="77777777"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1"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3B0464A3" w14:textId="77777777"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2" w:history="1">
        <w:r w:rsidRPr="009601AB">
          <w:rPr>
            <w:rStyle w:val="Hipersaitas"/>
            <w:color w:val="auto"/>
            <w:sz w:val="24"/>
            <w:szCs w:val="24"/>
            <w:u w:val="none"/>
          </w:rPr>
          <w:t>gitana.marciene@klaipeda.lt</w:t>
        </w:r>
      </w:hyperlink>
      <w:r w:rsidRPr="009601AB">
        <w:rPr>
          <w:sz w:val="24"/>
          <w:szCs w:val="24"/>
        </w:rPr>
        <w:t xml:space="preserve">. Tokiu atveju tiekėjas turėtų būti aktyvus ir įsitikinti, kad pateiktas </w:t>
      </w:r>
      <w:r w:rsidRPr="009601AB">
        <w:rPr>
          <w:sz w:val="24"/>
          <w:szCs w:val="24"/>
        </w:rPr>
        <w:lastRenderedPageBreak/>
        <w:t>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3"/>
    <w:p w14:paraId="329582B4" w14:textId="77777777"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2CC403CA"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76D23266" w14:textId="77777777" w:rsidR="00B45AD1" w:rsidRPr="00031EB2" w:rsidRDefault="00B45AD1" w:rsidP="00B45AD1">
      <w:pPr>
        <w:widowControl w:val="0"/>
        <w:ind w:firstLine="861"/>
        <w:contextualSpacing/>
        <w:jc w:val="center"/>
        <w:rPr>
          <w:b/>
        </w:rPr>
      </w:pPr>
      <w:r w:rsidRPr="00031EB2">
        <w:rPr>
          <w:b/>
        </w:rPr>
        <w:t>VII SKYRIUS</w:t>
      </w:r>
    </w:p>
    <w:p w14:paraId="78E460F9" w14:textId="77777777" w:rsidR="00B45AD1" w:rsidRPr="00031EB2" w:rsidRDefault="00B45AD1" w:rsidP="00B45AD1">
      <w:pPr>
        <w:widowControl w:val="0"/>
        <w:ind w:firstLine="861"/>
        <w:contextualSpacing/>
        <w:jc w:val="center"/>
        <w:rPr>
          <w:b/>
        </w:rPr>
      </w:pPr>
      <w:r w:rsidRPr="00031EB2">
        <w:rPr>
          <w:b/>
        </w:rPr>
        <w:t>PASIŪLYMŲ GALIOJIMO UŽTIKRINIMAS</w:t>
      </w:r>
    </w:p>
    <w:p w14:paraId="467B4886" w14:textId="77777777" w:rsidR="000C4F35" w:rsidRDefault="000C4F35" w:rsidP="00B45AD1">
      <w:pPr>
        <w:widowControl w:val="0"/>
        <w:ind w:firstLine="861"/>
        <w:contextualSpacing/>
        <w:jc w:val="center"/>
        <w:rPr>
          <w:b/>
        </w:rPr>
      </w:pPr>
    </w:p>
    <w:p w14:paraId="259CB980" w14:textId="35F8C659" w:rsidR="000C4F35" w:rsidRPr="000C4F35" w:rsidRDefault="000C4F35" w:rsidP="000C4F35">
      <w:pPr>
        <w:pStyle w:val="Sraopastraipa"/>
        <w:widowControl w:val="0"/>
        <w:numPr>
          <w:ilvl w:val="0"/>
          <w:numId w:val="5"/>
        </w:numPr>
        <w:tabs>
          <w:tab w:val="left" w:pos="1134"/>
          <w:tab w:val="left" w:pos="1276"/>
        </w:tabs>
        <w:jc w:val="both"/>
        <w:outlineLvl w:val="4"/>
        <w:rPr>
          <w:rFonts w:eastAsia="Calibri"/>
          <w:b/>
          <w:sz w:val="24"/>
          <w:szCs w:val="24"/>
        </w:rPr>
      </w:pPr>
      <w:r w:rsidRPr="000C4F35">
        <w:rPr>
          <w:rFonts w:eastAsia="Calibri"/>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0C4F35">
        <w:rPr>
          <w:rFonts w:eastAsia="Calibri"/>
          <w:b/>
          <w:bCs/>
          <w:sz w:val="24"/>
          <w:szCs w:val="24"/>
        </w:rPr>
        <w:t xml:space="preserve">įsipareigoja sumokėti Perkančiajai organizacijai 2 procentų nuo pasiūlymo sumos be PVM dydžio baudą ir padengti Perkančiosios organizacijos patirtus tiesioginius nuostolius, </w:t>
      </w:r>
      <w:r w:rsidRPr="000C4F35">
        <w:rPr>
          <w:rFonts w:eastAsia="Calibri"/>
          <w:sz w:val="24"/>
          <w:szCs w:val="24"/>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0C4F35">
        <w:rPr>
          <w:rFonts w:eastAsia="Calibri"/>
          <w:b/>
          <w:bCs/>
          <w:sz w:val="24"/>
          <w:szCs w:val="24"/>
        </w:rPr>
        <w:t>Tiekėjas teikdamas pasiūlymą, sutinka su šiomis nuostatomis</w:t>
      </w:r>
      <w:r w:rsidRPr="000C4F35">
        <w:rPr>
          <w:rFonts w:eastAsia="Calibri"/>
          <w:sz w:val="24"/>
          <w:szCs w:val="24"/>
        </w:rPr>
        <w:t xml:space="preserve">. </w:t>
      </w:r>
    </w:p>
    <w:p w14:paraId="6C691C47" w14:textId="47F96A99" w:rsidR="00B45AD1" w:rsidRPr="00031EB2" w:rsidRDefault="00B45AD1" w:rsidP="00B45AD1">
      <w:pPr>
        <w:widowControl w:val="0"/>
        <w:ind w:firstLine="861"/>
        <w:contextualSpacing/>
        <w:jc w:val="center"/>
        <w:rPr>
          <w:b/>
        </w:rPr>
      </w:pPr>
      <w:r w:rsidRPr="00031EB2">
        <w:rPr>
          <w:b/>
        </w:rPr>
        <w:t xml:space="preserve"> </w:t>
      </w:r>
    </w:p>
    <w:p w14:paraId="565699AA" w14:textId="77777777" w:rsidR="00B45AD1" w:rsidRPr="00C53562" w:rsidRDefault="00B45AD1" w:rsidP="00052CDC">
      <w:pPr>
        <w:widowControl w:val="0"/>
        <w:spacing w:before="120"/>
        <w:ind w:firstLine="861"/>
        <w:contextualSpacing/>
        <w:jc w:val="center"/>
        <w:rPr>
          <w:b/>
        </w:rPr>
      </w:pPr>
      <w:r w:rsidRPr="00C53562">
        <w:rPr>
          <w:b/>
        </w:rPr>
        <w:t>VIII SKYRIUS</w:t>
      </w:r>
    </w:p>
    <w:p w14:paraId="5351EFF0"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096EBA95" w14:textId="77777777" w:rsidR="00B45AD1" w:rsidRPr="00031EB2" w:rsidRDefault="00B45AD1" w:rsidP="00B45AD1">
      <w:pPr>
        <w:widowControl w:val="0"/>
        <w:ind w:firstLine="861"/>
        <w:contextualSpacing/>
        <w:jc w:val="center"/>
        <w:rPr>
          <w:b/>
        </w:rPr>
      </w:pPr>
    </w:p>
    <w:p w14:paraId="77F8AB49" w14:textId="01FF05F8" w:rsidR="00ED2918" w:rsidRPr="000C4F35" w:rsidRDefault="00ED2918" w:rsidP="000C4F35">
      <w:pPr>
        <w:pStyle w:val="Sraopastraipa"/>
        <w:numPr>
          <w:ilvl w:val="0"/>
          <w:numId w:val="5"/>
        </w:numPr>
        <w:tabs>
          <w:tab w:val="left" w:pos="1080"/>
          <w:tab w:val="left" w:pos="1276"/>
        </w:tabs>
        <w:jc w:val="both"/>
        <w:rPr>
          <w:i/>
          <w:sz w:val="24"/>
          <w:szCs w:val="24"/>
        </w:rPr>
      </w:pPr>
      <w:bookmarkStart w:id="24" w:name="_Toc47844933"/>
      <w:bookmarkStart w:id="25" w:name="_Toc60525487"/>
      <w:r w:rsidRPr="000C4F35">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0C4F35">
        <w:rPr>
          <w:b/>
          <w:sz w:val="24"/>
          <w:szCs w:val="24"/>
        </w:rPr>
        <w:t xml:space="preserve">ne vėliau kaip likus </w:t>
      </w:r>
      <w:r w:rsidR="00A50370" w:rsidRPr="000C4F35">
        <w:rPr>
          <w:b/>
          <w:sz w:val="24"/>
          <w:szCs w:val="24"/>
        </w:rPr>
        <w:t>4 darbo</w:t>
      </w:r>
      <w:r w:rsidRPr="000C4F35">
        <w:rPr>
          <w:b/>
          <w:sz w:val="24"/>
          <w:szCs w:val="24"/>
        </w:rPr>
        <w:t xml:space="preserve"> dienoms</w:t>
      </w:r>
      <w:r w:rsidRPr="000C4F35">
        <w:rPr>
          <w:sz w:val="24"/>
          <w:szCs w:val="24"/>
        </w:rPr>
        <w:t xml:space="preserve"> iki pasiūlymų pateikimo termino pabaigos </w:t>
      </w:r>
      <w:r w:rsidRPr="000C4F35">
        <w:rPr>
          <w:b/>
          <w:sz w:val="24"/>
          <w:szCs w:val="24"/>
        </w:rPr>
        <w:t>(neįskaitant paskutinės pasiūlymo pateikimo dienos)</w:t>
      </w:r>
      <w:r w:rsidRPr="000C4F35">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9D00276" w14:textId="77777777" w:rsidR="00ED2918" w:rsidRPr="00381EFA" w:rsidRDefault="00ED2918" w:rsidP="002C292A">
      <w:pPr>
        <w:numPr>
          <w:ilvl w:val="0"/>
          <w:numId w:val="5"/>
        </w:numPr>
        <w:tabs>
          <w:tab w:val="left" w:pos="1080"/>
          <w:tab w:val="left" w:pos="1276"/>
        </w:tabs>
        <w:contextualSpacing/>
        <w:jc w:val="both"/>
        <w:rPr>
          <w:i/>
        </w:rPr>
      </w:pPr>
      <w:r w:rsidRPr="000C4F35">
        <w:t>Nesibaigus pasiūlymų pateikimo terminui, Perkančioji</w:t>
      </w:r>
      <w:r w:rsidRPr="00381EFA">
        <w:t xml:space="preserve"> organizacija turi teisę savo iniciatyva paaiškinti, patikslinti pirkimo dokumentus.</w:t>
      </w:r>
    </w:p>
    <w:p w14:paraId="5BFB34EB" w14:textId="448C2430" w:rsidR="00ED2918" w:rsidRPr="00381EFA" w:rsidRDefault="00ED2918" w:rsidP="002C292A">
      <w:pPr>
        <w:numPr>
          <w:ilvl w:val="0"/>
          <w:numId w:val="5"/>
        </w:numPr>
        <w:tabs>
          <w:tab w:val="left" w:pos="1080"/>
          <w:tab w:val="left" w:pos="1276"/>
        </w:tabs>
        <w:contextualSpacing/>
        <w:jc w:val="both"/>
        <w:rPr>
          <w:i/>
        </w:rPr>
      </w:pPr>
      <w:bookmarkStart w:id="26"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6"/>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F2A0339"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19CA721C" w14:textId="77777777" w:rsidR="00ED2918" w:rsidRPr="00381EFA" w:rsidRDefault="00ED2918" w:rsidP="002C292A">
      <w:pPr>
        <w:numPr>
          <w:ilvl w:val="0"/>
          <w:numId w:val="5"/>
        </w:numPr>
        <w:tabs>
          <w:tab w:val="left" w:pos="1080"/>
          <w:tab w:val="left" w:pos="1276"/>
        </w:tabs>
        <w:contextualSpacing/>
        <w:jc w:val="both"/>
        <w:rPr>
          <w:i/>
        </w:rPr>
      </w:pPr>
      <w:r w:rsidRPr="00381EFA">
        <w:lastRenderedPageBreak/>
        <w:t>Perkančioji organizacija nerengs susitikimų su tiekėjais dėl pirkimo dokumentų paaiškinimų.</w:t>
      </w:r>
      <w:r w:rsidR="00A8413F">
        <w:t xml:space="preserve"> </w:t>
      </w:r>
      <w:bookmarkStart w:id="27" w:name="_Hlk128677687"/>
      <w:r w:rsidR="007E79B8" w:rsidRPr="00424A93">
        <w:t xml:space="preserve">Perkančioji organizacija objekto apžiūros neorganizuos. </w:t>
      </w:r>
      <w:bookmarkEnd w:id="27"/>
    </w:p>
    <w:bookmarkEnd w:id="24"/>
    <w:bookmarkEnd w:id="25"/>
    <w:p w14:paraId="06884BD5" w14:textId="77777777" w:rsidR="00ED2918" w:rsidRPr="00381EFA" w:rsidRDefault="00ED2918" w:rsidP="002C292A">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5D1CB93" w14:textId="77777777" w:rsidR="001452BD" w:rsidRPr="00230B2F" w:rsidRDefault="00ED2918" w:rsidP="002C292A">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p>
    <w:p w14:paraId="4C7B8BC9" w14:textId="77777777" w:rsidR="008C048E" w:rsidRDefault="008C048E" w:rsidP="00B45AD1">
      <w:pPr>
        <w:widowControl w:val="0"/>
        <w:ind w:firstLine="851"/>
        <w:contextualSpacing/>
        <w:jc w:val="center"/>
        <w:rPr>
          <w:b/>
        </w:rPr>
      </w:pPr>
    </w:p>
    <w:p w14:paraId="3AAE7F80" w14:textId="77777777" w:rsidR="00B45AD1" w:rsidRPr="00031EB2" w:rsidRDefault="00B45AD1" w:rsidP="00B45AD1">
      <w:pPr>
        <w:widowControl w:val="0"/>
        <w:ind w:firstLine="851"/>
        <w:contextualSpacing/>
        <w:jc w:val="center"/>
        <w:rPr>
          <w:b/>
        </w:rPr>
      </w:pPr>
      <w:r w:rsidRPr="00031EB2">
        <w:rPr>
          <w:b/>
        </w:rPr>
        <w:t>IX SKYRIUS </w:t>
      </w:r>
    </w:p>
    <w:p w14:paraId="535E3767"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60804574" w14:textId="77777777" w:rsidR="00B45AD1" w:rsidRPr="00031EB2" w:rsidRDefault="00B45AD1" w:rsidP="00B45AD1">
      <w:pPr>
        <w:widowControl w:val="0"/>
        <w:ind w:firstLine="851"/>
        <w:contextualSpacing/>
        <w:jc w:val="center"/>
        <w:rPr>
          <w:b/>
        </w:rPr>
      </w:pPr>
    </w:p>
    <w:p w14:paraId="33F56795"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68937CF1"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D2D2421" w14:textId="77777777" w:rsidR="00B45AD1" w:rsidRPr="00031EB2" w:rsidRDefault="00ED2918" w:rsidP="002C292A">
      <w:pPr>
        <w:widowControl w:val="0"/>
        <w:numPr>
          <w:ilvl w:val="0"/>
          <w:numId w:val="5"/>
        </w:numPr>
        <w:tabs>
          <w:tab w:val="left" w:pos="1134"/>
        </w:tabs>
        <w:jc w:val="both"/>
        <w:rPr>
          <w:i/>
        </w:rPr>
      </w:pPr>
      <w:r w:rsidRPr="00381EFA">
        <w:t>Stebėtojai nėra kviečiami dalyvauti Komisijos posėdžiuose</w:t>
      </w:r>
      <w:r w:rsidR="00B45AD1" w:rsidRPr="00031EB2">
        <w:t>.</w:t>
      </w:r>
    </w:p>
    <w:p w14:paraId="47D00C7C" w14:textId="77777777" w:rsidR="00D41CD1" w:rsidRPr="00031EB2" w:rsidRDefault="00D41CD1" w:rsidP="00B45AD1">
      <w:pPr>
        <w:widowControl w:val="0"/>
        <w:ind w:firstLine="851"/>
        <w:jc w:val="center"/>
        <w:rPr>
          <w:b/>
          <w:spacing w:val="-8"/>
        </w:rPr>
      </w:pPr>
    </w:p>
    <w:p w14:paraId="137BCCB0"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0F683509"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2BC75D7B" w14:textId="77777777" w:rsidR="00B45AD1" w:rsidRPr="00031EB2" w:rsidRDefault="00B45AD1" w:rsidP="00B45AD1">
      <w:pPr>
        <w:widowControl w:val="0"/>
        <w:ind w:firstLine="851"/>
        <w:jc w:val="both"/>
        <w:rPr>
          <w:b/>
        </w:rPr>
      </w:pPr>
    </w:p>
    <w:p w14:paraId="1A5A0EE7" w14:textId="77777777" w:rsidR="00DE3F87" w:rsidRPr="00E51554" w:rsidRDefault="00DE3F87" w:rsidP="002C292A">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0BFA77E2"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22D5C2EA"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7DA34C1E" w14:textId="77777777" w:rsidR="00DE3F87" w:rsidRPr="00C66885" w:rsidRDefault="00DE3F87" w:rsidP="002C292A">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28" w:name="_Hlk128677779"/>
      <w:r w:rsidRPr="001B5E61">
        <w:rPr>
          <w:sz w:val="24"/>
          <w:szCs w:val="24"/>
        </w:rPr>
        <w:t>atitiktį kvalifikacijos reikalavimams</w:t>
      </w:r>
      <w:bookmarkEnd w:id="28"/>
      <w:r w:rsidRPr="00C66885">
        <w:rPr>
          <w:sz w:val="24"/>
          <w:szCs w:val="24"/>
        </w:rPr>
        <w:t>.</w:t>
      </w:r>
    </w:p>
    <w:p w14:paraId="7CAC152E" w14:textId="77777777" w:rsidR="00DE3F87" w:rsidRPr="00C66885" w:rsidRDefault="00DE3F87" w:rsidP="002C292A">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29" w:name="_Hlk128677822"/>
      <w:r w:rsidRPr="003236BB">
        <w:rPr>
          <w:sz w:val="24"/>
          <w:szCs w:val="24"/>
        </w:rPr>
        <w:t>su pasiūlymu</w:t>
      </w:r>
      <w:bookmarkEnd w:id="29"/>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0B57055" w14:textId="77777777" w:rsidR="00DE3F87" w:rsidRPr="00C66885" w:rsidRDefault="00DE3F87" w:rsidP="002C292A">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7BA358FF" w14:textId="77777777" w:rsidR="00DE3F87" w:rsidRPr="00C66885" w:rsidRDefault="00DE3F87" w:rsidP="002C292A">
      <w:pPr>
        <w:widowControl w:val="0"/>
        <w:numPr>
          <w:ilvl w:val="0"/>
          <w:numId w:val="5"/>
        </w:numPr>
        <w:tabs>
          <w:tab w:val="left" w:pos="993"/>
          <w:tab w:val="left" w:pos="1134"/>
        </w:tabs>
        <w:jc w:val="both"/>
      </w:pPr>
      <w:r w:rsidRPr="00C66885">
        <w:t xml:space="preserve">Perkančioji organizacija bet kuriuo pirkimo procedūros metu gali paprašyti tiekėjų </w:t>
      </w:r>
      <w:r w:rsidRPr="00C66885">
        <w:lastRenderedPageBreak/>
        <w:t>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449A3309" w14:textId="77777777" w:rsidR="00DE3F87" w:rsidRPr="00C66885" w:rsidRDefault="00DE3F87" w:rsidP="002C292A">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6AA4B89C" w14:textId="77777777" w:rsidR="00DE3F87" w:rsidRPr="00C66885" w:rsidRDefault="00DE3F87" w:rsidP="002C292A">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36476B">
          <w:rPr>
            <w:rStyle w:val="Hipersaitas"/>
          </w:rPr>
          <w:t>Pasiūlymo patikslinimo, papildymo ar paaiškinimo taisyklėmis</w:t>
        </w:r>
      </w:hyperlink>
      <w:r w:rsidRPr="00C66885">
        <w:t>.</w:t>
      </w:r>
    </w:p>
    <w:p w14:paraId="4C4B186E" w14:textId="77777777" w:rsidR="00DE3F87" w:rsidRPr="00C66885" w:rsidRDefault="00DE3F87" w:rsidP="002C292A">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7F5130B" w14:textId="77777777" w:rsidR="00DE3F87" w:rsidRPr="00C66885" w:rsidRDefault="00DE3F87" w:rsidP="002C292A">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0FE87A18" w14:textId="03734A11" w:rsidR="00DE3F87" w:rsidRPr="00C66885" w:rsidRDefault="00DE3F87" w:rsidP="002C292A">
      <w:pPr>
        <w:widowControl w:val="0"/>
        <w:numPr>
          <w:ilvl w:val="0"/>
          <w:numId w:val="5"/>
        </w:numPr>
        <w:tabs>
          <w:tab w:val="left" w:pos="993"/>
          <w:tab w:val="left" w:pos="1134"/>
        </w:tabs>
        <w:jc w:val="both"/>
      </w:pPr>
      <w:bookmarkStart w:id="30"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1" w:name="_Hlk127458020"/>
      <w:r>
        <w:rPr>
          <w:b/>
        </w:rPr>
        <w:t xml:space="preserve"> </w:t>
      </w:r>
      <w:r w:rsidRPr="00C66885">
        <w:rPr>
          <w:b/>
        </w:rPr>
        <w:t>patvirtinančių dokumentų</w:t>
      </w:r>
      <w:bookmarkEnd w:id="31"/>
      <w:r w:rsidRPr="00C66885">
        <w:rPr>
          <w:b/>
        </w:rPr>
        <w:t xml:space="preserve"> reikalaujama tik iš to tiekėjo, kurio pasiūlymas pagal vertinimo rezultatus gali būti pripažintas laimėjusiu (po pasiūlymų eilės sudarymo)</w:t>
      </w:r>
      <w:bookmarkEnd w:id="30"/>
      <w:r w:rsidRPr="00C66885">
        <w:rPr>
          <w:b/>
        </w:rPr>
        <w:t>.</w:t>
      </w:r>
    </w:p>
    <w:p w14:paraId="64A0B02D" w14:textId="2E120391" w:rsidR="00DE3F87" w:rsidRPr="00C66885" w:rsidRDefault="00DE3F87" w:rsidP="002C292A">
      <w:pPr>
        <w:widowControl w:val="0"/>
        <w:numPr>
          <w:ilvl w:val="0"/>
          <w:numId w:val="5"/>
        </w:numPr>
        <w:tabs>
          <w:tab w:val="left" w:pos="993"/>
          <w:tab w:val="left" w:pos="1134"/>
        </w:tabs>
        <w:jc w:val="both"/>
      </w:pPr>
      <w:bookmarkStart w:id="32"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2"/>
      <w:r w:rsidRPr="00C66885">
        <w:t>:</w:t>
      </w:r>
    </w:p>
    <w:p w14:paraId="039396CD" w14:textId="51440A33" w:rsidR="00DE3F87" w:rsidRPr="00C66885" w:rsidRDefault="00DE3F87" w:rsidP="002C292A">
      <w:pPr>
        <w:numPr>
          <w:ilvl w:val="1"/>
          <w:numId w:val="5"/>
        </w:numPr>
        <w:tabs>
          <w:tab w:val="left" w:pos="1276"/>
          <w:tab w:val="left" w:pos="1418"/>
        </w:tabs>
        <w:ind w:left="-10" w:right="40"/>
        <w:jc w:val="both"/>
      </w:pPr>
      <w:bookmarkStart w:id="33"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3"/>
      <w:r w:rsidRPr="00C66885">
        <w:t>;</w:t>
      </w:r>
    </w:p>
    <w:p w14:paraId="500CF1E4" w14:textId="2D899270" w:rsidR="00DE3F87" w:rsidRPr="00C66885" w:rsidRDefault="00DE3F87" w:rsidP="002C292A">
      <w:pPr>
        <w:numPr>
          <w:ilvl w:val="1"/>
          <w:numId w:val="5"/>
        </w:numPr>
        <w:tabs>
          <w:tab w:val="left" w:pos="1276"/>
          <w:tab w:val="left" w:pos="1418"/>
        </w:tabs>
        <w:ind w:left="-10" w:right="40"/>
        <w:jc w:val="both"/>
      </w:pPr>
      <w:bookmarkStart w:id="34"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4"/>
      <w:r>
        <w:t>;</w:t>
      </w:r>
      <w:r w:rsidRPr="00C66885">
        <w:t xml:space="preserve"> </w:t>
      </w:r>
    </w:p>
    <w:p w14:paraId="1BA8933E" w14:textId="37041407" w:rsidR="00DE3F87" w:rsidRPr="003236BB" w:rsidRDefault="00DE3F87" w:rsidP="002C292A">
      <w:pPr>
        <w:widowControl w:val="0"/>
        <w:numPr>
          <w:ilvl w:val="1"/>
          <w:numId w:val="5"/>
        </w:numPr>
        <w:tabs>
          <w:tab w:val="left" w:pos="993"/>
          <w:tab w:val="left" w:pos="1276"/>
        </w:tabs>
        <w:ind w:left="-10"/>
        <w:jc w:val="both"/>
      </w:pPr>
      <w:bookmarkStart w:id="35"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5"/>
      <w:r w:rsidRPr="003236BB">
        <w:t>.</w:t>
      </w:r>
    </w:p>
    <w:p w14:paraId="2D257C14" w14:textId="77777777" w:rsidR="00DE3F87" w:rsidRPr="003236BB" w:rsidRDefault="00DE3F87" w:rsidP="002C292A">
      <w:pPr>
        <w:widowControl w:val="0"/>
        <w:numPr>
          <w:ilvl w:val="0"/>
          <w:numId w:val="5"/>
        </w:numPr>
        <w:tabs>
          <w:tab w:val="left" w:pos="1134"/>
        </w:tabs>
        <w:jc w:val="both"/>
        <w:rPr>
          <w:b/>
        </w:rPr>
      </w:pPr>
      <w:r w:rsidRPr="003236BB">
        <w:rPr>
          <w:b/>
        </w:rPr>
        <w:t>Komisija atmeta pasiūlymą, jeigu:</w:t>
      </w:r>
    </w:p>
    <w:p w14:paraId="1215DAD8" w14:textId="37D2FE0C"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bookmarkStart w:id="36"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w:t>
      </w:r>
      <w:r w:rsidRPr="00381EFA">
        <w:rPr>
          <w:sz w:val="24"/>
          <w:szCs w:val="24"/>
        </w:rPr>
        <w:lastRenderedPageBreak/>
        <w:t xml:space="preserve">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36"/>
      <w:r w:rsidRPr="00C66885">
        <w:rPr>
          <w:sz w:val="24"/>
          <w:szCs w:val="24"/>
        </w:rPr>
        <w:t xml:space="preserve">; </w:t>
      </w:r>
    </w:p>
    <w:p w14:paraId="6B794032" w14:textId="77777777" w:rsidR="00DE3F87" w:rsidRPr="00E51554" w:rsidRDefault="00DE3F87" w:rsidP="002C292A">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25A0B30E" w14:textId="77777777"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2101E15A" w14:textId="77777777" w:rsidR="00DE3F87" w:rsidRPr="00C66885" w:rsidRDefault="00DE3F87" w:rsidP="002C292A">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602EF530" w14:textId="77777777" w:rsidR="00DE3F87" w:rsidRPr="00C66885" w:rsidRDefault="00DE3F87" w:rsidP="002C292A">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048114D3" w14:textId="0A149C73" w:rsidR="00885CB7" w:rsidRPr="00031EB2" w:rsidRDefault="00DE3F87" w:rsidP="002C292A">
      <w:pPr>
        <w:widowControl w:val="0"/>
        <w:numPr>
          <w:ilvl w:val="1"/>
          <w:numId w:val="5"/>
        </w:numPr>
        <w:tabs>
          <w:tab w:val="left" w:pos="993"/>
          <w:tab w:val="left" w:pos="1276"/>
        </w:tabs>
        <w:ind w:left="-10"/>
        <w:jc w:val="both"/>
      </w:pPr>
      <w:bookmarkStart w:id="37" w:name="_Hlk128678190"/>
      <w:r w:rsidRPr="00C66885">
        <w:t>tiekėjas 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7"/>
      <w:r w:rsidR="00E76D2F" w:rsidRPr="00031EB2">
        <w:t>.</w:t>
      </w:r>
    </w:p>
    <w:p w14:paraId="670882B8" w14:textId="77777777" w:rsidR="00C20586" w:rsidRDefault="00C20586" w:rsidP="008B59AB">
      <w:pPr>
        <w:widowControl w:val="0"/>
        <w:spacing w:after="120"/>
        <w:contextualSpacing/>
        <w:rPr>
          <w:b/>
        </w:rPr>
      </w:pPr>
    </w:p>
    <w:p w14:paraId="4C8BC328" w14:textId="77777777" w:rsidR="00B45AD1" w:rsidRPr="00031EB2" w:rsidRDefault="00B45AD1" w:rsidP="0015334C">
      <w:pPr>
        <w:widowControl w:val="0"/>
        <w:spacing w:after="120"/>
        <w:contextualSpacing/>
        <w:jc w:val="center"/>
        <w:rPr>
          <w:b/>
        </w:rPr>
      </w:pPr>
      <w:r w:rsidRPr="00031EB2">
        <w:rPr>
          <w:b/>
        </w:rPr>
        <w:t>XI SKYRIUS</w:t>
      </w:r>
    </w:p>
    <w:p w14:paraId="28CAA81B" w14:textId="77777777" w:rsidR="00B45AD1" w:rsidRPr="00031EB2" w:rsidRDefault="00B45AD1" w:rsidP="00B45AD1">
      <w:pPr>
        <w:widowControl w:val="0"/>
        <w:spacing w:before="120" w:after="120"/>
        <w:contextualSpacing/>
        <w:jc w:val="center"/>
        <w:rPr>
          <w:b/>
        </w:rPr>
      </w:pPr>
      <w:r w:rsidRPr="00031EB2">
        <w:rPr>
          <w:b/>
        </w:rPr>
        <w:t>PASIŪLYMŲ VERTINIMAS</w:t>
      </w:r>
    </w:p>
    <w:p w14:paraId="019FCDBB" w14:textId="77777777" w:rsidR="00B45AD1" w:rsidRPr="00031EB2" w:rsidRDefault="00B45AD1" w:rsidP="00D06F2A">
      <w:pPr>
        <w:widowControl w:val="0"/>
        <w:spacing w:before="120"/>
        <w:contextualSpacing/>
        <w:jc w:val="center"/>
        <w:rPr>
          <w:b/>
        </w:rPr>
      </w:pPr>
    </w:p>
    <w:p w14:paraId="6AA44211" w14:textId="77777777" w:rsidR="00152C0C" w:rsidRPr="00C739F7" w:rsidRDefault="00152C0C" w:rsidP="002C292A">
      <w:pPr>
        <w:pStyle w:val="Sraopastraipa"/>
        <w:widowControl w:val="0"/>
        <w:numPr>
          <w:ilvl w:val="0"/>
          <w:numId w:val="5"/>
        </w:numPr>
        <w:tabs>
          <w:tab w:val="left" w:pos="1134"/>
        </w:tabs>
        <w:jc w:val="both"/>
        <w:rPr>
          <w:sz w:val="24"/>
          <w:szCs w:val="24"/>
        </w:rPr>
      </w:pPr>
      <w:bookmarkStart w:id="38" w:name="_Hlk127458282"/>
      <w:bookmarkStart w:id="39" w:name="_Hlk160297805"/>
      <w:bookmarkStart w:id="40" w:name="_Hlk116564628"/>
      <w:r w:rsidRPr="00C739F7">
        <w:rPr>
          <w:sz w:val="24"/>
          <w:szCs w:val="24"/>
        </w:rPr>
        <w:t xml:space="preserve">Pasiūlymuose </w:t>
      </w:r>
      <w:bookmarkEnd w:id="38"/>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9"/>
      <w:r w:rsidRPr="00C739F7">
        <w:rPr>
          <w:sz w:val="24"/>
          <w:szCs w:val="24"/>
        </w:rPr>
        <w:t xml:space="preserve">. </w:t>
      </w:r>
    </w:p>
    <w:p w14:paraId="3A877CCA" w14:textId="77777777" w:rsidR="00152C0C" w:rsidRPr="0063183B" w:rsidRDefault="00152C0C" w:rsidP="002C292A">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EC1BC4">
        <w:rPr>
          <w:b/>
          <w:bCs/>
          <w:sz w:val="24"/>
          <w:szCs w:val="24"/>
        </w:rPr>
        <w:t>mažiausios kainos kriterijų</w:t>
      </w:r>
      <w:r w:rsidR="0063183B" w:rsidRPr="0063183B">
        <w:rPr>
          <w:b/>
          <w:bCs/>
          <w:sz w:val="24"/>
          <w:szCs w:val="24"/>
        </w:rPr>
        <w:t xml:space="preserve">. </w:t>
      </w:r>
    </w:p>
    <w:p w14:paraId="7ACB24ED" w14:textId="77777777" w:rsidR="0063183B" w:rsidRPr="00C739F7" w:rsidRDefault="0063183B" w:rsidP="0002439D">
      <w:pPr>
        <w:pStyle w:val="Sraopastraipa"/>
        <w:widowControl w:val="0"/>
        <w:tabs>
          <w:tab w:val="left" w:pos="1134"/>
        </w:tabs>
        <w:ind w:left="710"/>
        <w:jc w:val="both"/>
        <w:rPr>
          <w:bCs/>
          <w:sz w:val="24"/>
          <w:szCs w:val="24"/>
        </w:rPr>
      </w:pPr>
    </w:p>
    <w:bookmarkEnd w:id="40"/>
    <w:p w14:paraId="5E54863E" w14:textId="77777777"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BAED2F6"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2CE00A6D" w14:textId="77777777" w:rsidR="00B45AD1" w:rsidRDefault="00B45AD1" w:rsidP="00B45AD1">
      <w:pPr>
        <w:widowControl w:val="0"/>
        <w:jc w:val="center"/>
        <w:rPr>
          <w:b/>
        </w:rPr>
      </w:pPr>
    </w:p>
    <w:p w14:paraId="29FCB02C" w14:textId="05F5CC79" w:rsidR="00F97C0B" w:rsidRPr="00811EA9" w:rsidRDefault="00F97C0B" w:rsidP="00811EA9">
      <w:pPr>
        <w:pStyle w:val="Sraopastraipa"/>
        <w:widowControl w:val="0"/>
        <w:numPr>
          <w:ilvl w:val="0"/>
          <w:numId w:val="5"/>
        </w:numPr>
        <w:tabs>
          <w:tab w:val="left" w:pos="1134"/>
        </w:tabs>
        <w:jc w:val="both"/>
        <w:rPr>
          <w:sz w:val="24"/>
          <w:szCs w:val="24"/>
        </w:rPr>
      </w:pPr>
      <w:r w:rsidRPr="00811EA9">
        <w:rPr>
          <w:rFonts w:eastAsia="Calibri"/>
          <w:sz w:val="24"/>
          <w:szCs w:val="24"/>
        </w:rPr>
        <w:t xml:space="preserve">Išnagrinėjusi ir įvertinusi tiekėjų pateiktus EBVPD </w:t>
      </w:r>
      <w:r w:rsidRPr="00811EA9">
        <w:rPr>
          <w:sz w:val="24"/>
          <w:szCs w:val="24"/>
        </w:rPr>
        <w:t>ir pasiūlymus</w:t>
      </w:r>
      <w:r w:rsidRPr="00811EA9">
        <w:rPr>
          <w:rFonts w:eastAsia="Calibri"/>
          <w:sz w:val="24"/>
          <w:szCs w:val="24"/>
        </w:rPr>
        <w:t>, Komisija nustato pasiūlymų eilę ir galimą pirkimo laimėtoją. Pasiūlymai šio</w:t>
      </w:r>
      <w:r w:rsidR="00676A2B" w:rsidRPr="00811EA9">
        <w:rPr>
          <w:rFonts w:eastAsia="Calibri"/>
          <w:sz w:val="24"/>
          <w:szCs w:val="24"/>
        </w:rPr>
        <w:t>j</w:t>
      </w:r>
      <w:r w:rsidRPr="00811EA9">
        <w:rPr>
          <w:rFonts w:eastAsia="Calibri"/>
          <w:sz w:val="24"/>
          <w:szCs w:val="24"/>
        </w:rPr>
        <w:t>e eilė</w:t>
      </w:r>
      <w:r w:rsidR="00676A2B" w:rsidRPr="00811EA9">
        <w:rPr>
          <w:rFonts w:eastAsia="Calibri"/>
          <w:sz w:val="24"/>
          <w:szCs w:val="24"/>
        </w:rPr>
        <w:t>j</w:t>
      </w:r>
      <w:r w:rsidRPr="00811EA9">
        <w:rPr>
          <w:rFonts w:eastAsia="Calibri"/>
          <w:sz w:val="24"/>
          <w:szCs w:val="24"/>
        </w:rPr>
        <w:t xml:space="preserve">e surašomi </w:t>
      </w:r>
      <w:r w:rsidR="00EC1BC4" w:rsidRPr="00811EA9">
        <w:rPr>
          <w:rFonts w:eastAsia="Calibri"/>
          <w:sz w:val="24"/>
          <w:szCs w:val="24"/>
        </w:rPr>
        <w:t>kainų didėjimo</w:t>
      </w:r>
      <w:r w:rsidRPr="00811EA9">
        <w:rPr>
          <w:rFonts w:eastAsia="Calibri"/>
          <w:sz w:val="24"/>
          <w:szCs w:val="24"/>
        </w:rPr>
        <w:t xml:space="preserve"> tvarka. </w:t>
      </w:r>
      <w:bookmarkStart w:id="41" w:name="_Hlk131429937"/>
      <w:r w:rsidRPr="00811EA9">
        <w:rPr>
          <w:rFonts w:eastAsia="Calibri"/>
          <w:sz w:val="24"/>
          <w:szCs w:val="24"/>
        </w:rPr>
        <w:t>Pasiūlymų eilė nenustatoma, jeigu buvo pateiktas arba, įvertinus pasiūlymus, liko tik vienas pasiūlymas</w:t>
      </w:r>
      <w:bookmarkEnd w:id="41"/>
      <w:r w:rsidRPr="00811EA9">
        <w:rPr>
          <w:sz w:val="24"/>
          <w:szCs w:val="24"/>
        </w:rPr>
        <w:t>.</w:t>
      </w:r>
      <w:r w:rsidR="00676A2B" w:rsidRPr="00811EA9">
        <w:rPr>
          <w:rFonts w:eastAsia="Calibri"/>
          <w:sz w:val="24"/>
          <w:szCs w:val="24"/>
        </w:rPr>
        <w:t xml:space="preserve"> Jeigu kelių pateiktų pasiūlymų </w:t>
      </w:r>
      <w:r w:rsidR="00F654D2" w:rsidRPr="00811EA9">
        <w:rPr>
          <w:rFonts w:eastAsia="Calibri"/>
          <w:sz w:val="24"/>
          <w:szCs w:val="24"/>
        </w:rPr>
        <w:t>kainos yra vienodos</w:t>
      </w:r>
      <w:r w:rsidR="00676A2B" w:rsidRPr="00811EA9">
        <w:rPr>
          <w:rFonts w:eastAsia="Calibri"/>
          <w:sz w:val="24"/>
          <w:szCs w:val="24"/>
        </w:rPr>
        <w:t>, nustatant pasiūlymų eilę, pirmesnis į šią eilę įrašomas tiekėjas, kurio pasiūlymas CVP IS priemonėmis pateiktas anksčiausiai.</w:t>
      </w:r>
    </w:p>
    <w:p w14:paraId="5DFF40C7" w14:textId="77777777" w:rsidR="00F97C0B" w:rsidRPr="00381EFA" w:rsidRDefault="00F97C0B" w:rsidP="00811EA9">
      <w:pPr>
        <w:pStyle w:val="Sraopastraipa"/>
        <w:widowControl w:val="0"/>
        <w:numPr>
          <w:ilvl w:val="0"/>
          <w:numId w:val="5"/>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2465065C" w14:textId="77777777" w:rsidR="00F97C0B" w:rsidRPr="00381EFA" w:rsidRDefault="00F97C0B" w:rsidP="00811EA9">
      <w:pPr>
        <w:numPr>
          <w:ilvl w:val="0"/>
          <w:numId w:val="5"/>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52B1B8C2" w14:textId="77777777" w:rsidR="00F97C0B" w:rsidRPr="00381EFA" w:rsidRDefault="00F97C0B" w:rsidP="00811EA9">
      <w:pPr>
        <w:numPr>
          <w:ilvl w:val="0"/>
          <w:numId w:val="5"/>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709D34E" w14:textId="77777777" w:rsidR="00F97C0B" w:rsidRPr="00381EFA" w:rsidRDefault="00F97C0B" w:rsidP="00811EA9">
      <w:pPr>
        <w:pStyle w:val="Sraopastraipa"/>
        <w:numPr>
          <w:ilvl w:val="0"/>
          <w:numId w:val="5"/>
        </w:numPr>
        <w:tabs>
          <w:tab w:val="left" w:pos="1134"/>
        </w:tabs>
        <w:jc w:val="both"/>
        <w:rPr>
          <w:sz w:val="24"/>
          <w:szCs w:val="24"/>
          <w:lang w:eastAsia="en-US"/>
        </w:rPr>
      </w:pPr>
      <w:r w:rsidRPr="00B65BEA">
        <w:rPr>
          <w:sz w:val="24"/>
          <w:szCs w:val="24"/>
          <w:lang w:eastAsia="en-US"/>
        </w:rPr>
        <w:t xml:space="preserve">Laimėjusio tiekėjo pasiūlymo kainai viršijus pirkimui suplanuotas lėšas ir Perkančiajai organizacijai pagrindus tokios kainos priimtinumą, sutartis nesudaroma tol, kol negaunamas </w:t>
      </w:r>
      <w:r w:rsidRPr="00B65BEA">
        <w:rPr>
          <w:sz w:val="24"/>
          <w:szCs w:val="24"/>
          <w:lang w:eastAsia="en-US"/>
        </w:rPr>
        <w:lastRenderedPageBreak/>
        <w:t>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1EFC0F3C" w14:textId="77777777" w:rsidR="00F97C0B" w:rsidRPr="00381EFA" w:rsidRDefault="00F97C0B" w:rsidP="00811EA9">
      <w:pPr>
        <w:widowControl w:val="0"/>
        <w:numPr>
          <w:ilvl w:val="0"/>
          <w:numId w:val="5"/>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46E1379B" w14:textId="77777777" w:rsidR="00676A2B" w:rsidRDefault="00676A2B" w:rsidP="00811EA9">
      <w:pPr>
        <w:widowControl w:val="0"/>
        <w:numPr>
          <w:ilvl w:val="0"/>
          <w:numId w:val="5"/>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1D847549" w14:textId="77777777" w:rsidR="00F654D2" w:rsidRDefault="00F654D2" w:rsidP="00733249">
      <w:pPr>
        <w:widowControl w:val="0"/>
        <w:spacing w:before="120" w:after="240"/>
        <w:contextualSpacing/>
        <w:rPr>
          <w:b/>
        </w:rPr>
      </w:pPr>
    </w:p>
    <w:p w14:paraId="7D94230B" w14:textId="77777777" w:rsidR="0064561E" w:rsidRPr="00031EB2" w:rsidRDefault="0064561E" w:rsidP="00C33E43">
      <w:pPr>
        <w:widowControl w:val="0"/>
        <w:spacing w:before="120" w:after="240"/>
        <w:contextualSpacing/>
        <w:jc w:val="center"/>
        <w:rPr>
          <w:b/>
        </w:rPr>
      </w:pPr>
      <w:r w:rsidRPr="00031EB2">
        <w:rPr>
          <w:b/>
        </w:rPr>
        <w:t>XIII SKYRIUS</w:t>
      </w:r>
    </w:p>
    <w:p w14:paraId="37115FAC" w14:textId="77777777" w:rsidR="0064561E" w:rsidRPr="00031EB2" w:rsidRDefault="00C33E43" w:rsidP="009C3CB4">
      <w:pPr>
        <w:jc w:val="center"/>
        <w:rPr>
          <w:b/>
          <w:bCs/>
        </w:rPr>
      </w:pPr>
      <w:r w:rsidRPr="00031EB2">
        <w:rPr>
          <w:b/>
          <w:bCs/>
        </w:rPr>
        <w:t>INFORMACIJA APIE ATIDĖJIMO TERMINO TAIKYMĄ, GINČŲ NAGRINĖJIMO TVARKĄ</w:t>
      </w:r>
    </w:p>
    <w:p w14:paraId="30901AEF" w14:textId="77777777" w:rsidR="009C3CB4" w:rsidRPr="00031EB2" w:rsidRDefault="009C3CB4" w:rsidP="009C3CB4">
      <w:pPr>
        <w:jc w:val="center"/>
        <w:rPr>
          <w:b/>
          <w:bCs/>
        </w:rPr>
      </w:pPr>
    </w:p>
    <w:p w14:paraId="23660750" w14:textId="77777777" w:rsidR="00D308DF" w:rsidRPr="00381EFA" w:rsidRDefault="00D308DF" w:rsidP="00811EA9">
      <w:pPr>
        <w:numPr>
          <w:ilvl w:val="0"/>
          <w:numId w:val="5"/>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1C333C4A" w14:textId="77777777" w:rsidR="00C33E43" w:rsidRPr="00031EB2" w:rsidRDefault="00D308DF" w:rsidP="00811EA9">
      <w:pPr>
        <w:pStyle w:val="Sraopastraipa1"/>
        <w:widowControl w:val="0"/>
        <w:numPr>
          <w:ilvl w:val="0"/>
          <w:numId w:val="5"/>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749CAD82" w14:textId="77777777" w:rsidR="0064561E" w:rsidRDefault="0064561E" w:rsidP="0064561E">
      <w:pPr>
        <w:widowControl w:val="0"/>
        <w:jc w:val="center"/>
        <w:rPr>
          <w:b/>
        </w:rPr>
      </w:pPr>
    </w:p>
    <w:p w14:paraId="39B95122" w14:textId="77777777" w:rsidR="0064561E" w:rsidRPr="00031EB2" w:rsidRDefault="0064561E" w:rsidP="0064561E">
      <w:pPr>
        <w:widowControl w:val="0"/>
        <w:ind w:firstLine="851"/>
        <w:jc w:val="center"/>
        <w:rPr>
          <w:b/>
        </w:rPr>
      </w:pPr>
      <w:r w:rsidRPr="00031EB2">
        <w:rPr>
          <w:b/>
        </w:rPr>
        <w:t>XIV SKYRIUS</w:t>
      </w:r>
    </w:p>
    <w:p w14:paraId="156A5767" w14:textId="77777777" w:rsidR="0064561E" w:rsidRPr="00031EB2" w:rsidRDefault="0064561E" w:rsidP="0064561E">
      <w:pPr>
        <w:widowControl w:val="0"/>
        <w:ind w:firstLine="851"/>
        <w:jc w:val="center"/>
        <w:rPr>
          <w:b/>
        </w:rPr>
      </w:pPr>
      <w:r w:rsidRPr="00031EB2">
        <w:rPr>
          <w:b/>
        </w:rPr>
        <w:t xml:space="preserve">PIRKIMO SUTARTIES SĄLYGOS </w:t>
      </w:r>
    </w:p>
    <w:p w14:paraId="2BA7B9ED" w14:textId="77777777" w:rsidR="0064561E" w:rsidRPr="00031EB2" w:rsidRDefault="0064561E" w:rsidP="0064561E">
      <w:pPr>
        <w:widowControl w:val="0"/>
        <w:ind w:firstLine="851"/>
        <w:jc w:val="center"/>
        <w:rPr>
          <w:b/>
        </w:rPr>
      </w:pPr>
    </w:p>
    <w:p w14:paraId="5C9472B7" w14:textId="3176591C" w:rsidR="00E7771B" w:rsidRPr="00E7771B" w:rsidRDefault="00E7771B" w:rsidP="00811EA9">
      <w:pPr>
        <w:widowControl w:val="0"/>
        <w:numPr>
          <w:ilvl w:val="0"/>
          <w:numId w:val="5"/>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w:t>
      </w:r>
      <w:r w:rsidRPr="0011689D">
        <w:rPr>
          <w:rFonts w:eastAsia="Calibri"/>
          <w:lang w:eastAsia="lt-LT"/>
        </w:rPr>
        <w:t xml:space="preserve">aprašo </w:t>
      </w:r>
      <w:r w:rsidR="00235F64" w:rsidRPr="0011689D">
        <w:rPr>
          <w:rFonts w:eastAsia="Calibri"/>
          <w:lang w:eastAsia="lt-LT"/>
        </w:rPr>
        <w:t>4</w:t>
      </w:r>
      <w:r w:rsidRPr="0011689D">
        <w:rPr>
          <w:rFonts w:eastAsia="Calibri"/>
          <w:lang w:eastAsia="lt-LT"/>
        </w:rPr>
        <w:t xml:space="preserve"> priede.</w:t>
      </w:r>
      <w:r w:rsidRPr="00E7771B">
        <w:rPr>
          <w:rFonts w:eastAsia="Calibri"/>
          <w:lang w:eastAsia="lt-LT"/>
        </w:rPr>
        <w:t xml:space="preserve"> </w:t>
      </w:r>
    </w:p>
    <w:p w14:paraId="4601CA78" w14:textId="77777777" w:rsidR="00C94A4B" w:rsidRPr="00C94A4B" w:rsidRDefault="00C94A4B" w:rsidP="00811EA9">
      <w:pPr>
        <w:widowControl w:val="0"/>
        <w:numPr>
          <w:ilvl w:val="0"/>
          <w:numId w:val="5"/>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0980E31A" w14:textId="4C9FCDE1" w:rsidR="002D0C20" w:rsidRPr="00B74005" w:rsidRDefault="00C94A4B" w:rsidP="00811EA9">
      <w:pPr>
        <w:widowControl w:val="0"/>
        <w:numPr>
          <w:ilvl w:val="0"/>
          <w:numId w:val="5"/>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622BDB6C" w14:textId="5445B9A4" w:rsidR="002D0C20" w:rsidRDefault="002D0C20" w:rsidP="00B74005">
      <w:pPr>
        <w:pStyle w:val="Sraopastraipa1"/>
        <w:widowControl w:val="0"/>
        <w:tabs>
          <w:tab w:val="left" w:pos="1134"/>
        </w:tabs>
        <w:ind w:left="709"/>
        <w:jc w:val="center"/>
        <w:rPr>
          <w:sz w:val="24"/>
          <w:szCs w:val="24"/>
        </w:rPr>
      </w:pPr>
      <w:r>
        <w:rPr>
          <w:sz w:val="24"/>
          <w:szCs w:val="24"/>
        </w:rPr>
        <w:t>_______________</w:t>
      </w:r>
    </w:p>
    <w:p w14:paraId="049D92EF" w14:textId="77777777" w:rsidR="00011BDF" w:rsidRPr="003A0B17" w:rsidRDefault="00011BDF" w:rsidP="004F571F">
      <w:pPr>
        <w:spacing w:after="200" w:line="276" w:lineRule="auto"/>
        <w:rPr>
          <w:rFonts w:eastAsia="Calibri"/>
          <w:lang w:eastAsia="lt-LT"/>
        </w:rPr>
      </w:pPr>
    </w:p>
    <w:sectPr w:rsidR="00011BDF" w:rsidRPr="003A0B17" w:rsidSect="00733249">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A9CF7" w14:textId="77777777" w:rsidR="00BF2193" w:rsidRDefault="00BF2193" w:rsidP="000E15EF">
      <w:r>
        <w:separator/>
      </w:r>
    </w:p>
  </w:endnote>
  <w:endnote w:type="continuationSeparator" w:id="0">
    <w:p w14:paraId="3FEB78A2" w14:textId="77777777" w:rsidR="00BF2193" w:rsidRDefault="00BF219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3F140" w14:textId="77777777" w:rsidR="00BF2193" w:rsidRDefault="00BF2193" w:rsidP="000E15EF">
      <w:r>
        <w:separator/>
      </w:r>
    </w:p>
  </w:footnote>
  <w:footnote w:type="continuationSeparator" w:id="0">
    <w:p w14:paraId="0FC80F9C" w14:textId="77777777" w:rsidR="00BF2193" w:rsidRDefault="00BF2193" w:rsidP="000E15EF">
      <w:r>
        <w:continuationSeparator/>
      </w:r>
    </w:p>
  </w:footnote>
  <w:footnote w:id="1">
    <w:p w14:paraId="61F66D0F" w14:textId="77777777" w:rsidR="00A000D6" w:rsidRPr="00CB4C6A" w:rsidRDefault="00A000D6"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C2BA9B" w14:textId="77777777" w:rsidR="00A000D6" w:rsidRPr="00CB4C6A" w:rsidRDefault="00A000D6"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5A7DA433" w14:textId="77777777" w:rsidR="00A000D6" w:rsidRDefault="00A000D6"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11114D7" w14:textId="77777777" w:rsidR="00A000D6" w:rsidRPr="00CB4C6A" w:rsidRDefault="00A000D6"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94D8E" w14:textId="77777777" w:rsidR="00A000D6" w:rsidRPr="00CB4C6A" w:rsidRDefault="00A000D6"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28010512" w14:textId="77777777" w:rsidR="00A000D6" w:rsidRDefault="00A000D6"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2C5E21" w14:textId="77777777" w:rsidR="00A000D6" w:rsidRPr="00CB4C6A" w:rsidRDefault="00A000D6"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23E29E" w14:textId="77777777" w:rsidR="00A000D6" w:rsidRPr="00CB4C6A" w:rsidRDefault="00A000D6"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2B99DF1" w14:textId="77777777" w:rsidR="00A000D6" w:rsidRDefault="00A000D6"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095EB5AB" w14:textId="77777777" w:rsidR="00A000D6" w:rsidRDefault="00E546BA">
        <w:pPr>
          <w:pStyle w:val="Antrats"/>
          <w:jc w:val="center"/>
        </w:pPr>
      </w:p>
    </w:sdtContent>
  </w:sdt>
  <w:p w14:paraId="116C09A9" w14:textId="77777777" w:rsidR="00A000D6" w:rsidRDefault="00A000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5EC"/>
    <w:multiLevelType w:val="multilevel"/>
    <w:tmpl w:val="92149AAA"/>
    <w:lvl w:ilvl="0">
      <w:start w:val="11"/>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9D72AA4"/>
    <w:multiLevelType w:val="multilevel"/>
    <w:tmpl w:val="0408F046"/>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B1144FF"/>
    <w:multiLevelType w:val="multilevel"/>
    <w:tmpl w:val="DA86C410"/>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7"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D9D37DF"/>
    <w:multiLevelType w:val="multilevel"/>
    <w:tmpl w:val="D674D2D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466AF0"/>
    <w:multiLevelType w:val="multilevel"/>
    <w:tmpl w:val="EFBA5F32"/>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8904BCC"/>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4"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4D1F59"/>
    <w:multiLevelType w:val="multilevel"/>
    <w:tmpl w:val="521692C4"/>
    <w:lvl w:ilvl="0">
      <w:start w:val="22"/>
      <w:numFmt w:val="decimal"/>
      <w:lvlText w:val="%1."/>
      <w:lvlJc w:val="left"/>
      <w:pPr>
        <w:ind w:left="480" w:hanging="480"/>
      </w:pPr>
      <w:rPr>
        <w:rFonts w:hint="default"/>
        <w:b w:val="0"/>
        <w:bCs/>
        <w:i w:val="0"/>
        <w:iCs/>
        <w:color w:val="auto"/>
        <w:sz w:val="24"/>
        <w:szCs w:val="24"/>
      </w:rPr>
    </w:lvl>
    <w:lvl w:ilvl="1">
      <w:start w:val="1"/>
      <w:numFmt w:val="decimal"/>
      <w:lvlText w:val="%1.%2."/>
      <w:lvlJc w:val="left"/>
      <w:pPr>
        <w:ind w:left="1190" w:hanging="480"/>
      </w:pPr>
      <w:rPr>
        <w:rFonts w:hint="default"/>
        <w:b w:val="0"/>
        <w:bCs/>
        <w:i w:val="0"/>
        <w:iCs/>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2DAE35F9"/>
    <w:multiLevelType w:val="multilevel"/>
    <w:tmpl w:val="678CF11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5"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FBE613C"/>
    <w:multiLevelType w:val="multilevel"/>
    <w:tmpl w:val="FFD06304"/>
    <w:lvl w:ilvl="0">
      <w:start w:val="13"/>
      <w:numFmt w:val="decimal"/>
      <w:lvlText w:val="%1."/>
      <w:lvlJc w:val="left"/>
      <w:pPr>
        <w:ind w:left="675" w:hanging="675"/>
      </w:pPr>
      <w:rPr>
        <w:rFonts w:hint="default"/>
      </w:rPr>
    </w:lvl>
    <w:lvl w:ilvl="1">
      <w:start w:val="1"/>
      <w:numFmt w:val="decimal"/>
      <w:lvlText w:val="%1.%2."/>
      <w:lvlJc w:val="left"/>
      <w:pPr>
        <w:ind w:left="1030" w:hanging="6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9"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1B83B73"/>
    <w:multiLevelType w:val="hybridMultilevel"/>
    <w:tmpl w:val="9C283750"/>
    <w:lvl w:ilvl="0" w:tplc="2D9C164A">
      <w:start w:val="4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2"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4"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B8E031C"/>
    <w:multiLevelType w:val="multilevel"/>
    <w:tmpl w:val="4F90A4FC"/>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2"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4" w15:restartNumberingAfterBreak="0">
    <w:nsid w:val="7F263A7A"/>
    <w:multiLevelType w:val="multilevel"/>
    <w:tmpl w:val="92149AAA"/>
    <w:lvl w:ilvl="0">
      <w:start w:val="11"/>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21"/>
  </w:num>
  <w:num w:numId="3">
    <w:abstractNumId w:val="35"/>
  </w:num>
  <w:num w:numId="4">
    <w:abstractNumId w:val="36"/>
  </w:num>
  <w:num w:numId="5">
    <w:abstractNumId w:val="37"/>
  </w:num>
  <w:num w:numId="6">
    <w:abstractNumId w:val="18"/>
  </w:num>
  <w:num w:numId="7">
    <w:abstractNumId w:val="24"/>
  </w:num>
  <w:num w:numId="8">
    <w:abstractNumId w:val="17"/>
  </w:num>
  <w:num w:numId="9">
    <w:abstractNumId w:val="5"/>
  </w:num>
  <w:num w:numId="10">
    <w:abstractNumId w:val="43"/>
  </w:num>
  <w:num w:numId="11">
    <w:abstractNumId w:val="7"/>
  </w:num>
  <w:num w:numId="12">
    <w:abstractNumId w:val="26"/>
  </w:num>
  <w:num w:numId="13">
    <w:abstractNumId w:val="31"/>
  </w:num>
  <w:num w:numId="14">
    <w:abstractNumId w:val="29"/>
  </w:num>
  <w:num w:numId="15">
    <w:abstractNumId w:val="19"/>
  </w:num>
  <w:num w:numId="16">
    <w:abstractNumId w:val="38"/>
  </w:num>
  <w:num w:numId="17">
    <w:abstractNumId w:val="25"/>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2"/>
  </w:num>
  <w:num w:numId="21">
    <w:abstractNumId w:val="8"/>
  </w:num>
  <w:num w:numId="22">
    <w:abstractNumId w:val="11"/>
  </w:num>
  <w:num w:numId="23">
    <w:abstractNumId w:val="27"/>
  </w:num>
  <w:num w:numId="24">
    <w:abstractNumId w:val="6"/>
  </w:num>
  <w:num w:numId="25">
    <w:abstractNumId w:val="1"/>
  </w:num>
  <w:num w:numId="26">
    <w:abstractNumId w:val="12"/>
  </w:num>
  <w:num w:numId="27">
    <w:abstractNumId w:val="15"/>
  </w:num>
  <w:num w:numId="28">
    <w:abstractNumId w:val="39"/>
  </w:num>
  <w:num w:numId="29">
    <w:abstractNumId w:val="14"/>
  </w:num>
  <w:num w:numId="30">
    <w:abstractNumId w:val="42"/>
  </w:num>
  <w:num w:numId="31">
    <w:abstractNumId w:val="33"/>
  </w:num>
  <w:num w:numId="32">
    <w:abstractNumId w:val="20"/>
  </w:num>
  <w:num w:numId="33">
    <w:abstractNumId w:val="11"/>
  </w:num>
  <w:num w:numId="34">
    <w:abstractNumId w:val="34"/>
  </w:num>
  <w:num w:numId="35">
    <w:abstractNumId w:val="40"/>
  </w:num>
  <w:num w:numId="36">
    <w:abstractNumId w:val="2"/>
  </w:num>
  <w:num w:numId="37">
    <w:abstractNumId w:val="13"/>
  </w:num>
  <w:num w:numId="38">
    <w:abstractNumId w:val="41"/>
  </w:num>
  <w:num w:numId="39">
    <w:abstractNumId w:val="28"/>
  </w:num>
  <w:num w:numId="40">
    <w:abstractNumId w:val="23"/>
  </w:num>
  <w:num w:numId="41">
    <w:abstractNumId w:val="3"/>
  </w:num>
  <w:num w:numId="42">
    <w:abstractNumId w:val="9"/>
  </w:num>
  <w:num w:numId="43">
    <w:abstractNumId w:val="22"/>
  </w:num>
  <w:num w:numId="44">
    <w:abstractNumId w:val="11"/>
  </w:num>
  <w:num w:numId="45">
    <w:abstractNumId w:val="0"/>
  </w:num>
  <w:num w:numId="46">
    <w:abstractNumId w:val="4"/>
  </w:num>
  <w:num w:numId="47">
    <w:abstractNumId w:val="30"/>
  </w:num>
  <w:num w:numId="4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766"/>
    <w:rsid w:val="00001D40"/>
    <w:rsid w:val="00003297"/>
    <w:rsid w:val="0000352C"/>
    <w:rsid w:val="000036CC"/>
    <w:rsid w:val="00003CF0"/>
    <w:rsid w:val="00003E9A"/>
    <w:rsid w:val="000043E5"/>
    <w:rsid w:val="00004CA9"/>
    <w:rsid w:val="00005A71"/>
    <w:rsid w:val="0000603F"/>
    <w:rsid w:val="0000678F"/>
    <w:rsid w:val="00006D92"/>
    <w:rsid w:val="000074E8"/>
    <w:rsid w:val="0000752B"/>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1F1"/>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6FBA"/>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4EBE"/>
    <w:rsid w:val="00075884"/>
    <w:rsid w:val="000764C0"/>
    <w:rsid w:val="00076F3B"/>
    <w:rsid w:val="0007711C"/>
    <w:rsid w:val="00077A37"/>
    <w:rsid w:val="00077DE7"/>
    <w:rsid w:val="00080715"/>
    <w:rsid w:val="000811D0"/>
    <w:rsid w:val="000813B7"/>
    <w:rsid w:val="00081A86"/>
    <w:rsid w:val="00081E88"/>
    <w:rsid w:val="000822FB"/>
    <w:rsid w:val="000826FD"/>
    <w:rsid w:val="00082DD3"/>
    <w:rsid w:val="00082E91"/>
    <w:rsid w:val="00082F6C"/>
    <w:rsid w:val="00083096"/>
    <w:rsid w:val="000834E1"/>
    <w:rsid w:val="00083767"/>
    <w:rsid w:val="00084FE8"/>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4F35"/>
    <w:rsid w:val="000C5635"/>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D7E81"/>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39E"/>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689D"/>
    <w:rsid w:val="00117141"/>
    <w:rsid w:val="00117EC5"/>
    <w:rsid w:val="001204E1"/>
    <w:rsid w:val="00120E59"/>
    <w:rsid w:val="00121982"/>
    <w:rsid w:val="00121C23"/>
    <w:rsid w:val="0012289D"/>
    <w:rsid w:val="001229B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559"/>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4F6B"/>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6B22"/>
    <w:rsid w:val="00187355"/>
    <w:rsid w:val="001873F8"/>
    <w:rsid w:val="00187618"/>
    <w:rsid w:val="00187D8D"/>
    <w:rsid w:val="00187FD2"/>
    <w:rsid w:val="001903B4"/>
    <w:rsid w:val="00190479"/>
    <w:rsid w:val="0019054E"/>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93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1B7"/>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3F02"/>
    <w:rsid w:val="0023448F"/>
    <w:rsid w:val="00234A85"/>
    <w:rsid w:val="00235081"/>
    <w:rsid w:val="00235BE9"/>
    <w:rsid w:val="00235F64"/>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35A"/>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9FD"/>
    <w:rsid w:val="00253F7D"/>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BA4"/>
    <w:rsid w:val="00293D50"/>
    <w:rsid w:val="0029450E"/>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407"/>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3D12"/>
    <w:rsid w:val="002E41AA"/>
    <w:rsid w:val="002E4682"/>
    <w:rsid w:val="002E4DBD"/>
    <w:rsid w:val="002E4FB4"/>
    <w:rsid w:val="002E52BB"/>
    <w:rsid w:val="002E539F"/>
    <w:rsid w:val="002E56D9"/>
    <w:rsid w:val="002E5972"/>
    <w:rsid w:val="002E6114"/>
    <w:rsid w:val="002E6E41"/>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564"/>
    <w:rsid w:val="00305880"/>
    <w:rsid w:val="00305E67"/>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EEB"/>
    <w:rsid w:val="00315F29"/>
    <w:rsid w:val="003164A9"/>
    <w:rsid w:val="003170EA"/>
    <w:rsid w:val="00317368"/>
    <w:rsid w:val="0031749D"/>
    <w:rsid w:val="0031778E"/>
    <w:rsid w:val="00317AE7"/>
    <w:rsid w:val="00320248"/>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1F2"/>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D55"/>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5E3C"/>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02D8"/>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EAA"/>
    <w:rsid w:val="003F1EC5"/>
    <w:rsid w:val="003F23C6"/>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5DA3"/>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5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50D"/>
    <w:rsid w:val="004C1933"/>
    <w:rsid w:val="004C1C48"/>
    <w:rsid w:val="004C1CE5"/>
    <w:rsid w:val="004C2B10"/>
    <w:rsid w:val="004C2B9F"/>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1AEF"/>
    <w:rsid w:val="004D20F1"/>
    <w:rsid w:val="004D230D"/>
    <w:rsid w:val="004D3A8F"/>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1DD"/>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4574"/>
    <w:rsid w:val="00564FD8"/>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426"/>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3D"/>
    <w:rsid w:val="006051A9"/>
    <w:rsid w:val="0060539A"/>
    <w:rsid w:val="0060582B"/>
    <w:rsid w:val="006060A0"/>
    <w:rsid w:val="0060625A"/>
    <w:rsid w:val="00606782"/>
    <w:rsid w:val="00607C3D"/>
    <w:rsid w:val="00607C6C"/>
    <w:rsid w:val="00607C88"/>
    <w:rsid w:val="006101B1"/>
    <w:rsid w:val="0061070E"/>
    <w:rsid w:val="006107BB"/>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09B"/>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888"/>
    <w:rsid w:val="006E3DD9"/>
    <w:rsid w:val="006E4554"/>
    <w:rsid w:val="006E57FC"/>
    <w:rsid w:val="006E5D62"/>
    <w:rsid w:val="006E65AA"/>
    <w:rsid w:val="006E683F"/>
    <w:rsid w:val="006E75FB"/>
    <w:rsid w:val="006F06E8"/>
    <w:rsid w:val="006F0A40"/>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DA8"/>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369F"/>
    <w:rsid w:val="0072405B"/>
    <w:rsid w:val="00724E49"/>
    <w:rsid w:val="00725D1D"/>
    <w:rsid w:val="00726771"/>
    <w:rsid w:val="00726A3B"/>
    <w:rsid w:val="00730056"/>
    <w:rsid w:val="00730C50"/>
    <w:rsid w:val="00730EAD"/>
    <w:rsid w:val="007316F5"/>
    <w:rsid w:val="00731877"/>
    <w:rsid w:val="00731CAF"/>
    <w:rsid w:val="00731DCD"/>
    <w:rsid w:val="00732E78"/>
    <w:rsid w:val="00732F5C"/>
    <w:rsid w:val="00733249"/>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2EF7"/>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107"/>
    <w:rsid w:val="007B027D"/>
    <w:rsid w:val="007B03E0"/>
    <w:rsid w:val="007B0850"/>
    <w:rsid w:val="007B0AF8"/>
    <w:rsid w:val="007B0D4C"/>
    <w:rsid w:val="007B0DF3"/>
    <w:rsid w:val="007B109D"/>
    <w:rsid w:val="007B13EF"/>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2FE0"/>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73B"/>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C"/>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8005C5"/>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1EA9"/>
    <w:rsid w:val="00812C7C"/>
    <w:rsid w:val="008133B7"/>
    <w:rsid w:val="008141EA"/>
    <w:rsid w:val="00814AB2"/>
    <w:rsid w:val="008150E2"/>
    <w:rsid w:val="00815B60"/>
    <w:rsid w:val="00815CE1"/>
    <w:rsid w:val="00816B9C"/>
    <w:rsid w:val="00816C58"/>
    <w:rsid w:val="008170B7"/>
    <w:rsid w:val="008174CF"/>
    <w:rsid w:val="00821273"/>
    <w:rsid w:val="008214D2"/>
    <w:rsid w:val="00821A62"/>
    <w:rsid w:val="0082212B"/>
    <w:rsid w:val="00822ADA"/>
    <w:rsid w:val="00822C83"/>
    <w:rsid w:val="00822C97"/>
    <w:rsid w:val="00823381"/>
    <w:rsid w:val="00823C59"/>
    <w:rsid w:val="0082482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2D2"/>
    <w:rsid w:val="00853A95"/>
    <w:rsid w:val="00853B79"/>
    <w:rsid w:val="00853FE2"/>
    <w:rsid w:val="0085406E"/>
    <w:rsid w:val="0085414A"/>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2D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273"/>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1A16"/>
    <w:rsid w:val="008C2695"/>
    <w:rsid w:val="008C2870"/>
    <w:rsid w:val="008C38B0"/>
    <w:rsid w:val="008C3BCA"/>
    <w:rsid w:val="008C41E6"/>
    <w:rsid w:val="008C42BB"/>
    <w:rsid w:val="008C4D44"/>
    <w:rsid w:val="008C5492"/>
    <w:rsid w:val="008C554B"/>
    <w:rsid w:val="008C571B"/>
    <w:rsid w:val="008C5A86"/>
    <w:rsid w:val="008C6020"/>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AE0"/>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375"/>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1EDC"/>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733"/>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4002"/>
    <w:rsid w:val="009441D0"/>
    <w:rsid w:val="00944471"/>
    <w:rsid w:val="009446C6"/>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910"/>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7F8"/>
    <w:rsid w:val="009F0A32"/>
    <w:rsid w:val="009F0E76"/>
    <w:rsid w:val="009F12A8"/>
    <w:rsid w:val="009F1978"/>
    <w:rsid w:val="009F2048"/>
    <w:rsid w:val="009F2383"/>
    <w:rsid w:val="009F2B59"/>
    <w:rsid w:val="009F333D"/>
    <w:rsid w:val="009F334A"/>
    <w:rsid w:val="009F3412"/>
    <w:rsid w:val="009F3482"/>
    <w:rsid w:val="009F3701"/>
    <w:rsid w:val="009F51CD"/>
    <w:rsid w:val="009F54C9"/>
    <w:rsid w:val="009F68D2"/>
    <w:rsid w:val="009F6C5E"/>
    <w:rsid w:val="009F6F3E"/>
    <w:rsid w:val="00A000D6"/>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16B"/>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178"/>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E1F"/>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41"/>
    <w:rsid w:val="00AC77C0"/>
    <w:rsid w:val="00AC7D27"/>
    <w:rsid w:val="00AC7D59"/>
    <w:rsid w:val="00AC7DD4"/>
    <w:rsid w:val="00AD0060"/>
    <w:rsid w:val="00AD08F4"/>
    <w:rsid w:val="00AD0926"/>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4E"/>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9C6"/>
    <w:rsid w:val="00AF1BED"/>
    <w:rsid w:val="00AF1FB2"/>
    <w:rsid w:val="00AF298A"/>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812"/>
    <w:rsid w:val="00B21D78"/>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2E5A"/>
    <w:rsid w:val="00B4302D"/>
    <w:rsid w:val="00B4369E"/>
    <w:rsid w:val="00B43DA9"/>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0AFE"/>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67A60"/>
    <w:rsid w:val="00B70079"/>
    <w:rsid w:val="00B70361"/>
    <w:rsid w:val="00B70D85"/>
    <w:rsid w:val="00B712D7"/>
    <w:rsid w:val="00B71435"/>
    <w:rsid w:val="00B716F1"/>
    <w:rsid w:val="00B718D5"/>
    <w:rsid w:val="00B71A92"/>
    <w:rsid w:val="00B72E2F"/>
    <w:rsid w:val="00B739D3"/>
    <w:rsid w:val="00B73BE3"/>
    <w:rsid w:val="00B73EA6"/>
    <w:rsid w:val="00B74005"/>
    <w:rsid w:val="00B740EF"/>
    <w:rsid w:val="00B74348"/>
    <w:rsid w:val="00B7449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C36"/>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5EA5"/>
    <w:rsid w:val="00BA689C"/>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193"/>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097A"/>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44F"/>
    <w:rsid w:val="00C31FB9"/>
    <w:rsid w:val="00C3261C"/>
    <w:rsid w:val="00C32AE4"/>
    <w:rsid w:val="00C338DE"/>
    <w:rsid w:val="00C33C40"/>
    <w:rsid w:val="00C33E43"/>
    <w:rsid w:val="00C3430B"/>
    <w:rsid w:val="00C348A2"/>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164"/>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2FD3"/>
    <w:rsid w:val="00C83CAA"/>
    <w:rsid w:val="00C83CC8"/>
    <w:rsid w:val="00C844ED"/>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062"/>
    <w:rsid w:val="00C93CCA"/>
    <w:rsid w:val="00C94377"/>
    <w:rsid w:val="00C9484D"/>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3B"/>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6D2F"/>
    <w:rsid w:val="00D67123"/>
    <w:rsid w:val="00D6723C"/>
    <w:rsid w:val="00D67335"/>
    <w:rsid w:val="00D67804"/>
    <w:rsid w:val="00D70564"/>
    <w:rsid w:val="00D70BE9"/>
    <w:rsid w:val="00D715D6"/>
    <w:rsid w:val="00D71838"/>
    <w:rsid w:val="00D7187C"/>
    <w:rsid w:val="00D724C1"/>
    <w:rsid w:val="00D73364"/>
    <w:rsid w:val="00D73C31"/>
    <w:rsid w:val="00D749E9"/>
    <w:rsid w:val="00D74FE1"/>
    <w:rsid w:val="00D7523F"/>
    <w:rsid w:val="00D759CE"/>
    <w:rsid w:val="00D75C1A"/>
    <w:rsid w:val="00D76040"/>
    <w:rsid w:val="00D76451"/>
    <w:rsid w:val="00D764C7"/>
    <w:rsid w:val="00D76803"/>
    <w:rsid w:val="00D770B9"/>
    <w:rsid w:val="00D77BC6"/>
    <w:rsid w:val="00D8020F"/>
    <w:rsid w:val="00D807C6"/>
    <w:rsid w:val="00D8090E"/>
    <w:rsid w:val="00D818E7"/>
    <w:rsid w:val="00D8198C"/>
    <w:rsid w:val="00D822CB"/>
    <w:rsid w:val="00D82626"/>
    <w:rsid w:val="00D82A20"/>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17D0"/>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5E79"/>
    <w:rsid w:val="00E2613B"/>
    <w:rsid w:val="00E26706"/>
    <w:rsid w:val="00E26960"/>
    <w:rsid w:val="00E27904"/>
    <w:rsid w:val="00E27A8F"/>
    <w:rsid w:val="00E27D28"/>
    <w:rsid w:val="00E3011A"/>
    <w:rsid w:val="00E31A04"/>
    <w:rsid w:val="00E32C5B"/>
    <w:rsid w:val="00E33347"/>
    <w:rsid w:val="00E33871"/>
    <w:rsid w:val="00E33A15"/>
    <w:rsid w:val="00E33CBD"/>
    <w:rsid w:val="00E3409E"/>
    <w:rsid w:val="00E342A3"/>
    <w:rsid w:val="00E343B9"/>
    <w:rsid w:val="00E34858"/>
    <w:rsid w:val="00E34E77"/>
    <w:rsid w:val="00E356C8"/>
    <w:rsid w:val="00E3741D"/>
    <w:rsid w:val="00E37BF4"/>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6BA"/>
    <w:rsid w:val="00E54893"/>
    <w:rsid w:val="00E54F28"/>
    <w:rsid w:val="00E552CC"/>
    <w:rsid w:val="00E55BC9"/>
    <w:rsid w:val="00E560F6"/>
    <w:rsid w:val="00E56AA4"/>
    <w:rsid w:val="00E56E05"/>
    <w:rsid w:val="00E57D61"/>
    <w:rsid w:val="00E57F66"/>
    <w:rsid w:val="00E60BDB"/>
    <w:rsid w:val="00E60D5A"/>
    <w:rsid w:val="00E61047"/>
    <w:rsid w:val="00E62144"/>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43B"/>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C0B"/>
    <w:rsid w:val="00E91D64"/>
    <w:rsid w:val="00E92C08"/>
    <w:rsid w:val="00E93392"/>
    <w:rsid w:val="00E9443F"/>
    <w:rsid w:val="00E947DB"/>
    <w:rsid w:val="00E94E06"/>
    <w:rsid w:val="00E95091"/>
    <w:rsid w:val="00E950F7"/>
    <w:rsid w:val="00E9544F"/>
    <w:rsid w:val="00E95594"/>
    <w:rsid w:val="00E95AC3"/>
    <w:rsid w:val="00E95CE1"/>
    <w:rsid w:val="00E96268"/>
    <w:rsid w:val="00E96696"/>
    <w:rsid w:val="00E96A52"/>
    <w:rsid w:val="00E96BCD"/>
    <w:rsid w:val="00E96FDE"/>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314"/>
    <w:rsid w:val="00EB75C2"/>
    <w:rsid w:val="00EB7602"/>
    <w:rsid w:val="00EB7776"/>
    <w:rsid w:val="00EC0E56"/>
    <w:rsid w:val="00EC1510"/>
    <w:rsid w:val="00EC1BC4"/>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67A"/>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C51"/>
    <w:rsid w:val="00F35E19"/>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4D2"/>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5A"/>
    <w:rsid w:val="00F84E85"/>
    <w:rsid w:val="00F8523C"/>
    <w:rsid w:val="00F8545C"/>
    <w:rsid w:val="00F862B1"/>
    <w:rsid w:val="00F879E8"/>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A7D03"/>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6C0C"/>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9EE40E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styleId="Neapdorotaspaminjimas">
    <w:name w:val="Unresolved Mention"/>
    <w:basedOn w:val="Numatytasispastraiposriftas"/>
    <w:uiPriority w:val="99"/>
    <w:semiHidden/>
    <w:unhideWhenUsed/>
    <w:rsid w:val="0085414A"/>
    <w:rPr>
      <w:color w:val="605E5C"/>
      <w:shd w:val="clear" w:color="auto" w:fill="E1DFDD"/>
    </w:rPr>
  </w:style>
  <w:style w:type="character" w:customStyle="1" w:styleId="normaltextrun">
    <w:name w:val="normaltextrun"/>
    <w:basedOn w:val="Numatytasispastraiposriftas"/>
    <w:rsid w:val="00C3144F"/>
  </w:style>
  <w:style w:type="table" w:customStyle="1" w:styleId="Lentelstinklelis21">
    <w:name w:val="Lentelės tinklelis21"/>
    <w:basedOn w:val="prastojilentel"/>
    <w:next w:val="Lentelstinklelis"/>
    <w:uiPriority w:val="39"/>
    <w:rsid w:val="003170E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1754793">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0460778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34943806">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yperlink" Target="https://e-seimas.lrs.lt/portal/legalAct/lt/TAD/a4c424b2888111edbdcebd68a7a0df7e?jfwid=-bxdpchpe1"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mile.gajauskiene@klaipeda.lt"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09C60-0785-4CBD-AD92-4E278C95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24</Pages>
  <Words>50178</Words>
  <Characters>28602</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Kamilė Gajauskienė</cp:lastModifiedBy>
  <cp:revision>59</cp:revision>
  <cp:lastPrinted>2024-11-22T08:10:00Z</cp:lastPrinted>
  <dcterms:created xsi:type="dcterms:W3CDTF">2025-04-15T13:46:00Z</dcterms:created>
  <dcterms:modified xsi:type="dcterms:W3CDTF">2025-06-13T06:06:00Z</dcterms:modified>
</cp:coreProperties>
</file>