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3F7802" w14:paraId="2E3A8EDD" w14:textId="77777777">
        <w:trPr>
          <w:trHeight w:val="340"/>
        </w:trPr>
        <w:tc>
          <w:tcPr>
            <w:tcW w:w="10060" w:type="dxa"/>
            <w:tcBorders>
              <w:top w:val="nil"/>
              <w:left w:val="nil"/>
              <w:bottom w:val="nil"/>
              <w:right w:val="nil"/>
            </w:tcBorders>
            <w:shd w:val="clear" w:color="auto" w:fill="auto"/>
            <w:vAlign w:val="center"/>
          </w:tcPr>
          <w:p w14:paraId="50818BCD" w14:textId="4FD52879" w:rsidR="003F7802" w:rsidRDefault="00896D94">
            <w:pPr>
              <w:spacing w:after="0" w:line="240" w:lineRule="auto"/>
              <w:jc w:val="right"/>
              <w:rPr>
                <w:rFonts w:ascii="Times New Roman" w:eastAsia="Times New Roman" w:hAnsi="Times New Roman" w:cs="Times New Roman"/>
                <w:b/>
                <w:bCs/>
                <w:sz w:val="28"/>
                <w:szCs w:val="28"/>
                <w:lang w:eastAsia="lt-LT"/>
              </w:rPr>
            </w:pPr>
            <w:r>
              <w:rPr>
                <w:rFonts w:ascii="Times New Roman" w:eastAsia="Times New Roman" w:hAnsi="Times New Roman" w:cs="Times New Roman"/>
                <w:b/>
                <w:bCs/>
                <w:sz w:val="28"/>
                <w:szCs w:val="28"/>
                <w:lang w:eastAsia="lt-LT"/>
              </w:rPr>
              <w:t>1</w:t>
            </w:r>
            <w:r w:rsidR="00A83D3C">
              <w:rPr>
                <w:rFonts w:ascii="Times New Roman" w:eastAsia="Times New Roman" w:hAnsi="Times New Roman" w:cs="Times New Roman"/>
                <w:b/>
                <w:bCs/>
                <w:sz w:val="28"/>
                <w:szCs w:val="28"/>
                <w:lang w:eastAsia="lt-LT"/>
              </w:rPr>
              <w:t xml:space="preserve"> pried</w:t>
            </w:r>
            <w:r>
              <w:rPr>
                <w:rFonts w:ascii="Times New Roman" w:eastAsia="Times New Roman" w:hAnsi="Times New Roman" w:cs="Times New Roman"/>
                <w:b/>
                <w:bCs/>
                <w:sz w:val="28"/>
                <w:szCs w:val="28"/>
                <w:lang w:eastAsia="lt-LT"/>
              </w:rPr>
              <w:t xml:space="preserve">o 1.1. </w:t>
            </w:r>
            <w:r w:rsidR="00A83D3C">
              <w:rPr>
                <w:rFonts w:ascii="Times New Roman" w:eastAsia="Times New Roman" w:hAnsi="Times New Roman" w:cs="Times New Roman"/>
                <w:b/>
                <w:bCs/>
                <w:sz w:val="28"/>
                <w:szCs w:val="28"/>
                <w:lang w:eastAsia="lt-LT"/>
              </w:rPr>
              <w:t>Techninė specifikacija</w:t>
            </w:r>
          </w:p>
          <w:p w14:paraId="6A3B158A" w14:textId="14F86050" w:rsidR="003F7802" w:rsidRDefault="007E7F6E">
            <w:pPr>
              <w:jc w:val="right"/>
              <w:rPr>
                <w:rFonts w:ascii="Times New Roman" w:hAnsi="Times New Roman" w:cs="Times New Roman"/>
                <w:b/>
                <w:bCs/>
                <w:sz w:val="28"/>
                <w:szCs w:val="28"/>
              </w:rPr>
            </w:pPr>
            <w:r>
              <w:rPr>
                <w:rFonts w:ascii="Times New Roman" w:hAnsi="Times New Roman" w:cs="Times New Roman"/>
                <w:b/>
                <w:bCs/>
                <w:sz w:val="28"/>
                <w:szCs w:val="28"/>
              </w:rPr>
              <w:t>1</w:t>
            </w:r>
            <w:r w:rsidR="00A83D3C">
              <w:rPr>
                <w:rFonts w:ascii="Times New Roman" w:hAnsi="Times New Roman" w:cs="Times New Roman"/>
                <w:b/>
                <w:bCs/>
                <w:sz w:val="28"/>
                <w:szCs w:val="28"/>
              </w:rPr>
              <w:t xml:space="preserve"> Pirkimo dalis: Asmeniniai kompiuteriai ir monitoriai</w:t>
            </w:r>
          </w:p>
          <w:p w14:paraId="1A3B8717" w14:textId="77777777" w:rsidR="003F7802" w:rsidRDefault="003F7802">
            <w:pPr>
              <w:spacing w:after="0" w:line="240" w:lineRule="auto"/>
              <w:jc w:val="right"/>
              <w:rPr>
                <w:rFonts w:ascii="Times New Roman" w:eastAsia="Times New Roman" w:hAnsi="Times New Roman" w:cs="Times New Roman"/>
                <w:b/>
                <w:bCs/>
                <w:sz w:val="28"/>
                <w:szCs w:val="28"/>
                <w:lang w:eastAsia="lt-LT"/>
              </w:rPr>
            </w:pPr>
          </w:p>
          <w:p w14:paraId="17AA33FF" w14:textId="77777777" w:rsidR="003F7802" w:rsidRDefault="003F7802">
            <w:pPr>
              <w:spacing w:after="0" w:line="240" w:lineRule="auto"/>
              <w:jc w:val="both"/>
              <w:rPr>
                <w:rFonts w:ascii="Times New Roman" w:eastAsia="Times New Roman" w:hAnsi="Times New Roman" w:cs="Times New Roman"/>
                <w:b/>
                <w:bCs/>
                <w:sz w:val="28"/>
                <w:szCs w:val="28"/>
                <w:lang w:eastAsia="lt-LT"/>
              </w:rPr>
            </w:pPr>
          </w:p>
          <w:p w14:paraId="55655ADD" w14:textId="77777777" w:rsidR="003F7802" w:rsidRDefault="00A83D3C">
            <w:pPr>
              <w:pStyle w:val="ListParagraph"/>
              <w:numPr>
                <w:ilvl w:val="0"/>
                <w:numId w:val="1"/>
              </w:num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0F820DC0" w14:textId="77777777" w:rsidR="003F7802" w:rsidRDefault="00A83D3C">
            <w:pPr>
              <w:pStyle w:val="ListParagraph"/>
              <w:numPr>
                <w:ilvl w:val="0"/>
                <w:numId w:val="1"/>
              </w:numPr>
              <w:jc w:val="both"/>
              <w:rPr>
                <w:rFonts w:ascii="Times New Roman" w:hAnsi="Times New Roman" w:cs="Times New Roman"/>
                <w:bCs/>
                <w:color w:val="000000" w:themeColor="text1"/>
              </w:rPr>
            </w:pPr>
            <w:r>
              <w:rPr>
                <w:rFonts w:ascii="Times New Roman" w:hAnsi="Times New Roman" w:cs="Times New Roman"/>
                <w:color w:val="000000" w:themeColor="text1"/>
              </w:rPr>
              <w:t>Prekės turi būti pristatytos tiekėjo transportu, sumontuotos bei instaliuotos Kauno technologijos universiteto patalpose, Studentų g. 54, Kaune arba kitame atsakingo už sutarties vykdymą KTU darbuotojų nurodytame KTU padalinyje Kaune.</w:t>
            </w:r>
          </w:p>
          <w:p w14:paraId="7FA05510" w14:textId="77777777" w:rsidR="003F7802" w:rsidRDefault="00A83D3C">
            <w:pPr>
              <w:pStyle w:val="ListParagraph"/>
              <w:numPr>
                <w:ilvl w:val="0"/>
                <w:numId w:val="1"/>
              </w:numPr>
              <w:jc w:val="both"/>
              <w:rPr>
                <w:rFonts w:ascii="Times New Roman" w:hAnsi="Times New Roman" w:cs="Times New Roman"/>
                <w:bCs/>
                <w:color w:val="000000" w:themeColor="text1"/>
              </w:rPr>
            </w:pPr>
            <w:r>
              <w:rPr>
                <w:rFonts w:ascii="Times New Roman" w:hAnsi="Times New Roman" w:cs="Times New Roman"/>
                <w:b/>
                <w:bCs/>
              </w:rPr>
              <w:t>Aplinkos apsaugos reikalavimai:</w:t>
            </w:r>
          </w:p>
          <w:p w14:paraId="6B85DE00" w14:textId="77777777" w:rsidR="003F7802" w:rsidRDefault="00A83D3C">
            <w:pPr>
              <w:spacing w:after="0" w:line="240" w:lineRule="auto"/>
              <w:jc w:val="both"/>
              <w:rPr>
                <w:rFonts w:ascii="Times New Roman" w:eastAsia="Calibri Light" w:hAnsi="Times New Roman" w:cs="Times New Roman"/>
                <w:bCs/>
                <w:lang w:eastAsia="lt-LT"/>
              </w:rPr>
            </w:pPr>
            <w:r>
              <w:rPr>
                <w:rFonts w:ascii="Times New Roman" w:hAnsi="Times New Roman" w:cs="Times New Roman"/>
              </w:rPr>
              <w:t xml:space="preserve">1)  </w:t>
            </w:r>
            <w:r>
              <w:rPr>
                <w:rFonts w:ascii="Times New Roman" w:hAnsi="Times New Roman" w:cs="Times New Roman"/>
                <w:color w:val="000000"/>
                <w:kern w:val="0"/>
                <w:shd w:val="clear" w:color="auto" w:fill="FFFFFF"/>
                <w14:ligatures w14:val="none"/>
              </w:rPr>
              <w:t xml:space="preserve">Aplinkosauginiai kriterijai Prekėms nustatomi vadovaujantis </w:t>
            </w:r>
            <w:r>
              <w:rPr>
                <w:rFonts w:ascii="Times New Roman" w:hAnsi="Times New Roman" w:cs="Times New Roman"/>
                <w:color w:val="000000"/>
                <w:kern w:val="0"/>
                <w14:ligatures w14:val="none"/>
              </w:rPr>
              <w:t xml:space="preserve">Aplinkos apsaugos kriterijų taikymo, vykdant žaliuosius pirkimus, tvarkos aprašo, patvirtinto 2011 m. birželio 28 d. įsakymu </w:t>
            </w:r>
            <w:r>
              <w:rPr>
                <w:rFonts w:ascii="Times New Roman" w:hAnsi="Times New Roman" w:cs="Times New Roman"/>
                <w:color w:val="000000"/>
                <w:kern w:val="0"/>
                <w:lang w:val="en-US"/>
                <w14:ligatures w14:val="none"/>
              </w:rPr>
              <w:t>D1-508</w:t>
            </w:r>
            <w:r>
              <w:rPr>
                <w:rFonts w:ascii="Times New Roman" w:hAnsi="Times New Roman" w:cs="Times New Roman"/>
                <w:color w:val="000000"/>
                <w:kern w:val="0"/>
                <w:shd w:val="clear" w:color="auto" w:fill="FFFFFF"/>
                <w14:ligatures w14:val="none"/>
              </w:rPr>
              <w:t xml:space="preserve"> „Dėl Aplinkos apsaugos kriterijų taikymo, vykdant žaliuosius pirkimus, tvarkos aprašo patvirtinimo</w:t>
            </w:r>
            <w:r>
              <w:rPr>
                <w:rFonts w:ascii="Times New Roman" w:hAnsi="Times New Roman" w:cs="Times New Roman"/>
                <w:kern w:val="0"/>
                <w14:ligatures w14:val="none"/>
              </w:rPr>
              <w:t xml:space="preserve">“ aktualios redakcijos </w:t>
            </w:r>
            <w:r>
              <w:rPr>
                <w:rFonts w:ascii="Times New Roman" w:eastAsiaTheme="majorEastAsia" w:hAnsi="Times New Roman" w:cs="Times New Roman"/>
                <w:bCs/>
              </w:rPr>
              <w:t xml:space="preserve"> IV skyriaus</w:t>
            </w:r>
            <w:r>
              <w:rPr>
                <w:rFonts w:ascii="Times New Roman" w:eastAsiaTheme="majorEastAsia" w:hAnsi="Times New Roman" w:cs="Times New Roman"/>
                <w:b/>
              </w:rPr>
              <w:t xml:space="preserve"> </w:t>
            </w:r>
            <w:r>
              <w:rPr>
                <w:rFonts w:ascii="Times New Roman" w:eastAsiaTheme="majorEastAsia" w:hAnsi="Times New Roman" w:cs="Times New Roman"/>
                <w:bCs/>
              </w:rPr>
              <w:t>4 dalimi.</w:t>
            </w:r>
            <w:r>
              <w:rPr>
                <w:rFonts w:ascii="Times New Roman" w:eastAsia="Calibri Light" w:hAnsi="Times New Roman" w:cs="Times New Roman"/>
                <w:bCs/>
                <w:lang w:eastAsia="lt-LT"/>
              </w:rPr>
              <w:t xml:space="preserve"> </w:t>
            </w:r>
          </w:p>
          <w:p w14:paraId="0B1108D0" w14:textId="77777777" w:rsidR="003F7802" w:rsidRDefault="00A83D3C">
            <w:pPr>
              <w:pStyle w:val="ListParagraph"/>
              <w:tabs>
                <w:tab w:val="left" w:pos="1276"/>
              </w:tabs>
              <w:spacing w:after="0" w:line="240" w:lineRule="auto"/>
              <w:ind w:left="0"/>
              <w:jc w:val="both"/>
              <w:rPr>
                <w:rFonts w:ascii="Times New Roman" w:hAnsi="Times New Roman" w:cs="Times New Roman"/>
                <w:color w:val="000000"/>
              </w:rPr>
            </w:pPr>
            <w:r>
              <w:rPr>
                <w:rFonts w:ascii="Times New Roman" w:hAnsi="Times New Roman" w:cs="Times New Roman"/>
                <w:color w:val="000000"/>
              </w:rPr>
              <w:t xml:space="preserve">2) </w:t>
            </w:r>
            <w:bookmarkStart w:id="0" w:name="_Hlk180147780"/>
            <w:r>
              <w:rPr>
                <w:rFonts w:ascii="Times New Roman" w:hAnsi="Times New Roman" w:cs="Times New Roman"/>
                <w:color w:val="000000"/>
              </w:rPr>
              <w:t>Jeigu prekė tiekiama ar perduodama antrinėje pakuotėje, ji turi atitikti pakuotėms nustatytus minimalius aplinkos apsaugos kriterijus (Aprašo 2 priedo II skyrius „Pakuotės“), nebent tai prieštarauja higienos normoms</w:t>
            </w:r>
            <w:bookmarkEnd w:id="0"/>
            <w:r>
              <w:rPr>
                <w:rFonts w:ascii="Times New Roman" w:hAnsi="Times New Roman" w:cs="Times New Roman"/>
                <w:color w:val="000000"/>
              </w:rPr>
              <w:t>.</w:t>
            </w:r>
          </w:p>
          <w:p w14:paraId="63D87592" w14:textId="77777777" w:rsidR="003F7802" w:rsidRDefault="00A83D3C">
            <w:pPr>
              <w:spacing w:after="0" w:line="240" w:lineRule="auto"/>
              <w:rPr>
                <w:rFonts w:ascii="Times New Roman" w:hAnsi="Times New Roman" w:cs="Times New Roman"/>
                <w:b/>
                <w:bCs/>
              </w:rPr>
            </w:pPr>
            <w:r>
              <w:rPr>
                <w:rFonts w:ascii="Times New Roman" w:hAnsi="Times New Roman" w:cs="Times New Roman"/>
                <w:b/>
                <w:bCs/>
              </w:rPr>
              <w:t>Lentelė „Aplinkos apsaugos reikalavimai“:</w:t>
            </w:r>
          </w:p>
          <w:p w14:paraId="4083C232" w14:textId="77777777" w:rsidR="003F7802" w:rsidRDefault="00A83D3C">
            <w:pPr>
              <w:spacing w:after="0" w:line="240" w:lineRule="auto"/>
              <w:rPr>
                <w:rFonts w:ascii="Times New Roman" w:hAnsi="Times New Roman" w:cs="Times New Roman"/>
                <w:b/>
                <w:bCs/>
              </w:rPr>
            </w:pPr>
            <w:r>
              <w:rPr>
                <w:rFonts w:ascii="Times New Roman" w:eastAsia="Calibri" w:hAnsi="Times New Roman" w:cs="Times New Roman"/>
              </w:rPr>
              <w:t>Tiekėjas turi atitikti šioje lentelėje nustatytus reikalavimus</w:t>
            </w:r>
            <w:r>
              <w:rPr>
                <w:rFonts w:ascii="Times New Roman" w:hAnsi="Times New Roman" w:cs="Times New Roman"/>
              </w:rPr>
              <w:t xml:space="preserve"> dėl energijos vartojimo</w:t>
            </w:r>
            <w:r>
              <w:rPr>
                <w:rFonts w:ascii="Times New Roman" w:eastAsia="Calibri" w:hAnsi="Times New Roman" w:cs="Times New Roman"/>
                <w:i/>
                <w:iCs/>
                <w:color w:val="FF0000"/>
              </w:rPr>
              <w:t xml:space="preserve"> </w:t>
            </w:r>
            <w:r>
              <w:rPr>
                <w:rFonts w:ascii="Times New Roman" w:eastAsia="Calibri" w:hAnsi="Times New Roman" w:cs="Times New Roman"/>
                <w:iCs/>
              </w:rPr>
              <w:t>ir aplinkos apsaugos</w:t>
            </w:r>
            <w:r>
              <w:rPr>
                <w:rFonts w:ascii="Times New Roman" w:hAnsi="Times New Roman" w:cs="Times New Roman"/>
              </w:rPr>
              <w:t xml:space="preserve"> </w:t>
            </w:r>
            <w:r>
              <w:rPr>
                <w:rFonts w:ascii="Times New Roman" w:eastAsia="Calibri" w:hAnsi="Times New Roman" w:cs="Times New Roman"/>
                <w:iCs/>
              </w:rPr>
              <w:t>kriterijų:</w:t>
            </w:r>
          </w:p>
          <w:tbl>
            <w:tblPr>
              <w:tblStyle w:val="TableGrid"/>
              <w:tblW w:w="0" w:type="auto"/>
              <w:tblLayout w:type="fixed"/>
              <w:tblLook w:val="04A0" w:firstRow="1" w:lastRow="0" w:firstColumn="1" w:lastColumn="0" w:noHBand="0" w:noVBand="1"/>
            </w:tblPr>
            <w:tblGrid>
              <w:gridCol w:w="570"/>
              <w:gridCol w:w="5850"/>
              <w:gridCol w:w="3208"/>
            </w:tblGrid>
            <w:tr w:rsidR="003F7802" w14:paraId="2C2404C2" w14:textId="77777777">
              <w:tc>
                <w:tcPr>
                  <w:tcW w:w="570" w:type="dxa"/>
                </w:tcPr>
                <w:p w14:paraId="6AE8DFF6" w14:textId="77777777" w:rsidR="003F7802" w:rsidRDefault="00A83D3C" w:rsidP="00896D94">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Eil. Nr.</w:t>
                  </w:r>
                </w:p>
              </w:tc>
              <w:tc>
                <w:tcPr>
                  <w:tcW w:w="5850" w:type="dxa"/>
                </w:tcPr>
                <w:p w14:paraId="70968F0B" w14:textId="77777777" w:rsidR="003F7802" w:rsidRDefault="00A83D3C" w:rsidP="00896D94">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Aplinkos apsaugos reikalavimai</w:t>
                  </w:r>
                </w:p>
              </w:tc>
              <w:tc>
                <w:tcPr>
                  <w:tcW w:w="3208" w:type="dxa"/>
                </w:tcPr>
                <w:p w14:paraId="094851BA" w14:textId="77777777" w:rsidR="003F7802" w:rsidRDefault="00A83D3C" w:rsidP="00896D94">
                  <w:pPr>
                    <w:framePr w:hSpace="180" w:wrap="around" w:vAnchor="page" w:hAnchor="margin" w:y="1006"/>
                    <w:spacing w:after="0" w:line="240" w:lineRule="auto"/>
                    <w:rPr>
                      <w:kern w:val="0"/>
                      <w14:ligatures w14:val="none"/>
                    </w:rPr>
                  </w:pPr>
                  <w:r>
                    <w:rPr>
                      <w:rFonts w:ascii="Times New Roman" w:eastAsia="Calibri" w:hAnsi="Times New Roman" w:cs="Times New Roman"/>
                      <w:b/>
                      <w:kern w:val="0"/>
                      <w14:ligatures w14:val="none"/>
                    </w:rPr>
                    <w:t>Atitiktį reikalavimams įrodantys dokumentai ir informacija</w:t>
                  </w:r>
                </w:p>
              </w:tc>
            </w:tr>
            <w:tr w:rsidR="003F7802" w14:paraId="64A252E4" w14:textId="77777777">
              <w:tc>
                <w:tcPr>
                  <w:tcW w:w="9628" w:type="dxa"/>
                  <w:gridSpan w:val="3"/>
                </w:tcPr>
                <w:p w14:paraId="6268A6DD" w14:textId="77777777" w:rsidR="003F7802" w:rsidRDefault="00A83D3C" w:rsidP="00896D94">
                  <w:pPr>
                    <w:framePr w:hSpace="180" w:wrap="around" w:vAnchor="page" w:hAnchor="margin" w:y="1006"/>
                    <w:spacing w:after="0" w:line="240" w:lineRule="auto"/>
                    <w:jc w:val="center"/>
                    <w:rPr>
                      <w:kern w:val="0"/>
                      <w14:ligatures w14:val="none"/>
                    </w:rPr>
                  </w:pPr>
                  <w:r>
                    <w:rPr>
                      <w:rFonts w:ascii="Times New Roman" w:eastAsia="Arial" w:hAnsi="Times New Roman" w:cs="Times New Roman"/>
                      <w:b/>
                      <w:bCs/>
                      <w:kern w:val="0"/>
                      <w:lang w:eastAsia="en-GB"/>
                      <w14:ligatures w14:val="none"/>
                    </w:rPr>
                    <w:t>Asmeniniai kompiuteriai</w:t>
                  </w:r>
                </w:p>
              </w:tc>
            </w:tr>
            <w:tr w:rsidR="003F7802" w14:paraId="46292104" w14:textId="77777777">
              <w:tc>
                <w:tcPr>
                  <w:tcW w:w="570" w:type="dxa"/>
                </w:tcPr>
                <w:p w14:paraId="2E9670E4" w14:textId="77777777" w:rsidR="003F7802" w:rsidRDefault="00A83D3C" w:rsidP="00896D94">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1.</w:t>
                  </w:r>
                </w:p>
              </w:tc>
              <w:tc>
                <w:tcPr>
                  <w:tcW w:w="5850" w:type="dxa"/>
                </w:tcPr>
                <w:p w14:paraId="41BFA616" w14:textId="77777777" w:rsidR="003F7802" w:rsidRDefault="00A83D3C" w:rsidP="00896D94">
                  <w:pPr>
                    <w:framePr w:hSpace="180" w:wrap="around" w:vAnchor="page" w:hAnchor="margin" w:y="1006"/>
                    <w:suppressAutoHyphens/>
                    <w:spacing w:after="0" w:line="240" w:lineRule="auto"/>
                    <w:jc w:val="both"/>
                    <w:rPr>
                      <w:rFonts w:ascii="Times New Roman" w:eastAsia="Arial" w:hAnsi="Times New Roman" w:cs="Times New Roman"/>
                      <w:kern w:val="0"/>
                      <w:lang w:eastAsia="en-GB"/>
                      <w14:ligatures w14:val="none"/>
                    </w:rPr>
                  </w:pPr>
                  <w:r>
                    <w:rPr>
                      <w:rFonts w:ascii="Times New Roman" w:eastAsia="Times New Roman" w:hAnsi="Times New Roman" w:cs="Times New Roman"/>
                      <w:kern w:val="0"/>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7BCB984C" w14:textId="77777777" w:rsidR="003F7802" w:rsidRDefault="003F7802" w:rsidP="00896D94">
                  <w:pPr>
                    <w:framePr w:hSpace="180" w:wrap="around" w:vAnchor="page" w:hAnchor="margin" w:y="1006"/>
                    <w:spacing w:after="0" w:line="240" w:lineRule="auto"/>
                    <w:rPr>
                      <w:kern w:val="0"/>
                      <w14:ligatures w14:val="none"/>
                    </w:rPr>
                  </w:pPr>
                </w:p>
              </w:tc>
              <w:tc>
                <w:tcPr>
                  <w:tcW w:w="3208" w:type="dxa"/>
                </w:tcPr>
                <w:p w14:paraId="6B1A57ED" w14:textId="77777777" w:rsidR="003F7802" w:rsidRDefault="00A83D3C" w:rsidP="00896D94">
                  <w:pPr>
                    <w:framePr w:hSpace="180" w:wrap="around" w:vAnchor="page" w:hAnchor="margin" w:y="1006"/>
                    <w:spacing w:after="0" w:line="240" w:lineRule="auto"/>
                    <w:rPr>
                      <w:rFonts w:ascii="Times New Roman" w:hAnsi="Times New Roman" w:cs="Times New Roman"/>
                      <w:b/>
                      <w:bCs/>
                      <w:kern w:val="0"/>
                      <w14:ligatures w14:val="none"/>
                    </w:rPr>
                  </w:pPr>
                  <w:r>
                    <w:rPr>
                      <w:rFonts w:ascii="Times New Roman" w:hAnsi="Times New Roman" w:cs="Times New Roman"/>
                      <w:b/>
                      <w:bCs/>
                      <w:color w:val="000000"/>
                      <w:kern w:val="0"/>
                      <w14:ligatures w14:val="none"/>
                    </w:rPr>
                    <w:t>T</w:t>
                  </w:r>
                  <w:r>
                    <w:rPr>
                      <w:rFonts w:ascii="Times New Roman" w:hAnsi="Times New Roman" w:cs="Times New Roman"/>
                      <w:b/>
                      <w:bCs/>
                      <w:kern w:val="0"/>
                      <w14:ligatures w14:val="none"/>
                    </w:rPr>
                    <w:t xml:space="preserve">urės būti pateikti šie dokumentai: </w:t>
                  </w:r>
                </w:p>
                <w:p w14:paraId="57B5C10D" w14:textId="77777777" w:rsidR="003F7802" w:rsidRDefault="00A83D3C" w:rsidP="00896D94">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 gamintojo atitikties deklaracija, patvirtinanti, kad prekės atitinka Europos Komisijos reglamentuose dėl gaminių ekologinio projektavimo nurodytus reikalavimus, arba</w:t>
                  </w:r>
                </w:p>
                <w:p w14:paraId="1BF2939D" w14:textId="77777777" w:rsidR="003F7802" w:rsidRDefault="00A83D3C" w:rsidP="00896D94">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 b) gamintojo techniniai dokumentai, arba</w:t>
                  </w:r>
                </w:p>
                <w:p w14:paraId="127156B0" w14:textId="77777777" w:rsidR="003F7802" w:rsidRDefault="00A83D3C" w:rsidP="00896D94">
                  <w:pPr>
                    <w:framePr w:hSpace="180" w:wrap="around" w:vAnchor="page" w:hAnchor="margin" w:y="1006"/>
                    <w:spacing w:after="0" w:line="240" w:lineRule="auto"/>
                    <w:rPr>
                      <w:rFonts w:ascii="Times New Roman" w:hAnsi="Times New Roman" w:cs="Times New Roman"/>
                      <w:kern w:val="0"/>
                      <w:sz w:val="22"/>
                      <w:szCs w:val="22"/>
                      <w14:ligatures w14:val="none"/>
                    </w:rPr>
                  </w:pPr>
                  <w:r>
                    <w:rPr>
                      <w:rFonts w:ascii="Times New Roman" w:hAnsi="Times New Roman" w:cs="Times New Roman"/>
                      <w:kern w:val="0"/>
                      <w14:ligatures w14:val="none"/>
                    </w:rPr>
                    <w:t xml:space="preserve"> c) kiti lygiaverčiai įrodymai</w:t>
                  </w:r>
                  <w:r>
                    <w:rPr>
                      <w:rFonts w:ascii="Times New Roman" w:hAnsi="Times New Roman" w:cs="Times New Roman"/>
                      <w:kern w:val="0"/>
                      <w:sz w:val="22"/>
                      <w:szCs w:val="22"/>
                      <w14:ligatures w14:val="none"/>
                    </w:rPr>
                    <w:t>.</w:t>
                  </w:r>
                </w:p>
              </w:tc>
            </w:tr>
            <w:tr w:rsidR="003F7802" w14:paraId="7CF2E27D" w14:textId="77777777">
              <w:tc>
                <w:tcPr>
                  <w:tcW w:w="570" w:type="dxa"/>
                </w:tcPr>
                <w:p w14:paraId="01654113" w14:textId="77777777" w:rsidR="003F7802" w:rsidRDefault="00A83D3C" w:rsidP="00896D94">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lastRenderedPageBreak/>
                    <w:t>2.</w:t>
                  </w:r>
                </w:p>
              </w:tc>
              <w:tc>
                <w:tcPr>
                  <w:tcW w:w="5850" w:type="dxa"/>
                </w:tcPr>
                <w:p w14:paraId="7B3C5B67" w14:textId="77777777" w:rsidR="003F7802" w:rsidRDefault="00A83D3C" w:rsidP="00896D94">
                  <w:pPr>
                    <w:framePr w:hSpace="180" w:wrap="around" w:vAnchor="page" w:hAnchor="margin" w:y="1006"/>
                    <w:spacing w:after="0" w:line="240" w:lineRule="auto"/>
                    <w:rPr>
                      <w:rFonts w:ascii="Times New Roman" w:eastAsia="Arial" w:hAnsi="Times New Roman" w:cs="Times New Roman"/>
                      <w:kern w:val="0"/>
                      <w:lang w:eastAsia="en-GB"/>
                      <w14:ligatures w14:val="none"/>
                    </w:rPr>
                  </w:pPr>
                  <w:r>
                    <w:rPr>
                      <w:rFonts w:ascii="Times New Roman" w:eastAsia="Arial" w:hAnsi="Times New Roman" w:cs="Times New Roman"/>
                      <w:kern w:val="0"/>
                      <w:lang w:eastAsia="en-GB"/>
                      <w14:ligatures w14:val="none"/>
                    </w:rPr>
                    <w:t>Įranga turi turėti bent vieną standartinį USB C™ tipo lizdą (prievadą), skirtą keistis duomenimis ir pasižymintį atgaliniu suderinamumu su USB 2.0 atsižvelgiant į IEC 62680-1-3:2018 arba lygiavertį standartą.</w:t>
                  </w:r>
                </w:p>
                <w:p w14:paraId="283E4E40" w14:textId="77777777" w:rsidR="003F7802" w:rsidRDefault="003F7802" w:rsidP="00896D94">
                  <w:pPr>
                    <w:framePr w:hSpace="180" w:wrap="around" w:vAnchor="page" w:hAnchor="margin" w:y="1006"/>
                    <w:spacing w:after="0" w:line="240" w:lineRule="auto"/>
                    <w:rPr>
                      <w:kern w:val="0"/>
                      <w14:ligatures w14:val="none"/>
                    </w:rPr>
                  </w:pPr>
                </w:p>
              </w:tc>
              <w:tc>
                <w:tcPr>
                  <w:tcW w:w="3208" w:type="dxa"/>
                </w:tcPr>
                <w:p w14:paraId="61499BB2" w14:textId="77777777" w:rsidR="003F7802" w:rsidRDefault="00A83D3C" w:rsidP="00896D94">
                  <w:pPr>
                    <w:framePr w:hSpace="180" w:wrap="around" w:vAnchor="page" w:hAnchor="margin" w:y="1006"/>
                    <w:spacing w:after="0" w:line="240" w:lineRule="auto"/>
                    <w:rPr>
                      <w:rFonts w:ascii="Times New Roman" w:hAnsi="Times New Roman" w:cs="Times New Roman"/>
                      <w:b/>
                      <w:bCs/>
                      <w:kern w:val="0"/>
                      <w14:ligatures w14:val="none"/>
                    </w:rPr>
                  </w:pPr>
                  <w:r>
                    <w:rPr>
                      <w:rFonts w:ascii="Times New Roman" w:hAnsi="Times New Roman" w:cs="Times New Roman"/>
                      <w:b/>
                      <w:bCs/>
                      <w:color w:val="000000"/>
                      <w:kern w:val="0"/>
                      <w14:ligatures w14:val="none"/>
                    </w:rPr>
                    <w:t>T</w:t>
                  </w:r>
                  <w:r>
                    <w:rPr>
                      <w:rFonts w:ascii="Times New Roman" w:hAnsi="Times New Roman" w:cs="Times New Roman"/>
                      <w:b/>
                      <w:bCs/>
                      <w:kern w:val="0"/>
                      <w14:ligatures w14:val="none"/>
                    </w:rPr>
                    <w:t xml:space="preserve">urės būti pateikti šie dokumentai: </w:t>
                  </w:r>
                </w:p>
                <w:p w14:paraId="12759D80" w14:textId="77777777" w:rsidR="003F7802" w:rsidRDefault="00A83D3C" w:rsidP="00896D94">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arba </w:t>
                  </w:r>
                </w:p>
                <w:p w14:paraId="4A3CAF0D" w14:textId="77777777" w:rsidR="003F7802" w:rsidRDefault="00A83D3C" w:rsidP="00896D94">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b) gamintojo techniniai dokumentai, arba </w:t>
                  </w:r>
                </w:p>
                <w:p w14:paraId="6F2F25A3" w14:textId="77777777" w:rsidR="003F7802" w:rsidRDefault="00A83D3C" w:rsidP="00896D94">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p>
                <w:p w14:paraId="221F11D0" w14:textId="77777777" w:rsidR="003F7802" w:rsidRDefault="00A83D3C" w:rsidP="00896D94">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arba d) kiti lygiaverčiai įrodymai</w:t>
                  </w:r>
                  <w:r>
                    <w:rPr>
                      <w:rFonts w:ascii="Times New Roman" w:hAnsi="Times New Roman" w:cs="Times New Roman"/>
                      <w:b/>
                      <w:bCs/>
                      <w:kern w:val="0"/>
                      <w14:ligatures w14:val="none"/>
                    </w:rPr>
                    <w:t>)</w:t>
                  </w:r>
                </w:p>
              </w:tc>
            </w:tr>
            <w:tr w:rsidR="003F7802" w14:paraId="65C55D78" w14:textId="77777777">
              <w:tc>
                <w:tcPr>
                  <w:tcW w:w="570" w:type="dxa"/>
                </w:tcPr>
                <w:p w14:paraId="462FE940" w14:textId="77777777" w:rsidR="003F7802" w:rsidRDefault="00A83D3C" w:rsidP="00896D94">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3.</w:t>
                  </w:r>
                </w:p>
              </w:tc>
              <w:tc>
                <w:tcPr>
                  <w:tcW w:w="5850" w:type="dxa"/>
                  <w:shd w:val="clear" w:color="auto" w:fill="auto"/>
                </w:tcPr>
                <w:p w14:paraId="6D67C431" w14:textId="77777777" w:rsidR="003F7802" w:rsidRDefault="00A83D3C" w:rsidP="00896D94">
                  <w:pPr>
                    <w:pStyle w:val="ListParagraph"/>
                    <w:framePr w:hSpace="180" w:wrap="around" w:vAnchor="page" w:hAnchor="margin" w:y="1006"/>
                    <w:tabs>
                      <w:tab w:val="left" w:pos="1276"/>
                    </w:tabs>
                    <w:spacing w:after="0" w:line="240" w:lineRule="auto"/>
                    <w:ind w:left="0"/>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Jeigu prekė bus tiekiama ar perduodama antrinėje pakuotėje, ji turi atitikti pakuotėms nustatytus minimalius aplinkos apsaugos kriterijus (Aprašo 2 priedo II skyrius „Pakuotės“), nebent tai prieštarauja higienos normoms.</w:t>
                  </w:r>
                </w:p>
                <w:p w14:paraId="748CCF0C" w14:textId="77777777" w:rsidR="003F7802" w:rsidRDefault="00A83D3C" w:rsidP="00896D94">
                  <w:pPr>
                    <w:pStyle w:val="ListParagraph"/>
                    <w:framePr w:hSpace="180" w:wrap="around" w:vAnchor="page" w:hAnchor="margin" w:y="1006"/>
                    <w:tabs>
                      <w:tab w:val="left" w:pos="1276"/>
                    </w:tabs>
                    <w:spacing w:after="0" w:line="240" w:lineRule="auto"/>
                    <w:ind w:left="0"/>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Tokiu atveju, jeigu prekė bus tiekiama ar perduota antrinėje pakuotėje, </w:t>
                  </w:r>
                  <w:r>
                    <w:rPr>
                      <w:rFonts w:ascii="Times New Roman" w:hAnsi="Times New Roman" w:cs="Times New Roman"/>
                      <w:b/>
                      <w:bCs/>
                      <w:color w:val="000000"/>
                      <w:kern w:val="0"/>
                      <w14:ligatures w14:val="none"/>
                    </w:rPr>
                    <w:t>atitiktį patvirtinantys dokumentai turės būti pateikti kartu su pristatyta preke.</w:t>
                  </w:r>
                  <w:r>
                    <w:rPr>
                      <w:rFonts w:ascii="Times New Roman" w:hAnsi="Times New Roman" w:cs="Times New Roman"/>
                      <w:color w:val="000000"/>
                      <w:kern w:val="0"/>
                      <w14:ligatures w14:val="none"/>
                    </w:rPr>
                    <w:t xml:space="preserve"> </w:t>
                  </w:r>
                </w:p>
                <w:p w14:paraId="55195F87" w14:textId="77777777" w:rsidR="003F7802" w:rsidRDefault="003F7802" w:rsidP="00896D94">
                  <w:pPr>
                    <w:framePr w:hSpace="180" w:wrap="around" w:vAnchor="page" w:hAnchor="margin" w:y="1006"/>
                    <w:spacing w:after="0" w:line="240" w:lineRule="auto"/>
                    <w:rPr>
                      <w:kern w:val="0"/>
                      <w14:ligatures w14:val="none"/>
                    </w:rPr>
                  </w:pPr>
                </w:p>
              </w:tc>
              <w:tc>
                <w:tcPr>
                  <w:tcW w:w="3208" w:type="dxa"/>
                  <w:shd w:val="clear" w:color="auto" w:fill="auto"/>
                </w:tcPr>
                <w:p w14:paraId="3FA1C891" w14:textId="77777777" w:rsidR="003F7802" w:rsidRDefault="00A83D3C" w:rsidP="00896D94">
                  <w:pPr>
                    <w:framePr w:hSpace="180" w:wrap="around" w:vAnchor="page" w:hAnchor="margin" w:y="1006"/>
                    <w:spacing w:after="0" w:line="240" w:lineRule="auto"/>
                    <w:rPr>
                      <w:kern w:val="0"/>
                      <w:sz w:val="22"/>
                      <w:szCs w:val="22"/>
                      <w14:ligatures w14:val="none"/>
                    </w:rPr>
                  </w:pPr>
                  <w:r>
                    <w:rPr>
                      <w:rFonts w:ascii="Times New Roman" w:hAnsi="Times New Roman" w:cs="Times New Roman"/>
                      <w:b/>
                      <w:bCs/>
                      <w:kern w:val="0"/>
                      <w14:ligatures w14:val="none"/>
                    </w:rPr>
                    <w:t>A</w:t>
                  </w:r>
                  <w:r>
                    <w:rPr>
                      <w:rFonts w:ascii="Times New Roman" w:hAnsi="Times New Roman" w:cs="Times New Roman"/>
                      <w:b/>
                      <w:bCs/>
                      <w:color w:val="000000"/>
                      <w:kern w:val="0"/>
                      <w:lang w:eastAsia="en-GB"/>
                      <w14:ligatures w14:val="none"/>
                    </w:rPr>
                    <w:t>titiktį reikalavimams įrodantys dokumentai:</w:t>
                  </w:r>
                  <w:r>
                    <w:rPr>
                      <w:rFonts w:ascii="Times New Roman" w:hAnsi="Times New Roman" w:cs="Times New Roman"/>
                      <w:color w:val="000000"/>
                      <w:kern w:val="0"/>
                      <w:lang w:eastAsia="en-GB"/>
                      <w14:ligatures w14:val="none"/>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t>
                  </w:r>
                  <w:r>
                    <w:rPr>
                      <w:rFonts w:ascii="Times New Roman" w:hAnsi="Times New Roman" w:cs="Times New Roman"/>
                      <w:color w:val="000000"/>
                      <w:kern w:val="0"/>
                      <w:lang w:eastAsia="en-GB"/>
                      <w14:ligatures w14:val="none"/>
                    </w:rPr>
                    <w:lastRenderedPageBreak/>
                    <w:t>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6A40C258" w14:textId="77777777" w:rsidR="003F7802" w:rsidRDefault="003F7802"/>
          <w:tbl>
            <w:tblPr>
              <w:tblStyle w:val="TableGrid"/>
              <w:tblW w:w="0" w:type="auto"/>
              <w:tblLayout w:type="fixed"/>
              <w:tblLook w:val="04A0" w:firstRow="1" w:lastRow="0" w:firstColumn="1" w:lastColumn="0" w:noHBand="0" w:noVBand="1"/>
            </w:tblPr>
            <w:tblGrid>
              <w:gridCol w:w="570"/>
              <w:gridCol w:w="5850"/>
              <w:gridCol w:w="3208"/>
            </w:tblGrid>
            <w:tr w:rsidR="003F7802" w14:paraId="58C7B608" w14:textId="77777777">
              <w:tc>
                <w:tcPr>
                  <w:tcW w:w="570" w:type="dxa"/>
                </w:tcPr>
                <w:p w14:paraId="1C5F39C7" w14:textId="77777777" w:rsidR="003F7802" w:rsidRDefault="00A83D3C" w:rsidP="00896D94">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Eil. Nr.</w:t>
                  </w:r>
                </w:p>
              </w:tc>
              <w:tc>
                <w:tcPr>
                  <w:tcW w:w="5850" w:type="dxa"/>
                </w:tcPr>
                <w:p w14:paraId="4E64E692" w14:textId="77777777" w:rsidR="003F7802" w:rsidRDefault="00A83D3C" w:rsidP="00896D94">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Aplinkos apsaugos reikalavimai</w:t>
                  </w:r>
                </w:p>
              </w:tc>
              <w:tc>
                <w:tcPr>
                  <w:tcW w:w="3208" w:type="dxa"/>
                </w:tcPr>
                <w:p w14:paraId="5E9DD0EC" w14:textId="77777777" w:rsidR="003F7802" w:rsidRDefault="00A83D3C" w:rsidP="00896D94">
                  <w:pPr>
                    <w:framePr w:hSpace="180" w:wrap="around" w:vAnchor="page" w:hAnchor="margin" w:y="1006"/>
                    <w:spacing w:after="0" w:line="240" w:lineRule="auto"/>
                    <w:rPr>
                      <w:kern w:val="0"/>
                      <w14:ligatures w14:val="none"/>
                    </w:rPr>
                  </w:pPr>
                  <w:r>
                    <w:rPr>
                      <w:rFonts w:ascii="Times New Roman" w:eastAsia="Calibri" w:hAnsi="Times New Roman" w:cs="Times New Roman"/>
                      <w:b/>
                      <w:kern w:val="0"/>
                      <w14:ligatures w14:val="none"/>
                    </w:rPr>
                    <w:t>Atitiktį reikalavimams įrodantys dokumentai ir informacija</w:t>
                  </w:r>
                </w:p>
              </w:tc>
            </w:tr>
            <w:tr w:rsidR="003F7802" w14:paraId="1C88B216" w14:textId="77777777">
              <w:tc>
                <w:tcPr>
                  <w:tcW w:w="9628" w:type="dxa"/>
                  <w:gridSpan w:val="3"/>
                </w:tcPr>
                <w:p w14:paraId="7F14383E" w14:textId="77777777" w:rsidR="003F7802" w:rsidRDefault="00A83D3C" w:rsidP="00896D94">
                  <w:pPr>
                    <w:framePr w:hSpace="180" w:wrap="around" w:vAnchor="page" w:hAnchor="margin" w:y="1006"/>
                    <w:spacing w:after="0" w:line="240"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Monitoriai</w:t>
                  </w:r>
                </w:p>
              </w:tc>
            </w:tr>
            <w:tr w:rsidR="003F7802" w14:paraId="6CD6DC07" w14:textId="77777777">
              <w:tc>
                <w:tcPr>
                  <w:tcW w:w="570" w:type="dxa"/>
                </w:tcPr>
                <w:p w14:paraId="4EF31586" w14:textId="77777777" w:rsidR="003F7802" w:rsidRDefault="00A83D3C" w:rsidP="00896D94">
                  <w:pPr>
                    <w:framePr w:hSpace="180" w:wrap="around" w:vAnchor="page" w:hAnchor="margin" w:y="1006"/>
                    <w:spacing w:after="0" w:line="240" w:lineRule="auto"/>
                    <w:rPr>
                      <w:kern w:val="0"/>
                      <w14:ligatures w14:val="none"/>
                    </w:rPr>
                  </w:pPr>
                  <w:r>
                    <w:rPr>
                      <w:kern w:val="0"/>
                      <w14:ligatures w14:val="none"/>
                    </w:rPr>
                    <w:t>1</w:t>
                  </w:r>
                </w:p>
              </w:tc>
              <w:tc>
                <w:tcPr>
                  <w:tcW w:w="5850" w:type="dxa"/>
                  <w:shd w:val="clear" w:color="auto" w:fill="auto"/>
                </w:tcPr>
                <w:p w14:paraId="4BC951BF" w14:textId="77777777" w:rsidR="003F7802" w:rsidRDefault="00A83D3C" w:rsidP="00896D94">
                  <w:pPr>
                    <w:framePr w:hSpace="180" w:wrap="around" w:vAnchor="page" w:hAnchor="margin" w:y="1006"/>
                    <w:spacing w:after="0" w:line="240" w:lineRule="auto"/>
                    <w:rPr>
                      <w:kern w:val="0"/>
                      <w14:ligatures w14:val="none"/>
                    </w:rPr>
                  </w:pPr>
                  <w:r>
                    <w:rPr>
                      <w:rFonts w:ascii="Times New Roman" w:eastAsia="Calibri" w:hAnsi="Times New Roman" w:cs="Times New Roman"/>
                      <w:kern w:val="0"/>
                      <w14:ligatures w14:val="none"/>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kriterijus.(pateikti  įrodančių  dokumentų kopijas arba nuorodas į dokumentus</w:t>
                  </w:r>
                </w:p>
              </w:tc>
              <w:tc>
                <w:tcPr>
                  <w:tcW w:w="3208" w:type="dxa"/>
                  <w:shd w:val="clear" w:color="auto" w:fill="auto"/>
                </w:tcPr>
                <w:p w14:paraId="1061A216" w14:textId="77777777" w:rsidR="003F7802" w:rsidRDefault="00A83D3C" w:rsidP="00896D94">
                  <w:pPr>
                    <w:framePr w:hSpace="180" w:wrap="around" w:vAnchor="page" w:hAnchor="margin" w:y="1006"/>
                    <w:spacing w:after="0" w:line="240" w:lineRule="auto"/>
                    <w:rPr>
                      <w:rFonts w:ascii="Times New Roman" w:hAnsi="Times New Roman" w:cs="Times New Roman"/>
                      <w:b/>
                      <w:bCs/>
                      <w:kern w:val="0"/>
                      <w14:ligatures w14:val="none"/>
                    </w:rPr>
                  </w:pPr>
                  <w:r>
                    <w:rPr>
                      <w:rFonts w:ascii="Times New Roman" w:hAnsi="Times New Roman" w:cs="Times New Roman"/>
                      <w:b/>
                      <w:bCs/>
                      <w:color w:val="000000"/>
                      <w:kern w:val="0"/>
                      <w14:ligatures w14:val="none"/>
                    </w:rPr>
                    <w:t>T</w:t>
                  </w:r>
                  <w:r>
                    <w:rPr>
                      <w:rFonts w:ascii="Times New Roman" w:hAnsi="Times New Roman" w:cs="Times New Roman"/>
                      <w:b/>
                      <w:bCs/>
                      <w:kern w:val="0"/>
                      <w14:ligatures w14:val="none"/>
                    </w:rPr>
                    <w:t xml:space="preserve">uri būti pateikti šie dokumentai: </w:t>
                  </w:r>
                </w:p>
                <w:p w14:paraId="64922E0D" w14:textId="77777777" w:rsidR="003F7802" w:rsidRDefault="00A83D3C" w:rsidP="00896D94">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 gamintojo atitikties deklaracija, patvirtinanti, kad prekės atitinka Europos Komisijos reglamentuose dėl gaminių ekologinio projektavimo nurodytus reikalavimus, arba</w:t>
                  </w:r>
                </w:p>
                <w:p w14:paraId="3F6D4FF7" w14:textId="77777777" w:rsidR="003F7802" w:rsidRDefault="00A83D3C" w:rsidP="00896D94">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 b) gamintojo techniniai dokumentai, arba</w:t>
                  </w:r>
                </w:p>
                <w:p w14:paraId="2292A4DD" w14:textId="77777777" w:rsidR="003F7802" w:rsidRDefault="00A83D3C" w:rsidP="00896D94">
                  <w:pPr>
                    <w:framePr w:hSpace="180" w:wrap="around" w:vAnchor="page" w:hAnchor="margin" w:y="1006"/>
                    <w:spacing w:after="0" w:line="240" w:lineRule="auto"/>
                    <w:rPr>
                      <w:kern w:val="0"/>
                      <w14:ligatures w14:val="none"/>
                    </w:rPr>
                  </w:pPr>
                  <w:r>
                    <w:rPr>
                      <w:rFonts w:ascii="Times New Roman" w:hAnsi="Times New Roman" w:cs="Times New Roman"/>
                      <w:kern w:val="0"/>
                      <w14:ligatures w14:val="none"/>
                    </w:rPr>
                    <w:t xml:space="preserve"> c) kiti lygiaverčiai įrodymai.</w:t>
                  </w:r>
                </w:p>
              </w:tc>
            </w:tr>
            <w:tr w:rsidR="003F7802" w14:paraId="47285058" w14:textId="77777777">
              <w:tc>
                <w:tcPr>
                  <w:tcW w:w="570" w:type="dxa"/>
                </w:tcPr>
                <w:p w14:paraId="7A2FF8AE" w14:textId="77777777" w:rsidR="003F7802" w:rsidRDefault="00A83D3C" w:rsidP="00896D94">
                  <w:pPr>
                    <w:framePr w:hSpace="180" w:wrap="around" w:vAnchor="page" w:hAnchor="margin" w:y="1006"/>
                    <w:spacing w:after="0" w:line="240" w:lineRule="auto"/>
                    <w:rPr>
                      <w:kern w:val="0"/>
                      <w14:ligatures w14:val="none"/>
                    </w:rPr>
                  </w:pPr>
                  <w:r>
                    <w:rPr>
                      <w:kern w:val="0"/>
                      <w14:ligatures w14:val="none"/>
                    </w:rPr>
                    <w:t>2</w:t>
                  </w:r>
                </w:p>
              </w:tc>
              <w:tc>
                <w:tcPr>
                  <w:tcW w:w="5850" w:type="dxa"/>
                  <w:shd w:val="clear" w:color="auto" w:fill="auto"/>
                </w:tcPr>
                <w:p w14:paraId="0A085AAE" w14:textId="77777777" w:rsidR="003F7802" w:rsidRDefault="00A83D3C" w:rsidP="00896D94">
                  <w:pPr>
                    <w:pStyle w:val="ListParagraph"/>
                    <w:framePr w:hSpace="180" w:wrap="around" w:vAnchor="page" w:hAnchor="margin" w:y="1006"/>
                    <w:tabs>
                      <w:tab w:val="left" w:pos="1276"/>
                    </w:tabs>
                    <w:spacing w:after="0" w:line="240" w:lineRule="auto"/>
                    <w:ind w:left="0"/>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Jeigu prekė bus tiekiama ar perduodama antrinėje pakuotėje, ji turi atitikti pakuotėms nustatytus minimalius aplinkos apsaugos kriterijus (Aprašo 2 priedo II skyrius „Pakuotės“), nebent tai prieštarauja higienos normoms.</w:t>
                  </w:r>
                </w:p>
                <w:p w14:paraId="12D306A9" w14:textId="77777777" w:rsidR="003F7802" w:rsidRDefault="00A83D3C" w:rsidP="00896D94">
                  <w:pPr>
                    <w:pStyle w:val="ListParagraph"/>
                    <w:framePr w:hSpace="180" w:wrap="around" w:vAnchor="page" w:hAnchor="margin" w:y="1006"/>
                    <w:tabs>
                      <w:tab w:val="left" w:pos="1276"/>
                    </w:tabs>
                    <w:spacing w:after="0" w:line="240" w:lineRule="auto"/>
                    <w:ind w:left="0"/>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Tokiu atveju, jeigu prekė bus tiekiama ar perduota antrinėje pakuotėje, </w:t>
                  </w:r>
                  <w:r>
                    <w:rPr>
                      <w:rFonts w:ascii="Times New Roman" w:hAnsi="Times New Roman" w:cs="Times New Roman"/>
                      <w:b/>
                      <w:bCs/>
                      <w:color w:val="000000"/>
                      <w:kern w:val="0"/>
                      <w14:ligatures w14:val="none"/>
                    </w:rPr>
                    <w:t>atitiktį patvirtinantys dokumentai turės būti pateikti kartu su pristatyta preke.</w:t>
                  </w:r>
                  <w:r>
                    <w:rPr>
                      <w:rFonts w:ascii="Times New Roman" w:hAnsi="Times New Roman" w:cs="Times New Roman"/>
                      <w:color w:val="000000"/>
                      <w:kern w:val="0"/>
                      <w14:ligatures w14:val="none"/>
                    </w:rPr>
                    <w:t xml:space="preserve"> </w:t>
                  </w:r>
                </w:p>
                <w:p w14:paraId="5AD44956" w14:textId="77777777" w:rsidR="003F7802" w:rsidRDefault="003F7802" w:rsidP="00896D94">
                  <w:pPr>
                    <w:framePr w:hSpace="180" w:wrap="around" w:vAnchor="page" w:hAnchor="margin" w:y="1006"/>
                    <w:spacing w:after="0" w:line="240" w:lineRule="auto"/>
                    <w:rPr>
                      <w:kern w:val="0"/>
                      <w14:ligatures w14:val="none"/>
                    </w:rPr>
                  </w:pPr>
                </w:p>
              </w:tc>
              <w:tc>
                <w:tcPr>
                  <w:tcW w:w="3208" w:type="dxa"/>
                  <w:shd w:val="clear" w:color="auto" w:fill="auto"/>
                </w:tcPr>
                <w:p w14:paraId="4512A5BB" w14:textId="77777777" w:rsidR="003F7802" w:rsidRDefault="00A83D3C" w:rsidP="00896D94">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A</w:t>
                  </w:r>
                  <w:r>
                    <w:rPr>
                      <w:rFonts w:ascii="Times New Roman" w:hAnsi="Times New Roman" w:cs="Times New Roman"/>
                      <w:b/>
                      <w:bCs/>
                      <w:color w:val="000000"/>
                      <w:kern w:val="0"/>
                      <w:lang w:eastAsia="en-GB"/>
                      <w14:ligatures w14:val="none"/>
                    </w:rPr>
                    <w:t>titiktį reikalavimams įrodantys dokumentai:</w:t>
                  </w:r>
                  <w:r>
                    <w:rPr>
                      <w:rFonts w:ascii="Times New Roman" w:hAnsi="Times New Roman" w:cs="Times New Roman"/>
                      <w:color w:val="000000"/>
                      <w:kern w:val="0"/>
                      <w:lang w:eastAsia="en-GB"/>
                      <w14:ligatures w14:val="none"/>
                    </w:rPr>
                    <w:t xml:space="preserve"> tiekėjo ar gamintojo dokumentai, įrodantys, kad pakuotės yra homogeniškos ir (ar) atitinkamai paženklintos, arba atitiktis standartams, pagal kuriuos įrodoma, kad </w:t>
                  </w:r>
                  <w:r>
                    <w:rPr>
                      <w:rFonts w:ascii="Times New Roman" w:hAnsi="Times New Roman" w:cs="Times New Roman"/>
                      <w:color w:val="000000"/>
                      <w:kern w:val="0"/>
                      <w:lang w:eastAsia="en-GB"/>
                      <w14:ligatures w14:val="none"/>
                    </w:rPr>
                    <w:lastRenderedPageBreak/>
                    <w:t>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1E07B552" w14:textId="77777777" w:rsidR="003F7802" w:rsidRDefault="003F7802">
            <w:pPr>
              <w:spacing w:after="0" w:line="240" w:lineRule="auto"/>
              <w:jc w:val="both"/>
              <w:rPr>
                <w:rFonts w:ascii="Times New Roman" w:eastAsia="Times New Roman" w:hAnsi="Times New Roman" w:cs="Times New Roman"/>
                <w:b/>
                <w:bCs/>
                <w:sz w:val="28"/>
                <w:szCs w:val="28"/>
                <w:lang w:eastAsia="lt-LT"/>
              </w:rPr>
            </w:pPr>
          </w:p>
          <w:p w14:paraId="4913DF00" w14:textId="77777777" w:rsidR="003F7802" w:rsidRDefault="003F7802">
            <w:pPr>
              <w:spacing w:after="0" w:line="240" w:lineRule="auto"/>
              <w:jc w:val="both"/>
              <w:rPr>
                <w:rFonts w:ascii="Times New Roman" w:eastAsia="Times New Roman" w:hAnsi="Times New Roman" w:cs="Times New Roman"/>
                <w:b/>
                <w:bCs/>
                <w:color w:val="000000"/>
                <w:sz w:val="28"/>
                <w:szCs w:val="28"/>
                <w:lang w:eastAsia="lt-LT"/>
              </w:rPr>
            </w:pPr>
          </w:p>
        </w:tc>
      </w:tr>
    </w:tbl>
    <w:p w14:paraId="3E67BFF2" w14:textId="77777777" w:rsidR="003F7802" w:rsidRDefault="003F7802">
      <w:pPr>
        <w:rPr>
          <w:rFonts w:ascii="Times New Roman" w:hAnsi="Times New Roman" w:cs="Times New Roman"/>
          <w:sz w:val="20"/>
          <w:szCs w:val="20"/>
        </w:rPr>
      </w:pPr>
    </w:p>
    <w:p w14:paraId="5F915EA7" w14:textId="1738E079" w:rsidR="003F7802" w:rsidRDefault="007E7F6E">
      <w:pPr>
        <w:rPr>
          <w:rFonts w:ascii="Times New Roman" w:hAnsi="Times New Roman" w:cs="Times New Roman"/>
          <w:b/>
          <w:bCs/>
          <w:sz w:val="28"/>
          <w:szCs w:val="28"/>
        </w:rPr>
      </w:pPr>
      <w:r>
        <w:rPr>
          <w:rFonts w:ascii="Times New Roman" w:hAnsi="Times New Roman" w:cs="Times New Roman"/>
          <w:b/>
          <w:bCs/>
          <w:sz w:val="28"/>
          <w:szCs w:val="28"/>
        </w:rPr>
        <w:t>1</w:t>
      </w:r>
      <w:r w:rsidR="00A83D3C">
        <w:rPr>
          <w:rFonts w:ascii="Times New Roman" w:hAnsi="Times New Roman" w:cs="Times New Roman"/>
          <w:b/>
          <w:bCs/>
          <w:sz w:val="28"/>
          <w:szCs w:val="28"/>
        </w:rPr>
        <w:t xml:space="preserve"> Pirkimo dalis: </w:t>
      </w:r>
      <w:bookmarkStart w:id="1" w:name="_Hlk195526880"/>
      <w:r w:rsidR="00A83D3C">
        <w:rPr>
          <w:rFonts w:ascii="Times New Roman" w:hAnsi="Times New Roman" w:cs="Times New Roman"/>
          <w:b/>
          <w:bCs/>
          <w:sz w:val="28"/>
          <w:szCs w:val="28"/>
        </w:rPr>
        <w:t>Asmeniniai kompiuteriai ir monitoriai</w:t>
      </w:r>
      <w:bookmarkEnd w:id="1"/>
    </w:p>
    <w:p w14:paraId="17722CC7" w14:textId="65D38882" w:rsidR="003F7802" w:rsidRDefault="007E7F6E">
      <w:pPr>
        <w:rPr>
          <w:rFonts w:ascii="Times New Roman" w:hAnsi="Times New Roman" w:cs="Times New Roman"/>
          <w:b/>
          <w:bCs/>
        </w:rPr>
      </w:pPr>
      <w:r>
        <w:rPr>
          <w:rFonts w:ascii="Times New Roman" w:hAnsi="Times New Roman" w:cs="Times New Roman"/>
          <w:b/>
          <w:bCs/>
        </w:rPr>
        <w:t>1</w:t>
      </w:r>
      <w:r w:rsidR="00A83D3C">
        <w:rPr>
          <w:rFonts w:ascii="Times New Roman" w:hAnsi="Times New Roman" w:cs="Times New Roman"/>
          <w:b/>
          <w:bCs/>
        </w:rPr>
        <w:t>.1 Asmeninis kompiuteris „AK1“</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3F7802" w14:paraId="6833644B" w14:textId="77777777">
        <w:trPr>
          <w:trHeight w:val="340"/>
        </w:trPr>
        <w:tc>
          <w:tcPr>
            <w:tcW w:w="764" w:type="dxa"/>
            <w:shd w:val="clear" w:color="auto" w:fill="DEDAC4"/>
            <w:vAlign w:val="center"/>
          </w:tcPr>
          <w:p w14:paraId="5D89363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Eil. Nr.</w:t>
            </w:r>
          </w:p>
        </w:tc>
        <w:tc>
          <w:tcPr>
            <w:tcW w:w="1893" w:type="dxa"/>
            <w:shd w:val="clear" w:color="auto" w:fill="DEDAC4"/>
            <w:vAlign w:val="center"/>
          </w:tcPr>
          <w:p w14:paraId="4408C1D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tcPr>
          <w:p w14:paraId="16DD978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tcPr>
          <w:p w14:paraId="48B693C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0"/>
                <w:szCs w:val="20"/>
                <w:lang w:eastAsia="lt-LT"/>
              </w:rPr>
              <w:t>Siūlomos tikslios charakteristikos/ parametrai, komponento modelis</w:t>
            </w:r>
          </w:p>
        </w:tc>
      </w:tr>
      <w:tr w:rsidR="003F7802" w14:paraId="3D79C0D3" w14:textId="77777777">
        <w:trPr>
          <w:trHeight w:val="340"/>
        </w:trPr>
        <w:tc>
          <w:tcPr>
            <w:tcW w:w="764" w:type="dxa"/>
            <w:shd w:val="clear" w:color="auto" w:fill="auto"/>
            <w:vAlign w:val="center"/>
          </w:tcPr>
          <w:p w14:paraId="5E106D3A"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C6D517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Sisteminė plokštė</w:t>
            </w:r>
          </w:p>
        </w:tc>
        <w:tc>
          <w:tcPr>
            <w:tcW w:w="4487" w:type="dxa"/>
            <w:shd w:val="clear" w:color="auto" w:fill="auto"/>
            <w:vAlign w:val="center"/>
          </w:tcPr>
          <w:p w14:paraId="52C24913"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neblogiau kaip: </w:t>
            </w:r>
          </w:p>
          <w:p w14:paraId="36776E63"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DisplayPort</w:t>
            </w:r>
          </w:p>
          <w:p w14:paraId="67886300"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HDMI port</w:t>
            </w:r>
          </w:p>
          <w:p w14:paraId="50AB5014"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Wi-Fi Module</w:t>
            </w:r>
          </w:p>
          <w:p w14:paraId="0D406E70"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Realtek 2.5Gb Ethernet port</w:t>
            </w:r>
          </w:p>
          <w:p w14:paraId="0BA8309C"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5 x Audio jacks</w:t>
            </w:r>
          </w:p>
          <w:p w14:paraId="6444132B"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Optical S/PDIF out port</w:t>
            </w:r>
          </w:p>
          <w:p w14:paraId="6123EC24"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USB (priekyje):</w:t>
            </w:r>
          </w:p>
          <w:p w14:paraId="3209872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3.2 Gen 2  (USB Type-C®)</w:t>
            </w:r>
          </w:p>
          <w:p w14:paraId="73F37CF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x USB 3.2 Gen 1 </w:t>
            </w:r>
          </w:p>
          <w:p w14:paraId="0873C1E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2 x USB 2.0</w:t>
            </w:r>
          </w:p>
          <w:p w14:paraId="1DF0D37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USB (galinėje dalyje):</w:t>
            </w:r>
          </w:p>
          <w:p w14:paraId="6CABC83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3.2 Gen 2x2 (USB Type-C)</w:t>
            </w:r>
          </w:p>
          <w:p w14:paraId="05B7990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3.2 Gen 2 (Type-A)</w:t>
            </w:r>
          </w:p>
          <w:p w14:paraId="743712F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 x USB 3.2 Gen 1 (Type-A)</w:t>
            </w:r>
          </w:p>
          <w:p w14:paraId="3625C80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2.0 (Type-A)</w:t>
            </w:r>
          </w:p>
        </w:tc>
        <w:tc>
          <w:tcPr>
            <w:tcW w:w="2911" w:type="dxa"/>
            <w:shd w:val="clear" w:color="auto" w:fill="auto"/>
            <w:vAlign w:val="center"/>
          </w:tcPr>
          <w:p w14:paraId="18277F46"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1B1F511" w14:textId="77777777">
        <w:trPr>
          <w:trHeight w:val="340"/>
        </w:trPr>
        <w:tc>
          <w:tcPr>
            <w:tcW w:w="764" w:type="dxa"/>
            <w:shd w:val="clear" w:color="auto" w:fill="auto"/>
            <w:vAlign w:val="center"/>
          </w:tcPr>
          <w:p w14:paraId="40FA49AD"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4DAB42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Procesorius</w:t>
            </w:r>
          </w:p>
        </w:tc>
        <w:tc>
          <w:tcPr>
            <w:tcW w:w="4487" w:type="dxa"/>
            <w:shd w:val="clear" w:color="auto" w:fill="auto"/>
            <w:vAlign w:val="center"/>
          </w:tcPr>
          <w:p w14:paraId="457977D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dešimties branduolių, palaikantis 64 bitų komandų sistemą, remiantis procesorių palyginimo testais </w:t>
            </w:r>
            <w:hyperlink r:id="rId8" w:history="1">
              <w:r>
                <w:rPr>
                  <w:rStyle w:val="Hyperlink"/>
                  <w:rFonts w:ascii="Times New Roman" w:eastAsia="Times New Roman" w:hAnsi="Times New Roman"/>
                  <w:sz w:val="20"/>
                  <w:szCs w:val="20"/>
                  <w:lang w:eastAsia="lt-LT"/>
                </w:rPr>
                <w:t>www.cpubenchmark</w:t>
              </w:r>
            </w:hyperlink>
            <w:r>
              <w:rPr>
                <w:rFonts w:ascii="Times New Roman" w:eastAsia="Times New Roman" w:hAnsi="Times New Roman"/>
                <w:color w:val="2E74B5"/>
                <w:sz w:val="20"/>
                <w:szCs w:val="20"/>
                <w:lang w:eastAsia="lt-LT"/>
              </w:rPr>
              <w:t>.net</w:t>
            </w:r>
            <w:r>
              <w:rPr>
                <w:rFonts w:ascii="Times New Roman" w:eastAsia="Times New Roman" w:hAnsi="Times New Roman"/>
                <w:sz w:val="20"/>
                <w:szCs w:val="20"/>
                <w:lang w:eastAsia="lt-LT"/>
              </w:rPr>
              <w:t>, PassMark ne mažiau kaip 25000. , procesorius komplektuojamas su procesoriaus gamintojo komplektuojamu aušintuvu. Turi būti integruotas grafinis procesorius. Procesoriaus našumas negali būti dirbtinai padidintas.</w:t>
            </w:r>
          </w:p>
        </w:tc>
        <w:tc>
          <w:tcPr>
            <w:tcW w:w="2911" w:type="dxa"/>
            <w:shd w:val="clear" w:color="auto" w:fill="auto"/>
            <w:vAlign w:val="center"/>
          </w:tcPr>
          <w:p w14:paraId="6C14FAF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B715ED5" w14:textId="77777777">
        <w:trPr>
          <w:trHeight w:val="340"/>
        </w:trPr>
        <w:tc>
          <w:tcPr>
            <w:tcW w:w="764" w:type="dxa"/>
            <w:shd w:val="clear" w:color="auto" w:fill="auto"/>
            <w:vAlign w:val="center"/>
          </w:tcPr>
          <w:p w14:paraId="0753D764"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BB0E97C"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Atmintinė</w:t>
            </w:r>
          </w:p>
        </w:tc>
        <w:tc>
          <w:tcPr>
            <w:tcW w:w="4487" w:type="dxa"/>
            <w:shd w:val="clear" w:color="auto" w:fill="auto"/>
            <w:vAlign w:val="center"/>
          </w:tcPr>
          <w:p w14:paraId="1B42BA3F" w14:textId="77777777" w:rsidR="003F7802" w:rsidRDefault="00A83D3C">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16 GB DDR5 (5600 MHz)</w:t>
            </w:r>
          </w:p>
        </w:tc>
        <w:tc>
          <w:tcPr>
            <w:tcW w:w="2911" w:type="dxa"/>
            <w:shd w:val="clear" w:color="auto" w:fill="auto"/>
            <w:vAlign w:val="center"/>
          </w:tcPr>
          <w:p w14:paraId="76F6677A"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0D10032" w14:textId="77777777">
        <w:trPr>
          <w:trHeight w:val="340"/>
        </w:trPr>
        <w:tc>
          <w:tcPr>
            <w:tcW w:w="764" w:type="dxa"/>
            <w:shd w:val="clear" w:color="auto" w:fill="auto"/>
            <w:vAlign w:val="center"/>
          </w:tcPr>
          <w:p w14:paraId="0BD0DFBC"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D555B3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Vaizdo plokštė</w:t>
            </w:r>
          </w:p>
        </w:tc>
        <w:tc>
          <w:tcPr>
            <w:tcW w:w="4487" w:type="dxa"/>
            <w:shd w:val="clear" w:color="auto" w:fill="auto"/>
            <w:vAlign w:val="center"/>
          </w:tcPr>
          <w:p w14:paraId="45261DCD" w14:textId="77777777" w:rsidR="003F7802" w:rsidRDefault="00A83D3C">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ne mažiau kaip:</w:t>
            </w:r>
          </w:p>
          <w:p w14:paraId="4F574968"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PCIe 5.0, </w:t>
            </w:r>
          </w:p>
          <w:p w14:paraId="66865CBF"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 GB GDDR7, </w:t>
            </w:r>
          </w:p>
          <w:p w14:paraId="3892772A"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OpenGL 4.6, </w:t>
            </w:r>
          </w:p>
          <w:p w14:paraId="56F6608D"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128-bit, </w:t>
            </w:r>
          </w:p>
          <w:p w14:paraId="07BCAB14"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x DisplayPort (2.1b), </w:t>
            </w:r>
          </w:p>
          <w:p w14:paraId="07816D00"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HDMI (2.1b),</w:t>
            </w:r>
          </w:p>
          <w:p w14:paraId="32572E9A"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PassMark G3D Mark ne mažiau kaip 22500 </w:t>
            </w:r>
          </w:p>
        </w:tc>
        <w:tc>
          <w:tcPr>
            <w:tcW w:w="2911" w:type="dxa"/>
            <w:shd w:val="clear" w:color="auto" w:fill="auto"/>
            <w:vAlign w:val="center"/>
          </w:tcPr>
          <w:p w14:paraId="7BCE4EB1"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6AF94C26" w14:textId="77777777">
        <w:trPr>
          <w:trHeight w:val="340"/>
        </w:trPr>
        <w:tc>
          <w:tcPr>
            <w:tcW w:w="764" w:type="dxa"/>
            <w:shd w:val="clear" w:color="auto" w:fill="auto"/>
            <w:vAlign w:val="center"/>
          </w:tcPr>
          <w:p w14:paraId="3389720D"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E280E2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Tinklo įrenginys</w:t>
            </w:r>
          </w:p>
        </w:tc>
        <w:tc>
          <w:tcPr>
            <w:tcW w:w="4487" w:type="dxa"/>
            <w:shd w:val="clear" w:color="auto" w:fill="auto"/>
            <w:vAlign w:val="center"/>
          </w:tcPr>
          <w:p w14:paraId="427D0BFB"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Integruotas, ne blogiau kaip:</w:t>
            </w:r>
          </w:p>
          <w:p w14:paraId="1D50F29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2x2 Wi-Fi 6 (802.11 a/b/g/n/ac/ax) 2.4/5GHz </w:t>
            </w:r>
          </w:p>
          <w:p w14:paraId="7727E0F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Bluetooth 5.2</w:t>
            </w:r>
          </w:p>
        </w:tc>
        <w:tc>
          <w:tcPr>
            <w:tcW w:w="2911" w:type="dxa"/>
            <w:shd w:val="clear" w:color="auto" w:fill="auto"/>
            <w:vAlign w:val="center"/>
          </w:tcPr>
          <w:p w14:paraId="15560883"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AFE3FF5" w14:textId="77777777">
        <w:trPr>
          <w:trHeight w:val="340"/>
        </w:trPr>
        <w:tc>
          <w:tcPr>
            <w:tcW w:w="764" w:type="dxa"/>
            <w:shd w:val="clear" w:color="auto" w:fill="auto"/>
            <w:vAlign w:val="center"/>
          </w:tcPr>
          <w:p w14:paraId="04264B97"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432AF3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Garso plokštė</w:t>
            </w:r>
          </w:p>
        </w:tc>
        <w:tc>
          <w:tcPr>
            <w:tcW w:w="4487" w:type="dxa"/>
            <w:shd w:val="clear" w:color="auto" w:fill="auto"/>
            <w:vAlign w:val="center"/>
          </w:tcPr>
          <w:p w14:paraId="1F19731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Integruota, 7.1 kanalų</w:t>
            </w:r>
          </w:p>
        </w:tc>
        <w:tc>
          <w:tcPr>
            <w:tcW w:w="2911" w:type="dxa"/>
            <w:shd w:val="clear" w:color="auto" w:fill="auto"/>
            <w:vAlign w:val="center"/>
          </w:tcPr>
          <w:p w14:paraId="737C8FBA"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062B9159" w14:textId="77777777">
        <w:trPr>
          <w:trHeight w:val="340"/>
        </w:trPr>
        <w:tc>
          <w:tcPr>
            <w:tcW w:w="764" w:type="dxa"/>
            <w:shd w:val="clear" w:color="auto" w:fill="auto"/>
            <w:vAlign w:val="center"/>
          </w:tcPr>
          <w:p w14:paraId="41ACE3C4"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B139E4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Standus diskas</w:t>
            </w:r>
          </w:p>
        </w:tc>
        <w:tc>
          <w:tcPr>
            <w:tcW w:w="4487" w:type="dxa"/>
            <w:shd w:val="clear" w:color="auto" w:fill="auto"/>
            <w:vAlign w:val="center"/>
          </w:tcPr>
          <w:p w14:paraId="396BF3E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 xml:space="preserve">500 GB SSD, M.2 NVMe, skaitymo sparta 3100 MB/s, rašymo sparta 2600 MB/s </w:t>
            </w:r>
          </w:p>
        </w:tc>
        <w:tc>
          <w:tcPr>
            <w:tcW w:w="2911" w:type="dxa"/>
            <w:shd w:val="clear" w:color="auto" w:fill="auto"/>
            <w:vAlign w:val="center"/>
          </w:tcPr>
          <w:p w14:paraId="169E2EF7"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CB5B025" w14:textId="77777777">
        <w:trPr>
          <w:trHeight w:val="340"/>
        </w:trPr>
        <w:tc>
          <w:tcPr>
            <w:tcW w:w="764" w:type="dxa"/>
            <w:shd w:val="clear" w:color="auto" w:fill="auto"/>
            <w:vAlign w:val="center"/>
          </w:tcPr>
          <w:p w14:paraId="36A6A655"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A6B3B9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Pelytė</w:t>
            </w:r>
          </w:p>
        </w:tc>
        <w:tc>
          <w:tcPr>
            <w:tcW w:w="4487" w:type="dxa"/>
            <w:shd w:val="clear" w:color="auto" w:fill="auto"/>
            <w:vAlign w:val="center"/>
          </w:tcPr>
          <w:p w14:paraId="565A199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Optinė, USB jungtis, 3 klavišai, 1.8 m laidas</w:t>
            </w:r>
          </w:p>
        </w:tc>
        <w:tc>
          <w:tcPr>
            <w:tcW w:w="2911" w:type="dxa"/>
            <w:shd w:val="clear" w:color="auto" w:fill="auto"/>
            <w:vAlign w:val="center"/>
          </w:tcPr>
          <w:p w14:paraId="7D9BEB07"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3ECB4EE" w14:textId="77777777">
        <w:trPr>
          <w:trHeight w:val="340"/>
        </w:trPr>
        <w:tc>
          <w:tcPr>
            <w:tcW w:w="764" w:type="dxa"/>
            <w:shd w:val="clear" w:color="auto" w:fill="auto"/>
            <w:vAlign w:val="center"/>
          </w:tcPr>
          <w:p w14:paraId="6610620C"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11F6AE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Klaviatūra</w:t>
            </w:r>
          </w:p>
        </w:tc>
        <w:tc>
          <w:tcPr>
            <w:tcW w:w="4487" w:type="dxa"/>
            <w:shd w:val="clear" w:color="auto" w:fill="auto"/>
            <w:vAlign w:val="center"/>
          </w:tcPr>
          <w:p w14:paraId="2BC4841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USB jungtis, su lietuviškais rašmenimis, 1.5 m laidas</w:t>
            </w:r>
          </w:p>
        </w:tc>
        <w:tc>
          <w:tcPr>
            <w:tcW w:w="2911" w:type="dxa"/>
            <w:shd w:val="clear" w:color="auto" w:fill="auto"/>
            <w:vAlign w:val="center"/>
          </w:tcPr>
          <w:p w14:paraId="3C60BCC6"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6C8AE460" w14:textId="77777777">
        <w:trPr>
          <w:trHeight w:val="340"/>
        </w:trPr>
        <w:tc>
          <w:tcPr>
            <w:tcW w:w="764" w:type="dxa"/>
            <w:shd w:val="clear" w:color="auto" w:fill="auto"/>
            <w:vAlign w:val="center"/>
          </w:tcPr>
          <w:p w14:paraId="41CEC72C"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803415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Maitinimo šaltinis</w:t>
            </w:r>
          </w:p>
        </w:tc>
        <w:tc>
          <w:tcPr>
            <w:tcW w:w="4487" w:type="dxa"/>
            <w:shd w:val="clear" w:color="auto" w:fill="auto"/>
            <w:vAlign w:val="center"/>
          </w:tcPr>
          <w:p w14:paraId="320A3A8C"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Ne blogiau kaip:</w:t>
            </w:r>
          </w:p>
          <w:p w14:paraId="1EDE297B"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ATX 12V, </w:t>
            </w:r>
          </w:p>
          <w:p w14:paraId="21D72FBD"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750 W, </w:t>
            </w:r>
          </w:p>
          <w:p w14:paraId="3603DDB5"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efektyvumas 88%, </w:t>
            </w:r>
          </w:p>
          <w:p w14:paraId="33D704D4"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12 cm ventiliatorius, </w:t>
            </w:r>
          </w:p>
          <w:p w14:paraId="7A9AED1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OVP/OPP/SCP/UVP/OCP/OTP apsaugos </w:t>
            </w:r>
          </w:p>
        </w:tc>
        <w:tc>
          <w:tcPr>
            <w:tcW w:w="2911" w:type="dxa"/>
            <w:shd w:val="clear" w:color="auto" w:fill="auto"/>
            <w:vAlign w:val="center"/>
          </w:tcPr>
          <w:p w14:paraId="60EEACB1"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A858506" w14:textId="77777777">
        <w:trPr>
          <w:trHeight w:val="340"/>
        </w:trPr>
        <w:tc>
          <w:tcPr>
            <w:tcW w:w="764" w:type="dxa"/>
            <w:shd w:val="clear" w:color="auto" w:fill="auto"/>
            <w:vAlign w:val="center"/>
          </w:tcPr>
          <w:p w14:paraId="2D11F05E"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A019AB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Korpusas</w:t>
            </w:r>
          </w:p>
        </w:tc>
        <w:tc>
          <w:tcPr>
            <w:tcW w:w="4487" w:type="dxa"/>
            <w:shd w:val="clear" w:color="auto" w:fill="auto"/>
            <w:vAlign w:val="center"/>
          </w:tcPr>
          <w:p w14:paraId="0CF6A1B2"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Ne blogiau kaip;</w:t>
            </w:r>
          </w:p>
          <w:p w14:paraId="638FD268"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Mid tower, baltos spalvos, </w:t>
            </w:r>
          </w:p>
          <w:p w14:paraId="4CC16272"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ATX/miniATX/microATX palaikymas, </w:t>
            </w:r>
          </w:p>
          <w:p w14:paraId="3FD8E3C2"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priekinės išvestys: </w:t>
            </w:r>
          </w:p>
          <w:p w14:paraId="08799D80"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USB 3.0 × 2</w:t>
            </w:r>
          </w:p>
          <w:p w14:paraId="2CF27779"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USB 3.2 TYPE-C × 1</w:t>
            </w:r>
          </w:p>
          <w:p w14:paraId="163DC828"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Audio × 1</w:t>
            </w:r>
          </w:p>
          <w:p w14:paraId="50B9F9B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Power Button × 1</w:t>
            </w:r>
          </w:p>
        </w:tc>
        <w:tc>
          <w:tcPr>
            <w:tcW w:w="2911" w:type="dxa"/>
            <w:shd w:val="clear" w:color="auto" w:fill="auto"/>
            <w:vAlign w:val="center"/>
          </w:tcPr>
          <w:p w14:paraId="1BD44380"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C2F701E" w14:textId="77777777">
        <w:trPr>
          <w:trHeight w:val="340"/>
        </w:trPr>
        <w:tc>
          <w:tcPr>
            <w:tcW w:w="7144" w:type="dxa"/>
            <w:gridSpan w:val="3"/>
            <w:shd w:val="clear" w:color="auto" w:fill="auto"/>
            <w:vAlign w:val="center"/>
          </w:tcPr>
          <w:p w14:paraId="294E8D2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49D84DBD"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1577D01" w14:textId="77777777">
        <w:trPr>
          <w:trHeight w:val="340"/>
        </w:trPr>
        <w:tc>
          <w:tcPr>
            <w:tcW w:w="7144" w:type="dxa"/>
            <w:gridSpan w:val="3"/>
            <w:shd w:val="clear" w:color="auto" w:fill="auto"/>
            <w:vAlign w:val="center"/>
          </w:tcPr>
          <w:p w14:paraId="461DF81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Pristatymo terminas, ne vėliau kaip per 2 mėnesius nuo sutarties įsigaliojimo dienos.</w:t>
            </w:r>
          </w:p>
        </w:tc>
        <w:tc>
          <w:tcPr>
            <w:tcW w:w="2911" w:type="dxa"/>
            <w:shd w:val="clear" w:color="auto" w:fill="auto"/>
            <w:vAlign w:val="center"/>
          </w:tcPr>
          <w:p w14:paraId="6253BD2E"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079B9F0A" w14:textId="77777777">
        <w:trPr>
          <w:trHeight w:val="340"/>
        </w:trPr>
        <w:tc>
          <w:tcPr>
            <w:tcW w:w="7144" w:type="dxa"/>
            <w:gridSpan w:val="3"/>
            <w:shd w:val="clear" w:color="auto" w:fill="auto"/>
            <w:vAlign w:val="center"/>
          </w:tcPr>
          <w:p w14:paraId="11A09F6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0C01B9A1"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4C56D5BD" w14:textId="77777777">
        <w:trPr>
          <w:trHeight w:val="340"/>
        </w:trPr>
        <w:tc>
          <w:tcPr>
            <w:tcW w:w="7144" w:type="dxa"/>
            <w:gridSpan w:val="3"/>
            <w:shd w:val="clear" w:color="auto" w:fill="auto"/>
            <w:vAlign w:val="center"/>
          </w:tcPr>
          <w:p w14:paraId="06B2E58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0E1F79FF"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1FBE0A2" w14:textId="77777777">
        <w:trPr>
          <w:trHeight w:val="340"/>
        </w:trPr>
        <w:tc>
          <w:tcPr>
            <w:tcW w:w="7144" w:type="dxa"/>
            <w:gridSpan w:val="3"/>
            <w:shd w:val="clear" w:color="auto" w:fill="auto"/>
            <w:vAlign w:val="center"/>
          </w:tcPr>
          <w:p w14:paraId="267FECD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Kiekis </w:t>
            </w:r>
          </w:p>
        </w:tc>
        <w:tc>
          <w:tcPr>
            <w:tcW w:w="2911" w:type="dxa"/>
            <w:shd w:val="clear" w:color="auto" w:fill="auto"/>
            <w:vAlign w:val="center"/>
          </w:tcPr>
          <w:p w14:paraId="125A059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 kompl.</w:t>
            </w:r>
          </w:p>
        </w:tc>
      </w:tr>
    </w:tbl>
    <w:p w14:paraId="67EB5643" w14:textId="77777777" w:rsidR="003F7802" w:rsidRDefault="003F7802">
      <w:pPr>
        <w:rPr>
          <w:rFonts w:ascii="Times New Roman" w:hAnsi="Times New Roman" w:cs="Times New Roman"/>
          <w:sz w:val="20"/>
          <w:szCs w:val="20"/>
        </w:rPr>
      </w:pPr>
    </w:p>
    <w:p w14:paraId="51AFFAA3" w14:textId="59238443" w:rsidR="003F7802" w:rsidRDefault="007E7F6E">
      <w:pPr>
        <w:rPr>
          <w:rFonts w:ascii="Times New Roman" w:hAnsi="Times New Roman" w:cs="Times New Roman"/>
          <w:b/>
          <w:bCs/>
        </w:rPr>
      </w:pPr>
      <w:r>
        <w:rPr>
          <w:rFonts w:ascii="Times New Roman" w:hAnsi="Times New Roman" w:cs="Times New Roman"/>
          <w:b/>
          <w:bCs/>
        </w:rPr>
        <w:t>1</w:t>
      </w:r>
      <w:r w:rsidR="00A83D3C">
        <w:rPr>
          <w:rFonts w:ascii="Times New Roman" w:hAnsi="Times New Roman" w:cs="Times New Roman"/>
          <w:b/>
          <w:bCs/>
        </w:rPr>
        <w:t>.2 Asmeninis kompiuteris „AK2“</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3F7802" w14:paraId="10E29459" w14:textId="77777777">
        <w:trPr>
          <w:trHeight w:val="340"/>
        </w:trPr>
        <w:tc>
          <w:tcPr>
            <w:tcW w:w="764" w:type="dxa"/>
            <w:shd w:val="clear" w:color="auto" w:fill="DEDAC4"/>
            <w:vAlign w:val="center"/>
          </w:tcPr>
          <w:p w14:paraId="4188112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Eil. Nr.</w:t>
            </w:r>
          </w:p>
        </w:tc>
        <w:tc>
          <w:tcPr>
            <w:tcW w:w="1893" w:type="dxa"/>
            <w:shd w:val="clear" w:color="auto" w:fill="DEDAC4"/>
            <w:vAlign w:val="center"/>
          </w:tcPr>
          <w:p w14:paraId="05D636A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tcPr>
          <w:p w14:paraId="5D567B2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tcPr>
          <w:p w14:paraId="296E795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0"/>
                <w:szCs w:val="20"/>
                <w:lang w:eastAsia="lt-LT"/>
              </w:rPr>
              <w:t>Siūlomos tikslios charakteristikos/ parametrai, komponento modelis</w:t>
            </w:r>
          </w:p>
        </w:tc>
      </w:tr>
      <w:tr w:rsidR="003F7802" w14:paraId="4E679372" w14:textId="77777777">
        <w:trPr>
          <w:trHeight w:val="340"/>
        </w:trPr>
        <w:tc>
          <w:tcPr>
            <w:tcW w:w="764" w:type="dxa"/>
            <w:shd w:val="clear" w:color="auto" w:fill="auto"/>
            <w:vAlign w:val="center"/>
          </w:tcPr>
          <w:p w14:paraId="3055566B"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18DDA7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Sisteminė plokštė</w:t>
            </w:r>
          </w:p>
        </w:tc>
        <w:tc>
          <w:tcPr>
            <w:tcW w:w="4487" w:type="dxa"/>
            <w:shd w:val="clear" w:color="auto" w:fill="auto"/>
            <w:vAlign w:val="center"/>
          </w:tcPr>
          <w:p w14:paraId="2D06E81A"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neblogiau kaip: </w:t>
            </w:r>
          </w:p>
          <w:p w14:paraId="34ADDED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x M.2 slots </w:t>
            </w:r>
          </w:p>
          <w:p w14:paraId="441410B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 x SATA 6Gb/s ports (PCIe RAID 0/1/5/10, SATA RAID 0/1/5/10)</w:t>
            </w:r>
          </w:p>
          <w:p w14:paraId="1EDDEB0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USB (galinėje dalyje) :</w:t>
            </w:r>
          </w:p>
          <w:p w14:paraId="297CD26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3.2 Gen (USB Type-C)</w:t>
            </w:r>
          </w:p>
          <w:p w14:paraId="718792B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 x USB 3.2 Gen (2 x Type-A + 1 x USB Type-C)</w:t>
            </w:r>
          </w:p>
          <w:p w14:paraId="1473F20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 x USB 3.2 Gen 1 (Type-A)</w:t>
            </w:r>
          </w:p>
          <w:p w14:paraId="7F9C49C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USB (priekinėje dalyje):</w:t>
            </w:r>
          </w:p>
          <w:p w14:paraId="303F13B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3.2 Gen 2 (USB Type-C)</w:t>
            </w:r>
          </w:p>
          <w:p w14:paraId="771CC75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3.2 Gen 1 (Type-A)</w:t>
            </w:r>
          </w:p>
          <w:p w14:paraId="5264E8E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x USB 2.0</w:t>
            </w:r>
          </w:p>
        </w:tc>
        <w:tc>
          <w:tcPr>
            <w:tcW w:w="2911" w:type="dxa"/>
            <w:shd w:val="clear" w:color="auto" w:fill="auto"/>
            <w:vAlign w:val="center"/>
          </w:tcPr>
          <w:p w14:paraId="348B15BA"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5D526BC" w14:textId="77777777">
        <w:trPr>
          <w:trHeight w:val="340"/>
        </w:trPr>
        <w:tc>
          <w:tcPr>
            <w:tcW w:w="764" w:type="dxa"/>
            <w:shd w:val="clear" w:color="auto" w:fill="auto"/>
            <w:vAlign w:val="center"/>
          </w:tcPr>
          <w:p w14:paraId="0D63D848"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222C0E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Procesorius</w:t>
            </w:r>
          </w:p>
        </w:tc>
        <w:tc>
          <w:tcPr>
            <w:tcW w:w="4487" w:type="dxa"/>
            <w:shd w:val="clear" w:color="auto" w:fill="auto"/>
            <w:vAlign w:val="center"/>
          </w:tcPr>
          <w:p w14:paraId="012F1BD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24 </w:t>
            </w:r>
            <w:r>
              <w:rPr>
                <w:rFonts w:ascii="Times New Roman" w:eastAsia="Trebuchet MS" w:hAnsi="Times New Roman"/>
                <w:bCs/>
                <w:sz w:val="20"/>
                <w:szCs w:val="20"/>
                <w:lang w:eastAsia="ja-JP"/>
              </w:rPr>
              <w:t>fizinių</w:t>
            </w:r>
            <w:r>
              <w:rPr>
                <w:rFonts w:ascii="Times New Roman" w:eastAsia="Times New Roman" w:hAnsi="Times New Roman"/>
                <w:sz w:val="20"/>
                <w:szCs w:val="20"/>
                <w:lang w:eastAsia="lt-LT"/>
              </w:rPr>
              <w:t xml:space="preserve"> branduolių,  palaikantis 64 bitų komandų sistemą, remiantis procesorių palyginimo testais </w:t>
            </w:r>
            <w:r>
              <w:rPr>
                <w:rFonts w:ascii="Times New Roman" w:eastAsia="Times New Roman" w:hAnsi="Times New Roman"/>
                <w:color w:val="2E74B5"/>
                <w:sz w:val="20"/>
                <w:szCs w:val="20"/>
                <w:lang w:eastAsia="lt-LT"/>
              </w:rPr>
              <w:t>www.cpubenchmark.net</w:t>
            </w:r>
            <w:r>
              <w:rPr>
                <w:rFonts w:ascii="Times New Roman" w:eastAsia="Times New Roman" w:hAnsi="Times New Roman"/>
                <w:sz w:val="20"/>
                <w:szCs w:val="20"/>
                <w:lang w:eastAsia="lt-LT"/>
              </w:rPr>
              <w:t>, PassMark ne mažiau kaip 58900. , procesorius komplektuojamas su procesoriaus aušintuvu. Turi būti integruotas grafinis procesorius. Procesoriaus našumas negali būti dirbtinai padidintas.</w:t>
            </w:r>
          </w:p>
        </w:tc>
        <w:tc>
          <w:tcPr>
            <w:tcW w:w="2911" w:type="dxa"/>
            <w:shd w:val="clear" w:color="auto" w:fill="auto"/>
            <w:vAlign w:val="center"/>
          </w:tcPr>
          <w:p w14:paraId="16C981F9"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071C6DD1" w14:textId="77777777">
        <w:trPr>
          <w:trHeight w:val="340"/>
        </w:trPr>
        <w:tc>
          <w:tcPr>
            <w:tcW w:w="764" w:type="dxa"/>
            <w:shd w:val="clear" w:color="auto" w:fill="auto"/>
            <w:vAlign w:val="center"/>
          </w:tcPr>
          <w:p w14:paraId="6B617325"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F5FD331"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Atmintinė</w:t>
            </w:r>
          </w:p>
        </w:tc>
        <w:tc>
          <w:tcPr>
            <w:tcW w:w="4487" w:type="dxa"/>
            <w:shd w:val="clear" w:color="auto" w:fill="auto"/>
            <w:vAlign w:val="center"/>
          </w:tcPr>
          <w:p w14:paraId="3C9CC132" w14:textId="77777777" w:rsidR="003F7802" w:rsidRDefault="00A83D3C">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blogiau kaip: 4 x </w:t>
            </w:r>
            <w:r>
              <w:rPr>
                <w:rFonts w:ascii="Times New Roman" w:hAnsi="Times New Roman" w:cs="Times New Roman"/>
                <w:sz w:val="20"/>
                <w:szCs w:val="20"/>
              </w:rPr>
              <w:t>16 GB DDR5 (5600 MHz)</w:t>
            </w:r>
          </w:p>
        </w:tc>
        <w:tc>
          <w:tcPr>
            <w:tcW w:w="2911" w:type="dxa"/>
            <w:shd w:val="clear" w:color="auto" w:fill="auto"/>
            <w:vAlign w:val="center"/>
          </w:tcPr>
          <w:p w14:paraId="78F77B68"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CEE0F7A" w14:textId="77777777">
        <w:trPr>
          <w:trHeight w:val="340"/>
        </w:trPr>
        <w:tc>
          <w:tcPr>
            <w:tcW w:w="764" w:type="dxa"/>
            <w:shd w:val="clear" w:color="auto" w:fill="auto"/>
            <w:vAlign w:val="center"/>
          </w:tcPr>
          <w:p w14:paraId="29411A02"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6E3658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Vaizdo plokštė</w:t>
            </w:r>
          </w:p>
        </w:tc>
        <w:tc>
          <w:tcPr>
            <w:tcW w:w="4487" w:type="dxa"/>
            <w:shd w:val="clear" w:color="auto" w:fill="auto"/>
            <w:vAlign w:val="center"/>
          </w:tcPr>
          <w:p w14:paraId="1F0C529E" w14:textId="77777777" w:rsidR="003F7802" w:rsidRDefault="00A83D3C">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ne mažiau kaip: </w:t>
            </w:r>
          </w:p>
          <w:p w14:paraId="5AF215AD"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PCIe 5.0 x16, </w:t>
            </w:r>
          </w:p>
          <w:p w14:paraId="66FEC828"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OpenGL 4.6,</w:t>
            </w:r>
          </w:p>
          <w:p w14:paraId="24AF48D5"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Video atmintis 16GB (GDDR7) 256bit; </w:t>
            </w:r>
          </w:p>
          <w:p w14:paraId="4448890F"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GPU boost clock 2640 MHz, </w:t>
            </w:r>
          </w:p>
          <w:p w14:paraId="2DA95EDC"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vaizdo išvestys: </w:t>
            </w:r>
          </w:p>
          <w:p w14:paraId="3EC7C256"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x HDMI 2.1b </w:t>
            </w:r>
          </w:p>
          <w:p w14:paraId="584D4C97"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x Display Port 1.2b; </w:t>
            </w:r>
          </w:p>
          <w:p w14:paraId="3FA4C35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PassMark G3D Mark ne mažiau kaip 36190, našumas nepadidintas dirbtinai.</w:t>
            </w:r>
          </w:p>
        </w:tc>
        <w:tc>
          <w:tcPr>
            <w:tcW w:w="2911" w:type="dxa"/>
            <w:shd w:val="clear" w:color="auto" w:fill="auto"/>
            <w:vAlign w:val="center"/>
          </w:tcPr>
          <w:p w14:paraId="3E5DBCF1"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E43A8EB" w14:textId="77777777">
        <w:trPr>
          <w:trHeight w:val="340"/>
        </w:trPr>
        <w:tc>
          <w:tcPr>
            <w:tcW w:w="764" w:type="dxa"/>
            <w:shd w:val="clear" w:color="auto" w:fill="auto"/>
            <w:vAlign w:val="center"/>
          </w:tcPr>
          <w:p w14:paraId="30510430"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BAEABD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Tinklo įrenginys</w:t>
            </w:r>
          </w:p>
        </w:tc>
        <w:tc>
          <w:tcPr>
            <w:tcW w:w="4487" w:type="dxa"/>
            <w:shd w:val="clear" w:color="auto" w:fill="auto"/>
            <w:vAlign w:val="center"/>
          </w:tcPr>
          <w:p w14:paraId="3A048F22"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Integruotas, ne blogiau kaip:</w:t>
            </w:r>
          </w:p>
          <w:p w14:paraId="33AFD36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Wi-Fi 6E</w:t>
            </w:r>
          </w:p>
          <w:p w14:paraId="5FA9B4E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2x2 Wi-Fi 6E (802.11 a/b/g/n/ac/ax) 2.4/5/6GHz</w:t>
            </w:r>
          </w:p>
          <w:p w14:paraId="2641AEB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Bluetooth® v5.3</w:t>
            </w:r>
          </w:p>
        </w:tc>
        <w:tc>
          <w:tcPr>
            <w:tcW w:w="2911" w:type="dxa"/>
            <w:shd w:val="clear" w:color="auto" w:fill="auto"/>
            <w:vAlign w:val="center"/>
          </w:tcPr>
          <w:p w14:paraId="55883506"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760D906" w14:textId="77777777">
        <w:trPr>
          <w:trHeight w:val="340"/>
        </w:trPr>
        <w:tc>
          <w:tcPr>
            <w:tcW w:w="764" w:type="dxa"/>
            <w:shd w:val="clear" w:color="auto" w:fill="auto"/>
            <w:vAlign w:val="center"/>
          </w:tcPr>
          <w:p w14:paraId="0DD7BC5F"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27B95D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Garso plokštė</w:t>
            </w:r>
          </w:p>
        </w:tc>
        <w:tc>
          <w:tcPr>
            <w:tcW w:w="4487" w:type="dxa"/>
            <w:shd w:val="clear" w:color="auto" w:fill="auto"/>
            <w:vAlign w:val="center"/>
          </w:tcPr>
          <w:p w14:paraId="09A90B8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Integruota, 7 kanalų</w:t>
            </w:r>
          </w:p>
        </w:tc>
        <w:tc>
          <w:tcPr>
            <w:tcW w:w="2911" w:type="dxa"/>
            <w:shd w:val="clear" w:color="auto" w:fill="auto"/>
            <w:vAlign w:val="center"/>
          </w:tcPr>
          <w:p w14:paraId="1EEB6DA6"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D65E6A1" w14:textId="77777777">
        <w:trPr>
          <w:trHeight w:val="340"/>
        </w:trPr>
        <w:tc>
          <w:tcPr>
            <w:tcW w:w="764" w:type="dxa"/>
            <w:shd w:val="clear" w:color="auto" w:fill="auto"/>
            <w:vAlign w:val="center"/>
          </w:tcPr>
          <w:p w14:paraId="6DFD6DA7"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443347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SSD diskinis kaupiklis</w:t>
            </w:r>
          </w:p>
        </w:tc>
        <w:tc>
          <w:tcPr>
            <w:tcW w:w="4487" w:type="dxa"/>
            <w:shd w:val="clear" w:color="auto" w:fill="auto"/>
            <w:vAlign w:val="center"/>
          </w:tcPr>
          <w:p w14:paraId="603B2D6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500 GB SSD, M.2 NVMe, skaitymo sparta 3100 MB/s, rašymo sparta 2600 MB/s</w:t>
            </w:r>
          </w:p>
        </w:tc>
        <w:tc>
          <w:tcPr>
            <w:tcW w:w="2911" w:type="dxa"/>
            <w:shd w:val="clear" w:color="auto" w:fill="auto"/>
            <w:vAlign w:val="center"/>
          </w:tcPr>
          <w:p w14:paraId="1C0A438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EDF8E12" w14:textId="77777777">
        <w:trPr>
          <w:trHeight w:val="340"/>
        </w:trPr>
        <w:tc>
          <w:tcPr>
            <w:tcW w:w="764" w:type="dxa"/>
            <w:shd w:val="clear" w:color="auto" w:fill="auto"/>
            <w:vAlign w:val="center"/>
          </w:tcPr>
          <w:p w14:paraId="161C9B24"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5AFA1D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Kietasis diskas</w:t>
            </w:r>
          </w:p>
        </w:tc>
        <w:tc>
          <w:tcPr>
            <w:tcW w:w="4487" w:type="dxa"/>
            <w:shd w:val="clear" w:color="auto" w:fill="auto"/>
            <w:vAlign w:val="center"/>
          </w:tcPr>
          <w:p w14:paraId="01BDE24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prasčiau kaip: 1 vnt 4TB, 3,5“ HDD, 185MB/s, 5400 rpm</w:t>
            </w:r>
          </w:p>
        </w:tc>
        <w:tc>
          <w:tcPr>
            <w:tcW w:w="2911" w:type="dxa"/>
            <w:shd w:val="clear" w:color="auto" w:fill="auto"/>
            <w:vAlign w:val="center"/>
          </w:tcPr>
          <w:p w14:paraId="1E5D12B9"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B421576" w14:textId="77777777">
        <w:trPr>
          <w:trHeight w:val="340"/>
        </w:trPr>
        <w:tc>
          <w:tcPr>
            <w:tcW w:w="764" w:type="dxa"/>
            <w:shd w:val="clear" w:color="auto" w:fill="auto"/>
            <w:vAlign w:val="center"/>
          </w:tcPr>
          <w:p w14:paraId="2024F2A4"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9C2953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Pelytė</w:t>
            </w:r>
          </w:p>
        </w:tc>
        <w:tc>
          <w:tcPr>
            <w:tcW w:w="4487" w:type="dxa"/>
            <w:shd w:val="clear" w:color="auto" w:fill="auto"/>
            <w:vAlign w:val="center"/>
          </w:tcPr>
          <w:p w14:paraId="2408B62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Optinė, USB jungtis, 3 klavišai, 1.8 m laidas</w:t>
            </w:r>
          </w:p>
        </w:tc>
        <w:tc>
          <w:tcPr>
            <w:tcW w:w="2911" w:type="dxa"/>
            <w:shd w:val="clear" w:color="auto" w:fill="auto"/>
            <w:vAlign w:val="center"/>
          </w:tcPr>
          <w:p w14:paraId="78A38069"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4386B98" w14:textId="77777777">
        <w:trPr>
          <w:trHeight w:val="340"/>
        </w:trPr>
        <w:tc>
          <w:tcPr>
            <w:tcW w:w="764" w:type="dxa"/>
            <w:shd w:val="clear" w:color="auto" w:fill="auto"/>
            <w:vAlign w:val="center"/>
          </w:tcPr>
          <w:p w14:paraId="310B0501"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7DBFF3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Klaviatūra</w:t>
            </w:r>
          </w:p>
        </w:tc>
        <w:tc>
          <w:tcPr>
            <w:tcW w:w="4487" w:type="dxa"/>
            <w:shd w:val="clear" w:color="auto" w:fill="auto"/>
            <w:vAlign w:val="center"/>
          </w:tcPr>
          <w:p w14:paraId="0707D8F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USB jungtis, su lietuviškais rašmenimis, 1.5 m laidas</w:t>
            </w:r>
          </w:p>
        </w:tc>
        <w:tc>
          <w:tcPr>
            <w:tcW w:w="2911" w:type="dxa"/>
            <w:shd w:val="clear" w:color="auto" w:fill="auto"/>
            <w:vAlign w:val="center"/>
          </w:tcPr>
          <w:p w14:paraId="33C3CDF4"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76459C9" w14:textId="77777777">
        <w:trPr>
          <w:trHeight w:val="340"/>
        </w:trPr>
        <w:tc>
          <w:tcPr>
            <w:tcW w:w="764" w:type="dxa"/>
            <w:shd w:val="clear" w:color="auto" w:fill="auto"/>
            <w:vAlign w:val="center"/>
          </w:tcPr>
          <w:p w14:paraId="44D1BC21"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953708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Maitinimo šaltinis</w:t>
            </w:r>
          </w:p>
        </w:tc>
        <w:tc>
          <w:tcPr>
            <w:tcW w:w="4487" w:type="dxa"/>
            <w:shd w:val="clear" w:color="auto" w:fill="auto"/>
            <w:vAlign w:val="center"/>
          </w:tcPr>
          <w:p w14:paraId="26B605AF"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1000W, ventiliatoriaus dydis ne mažiau 12 cm; </w:t>
            </w:r>
          </w:p>
          <w:p w14:paraId="749E5E5D"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ATX 12V, </w:t>
            </w:r>
          </w:p>
          <w:p w14:paraId="71B9D58C"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80+ Gold sertifikatas;</w:t>
            </w:r>
          </w:p>
          <w:p w14:paraId="7161B528"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jungtys: </w:t>
            </w:r>
          </w:p>
          <w:p w14:paraId="339CD3D6"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ATX/MB 20+4 Pin</w:t>
            </w:r>
          </w:p>
          <w:p w14:paraId="4C01E1B6"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x CPU/EPS 4+4 Pin </w:t>
            </w:r>
          </w:p>
          <w:p w14:paraId="22E5663A"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PCI-e 16 Pin</w:t>
            </w:r>
          </w:p>
          <w:p w14:paraId="17D1D2BF"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4 x PCI-e 6+2 Pin</w:t>
            </w:r>
          </w:p>
          <w:p w14:paraId="07DD6029"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 x SATA </w:t>
            </w:r>
          </w:p>
          <w:p w14:paraId="1BD91A5B"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3 x 4 Pin Peripheral;</w:t>
            </w:r>
          </w:p>
          <w:p w14:paraId="24FDFAA3"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x 4-Pin floppy; </w:t>
            </w:r>
          </w:p>
          <w:p w14:paraId="468460A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Saugumas: OVP/OPP/SCP/UVP/OCP/OTP</w:t>
            </w:r>
          </w:p>
        </w:tc>
        <w:tc>
          <w:tcPr>
            <w:tcW w:w="2911" w:type="dxa"/>
            <w:shd w:val="clear" w:color="auto" w:fill="auto"/>
            <w:vAlign w:val="center"/>
          </w:tcPr>
          <w:p w14:paraId="37DD3A50"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E8C3531" w14:textId="77777777">
        <w:trPr>
          <w:trHeight w:val="340"/>
        </w:trPr>
        <w:tc>
          <w:tcPr>
            <w:tcW w:w="764" w:type="dxa"/>
            <w:shd w:val="clear" w:color="auto" w:fill="auto"/>
            <w:vAlign w:val="center"/>
          </w:tcPr>
          <w:p w14:paraId="43A9AD8F"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A39516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Korpusas</w:t>
            </w:r>
          </w:p>
        </w:tc>
        <w:tc>
          <w:tcPr>
            <w:tcW w:w="4487" w:type="dxa"/>
            <w:shd w:val="clear" w:color="auto" w:fill="auto"/>
            <w:vAlign w:val="center"/>
          </w:tcPr>
          <w:p w14:paraId="6C1BCF01"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Ne prasčiau kaip:</w:t>
            </w:r>
          </w:p>
          <w:p w14:paraId="4FB4EF41"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Ne blogiau kaip;</w:t>
            </w:r>
          </w:p>
          <w:p w14:paraId="1A9B0694"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Mid tower, baltos spalvos, </w:t>
            </w:r>
          </w:p>
          <w:p w14:paraId="62F7B478"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ATX/miniATX/microATX palaikymas, </w:t>
            </w:r>
          </w:p>
          <w:p w14:paraId="513F27E9"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priekinės išvestys: </w:t>
            </w:r>
          </w:p>
          <w:p w14:paraId="1CA3A48A"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USB 3.0 × 2</w:t>
            </w:r>
          </w:p>
          <w:p w14:paraId="169E4A7F"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USB 3.2 TYPE-C × 1</w:t>
            </w:r>
          </w:p>
          <w:p w14:paraId="595A47CB"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Audio × 1</w:t>
            </w:r>
          </w:p>
          <w:p w14:paraId="06F184D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Power Button × 1</w:t>
            </w:r>
          </w:p>
        </w:tc>
        <w:tc>
          <w:tcPr>
            <w:tcW w:w="2911" w:type="dxa"/>
            <w:shd w:val="clear" w:color="auto" w:fill="auto"/>
            <w:vAlign w:val="center"/>
          </w:tcPr>
          <w:p w14:paraId="7BB38864"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02F2751" w14:textId="77777777">
        <w:trPr>
          <w:trHeight w:val="340"/>
        </w:trPr>
        <w:tc>
          <w:tcPr>
            <w:tcW w:w="7144" w:type="dxa"/>
            <w:gridSpan w:val="3"/>
            <w:shd w:val="clear" w:color="auto" w:fill="auto"/>
            <w:vAlign w:val="center"/>
          </w:tcPr>
          <w:p w14:paraId="25B990D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133FA82F"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4D2C131E" w14:textId="77777777">
        <w:trPr>
          <w:trHeight w:val="340"/>
        </w:trPr>
        <w:tc>
          <w:tcPr>
            <w:tcW w:w="7144" w:type="dxa"/>
            <w:gridSpan w:val="3"/>
            <w:shd w:val="clear" w:color="auto" w:fill="auto"/>
            <w:vAlign w:val="center"/>
          </w:tcPr>
          <w:p w14:paraId="2ABD296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Pristatymo terminas, ne vėliau kaip per 2 mėnesius nuo sutarties įsigaliojimo dienos.</w:t>
            </w:r>
          </w:p>
        </w:tc>
        <w:tc>
          <w:tcPr>
            <w:tcW w:w="2911" w:type="dxa"/>
            <w:shd w:val="clear" w:color="auto" w:fill="auto"/>
            <w:vAlign w:val="center"/>
          </w:tcPr>
          <w:p w14:paraId="1697BC8C"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B69A2D9" w14:textId="77777777">
        <w:trPr>
          <w:trHeight w:val="340"/>
        </w:trPr>
        <w:tc>
          <w:tcPr>
            <w:tcW w:w="7144" w:type="dxa"/>
            <w:gridSpan w:val="3"/>
            <w:shd w:val="clear" w:color="auto" w:fill="auto"/>
            <w:vAlign w:val="center"/>
          </w:tcPr>
          <w:p w14:paraId="6999141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67A4A13E"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729DFA8" w14:textId="77777777">
        <w:trPr>
          <w:trHeight w:val="340"/>
        </w:trPr>
        <w:tc>
          <w:tcPr>
            <w:tcW w:w="7144" w:type="dxa"/>
            <w:gridSpan w:val="3"/>
            <w:shd w:val="clear" w:color="auto" w:fill="auto"/>
            <w:vAlign w:val="center"/>
          </w:tcPr>
          <w:p w14:paraId="2888273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1DFCB08D"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C7F24F6" w14:textId="77777777">
        <w:trPr>
          <w:trHeight w:val="340"/>
        </w:trPr>
        <w:tc>
          <w:tcPr>
            <w:tcW w:w="7144" w:type="dxa"/>
            <w:gridSpan w:val="3"/>
            <w:shd w:val="clear" w:color="auto" w:fill="auto"/>
            <w:vAlign w:val="center"/>
          </w:tcPr>
          <w:p w14:paraId="2F66F0D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5D2B821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kompl.</w:t>
            </w:r>
          </w:p>
        </w:tc>
      </w:tr>
    </w:tbl>
    <w:p w14:paraId="212E34C8" w14:textId="77777777" w:rsidR="003F7802" w:rsidRDefault="003F7802">
      <w:pPr>
        <w:rPr>
          <w:rFonts w:ascii="Times New Roman" w:hAnsi="Times New Roman" w:cs="Times New Roman"/>
          <w:sz w:val="20"/>
          <w:szCs w:val="20"/>
        </w:rPr>
      </w:pPr>
    </w:p>
    <w:p w14:paraId="3070A237" w14:textId="08AD38BC" w:rsidR="003F7802" w:rsidRDefault="007E7F6E">
      <w:pPr>
        <w:rPr>
          <w:rFonts w:ascii="Times New Roman" w:hAnsi="Times New Roman" w:cs="Times New Roman"/>
          <w:b/>
          <w:bCs/>
        </w:rPr>
      </w:pPr>
      <w:r>
        <w:rPr>
          <w:rFonts w:ascii="Times New Roman" w:hAnsi="Times New Roman" w:cs="Times New Roman"/>
          <w:b/>
          <w:bCs/>
        </w:rPr>
        <w:t>1</w:t>
      </w:r>
      <w:r w:rsidR="00A83D3C">
        <w:rPr>
          <w:rFonts w:ascii="Times New Roman" w:hAnsi="Times New Roman" w:cs="Times New Roman"/>
          <w:b/>
          <w:bCs/>
        </w:rPr>
        <w:t>.3 Monitorius“MK1“</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3F7802" w14:paraId="2A83495D" w14:textId="77777777">
        <w:trPr>
          <w:trHeight w:val="340"/>
        </w:trPr>
        <w:tc>
          <w:tcPr>
            <w:tcW w:w="764" w:type="dxa"/>
            <w:shd w:val="clear" w:color="auto" w:fill="DEDAC4"/>
            <w:vAlign w:val="center"/>
          </w:tcPr>
          <w:p w14:paraId="5820DB5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Eil. Nr.</w:t>
            </w:r>
          </w:p>
        </w:tc>
        <w:tc>
          <w:tcPr>
            <w:tcW w:w="1893" w:type="dxa"/>
            <w:shd w:val="clear" w:color="auto" w:fill="DEDAC4"/>
            <w:vAlign w:val="center"/>
          </w:tcPr>
          <w:p w14:paraId="5A287DF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tcPr>
          <w:p w14:paraId="6B0A57B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tcPr>
          <w:p w14:paraId="277A3C0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0"/>
                <w:szCs w:val="20"/>
                <w:lang w:eastAsia="lt-LT"/>
              </w:rPr>
              <w:t>Siūlomos tikslios charakteristikos/ parametrai, komponento modelis</w:t>
            </w:r>
          </w:p>
        </w:tc>
      </w:tr>
      <w:tr w:rsidR="003F7802" w14:paraId="2F6037C3" w14:textId="77777777">
        <w:trPr>
          <w:trHeight w:val="340"/>
        </w:trPr>
        <w:tc>
          <w:tcPr>
            <w:tcW w:w="764" w:type="dxa"/>
            <w:shd w:val="clear" w:color="auto" w:fill="auto"/>
            <w:vAlign w:val="center"/>
          </w:tcPr>
          <w:p w14:paraId="311BB9AA"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148930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tipas</w:t>
            </w:r>
          </w:p>
        </w:tc>
        <w:tc>
          <w:tcPr>
            <w:tcW w:w="4487" w:type="dxa"/>
            <w:shd w:val="clear" w:color="auto" w:fill="auto"/>
            <w:vAlign w:val="center"/>
          </w:tcPr>
          <w:p w14:paraId="49BDC10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LED apšvietimo LCD monitorius / TFT aktyvi matrica</w:t>
            </w:r>
          </w:p>
        </w:tc>
        <w:tc>
          <w:tcPr>
            <w:tcW w:w="2911" w:type="dxa"/>
            <w:shd w:val="clear" w:color="auto" w:fill="auto"/>
            <w:vAlign w:val="center"/>
          </w:tcPr>
          <w:p w14:paraId="4DAAB514"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03ED1B6" w14:textId="77777777">
        <w:trPr>
          <w:trHeight w:val="340"/>
        </w:trPr>
        <w:tc>
          <w:tcPr>
            <w:tcW w:w="764" w:type="dxa"/>
            <w:shd w:val="clear" w:color="auto" w:fill="auto"/>
            <w:vAlign w:val="center"/>
          </w:tcPr>
          <w:p w14:paraId="53FE017E"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047A72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Įstrižainės dydis</w:t>
            </w:r>
          </w:p>
        </w:tc>
        <w:tc>
          <w:tcPr>
            <w:tcW w:w="4487" w:type="dxa"/>
            <w:shd w:val="clear" w:color="auto" w:fill="auto"/>
            <w:vAlign w:val="center"/>
          </w:tcPr>
          <w:p w14:paraId="492983D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nei </w:t>
            </w:r>
            <w:r>
              <w:rPr>
                <w:rFonts w:ascii="Times New Roman" w:hAnsi="Times New Roman" w:cs="Times New Roman"/>
                <w:sz w:val="20"/>
                <w:szCs w:val="20"/>
              </w:rPr>
              <w:t>31.5" ir nedaugiau nei 34"</w:t>
            </w:r>
          </w:p>
        </w:tc>
        <w:tc>
          <w:tcPr>
            <w:tcW w:w="2911" w:type="dxa"/>
            <w:shd w:val="clear" w:color="auto" w:fill="auto"/>
            <w:vAlign w:val="center"/>
          </w:tcPr>
          <w:p w14:paraId="4722FE4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8658173" w14:textId="77777777">
        <w:trPr>
          <w:trHeight w:val="340"/>
        </w:trPr>
        <w:tc>
          <w:tcPr>
            <w:tcW w:w="764" w:type="dxa"/>
            <w:shd w:val="clear" w:color="auto" w:fill="auto"/>
            <w:vAlign w:val="center"/>
          </w:tcPr>
          <w:p w14:paraId="4C66C162"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DD89C4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Integruoti įrenginiai</w:t>
            </w:r>
          </w:p>
        </w:tc>
        <w:tc>
          <w:tcPr>
            <w:tcW w:w="4487" w:type="dxa"/>
            <w:shd w:val="clear" w:color="auto" w:fill="auto"/>
            <w:vAlign w:val="center"/>
          </w:tcPr>
          <w:p w14:paraId="1DBAC323" w14:textId="137A1F0C"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 xml:space="preserve">USB 3.2 Gen 2/USB-C </w:t>
            </w:r>
          </w:p>
        </w:tc>
        <w:tc>
          <w:tcPr>
            <w:tcW w:w="2911" w:type="dxa"/>
            <w:shd w:val="clear" w:color="auto" w:fill="auto"/>
            <w:vAlign w:val="center"/>
          </w:tcPr>
          <w:p w14:paraId="6841CD8D"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0B12D368" w14:textId="77777777">
        <w:trPr>
          <w:trHeight w:val="340"/>
        </w:trPr>
        <w:tc>
          <w:tcPr>
            <w:tcW w:w="764" w:type="dxa"/>
            <w:shd w:val="clear" w:color="auto" w:fill="auto"/>
            <w:vAlign w:val="center"/>
          </w:tcPr>
          <w:p w14:paraId="4FFE1B1C"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AED497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USB galios tiekimas</w:t>
            </w:r>
          </w:p>
        </w:tc>
        <w:tc>
          <w:tcPr>
            <w:tcW w:w="4487" w:type="dxa"/>
            <w:shd w:val="clear" w:color="auto" w:fill="auto"/>
            <w:vAlign w:val="center"/>
          </w:tcPr>
          <w:p w14:paraId="51710E4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90 W</w:t>
            </w:r>
          </w:p>
        </w:tc>
        <w:tc>
          <w:tcPr>
            <w:tcW w:w="2911" w:type="dxa"/>
            <w:shd w:val="clear" w:color="auto" w:fill="auto"/>
            <w:vAlign w:val="center"/>
          </w:tcPr>
          <w:p w14:paraId="6DCCCA2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6A2B326" w14:textId="77777777">
        <w:trPr>
          <w:trHeight w:val="340"/>
        </w:trPr>
        <w:tc>
          <w:tcPr>
            <w:tcW w:w="764" w:type="dxa"/>
            <w:shd w:val="clear" w:color="auto" w:fill="auto"/>
            <w:vAlign w:val="center"/>
          </w:tcPr>
          <w:p w14:paraId="5817096A"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A37066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Skydelio tipas</w:t>
            </w:r>
          </w:p>
        </w:tc>
        <w:tc>
          <w:tcPr>
            <w:tcW w:w="4487" w:type="dxa"/>
            <w:shd w:val="clear" w:color="auto" w:fill="auto"/>
            <w:vAlign w:val="center"/>
          </w:tcPr>
          <w:p w14:paraId="7B9AEB9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IPS</w:t>
            </w:r>
          </w:p>
        </w:tc>
        <w:tc>
          <w:tcPr>
            <w:tcW w:w="2911" w:type="dxa"/>
            <w:shd w:val="clear" w:color="auto" w:fill="auto"/>
            <w:vAlign w:val="center"/>
          </w:tcPr>
          <w:p w14:paraId="33233F46"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CDE324E" w14:textId="77777777">
        <w:trPr>
          <w:trHeight w:val="340"/>
        </w:trPr>
        <w:tc>
          <w:tcPr>
            <w:tcW w:w="764" w:type="dxa"/>
            <w:shd w:val="clear" w:color="auto" w:fill="auto"/>
            <w:vAlign w:val="center"/>
          </w:tcPr>
          <w:p w14:paraId="7776E113"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41904E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Kraštinių santykis</w:t>
            </w:r>
          </w:p>
        </w:tc>
        <w:tc>
          <w:tcPr>
            <w:tcW w:w="4487" w:type="dxa"/>
            <w:shd w:val="clear" w:color="auto" w:fill="auto"/>
            <w:vAlign w:val="center"/>
          </w:tcPr>
          <w:p w14:paraId="49CD578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16:9</w:t>
            </w:r>
          </w:p>
        </w:tc>
        <w:tc>
          <w:tcPr>
            <w:tcW w:w="2911" w:type="dxa"/>
            <w:shd w:val="clear" w:color="auto" w:fill="auto"/>
            <w:vAlign w:val="center"/>
          </w:tcPr>
          <w:p w14:paraId="4D82A9EA"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4F5D78BD" w14:textId="77777777">
        <w:trPr>
          <w:trHeight w:val="340"/>
        </w:trPr>
        <w:tc>
          <w:tcPr>
            <w:tcW w:w="764" w:type="dxa"/>
            <w:shd w:val="clear" w:color="auto" w:fill="auto"/>
            <w:vAlign w:val="center"/>
          </w:tcPr>
          <w:p w14:paraId="5B7F0B08"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E0360E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Natūrali raiška</w:t>
            </w:r>
          </w:p>
        </w:tc>
        <w:tc>
          <w:tcPr>
            <w:tcW w:w="4487" w:type="dxa"/>
            <w:shd w:val="clear" w:color="auto" w:fill="auto"/>
            <w:vAlign w:val="center"/>
          </w:tcPr>
          <w:p w14:paraId="5BFF1AC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4K 3840 x 2160, 60 Hz</w:t>
            </w:r>
          </w:p>
        </w:tc>
        <w:tc>
          <w:tcPr>
            <w:tcW w:w="2911" w:type="dxa"/>
            <w:shd w:val="clear" w:color="auto" w:fill="auto"/>
            <w:vAlign w:val="center"/>
          </w:tcPr>
          <w:p w14:paraId="4292375C"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2F6333F" w14:textId="77777777">
        <w:trPr>
          <w:trHeight w:val="340"/>
        </w:trPr>
        <w:tc>
          <w:tcPr>
            <w:tcW w:w="764" w:type="dxa"/>
            <w:shd w:val="clear" w:color="auto" w:fill="auto"/>
            <w:vAlign w:val="center"/>
          </w:tcPr>
          <w:p w14:paraId="1327D4AE"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1DF3D3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Pikselių tankis</w:t>
            </w:r>
          </w:p>
        </w:tc>
        <w:tc>
          <w:tcPr>
            <w:tcW w:w="4487" w:type="dxa"/>
            <w:shd w:val="clear" w:color="auto" w:fill="auto"/>
            <w:vAlign w:val="center"/>
          </w:tcPr>
          <w:p w14:paraId="755DF00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137PPI</w:t>
            </w:r>
          </w:p>
        </w:tc>
        <w:tc>
          <w:tcPr>
            <w:tcW w:w="2911" w:type="dxa"/>
            <w:shd w:val="clear" w:color="auto" w:fill="auto"/>
            <w:vAlign w:val="center"/>
          </w:tcPr>
          <w:p w14:paraId="5F9F967F"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BC7BF5E" w14:textId="77777777">
        <w:trPr>
          <w:trHeight w:val="340"/>
        </w:trPr>
        <w:tc>
          <w:tcPr>
            <w:tcW w:w="764" w:type="dxa"/>
            <w:shd w:val="clear" w:color="auto" w:fill="auto"/>
            <w:vAlign w:val="center"/>
          </w:tcPr>
          <w:p w14:paraId="4A20ECE6"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5F964F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Ryškumas</w:t>
            </w:r>
          </w:p>
        </w:tc>
        <w:tc>
          <w:tcPr>
            <w:tcW w:w="4487" w:type="dxa"/>
            <w:shd w:val="clear" w:color="auto" w:fill="auto"/>
            <w:vAlign w:val="center"/>
          </w:tcPr>
          <w:p w14:paraId="281709D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400 cd/m²</w:t>
            </w:r>
          </w:p>
        </w:tc>
        <w:tc>
          <w:tcPr>
            <w:tcW w:w="2911" w:type="dxa"/>
            <w:shd w:val="clear" w:color="auto" w:fill="auto"/>
            <w:vAlign w:val="center"/>
          </w:tcPr>
          <w:p w14:paraId="3F3554B0"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28BADB6" w14:textId="77777777">
        <w:trPr>
          <w:trHeight w:val="340"/>
        </w:trPr>
        <w:tc>
          <w:tcPr>
            <w:tcW w:w="764" w:type="dxa"/>
            <w:shd w:val="clear" w:color="auto" w:fill="auto"/>
            <w:vAlign w:val="center"/>
          </w:tcPr>
          <w:p w14:paraId="3BE4D1E4"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126193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Kontrasto santykis</w:t>
            </w:r>
          </w:p>
        </w:tc>
        <w:tc>
          <w:tcPr>
            <w:tcW w:w="4487" w:type="dxa"/>
            <w:shd w:val="clear" w:color="auto" w:fill="auto"/>
            <w:vAlign w:val="center"/>
          </w:tcPr>
          <w:p w14:paraId="14FD697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2000:1 (statinis), 2000:1 (dinaminis)</w:t>
            </w:r>
          </w:p>
        </w:tc>
        <w:tc>
          <w:tcPr>
            <w:tcW w:w="2911" w:type="dxa"/>
            <w:shd w:val="clear" w:color="auto" w:fill="auto"/>
            <w:vAlign w:val="center"/>
          </w:tcPr>
          <w:p w14:paraId="49203B0C"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E32F1F3" w14:textId="77777777">
        <w:trPr>
          <w:trHeight w:val="340"/>
        </w:trPr>
        <w:tc>
          <w:tcPr>
            <w:tcW w:w="764" w:type="dxa"/>
            <w:shd w:val="clear" w:color="auto" w:fill="auto"/>
            <w:vAlign w:val="center"/>
          </w:tcPr>
          <w:p w14:paraId="17DE1F42"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877961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Spalvų palaikymas</w:t>
            </w:r>
          </w:p>
        </w:tc>
        <w:tc>
          <w:tcPr>
            <w:tcW w:w="4487" w:type="dxa"/>
            <w:shd w:val="clear" w:color="auto" w:fill="auto"/>
            <w:vAlign w:val="center"/>
          </w:tcPr>
          <w:p w14:paraId="7D1B973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1,07 mlrd. spalvų</w:t>
            </w:r>
          </w:p>
        </w:tc>
        <w:tc>
          <w:tcPr>
            <w:tcW w:w="2911" w:type="dxa"/>
            <w:shd w:val="clear" w:color="auto" w:fill="auto"/>
            <w:vAlign w:val="center"/>
          </w:tcPr>
          <w:p w14:paraId="0BB2475C"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39DB390C" w14:textId="77777777">
        <w:trPr>
          <w:trHeight w:val="340"/>
        </w:trPr>
        <w:tc>
          <w:tcPr>
            <w:tcW w:w="764" w:type="dxa"/>
            <w:shd w:val="clear" w:color="auto" w:fill="auto"/>
            <w:vAlign w:val="center"/>
          </w:tcPr>
          <w:p w14:paraId="59C84CE2"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C92A29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Spalvų gama</w:t>
            </w:r>
          </w:p>
        </w:tc>
        <w:tc>
          <w:tcPr>
            <w:tcW w:w="4487" w:type="dxa"/>
            <w:shd w:val="clear" w:color="auto" w:fill="auto"/>
            <w:vAlign w:val="center"/>
          </w:tcPr>
          <w:p w14:paraId="500F240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100% Rec 709, 100% sRGB, 98% DCI-P3</w:t>
            </w:r>
          </w:p>
        </w:tc>
        <w:tc>
          <w:tcPr>
            <w:tcW w:w="2911" w:type="dxa"/>
            <w:shd w:val="clear" w:color="auto" w:fill="auto"/>
            <w:vAlign w:val="center"/>
          </w:tcPr>
          <w:p w14:paraId="60EE2A6D"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193ACCF5" w14:textId="77777777">
        <w:trPr>
          <w:trHeight w:val="340"/>
        </w:trPr>
        <w:tc>
          <w:tcPr>
            <w:tcW w:w="764" w:type="dxa"/>
            <w:shd w:val="clear" w:color="auto" w:fill="auto"/>
            <w:vAlign w:val="center"/>
          </w:tcPr>
          <w:p w14:paraId="7506619A"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2F19CC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Reakcijos laikas</w:t>
            </w:r>
          </w:p>
        </w:tc>
        <w:tc>
          <w:tcPr>
            <w:tcW w:w="4487" w:type="dxa"/>
            <w:shd w:val="clear" w:color="auto" w:fill="auto"/>
            <w:vAlign w:val="center"/>
          </w:tcPr>
          <w:p w14:paraId="4B05199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5 ms (pilka-pilka, greitas režimas), 8 ms (pilka-pilka, normalus režimas)</w:t>
            </w:r>
          </w:p>
        </w:tc>
        <w:tc>
          <w:tcPr>
            <w:tcW w:w="2911" w:type="dxa"/>
            <w:shd w:val="clear" w:color="auto" w:fill="auto"/>
            <w:vAlign w:val="center"/>
          </w:tcPr>
          <w:p w14:paraId="42150930"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F8FFB19" w14:textId="77777777">
        <w:trPr>
          <w:trHeight w:val="340"/>
        </w:trPr>
        <w:tc>
          <w:tcPr>
            <w:tcW w:w="764" w:type="dxa"/>
            <w:shd w:val="clear" w:color="auto" w:fill="auto"/>
            <w:vAlign w:val="center"/>
          </w:tcPr>
          <w:p w14:paraId="7C469953"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86ACF1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Horizontali matymo kampo</w:t>
            </w:r>
          </w:p>
        </w:tc>
        <w:tc>
          <w:tcPr>
            <w:tcW w:w="4487" w:type="dxa"/>
            <w:shd w:val="clear" w:color="auto" w:fill="auto"/>
            <w:vAlign w:val="center"/>
          </w:tcPr>
          <w:p w14:paraId="16B748D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178°</w:t>
            </w:r>
          </w:p>
        </w:tc>
        <w:tc>
          <w:tcPr>
            <w:tcW w:w="2911" w:type="dxa"/>
            <w:shd w:val="clear" w:color="auto" w:fill="auto"/>
            <w:vAlign w:val="center"/>
          </w:tcPr>
          <w:p w14:paraId="4E4D8884"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2261DB0" w14:textId="77777777">
        <w:trPr>
          <w:trHeight w:val="340"/>
        </w:trPr>
        <w:tc>
          <w:tcPr>
            <w:tcW w:w="764" w:type="dxa"/>
            <w:shd w:val="clear" w:color="auto" w:fill="auto"/>
            <w:vAlign w:val="center"/>
          </w:tcPr>
          <w:p w14:paraId="75AA4DF9"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FDBC08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Vertikali matymo kampo</w:t>
            </w:r>
          </w:p>
        </w:tc>
        <w:tc>
          <w:tcPr>
            <w:tcW w:w="4487" w:type="dxa"/>
            <w:shd w:val="clear" w:color="auto" w:fill="auto"/>
            <w:vAlign w:val="center"/>
          </w:tcPr>
          <w:p w14:paraId="1ECCEDF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178°</w:t>
            </w:r>
          </w:p>
        </w:tc>
        <w:tc>
          <w:tcPr>
            <w:tcW w:w="2911" w:type="dxa"/>
            <w:shd w:val="clear" w:color="auto" w:fill="auto"/>
            <w:vAlign w:val="center"/>
          </w:tcPr>
          <w:p w14:paraId="79B1A362"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DB4CCF6" w14:textId="77777777">
        <w:trPr>
          <w:trHeight w:val="340"/>
        </w:trPr>
        <w:tc>
          <w:tcPr>
            <w:tcW w:w="764" w:type="dxa"/>
            <w:shd w:val="clear" w:color="auto" w:fill="auto"/>
            <w:vAlign w:val="center"/>
          </w:tcPr>
          <w:p w14:paraId="222C84D5"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9E40FF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danga</w:t>
            </w:r>
          </w:p>
        </w:tc>
        <w:tc>
          <w:tcPr>
            <w:tcW w:w="4487" w:type="dxa"/>
            <w:shd w:val="clear" w:color="auto" w:fill="auto"/>
            <w:vAlign w:val="center"/>
          </w:tcPr>
          <w:p w14:paraId="63677BB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Apsauga nuo atspindžių, 3H kietumo danga</w:t>
            </w:r>
          </w:p>
        </w:tc>
        <w:tc>
          <w:tcPr>
            <w:tcW w:w="2911" w:type="dxa"/>
            <w:shd w:val="clear" w:color="auto" w:fill="auto"/>
            <w:vAlign w:val="center"/>
          </w:tcPr>
          <w:p w14:paraId="4BB2A6C7"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3383216B" w14:textId="77777777">
        <w:trPr>
          <w:trHeight w:val="340"/>
        </w:trPr>
        <w:tc>
          <w:tcPr>
            <w:tcW w:w="764" w:type="dxa"/>
            <w:shd w:val="clear" w:color="auto" w:fill="auto"/>
            <w:vAlign w:val="center"/>
          </w:tcPr>
          <w:p w14:paraId="722BF976"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6F1461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Apšvietimo technologija</w:t>
            </w:r>
          </w:p>
        </w:tc>
        <w:tc>
          <w:tcPr>
            <w:tcW w:w="4487" w:type="dxa"/>
            <w:shd w:val="clear" w:color="auto" w:fill="auto"/>
            <w:vAlign w:val="center"/>
          </w:tcPr>
          <w:p w14:paraId="028E45D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LED</w:t>
            </w:r>
          </w:p>
        </w:tc>
        <w:tc>
          <w:tcPr>
            <w:tcW w:w="2911" w:type="dxa"/>
            <w:shd w:val="clear" w:color="auto" w:fill="auto"/>
            <w:vAlign w:val="center"/>
          </w:tcPr>
          <w:p w14:paraId="4464560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E2B966B" w14:textId="77777777">
        <w:trPr>
          <w:trHeight w:val="340"/>
        </w:trPr>
        <w:tc>
          <w:tcPr>
            <w:tcW w:w="764" w:type="dxa"/>
            <w:shd w:val="clear" w:color="auto" w:fill="auto"/>
            <w:vAlign w:val="center"/>
          </w:tcPr>
          <w:p w14:paraId="73C7A619"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534948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Savybės</w:t>
            </w:r>
          </w:p>
        </w:tc>
        <w:tc>
          <w:tcPr>
            <w:tcW w:w="4487" w:type="dxa"/>
            <w:shd w:val="clear" w:color="auto" w:fill="auto"/>
            <w:vAlign w:val="center"/>
          </w:tcPr>
          <w:p w14:paraId="06DB6205" w14:textId="5BB1D77F"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Be gyvsidabrio, be arseno stiklo, Delta E&lt;2 kalibravimas</w:t>
            </w:r>
          </w:p>
        </w:tc>
        <w:tc>
          <w:tcPr>
            <w:tcW w:w="2911" w:type="dxa"/>
            <w:shd w:val="clear" w:color="auto" w:fill="auto"/>
            <w:vAlign w:val="center"/>
          </w:tcPr>
          <w:p w14:paraId="5E54C94D"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7F0AC3F" w14:textId="77777777">
        <w:trPr>
          <w:trHeight w:val="340"/>
        </w:trPr>
        <w:tc>
          <w:tcPr>
            <w:tcW w:w="764" w:type="dxa"/>
            <w:shd w:val="clear" w:color="auto" w:fill="auto"/>
            <w:vAlign w:val="center"/>
          </w:tcPr>
          <w:p w14:paraId="63A04295"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7B54F7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Spalva</w:t>
            </w:r>
          </w:p>
        </w:tc>
        <w:tc>
          <w:tcPr>
            <w:tcW w:w="4487" w:type="dxa"/>
            <w:shd w:val="clear" w:color="auto" w:fill="auto"/>
            <w:vAlign w:val="center"/>
          </w:tcPr>
          <w:p w14:paraId="4AF0610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Juoda</w:t>
            </w:r>
          </w:p>
        </w:tc>
        <w:tc>
          <w:tcPr>
            <w:tcW w:w="2911" w:type="dxa"/>
            <w:shd w:val="clear" w:color="auto" w:fill="auto"/>
            <w:vAlign w:val="center"/>
          </w:tcPr>
          <w:p w14:paraId="237D3F72"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B4EB31A" w14:textId="77777777">
        <w:trPr>
          <w:trHeight w:val="300"/>
        </w:trPr>
        <w:tc>
          <w:tcPr>
            <w:tcW w:w="764" w:type="dxa"/>
            <w:shd w:val="clear" w:color="auto" w:fill="auto"/>
            <w:vAlign w:val="center"/>
          </w:tcPr>
          <w:p w14:paraId="4179B8DA"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67864F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Svoris su stovu</w:t>
            </w:r>
          </w:p>
        </w:tc>
        <w:tc>
          <w:tcPr>
            <w:tcW w:w="4487" w:type="dxa"/>
            <w:shd w:val="clear" w:color="auto" w:fill="auto"/>
            <w:vAlign w:val="center"/>
          </w:tcPr>
          <w:p w14:paraId="2961477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sunkesnis nei 11 kg</w:t>
            </w:r>
          </w:p>
        </w:tc>
        <w:tc>
          <w:tcPr>
            <w:tcW w:w="2911" w:type="dxa"/>
            <w:shd w:val="clear" w:color="auto" w:fill="auto"/>
            <w:vAlign w:val="center"/>
          </w:tcPr>
          <w:p w14:paraId="5448A02F"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388A052" w14:textId="77777777">
        <w:trPr>
          <w:trHeight w:val="340"/>
        </w:trPr>
        <w:tc>
          <w:tcPr>
            <w:tcW w:w="764" w:type="dxa"/>
            <w:shd w:val="clear" w:color="auto" w:fill="auto"/>
            <w:vAlign w:val="center"/>
          </w:tcPr>
          <w:p w14:paraId="409CFF75"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B5728C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Sąsajos</w:t>
            </w:r>
          </w:p>
        </w:tc>
        <w:tc>
          <w:tcPr>
            <w:tcW w:w="4487" w:type="dxa"/>
            <w:shd w:val="clear" w:color="auto" w:fill="auto"/>
            <w:vAlign w:val="center"/>
          </w:tcPr>
          <w:p w14:paraId="67AC0B2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HDMI (HDCP 2.2), DisplayPort 1.4 (HDCP 2.2), DisplayPort išėjimas, USB-C įvestis/DP Alt Mode su Power Delivery (90W), USB-C 3.2 Gen 2 įvestis, USB-C 3.2 Gen 2 išvestis (15W), 4 x USB 3.2 Gen 2 išvestis, USB 3.2 Gen 2 su Baterijos įkrovimu 1.2, Garso išvestis (mini lizdas), LAN (RJ-45)</w:t>
            </w:r>
          </w:p>
        </w:tc>
        <w:tc>
          <w:tcPr>
            <w:tcW w:w="2911" w:type="dxa"/>
            <w:shd w:val="clear" w:color="auto" w:fill="auto"/>
            <w:vAlign w:val="center"/>
          </w:tcPr>
          <w:p w14:paraId="29EFD049"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19FEA6CB" w14:textId="77777777">
        <w:trPr>
          <w:trHeight w:val="340"/>
        </w:trPr>
        <w:tc>
          <w:tcPr>
            <w:tcW w:w="764" w:type="dxa"/>
            <w:shd w:val="clear" w:color="auto" w:fill="auto"/>
            <w:vAlign w:val="center"/>
          </w:tcPr>
          <w:p w14:paraId="0A764369"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8CAA59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pozicijos reguliavimas</w:t>
            </w:r>
          </w:p>
        </w:tc>
        <w:tc>
          <w:tcPr>
            <w:tcW w:w="4487" w:type="dxa"/>
            <w:shd w:val="clear" w:color="auto" w:fill="auto"/>
            <w:vAlign w:val="center"/>
          </w:tcPr>
          <w:p w14:paraId="0C5E114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aukštis, pasukimas, pasvirimas</w:t>
            </w:r>
          </w:p>
        </w:tc>
        <w:tc>
          <w:tcPr>
            <w:tcW w:w="2911" w:type="dxa"/>
            <w:shd w:val="clear" w:color="auto" w:fill="auto"/>
            <w:vAlign w:val="center"/>
          </w:tcPr>
          <w:p w14:paraId="7DC5D011"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98E7B2F" w14:textId="77777777">
        <w:trPr>
          <w:trHeight w:val="340"/>
        </w:trPr>
        <w:tc>
          <w:tcPr>
            <w:tcW w:w="764" w:type="dxa"/>
            <w:shd w:val="clear" w:color="auto" w:fill="auto"/>
            <w:vAlign w:val="center"/>
          </w:tcPr>
          <w:p w14:paraId="688AB764"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4B1170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Pasvirimo kampas</w:t>
            </w:r>
          </w:p>
        </w:tc>
        <w:tc>
          <w:tcPr>
            <w:tcW w:w="4487" w:type="dxa"/>
            <w:shd w:val="clear" w:color="auto" w:fill="auto"/>
            <w:vAlign w:val="center"/>
          </w:tcPr>
          <w:p w14:paraId="237B378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-5°/+21°</w:t>
            </w:r>
          </w:p>
        </w:tc>
        <w:tc>
          <w:tcPr>
            <w:tcW w:w="2911" w:type="dxa"/>
            <w:shd w:val="clear" w:color="auto" w:fill="auto"/>
            <w:vAlign w:val="center"/>
          </w:tcPr>
          <w:p w14:paraId="62DA9819"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F8166AD" w14:textId="77777777">
        <w:trPr>
          <w:trHeight w:val="340"/>
        </w:trPr>
        <w:tc>
          <w:tcPr>
            <w:tcW w:w="764" w:type="dxa"/>
            <w:shd w:val="clear" w:color="auto" w:fill="auto"/>
            <w:vAlign w:val="center"/>
          </w:tcPr>
          <w:p w14:paraId="46852510"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CC3A01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Pasukimo kampas</w:t>
            </w:r>
          </w:p>
        </w:tc>
        <w:tc>
          <w:tcPr>
            <w:tcW w:w="4487" w:type="dxa"/>
            <w:shd w:val="clear" w:color="auto" w:fill="auto"/>
            <w:vAlign w:val="center"/>
          </w:tcPr>
          <w:p w14:paraId="0BF3586E" w14:textId="189535B6" w:rsidR="003F7802" w:rsidRDefault="00C722F0">
            <w:pPr>
              <w:spacing w:after="0" w:line="240" w:lineRule="auto"/>
              <w:rPr>
                <w:rFonts w:ascii="Times New Roman" w:eastAsia="Times New Roman" w:hAnsi="Times New Roman" w:cs="Times New Roman"/>
                <w:sz w:val="20"/>
                <w:szCs w:val="20"/>
                <w:lang w:eastAsia="lt-LT"/>
              </w:rPr>
            </w:pPr>
            <w:r w:rsidRPr="00C722F0">
              <w:rPr>
                <w:rFonts w:ascii="Times New Roman" w:eastAsia="Times New Roman" w:hAnsi="Times New Roman"/>
                <w:sz w:val="20"/>
                <w:szCs w:val="20"/>
                <w:lang w:eastAsia="lt-LT"/>
              </w:rPr>
              <w:t>-30° to 30°</w:t>
            </w:r>
          </w:p>
        </w:tc>
        <w:tc>
          <w:tcPr>
            <w:tcW w:w="2911" w:type="dxa"/>
            <w:shd w:val="clear" w:color="auto" w:fill="auto"/>
            <w:vAlign w:val="center"/>
          </w:tcPr>
          <w:p w14:paraId="5D07A9A8"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B1C7783" w14:textId="77777777">
        <w:trPr>
          <w:trHeight w:val="340"/>
        </w:trPr>
        <w:tc>
          <w:tcPr>
            <w:tcW w:w="764" w:type="dxa"/>
            <w:shd w:val="clear" w:color="auto" w:fill="auto"/>
            <w:vAlign w:val="center"/>
          </w:tcPr>
          <w:p w14:paraId="11FBF0FB"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7C86EC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Aukščio reguliavimas</w:t>
            </w:r>
          </w:p>
        </w:tc>
        <w:tc>
          <w:tcPr>
            <w:tcW w:w="4487" w:type="dxa"/>
            <w:shd w:val="clear" w:color="auto" w:fill="auto"/>
            <w:vAlign w:val="center"/>
          </w:tcPr>
          <w:p w14:paraId="4F08490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150 mm</w:t>
            </w:r>
          </w:p>
        </w:tc>
        <w:tc>
          <w:tcPr>
            <w:tcW w:w="2911" w:type="dxa"/>
            <w:shd w:val="clear" w:color="auto" w:fill="auto"/>
            <w:vAlign w:val="center"/>
          </w:tcPr>
          <w:p w14:paraId="6CF05D02"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CCAD7E9" w14:textId="77777777">
        <w:trPr>
          <w:trHeight w:val="340"/>
        </w:trPr>
        <w:tc>
          <w:tcPr>
            <w:tcW w:w="764" w:type="dxa"/>
            <w:shd w:val="clear" w:color="auto" w:fill="auto"/>
            <w:vAlign w:val="center"/>
          </w:tcPr>
          <w:p w14:paraId="0D7116BD"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72F602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VESA tvirtinimo sąsaja</w:t>
            </w:r>
          </w:p>
        </w:tc>
        <w:tc>
          <w:tcPr>
            <w:tcW w:w="4487" w:type="dxa"/>
            <w:shd w:val="clear" w:color="auto" w:fill="auto"/>
            <w:vAlign w:val="center"/>
          </w:tcPr>
          <w:p w14:paraId="1E128F5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100 x 100 mm</w:t>
            </w:r>
          </w:p>
        </w:tc>
        <w:tc>
          <w:tcPr>
            <w:tcW w:w="2911" w:type="dxa"/>
            <w:shd w:val="clear" w:color="auto" w:fill="auto"/>
            <w:vAlign w:val="center"/>
          </w:tcPr>
          <w:p w14:paraId="76C6DFDD"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39261525" w14:textId="77777777">
        <w:trPr>
          <w:trHeight w:val="340"/>
        </w:trPr>
        <w:tc>
          <w:tcPr>
            <w:tcW w:w="764" w:type="dxa"/>
            <w:shd w:val="clear" w:color="auto" w:fill="auto"/>
            <w:vAlign w:val="center"/>
          </w:tcPr>
          <w:p w14:paraId="334CE9BF"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62A87C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Įtraukti kabeliai</w:t>
            </w:r>
          </w:p>
        </w:tc>
        <w:tc>
          <w:tcPr>
            <w:tcW w:w="4487" w:type="dxa"/>
            <w:shd w:val="clear" w:color="auto" w:fill="auto"/>
            <w:vAlign w:val="center"/>
          </w:tcPr>
          <w:p w14:paraId="20AAF78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 x DisplayPort kabelis (1.8 m), 1 x SuperSpeed USB (USB Type A į B), 1 x USB-C į USB-C (1 m)</w:t>
            </w:r>
          </w:p>
        </w:tc>
        <w:tc>
          <w:tcPr>
            <w:tcW w:w="2911" w:type="dxa"/>
            <w:shd w:val="clear" w:color="auto" w:fill="auto"/>
            <w:vAlign w:val="center"/>
          </w:tcPr>
          <w:p w14:paraId="55DC741E"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685FFA44" w14:textId="77777777">
        <w:trPr>
          <w:trHeight w:val="340"/>
        </w:trPr>
        <w:tc>
          <w:tcPr>
            <w:tcW w:w="764" w:type="dxa"/>
            <w:shd w:val="clear" w:color="auto" w:fill="auto"/>
            <w:vAlign w:val="center"/>
          </w:tcPr>
          <w:p w14:paraId="322F0AE4"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33CD06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Sertifikatai</w:t>
            </w:r>
          </w:p>
        </w:tc>
        <w:tc>
          <w:tcPr>
            <w:tcW w:w="4487" w:type="dxa"/>
            <w:shd w:val="clear" w:color="auto" w:fill="auto"/>
            <w:vAlign w:val="center"/>
          </w:tcPr>
          <w:p w14:paraId="66B7D42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RoHS, be BFR, DisplayPort 1.4, HDCP 2.2, be PVC</w:t>
            </w:r>
          </w:p>
        </w:tc>
        <w:tc>
          <w:tcPr>
            <w:tcW w:w="2911" w:type="dxa"/>
            <w:shd w:val="clear" w:color="auto" w:fill="auto"/>
            <w:vAlign w:val="center"/>
          </w:tcPr>
          <w:p w14:paraId="37AD123A"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33E5932" w14:textId="77777777">
        <w:trPr>
          <w:trHeight w:val="340"/>
        </w:trPr>
        <w:tc>
          <w:tcPr>
            <w:tcW w:w="764" w:type="dxa"/>
            <w:shd w:val="clear" w:color="auto" w:fill="auto"/>
            <w:vAlign w:val="center"/>
          </w:tcPr>
          <w:p w14:paraId="1D265ED5"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75DBE1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Saugumo lizdo tipas</w:t>
            </w:r>
          </w:p>
        </w:tc>
        <w:tc>
          <w:tcPr>
            <w:tcW w:w="4487" w:type="dxa"/>
            <w:shd w:val="clear" w:color="auto" w:fill="auto"/>
            <w:vAlign w:val="center"/>
          </w:tcPr>
          <w:p w14:paraId="1A9A6F2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Kensington saugumo lizdas</w:t>
            </w:r>
          </w:p>
        </w:tc>
        <w:tc>
          <w:tcPr>
            <w:tcW w:w="2911" w:type="dxa"/>
            <w:shd w:val="clear" w:color="auto" w:fill="auto"/>
            <w:vAlign w:val="center"/>
          </w:tcPr>
          <w:p w14:paraId="4556BDA4"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1FDD7DE" w14:textId="77777777">
        <w:trPr>
          <w:trHeight w:val="340"/>
        </w:trPr>
        <w:tc>
          <w:tcPr>
            <w:tcW w:w="764" w:type="dxa"/>
            <w:shd w:val="clear" w:color="auto" w:fill="auto"/>
            <w:vAlign w:val="center"/>
          </w:tcPr>
          <w:p w14:paraId="1EB66E5C"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2C787D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Maitinimo įtampa</w:t>
            </w:r>
          </w:p>
        </w:tc>
        <w:tc>
          <w:tcPr>
            <w:tcW w:w="4487" w:type="dxa"/>
            <w:shd w:val="clear" w:color="auto" w:fill="auto"/>
            <w:vAlign w:val="center"/>
          </w:tcPr>
          <w:p w14:paraId="25F01D1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AC 100-240 V (50/60 Hz)</w:t>
            </w:r>
          </w:p>
        </w:tc>
        <w:tc>
          <w:tcPr>
            <w:tcW w:w="2911" w:type="dxa"/>
            <w:shd w:val="clear" w:color="auto" w:fill="auto"/>
            <w:vAlign w:val="center"/>
          </w:tcPr>
          <w:p w14:paraId="6A405300"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0EFA0A1" w14:textId="77777777">
        <w:trPr>
          <w:trHeight w:val="340"/>
        </w:trPr>
        <w:tc>
          <w:tcPr>
            <w:tcW w:w="764" w:type="dxa"/>
            <w:shd w:val="clear" w:color="auto" w:fill="auto"/>
            <w:vAlign w:val="center"/>
          </w:tcPr>
          <w:p w14:paraId="4383D251"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16EC0C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(įjungtas režimas)</w:t>
            </w:r>
          </w:p>
        </w:tc>
        <w:tc>
          <w:tcPr>
            <w:tcW w:w="4487" w:type="dxa"/>
            <w:shd w:val="clear" w:color="auto" w:fill="auto"/>
            <w:vAlign w:val="center"/>
          </w:tcPr>
          <w:p w14:paraId="2D209F3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daugiau nei 30 W</w:t>
            </w:r>
          </w:p>
        </w:tc>
        <w:tc>
          <w:tcPr>
            <w:tcW w:w="2911" w:type="dxa"/>
            <w:shd w:val="clear" w:color="auto" w:fill="auto"/>
            <w:vAlign w:val="center"/>
          </w:tcPr>
          <w:p w14:paraId="0406E46C"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6952AE2C" w14:textId="77777777">
        <w:trPr>
          <w:trHeight w:val="340"/>
        </w:trPr>
        <w:tc>
          <w:tcPr>
            <w:tcW w:w="764" w:type="dxa"/>
            <w:shd w:val="clear" w:color="auto" w:fill="auto"/>
            <w:vAlign w:val="center"/>
          </w:tcPr>
          <w:p w14:paraId="23D627A6"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51E949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Maksimalus energijos suvartojimas</w:t>
            </w:r>
          </w:p>
        </w:tc>
        <w:tc>
          <w:tcPr>
            <w:tcW w:w="4487" w:type="dxa"/>
            <w:shd w:val="clear" w:color="auto" w:fill="auto"/>
            <w:vAlign w:val="center"/>
          </w:tcPr>
          <w:p w14:paraId="0E5F3B5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daugiau nei 220 W</w:t>
            </w:r>
          </w:p>
        </w:tc>
        <w:tc>
          <w:tcPr>
            <w:tcW w:w="2911" w:type="dxa"/>
            <w:shd w:val="clear" w:color="auto" w:fill="auto"/>
            <w:vAlign w:val="center"/>
          </w:tcPr>
          <w:p w14:paraId="4C92E57E"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310C4C9" w14:textId="77777777">
        <w:trPr>
          <w:trHeight w:val="340"/>
        </w:trPr>
        <w:tc>
          <w:tcPr>
            <w:tcW w:w="764" w:type="dxa"/>
            <w:shd w:val="clear" w:color="auto" w:fill="auto"/>
            <w:vAlign w:val="center"/>
          </w:tcPr>
          <w:p w14:paraId="00E6349A"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7BC58D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budėjimo režime</w:t>
            </w:r>
          </w:p>
        </w:tc>
        <w:tc>
          <w:tcPr>
            <w:tcW w:w="4487" w:type="dxa"/>
            <w:shd w:val="clear" w:color="auto" w:fill="auto"/>
            <w:vAlign w:val="center"/>
          </w:tcPr>
          <w:p w14:paraId="1F93A80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w:t>
            </w:r>
            <w:r>
              <w:rPr>
                <w:rFonts w:ascii="Times New Roman" w:hAnsi="Times New Roman" w:cs="Times New Roman"/>
                <w:sz w:val="20"/>
                <w:szCs w:val="20"/>
              </w:rPr>
              <w:t>daugiau</w:t>
            </w:r>
            <w:r>
              <w:rPr>
                <w:rFonts w:ascii="Times New Roman" w:eastAsia="Times New Roman" w:hAnsi="Times New Roman"/>
                <w:sz w:val="20"/>
                <w:szCs w:val="20"/>
                <w:lang w:eastAsia="lt-LT"/>
              </w:rPr>
              <w:t xml:space="preserve"> kaip: </w:t>
            </w:r>
            <w:r>
              <w:rPr>
                <w:rFonts w:ascii="Times New Roman" w:hAnsi="Times New Roman" w:cs="Times New Roman"/>
                <w:sz w:val="20"/>
                <w:szCs w:val="20"/>
              </w:rPr>
              <w:t>0.3 W</w:t>
            </w:r>
          </w:p>
        </w:tc>
        <w:tc>
          <w:tcPr>
            <w:tcW w:w="2911" w:type="dxa"/>
            <w:shd w:val="clear" w:color="auto" w:fill="auto"/>
            <w:vAlign w:val="center"/>
          </w:tcPr>
          <w:p w14:paraId="631DB8E9"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65D68B2B" w14:textId="77777777">
        <w:trPr>
          <w:trHeight w:val="340"/>
        </w:trPr>
        <w:tc>
          <w:tcPr>
            <w:tcW w:w="764" w:type="dxa"/>
            <w:shd w:val="clear" w:color="auto" w:fill="auto"/>
            <w:vAlign w:val="center"/>
          </w:tcPr>
          <w:p w14:paraId="0C405F29"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810D2A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(išjungtas režimas)</w:t>
            </w:r>
          </w:p>
        </w:tc>
        <w:tc>
          <w:tcPr>
            <w:tcW w:w="4487" w:type="dxa"/>
            <w:shd w:val="clear" w:color="auto" w:fill="auto"/>
            <w:vAlign w:val="center"/>
          </w:tcPr>
          <w:p w14:paraId="1531B53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w:t>
            </w:r>
            <w:r>
              <w:rPr>
                <w:rFonts w:ascii="Times New Roman" w:hAnsi="Times New Roman" w:cs="Times New Roman"/>
                <w:sz w:val="20"/>
                <w:szCs w:val="20"/>
              </w:rPr>
              <w:t>daugiau</w:t>
            </w:r>
            <w:r>
              <w:rPr>
                <w:rFonts w:ascii="Times New Roman" w:eastAsia="Times New Roman" w:hAnsi="Times New Roman"/>
                <w:sz w:val="20"/>
                <w:szCs w:val="20"/>
                <w:lang w:eastAsia="lt-LT"/>
              </w:rPr>
              <w:t xml:space="preserve"> kaip: </w:t>
            </w:r>
            <w:r>
              <w:rPr>
                <w:rFonts w:ascii="Times New Roman" w:hAnsi="Times New Roman" w:cs="Times New Roman"/>
                <w:sz w:val="20"/>
                <w:szCs w:val="20"/>
              </w:rPr>
              <w:t>0.2 W</w:t>
            </w:r>
          </w:p>
        </w:tc>
        <w:tc>
          <w:tcPr>
            <w:tcW w:w="2911" w:type="dxa"/>
            <w:shd w:val="clear" w:color="auto" w:fill="auto"/>
            <w:vAlign w:val="center"/>
          </w:tcPr>
          <w:p w14:paraId="4B9A48E7"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EDA43AD" w14:textId="77777777">
        <w:trPr>
          <w:trHeight w:val="340"/>
        </w:trPr>
        <w:tc>
          <w:tcPr>
            <w:tcW w:w="764" w:type="dxa"/>
            <w:shd w:val="clear" w:color="auto" w:fill="auto"/>
            <w:vAlign w:val="center"/>
          </w:tcPr>
          <w:p w14:paraId="0FA714F5"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E19306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Įjungimo/išjungimo mygtukas</w:t>
            </w:r>
          </w:p>
        </w:tc>
        <w:tc>
          <w:tcPr>
            <w:tcW w:w="4487" w:type="dxa"/>
            <w:shd w:val="clear" w:color="auto" w:fill="auto"/>
            <w:vAlign w:val="center"/>
          </w:tcPr>
          <w:p w14:paraId="7283A2A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Taip</w:t>
            </w:r>
          </w:p>
        </w:tc>
        <w:tc>
          <w:tcPr>
            <w:tcW w:w="2911" w:type="dxa"/>
            <w:shd w:val="clear" w:color="auto" w:fill="auto"/>
            <w:vAlign w:val="center"/>
          </w:tcPr>
          <w:p w14:paraId="0142ABD2"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1184B01D" w14:textId="77777777">
        <w:trPr>
          <w:trHeight w:val="340"/>
        </w:trPr>
        <w:tc>
          <w:tcPr>
            <w:tcW w:w="764" w:type="dxa"/>
            <w:shd w:val="clear" w:color="auto" w:fill="auto"/>
            <w:vAlign w:val="center"/>
          </w:tcPr>
          <w:p w14:paraId="47932300"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CF09E9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Siuntimo svoris</w:t>
            </w:r>
          </w:p>
        </w:tc>
        <w:tc>
          <w:tcPr>
            <w:tcW w:w="4487" w:type="dxa"/>
            <w:shd w:val="clear" w:color="auto" w:fill="auto"/>
            <w:vAlign w:val="center"/>
          </w:tcPr>
          <w:p w14:paraId="2A57EAB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sunkesnis nei 15 kg</w:t>
            </w:r>
          </w:p>
        </w:tc>
        <w:tc>
          <w:tcPr>
            <w:tcW w:w="2911" w:type="dxa"/>
            <w:shd w:val="clear" w:color="auto" w:fill="auto"/>
            <w:vAlign w:val="center"/>
          </w:tcPr>
          <w:p w14:paraId="3BE14B3D"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365C376D" w14:textId="77777777">
        <w:trPr>
          <w:trHeight w:val="340"/>
        </w:trPr>
        <w:tc>
          <w:tcPr>
            <w:tcW w:w="764" w:type="dxa"/>
            <w:shd w:val="clear" w:color="auto" w:fill="auto"/>
            <w:vAlign w:val="center"/>
          </w:tcPr>
          <w:p w14:paraId="14A172D9"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09617D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TCO sertifikatas</w:t>
            </w:r>
          </w:p>
        </w:tc>
        <w:tc>
          <w:tcPr>
            <w:tcW w:w="4487" w:type="dxa"/>
            <w:shd w:val="clear" w:color="auto" w:fill="auto"/>
            <w:vAlign w:val="center"/>
          </w:tcPr>
          <w:p w14:paraId="5D4550E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TCO sertifikuotas Edge ekranas, TCO sertifikatas 9</w:t>
            </w:r>
          </w:p>
        </w:tc>
        <w:tc>
          <w:tcPr>
            <w:tcW w:w="2911" w:type="dxa"/>
            <w:shd w:val="clear" w:color="auto" w:fill="auto"/>
            <w:vAlign w:val="center"/>
          </w:tcPr>
          <w:p w14:paraId="7D01405E"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7AA9501" w14:textId="77777777">
        <w:trPr>
          <w:trHeight w:val="340"/>
        </w:trPr>
        <w:tc>
          <w:tcPr>
            <w:tcW w:w="764" w:type="dxa"/>
            <w:shd w:val="clear" w:color="auto" w:fill="auto"/>
            <w:vAlign w:val="center"/>
          </w:tcPr>
          <w:p w14:paraId="55EF8479"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40EC93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EPEAT atitiktis</w:t>
            </w:r>
          </w:p>
        </w:tc>
        <w:tc>
          <w:tcPr>
            <w:tcW w:w="4487" w:type="dxa"/>
            <w:shd w:val="clear" w:color="auto" w:fill="auto"/>
            <w:vAlign w:val="center"/>
          </w:tcPr>
          <w:p w14:paraId="3CF1715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EPEAT auksinis</w:t>
            </w:r>
          </w:p>
        </w:tc>
        <w:tc>
          <w:tcPr>
            <w:tcW w:w="2911" w:type="dxa"/>
            <w:shd w:val="clear" w:color="auto" w:fill="auto"/>
            <w:vAlign w:val="center"/>
          </w:tcPr>
          <w:p w14:paraId="681BCCFD"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15FD28DE" w14:textId="77777777">
        <w:trPr>
          <w:trHeight w:val="340"/>
        </w:trPr>
        <w:tc>
          <w:tcPr>
            <w:tcW w:w="764" w:type="dxa"/>
            <w:shd w:val="clear" w:color="auto" w:fill="auto"/>
            <w:vAlign w:val="center"/>
          </w:tcPr>
          <w:p w14:paraId="6C7E50B0"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6BFAD2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ENERGY STAR sertifikatas</w:t>
            </w:r>
          </w:p>
        </w:tc>
        <w:tc>
          <w:tcPr>
            <w:tcW w:w="4487" w:type="dxa"/>
            <w:shd w:val="clear" w:color="auto" w:fill="auto"/>
            <w:vAlign w:val="center"/>
          </w:tcPr>
          <w:p w14:paraId="62191AA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Taip</w:t>
            </w:r>
          </w:p>
        </w:tc>
        <w:tc>
          <w:tcPr>
            <w:tcW w:w="2911" w:type="dxa"/>
            <w:shd w:val="clear" w:color="auto" w:fill="auto"/>
            <w:vAlign w:val="center"/>
          </w:tcPr>
          <w:p w14:paraId="6619AF7F"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BF5D451" w14:textId="77777777">
        <w:trPr>
          <w:trHeight w:val="340"/>
        </w:trPr>
        <w:tc>
          <w:tcPr>
            <w:tcW w:w="7144" w:type="dxa"/>
            <w:gridSpan w:val="3"/>
            <w:shd w:val="clear" w:color="auto" w:fill="auto"/>
            <w:vAlign w:val="center"/>
          </w:tcPr>
          <w:p w14:paraId="690A1BC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26CFEDDF"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3423A01" w14:textId="77777777">
        <w:trPr>
          <w:trHeight w:val="340"/>
        </w:trPr>
        <w:tc>
          <w:tcPr>
            <w:tcW w:w="7144" w:type="dxa"/>
            <w:gridSpan w:val="3"/>
            <w:shd w:val="clear" w:color="auto" w:fill="auto"/>
            <w:vAlign w:val="center"/>
          </w:tcPr>
          <w:p w14:paraId="7EB87AD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Pristatymo terminas, ne vėliau kaip per 2 mėnesius nuo sutarties įsigaliojimo dienos.</w:t>
            </w:r>
          </w:p>
        </w:tc>
        <w:tc>
          <w:tcPr>
            <w:tcW w:w="2911" w:type="dxa"/>
            <w:shd w:val="clear" w:color="auto" w:fill="auto"/>
            <w:vAlign w:val="center"/>
          </w:tcPr>
          <w:p w14:paraId="076F13F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2B98BAA" w14:textId="77777777">
        <w:trPr>
          <w:trHeight w:val="340"/>
        </w:trPr>
        <w:tc>
          <w:tcPr>
            <w:tcW w:w="7144" w:type="dxa"/>
            <w:gridSpan w:val="3"/>
            <w:shd w:val="clear" w:color="auto" w:fill="auto"/>
            <w:vAlign w:val="center"/>
          </w:tcPr>
          <w:p w14:paraId="5D26BA7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245F9386"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69DC35E" w14:textId="77777777">
        <w:trPr>
          <w:trHeight w:val="340"/>
        </w:trPr>
        <w:tc>
          <w:tcPr>
            <w:tcW w:w="7144" w:type="dxa"/>
            <w:gridSpan w:val="3"/>
            <w:shd w:val="clear" w:color="auto" w:fill="auto"/>
            <w:vAlign w:val="center"/>
          </w:tcPr>
          <w:p w14:paraId="71749B7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490F2CA9"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DEE6D33" w14:textId="77777777">
        <w:trPr>
          <w:trHeight w:val="340"/>
        </w:trPr>
        <w:tc>
          <w:tcPr>
            <w:tcW w:w="7144" w:type="dxa"/>
            <w:gridSpan w:val="3"/>
            <w:shd w:val="clear" w:color="auto" w:fill="auto"/>
            <w:vAlign w:val="center"/>
          </w:tcPr>
          <w:p w14:paraId="18AD1F0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3C03C9B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 vnt.</w:t>
            </w:r>
          </w:p>
        </w:tc>
      </w:tr>
    </w:tbl>
    <w:p w14:paraId="491035D6" w14:textId="77777777" w:rsidR="003F7802" w:rsidRDefault="003F7802">
      <w:pPr>
        <w:rPr>
          <w:rFonts w:ascii="Times New Roman" w:hAnsi="Times New Roman" w:cs="Times New Roman"/>
          <w:sz w:val="20"/>
          <w:szCs w:val="20"/>
        </w:rPr>
      </w:pPr>
    </w:p>
    <w:p w14:paraId="5948F165" w14:textId="020F5448" w:rsidR="003F7802" w:rsidRDefault="007E7F6E">
      <w:pPr>
        <w:rPr>
          <w:rFonts w:ascii="Times New Roman" w:hAnsi="Times New Roman" w:cs="Times New Roman"/>
          <w:b/>
          <w:bCs/>
        </w:rPr>
      </w:pPr>
      <w:r>
        <w:rPr>
          <w:rFonts w:ascii="Times New Roman" w:hAnsi="Times New Roman" w:cs="Times New Roman"/>
          <w:b/>
          <w:bCs/>
        </w:rPr>
        <w:t>1</w:t>
      </w:r>
      <w:r w:rsidR="00A83D3C">
        <w:rPr>
          <w:rFonts w:ascii="Times New Roman" w:hAnsi="Times New Roman" w:cs="Times New Roman"/>
          <w:b/>
          <w:bCs/>
        </w:rPr>
        <w:t>.4 Monitorius „MK2“</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3F7802" w14:paraId="4851868E" w14:textId="77777777">
        <w:trPr>
          <w:trHeight w:val="340"/>
        </w:trPr>
        <w:tc>
          <w:tcPr>
            <w:tcW w:w="764" w:type="dxa"/>
            <w:shd w:val="clear" w:color="auto" w:fill="DEDAC4"/>
            <w:vAlign w:val="center"/>
          </w:tcPr>
          <w:p w14:paraId="4A71A4C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Eil. Nr.</w:t>
            </w:r>
          </w:p>
        </w:tc>
        <w:tc>
          <w:tcPr>
            <w:tcW w:w="1893" w:type="dxa"/>
            <w:shd w:val="clear" w:color="auto" w:fill="DEDAC4"/>
            <w:vAlign w:val="center"/>
          </w:tcPr>
          <w:p w14:paraId="1DC2CD6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tcPr>
          <w:p w14:paraId="32C4F3C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tcPr>
          <w:p w14:paraId="7A48E75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0"/>
                <w:szCs w:val="20"/>
                <w:lang w:eastAsia="lt-LT"/>
              </w:rPr>
              <w:t>Siūlomos tikslios charakteristikos/ parametrai, komponento modelis</w:t>
            </w:r>
          </w:p>
        </w:tc>
      </w:tr>
      <w:tr w:rsidR="003F7802" w14:paraId="7EB655BE" w14:textId="77777777">
        <w:trPr>
          <w:trHeight w:val="340"/>
        </w:trPr>
        <w:tc>
          <w:tcPr>
            <w:tcW w:w="764" w:type="dxa"/>
            <w:shd w:val="clear" w:color="auto" w:fill="auto"/>
            <w:vAlign w:val="center"/>
          </w:tcPr>
          <w:p w14:paraId="7D7A790B"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F18934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tipas</w:t>
            </w:r>
          </w:p>
        </w:tc>
        <w:tc>
          <w:tcPr>
            <w:tcW w:w="4487" w:type="dxa"/>
            <w:shd w:val="clear" w:color="auto" w:fill="auto"/>
            <w:vAlign w:val="center"/>
          </w:tcPr>
          <w:p w14:paraId="6084F57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LED apšvietimo LCD monitorius / TFT aktyvi matrica</w:t>
            </w:r>
          </w:p>
        </w:tc>
        <w:tc>
          <w:tcPr>
            <w:tcW w:w="2911" w:type="dxa"/>
            <w:shd w:val="clear" w:color="auto" w:fill="auto"/>
            <w:vAlign w:val="center"/>
          </w:tcPr>
          <w:p w14:paraId="60190F0D"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6F0029B6" w14:textId="77777777">
        <w:trPr>
          <w:trHeight w:val="340"/>
        </w:trPr>
        <w:tc>
          <w:tcPr>
            <w:tcW w:w="764" w:type="dxa"/>
            <w:shd w:val="clear" w:color="auto" w:fill="auto"/>
            <w:vAlign w:val="center"/>
          </w:tcPr>
          <w:p w14:paraId="6A99B19B"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0A1956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klasė</w:t>
            </w:r>
          </w:p>
        </w:tc>
        <w:tc>
          <w:tcPr>
            <w:tcW w:w="4487" w:type="dxa"/>
            <w:shd w:val="clear" w:color="auto" w:fill="auto"/>
            <w:vAlign w:val="center"/>
          </w:tcPr>
          <w:p w14:paraId="53110C1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F</w:t>
            </w:r>
          </w:p>
        </w:tc>
        <w:tc>
          <w:tcPr>
            <w:tcW w:w="2911" w:type="dxa"/>
            <w:shd w:val="clear" w:color="auto" w:fill="auto"/>
            <w:vAlign w:val="center"/>
          </w:tcPr>
          <w:p w14:paraId="4380769E"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BF00E6C" w14:textId="77777777">
        <w:trPr>
          <w:trHeight w:val="340"/>
        </w:trPr>
        <w:tc>
          <w:tcPr>
            <w:tcW w:w="764" w:type="dxa"/>
            <w:shd w:val="clear" w:color="auto" w:fill="auto"/>
            <w:vAlign w:val="center"/>
          </w:tcPr>
          <w:p w14:paraId="10DE1D68"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D948763"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Įstrižainės dydis</w:t>
            </w:r>
          </w:p>
        </w:tc>
        <w:tc>
          <w:tcPr>
            <w:tcW w:w="4487" w:type="dxa"/>
            <w:shd w:val="clear" w:color="auto" w:fill="auto"/>
            <w:vAlign w:val="center"/>
          </w:tcPr>
          <w:p w14:paraId="24A8FAAD"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ne mažesnis 27" ir nedidesnis nei 30“</w:t>
            </w:r>
          </w:p>
        </w:tc>
        <w:tc>
          <w:tcPr>
            <w:tcW w:w="2911" w:type="dxa"/>
            <w:shd w:val="clear" w:color="auto" w:fill="auto"/>
            <w:vAlign w:val="center"/>
          </w:tcPr>
          <w:p w14:paraId="7FB151FF"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A02D219" w14:textId="77777777">
        <w:trPr>
          <w:trHeight w:val="340"/>
        </w:trPr>
        <w:tc>
          <w:tcPr>
            <w:tcW w:w="764" w:type="dxa"/>
            <w:shd w:val="clear" w:color="auto" w:fill="auto"/>
            <w:vAlign w:val="center"/>
          </w:tcPr>
          <w:p w14:paraId="0AB6E84D"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18DFA4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Integruoti įrenginiai</w:t>
            </w:r>
          </w:p>
        </w:tc>
        <w:tc>
          <w:tcPr>
            <w:tcW w:w="4487" w:type="dxa"/>
            <w:shd w:val="clear" w:color="auto" w:fill="auto"/>
            <w:vAlign w:val="center"/>
          </w:tcPr>
          <w:p w14:paraId="61DA3CE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USB-C šakotuvas</w:t>
            </w:r>
          </w:p>
        </w:tc>
        <w:tc>
          <w:tcPr>
            <w:tcW w:w="2911" w:type="dxa"/>
            <w:shd w:val="clear" w:color="auto" w:fill="auto"/>
            <w:vAlign w:val="center"/>
          </w:tcPr>
          <w:p w14:paraId="1AD052B9"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45F61C3D" w14:textId="77777777">
        <w:trPr>
          <w:trHeight w:val="340"/>
        </w:trPr>
        <w:tc>
          <w:tcPr>
            <w:tcW w:w="764" w:type="dxa"/>
            <w:shd w:val="clear" w:color="auto" w:fill="auto"/>
            <w:vAlign w:val="center"/>
          </w:tcPr>
          <w:p w14:paraId="2759B9E1"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187517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USB galios tiekimas</w:t>
            </w:r>
          </w:p>
        </w:tc>
        <w:tc>
          <w:tcPr>
            <w:tcW w:w="4487" w:type="dxa"/>
            <w:shd w:val="clear" w:color="auto" w:fill="auto"/>
            <w:vAlign w:val="center"/>
          </w:tcPr>
          <w:p w14:paraId="79A6074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90 W</w:t>
            </w:r>
          </w:p>
        </w:tc>
        <w:tc>
          <w:tcPr>
            <w:tcW w:w="2911" w:type="dxa"/>
            <w:shd w:val="clear" w:color="auto" w:fill="auto"/>
            <w:vAlign w:val="center"/>
          </w:tcPr>
          <w:p w14:paraId="6F5AB2DB"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8C10AA2" w14:textId="77777777">
        <w:trPr>
          <w:trHeight w:val="340"/>
        </w:trPr>
        <w:tc>
          <w:tcPr>
            <w:tcW w:w="764" w:type="dxa"/>
            <w:shd w:val="clear" w:color="auto" w:fill="auto"/>
            <w:vAlign w:val="center"/>
          </w:tcPr>
          <w:p w14:paraId="5F61E276"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47B7F9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Skydelio tipas</w:t>
            </w:r>
          </w:p>
        </w:tc>
        <w:tc>
          <w:tcPr>
            <w:tcW w:w="4487" w:type="dxa"/>
            <w:shd w:val="clear" w:color="auto" w:fill="auto"/>
            <w:vAlign w:val="center"/>
          </w:tcPr>
          <w:p w14:paraId="332CCA8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IPS</w:t>
            </w:r>
          </w:p>
        </w:tc>
        <w:tc>
          <w:tcPr>
            <w:tcW w:w="2911" w:type="dxa"/>
            <w:shd w:val="clear" w:color="auto" w:fill="auto"/>
            <w:vAlign w:val="center"/>
          </w:tcPr>
          <w:p w14:paraId="1591D491"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3FD33C6" w14:textId="77777777">
        <w:trPr>
          <w:trHeight w:val="340"/>
        </w:trPr>
        <w:tc>
          <w:tcPr>
            <w:tcW w:w="764" w:type="dxa"/>
            <w:shd w:val="clear" w:color="auto" w:fill="auto"/>
            <w:vAlign w:val="center"/>
          </w:tcPr>
          <w:p w14:paraId="15DED4E3"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AC9876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Kraštinių santykis</w:t>
            </w:r>
          </w:p>
        </w:tc>
        <w:tc>
          <w:tcPr>
            <w:tcW w:w="4487" w:type="dxa"/>
            <w:shd w:val="clear" w:color="auto" w:fill="auto"/>
            <w:vAlign w:val="center"/>
          </w:tcPr>
          <w:p w14:paraId="25680C5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16:9</w:t>
            </w:r>
          </w:p>
        </w:tc>
        <w:tc>
          <w:tcPr>
            <w:tcW w:w="2911" w:type="dxa"/>
            <w:shd w:val="clear" w:color="auto" w:fill="auto"/>
            <w:vAlign w:val="center"/>
          </w:tcPr>
          <w:p w14:paraId="69C0C15E"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C4E5AB9" w14:textId="77777777">
        <w:trPr>
          <w:trHeight w:val="340"/>
        </w:trPr>
        <w:tc>
          <w:tcPr>
            <w:tcW w:w="764" w:type="dxa"/>
            <w:shd w:val="clear" w:color="auto" w:fill="auto"/>
            <w:vAlign w:val="center"/>
          </w:tcPr>
          <w:p w14:paraId="681C7146"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A5AC18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Natūrali raiška</w:t>
            </w:r>
          </w:p>
        </w:tc>
        <w:tc>
          <w:tcPr>
            <w:tcW w:w="4487" w:type="dxa"/>
            <w:shd w:val="clear" w:color="auto" w:fill="auto"/>
            <w:vAlign w:val="center"/>
          </w:tcPr>
          <w:p w14:paraId="739C85A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QHD 2560 x 1440, 60 Hz</w:t>
            </w:r>
          </w:p>
        </w:tc>
        <w:tc>
          <w:tcPr>
            <w:tcW w:w="2911" w:type="dxa"/>
            <w:shd w:val="clear" w:color="auto" w:fill="auto"/>
            <w:vAlign w:val="center"/>
          </w:tcPr>
          <w:p w14:paraId="1AA2E7D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6CB70AEE" w14:textId="77777777">
        <w:trPr>
          <w:trHeight w:val="340"/>
        </w:trPr>
        <w:tc>
          <w:tcPr>
            <w:tcW w:w="764" w:type="dxa"/>
            <w:shd w:val="clear" w:color="auto" w:fill="auto"/>
            <w:vAlign w:val="center"/>
          </w:tcPr>
          <w:p w14:paraId="0D10B0D4"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396B3F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Ryškumas</w:t>
            </w:r>
          </w:p>
        </w:tc>
        <w:tc>
          <w:tcPr>
            <w:tcW w:w="4487" w:type="dxa"/>
            <w:shd w:val="clear" w:color="auto" w:fill="auto"/>
            <w:vAlign w:val="center"/>
          </w:tcPr>
          <w:p w14:paraId="3920F33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350 cd/m²</w:t>
            </w:r>
          </w:p>
        </w:tc>
        <w:tc>
          <w:tcPr>
            <w:tcW w:w="2911" w:type="dxa"/>
            <w:shd w:val="clear" w:color="auto" w:fill="auto"/>
            <w:vAlign w:val="center"/>
          </w:tcPr>
          <w:p w14:paraId="681B186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4F7A9B2" w14:textId="77777777">
        <w:trPr>
          <w:trHeight w:val="340"/>
        </w:trPr>
        <w:tc>
          <w:tcPr>
            <w:tcW w:w="764" w:type="dxa"/>
            <w:shd w:val="clear" w:color="auto" w:fill="auto"/>
            <w:vAlign w:val="center"/>
          </w:tcPr>
          <w:p w14:paraId="7DF74A76"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A6D3EC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Kontrasto santykis</w:t>
            </w:r>
          </w:p>
        </w:tc>
        <w:tc>
          <w:tcPr>
            <w:tcW w:w="4487" w:type="dxa"/>
            <w:shd w:val="clear" w:color="auto" w:fill="auto"/>
            <w:vAlign w:val="center"/>
          </w:tcPr>
          <w:p w14:paraId="20838FD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1000:1 (statinis), 1000:1 (dinaminis)</w:t>
            </w:r>
          </w:p>
        </w:tc>
        <w:tc>
          <w:tcPr>
            <w:tcW w:w="2911" w:type="dxa"/>
            <w:shd w:val="clear" w:color="auto" w:fill="auto"/>
            <w:vAlign w:val="center"/>
          </w:tcPr>
          <w:p w14:paraId="5CB9FDC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5AAE240" w14:textId="77777777">
        <w:trPr>
          <w:trHeight w:val="340"/>
        </w:trPr>
        <w:tc>
          <w:tcPr>
            <w:tcW w:w="764" w:type="dxa"/>
            <w:shd w:val="clear" w:color="auto" w:fill="auto"/>
            <w:vAlign w:val="center"/>
          </w:tcPr>
          <w:p w14:paraId="44D51680"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C797CE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Spalvų palaikymas</w:t>
            </w:r>
          </w:p>
        </w:tc>
        <w:tc>
          <w:tcPr>
            <w:tcW w:w="4487" w:type="dxa"/>
            <w:shd w:val="clear" w:color="auto" w:fill="auto"/>
            <w:vAlign w:val="center"/>
          </w:tcPr>
          <w:p w14:paraId="20555AC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16,7 mln. spalvų</w:t>
            </w:r>
          </w:p>
        </w:tc>
        <w:tc>
          <w:tcPr>
            <w:tcW w:w="2911" w:type="dxa"/>
            <w:shd w:val="clear" w:color="auto" w:fill="auto"/>
            <w:vAlign w:val="center"/>
          </w:tcPr>
          <w:p w14:paraId="48664C0D"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AB728C2" w14:textId="77777777">
        <w:trPr>
          <w:trHeight w:val="340"/>
        </w:trPr>
        <w:tc>
          <w:tcPr>
            <w:tcW w:w="764" w:type="dxa"/>
            <w:shd w:val="clear" w:color="auto" w:fill="auto"/>
            <w:vAlign w:val="center"/>
          </w:tcPr>
          <w:p w14:paraId="66D0AAC1"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3543E6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Spalvų gama</w:t>
            </w:r>
          </w:p>
        </w:tc>
        <w:tc>
          <w:tcPr>
            <w:tcW w:w="4487" w:type="dxa"/>
            <w:shd w:val="clear" w:color="auto" w:fill="auto"/>
            <w:vAlign w:val="center"/>
          </w:tcPr>
          <w:p w14:paraId="5064EBE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99% sRGB</w:t>
            </w:r>
          </w:p>
        </w:tc>
        <w:tc>
          <w:tcPr>
            <w:tcW w:w="2911" w:type="dxa"/>
            <w:shd w:val="clear" w:color="auto" w:fill="auto"/>
            <w:vAlign w:val="center"/>
          </w:tcPr>
          <w:p w14:paraId="39BD366D"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CAC7E88" w14:textId="77777777">
        <w:trPr>
          <w:trHeight w:val="340"/>
        </w:trPr>
        <w:tc>
          <w:tcPr>
            <w:tcW w:w="764" w:type="dxa"/>
            <w:shd w:val="clear" w:color="auto" w:fill="auto"/>
            <w:vAlign w:val="center"/>
          </w:tcPr>
          <w:p w14:paraId="42308C40"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7540CD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Reakcijos laikas</w:t>
            </w:r>
          </w:p>
        </w:tc>
        <w:tc>
          <w:tcPr>
            <w:tcW w:w="4487" w:type="dxa"/>
            <w:shd w:val="clear" w:color="auto" w:fill="auto"/>
            <w:vAlign w:val="center"/>
          </w:tcPr>
          <w:p w14:paraId="108C5B6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5 ms (greitas režimas), 8 ms (normalus režimas)</w:t>
            </w:r>
          </w:p>
        </w:tc>
        <w:tc>
          <w:tcPr>
            <w:tcW w:w="2911" w:type="dxa"/>
            <w:shd w:val="clear" w:color="auto" w:fill="auto"/>
            <w:vAlign w:val="center"/>
          </w:tcPr>
          <w:p w14:paraId="37351B93"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3808B24" w14:textId="77777777">
        <w:trPr>
          <w:trHeight w:val="340"/>
        </w:trPr>
        <w:tc>
          <w:tcPr>
            <w:tcW w:w="764" w:type="dxa"/>
            <w:shd w:val="clear" w:color="auto" w:fill="auto"/>
            <w:vAlign w:val="center"/>
          </w:tcPr>
          <w:p w14:paraId="7A342F8C"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0EC716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Horizontali matymo kampo</w:t>
            </w:r>
          </w:p>
        </w:tc>
        <w:tc>
          <w:tcPr>
            <w:tcW w:w="4487" w:type="dxa"/>
            <w:shd w:val="clear" w:color="auto" w:fill="auto"/>
            <w:vAlign w:val="center"/>
          </w:tcPr>
          <w:p w14:paraId="04BCBB5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178°</w:t>
            </w:r>
          </w:p>
        </w:tc>
        <w:tc>
          <w:tcPr>
            <w:tcW w:w="2911" w:type="dxa"/>
            <w:shd w:val="clear" w:color="auto" w:fill="auto"/>
            <w:vAlign w:val="center"/>
          </w:tcPr>
          <w:p w14:paraId="39C591E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171F0A4" w14:textId="77777777">
        <w:trPr>
          <w:trHeight w:val="340"/>
        </w:trPr>
        <w:tc>
          <w:tcPr>
            <w:tcW w:w="764" w:type="dxa"/>
            <w:shd w:val="clear" w:color="auto" w:fill="auto"/>
            <w:vAlign w:val="center"/>
          </w:tcPr>
          <w:p w14:paraId="3CBCDF29"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3BCF6A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Vertikali matymo kampo</w:t>
            </w:r>
          </w:p>
        </w:tc>
        <w:tc>
          <w:tcPr>
            <w:tcW w:w="4487" w:type="dxa"/>
            <w:shd w:val="clear" w:color="auto" w:fill="auto"/>
            <w:vAlign w:val="center"/>
          </w:tcPr>
          <w:p w14:paraId="27F5202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178°</w:t>
            </w:r>
          </w:p>
        </w:tc>
        <w:tc>
          <w:tcPr>
            <w:tcW w:w="2911" w:type="dxa"/>
            <w:shd w:val="clear" w:color="auto" w:fill="auto"/>
            <w:vAlign w:val="center"/>
          </w:tcPr>
          <w:p w14:paraId="34FDAB50"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7AF7E17" w14:textId="77777777">
        <w:trPr>
          <w:trHeight w:val="340"/>
        </w:trPr>
        <w:tc>
          <w:tcPr>
            <w:tcW w:w="764" w:type="dxa"/>
            <w:shd w:val="clear" w:color="auto" w:fill="auto"/>
            <w:vAlign w:val="center"/>
          </w:tcPr>
          <w:p w14:paraId="611D24A8"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1E3476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danga</w:t>
            </w:r>
          </w:p>
        </w:tc>
        <w:tc>
          <w:tcPr>
            <w:tcW w:w="4487" w:type="dxa"/>
            <w:shd w:val="clear" w:color="auto" w:fill="auto"/>
            <w:vAlign w:val="center"/>
          </w:tcPr>
          <w:p w14:paraId="7269AC0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Apsauga nuo atspindžių</w:t>
            </w:r>
          </w:p>
        </w:tc>
        <w:tc>
          <w:tcPr>
            <w:tcW w:w="2911" w:type="dxa"/>
            <w:shd w:val="clear" w:color="auto" w:fill="auto"/>
            <w:vAlign w:val="center"/>
          </w:tcPr>
          <w:p w14:paraId="3F9EFF10"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D2BC7CC" w14:textId="77777777">
        <w:trPr>
          <w:trHeight w:val="340"/>
        </w:trPr>
        <w:tc>
          <w:tcPr>
            <w:tcW w:w="764" w:type="dxa"/>
            <w:shd w:val="clear" w:color="auto" w:fill="auto"/>
            <w:vAlign w:val="center"/>
          </w:tcPr>
          <w:p w14:paraId="2A09343C"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7BAB1F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Apšvietimo technologija</w:t>
            </w:r>
          </w:p>
        </w:tc>
        <w:tc>
          <w:tcPr>
            <w:tcW w:w="4487" w:type="dxa"/>
            <w:shd w:val="clear" w:color="auto" w:fill="auto"/>
            <w:vAlign w:val="center"/>
          </w:tcPr>
          <w:p w14:paraId="011896F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WLED kraštinis apšvietimas</w:t>
            </w:r>
          </w:p>
        </w:tc>
        <w:tc>
          <w:tcPr>
            <w:tcW w:w="2911" w:type="dxa"/>
            <w:shd w:val="clear" w:color="auto" w:fill="auto"/>
            <w:vAlign w:val="center"/>
          </w:tcPr>
          <w:p w14:paraId="3938D197"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32FD3132" w14:textId="77777777">
        <w:trPr>
          <w:trHeight w:val="340"/>
        </w:trPr>
        <w:tc>
          <w:tcPr>
            <w:tcW w:w="764" w:type="dxa"/>
            <w:shd w:val="clear" w:color="auto" w:fill="auto"/>
            <w:vAlign w:val="center"/>
          </w:tcPr>
          <w:p w14:paraId="5E1A7A0A"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F83316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Svoris su stovu</w:t>
            </w:r>
          </w:p>
        </w:tc>
        <w:tc>
          <w:tcPr>
            <w:tcW w:w="4487" w:type="dxa"/>
            <w:shd w:val="clear" w:color="auto" w:fill="auto"/>
            <w:vAlign w:val="center"/>
          </w:tcPr>
          <w:p w14:paraId="4639B74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sunkesnis nei 8 kg</w:t>
            </w:r>
          </w:p>
        </w:tc>
        <w:tc>
          <w:tcPr>
            <w:tcW w:w="2911" w:type="dxa"/>
            <w:shd w:val="clear" w:color="auto" w:fill="auto"/>
            <w:vAlign w:val="center"/>
          </w:tcPr>
          <w:p w14:paraId="72D6D347"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CA546CE" w14:textId="77777777">
        <w:trPr>
          <w:trHeight w:val="340"/>
        </w:trPr>
        <w:tc>
          <w:tcPr>
            <w:tcW w:w="764" w:type="dxa"/>
            <w:shd w:val="clear" w:color="auto" w:fill="auto"/>
            <w:vAlign w:val="center"/>
          </w:tcPr>
          <w:p w14:paraId="20F6B94E"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A1DE74C"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Savybės</w:t>
            </w:r>
          </w:p>
        </w:tc>
        <w:tc>
          <w:tcPr>
            <w:tcW w:w="4487" w:type="dxa"/>
            <w:shd w:val="clear" w:color="auto" w:fill="auto"/>
            <w:vAlign w:val="center"/>
          </w:tcPr>
          <w:p w14:paraId="499EBB57" w14:textId="4D7DB524"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Ne blogiau kaip: Be gyvsidabrio, be arseno stiklo</w:t>
            </w:r>
            <w:r w:rsidR="00C722F0">
              <w:rPr>
                <w:rFonts w:ascii="Times New Roman" w:hAnsi="Times New Roman" w:cs="Times New Roman"/>
                <w:sz w:val="20"/>
                <w:szCs w:val="20"/>
              </w:rPr>
              <w:t>.</w:t>
            </w:r>
          </w:p>
        </w:tc>
        <w:tc>
          <w:tcPr>
            <w:tcW w:w="2911" w:type="dxa"/>
            <w:shd w:val="clear" w:color="auto" w:fill="auto"/>
            <w:vAlign w:val="center"/>
          </w:tcPr>
          <w:p w14:paraId="029C9A72"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FC92734" w14:textId="77777777">
        <w:trPr>
          <w:trHeight w:val="340"/>
        </w:trPr>
        <w:tc>
          <w:tcPr>
            <w:tcW w:w="764" w:type="dxa"/>
            <w:shd w:val="clear" w:color="auto" w:fill="auto"/>
            <w:vAlign w:val="center"/>
          </w:tcPr>
          <w:p w14:paraId="0DDB43DC"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D86BE7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Sąsajos</w:t>
            </w:r>
          </w:p>
        </w:tc>
        <w:tc>
          <w:tcPr>
            <w:tcW w:w="4487" w:type="dxa"/>
            <w:shd w:val="clear" w:color="auto" w:fill="auto"/>
            <w:vAlign w:val="center"/>
          </w:tcPr>
          <w:p w14:paraId="7E1725F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HDMI (HDCP 1.4), DisplayPort (HDCP 1.4), USB-C įvestis / DisplayPort 1.4 Alt Mode su Power Delivery (90W), 4 x USB 3.2 Gen 1 išvestis, DisplayPort išvestis (HDCP 1.4, MST), LAN (RJ-45)</w:t>
            </w:r>
          </w:p>
        </w:tc>
        <w:tc>
          <w:tcPr>
            <w:tcW w:w="2911" w:type="dxa"/>
            <w:shd w:val="clear" w:color="auto" w:fill="auto"/>
            <w:vAlign w:val="center"/>
          </w:tcPr>
          <w:p w14:paraId="2B1CAEE8"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3A941B7" w14:textId="77777777">
        <w:trPr>
          <w:trHeight w:val="340"/>
        </w:trPr>
        <w:tc>
          <w:tcPr>
            <w:tcW w:w="764" w:type="dxa"/>
            <w:shd w:val="clear" w:color="auto" w:fill="auto"/>
            <w:vAlign w:val="center"/>
          </w:tcPr>
          <w:p w14:paraId="524C4826"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182F03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pozicijos reguliavimas</w:t>
            </w:r>
          </w:p>
        </w:tc>
        <w:tc>
          <w:tcPr>
            <w:tcW w:w="4487" w:type="dxa"/>
            <w:shd w:val="clear" w:color="auto" w:fill="auto"/>
            <w:vAlign w:val="center"/>
          </w:tcPr>
          <w:p w14:paraId="234A02F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Aukštis, pasukimas, pasvirimas</w:t>
            </w:r>
          </w:p>
        </w:tc>
        <w:tc>
          <w:tcPr>
            <w:tcW w:w="2911" w:type="dxa"/>
            <w:shd w:val="clear" w:color="auto" w:fill="auto"/>
            <w:vAlign w:val="center"/>
          </w:tcPr>
          <w:p w14:paraId="3CCEE664"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37FB03C" w14:textId="77777777">
        <w:trPr>
          <w:trHeight w:val="340"/>
        </w:trPr>
        <w:tc>
          <w:tcPr>
            <w:tcW w:w="764" w:type="dxa"/>
            <w:shd w:val="clear" w:color="auto" w:fill="auto"/>
            <w:vAlign w:val="center"/>
          </w:tcPr>
          <w:p w14:paraId="502F71D8"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EBD91C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Pasvirimo kampas</w:t>
            </w:r>
          </w:p>
        </w:tc>
        <w:tc>
          <w:tcPr>
            <w:tcW w:w="4487" w:type="dxa"/>
            <w:shd w:val="clear" w:color="auto" w:fill="auto"/>
            <w:vAlign w:val="center"/>
          </w:tcPr>
          <w:p w14:paraId="7CAA9B4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mažiau nei -5°/+21°</w:t>
            </w:r>
          </w:p>
        </w:tc>
        <w:tc>
          <w:tcPr>
            <w:tcW w:w="2911" w:type="dxa"/>
            <w:shd w:val="clear" w:color="auto" w:fill="auto"/>
            <w:vAlign w:val="center"/>
          </w:tcPr>
          <w:p w14:paraId="1FE7D235"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68E1260" w14:textId="77777777">
        <w:trPr>
          <w:trHeight w:val="340"/>
        </w:trPr>
        <w:tc>
          <w:tcPr>
            <w:tcW w:w="764" w:type="dxa"/>
            <w:shd w:val="clear" w:color="auto" w:fill="auto"/>
            <w:vAlign w:val="center"/>
          </w:tcPr>
          <w:p w14:paraId="26F90C09"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3BB384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Pasukimo kampas</w:t>
            </w:r>
          </w:p>
        </w:tc>
        <w:tc>
          <w:tcPr>
            <w:tcW w:w="4487" w:type="dxa"/>
            <w:shd w:val="clear" w:color="auto" w:fill="auto"/>
            <w:vAlign w:val="center"/>
          </w:tcPr>
          <w:p w14:paraId="2F8BCAE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mažiau nei: 90°</w:t>
            </w:r>
          </w:p>
        </w:tc>
        <w:tc>
          <w:tcPr>
            <w:tcW w:w="2911" w:type="dxa"/>
            <w:shd w:val="clear" w:color="auto" w:fill="auto"/>
            <w:vAlign w:val="center"/>
          </w:tcPr>
          <w:p w14:paraId="7C49C67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BA09BE1" w14:textId="77777777">
        <w:trPr>
          <w:trHeight w:val="340"/>
        </w:trPr>
        <w:tc>
          <w:tcPr>
            <w:tcW w:w="764" w:type="dxa"/>
            <w:shd w:val="clear" w:color="auto" w:fill="auto"/>
            <w:vAlign w:val="center"/>
          </w:tcPr>
          <w:p w14:paraId="398300A7"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142AAF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Aukščio reguliavimas</w:t>
            </w:r>
          </w:p>
        </w:tc>
        <w:tc>
          <w:tcPr>
            <w:tcW w:w="4487" w:type="dxa"/>
            <w:shd w:val="clear" w:color="auto" w:fill="auto"/>
            <w:vAlign w:val="center"/>
          </w:tcPr>
          <w:p w14:paraId="774239B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mažiau nei: 150 mm</w:t>
            </w:r>
          </w:p>
        </w:tc>
        <w:tc>
          <w:tcPr>
            <w:tcW w:w="2911" w:type="dxa"/>
            <w:shd w:val="clear" w:color="auto" w:fill="auto"/>
            <w:vAlign w:val="center"/>
          </w:tcPr>
          <w:p w14:paraId="6DF0EFA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F19F5C9" w14:textId="77777777">
        <w:trPr>
          <w:trHeight w:val="340"/>
        </w:trPr>
        <w:tc>
          <w:tcPr>
            <w:tcW w:w="764" w:type="dxa"/>
            <w:shd w:val="clear" w:color="auto" w:fill="auto"/>
            <w:vAlign w:val="center"/>
          </w:tcPr>
          <w:p w14:paraId="2D655168"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1ABAA6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VESA tvirtinimo sąsaja</w:t>
            </w:r>
          </w:p>
        </w:tc>
        <w:tc>
          <w:tcPr>
            <w:tcW w:w="4487" w:type="dxa"/>
            <w:shd w:val="clear" w:color="auto" w:fill="auto"/>
            <w:vAlign w:val="center"/>
          </w:tcPr>
          <w:p w14:paraId="3975D9C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100 x 100 mm</w:t>
            </w:r>
          </w:p>
        </w:tc>
        <w:tc>
          <w:tcPr>
            <w:tcW w:w="2911" w:type="dxa"/>
            <w:shd w:val="clear" w:color="auto" w:fill="auto"/>
            <w:vAlign w:val="center"/>
          </w:tcPr>
          <w:p w14:paraId="4C2DD0B3"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1DD6C69B" w14:textId="77777777">
        <w:trPr>
          <w:trHeight w:val="340"/>
        </w:trPr>
        <w:tc>
          <w:tcPr>
            <w:tcW w:w="764" w:type="dxa"/>
            <w:shd w:val="clear" w:color="auto" w:fill="auto"/>
            <w:vAlign w:val="center"/>
          </w:tcPr>
          <w:p w14:paraId="641ADFD1"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1D5BBE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Įtraukti kabeliai</w:t>
            </w:r>
          </w:p>
        </w:tc>
        <w:tc>
          <w:tcPr>
            <w:tcW w:w="4487" w:type="dxa"/>
            <w:shd w:val="clear" w:color="auto" w:fill="auto"/>
            <w:vAlign w:val="center"/>
          </w:tcPr>
          <w:p w14:paraId="7F379F6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 x DisplayPort kabelis (1.8 m), 1 x USB-C 3.2 Gen 2 kabelis (1 m), 1 x USB-C 3.2 Gen 1 kabelis (USB C į A, 1.8 m)</w:t>
            </w:r>
          </w:p>
        </w:tc>
        <w:tc>
          <w:tcPr>
            <w:tcW w:w="2911" w:type="dxa"/>
            <w:shd w:val="clear" w:color="auto" w:fill="auto"/>
            <w:vAlign w:val="center"/>
          </w:tcPr>
          <w:p w14:paraId="5C374BA9"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83480D8" w14:textId="77777777">
        <w:trPr>
          <w:trHeight w:val="340"/>
        </w:trPr>
        <w:tc>
          <w:tcPr>
            <w:tcW w:w="764" w:type="dxa"/>
            <w:shd w:val="clear" w:color="auto" w:fill="auto"/>
            <w:vAlign w:val="center"/>
          </w:tcPr>
          <w:p w14:paraId="29F00811"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D9510C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Sertifikatai</w:t>
            </w:r>
          </w:p>
        </w:tc>
        <w:tc>
          <w:tcPr>
            <w:tcW w:w="4487" w:type="dxa"/>
            <w:shd w:val="clear" w:color="auto" w:fill="auto"/>
            <w:vAlign w:val="center"/>
          </w:tcPr>
          <w:p w14:paraId="0FCBE69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RoHS, NFPA 99, be BFR, be PVC</w:t>
            </w:r>
          </w:p>
        </w:tc>
        <w:tc>
          <w:tcPr>
            <w:tcW w:w="2911" w:type="dxa"/>
            <w:shd w:val="clear" w:color="auto" w:fill="auto"/>
            <w:vAlign w:val="center"/>
          </w:tcPr>
          <w:p w14:paraId="4B8F4BCA"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3F2C16B1" w14:textId="77777777">
        <w:trPr>
          <w:trHeight w:val="340"/>
        </w:trPr>
        <w:tc>
          <w:tcPr>
            <w:tcW w:w="764" w:type="dxa"/>
            <w:shd w:val="clear" w:color="auto" w:fill="auto"/>
            <w:vAlign w:val="center"/>
          </w:tcPr>
          <w:p w14:paraId="3E811E10"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729332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TAA atitiktis</w:t>
            </w:r>
          </w:p>
        </w:tc>
        <w:tc>
          <w:tcPr>
            <w:tcW w:w="4487" w:type="dxa"/>
            <w:shd w:val="clear" w:color="auto" w:fill="auto"/>
            <w:vAlign w:val="center"/>
          </w:tcPr>
          <w:p w14:paraId="319FBAF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Taip</w:t>
            </w:r>
          </w:p>
        </w:tc>
        <w:tc>
          <w:tcPr>
            <w:tcW w:w="2911" w:type="dxa"/>
            <w:shd w:val="clear" w:color="auto" w:fill="auto"/>
            <w:vAlign w:val="center"/>
          </w:tcPr>
          <w:p w14:paraId="71F58C61"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635CD4FB" w14:textId="77777777">
        <w:trPr>
          <w:trHeight w:val="340"/>
        </w:trPr>
        <w:tc>
          <w:tcPr>
            <w:tcW w:w="764" w:type="dxa"/>
            <w:shd w:val="clear" w:color="auto" w:fill="auto"/>
            <w:vAlign w:val="center"/>
          </w:tcPr>
          <w:p w14:paraId="7A07FB63"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9E085F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Maitinimo įtampa</w:t>
            </w:r>
          </w:p>
        </w:tc>
        <w:tc>
          <w:tcPr>
            <w:tcW w:w="4487" w:type="dxa"/>
            <w:shd w:val="clear" w:color="auto" w:fill="auto"/>
            <w:vAlign w:val="center"/>
          </w:tcPr>
          <w:p w14:paraId="4EAFB89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AC 100-240 V (50/60 Hz)</w:t>
            </w:r>
          </w:p>
        </w:tc>
        <w:tc>
          <w:tcPr>
            <w:tcW w:w="2911" w:type="dxa"/>
            <w:shd w:val="clear" w:color="auto" w:fill="auto"/>
            <w:vAlign w:val="center"/>
          </w:tcPr>
          <w:p w14:paraId="79F94670"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424BB08" w14:textId="77777777">
        <w:trPr>
          <w:trHeight w:val="340"/>
        </w:trPr>
        <w:tc>
          <w:tcPr>
            <w:tcW w:w="764" w:type="dxa"/>
            <w:shd w:val="clear" w:color="auto" w:fill="auto"/>
            <w:vAlign w:val="center"/>
          </w:tcPr>
          <w:p w14:paraId="1DC1BEC2"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EA22F7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SDR režime</w:t>
            </w:r>
          </w:p>
        </w:tc>
        <w:tc>
          <w:tcPr>
            <w:tcW w:w="4487" w:type="dxa"/>
            <w:shd w:val="clear" w:color="auto" w:fill="auto"/>
            <w:vAlign w:val="center"/>
          </w:tcPr>
          <w:p w14:paraId="527D485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daugiau kaip: </w:t>
            </w:r>
            <w:r>
              <w:rPr>
                <w:rFonts w:ascii="Times New Roman" w:hAnsi="Times New Roman" w:cs="Times New Roman"/>
                <w:sz w:val="20"/>
                <w:szCs w:val="20"/>
              </w:rPr>
              <w:t>26 kWh/1000h</w:t>
            </w:r>
          </w:p>
        </w:tc>
        <w:tc>
          <w:tcPr>
            <w:tcW w:w="2911" w:type="dxa"/>
            <w:shd w:val="clear" w:color="auto" w:fill="auto"/>
            <w:vAlign w:val="center"/>
          </w:tcPr>
          <w:p w14:paraId="6D9E15D4"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0C6DBAA" w14:textId="77777777">
        <w:trPr>
          <w:trHeight w:val="340"/>
        </w:trPr>
        <w:tc>
          <w:tcPr>
            <w:tcW w:w="764" w:type="dxa"/>
            <w:shd w:val="clear" w:color="auto" w:fill="auto"/>
            <w:vAlign w:val="center"/>
          </w:tcPr>
          <w:p w14:paraId="02BD3CAC"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3AE70F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Maksimalus energijos suvartojimas</w:t>
            </w:r>
          </w:p>
        </w:tc>
        <w:tc>
          <w:tcPr>
            <w:tcW w:w="4487" w:type="dxa"/>
            <w:shd w:val="clear" w:color="auto" w:fill="auto"/>
            <w:vAlign w:val="center"/>
          </w:tcPr>
          <w:p w14:paraId="0A4A1E7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daugiau nei: 175 W</w:t>
            </w:r>
          </w:p>
        </w:tc>
        <w:tc>
          <w:tcPr>
            <w:tcW w:w="2911" w:type="dxa"/>
            <w:shd w:val="clear" w:color="auto" w:fill="auto"/>
            <w:vAlign w:val="center"/>
          </w:tcPr>
          <w:p w14:paraId="4934CF32"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D9400E9" w14:textId="77777777">
        <w:trPr>
          <w:trHeight w:val="340"/>
        </w:trPr>
        <w:tc>
          <w:tcPr>
            <w:tcW w:w="764" w:type="dxa"/>
            <w:shd w:val="clear" w:color="auto" w:fill="auto"/>
            <w:vAlign w:val="center"/>
          </w:tcPr>
          <w:p w14:paraId="6C356F85"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C3F738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budėjimo režime</w:t>
            </w:r>
          </w:p>
        </w:tc>
        <w:tc>
          <w:tcPr>
            <w:tcW w:w="4487" w:type="dxa"/>
            <w:shd w:val="clear" w:color="auto" w:fill="auto"/>
            <w:vAlign w:val="center"/>
          </w:tcPr>
          <w:p w14:paraId="3810A4A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w:t>
            </w:r>
            <w:r>
              <w:rPr>
                <w:rFonts w:ascii="Times New Roman" w:hAnsi="Times New Roman" w:cs="Times New Roman"/>
                <w:sz w:val="20"/>
                <w:szCs w:val="20"/>
              </w:rPr>
              <w:t>daugiau</w:t>
            </w:r>
            <w:r>
              <w:rPr>
                <w:rFonts w:ascii="Times New Roman" w:eastAsia="Times New Roman" w:hAnsi="Times New Roman"/>
                <w:sz w:val="20"/>
                <w:szCs w:val="20"/>
                <w:lang w:eastAsia="lt-LT"/>
              </w:rPr>
              <w:t xml:space="preserve"> kaip: </w:t>
            </w:r>
            <w:r>
              <w:rPr>
                <w:rFonts w:ascii="Times New Roman" w:hAnsi="Times New Roman" w:cs="Times New Roman"/>
                <w:sz w:val="20"/>
                <w:szCs w:val="20"/>
              </w:rPr>
              <w:t>0.3 W</w:t>
            </w:r>
          </w:p>
        </w:tc>
        <w:tc>
          <w:tcPr>
            <w:tcW w:w="2911" w:type="dxa"/>
            <w:shd w:val="clear" w:color="auto" w:fill="auto"/>
            <w:vAlign w:val="center"/>
          </w:tcPr>
          <w:p w14:paraId="650A7D5C"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17E7E676" w14:textId="77777777">
        <w:trPr>
          <w:trHeight w:val="340"/>
        </w:trPr>
        <w:tc>
          <w:tcPr>
            <w:tcW w:w="764" w:type="dxa"/>
            <w:shd w:val="clear" w:color="auto" w:fill="auto"/>
            <w:vAlign w:val="center"/>
          </w:tcPr>
          <w:p w14:paraId="081EC772"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12063E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miego režime</w:t>
            </w:r>
          </w:p>
        </w:tc>
        <w:tc>
          <w:tcPr>
            <w:tcW w:w="4487" w:type="dxa"/>
            <w:shd w:val="clear" w:color="auto" w:fill="auto"/>
            <w:vAlign w:val="center"/>
          </w:tcPr>
          <w:p w14:paraId="280267D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w:t>
            </w:r>
            <w:r>
              <w:rPr>
                <w:rFonts w:ascii="Times New Roman" w:hAnsi="Times New Roman" w:cs="Times New Roman"/>
                <w:sz w:val="20"/>
                <w:szCs w:val="20"/>
              </w:rPr>
              <w:t>daugiau</w:t>
            </w:r>
            <w:r>
              <w:rPr>
                <w:rFonts w:ascii="Times New Roman" w:eastAsia="Times New Roman" w:hAnsi="Times New Roman"/>
                <w:sz w:val="20"/>
                <w:szCs w:val="20"/>
                <w:lang w:eastAsia="lt-LT"/>
              </w:rPr>
              <w:t xml:space="preserve"> kaip: </w:t>
            </w:r>
            <w:r>
              <w:rPr>
                <w:rFonts w:ascii="Times New Roman" w:hAnsi="Times New Roman" w:cs="Times New Roman"/>
                <w:sz w:val="20"/>
                <w:szCs w:val="20"/>
              </w:rPr>
              <w:t>0.3 W</w:t>
            </w:r>
          </w:p>
        </w:tc>
        <w:tc>
          <w:tcPr>
            <w:tcW w:w="2911" w:type="dxa"/>
            <w:shd w:val="clear" w:color="auto" w:fill="auto"/>
            <w:vAlign w:val="center"/>
          </w:tcPr>
          <w:p w14:paraId="2CBA8ED3"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6E4672A" w14:textId="77777777">
        <w:trPr>
          <w:trHeight w:val="340"/>
        </w:trPr>
        <w:tc>
          <w:tcPr>
            <w:tcW w:w="764" w:type="dxa"/>
            <w:shd w:val="clear" w:color="auto" w:fill="auto"/>
            <w:vAlign w:val="center"/>
          </w:tcPr>
          <w:p w14:paraId="77FD411C"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AC8B3C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išjungus</w:t>
            </w:r>
          </w:p>
        </w:tc>
        <w:tc>
          <w:tcPr>
            <w:tcW w:w="4487" w:type="dxa"/>
            <w:shd w:val="clear" w:color="auto" w:fill="auto"/>
            <w:vAlign w:val="center"/>
          </w:tcPr>
          <w:p w14:paraId="4D5A2AF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w:t>
            </w:r>
            <w:r>
              <w:rPr>
                <w:rFonts w:ascii="Times New Roman" w:hAnsi="Times New Roman" w:cs="Times New Roman"/>
                <w:sz w:val="20"/>
                <w:szCs w:val="20"/>
              </w:rPr>
              <w:t>daugiau</w:t>
            </w:r>
            <w:r>
              <w:rPr>
                <w:rFonts w:ascii="Times New Roman" w:eastAsia="Times New Roman" w:hAnsi="Times New Roman"/>
                <w:sz w:val="20"/>
                <w:szCs w:val="20"/>
                <w:lang w:eastAsia="lt-LT"/>
              </w:rPr>
              <w:t xml:space="preserve"> kaip: </w:t>
            </w:r>
            <w:r>
              <w:rPr>
                <w:rFonts w:ascii="Times New Roman" w:hAnsi="Times New Roman" w:cs="Times New Roman"/>
                <w:sz w:val="20"/>
                <w:szCs w:val="20"/>
              </w:rPr>
              <w:t>0.3 W</w:t>
            </w:r>
          </w:p>
        </w:tc>
        <w:tc>
          <w:tcPr>
            <w:tcW w:w="2911" w:type="dxa"/>
            <w:shd w:val="clear" w:color="auto" w:fill="auto"/>
            <w:vAlign w:val="center"/>
          </w:tcPr>
          <w:p w14:paraId="2F86052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A8EEA49" w14:textId="77777777">
        <w:trPr>
          <w:trHeight w:val="340"/>
        </w:trPr>
        <w:tc>
          <w:tcPr>
            <w:tcW w:w="764" w:type="dxa"/>
            <w:shd w:val="clear" w:color="auto" w:fill="auto"/>
            <w:vAlign w:val="center"/>
          </w:tcPr>
          <w:p w14:paraId="097C32DC"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2DBA9A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Įjungimo/išjungimo mygtukas</w:t>
            </w:r>
          </w:p>
        </w:tc>
        <w:tc>
          <w:tcPr>
            <w:tcW w:w="4487" w:type="dxa"/>
            <w:shd w:val="clear" w:color="auto" w:fill="auto"/>
            <w:vAlign w:val="center"/>
          </w:tcPr>
          <w:p w14:paraId="6C63CC1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Taip</w:t>
            </w:r>
          </w:p>
        </w:tc>
        <w:tc>
          <w:tcPr>
            <w:tcW w:w="2911" w:type="dxa"/>
            <w:shd w:val="clear" w:color="auto" w:fill="auto"/>
            <w:vAlign w:val="center"/>
          </w:tcPr>
          <w:p w14:paraId="28C2053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137B00B" w14:textId="77777777">
        <w:trPr>
          <w:trHeight w:val="340"/>
        </w:trPr>
        <w:tc>
          <w:tcPr>
            <w:tcW w:w="764" w:type="dxa"/>
            <w:shd w:val="clear" w:color="auto" w:fill="auto"/>
            <w:vAlign w:val="center"/>
          </w:tcPr>
          <w:p w14:paraId="1F2BFF1F"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3C105D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TCO sertifikatas</w:t>
            </w:r>
          </w:p>
        </w:tc>
        <w:tc>
          <w:tcPr>
            <w:tcW w:w="4487" w:type="dxa"/>
            <w:shd w:val="clear" w:color="auto" w:fill="auto"/>
            <w:vAlign w:val="center"/>
          </w:tcPr>
          <w:p w14:paraId="2AA55C3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TCO sertifikuotas Edge ekranas, TCO sertifikatas 9</w:t>
            </w:r>
          </w:p>
        </w:tc>
        <w:tc>
          <w:tcPr>
            <w:tcW w:w="2911" w:type="dxa"/>
            <w:shd w:val="clear" w:color="auto" w:fill="auto"/>
            <w:vAlign w:val="center"/>
          </w:tcPr>
          <w:p w14:paraId="6A5C74A9"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D302E0F" w14:textId="77777777">
        <w:trPr>
          <w:trHeight w:val="340"/>
        </w:trPr>
        <w:tc>
          <w:tcPr>
            <w:tcW w:w="764" w:type="dxa"/>
            <w:shd w:val="clear" w:color="auto" w:fill="auto"/>
            <w:vAlign w:val="center"/>
          </w:tcPr>
          <w:p w14:paraId="6EFA0DD1"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BB034BE"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EPEAT atitiktis</w:t>
            </w:r>
          </w:p>
        </w:tc>
        <w:tc>
          <w:tcPr>
            <w:tcW w:w="4487" w:type="dxa"/>
            <w:shd w:val="clear" w:color="auto" w:fill="auto"/>
            <w:vAlign w:val="center"/>
          </w:tcPr>
          <w:p w14:paraId="5F97A069"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EPEAT auksinis</w:t>
            </w:r>
          </w:p>
        </w:tc>
        <w:tc>
          <w:tcPr>
            <w:tcW w:w="2911" w:type="dxa"/>
            <w:shd w:val="clear" w:color="auto" w:fill="auto"/>
            <w:vAlign w:val="center"/>
          </w:tcPr>
          <w:p w14:paraId="738525F9"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8A64A76" w14:textId="77777777">
        <w:trPr>
          <w:trHeight w:val="340"/>
        </w:trPr>
        <w:tc>
          <w:tcPr>
            <w:tcW w:w="764" w:type="dxa"/>
            <w:shd w:val="clear" w:color="auto" w:fill="auto"/>
            <w:vAlign w:val="center"/>
          </w:tcPr>
          <w:p w14:paraId="0C28E23A"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C892360"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ENERGY STAR sertifikatas</w:t>
            </w:r>
          </w:p>
        </w:tc>
        <w:tc>
          <w:tcPr>
            <w:tcW w:w="4487" w:type="dxa"/>
            <w:shd w:val="clear" w:color="auto" w:fill="auto"/>
            <w:vAlign w:val="center"/>
          </w:tcPr>
          <w:p w14:paraId="3A3622E4"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Taip</w:t>
            </w:r>
          </w:p>
        </w:tc>
        <w:tc>
          <w:tcPr>
            <w:tcW w:w="2911" w:type="dxa"/>
            <w:shd w:val="clear" w:color="auto" w:fill="auto"/>
            <w:vAlign w:val="center"/>
          </w:tcPr>
          <w:p w14:paraId="58BD800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6F9C4EBF" w14:textId="77777777">
        <w:trPr>
          <w:trHeight w:val="340"/>
        </w:trPr>
        <w:tc>
          <w:tcPr>
            <w:tcW w:w="7144" w:type="dxa"/>
            <w:gridSpan w:val="3"/>
            <w:shd w:val="clear" w:color="auto" w:fill="auto"/>
            <w:vAlign w:val="center"/>
          </w:tcPr>
          <w:p w14:paraId="3144F10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02C7A961"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09D8672" w14:textId="77777777">
        <w:trPr>
          <w:trHeight w:val="340"/>
        </w:trPr>
        <w:tc>
          <w:tcPr>
            <w:tcW w:w="7144" w:type="dxa"/>
            <w:gridSpan w:val="3"/>
            <w:shd w:val="clear" w:color="auto" w:fill="auto"/>
            <w:vAlign w:val="center"/>
          </w:tcPr>
          <w:p w14:paraId="33C65F7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Pristatymo terminas, ne vėliau kaip per 2 mėnesius nuo sutarties įsigaliojimo dienos.</w:t>
            </w:r>
          </w:p>
        </w:tc>
        <w:tc>
          <w:tcPr>
            <w:tcW w:w="2911" w:type="dxa"/>
            <w:shd w:val="clear" w:color="auto" w:fill="auto"/>
            <w:vAlign w:val="center"/>
          </w:tcPr>
          <w:p w14:paraId="4B5BA6AB"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6404AFE6" w14:textId="77777777">
        <w:trPr>
          <w:trHeight w:val="340"/>
        </w:trPr>
        <w:tc>
          <w:tcPr>
            <w:tcW w:w="7144" w:type="dxa"/>
            <w:gridSpan w:val="3"/>
            <w:shd w:val="clear" w:color="auto" w:fill="auto"/>
            <w:vAlign w:val="center"/>
          </w:tcPr>
          <w:p w14:paraId="54E1D16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63B69D70"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07ACD1BD" w14:textId="77777777">
        <w:trPr>
          <w:trHeight w:val="340"/>
        </w:trPr>
        <w:tc>
          <w:tcPr>
            <w:tcW w:w="7144" w:type="dxa"/>
            <w:gridSpan w:val="3"/>
            <w:shd w:val="clear" w:color="auto" w:fill="auto"/>
            <w:vAlign w:val="center"/>
          </w:tcPr>
          <w:p w14:paraId="28AE9C9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555E3A0B"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BB6F771" w14:textId="77777777">
        <w:trPr>
          <w:trHeight w:val="340"/>
        </w:trPr>
        <w:tc>
          <w:tcPr>
            <w:tcW w:w="7144" w:type="dxa"/>
            <w:gridSpan w:val="3"/>
            <w:shd w:val="clear" w:color="auto" w:fill="auto"/>
            <w:vAlign w:val="center"/>
          </w:tcPr>
          <w:p w14:paraId="23581D7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214BF88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 vnt.</w:t>
            </w:r>
          </w:p>
        </w:tc>
      </w:tr>
    </w:tbl>
    <w:p w14:paraId="20DFBB60" w14:textId="77777777" w:rsidR="003F7802" w:rsidRDefault="003F7802">
      <w:pPr>
        <w:rPr>
          <w:rFonts w:ascii="Times New Roman" w:hAnsi="Times New Roman" w:cs="Times New Roman"/>
          <w:sz w:val="20"/>
          <w:szCs w:val="20"/>
        </w:rPr>
      </w:pPr>
    </w:p>
    <w:sectPr w:rsidR="003F78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6FE3" w14:textId="77777777" w:rsidR="002551BC" w:rsidRDefault="002551BC">
      <w:pPr>
        <w:spacing w:line="240" w:lineRule="auto"/>
      </w:pPr>
      <w:r>
        <w:separator/>
      </w:r>
    </w:p>
  </w:endnote>
  <w:endnote w:type="continuationSeparator" w:id="0">
    <w:p w14:paraId="70D3141C" w14:textId="77777777" w:rsidR="002551BC" w:rsidRDefault="00255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AFAD" w14:textId="77777777" w:rsidR="002551BC" w:rsidRDefault="002551BC">
      <w:pPr>
        <w:spacing w:after="0"/>
      </w:pPr>
      <w:r>
        <w:separator/>
      </w:r>
    </w:p>
  </w:footnote>
  <w:footnote w:type="continuationSeparator" w:id="0">
    <w:p w14:paraId="54312427" w14:textId="77777777" w:rsidR="002551BC" w:rsidRDefault="002551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C80"/>
    <w:multiLevelType w:val="multilevel"/>
    <w:tmpl w:val="17E73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5F0BA3"/>
    <w:multiLevelType w:val="multilevel"/>
    <w:tmpl w:val="3A5F0B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8B653B"/>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822F3A"/>
    <w:multiLevelType w:val="multilevel"/>
    <w:tmpl w:val="6B822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1C0E49"/>
    <w:multiLevelType w:val="multilevel"/>
    <w:tmpl w:val="781C0E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0A"/>
    <w:rsid w:val="00024AD7"/>
    <w:rsid w:val="000668C0"/>
    <w:rsid w:val="000744FD"/>
    <w:rsid w:val="00076C0E"/>
    <w:rsid w:val="0008590E"/>
    <w:rsid w:val="000A79C1"/>
    <w:rsid w:val="000C60C6"/>
    <w:rsid w:val="000D19A1"/>
    <w:rsid w:val="000D6981"/>
    <w:rsid w:val="000F5302"/>
    <w:rsid w:val="0012222C"/>
    <w:rsid w:val="00145B50"/>
    <w:rsid w:val="00150990"/>
    <w:rsid w:val="00150A06"/>
    <w:rsid w:val="00171256"/>
    <w:rsid w:val="001A095B"/>
    <w:rsid w:val="001B2CA4"/>
    <w:rsid w:val="001B7367"/>
    <w:rsid w:val="001C6CFD"/>
    <w:rsid w:val="001F1FE5"/>
    <w:rsid w:val="00211472"/>
    <w:rsid w:val="002551BC"/>
    <w:rsid w:val="002757DD"/>
    <w:rsid w:val="0029720D"/>
    <w:rsid w:val="002A3AEA"/>
    <w:rsid w:val="002A6E09"/>
    <w:rsid w:val="002B679A"/>
    <w:rsid w:val="002B67F4"/>
    <w:rsid w:val="002B6D6A"/>
    <w:rsid w:val="002D27CA"/>
    <w:rsid w:val="002D6831"/>
    <w:rsid w:val="002E26A4"/>
    <w:rsid w:val="002E6FDD"/>
    <w:rsid w:val="003104E7"/>
    <w:rsid w:val="003244CC"/>
    <w:rsid w:val="003260CE"/>
    <w:rsid w:val="0033083F"/>
    <w:rsid w:val="00330FF2"/>
    <w:rsid w:val="0033228A"/>
    <w:rsid w:val="003541DD"/>
    <w:rsid w:val="00363D24"/>
    <w:rsid w:val="0037224B"/>
    <w:rsid w:val="003810E9"/>
    <w:rsid w:val="003837CA"/>
    <w:rsid w:val="00386222"/>
    <w:rsid w:val="00395421"/>
    <w:rsid w:val="0039566D"/>
    <w:rsid w:val="003A2A85"/>
    <w:rsid w:val="003C1B2B"/>
    <w:rsid w:val="003E4716"/>
    <w:rsid w:val="003F5D31"/>
    <w:rsid w:val="003F7802"/>
    <w:rsid w:val="00404C17"/>
    <w:rsid w:val="00407D1D"/>
    <w:rsid w:val="00424A8D"/>
    <w:rsid w:val="004519B1"/>
    <w:rsid w:val="004603D1"/>
    <w:rsid w:val="00460679"/>
    <w:rsid w:val="00461BAB"/>
    <w:rsid w:val="004674C3"/>
    <w:rsid w:val="00470882"/>
    <w:rsid w:val="004861E4"/>
    <w:rsid w:val="0049662D"/>
    <w:rsid w:val="004A3840"/>
    <w:rsid w:val="004B3D5C"/>
    <w:rsid w:val="004D0F02"/>
    <w:rsid w:val="004E0E4F"/>
    <w:rsid w:val="004E1CC3"/>
    <w:rsid w:val="004E349C"/>
    <w:rsid w:val="004E5437"/>
    <w:rsid w:val="0053575D"/>
    <w:rsid w:val="00591575"/>
    <w:rsid w:val="00593819"/>
    <w:rsid w:val="005B493D"/>
    <w:rsid w:val="00616EA1"/>
    <w:rsid w:val="0065699A"/>
    <w:rsid w:val="00682ECB"/>
    <w:rsid w:val="006867AB"/>
    <w:rsid w:val="00692852"/>
    <w:rsid w:val="006969A7"/>
    <w:rsid w:val="00697A8C"/>
    <w:rsid w:val="006A2FD7"/>
    <w:rsid w:val="006B4996"/>
    <w:rsid w:val="006C0B56"/>
    <w:rsid w:val="006E0464"/>
    <w:rsid w:val="006E28F2"/>
    <w:rsid w:val="006F79F4"/>
    <w:rsid w:val="00707482"/>
    <w:rsid w:val="00713A6D"/>
    <w:rsid w:val="00717FE7"/>
    <w:rsid w:val="00731653"/>
    <w:rsid w:val="00734CFD"/>
    <w:rsid w:val="00735AA6"/>
    <w:rsid w:val="00765EF4"/>
    <w:rsid w:val="007663E8"/>
    <w:rsid w:val="007772A5"/>
    <w:rsid w:val="00785C57"/>
    <w:rsid w:val="007A1CA5"/>
    <w:rsid w:val="007B758F"/>
    <w:rsid w:val="007C44ED"/>
    <w:rsid w:val="007C773B"/>
    <w:rsid w:val="007E7F6E"/>
    <w:rsid w:val="007F7CE6"/>
    <w:rsid w:val="008073C5"/>
    <w:rsid w:val="00815293"/>
    <w:rsid w:val="008162B6"/>
    <w:rsid w:val="00823314"/>
    <w:rsid w:val="00835BE6"/>
    <w:rsid w:val="00837BA1"/>
    <w:rsid w:val="00861184"/>
    <w:rsid w:val="00881A76"/>
    <w:rsid w:val="00886A93"/>
    <w:rsid w:val="008914F2"/>
    <w:rsid w:val="00891593"/>
    <w:rsid w:val="00896D94"/>
    <w:rsid w:val="008E4C5A"/>
    <w:rsid w:val="008F6E09"/>
    <w:rsid w:val="00905FC7"/>
    <w:rsid w:val="00907217"/>
    <w:rsid w:val="0091122A"/>
    <w:rsid w:val="00931724"/>
    <w:rsid w:val="00940A28"/>
    <w:rsid w:val="0095227B"/>
    <w:rsid w:val="00952B4D"/>
    <w:rsid w:val="009767CF"/>
    <w:rsid w:val="0099657E"/>
    <w:rsid w:val="009A0725"/>
    <w:rsid w:val="009A531E"/>
    <w:rsid w:val="009A5B78"/>
    <w:rsid w:val="009D43B0"/>
    <w:rsid w:val="009D4669"/>
    <w:rsid w:val="009E2982"/>
    <w:rsid w:val="009E6AA9"/>
    <w:rsid w:val="009F7CFA"/>
    <w:rsid w:val="00A0093A"/>
    <w:rsid w:val="00A0132A"/>
    <w:rsid w:val="00A32DEA"/>
    <w:rsid w:val="00A51AEA"/>
    <w:rsid w:val="00A5202E"/>
    <w:rsid w:val="00A83D3C"/>
    <w:rsid w:val="00A86430"/>
    <w:rsid w:val="00A86643"/>
    <w:rsid w:val="00AA1D9A"/>
    <w:rsid w:val="00AD3DBD"/>
    <w:rsid w:val="00AF3E6E"/>
    <w:rsid w:val="00B04ABC"/>
    <w:rsid w:val="00B16F87"/>
    <w:rsid w:val="00B343B5"/>
    <w:rsid w:val="00B364FA"/>
    <w:rsid w:val="00B4329D"/>
    <w:rsid w:val="00B60E95"/>
    <w:rsid w:val="00BC00E2"/>
    <w:rsid w:val="00BC04EE"/>
    <w:rsid w:val="00BF2F0A"/>
    <w:rsid w:val="00BF695E"/>
    <w:rsid w:val="00C03857"/>
    <w:rsid w:val="00C10211"/>
    <w:rsid w:val="00C1422B"/>
    <w:rsid w:val="00C17E44"/>
    <w:rsid w:val="00C27068"/>
    <w:rsid w:val="00C34A80"/>
    <w:rsid w:val="00C722F0"/>
    <w:rsid w:val="00C92F26"/>
    <w:rsid w:val="00C936D9"/>
    <w:rsid w:val="00C9475A"/>
    <w:rsid w:val="00D50136"/>
    <w:rsid w:val="00D522A0"/>
    <w:rsid w:val="00D62524"/>
    <w:rsid w:val="00D67440"/>
    <w:rsid w:val="00D70497"/>
    <w:rsid w:val="00D747C9"/>
    <w:rsid w:val="00DA1AE7"/>
    <w:rsid w:val="00DA6876"/>
    <w:rsid w:val="00DB1C36"/>
    <w:rsid w:val="00DD42C4"/>
    <w:rsid w:val="00DD77CE"/>
    <w:rsid w:val="00DE396C"/>
    <w:rsid w:val="00E227D3"/>
    <w:rsid w:val="00E24C7C"/>
    <w:rsid w:val="00E343E8"/>
    <w:rsid w:val="00E37236"/>
    <w:rsid w:val="00E5292F"/>
    <w:rsid w:val="00E52D2C"/>
    <w:rsid w:val="00E54370"/>
    <w:rsid w:val="00E70220"/>
    <w:rsid w:val="00E7054D"/>
    <w:rsid w:val="00E83513"/>
    <w:rsid w:val="00ED6703"/>
    <w:rsid w:val="00EE1C2D"/>
    <w:rsid w:val="00F11705"/>
    <w:rsid w:val="00F17D2B"/>
    <w:rsid w:val="00F23214"/>
    <w:rsid w:val="00F27056"/>
    <w:rsid w:val="00F32894"/>
    <w:rsid w:val="00F4617E"/>
    <w:rsid w:val="00F51BED"/>
    <w:rsid w:val="00F61412"/>
    <w:rsid w:val="00F658F1"/>
    <w:rsid w:val="00F85D5E"/>
    <w:rsid w:val="00FB2D98"/>
    <w:rsid w:val="00FB3EFD"/>
    <w:rsid w:val="00FC1B5E"/>
    <w:rsid w:val="00FC5615"/>
    <w:rsid w:val="00FD2DE9"/>
    <w:rsid w:val="2A707484"/>
    <w:rsid w:val="2E9A551E"/>
    <w:rsid w:val="487D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9147"/>
  <w15:docId w15:val="{539355C0-B6F5-4709-A65B-A6A1035E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lt-LT"/>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ListParagraphChar">
    <w:name w:val="List Paragraph Char"/>
    <w:link w:val="ListParagraph"/>
    <w:uiPriority w:val="34"/>
    <w:qFormat/>
    <w:locked/>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Tahoma" w:eastAsiaTheme="minorHAnsi" w:hAnsi="Tahoma" w:cs="Tahoma"/>
      <w:kern w:val="2"/>
      <w:sz w:val="16"/>
      <w:szCs w:val="16"/>
      <w:lang w:eastAsia="en-US"/>
      <w14:ligatures w14:val="standardContextual"/>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kern w:val="2"/>
      <w:sz w:val="24"/>
      <w:szCs w:val="24"/>
      <w:lang w:eastAsia="en-US"/>
      <w14:ligatures w14:val="standardContextual"/>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pubenchma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73904-E5A4-410A-9C9A-C65C6840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11862</Words>
  <Characters>6762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Kastytis Pamakštys</dc:creator>
  <cp:lastModifiedBy>Almina Zinevičienė</cp:lastModifiedBy>
  <cp:revision>4</cp:revision>
  <dcterms:created xsi:type="dcterms:W3CDTF">2025-06-20T10:49:00Z</dcterms:created>
  <dcterms:modified xsi:type="dcterms:W3CDTF">2025-06-20T10:55:00Z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CCE467C14E97481F85E3A225CDE53FA0_13</vt:lpwstr>
  </property>
</Properties>
</file>