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21006" w14:textId="513E8C22" w:rsidR="00F94AB8" w:rsidRPr="00680A07" w:rsidRDefault="00544705" w:rsidP="005106D5">
      <w:pPr>
        <w:jc w:val="center"/>
        <w:rPr>
          <w:rStyle w:val="t24"/>
          <w:rFonts w:eastAsia="Times New Roman"/>
          <w:b/>
          <w:bCs/>
          <w:caps/>
          <w:sz w:val="28"/>
          <w:szCs w:val="28"/>
          <w:bdr w:val="none" w:sz="0" w:space="0" w:color="auto" w:frame="1"/>
          <w:lang w:val="it-IT"/>
        </w:rPr>
      </w:pPr>
      <w:r w:rsidRPr="002B7D37">
        <w:rPr>
          <w:noProof/>
          <w:sz w:val="28"/>
          <w:szCs w:val="28"/>
        </w:rPr>
        <w:drawing>
          <wp:inline distT="0" distB="0" distL="0" distR="0" wp14:anchorId="7C49D1B6" wp14:editId="3B1698AD">
            <wp:extent cx="1143000" cy="1369060"/>
            <wp:effectExtent l="0" t="0" r="0" b="0"/>
            <wp:docPr id="6594027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6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94AB8" w:rsidRPr="00F94AB8">
        <w:rPr>
          <w:rStyle w:val="CommentTextChar"/>
          <w:rFonts w:ascii="Times New Roman Bold" w:hAnsi="Times New Roman Bold"/>
          <w:b/>
          <w:bCs/>
          <w:caps/>
          <w:sz w:val="28"/>
          <w:szCs w:val="28"/>
          <w:bdr w:val="none" w:sz="0" w:space="0" w:color="auto" w:frame="1"/>
          <w:lang w:val="lt-LT"/>
        </w:rPr>
        <w:t xml:space="preserve"> </w:t>
      </w:r>
      <w:hyperlink r:id="rId9" w:history="1">
        <w:r w:rsidR="00680A07" w:rsidRPr="00680A07">
          <w:rPr>
            <w:rStyle w:val="Hyperlink"/>
            <w:rFonts w:ascii="Times New Roman Bold" w:hAnsi="Times New Roman Bold"/>
            <w:b/>
            <w:bCs/>
            <w:caps/>
            <w:sz w:val="28"/>
            <w:szCs w:val="28"/>
            <w:u w:val="none"/>
            <w:bdr w:val="none" w:sz="0" w:space="0" w:color="auto" w:frame="1"/>
          </w:rPr>
          <w:t>Mokymo įrangos (sklandytuvo simuliatoriaus) pirkimas (SUPAPRASTINTAS)</w:t>
        </w:r>
      </w:hyperlink>
      <w:r w:rsidR="005106D5" w:rsidRPr="00680A07">
        <w:rPr>
          <w:b/>
          <w:bCs/>
          <w:iCs/>
          <w:sz w:val="28"/>
          <w:szCs w:val="28"/>
          <w:lang w:val="it-IT"/>
        </w:rPr>
        <w:t xml:space="preserve"> </w:t>
      </w:r>
    </w:p>
    <w:p w14:paraId="2B128FC4" w14:textId="6AFF0D28" w:rsidR="00544705" w:rsidRPr="002B7D37" w:rsidRDefault="00544705" w:rsidP="00544705">
      <w:pPr>
        <w:pStyle w:val="TITUL0"/>
        <w:spacing w:before="0" w:after="0"/>
        <w:ind w:left="0" w:right="0" w:firstLine="709"/>
        <w:rPr>
          <w:sz w:val="28"/>
          <w:szCs w:val="28"/>
        </w:rPr>
      </w:pPr>
    </w:p>
    <w:p w14:paraId="5FE97170" w14:textId="02222CCC" w:rsidR="006C48F8" w:rsidRPr="00AD00BE" w:rsidRDefault="006C48F8" w:rsidP="00544705">
      <w:pPr>
        <w:pStyle w:val="FreeForm"/>
        <w:spacing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11F7D0F2" w14:textId="12BCF4EC" w:rsidR="006C48F8" w:rsidRPr="00AD00BE" w:rsidRDefault="006C48F8" w:rsidP="006C48F8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E32559" w14:paraId="488A259C" w14:textId="77777777" w:rsidTr="000478D2">
        <w:tc>
          <w:tcPr>
            <w:tcW w:w="4745" w:type="dxa"/>
          </w:tcPr>
          <w:p w14:paraId="730E1FC6" w14:textId="77777777" w:rsidR="00E32559" w:rsidRDefault="00E32559" w:rsidP="000478D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Konkurso dalyviams</w:t>
            </w:r>
          </w:p>
          <w:p w14:paraId="7FE5EE61" w14:textId="77777777" w:rsidR="00E32559" w:rsidRPr="00163D68" w:rsidRDefault="00E32559" w:rsidP="000478D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t-LT"/>
              </w:rPr>
            </w:pPr>
            <w:r w:rsidRPr="00163D6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t-LT"/>
              </w:rPr>
              <w:t>CVP IS priemonėmis</w:t>
            </w:r>
          </w:p>
        </w:tc>
        <w:tc>
          <w:tcPr>
            <w:tcW w:w="4745" w:type="dxa"/>
          </w:tcPr>
          <w:p w14:paraId="32F6FE65" w14:textId="3CF2E644" w:rsidR="00E32559" w:rsidRDefault="00E32559" w:rsidP="00E32559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</w:t>
            </w:r>
            <w:r w:rsidR="00FF6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-0</w:t>
            </w:r>
            <w:r w:rsidR="0068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  <w:r w:rsidR="0068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</w:t>
            </w:r>
          </w:p>
        </w:tc>
      </w:tr>
    </w:tbl>
    <w:p w14:paraId="667C43C8" w14:textId="77777777" w:rsidR="00734B59" w:rsidRPr="00AD00BE" w:rsidRDefault="00734B59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74543F9C" w14:textId="3220F454" w:rsidR="00E32559" w:rsidRPr="009A3E29" w:rsidRDefault="00E32559" w:rsidP="00E32559">
      <w:pPr>
        <w:rPr>
          <w:b/>
          <w:lang w:val="lt-LT"/>
        </w:rPr>
      </w:pPr>
      <w:r w:rsidRPr="009A3E29">
        <w:rPr>
          <w:b/>
          <w:lang w:val="lt-LT"/>
        </w:rPr>
        <w:t>DĖL PIRKIMO DOKUMENTŲ PAAIŠKINIMO</w:t>
      </w:r>
      <w:r w:rsidR="00C440BD">
        <w:rPr>
          <w:b/>
          <w:lang w:val="lt-LT"/>
        </w:rPr>
        <w:t xml:space="preserve"> BEI PASIŪLYMŲ TERMINO PRATĘSIMO</w:t>
      </w:r>
    </w:p>
    <w:p w14:paraId="7D015D93" w14:textId="532B1222" w:rsidR="00E32559" w:rsidRDefault="00FD724D" w:rsidP="007946CC">
      <w:pPr>
        <w:pStyle w:val="FreeForm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Centrinės viešųjų pirkimų informacinės sistemos (toliau </w:t>
      </w:r>
      <w:r w:rsidR="00C665D1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>–</w:t>
      </w:r>
      <w:r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CVP IS) priemonėmis </w:t>
      </w:r>
      <w:r w:rsidR="00283C9F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>vykdom</w:t>
      </w:r>
      <w:r w:rsidR="001021AA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>as</w:t>
      </w:r>
      <w:r w:rsidR="00283C9F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B60D90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>atviras konkursas</w:t>
      </w:r>
      <w:r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„</w:t>
      </w:r>
      <w:r w:rsidR="00680A07">
        <w:rPr>
          <w:rFonts w:ascii="Times New Roman" w:hAnsi="Times New Roman" w:cs="Times New Roman"/>
          <w:color w:val="auto"/>
          <w:sz w:val="24"/>
          <w:szCs w:val="24"/>
          <w:lang w:val="lt-LT"/>
        </w:rPr>
        <w:t>Mokymo įrangos (sklandytuvo simuliatoriaus) pirkimas (supaprastintas)</w:t>
      </w:r>
      <w:r w:rsidR="00A07951" w:rsidRPr="003A3035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“ </w:t>
      </w:r>
      <w:r w:rsidR="001761F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A07951" w:rsidRPr="003A3035">
        <w:rPr>
          <w:rFonts w:ascii="Times New Roman" w:hAnsi="Times New Roman" w:cs="Times New Roman"/>
          <w:color w:val="auto"/>
          <w:sz w:val="24"/>
          <w:szCs w:val="24"/>
          <w:lang w:val="lt-LT"/>
        </w:rPr>
        <w:t>Nr.</w:t>
      </w:r>
      <w:r w:rsidR="00795633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173B55" w:rsidRPr="00173B55">
        <w:rPr>
          <w:rFonts w:ascii="Times New Roman" w:hAnsi="Times New Roman" w:cs="Times New Roman"/>
          <w:color w:val="auto"/>
          <w:sz w:val="24"/>
          <w:szCs w:val="24"/>
          <w:lang w:val="lt-LT"/>
        </w:rPr>
        <w:t>3173789</w:t>
      </w:r>
      <w:r w:rsidR="00A07951" w:rsidRPr="003A3035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Pr="003A3035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(toliau – Pirkimas) </w:t>
      </w:r>
      <w:r w:rsidR="00E32559">
        <w:rPr>
          <w:rFonts w:ascii="Times New Roman" w:hAnsi="Times New Roman" w:cs="Times New Roman"/>
          <w:color w:val="000000"/>
          <w:sz w:val="24"/>
          <w:szCs w:val="24"/>
          <w:lang w:val="lt-LT"/>
        </w:rPr>
        <w:t>iš t</w:t>
      </w:r>
      <w:r w:rsidR="00F527DE">
        <w:rPr>
          <w:rFonts w:ascii="Times New Roman" w:hAnsi="Times New Roman" w:cs="Times New Roman"/>
          <w:color w:val="000000"/>
          <w:sz w:val="24"/>
          <w:szCs w:val="24"/>
          <w:lang w:val="lt-LT"/>
        </w:rPr>
        <w:t>ie</w:t>
      </w:r>
      <w:r w:rsidR="00E32559">
        <w:rPr>
          <w:rFonts w:ascii="Times New Roman" w:hAnsi="Times New Roman" w:cs="Times New Roman"/>
          <w:color w:val="000000"/>
          <w:sz w:val="24"/>
          <w:szCs w:val="24"/>
          <w:lang w:val="lt-LT"/>
        </w:rPr>
        <w:t>kėjų gavusi prašymus</w:t>
      </w:r>
      <w:r w:rsidR="00E32559" w:rsidRPr="009331E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paaiškinti/patikslinti pirki</w:t>
      </w:r>
      <w:r w:rsidR="00E32559">
        <w:rPr>
          <w:rFonts w:ascii="Times New Roman" w:hAnsi="Times New Roman" w:cs="Times New Roman"/>
          <w:color w:val="000000"/>
          <w:sz w:val="24"/>
          <w:szCs w:val="24"/>
          <w:lang w:val="lt-LT"/>
        </w:rPr>
        <w:t>mo dokumentus, atsako sekančiai.</w:t>
      </w:r>
    </w:p>
    <w:p w14:paraId="7E64A14B" w14:textId="77777777" w:rsidR="003F708D" w:rsidRDefault="003F708D" w:rsidP="007946CC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1F17A7C0" w14:textId="546B7A8C" w:rsidR="007946CC" w:rsidRDefault="00D45633" w:rsidP="007946CC">
      <w:pPr>
        <w:jc w:val="both"/>
        <w:rPr>
          <w:lang w:val="lt-LT"/>
        </w:rPr>
      </w:pPr>
      <w:r>
        <w:rPr>
          <w:rFonts w:eastAsia="Times New Roman"/>
          <w:lang w:val="lt-LT"/>
        </w:rPr>
        <w:tab/>
      </w:r>
      <w:r w:rsidR="007946CC" w:rsidRPr="00BB7F7C">
        <w:rPr>
          <w:rFonts w:asciiTheme="majorBidi" w:hAnsiTheme="majorBidi" w:cstheme="majorBidi"/>
          <w:b/>
          <w:bCs/>
          <w:lang w:val="lt-LT"/>
        </w:rPr>
        <w:t>Klausimas</w:t>
      </w:r>
      <w:r w:rsidR="007946CC">
        <w:rPr>
          <w:rFonts w:asciiTheme="majorBidi" w:hAnsiTheme="majorBidi" w:cstheme="majorBidi"/>
          <w:lang w:val="lt-LT"/>
        </w:rPr>
        <w:t xml:space="preserve"> </w:t>
      </w:r>
      <w:r w:rsidR="007946CC" w:rsidRPr="004C7736">
        <w:rPr>
          <w:lang w:val="lt-LT"/>
        </w:rPr>
        <w:t>(</w:t>
      </w:r>
      <w:r w:rsidR="007946CC" w:rsidRPr="004C7736">
        <w:rPr>
          <w:i/>
          <w:lang w:val="lt-LT"/>
        </w:rPr>
        <w:t xml:space="preserve">CVP IS pranešimas Nr. </w:t>
      </w:r>
      <w:r w:rsidR="00173B55" w:rsidRPr="00173B55">
        <w:rPr>
          <w:i/>
        </w:rPr>
        <w:t>251602</w:t>
      </w:r>
      <w:r w:rsidR="007946CC" w:rsidRPr="006B08AF">
        <w:rPr>
          <w:lang w:val="lt-LT"/>
        </w:rPr>
        <w:t>):</w:t>
      </w:r>
    </w:p>
    <w:p w14:paraId="698B3F59" w14:textId="5A5A59AB" w:rsidR="007946CC" w:rsidRPr="00864F01" w:rsidRDefault="007946CC" w:rsidP="007946CC">
      <w:pPr>
        <w:jc w:val="both"/>
        <w:rPr>
          <w:color w:val="FF0000"/>
          <w:lang w:val="lt-LT"/>
        </w:rPr>
      </w:pPr>
      <w:r>
        <w:rPr>
          <w:lang w:val="lt-LT"/>
        </w:rPr>
        <w:t>„</w:t>
      </w:r>
      <w:r w:rsidR="00864F01" w:rsidRPr="00864F01">
        <w:rPr>
          <w:lang w:val="lt-LT"/>
        </w:rPr>
        <w:t>Prašome patikslinti dėl matymo kampo, techninius reikalavimus atitinkantis modelis turi 110 laipsnių horizontalų matymo kampą ir 96 laipsnių vertikalų matymo kampą, o reikalavimuose numatytas matymo kampas ne mažesnis kaip 110 laipsnių vertikaliai ir 96 laipsniai horizontaliai, t.y. parametrai sumaišyti vietomis.</w:t>
      </w:r>
      <w:r w:rsidR="00864F01">
        <w:rPr>
          <w:lang w:val="lt-LT"/>
        </w:rPr>
        <w:t>“</w:t>
      </w:r>
    </w:p>
    <w:p w14:paraId="1E0A27EE" w14:textId="77777777" w:rsidR="007946CC" w:rsidRDefault="007946CC" w:rsidP="007946CC">
      <w:pPr>
        <w:jc w:val="both"/>
        <w:rPr>
          <w:color w:val="FF0000"/>
          <w:lang w:val="lt-LT"/>
        </w:rPr>
      </w:pPr>
    </w:p>
    <w:p w14:paraId="06AA8CD6" w14:textId="77777777" w:rsidR="007946CC" w:rsidRDefault="007946CC" w:rsidP="00DC38D5">
      <w:pPr>
        <w:ind w:firstLine="720"/>
        <w:jc w:val="both"/>
        <w:rPr>
          <w:b/>
          <w:bCs/>
          <w:lang w:val="lt-LT"/>
        </w:rPr>
      </w:pPr>
      <w:r w:rsidRPr="00B7312D">
        <w:rPr>
          <w:b/>
          <w:bCs/>
          <w:lang w:val="lt-LT"/>
        </w:rPr>
        <w:t>Atsakymas:</w:t>
      </w:r>
    </w:p>
    <w:p w14:paraId="2EE58842" w14:textId="72026733" w:rsidR="00DC38D5" w:rsidRDefault="008B4654" w:rsidP="007946CC">
      <w:pPr>
        <w:jc w:val="both"/>
        <w:rPr>
          <w:lang w:val="lt-LT"/>
        </w:rPr>
      </w:pPr>
      <w:r>
        <w:rPr>
          <w:lang w:val="lt-LT"/>
        </w:rPr>
        <w:t xml:space="preserve">Nepaisant, kad užklausų terminas baigėsi </w:t>
      </w:r>
      <w:r w:rsidR="009F2B6D">
        <w:rPr>
          <w:lang w:val="lt-LT"/>
        </w:rPr>
        <w:t>2025-06-17, ta</w:t>
      </w:r>
      <w:r w:rsidR="002825EB">
        <w:rPr>
          <w:lang w:val="lt-LT"/>
        </w:rPr>
        <w:t xml:space="preserve">čiau </w:t>
      </w:r>
      <w:r w:rsidR="00FF34AA">
        <w:rPr>
          <w:lang w:val="lt-LT"/>
        </w:rPr>
        <w:t xml:space="preserve">ištaisome techninę klaidą ir </w:t>
      </w:r>
      <w:r w:rsidR="002825EB">
        <w:rPr>
          <w:lang w:val="lt-LT"/>
        </w:rPr>
        <w:t xml:space="preserve"> </w:t>
      </w:r>
      <w:r w:rsidR="00436AB8">
        <w:rPr>
          <w:lang w:val="lt-LT"/>
        </w:rPr>
        <w:t>pridedame atnaujint</w:t>
      </w:r>
      <w:r w:rsidR="0090600E">
        <w:rPr>
          <w:lang w:val="lt-LT"/>
        </w:rPr>
        <w:t>as, aktualios redakcijos specialiąsias sąlygas.</w:t>
      </w:r>
    </w:p>
    <w:p w14:paraId="0F0BEEE9" w14:textId="77777777" w:rsidR="00DC38D5" w:rsidRDefault="00DC38D5" w:rsidP="007946CC">
      <w:pPr>
        <w:jc w:val="both"/>
        <w:rPr>
          <w:lang w:val="lt-LT"/>
        </w:rPr>
      </w:pPr>
    </w:p>
    <w:p w14:paraId="3A30C3A0" w14:textId="2F4BBEB0" w:rsidR="007946CC" w:rsidRPr="00DC38D5" w:rsidRDefault="00DC38D5" w:rsidP="007946CC">
      <w:pPr>
        <w:jc w:val="both"/>
        <w:rPr>
          <w:color w:val="FF0000"/>
          <w:lang w:val="lt-LT"/>
        </w:rPr>
      </w:pPr>
      <w:r w:rsidRPr="00DC38D5">
        <w:rPr>
          <w:color w:val="FF0000"/>
          <w:lang w:val="lt-LT"/>
        </w:rPr>
        <w:t>Pažym</w:t>
      </w:r>
      <w:r>
        <w:rPr>
          <w:color w:val="FF0000"/>
          <w:lang w:val="lt-LT"/>
        </w:rPr>
        <w:t>ėtina</w:t>
      </w:r>
      <w:r w:rsidRPr="00DC38D5">
        <w:rPr>
          <w:color w:val="FF0000"/>
          <w:lang w:val="lt-LT"/>
        </w:rPr>
        <w:t>, kad pasiūlymų pateikimo terminas pratęsiamas iki 2025-06-25</w:t>
      </w:r>
      <w:r w:rsidR="007946CC" w:rsidRPr="00DC38D5">
        <w:rPr>
          <w:color w:val="FF0000"/>
          <w:lang w:val="lt-LT"/>
        </w:rPr>
        <w:t xml:space="preserve">  </w:t>
      </w:r>
      <w:r w:rsidRPr="00DC38D5">
        <w:rPr>
          <w:color w:val="FF0000"/>
          <w:lang w:val="lt-LT"/>
        </w:rPr>
        <w:t>1</w:t>
      </w:r>
      <w:r>
        <w:rPr>
          <w:color w:val="FF0000"/>
          <w:lang w:val="lt-LT"/>
        </w:rPr>
        <w:t>5:00 val.</w:t>
      </w:r>
    </w:p>
    <w:p w14:paraId="1BA50323" w14:textId="28DDE23A" w:rsidR="007946CC" w:rsidRDefault="007946CC" w:rsidP="00864F01">
      <w:pPr>
        <w:jc w:val="both"/>
        <w:rPr>
          <w:rStyle w:val="t84"/>
          <w:rFonts w:asciiTheme="majorBidi" w:hAnsiTheme="majorBidi" w:cstheme="majorBidi"/>
          <w:bdr w:val="none" w:sz="0" w:space="0" w:color="auto" w:frame="1"/>
          <w:lang w:val="lt-LT"/>
        </w:rPr>
      </w:pPr>
      <w:r>
        <w:rPr>
          <w:b/>
          <w:bCs/>
          <w:lang w:val="lt-LT"/>
        </w:rPr>
        <w:t xml:space="preserve"> </w:t>
      </w:r>
    </w:p>
    <w:p w14:paraId="72BD8C3B" w14:textId="247620CC" w:rsidR="00BA4D26" w:rsidRPr="002F1CDC" w:rsidRDefault="00BA4D26" w:rsidP="007946CC">
      <w:pPr>
        <w:spacing w:line="360" w:lineRule="auto"/>
        <w:ind w:firstLine="680"/>
        <w:jc w:val="both"/>
        <w:rPr>
          <w:b/>
          <w:lang w:val="lt-LT"/>
        </w:rPr>
      </w:pPr>
    </w:p>
    <w:sectPr w:rsidR="00BA4D26" w:rsidRPr="002F1CDC">
      <w:footerReference w:type="default" r:id="rId10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1A0CE" w14:textId="77777777" w:rsidR="00E6604D" w:rsidRDefault="00E6604D">
      <w:r>
        <w:separator/>
      </w:r>
    </w:p>
  </w:endnote>
  <w:endnote w:type="continuationSeparator" w:id="0">
    <w:p w14:paraId="2B91CFED" w14:textId="77777777" w:rsidR="00E6604D" w:rsidRDefault="00E6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Medium">
    <w:altName w:val="Times New Roman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45B02" w14:textId="77777777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FC997" w14:textId="77777777" w:rsidR="00E6604D" w:rsidRDefault="00E6604D">
      <w:r>
        <w:separator/>
      </w:r>
    </w:p>
  </w:footnote>
  <w:footnote w:type="continuationSeparator" w:id="0">
    <w:p w14:paraId="6135A8A2" w14:textId="77777777" w:rsidR="00E6604D" w:rsidRDefault="00E66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666AA"/>
    <w:multiLevelType w:val="hybridMultilevel"/>
    <w:tmpl w:val="1FC65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171F6"/>
    <w:multiLevelType w:val="hybridMultilevel"/>
    <w:tmpl w:val="340891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4E7349"/>
    <w:multiLevelType w:val="hybridMultilevel"/>
    <w:tmpl w:val="3894D874"/>
    <w:lvl w:ilvl="0" w:tplc="1BAE4792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80244A"/>
    <w:multiLevelType w:val="hybridMultilevel"/>
    <w:tmpl w:val="0F8A8A8E"/>
    <w:lvl w:ilvl="0" w:tplc="7BA26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F833E7"/>
    <w:multiLevelType w:val="hybridMultilevel"/>
    <w:tmpl w:val="37924D66"/>
    <w:lvl w:ilvl="0" w:tplc="511AE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8F10ED"/>
    <w:multiLevelType w:val="multilevel"/>
    <w:tmpl w:val="17880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52192"/>
    <w:multiLevelType w:val="hybridMultilevel"/>
    <w:tmpl w:val="95CE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B2078"/>
    <w:multiLevelType w:val="hybridMultilevel"/>
    <w:tmpl w:val="F4061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1564E"/>
    <w:multiLevelType w:val="hybridMultilevel"/>
    <w:tmpl w:val="D4DEE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F2FC1"/>
    <w:multiLevelType w:val="hybridMultilevel"/>
    <w:tmpl w:val="9DAC43C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FF30BDC"/>
    <w:multiLevelType w:val="hybridMultilevel"/>
    <w:tmpl w:val="A9F81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20281"/>
    <w:multiLevelType w:val="hybridMultilevel"/>
    <w:tmpl w:val="2F24F9FE"/>
    <w:lvl w:ilvl="0" w:tplc="8E48E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2A118E"/>
    <w:multiLevelType w:val="hybridMultilevel"/>
    <w:tmpl w:val="5A54B01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E301A"/>
    <w:multiLevelType w:val="hybridMultilevel"/>
    <w:tmpl w:val="268ACE0E"/>
    <w:lvl w:ilvl="0" w:tplc="468CBC1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62136851">
    <w:abstractNumId w:val="6"/>
  </w:num>
  <w:num w:numId="2" w16cid:durableId="474223953">
    <w:abstractNumId w:val="7"/>
  </w:num>
  <w:num w:numId="3" w16cid:durableId="1501776245">
    <w:abstractNumId w:val="12"/>
  </w:num>
  <w:num w:numId="4" w16cid:durableId="414016332">
    <w:abstractNumId w:val="9"/>
  </w:num>
  <w:num w:numId="5" w16cid:durableId="1229195416">
    <w:abstractNumId w:val="3"/>
  </w:num>
  <w:num w:numId="6" w16cid:durableId="855652712">
    <w:abstractNumId w:val="10"/>
  </w:num>
  <w:num w:numId="7" w16cid:durableId="625893214">
    <w:abstractNumId w:val="11"/>
  </w:num>
  <w:num w:numId="8" w16cid:durableId="1778134579">
    <w:abstractNumId w:val="5"/>
  </w:num>
  <w:num w:numId="9" w16cid:durableId="1682469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82750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13792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458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1494137">
    <w:abstractNumId w:val="8"/>
  </w:num>
  <w:num w:numId="14" w16cid:durableId="223031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0097F"/>
    <w:rsid w:val="00005557"/>
    <w:rsid w:val="0001132B"/>
    <w:rsid w:val="000171FA"/>
    <w:rsid w:val="000202B6"/>
    <w:rsid w:val="00021DA5"/>
    <w:rsid w:val="00021FC4"/>
    <w:rsid w:val="0003091C"/>
    <w:rsid w:val="00034780"/>
    <w:rsid w:val="00055DAE"/>
    <w:rsid w:val="00063207"/>
    <w:rsid w:val="00073DD3"/>
    <w:rsid w:val="000778EA"/>
    <w:rsid w:val="000811C6"/>
    <w:rsid w:val="0009394F"/>
    <w:rsid w:val="000B20C2"/>
    <w:rsid w:val="000B2803"/>
    <w:rsid w:val="000B72A4"/>
    <w:rsid w:val="000D4978"/>
    <w:rsid w:val="000D5AAD"/>
    <w:rsid w:val="000D7D9E"/>
    <w:rsid w:val="000E057F"/>
    <w:rsid w:val="000E0D7A"/>
    <w:rsid w:val="000E62C5"/>
    <w:rsid w:val="000F768F"/>
    <w:rsid w:val="001021AA"/>
    <w:rsid w:val="001061EF"/>
    <w:rsid w:val="00124A9C"/>
    <w:rsid w:val="00150B71"/>
    <w:rsid w:val="00173B55"/>
    <w:rsid w:val="001761F6"/>
    <w:rsid w:val="00176B3D"/>
    <w:rsid w:val="00194493"/>
    <w:rsid w:val="001B3694"/>
    <w:rsid w:val="001C4058"/>
    <w:rsid w:val="001E0245"/>
    <w:rsid w:val="001E13E9"/>
    <w:rsid w:val="001E7D09"/>
    <w:rsid w:val="001F16A3"/>
    <w:rsid w:val="00205300"/>
    <w:rsid w:val="002073CD"/>
    <w:rsid w:val="0021440E"/>
    <w:rsid w:val="00214CFD"/>
    <w:rsid w:val="00214E0F"/>
    <w:rsid w:val="0023148D"/>
    <w:rsid w:val="0023356D"/>
    <w:rsid w:val="00251AB8"/>
    <w:rsid w:val="00263810"/>
    <w:rsid w:val="0027100A"/>
    <w:rsid w:val="0027711F"/>
    <w:rsid w:val="0027730A"/>
    <w:rsid w:val="002825EB"/>
    <w:rsid w:val="00283C9F"/>
    <w:rsid w:val="00290EAD"/>
    <w:rsid w:val="00291213"/>
    <w:rsid w:val="002914B1"/>
    <w:rsid w:val="002A4983"/>
    <w:rsid w:val="002C3F2C"/>
    <w:rsid w:val="002C59FF"/>
    <w:rsid w:val="002D32AD"/>
    <w:rsid w:val="002D3986"/>
    <w:rsid w:val="002D3D52"/>
    <w:rsid w:val="002D6FBB"/>
    <w:rsid w:val="002F1CDC"/>
    <w:rsid w:val="0030586D"/>
    <w:rsid w:val="00310222"/>
    <w:rsid w:val="003240D4"/>
    <w:rsid w:val="00342EFD"/>
    <w:rsid w:val="00345533"/>
    <w:rsid w:val="00345F2B"/>
    <w:rsid w:val="00374D83"/>
    <w:rsid w:val="00387533"/>
    <w:rsid w:val="00397D3E"/>
    <w:rsid w:val="003A3035"/>
    <w:rsid w:val="003B6679"/>
    <w:rsid w:val="003B6C3F"/>
    <w:rsid w:val="003C1321"/>
    <w:rsid w:val="003D1109"/>
    <w:rsid w:val="003D4A4E"/>
    <w:rsid w:val="003F708D"/>
    <w:rsid w:val="003F7A3D"/>
    <w:rsid w:val="004266D0"/>
    <w:rsid w:val="00431A10"/>
    <w:rsid w:val="004347D3"/>
    <w:rsid w:val="00436AB8"/>
    <w:rsid w:val="00444902"/>
    <w:rsid w:val="00445E77"/>
    <w:rsid w:val="00446D1A"/>
    <w:rsid w:val="004549F1"/>
    <w:rsid w:val="00462EEE"/>
    <w:rsid w:val="004634D5"/>
    <w:rsid w:val="00465C82"/>
    <w:rsid w:val="00467589"/>
    <w:rsid w:val="004862E0"/>
    <w:rsid w:val="00494359"/>
    <w:rsid w:val="004A6021"/>
    <w:rsid w:val="004C7736"/>
    <w:rsid w:val="004C7A15"/>
    <w:rsid w:val="0050091B"/>
    <w:rsid w:val="005106D5"/>
    <w:rsid w:val="00522027"/>
    <w:rsid w:val="0052359F"/>
    <w:rsid w:val="00523FE4"/>
    <w:rsid w:val="00541195"/>
    <w:rsid w:val="00544705"/>
    <w:rsid w:val="005526ED"/>
    <w:rsid w:val="00555CE0"/>
    <w:rsid w:val="0055691D"/>
    <w:rsid w:val="005629C3"/>
    <w:rsid w:val="00562BA3"/>
    <w:rsid w:val="0056496E"/>
    <w:rsid w:val="00592040"/>
    <w:rsid w:val="00592494"/>
    <w:rsid w:val="00592663"/>
    <w:rsid w:val="005A78F5"/>
    <w:rsid w:val="005B177D"/>
    <w:rsid w:val="005C41DF"/>
    <w:rsid w:val="005D2754"/>
    <w:rsid w:val="005D4F36"/>
    <w:rsid w:val="005E5413"/>
    <w:rsid w:val="005E6EAE"/>
    <w:rsid w:val="0063209B"/>
    <w:rsid w:val="00637C8F"/>
    <w:rsid w:val="00663AFB"/>
    <w:rsid w:val="00680A07"/>
    <w:rsid w:val="00682BF2"/>
    <w:rsid w:val="00696851"/>
    <w:rsid w:val="006973F2"/>
    <w:rsid w:val="006C057D"/>
    <w:rsid w:val="006C48F8"/>
    <w:rsid w:val="006E7663"/>
    <w:rsid w:val="00734B59"/>
    <w:rsid w:val="007364CF"/>
    <w:rsid w:val="0074137F"/>
    <w:rsid w:val="007450AF"/>
    <w:rsid w:val="0075047C"/>
    <w:rsid w:val="00752F5E"/>
    <w:rsid w:val="007555C7"/>
    <w:rsid w:val="007608DA"/>
    <w:rsid w:val="00773BF1"/>
    <w:rsid w:val="0078224D"/>
    <w:rsid w:val="007859C4"/>
    <w:rsid w:val="007946CC"/>
    <w:rsid w:val="00795633"/>
    <w:rsid w:val="007A7692"/>
    <w:rsid w:val="007A7E9A"/>
    <w:rsid w:val="007B5185"/>
    <w:rsid w:val="007B61E5"/>
    <w:rsid w:val="007B769D"/>
    <w:rsid w:val="007D4D07"/>
    <w:rsid w:val="007E2A2B"/>
    <w:rsid w:val="007E45A9"/>
    <w:rsid w:val="007F0D76"/>
    <w:rsid w:val="00826184"/>
    <w:rsid w:val="00853DB1"/>
    <w:rsid w:val="008635C9"/>
    <w:rsid w:val="00864F01"/>
    <w:rsid w:val="00873588"/>
    <w:rsid w:val="00884E1F"/>
    <w:rsid w:val="00893B5F"/>
    <w:rsid w:val="008953AC"/>
    <w:rsid w:val="008B4654"/>
    <w:rsid w:val="008B68FC"/>
    <w:rsid w:val="008C1718"/>
    <w:rsid w:val="008D1371"/>
    <w:rsid w:val="008E121D"/>
    <w:rsid w:val="008E5382"/>
    <w:rsid w:val="0090600E"/>
    <w:rsid w:val="009127AB"/>
    <w:rsid w:val="009139EF"/>
    <w:rsid w:val="009214C6"/>
    <w:rsid w:val="00941472"/>
    <w:rsid w:val="00947A32"/>
    <w:rsid w:val="00953266"/>
    <w:rsid w:val="009677BE"/>
    <w:rsid w:val="00971646"/>
    <w:rsid w:val="00974D00"/>
    <w:rsid w:val="0097650C"/>
    <w:rsid w:val="009A1625"/>
    <w:rsid w:val="009B76D3"/>
    <w:rsid w:val="009E33C6"/>
    <w:rsid w:val="009E69A9"/>
    <w:rsid w:val="009E6D71"/>
    <w:rsid w:val="009F2B6D"/>
    <w:rsid w:val="00A05A02"/>
    <w:rsid w:val="00A07951"/>
    <w:rsid w:val="00A14FB2"/>
    <w:rsid w:val="00A267B5"/>
    <w:rsid w:val="00A60C11"/>
    <w:rsid w:val="00A60F09"/>
    <w:rsid w:val="00A7161B"/>
    <w:rsid w:val="00A768A0"/>
    <w:rsid w:val="00A8184A"/>
    <w:rsid w:val="00A874B4"/>
    <w:rsid w:val="00AB23A5"/>
    <w:rsid w:val="00AB6A59"/>
    <w:rsid w:val="00AD00BE"/>
    <w:rsid w:val="00AD7E77"/>
    <w:rsid w:val="00AE7912"/>
    <w:rsid w:val="00B05DE2"/>
    <w:rsid w:val="00B11544"/>
    <w:rsid w:val="00B14676"/>
    <w:rsid w:val="00B21142"/>
    <w:rsid w:val="00B32065"/>
    <w:rsid w:val="00B4081C"/>
    <w:rsid w:val="00B55845"/>
    <w:rsid w:val="00B55C2A"/>
    <w:rsid w:val="00B60D90"/>
    <w:rsid w:val="00B62003"/>
    <w:rsid w:val="00B6399B"/>
    <w:rsid w:val="00B74B46"/>
    <w:rsid w:val="00BA4D26"/>
    <w:rsid w:val="00BD5650"/>
    <w:rsid w:val="00BE75C7"/>
    <w:rsid w:val="00BF7FF7"/>
    <w:rsid w:val="00C02C37"/>
    <w:rsid w:val="00C035FE"/>
    <w:rsid w:val="00C2255E"/>
    <w:rsid w:val="00C40750"/>
    <w:rsid w:val="00C43F68"/>
    <w:rsid w:val="00C440BD"/>
    <w:rsid w:val="00C56F4C"/>
    <w:rsid w:val="00C61A1C"/>
    <w:rsid w:val="00C65C0C"/>
    <w:rsid w:val="00C665D1"/>
    <w:rsid w:val="00C67022"/>
    <w:rsid w:val="00C80F86"/>
    <w:rsid w:val="00C8310D"/>
    <w:rsid w:val="00C92E50"/>
    <w:rsid w:val="00C9362A"/>
    <w:rsid w:val="00CA2360"/>
    <w:rsid w:val="00CA4572"/>
    <w:rsid w:val="00CB2059"/>
    <w:rsid w:val="00CB409F"/>
    <w:rsid w:val="00CC1E8A"/>
    <w:rsid w:val="00CC4F37"/>
    <w:rsid w:val="00CE166A"/>
    <w:rsid w:val="00D265B7"/>
    <w:rsid w:val="00D27D04"/>
    <w:rsid w:val="00D36511"/>
    <w:rsid w:val="00D45633"/>
    <w:rsid w:val="00D4570A"/>
    <w:rsid w:val="00D55AF4"/>
    <w:rsid w:val="00D73B68"/>
    <w:rsid w:val="00D84A7D"/>
    <w:rsid w:val="00D9420C"/>
    <w:rsid w:val="00D94D9F"/>
    <w:rsid w:val="00DB147F"/>
    <w:rsid w:val="00DB44A7"/>
    <w:rsid w:val="00DB4BAB"/>
    <w:rsid w:val="00DC3675"/>
    <w:rsid w:val="00DC38D5"/>
    <w:rsid w:val="00DD6C30"/>
    <w:rsid w:val="00DF0A9B"/>
    <w:rsid w:val="00DF56E0"/>
    <w:rsid w:val="00DF64AC"/>
    <w:rsid w:val="00DF6CDE"/>
    <w:rsid w:val="00E02E59"/>
    <w:rsid w:val="00E07D9B"/>
    <w:rsid w:val="00E27197"/>
    <w:rsid w:val="00E32559"/>
    <w:rsid w:val="00E33134"/>
    <w:rsid w:val="00E413AD"/>
    <w:rsid w:val="00E43134"/>
    <w:rsid w:val="00E44F68"/>
    <w:rsid w:val="00E4623E"/>
    <w:rsid w:val="00E55EA9"/>
    <w:rsid w:val="00E6604D"/>
    <w:rsid w:val="00E70FAF"/>
    <w:rsid w:val="00E75CB5"/>
    <w:rsid w:val="00EA0897"/>
    <w:rsid w:val="00EA64ED"/>
    <w:rsid w:val="00EB2A3A"/>
    <w:rsid w:val="00EC17C9"/>
    <w:rsid w:val="00EC2DB1"/>
    <w:rsid w:val="00EC2E7A"/>
    <w:rsid w:val="00EC5990"/>
    <w:rsid w:val="00EC5A31"/>
    <w:rsid w:val="00EE04CF"/>
    <w:rsid w:val="00EE77E9"/>
    <w:rsid w:val="00EF631D"/>
    <w:rsid w:val="00F12E21"/>
    <w:rsid w:val="00F337B7"/>
    <w:rsid w:val="00F403B3"/>
    <w:rsid w:val="00F46229"/>
    <w:rsid w:val="00F527DE"/>
    <w:rsid w:val="00F73926"/>
    <w:rsid w:val="00F85F68"/>
    <w:rsid w:val="00F90B33"/>
    <w:rsid w:val="00F94AB8"/>
    <w:rsid w:val="00FB60E0"/>
    <w:rsid w:val="00FB7448"/>
    <w:rsid w:val="00FD3623"/>
    <w:rsid w:val="00FD724D"/>
    <w:rsid w:val="00FF34AA"/>
    <w:rsid w:val="00FF67CA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7B2C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B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B3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4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B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B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B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B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B5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347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LT" w:eastAsia="Times New Roman" w:hAnsi="TimesLT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034780"/>
    <w:rPr>
      <w:rFonts w:ascii="TimesLT" w:eastAsia="Times New Roman" w:hAnsi="TimesLT"/>
      <w:sz w:val="24"/>
      <w:szCs w:val="24"/>
      <w:bdr w:val="none" w:sz="0" w:space="0" w:color="auto"/>
      <w:lang w:val="lt-LT" w:eastAsia="lt-LT"/>
    </w:rPr>
  </w:style>
  <w:style w:type="paragraph" w:styleId="ListParagraph">
    <w:name w:val="List Paragraph"/>
    <w:basedOn w:val="Normal"/>
    <w:uiPriority w:val="34"/>
    <w:qFormat/>
    <w:rsid w:val="0027711F"/>
    <w:pPr>
      <w:ind w:left="720"/>
      <w:contextualSpacing/>
    </w:pPr>
  </w:style>
  <w:style w:type="paragraph" w:customStyle="1" w:styleId="Sraopastraipa">
    <w:name w:val="Sąrašo pastraipa"/>
    <w:basedOn w:val="Normal"/>
    <w:rsid w:val="002638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table" w:styleId="TableGrid">
    <w:name w:val="Table Grid"/>
    <w:basedOn w:val="TableNormal"/>
    <w:uiPriority w:val="39"/>
    <w:rsid w:val="00E32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0">
    <w:name w:val="TITUL0"/>
    <w:basedOn w:val="Normal"/>
    <w:rsid w:val="005447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720"/>
      <w:ind w:left="567" w:right="567"/>
      <w:jc w:val="center"/>
    </w:pPr>
    <w:rPr>
      <w:rFonts w:ascii="TimesLT" w:eastAsia="Times New Roman" w:hAnsi="TimesLT"/>
      <w:b/>
      <w:caps/>
      <w:szCs w:val="20"/>
      <w:bdr w:val="none" w:sz="0" w:space="0" w:color="auto"/>
      <w:lang w:val="lt-LT"/>
    </w:rPr>
  </w:style>
  <w:style w:type="paragraph" w:styleId="NormalWeb">
    <w:name w:val="Normal (Web)"/>
    <w:basedOn w:val="Normal"/>
    <w:uiPriority w:val="99"/>
    <w:semiHidden/>
    <w:unhideWhenUsed/>
    <w:rsid w:val="0075047C"/>
  </w:style>
  <w:style w:type="paragraph" w:customStyle="1" w:styleId="p58">
    <w:name w:val="p58"/>
    <w:basedOn w:val="Normal"/>
    <w:rsid w:val="007364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p17">
    <w:name w:val="p17"/>
    <w:basedOn w:val="Normal"/>
    <w:rsid w:val="00F94A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t18">
    <w:name w:val="t18"/>
    <w:basedOn w:val="DefaultParagraphFont"/>
    <w:rsid w:val="00F94AB8"/>
  </w:style>
  <w:style w:type="character" w:customStyle="1" w:styleId="t19">
    <w:name w:val="t19"/>
    <w:basedOn w:val="DefaultParagraphFont"/>
    <w:rsid w:val="00F94AB8"/>
  </w:style>
  <w:style w:type="character" w:customStyle="1" w:styleId="t24">
    <w:name w:val="t24"/>
    <w:basedOn w:val="DefaultParagraphFont"/>
    <w:rsid w:val="00F94AB8"/>
  </w:style>
  <w:style w:type="paragraph" w:customStyle="1" w:styleId="p60">
    <w:name w:val="p60"/>
    <w:basedOn w:val="Normal"/>
    <w:rsid w:val="007946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t84">
    <w:name w:val="t84"/>
    <w:basedOn w:val="DefaultParagraphFont"/>
    <w:rsid w:val="007946CC"/>
  </w:style>
  <w:style w:type="character" w:styleId="UnresolvedMention">
    <w:name w:val="Unresolved Mention"/>
    <w:basedOn w:val="DefaultParagraphFont"/>
    <w:uiPriority w:val="99"/>
    <w:semiHidden/>
    <w:unhideWhenUsed/>
    <w:rsid w:val="00680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iesiejipirkimai.lt/epps/cft/prepareViewCfTWS.do?resourceId=3173789" TargetMode="Externa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4AE5D-7C04-4575-9646-AD60E60CA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Ivona Šriupša</dc:creator>
  <cp:lastModifiedBy>Rima Nagelienė</cp:lastModifiedBy>
  <cp:revision>115</cp:revision>
  <cp:lastPrinted>2020-11-12T11:16:00Z</cp:lastPrinted>
  <dcterms:created xsi:type="dcterms:W3CDTF">2024-08-19T06:11:00Z</dcterms:created>
  <dcterms:modified xsi:type="dcterms:W3CDTF">2025-06-20T12:46:00Z</dcterms:modified>
</cp:coreProperties>
</file>