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CA8C" w14:textId="7B29974C" w:rsidR="00036ACE" w:rsidRPr="00036ACE" w:rsidRDefault="00036ACE" w:rsidP="00036ACE">
      <w:pPr>
        <w:ind w:firstLine="720"/>
        <w:jc w:val="both"/>
        <w:rPr>
          <w:sz w:val="24"/>
          <w:szCs w:val="24"/>
        </w:rPr>
      </w:pPr>
      <w:r w:rsidRPr="00036ACE">
        <w:rPr>
          <w:sz w:val="24"/>
          <w:szCs w:val="24"/>
        </w:rPr>
        <w:t>Užimtumo tarnyba prie Lietuvos Respublikos socialinės apsaugos ir darbo ministerijos (toliau – perkančioji organizacija) vykdo pirkimą atviro konkurso būdu „</w:t>
      </w:r>
      <w:r w:rsidR="00002607" w:rsidRPr="006F3C69">
        <w:rPr>
          <w:rFonts w:eastAsia="Calibri"/>
          <w:sz w:val="24"/>
          <w:szCs w:val="24"/>
        </w:rPr>
        <w:t>Užimtumo tarnybos informacinės sistemos UT IS priežiūros ir vystymo paslaugos</w:t>
      </w:r>
      <w:r w:rsidRPr="00036ACE">
        <w:rPr>
          <w:b/>
          <w:bCs/>
          <w:sz w:val="24"/>
          <w:szCs w:val="24"/>
        </w:rPr>
        <w:t>“</w:t>
      </w:r>
      <w:r w:rsidRPr="00036ACE">
        <w:rPr>
          <w:sz w:val="24"/>
          <w:szCs w:val="24"/>
        </w:rPr>
        <w:t>,</w:t>
      </w:r>
      <w:r w:rsidRPr="00036ACE">
        <w:rPr>
          <w:b/>
          <w:bCs/>
          <w:sz w:val="24"/>
          <w:szCs w:val="24"/>
        </w:rPr>
        <w:t xml:space="preserve"> </w:t>
      </w:r>
      <w:r w:rsidRPr="00036ACE">
        <w:rPr>
          <w:sz w:val="24"/>
          <w:szCs w:val="24"/>
        </w:rPr>
        <w:t xml:space="preserve">pirkimo CVP IS Nr. </w:t>
      </w:r>
      <w:r w:rsidR="00B072F7">
        <w:rPr>
          <w:rFonts w:ascii="Roboto" w:hAnsi="Roboto"/>
          <w:color w:val="00241A"/>
          <w:sz w:val="21"/>
          <w:szCs w:val="21"/>
          <w:shd w:val="clear" w:color="auto" w:fill="FFFFFF"/>
        </w:rPr>
        <w:t>2723730</w:t>
      </w:r>
      <w:r w:rsidRPr="00036ACE">
        <w:rPr>
          <w:sz w:val="24"/>
          <w:szCs w:val="24"/>
        </w:rPr>
        <w:t xml:space="preserve"> (toliau – pirkimas), kurį atlieka Nuolatinė viešųjų pirkimų komisija (toliau – Komisija).</w:t>
      </w:r>
    </w:p>
    <w:p w14:paraId="78C3C9C8" w14:textId="0A20F0F9" w:rsidR="004F6E5D" w:rsidRPr="00036ACE" w:rsidRDefault="004F6E5D" w:rsidP="003A011D">
      <w:pPr>
        <w:ind w:firstLine="720"/>
        <w:jc w:val="both"/>
        <w:rPr>
          <w:sz w:val="24"/>
          <w:szCs w:val="24"/>
        </w:rPr>
      </w:pPr>
    </w:p>
    <w:p w14:paraId="6BD7ED34" w14:textId="79A86FA0" w:rsidR="00A94806" w:rsidRDefault="00FC32BC" w:rsidP="00FC32BC">
      <w:pPr>
        <w:jc w:val="both"/>
        <w:rPr>
          <w:b/>
          <w:bCs/>
          <w:color w:val="000000"/>
          <w:sz w:val="24"/>
          <w:szCs w:val="24"/>
        </w:rPr>
      </w:pPr>
      <w:r>
        <w:rPr>
          <w:bCs/>
          <w:sz w:val="24"/>
        </w:rPr>
        <w:t xml:space="preserve">       </w:t>
      </w:r>
      <w:r w:rsidR="00E93D52" w:rsidRPr="00036ACE">
        <w:rPr>
          <w:bCs/>
          <w:sz w:val="24"/>
        </w:rPr>
        <w:t xml:space="preserve">  </w:t>
      </w:r>
      <w:r w:rsidR="004F6E5D" w:rsidRPr="00036ACE">
        <w:rPr>
          <w:bCs/>
          <w:sz w:val="24"/>
        </w:rPr>
        <w:t xml:space="preserve">Informuojame, </w:t>
      </w:r>
      <w:r w:rsidR="002E75CB" w:rsidRPr="00036ACE">
        <w:rPr>
          <w:bCs/>
          <w:sz w:val="24"/>
        </w:rPr>
        <w:t>k</w:t>
      </w:r>
      <w:r w:rsidR="00D91E49" w:rsidRPr="00036ACE">
        <w:rPr>
          <w:bCs/>
          <w:sz w:val="24"/>
        </w:rPr>
        <w:t>ad</w:t>
      </w:r>
      <w:r w:rsidR="00E32122" w:rsidRPr="00036ACE">
        <w:rPr>
          <w:sz w:val="24"/>
        </w:rPr>
        <w:t xml:space="preserve"> </w:t>
      </w:r>
      <w:r w:rsidR="004D6516" w:rsidRPr="00036ACE">
        <w:rPr>
          <w:sz w:val="24"/>
        </w:rPr>
        <w:t>Komisija</w:t>
      </w:r>
      <w:r w:rsidR="00A94806" w:rsidRPr="00A94806">
        <w:rPr>
          <w:sz w:val="24"/>
          <w:szCs w:val="24"/>
        </w:rPr>
        <w:t xml:space="preserve"> </w:t>
      </w:r>
      <w:r w:rsidR="00A94806">
        <w:rPr>
          <w:sz w:val="24"/>
          <w:szCs w:val="24"/>
        </w:rPr>
        <w:t>p</w:t>
      </w:r>
      <w:r w:rsidR="00A94806" w:rsidRPr="00984825">
        <w:rPr>
          <w:sz w:val="24"/>
          <w:szCs w:val="24"/>
        </w:rPr>
        <w:t xml:space="preserve">irkime CVP IS susirašinėjimo priemonėmis </w:t>
      </w:r>
      <w:r w:rsidR="00A94806">
        <w:rPr>
          <w:sz w:val="24"/>
          <w:szCs w:val="24"/>
        </w:rPr>
        <w:t xml:space="preserve">gavo </w:t>
      </w:r>
      <w:r w:rsidR="0084690C">
        <w:rPr>
          <w:sz w:val="24"/>
          <w:szCs w:val="24"/>
        </w:rPr>
        <w:t xml:space="preserve">dalyvio </w:t>
      </w:r>
      <w:r w:rsidR="00487CCC">
        <w:rPr>
          <w:sz w:val="24"/>
          <w:szCs w:val="24"/>
        </w:rPr>
        <w:t xml:space="preserve">paklausimą dėl konkrečių sertifikatų </w:t>
      </w:r>
      <w:r w:rsidR="00203358">
        <w:rPr>
          <w:sz w:val="24"/>
          <w:szCs w:val="24"/>
        </w:rPr>
        <w:t>lygiavertiškumo atitikimo.</w:t>
      </w:r>
    </w:p>
    <w:p w14:paraId="01E1DE87" w14:textId="791D5CB8" w:rsidR="00A94806" w:rsidRPr="006E4F6D" w:rsidRDefault="00217DFC" w:rsidP="006E4F6D">
      <w:pPr>
        <w:ind w:firstLine="567"/>
        <w:jc w:val="both"/>
        <w:rPr>
          <w:b/>
          <w:bCs/>
          <w:color w:val="000000" w:themeColor="text1"/>
          <w:sz w:val="24"/>
          <w:szCs w:val="24"/>
        </w:rPr>
      </w:pPr>
      <w:r w:rsidRPr="00217DFC">
        <w:rPr>
          <w:color w:val="000000" w:themeColor="text1"/>
          <w:sz w:val="24"/>
          <w:szCs w:val="24"/>
        </w:rPr>
        <w:t xml:space="preserve">Komisija </w:t>
      </w:r>
      <w:r w:rsidR="008261B9">
        <w:rPr>
          <w:color w:val="000000" w:themeColor="text1"/>
          <w:sz w:val="24"/>
          <w:szCs w:val="24"/>
        </w:rPr>
        <w:t>paaiškina</w:t>
      </w:r>
      <w:r w:rsidRPr="00217DFC">
        <w:rPr>
          <w:color w:val="000000" w:themeColor="text1"/>
          <w:sz w:val="24"/>
          <w:szCs w:val="24"/>
        </w:rPr>
        <w:t>, kad</w:t>
      </w:r>
      <w:r>
        <w:rPr>
          <w:b/>
          <w:bCs/>
          <w:color w:val="000000" w:themeColor="text1"/>
          <w:sz w:val="24"/>
          <w:szCs w:val="24"/>
        </w:rPr>
        <w:t xml:space="preserve"> </w:t>
      </w:r>
      <w:r w:rsidRPr="00217DFC">
        <w:rPr>
          <w:color w:val="000000" w:themeColor="text1"/>
          <w:sz w:val="24"/>
          <w:szCs w:val="24"/>
        </w:rPr>
        <w:t>p</w:t>
      </w:r>
      <w:r w:rsidR="00A94806" w:rsidRPr="00EA6589">
        <w:rPr>
          <w:sz w:val="24"/>
          <w:szCs w:val="24"/>
          <w:lang w:eastAsia="en-US"/>
        </w:rPr>
        <w:t>irkimo sąlygų 4 priedo</w:t>
      </w:r>
      <w:r w:rsidR="00A94806">
        <w:rPr>
          <w:sz w:val="24"/>
          <w:szCs w:val="24"/>
          <w:lang w:eastAsia="en-US"/>
        </w:rPr>
        <w:t xml:space="preserve"> „Kvalifikaciniai reikalavimai“</w:t>
      </w:r>
      <w:r w:rsidR="00A94806" w:rsidRPr="00EA6589">
        <w:rPr>
          <w:sz w:val="24"/>
          <w:szCs w:val="24"/>
          <w:lang w:eastAsia="en-US"/>
        </w:rPr>
        <w:t xml:space="preserve"> 2.1 – 2.6. p. </w:t>
      </w:r>
      <w:r w:rsidR="00A94806">
        <w:rPr>
          <w:sz w:val="24"/>
          <w:szCs w:val="24"/>
          <w:lang w:eastAsia="en-US"/>
        </w:rPr>
        <w:t>nurodytas</w:t>
      </w:r>
      <w:r w:rsidR="00A94806" w:rsidRPr="00EA6589">
        <w:rPr>
          <w:sz w:val="24"/>
          <w:szCs w:val="24"/>
          <w:lang w:eastAsia="en-US"/>
        </w:rPr>
        <w:t xml:space="preserve"> reikalavim</w:t>
      </w:r>
      <w:r w:rsidR="00A94806">
        <w:rPr>
          <w:sz w:val="24"/>
          <w:szCs w:val="24"/>
          <w:lang w:eastAsia="en-US"/>
        </w:rPr>
        <w:t>as</w:t>
      </w:r>
      <w:r w:rsidR="00A94806" w:rsidRPr="00EA6589">
        <w:rPr>
          <w:sz w:val="24"/>
          <w:szCs w:val="24"/>
          <w:lang w:eastAsia="en-US"/>
        </w:rPr>
        <w:t xml:space="preserve"> </w:t>
      </w:r>
      <w:r w:rsidR="00A94806" w:rsidRPr="00EA6589">
        <w:rPr>
          <w:rFonts w:eastAsia="Calibri"/>
          <w:i/>
          <w:iCs/>
          <w:sz w:val="24"/>
          <w:szCs w:val="24"/>
          <w:u w:val="single"/>
        </w:rPr>
        <w:t>„Lygiaverčio dokumento“  lygiavertiškumą įrodyti turi tiekėjas“</w:t>
      </w:r>
      <w:r w:rsidR="00A94806" w:rsidRPr="00EA6589">
        <w:rPr>
          <w:sz w:val="24"/>
          <w:szCs w:val="24"/>
          <w:lang w:eastAsia="en-US"/>
        </w:rPr>
        <w:t xml:space="preserve">, </w:t>
      </w:r>
      <w:r w:rsidR="00A94806">
        <w:rPr>
          <w:sz w:val="24"/>
          <w:szCs w:val="24"/>
          <w:lang w:eastAsia="en-US"/>
        </w:rPr>
        <w:t>t. y.</w:t>
      </w:r>
      <w:r w:rsidR="00A94806" w:rsidRPr="00EA6589">
        <w:rPr>
          <w:sz w:val="24"/>
          <w:szCs w:val="24"/>
          <w:lang w:eastAsia="en-US"/>
        </w:rPr>
        <w:t xml:space="preserve"> tiekėjas pats privalo įrodyti siūlomų sertifikatų lygiavertiškumą nurodytiems </w:t>
      </w:r>
      <w:r w:rsidR="00A94806">
        <w:rPr>
          <w:sz w:val="24"/>
          <w:szCs w:val="24"/>
          <w:lang w:eastAsia="en-US"/>
        </w:rPr>
        <w:t xml:space="preserve">pirkimo sąlygose </w:t>
      </w:r>
      <w:r w:rsidR="00A94806" w:rsidRPr="00EA6589">
        <w:rPr>
          <w:sz w:val="24"/>
          <w:szCs w:val="24"/>
          <w:lang w:eastAsia="en-US"/>
        </w:rPr>
        <w:t>sertifikatams</w:t>
      </w:r>
      <w:r w:rsidR="00A94806">
        <w:rPr>
          <w:sz w:val="24"/>
          <w:szCs w:val="24"/>
          <w:lang w:eastAsia="en-US"/>
        </w:rPr>
        <w:t>. I</w:t>
      </w:r>
      <w:r w:rsidR="00A94806" w:rsidRPr="00EA6589">
        <w:rPr>
          <w:sz w:val="24"/>
          <w:szCs w:val="24"/>
          <w:lang w:eastAsia="en-US"/>
        </w:rPr>
        <w:t>nformuojame, kad</w:t>
      </w:r>
      <w:r w:rsidR="00FC32BC">
        <w:rPr>
          <w:sz w:val="24"/>
          <w:szCs w:val="24"/>
          <w:lang w:eastAsia="en-US"/>
        </w:rPr>
        <w:t xml:space="preserve"> </w:t>
      </w:r>
      <w:r w:rsidR="00057C9A">
        <w:rPr>
          <w:sz w:val="24"/>
          <w:szCs w:val="24"/>
          <w:lang w:eastAsia="en-US"/>
        </w:rPr>
        <w:t>sertifikatai</w:t>
      </w:r>
      <w:r w:rsidR="00C84822">
        <w:rPr>
          <w:sz w:val="24"/>
          <w:szCs w:val="24"/>
          <w:lang w:eastAsia="en-US"/>
        </w:rPr>
        <w:t xml:space="preserve"> </w:t>
      </w:r>
      <w:r w:rsidR="00A94806" w:rsidRPr="00EA6589">
        <w:rPr>
          <w:sz w:val="24"/>
          <w:szCs w:val="24"/>
          <w:lang w:eastAsia="en-US"/>
        </w:rPr>
        <w:t>gali būti vertinami kaip lygiaverčiai tik tuo atveju, jei tiekėjas tinkamai pagrindžia jų atitiktį konkrečioms pirkimo sąlygose nustatytoms kompetencijoms ir reikalavimams.</w:t>
      </w:r>
      <w:r w:rsidR="006E4F6D">
        <w:rPr>
          <w:b/>
          <w:bCs/>
          <w:color w:val="000000" w:themeColor="text1"/>
          <w:sz w:val="24"/>
          <w:szCs w:val="24"/>
        </w:rPr>
        <w:t xml:space="preserve"> </w:t>
      </w:r>
      <w:r w:rsidR="00A94806" w:rsidRPr="00EA6589">
        <w:rPr>
          <w:sz w:val="24"/>
          <w:szCs w:val="24"/>
          <w:lang w:eastAsia="en-US"/>
        </w:rPr>
        <w:t xml:space="preserve">Perkančioji organizacija sprendimą dėl pateiktų sertifikatų lygiavertiškumo priims įvertinusi </w:t>
      </w:r>
      <w:r w:rsidR="005942C1">
        <w:rPr>
          <w:sz w:val="24"/>
          <w:szCs w:val="24"/>
          <w:lang w:eastAsia="en-US"/>
        </w:rPr>
        <w:t>dalyvių</w:t>
      </w:r>
      <w:r w:rsidR="00A94806" w:rsidRPr="00EA6589">
        <w:rPr>
          <w:sz w:val="24"/>
          <w:szCs w:val="24"/>
          <w:lang w:eastAsia="en-US"/>
        </w:rPr>
        <w:t xml:space="preserve"> pateiktus argumentus ir įrodymus.</w:t>
      </w:r>
    </w:p>
    <w:p w14:paraId="512285D5" w14:textId="43F31159" w:rsidR="00A94806" w:rsidRPr="00C349CD" w:rsidRDefault="00A94806" w:rsidP="005942C1">
      <w:pPr>
        <w:ind w:firstLine="567"/>
        <w:jc w:val="both"/>
        <w:rPr>
          <w:sz w:val="24"/>
          <w:szCs w:val="24"/>
          <w:lang w:eastAsia="en-US"/>
        </w:rPr>
      </w:pPr>
      <w:r>
        <w:rPr>
          <w:sz w:val="24"/>
          <w:szCs w:val="24"/>
          <w:lang w:eastAsia="en-US"/>
        </w:rPr>
        <w:t>R</w:t>
      </w:r>
      <w:r w:rsidRPr="00EA6589">
        <w:rPr>
          <w:sz w:val="24"/>
          <w:szCs w:val="24"/>
          <w:lang w:eastAsia="en-US"/>
        </w:rPr>
        <w:t>ekomenduojame kartu su pasiūlymu pateikti išsamų paaiškinimą ir dokumentus, kurie pagrįstų</w:t>
      </w:r>
      <w:r w:rsidR="005942C1">
        <w:rPr>
          <w:sz w:val="24"/>
          <w:szCs w:val="24"/>
          <w:lang w:eastAsia="en-US"/>
        </w:rPr>
        <w:t xml:space="preserve">, </w:t>
      </w:r>
      <w:r w:rsidRPr="00C349CD">
        <w:rPr>
          <w:sz w:val="24"/>
          <w:szCs w:val="24"/>
          <w:lang w:eastAsia="en-US"/>
        </w:rPr>
        <w:t>kokius konkrečius reikalavimus nurodyti sertifikatai atitinka,</w:t>
      </w:r>
      <w:r>
        <w:rPr>
          <w:sz w:val="24"/>
          <w:szCs w:val="24"/>
          <w:lang w:eastAsia="en-US"/>
        </w:rPr>
        <w:t xml:space="preserve"> </w:t>
      </w:r>
      <w:r w:rsidRPr="00C349CD">
        <w:rPr>
          <w:sz w:val="24"/>
          <w:szCs w:val="24"/>
          <w:lang w:eastAsia="en-US"/>
        </w:rPr>
        <w:t>kokios temos ir kompetencijos įtrauktos į  turimų sertifikatų programas</w:t>
      </w:r>
      <w:r>
        <w:rPr>
          <w:sz w:val="24"/>
          <w:szCs w:val="24"/>
          <w:lang w:eastAsia="en-US"/>
        </w:rPr>
        <w:t xml:space="preserve">. </w:t>
      </w:r>
      <w:r w:rsidRPr="00C349CD">
        <w:rPr>
          <w:sz w:val="24"/>
          <w:szCs w:val="24"/>
          <w:lang w:eastAsia="en-US"/>
        </w:rPr>
        <w:t>Tik tokiu atveju galės būti svarstoma, ar turimi sertifikatai atitinka nustatytus reikalavimus.</w:t>
      </w:r>
    </w:p>
    <w:p w14:paraId="25399B98" w14:textId="34751D57" w:rsidR="00830902" w:rsidRPr="00036ACE" w:rsidRDefault="00830902" w:rsidP="00A94806">
      <w:pPr>
        <w:pStyle w:val="Sraopastraipa"/>
        <w:tabs>
          <w:tab w:val="left" w:pos="1134"/>
        </w:tabs>
        <w:ind w:left="0" w:firstLine="567"/>
        <w:jc w:val="both"/>
        <w:textAlignment w:val="baseline"/>
        <w:rPr>
          <w:sz w:val="24"/>
        </w:rPr>
      </w:pPr>
    </w:p>
    <w:p w14:paraId="25E11486" w14:textId="679A29BF" w:rsidR="00830902" w:rsidRDefault="00876395" w:rsidP="004D6516">
      <w:pPr>
        <w:jc w:val="both"/>
        <w:rPr>
          <w:sz w:val="24"/>
          <w:szCs w:val="24"/>
        </w:rPr>
      </w:pPr>
      <w:r>
        <w:rPr>
          <w:sz w:val="24"/>
          <w:szCs w:val="24"/>
        </w:rPr>
        <w:t xml:space="preserve">     </w:t>
      </w:r>
    </w:p>
    <w:p w14:paraId="6564B02F" w14:textId="59003F74" w:rsidR="003A011D" w:rsidRPr="00AF7E3F" w:rsidRDefault="006E789B" w:rsidP="004D6516">
      <w:pPr>
        <w:tabs>
          <w:tab w:val="left" w:pos="1708"/>
        </w:tabs>
        <w:jc w:val="both"/>
        <w:rPr>
          <w:sz w:val="24"/>
          <w:szCs w:val="24"/>
        </w:rPr>
      </w:pPr>
      <w:r w:rsidRPr="00AF7E3F">
        <w:rPr>
          <w:sz w:val="24"/>
          <w:szCs w:val="24"/>
        </w:rPr>
        <w:t>P</w:t>
      </w:r>
      <w:r w:rsidR="003A011D" w:rsidRPr="00AF7E3F">
        <w:rPr>
          <w:sz w:val="24"/>
          <w:szCs w:val="24"/>
        </w:rPr>
        <w:t>agarbiai</w:t>
      </w:r>
      <w:r w:rsidRPr="00AF7E3F">
        <w:rPr>
          <w:sz w:val="24"/>
          <w:szCs w:val="24"/>
        </w:rPr>
        <w:t>,</w:t>
      </w:r>
    </w:p>
    <w:p w14:paraId="62C7E073" w14:textId="549B9A45" w:rsidR="003A011D" w:rsidRPr="00AF7E3F" w:rsidRDefault="006E789B" w:rsidP="003A011D">
      <w:pPr>
        <w:tabs>
          <w:tab w:val="left" w:pos="1134"/>
        </w:tabs>
        <w:jc w:val="both"/>
        <w:rPr>
          <w:sz w:val="24"/>
          <w:szCs w:val="24"/>
        </w:rPr>
      </w:pPr>
      <w:r w:rsidRPr="00AF7E3F">
        <w:rPr>
          <w:sz w:val="24"/>
          <w:szCs w:val="24"/>
        </w:rPr>
        <w:t>pirkimo</w:t>
      </w:r>
      <w:r w:rsidR="003A011D" w:rsidRPr="00AF7E3F">
        <w:rPr>
          <w:sz w:val="24"/>
          <w:szCs w:val="24"/>
        </w:rPr>
        <w:t xml:space="preserve"> posėdžio sekretorė</w:t>
      </w:r>
    </w:p>
    <w:p w14:paraId="69E252C5" w14:textId="3A4F7613" w:rsidR="001A7941" w:rsidRDefault="00DA7CA7" w:rsidP="00DA7CA7">
      <w:pPr>
        <w:ind w:right="-1"/>
        <w:rPr>
          <w:sz w:val="24"/>
          <w:szCs w:val="24"/>
        </w:rPr>
      </w:pPr>
      <w:r w:rsidRPr="00AF7E3F">
        <w:rPr>
          <w:sz w:val="24"/>
          <w:szCs w:val="24"/>
        </w:rPr>
        <w:t>Kristina Žiogelienė</w:t>
      </w:r>
    </w:p>
    <w:p w14:paraId="1D454B80" w14:textId="5CD022AF" w:rsidR="00FA1AA9" w:rsidRPr="00AF7E3F" w:rsidRDefault="00FA1AA9" w:rsidP="00DA7CA7">
      <w:pPr>
        <w:ind w:right="-1"/>
        <w:rPr>
          <w:i/>
          <w:sz w:val="24"/>
          <w:szCs w:val="24"/>
        </w:rPr>
      </w:pPr>
    </w:p>
    <w:sectPr w:rsidR="00FA1AA9" w:rsidRPr="00AF7E3F" w:rsidSect="00926651">
      <w:headerReference w:type="even" r:id="rId11"/>
      <w:headerReference w:type="default" r:id="rId12"/>
      <w:footerReference w:type="default" r:id="rId13"/>
      <w:headerReference w:type="first" r:id="rId14"/>
      <w:pgSz w:w="12240" w:h="15840"/>
      <w:pgMar w:top="1134" w:right="567" w:bottom="102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0092" w14:textId="77777777" w:rsidR="00D531EB" w:rsidRDefault="00D531EB">
      <w:r>
        <w:separator/>
      </w:r>
    </w:p>
  </w:endnote>
  <w:endnote w:type="continuationSeparator" w:id="0">
    <w:p w14:paraId="758E3E95" w14:textId="77777777" w:rsidR="00D531EB" w:rsidRDefault="00D531EB">
      <w:r>
        <w:continuationSeparator/>
      </w:r>
    </w:p>
  </w:endnote>
  <w:endnote w:type="continuationNotice" w:id="1">
    <w:p w14:paraId="490C72EB" w14:textId="77777777" w:rsidR="00D531EB" w:rsidRDefault="00D53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B746" w14:textId="43B998A6" w:rsidR="002C14B4" w:rsidRPr="00B90CD7" w:rsidRDefault="002C14B4" w:rsidP="00521A79">
    <w:pPr>
      <w:pStyle w:val="Porat"/>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3045" w14:textId="77777777" w:rsidR="00D531EB" w:rsidRDefault="00D531EB">
      <w:r>
        <w:separator/>
      </w:r>
    </w:p>
  </w:footnote>
  <w:footnote w:type="continuationSeparator" w:id="0">
    <w:p w14:paraId="1A698A64" w14:textId="77777777" w:rsidR="00D531EB" w:rsidRDefault="00D531EB">
      <w:r>
        <w:continuationSeparator/>
      </w:r>
    </w:p>
  </w:footnote>
  <w:footnote w:type="continuationNotice" w:id="1">
    <w:p w14:paraId="2DBA2019" w14:textId="77777777" w:rsidR="00D531EB" w:rsidRDefault="00D53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7482" w14:textId="77777777" w:rsidR="002C14B4" w:rsidRDefault="002C14B4" w:rsidP="00F451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57483" w14:textId="77777777" w:rsidR="002C14B4" w:rsidRDefault="002C14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7484" w14:textId="6EB67EDB" w:rsidR="002C14B4" w:rsidRDefault="002C14B4" w:rsidP="00F451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4B57485" w14:textId="77777777" w:rsidR="002C14B4" w:rsidRDefault="002C14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36A" w14:textId="74601E37" w:rsidR="003A011D" w:rsidRDefault="003A011D" w:rsidP="003A011D">
    <w:pPr>
      <w:pStyle w:val="Antrats"/>
      <w:jc w:val="right"/>
    </w:pPr>
    <w:r>
      <w:t>Protokolo 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49"/>
    <w:multiLevelType w:val="hybridMultilevel"/>
    <w:tmpl w:val="D528E926"/>
    <w:lvl w:ilvl="0" w:tplc="5054019A">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191C1A"/>
    <w:multiLevelType w:val="hybridMultilevel"/>
    <w:tmpl w:val="607C0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B3DC0"/>
    <w:multiLevelType w:val="multilevel"/>
    <w:tmpl w:val="3E1C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8313C"/>
    <w:multiLevelType w:val="hybridMultilevel"/>
    <w:tmpl w:val="2BFCB3B8"/>
    <w:lvl w:ilvl="0" w:tplc="888E55E8">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98860E7"/>
    <w:multiLevelType w:val="hybridMultilevel"/>
    <w:tmpl w:val="B2EEEA9A"/>
    <w:lvl w:ilvl="0" w:tplc="D7C687D2">
      <w:start w:val="3"/>
      <w:numFmt w:val="decimal"/>
      <w:lvlText w:val="%1."/>
      <w:lvlJc w:val="left"/>
      <w:pPr>
        <w:ind w:left="360" w:hanging="360"/>
      </w:pPr>
      <w:rPr>
        <w:rFonts w:hint="default"/>
        <w:b w:val="0"/>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BBC50D0"/>
    <w:multiLevelType w:val="multilevel"/>
    <w:tmpl w:val="1C30D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963CF7"/>
    <w:multiLevelType w:val="multilevel"/>
    <w:tmpl w:val="36269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05044"/>
    <w:multiLevelType w:val="hybridMultilevel"/>
    <w:tmpl w:val="A112AE9A"/>
    <w:lvl w:ilvl="0" w:tplc="223017C8">
      <w:start w:val="1"/>
      <w:numFmt w:val="decimal"/>
      <w:lvlText w:val="%1."/>
      <w:lvlJc w:val="left"/>
      <w:pPr>
        <w:ind w:left="720" w:hanging="360"/>
      </w:pPr>
      <w:rPr>
        <w:rFonts w:ascii="Times New Roman" w:hAnsi="Times New Roman" w:cs="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A4191"/>
    <w:multiLevelType w:val="hybridMultilevel"/>
    <w:tmpl w:val="23862472"/>
    <w:lvl w:ilvl="0" w:tplc="AD5C54D6">
      <w:start w:val="1"/>
      <w:numFmt w:val="decimal"/>
      <w:lvlText w:val="%1."/>
      <w:lvlJc w:val="left"/>
      <w:pPr>
        <w:ind w:left="1320" w:hanging="360"/>
      </w:pPr>
      <w:rPr>
        <w:rFonts w:hint="default"/>
        <w:b/>
        <w:bCs/>
        <w:color w:val="auto"/>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9" w15:restartNumberingAfterBreak="0">
    <w:nsid w:val="297240EE"/>
    <w:multiLevelType w:val="hybridMultilevel"/>
    <w:tmpl w:val="64F2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33271"/>
    <w:multiLevelType w:val="hybridMultilevel"/>
    <w:tmpl w:val="A6A8E79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0520BB"/>
    <w:multiLevelType w:val="multilevel"/>
    <w:tmpl w:val="B658C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26A22"/>
    <w:multiLevelType w:val="multilevel"/>
    <w:tmpl w:val="37CAB954"/>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EE46E3"/>
    <w:multiLevelType w:val="hybridMultilevel"/>
    <w:tmpl w:val="BD949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1E2"/>
    <w:multiLevelType w:val="multilevel"/>
    <w:tmpl w:val="36269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B4C77"/>
    <w:multiLevelType w:val="multilevel"/>
    <w:tmpl w:val="36E098B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2A4832"/>
    <w:multiLevelType w:val="hybridMultilevel"/>
    <w:tmpl w:val="A112AE9A"/>
    <w:lvl w:ilvl="0" w:tplc="223017C8">
      <w:start w:val="1"/>
      <w:numFmt w:val="decimal"/>
      <w:lvlText w:val="%1."/>
      <w:lvlJc w:val="left"/>
      <w:pPr>
        <w:ind w:left="720" w:hanging="360"/>
      </w:pPr>
      <w:rPr>
        <w:rFonts w:ascii="Times New Roman" w:hAnsi="Times New Roman" w:cs="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16F82"/>
    <w:multiLevelType w:val="multilevel"/>
    <w:tmpl w:val="330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B0786"/>
    <w:multiLevelType w:val="hybridMultilevel"/>
    <w:tmpl w:val="06BA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EA7A3D"/>
    <w:multiLevelType w:val="multilevel"/>
    <w:tmpl w:val="8EDC2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D5A151A"/>
    <w:multiLevelType w:val="multilevel"/>
    <w:tmpl w:val="6456C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415B3C"/>
    <w:multiLevelType w:val="multilevel"/>
    <w:tmpl w:val="37CAB954"/>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3D34DB"/>
    <w:multiLevelType w:val="hybridMultilevel"/>
    <w:tmpl w:val="6622B3D2"/>
    <w:lvl w:ilvl="0" w:tplc="4F20E76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65C755D0"/>
    <w:multiLevelType w:val="multilevel"/>
    <w:tmpl w:val="6DA4C722"/>
    <w:lvl w:ilvl="0">
      <w:start w:val="1"/>
      <w:numFmt w:val="decimal"/>
      <w:lvlText w:val="%1."/>
      <w:lvlJc w:val="left"/>
      <w:pPr>
        <w:ind w:left="927" w:hanging="360"/>
      </w:pPr>
      <w:rPr>
        <w:rFonts w:hint="default"/>
        <w:b/>
        <w:color w:val="auto"/>
        <w:u w:val="none"/>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6C1958F9"/>
    <w:multiLevelType w:val="hybridMultilevel"/>
    <w:tmpl w:val="6CAA27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18558D7"/>
    <w:multiLevelType w:val="multilevel"/>
    <w:tmpl w:val="10E4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E4DAF"/>
    <w:multiLevelType w:val="hybridMultilevel"/>
    <w:tmpl w:val="E3B6840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7B0130C5"/>
    <w:multiLevelType w:val="multilevel"/>
    <w:tmpl w:val="F33E2E5A"/>
    <w:lvl w:ilvl="0">
      <w:start w:val="1"/>
      <w:numFmt w:val="decimal"/>
      <w:lvlText w:val="%1."/>
      <w:lvlJc w:val="left"/>
      <w:pPr>
        <w:tabs>
          <w:tab w:val="num" w:pos="360"/>
        </w:tabs>
        <w:ind w:left="360" w:hanging="360"/>
      </w:pPr>
      <w:rPr>
        <w:rFonts w:ascii="Times New Roman" w:hAnsi="Times New Roman" w:cs="Times New Roman" w:hint="default"/>
        <w:i w:val="0"/>
        <w:iCs w:val="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98493654">
    <w:abstractNumId w:val="3"/>
  </w:num>
  <w:num w:numId="2" w16cid:durableId="1893693231">
    <w:abstractNumId w:val="10"/>
  </w:num>
  <w:num w:numId="3" w16cid:durableId="385764024">
    <w:abstractNumId w:val="0"/>
  </w:num>
  <w:num w:numId="4" w16cid:durableId="411853137">
    <w:abstractNumId w:val="13"/>
  </w:num>
  <w:num w:numId="5" w16cid:durableId="1942839353">
    <w:abstractNumId w:val="26"/>
  </w:num>
  <w:num w:numId="6" w16cid:durableId="1955818488">
    <w:abstractNumId w:val="2"/>
  </w:num>
  <w:num w:numId="7" w16cid:durableId="203367977">
    <w:abstractNumId w:val="17"/>
  </w:num>
  <w:num w:numId="8" w16cid:durableId="652829084">
    <w:abstractNumId w:val="25"/>
  </w:num>
  <w:num w:numId="9" w16cid:durableId="1858425383">
    <w:abstractNumId w:val="11"/>
  </w:num>
  <w:num w:numId="10" w16cid:durableId="424038480">
    <w:abstractNumId w:val="20"/>
  </w:num>
  <w:num w:numId="11" w16cid:durableId="1466464187">
    <w:abstractNumId w:val="27"/>
  </w:num>
  <w:num w:numId="12" w16cid:durableId="733896231">
    <w:abstractNumId w:val="4"/>
  </w:num>
  <w:num w:numId="13" w16cid:durableId="1996448647">
    <w:abstractNumId w:val="9"/>
  </w:num>
  <w:num w:numId="14" w16cid:durableId="45380895">
    <w:abstractNumId w:val="16"/>
  </w:num>
  <w:num w:numId="15" w16cid:durableId="374431716">
    <w:abstractNumId w:val="7"/>
  </w:num>
  <w:num w:numId="16" w16cid:durableId="1411271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314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133633">
    <w:abstractNumId w:val="14"/>
  </w:num>
  <w:num w:numId="19" w16cid:durableId="1844659401">
    <w:abstractNumId w:val="6"/>
  </w:num>
  <w:num w:numId="20" w16cid:durableId="1058210347">
    <w:abstractNumId w:val="1"/>
  </w:num>
  <w:num w:numId="21" w16cid:durableId="458111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076718">
    <w:abstractNumId w:val="12"/>
  </w:num>
  <w:num w:numId="23" w16cid:durableId="1456754100">
    <w:abstractNumId w:val="21"/>
  </w:num>
  <w:num w:numId="24" w16cid:durableId="593786413">
    <w:abstractNumId w:val="23"/>
  </w:num>
  <w:num w:numId="25" w16cid:durableId="1533956899">
    <w:abstractNumId w:val="22"/>
  </w:num>
  <w:num w:numId="26" w16cid:durableId="216864354">
    <w:abstractNumId w:val="18"/>
  </w:num>
  <w:num w:numId="27" w16cid:durableId="687293486">
    <w:abstractNumId w:val="8"/>
  </w:num>
  <w:num w:numId="28" w16cid:durableId="75223967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35"/>
    <w:rsid w:val="000002CD"/>
    <w:rsid w:val="0000063A"/>
    <w:rsid w:val="00002607"/>
    <w:rsid w:val="000047D2"/>
    <w:rsid w:val="00004F64"/>
    <w:rsid w:val="0000665E"/>
    <w:rsid w:val="00006B55"/>
    <w:rsid w:val="0000704C"/>
    <w:rsid w:val="00010DF9"/>
    <w:rsid w:val="00010F22"/>
    <w:rsid w:val="00012D69"/>
    <w:rsid w:val="000158D4"/>
    <w:rsid w:val="00015902"/>
    <w:rsid w:val="00017381"/>
    <w:rsid w:val="00017BB8"/>
    <w:rsid w:val="00021932"/>
    <w:rsid w:val="0002283D"/>
    <w:rsid w:val="00023D67"/>
    <w:rsid w:val="00024060"/>
    <w:rsid w:val="000269CB"/>
    <w:rsid w:val="00027E99"/>
    <w:rsid w:val="00031B8D"/>
    <w:rsid w:val="000320C3"/>
    <w:rsid w:val="000341B3"/>
    <w:rsid w:val="0003458D"/>
    <w:rsid w:val="00035FDE"/>
    <w:rsid w:val="00036435"/>
    <w:rsid w:val="00036ACE"/>
    <w:rsid w:val="00040F24"/>
    <w:rsid w:val="000432F6"/>
    <w:rsid w:val="00044987"/>
    <w:rsid w:val="00044C8F"/>
    <w:rsid w:val="00047C09"/>
    <w:rsid w:val="00050AFE"/>
    <w:rsid w:val="0005146E"/>
    <w:rsid w:val="00051471"/>
    <w:rsid w:val="000519A8"/>
    <w:rsid w:val="00051F88"/>
    <w:rsid w:val="00052092"/>
    <w:rsid w:val="000546F9"/>
    <w:rsid w:val="000574FD"/>
    <w:rsid w:val="00057C9A"/>
    <w:rsid w:val="00060790"/>
    <w:rsid w:val="00070ABA"/>
    <w:rsid w:val="00070AD3"/>
    <w:rsid w:val="00072ABD"/>
    <w:rsid w:val="00073F54"/>
    <w:rsid w:val="000751F9"/>
    <w:rsid w:val="000755F4"/>
    <w:rsid w:val="00075ED7"/>
    <w:rsid w:val="00076913"/>
    <w:rsid w:val="00081002"/>
    <w:rsid w:val="0008129C"/>
    <w:rsid w:val="00084BDB"/>
    <w:rsid w:val="00085EF5"/>
    <w:rsid w:val="00086995"/>
    <w:rsid w:val="0009396A"/>
    <w:rsid w:val="00093C84"/>
    <w:rsid w:val="000944B0"/>
    <w:rsid w:val="000A0438"/>
    <w:rsid w:val="000A1AA4"/>
    <w:rsid w:val="000A271C"/>
    <w:rsid w:val="000A4451"/>
    <w:rsid w:val="000A5D27"/>
    <w:rsid w:val="000B005B"/>
    <w:rsid w:val="000B0305"/>
    <w:rsid w:val="000B1977"/>
    <w:rsid w:val="000B3AB0"/>
    <w:rsid w:val="000B43C2"/>
    <w:rsid w:val="000B6B0D"/>
    <w:rsid w:val="000B78E9"/>
    <w:rsid w:val="000C01AC"/>
    <w:rsid w:val="000C05E3"/>
    <w:rsid w:val="000C0CA2"/>
    <w:rsid w:val="000C7D46"/>
    <w:rsid w:val="000D0AAB"/>
    <w:rsid w:val="000D1E0D"/>
    <w:rsid w:val="000D2B7A"/>
    <w:rsid w:val="000D3DA2"/>
    <w:rsid w:val="000D4182"/>
    <w:rsid w:val="000D7751"/>
    <w:rsid w:val="000D7B34"/>
    <w:rsid w:val="000D7ED3"/>
    <w:rsid w:val="000E0162"/>
    <w:rsid w:val="000E06B1"/>
    <w:rsid w:val="000E0796"/>
    <w:rsid w:val="000E0C5B"/>
    <w:rsid w:val="000E0DEC"/>
    <w:rsid w:val="000E1AF0"/>
    <w:rsid w:val="000E1EA2"/>
    <w:rsid w:val="000F06D7"/>
    <w:rsid w:val="000F43D6"/>
    <w:rsid w:val="000F4D34"/>
    <w:rsid w:val="000F7BE9"/>
    <w:rsid w:val="000F7E5A"/>
    <w:rsid w:val="001004AF"/>
    <w:rsid w:val="001009C4"/>
    <w:rsid w:val="001026C9"/>
    <w:rsid w:val="00102714"/>
    <w:rsid w:val="00102D33"/>
    <w:rsid w:val="00102E92"/>
    <w:rsid w:val="00104731"/>
    <w:rsid w:val="00104881"/>
    <w:rsid w:val="0010582C"/>
    <w:rsid w:val="00110636"/>
    <w:rsid w:val="001107FA"/>
    <w:rsid w:val="00110A70"/>
    <w:rsid w:val="00110B12"/>
    <w:rsid w:val="001114CE"/>
    <w:rsid w:val="00111821"/>
    <w:rsid w:val="00112F11"/>
    <w:rsid w:val="0011434B"/>
    <w:rsid w:val="00114558"/>
    <w:rsid w:val="001154CF"/>
    <w:rsid w:val="001201A2"/>
    <w:rsid w:val="00121EB9"/>
    <w:rsid w:val="00124397"/>
    <w:rsid w:val="00124434"/>
    <w:rsid w:val="001268C9"/>
    <w:rsid w:val="00127C7D"/>
    <w:rsid w:val="001335C2"/>
    <w:rsid w:val="00135A81"/>
    <w:rsid w:val="00140FF5"/>
    <w:rsid w:val="00142E04"/>
    <w:rsid w:val="00143FE1"/>
    <w:rsid w:val="00146BDA"/>
    <w:rsid w:val="00146D7B"/>
    <w:rsid w:val="0015037D"/>
    <w:rsid w:val="001525F4"/>
    <w:rsid w:val="001535E1"/>
    <w:rsid w:val="0015767D"/>
    <w:rsid w:val="00157D4D"/>
    <w:rsid w:val="00160C3A"/>
    <w:rsid w:val="00161527"/>
    <w:rsid w:val="00161884"/>
    <w:rsid w:val="001624AE"/>
    <w:rsid w:val="00163A43"/>
    <w:rsid w:val="001643D2"/>
    <w:rsid w:val="00165B0D"/>
    <w:rsid w:val="001668DA"/>
    <w:rsid w:val="00166C59"/>
    <w:rsid w:val="00167451"/>
    <w:rsid w:val="001674FA"/>
    <w:rsid w:val="00170999"/>
    <w:rsid w:val="0017138F"/>
    <w:rsid w:val="00171FEB"/>
    <w:rsid w:val="00172979"/>
    <w:rsid w:val="0017437C"/>
    <w:rsid w:val="00174C2E"/>
    <w:rsid w:val="00177782"/>
    <w:rsid w:val="00177C6B"/>
    <w:rsid w:val="00182C73"/>
    <w:rsid w:val="00183514"/>
    <w:rsid w:val="00183DF2"/>
    <w:rsid w:val="001867C4"/>
    <w:rsid w:val="001909E4"/>
    <w:rsid w:val="00191D55"/>
    <w:rsid w:val="00191D5F"/>
    <w:rsid w:val="001927B7"/>
    <w:rsid w:val="0019315E"/>
    <w:rsid w:val="00193E26"/>
    <w:rsid w:val="001967A9"/>
    <w:rsid w:val="001968A1"/>
    <w:rsid w:val="00197FE4"/>
    <w:rsid w:val="001A0C4E"/>
    <w:rsid w:val="001A1284"/>
    <w:rsid w:val="001A1B4F"/>
    <w:rsid w:val="001A3DB3"/>
    <w:rsid w:val="001A5ED5"/>
    <w:rsid w:val="001A6083"/>
    <w:rsid w:val="001A6234"/>
    <w:rsid w:val="001A62DB"/>
    <w:rsid w:val="001A7941"/>
    <w:rsid w:val="001B02E2"/>
    <w:rsid w:val="001B123B"/>
    <w:rsid w:val="001B25E7"/>
    <w:rsid w:val="001B2CD1"/>
    <w:rsid w:val="001B3F8C"/>
    <w:rsid w:val="001B4FD3"/>
    <w:rsid w:val="001B652C"/>
    <w:rsid w:val="001B760A"/>
    <w:rsid w:val="001C039E"/>
    <w:rsid w:val="001C0BFA"/>
    <w:rsid w:val="001C1600"/>
    <w:rsid w:val="001C2153"/>
    <w:rsid w:val="001C2EF3"/>
    <w:rsid w:val="001C70BA"/>
    <w:rsid w:val="001C7740"/>
    <w:rsid w:val="001D2B97"/>
    <w:rsid w:val="001D620C"/>
    <w:rsid w:val="001E1277"/>
    <w:rsid w:val="001E2262"/>
    <w:rsid w:val="001E3FEA"/>
    <w:rsid w:val="001E4D99"/>
    <w:rsid w:val="001E522C"/>
    <w:rsid w:val="001E796D"/>
    <w:rsid w:val="001E7C18"/>
    <w:rsid w:val="001F1377"/>
    <w:rsid w:val="001F1953"/>
    <w:rsid w:val="001F233B"/>
    <w:rsid w:val="001F4895"/>
    <w:rsid w:val="001F530F"/>
    <w:rsid w:val="001F7AE2"/>
    <w:rsid w:val="001F7FA8"/>
    <w:rsid w:val="00200AB4"/>
    <w:rsid w:val="0020257F"/>
    <w:rsid w:val="002028A1"/>
    <w:rsid w:val="00203358"/>
    <w:rsid w:val="00203D41"/>
    <w:rsid w:val="00204224"/>
    <w:rsid w:val="00211CAE"/>
    <w:rsid w:val="0021368C"/>
    <w:rsid w:val="00213D7E"/>
    <w:rsid w:val="00213FAE"/>
    <w:rsid w:val="00213FCC"/>
    <w:rsid w:val="0021400C"/>
    <w:rsid w:val="00214FD0"/>
    <w:rsid w:val="00215E88"/>
    <w:rsid w:val="00215F8F"/>
    <w:rsid w:val="0021661B"/>
    <w:rsid w:val="00217870"/>
    <w:rsid w:val="00217DFC"/>
    <w:rsid w:val="00220352"/>
    <w:rsid w:val="00226A5E"/>
    <w:rsid w:val="00226C25"/>
    <w:rsid w:val="00227FDB"/>
    <w:rsid w:val="00230124"/>
    <w:rsid w:val="00230958"/>
    <w:rsid w:val="002310F2"/>
    <w:rsid w:val="002330D5"/>
    <w:rsid w:val="002335A6"/>
    <w:rsid w:val="00234D8D"/>
    <w:rsid w:val="00234F49"/>
    <w:rsid w:val="00235A84"/>
    <w:rsid w:val="00236DA3"/>
    <w:rsid w:val="00240310"/>
    <w:rsid w:val="00241D37"/>
    <w:rsid w:val="00242703"/>
    <w:rsid w:val="00243039"/>
    <w:rsid w:val="00243F31"/>
    <w:rsid w:val="002446D0"/>
    <w:rsid w:val="00245C86"/>
    <w:rsid w:val="002512CB"/>
    <w:rsid w:val="00253CE3"/>
    <w:rsid w:val="00253FAB"/>
    <w:rsid w:val="002548B3"/>
    <w:rsid w:val="00254AA2"/>
    <w:rsid w:val="00256A47"/>
    <w:rsid w:val="0025727A"/>
    <w:rsid w:val="00257371"/>
    <w:rsid w:val="00257A02"/>
    <w:rsid w:val="00260A93"/>
    <w:rsid w:val="00264624"/>
    <w:rsid w:val="00266F27"/>
    <w:rsid w:val="00272176"/>
    <w:rsid w:val="00274582"/>
    <w:rsid w:val="00274A7C"/>
    <w:rsid w:val="00276619"/>
    <w:rsid w:val="00276703"/>
    <w:rsid w:val="00276932"/>
    <w:rsid w:val="002776A0"/>
    <w:rsid w:val="002779D1"/>
    <w:rsid w:val="002813EE"/>
    <w:rsid w:val="00282A73"/>
    <w:rsid w:val="00282BFA"/>
    <w:rsid w:val="00285AA3"/>
    <w:rsid w:val="00286847"/>
    <w:rsid w:val="00286B54"/>
    <w:rsid w:val="00286FEA"/>
    <w:rsid w:val="00292461"/>
    <w:rsid w:val="00292720"/>
    <w:rsid w:val="0029420E"/>
    <w:rsid w:val="002956A9"/>
    <w:rsid w:val="002957CB"/>
    <w:rsid w:val="00295BEE"/>
    <w:rsid w:val="002973C1"/>
    <w:rsid w:val="00297A09"/>
    <w:rsid w:val="002A0630"/>
    <w:rsid w:val="002A3672"/>
    <w:rsid w:val="002A37BD"/>
    <w:rsid w:val="002A677A"/>
    <w:rsid w:val="002B494B"/>
    <w:rsid w:val="002B6CCD"/>
    <w:rsid w:val="002C008F"/>
    <w:rsid w:val="002C14B4"/>
    <w:rsid w:val="002C213A"/>
    <w:rsid w:val="002C27C3"/>
    <w:rsid w:val="002C311C"/>
    <w:rsid w:val="002C3159"/>
    <w:rsid w:val="002C3F98"/>
    <w:rsid w:val="002C48E4"/>
    <w:rsid w:val="002C5AB8"/>
    <w:rsid w:val="002C6889"/>
    <w:rsid w:val="002C7963"/>
    <w:rsid w:val="002D2B2F"/>
    <w:rsid w:val="002D2D57"/>
    <w:rsid w:val="002D317F"/>
    <w:rsid w:val="002D3F7D"/>
    <w:rsid w:val="002D4A37"/>
    <w:rsid w:val="002D5990"/>
    <w:rsid w:val="002D599A"/>
    <w:rsid w:val="002D71CB"/>
    <w:rsid w:val="002E0787"/>
    <w:rsid w:val="002E07EC"/>
    <w:rsid w:val="002E222D"/>
    <w:rsid w:val="002E2277"/>
    <w:rsid w:val="002E260E"/>
    <w:rsid w:val="002E2790"/>
    <w:rsid w:val="002E2880"/>
    <w:rsid w:val="002E2ED0"/>
    <w:rsid w:val="002E31E5"/>
    <w:rsid w:val="002E336F"/>
    <w:rsid w:val="002E6C70"/>
    <w:rsid w:val="002E75CB"/>
    <w:rsid w:val="002F04B4"/>
    <w:rsid w:val="002F0D61"/>
    <w:rsid w:val="002F0DF4"/>
    <w:rsid w:val="002F24C5"/>
    <w:rsid w:val="002F261A"/>
    <w:rsid w:val="002F4B8A"/>
    <w:rsid w:val="002F5B32"/>
    <w:rsid w:val="00300CC0"/>
    <w:rsid w:val="00300E83"/>
    <w:rsid w:val="00301030"/>
    <w:rsid w:val="00304ED9"/>
    <w:rsid w:val="0030527B"/>
    <w:rsid w:val="003066A1"/>
    <w:rsid w:val="003100CC"/>
    <w:rsid w:val="003103E8"/>
    <w:rsid w:val="00310D33"/>
    <w:rsid w:val="003123D5"/>
    <w:rsid w:val="003129B2"/>
    <w:rsid w:val="00312CA8"/>
    <w:rsid w:val="00312F97"/>
    <w:rsid w:val="00315876"/>
    <w:rsid w:val="00315C24"/>
    <w:rsid w:val="0031620A"/>
    <w:rsid w:val="00316D5E"/>
    <w:rsid w:val="0032023B"/>
    <w:rsid w:val="003212F1"/>
    <w:rsid w:val="00322656"/>
    <w:rsid w:val="0032323C"/>
    <w:rsid w:val="00325193"/>
    <w:rsid w:val="003251BB"/>
    <w:rsid w:val="003256FB"/>
    <w:rsid w:val="00325FBB"/>
    <w:rsid w:val="0033229C"/>
    <w:rsid w:val="003325CD"/>
    <w:rsid w:val="003341EA"/>
    <w:rsid w:val="00334582"/>
    <w:rsid w:val="00335BC2"/>
    <w:rsid w:val="00337776"/>
    <w:rsid w:val="0034029C"/>
    <w:rsid w:val="0034087D"/>
    <w:rsid w:val="003412D9"/>
    <w:rsid w:val="0034175C"/>
    <w:rsid w:val="0034304B"/>
    <w:rsid w:val="00344743"/>
    <w:rsid w:val="00344F55"/>
    <w:rsid w:val="0034564F"/>
    <w:rsid w:val="00346A3D"/>
    <w:rsid w:val="00346B70"/>
    <w:rsid w:val="003502A3"/>
    <w:rsid w:val="0035051E"/>
    <w:rsid w:val="003532E1"/>
    <w:rsid w:val="00355CFB"/>
    <w:rsid w:val="0035671D"/>
    <w:rsid w:val="0036120C"/>
    <w:rsid w:val="003612AA"/>
    <w:rsid w:val="003634D5"/>
    <w:rsid w:val="00363B6A"/>
    <w:rsid w:val="003664F0"/>
    <w:rsid w:val="00370800"/>
    <w:rsid w:val="00371917"/>
    <w:rsid w:val="00372411"/>
    <w:rsid w:val="00373196"/>
    <w:rsid w:val="00373575"/>
    <w:rsid w:val="0037379C"/>
    <w:rsid w:val="00375697"/>
    <w:rsid w:val="00376316"/>
    <w:rsid w:val="00381048"/>
    <w:rsid w:val="00381554"/>
    <w:rsid w:val="00382C71"/>
    <w:rsid w:val="00384AC5"/>
    <w:rsid w:val="00385DDB"/>
    <w:rsid w:val="00387DD5"/>
    <w:rsid w:val="003903D9"/>
    <w:rsid w:val="003915BB"/>
    <w:rsid w:val="003930F6"/>
    <w:rsid w:val="003A011D"/>
    <w:rsid w:val="003A3474"/>
    <w:rsid w:val="003A3721"/>
    <w:rsid w:val="003A388B"/>
    <w:rsid w:val="003B0BAF"/>
    <w:rsid w:val="003B1374"/>
    <w:rsid w:val="003B2DC4"/>
    <w:rsid w:val="003B3ACE"/>
    <w:rsid w:val="003B3CE7"/>
    <w:rsid w:val="003B5662"/>
    <w:rsid w:val="003B6E7B"/>
    <w:rsid w:val="003C12FE"/>
    <w:rsid w:val="003C16DA"/>
    <w:rsid w:val="003C1B26"/>
    <w:rsid w:val="003C3093"/>
    <w:rsid w:val="003C46CA"/>
    <w:rsid w:val="003C7F43"/>
    <w:rsid w:val="003D17FD"/>
    <w:rsid w:val="003D19CA"/>
    <w:rsid w:val="003D1A01"/>
    <w:rsid w:val="003D3B21"/>
    <w:rsid w:val="003D4476"/>
    <w:rsid w:val="003D72CA"/>
    <w:rsid w:val="003E0013"/>
    <w:rsid w:val="003E1173"/>
    <w:rsid w:val="003E1E27"/>
    <w:rsid w:val="003E1F30"/>
    <w:rsid w:val="003E247B"/>
    <w:rsid w:val="003E2490"/>
    <w:rsid w:val="003E2505"/>
    <w:rsid w:val="003E4479"/>
    <w:rsid w:val="003E52D0"/>
    <w:rsid w:val="003E6268"/>
    <w:rsid w:val="003F0223"/>
    <w:rsid w:val="003F51CF"/>
    <w:rsid w:val="003F6453"/>
    <w:rsid w:val="003F7094"/>
    <w:rsid w:val="004000E8"/>
    <w:rsid w:val="004007B3"/>
    <w:rsid w:val="00402231"/>
    <w:rsid w:val="00403EF0"/>
    <w:rsid w:val="00404FD7"/>
    <w:rsid w:val="00406B8A"/>
    <w:rsid w:val="00407589"/>
    <w:rsid w:val="0040758B"/>
    <w:rsid w:val="00407764"/>
    <w:rsid w:val="004106FB"/>
    <w:rsid w:val="00410C71"/>
    <w:rsid w:val="00412FBC"/>
    <w:rsid w:val="00415DFF"/>
    <w:rsid w:val="0041662E"/>
    <w:rsid w:val="0042308D"/>
    <w:rsid w:val="00423820"/>
    <w:rsid w:val="004267E6"/>
    <w:rsid w:val="004271F5"/>
    <w:rsid w:val="0042722D"/>
    <w:rsid w:val="00430DF8"/>
    <w:rsid w:val="00430E76"/>
    <w:rsid w:val="004328C7"/>
    <w:rsid w:val="00432B9D"/>
    <w:rsid w:val="00433015"/>
    <w:rsid w:val="0043393D"/>
    <w:rsid w:val="00433D3E"/>
    <w:rsid w:val="00434234"/>
    <w:rsid w:val="00434526"/>
    <w:rsid w:val="00436C49"/>
    <w:rsid w:val="0043714C"/>
    <w:rsid w:val="00441FD2"/>
    <w:rsid w:val="0044459A"/>
    <w:rsid w:val="00444D74"/>
    <w:rsid w:val="00450D38"/>
    <w:rsid w:val="00450EE7"/>
    <w:rsid w:val="0045317E"/>
    <w:rsid w:val="0045322A"/>
    <w:rsid w:val="00460CDE"/>
    <w:rsid w:val="00461804"/>
    <w:rsid w:val="00462A15"/>
    <w:rsid w:val="00464D70"/>
    <w:rsid w:val="00465324"/>
    <w:rsid w:val="00465C20"/>
    <w:rsid w:val="00467820"/>
    <w:rsid w:val="004679B6"/>
    <w:rsid w:val="004745B8"/>
    <w:rsid w:val="00474C33"/>
    <w:rsid w:val="00474CFB"/>
    <w:rsid w:val="004766D2"/>
    <w:rsid w:val="004806CD"/>
    <w:rsid w:val="0048166A"/>
    <w:rsid w:val="00481741"/>
    <w:rsid w:val="00481E55"/>
    <w:rsid w:val="00483714"/>
    <w:rsid w:val="00484C77"/>
    <w:rsid w:val="004869F8"/>
    <w:rsid w:val="00486E94"/>
    <w:rsid w:val="00487CCC"/>
    <w:rsid w:val="00490576"/>
    <w:rsid w:val="00490EE4"/>
    <w:rsid w:val="004923E5"/>
    <w:rsid w:val="004924B0"/>
    <w:rsid w:val="00493087"/>
    <w:rsid w:val="0049480D"/>
    <w:rsid w:val="004963D6"/>
    <w:rsid w:val="00497459"/>
    <w:rsid w:val="004A222A"/>
    <w:rsid w:val="004A3C78"/>
    <w:rsid w:val="004A557E"/>
    <w:rsid w:val="004A557F"/>
    <w:rsid w:val="004A59FC"/>
    <w:rsid w:val="004A60AF"/>
    <w:rsid w:val="004A60D2"/>
    <w:rsid w:val="004A6FDC"/>
    <w:rsid w:val="004B017D"/>
    <w:rsid w:val="004B068E"/>
    <w:rsid w:val="004B09F2"/>
    <w:rsid w:val="004B2465"/>
    <w:rsid w:val="004B2AB1"/>
    <w:rsid w:val="004B2E25"/>
    <w:rsid w:val="004B33E0"/>
    <w:rsid w:val="004B38E8"/>
    <w:rsid w:val="004B434F"/>
    <w:rsid w:val="004B4704"/>
    <w:rsid w:val="004B4D95"/>
    <w:rsid w:val="004B5BA3"/>
    <w:rsid w:val="004B5DF1"/>
    <w:rsid w:val="004B636A"/>
    <w:rsid w:val="004B72AA"/>
    <w:rsid w:val="004C1218"/>
    <w:rsid w:val="004C48A1"/>
    <w:rsid w:val="004C6A67"/>
    <w:rsid w:val="004C7293"/>
    <w:rsid w:val="004D0598"/>
    <w:rsid w:val="004D12C7"/>
    <w:rsid w:val="004D2AF1"/>
    <w:rsid w:val="004D31BE"/>
    <w:rsid w:val="004D38DA"/>
    <w:rsid w:val="004D3A9E"/>
    <w:rsid w:val="004D5452"/>
    <w:rsid w:val="004D5C78"/>
    <w:rsid w:val="004D5F16"/>
    <w:rsid w:val="004D6516"/>
    <w:rsid w:val="004D6552"/>
    <w:rsid w:val="004D6D79"/>
    <w:rsid w:val="004E06DB"/>
    <w:rsid w:val="004E0702"/>
    <w:rsid w:val="004E30EA"/>
    <w:rsid w:val="004E3680"/>
    <w:rsid w:val="004E5F19"/>
    <w:rsid w:val="004E6395"/>
    <w:rsid w:val="004E6DD8"/>
    <w:rsid w:val="004E7064"/>
    <w:rsid w:val="004E7E04"/>
    <w:rsid w:val="004F2336"/>
    <w:rsid w:val="004F55D1"/>
    <w:rsid w:val="004F62A9"/>
    <w:rsid w:val="004F6590"/>
    <w:rsid w:val="004F6982"/>
    <w:rsid w:val="004F6E5D"/>
    <w:rsid w:val="005008B6"/>
    <w:rsid w:val="00500942"/>
    <w:rsid w:val="0050235A"/>
    <w:rsid w:val="0050261E"/>
    <w:rsid w:val="00502D98"/>
    <w:rsid w:val="00503254"/>
    <w:rsid w:val="005032C6"/>
    <w:rsid w:val="00504594"/>
    <w:rsid w:val="00505A9D"/>
    <w:rsid w:val="00505CD8"/>
    <w:rsid w:val="00513324"/>
    <w:rsid w:val="005136C9"/>
    <w:rsid w:val="00514D5A"/>
    <w:rsid w:val="00515708"/>
    <w:rsid w:val="00516CDD"/>
    <w:rsid w:val="00516E89"/>
    <w:rsid w:val="005172B0"/>
    <w:rsid w:val="0052066A"/>
    <w:rsid w:val="00521A79"/>
    <w:rsid w:val="005222C0"/>
    <w:rsid w:val="005234C6"/>
    <w:rsid w:val="00523621"/>
    <w:rsid w:val="00523AB4"/>
    <w:rsid w:val="005245A2"/>
    <w:rsid w:val="00526C76"/>
    <w:rsid w:val="00526E53"/>
    <w:rsid w:val="00530F4A"/>
    <w:rsid w:val="00531D59"/>
    <w:rsid w:val="0053252E"/>
    <w:rsid w:val="005349FB"/>
    <w:rsid w:val="00540FF4"/>
    <w:rsid w:val="005414BA"/>
    <w:rsid w:val="00545E3E"/>
    <w:rsid w:val="005469BF"/>
    <w:rsid w:val="00547689"/>
    <w:rsid w:val="005527F4"/>
    <w:rsid w:val="005547D9"/>
    <w:rsid w:val="0055624C"/>
    <w:rsid w:val="00557059"/>
    <w:rsid w:val="00561F5E"/>
    <w:rsid w:val="00562556"/>
    <w:rsid w:val="0056266D"/>
    <w:rsid w:val="005627B2"/>
    <w:rsid w:val="005667C4"/>
    <w:rsid w:val="0056727B"/>
    <w:rsid w:val="00567FF7"/>
    <w:rsid w:val="0057006D"/>
    <w:rsid w:val="00572719"/>
    <w:rsid w:val="00575577"/>
    <w:rsid w:val="005771A3"/>
    <w:rsid w:val="005809E8"/>
    <w:rsid w:val="005844B1"/>
    <w:rsid w:val="00585E2A"/>
    <w:rsid w:val="00586025"/>
    <w:rsid w:val="00590687"/>
    <w:rsid w:val="00591AE2"/>
    <w:rsid w:val="00591D14"/>
    <w:rsid w:val="005924B8"/>
    <w:rsid w:val="005942C1"/>
    <w:rsid w:val="0059498C"/>
    <w:rsid w:val="00594C98"/>
    <w:rsid w:val="0059641F"/>
    <w:rsid w:val="005A0118"/>
    <w:rsid w:val="005A1274"/>
    <w:rsid w:val="005A229C"/>
    <w:rsid w:val="005A404D"/>
    <w:rsid w:val="005A536B"/>
    <w:rsid w:val="005A637B"/>
    <w:rsid w:val="005B24FF"/>
    <w:rsid w:val="005B29A6"/>
    <w:rsid w:val="005B2F3C"/>
    <w:rsid w:val="005C05C6"/>
    <w:rsid w:val="005C1429"/>
    <w:rsid w:val="005C27D5"/>
    <w:rsid w:val="005C30A7"/>
    <w:rsid w:val="005C3F58"/>
    <w:rsid w:val="005C5638"/>
    <w:rsid w:val="005C74ED"/>
    <w:rsid w:val="005D3109"/>
    <w:rsid w:val="005D336F"/>
    <w:rsid w:val="005D488F"/>
    <w:rsid w:val="005D581E"/>
    <w:rsid w:val="005D5F5C"/>
    <w:rsid w:val="005D625B"/>
    <w:rsid w:val="005D749A"/>
    <w:rsid w:val="005E0746"/>
    <w:rsid w:val="005E3669"/>
    <w:rsid w:val="005E39CF"/>
    <w:rsid w:val="005E39ED"/>
    <w:rsid w:val="005E548B"/>
    <w:rsid w:val="005E77E3"/>
    <w:rsid w:val="005F0A48"/>
    <w:rsid w:val="005F10F1"/>
    <w:rsid w:val="005F1111"/>
    <w:rsid w:val="005F37C3"/>
    <w:rsid w:val="005F37DF"/>
    <w:rsid w:val="00600F5A"/>
    <w:rsid w:val="00601E7F"/>
    <w:rsid w:val="006028A8"/>
    <w:rsid w:val="00604952"/>
    <w:rsid w:val="0060514A"/>
    <w:rsid w:val="00607DC6"/>
    <w:rsid w:val="0061094E"/>
    <w:rsid w:val="00612988"/>
    <w:rsid w:val="00613F81"/>
    <w:rsid w:val="006145D2"/>
    <w:rsid w:val="00614ACB"/>
    <w:rsid w:val="006158F3"/>
    <w:rsid w:val="0062019F"/>
    <w:rsid w:val="00621AE5"/>
    <w:rsid w:val="00621D22"/>
    <w:rsid w:val="00623E9E"/>
    <w:rsid w:val="006259B9"/>
    <w:rsid w:val="00625C0B"/>
    <w:rsid w:val="006274CE"/>
    <w:rsid w:val="0063069C"/>
    <w:rsid w:val="00630D58"/>
    <w:rsid w:val="006326DB"/>
    <w:rsid w:val="006332E0"/>
    <w:rsid w:val="006333DC"/>
    <w:rsid w:val="00635228"/>
    <w:rsid w:val="00635562"/>
    <w:rsid w:val="0063685E"/>
    <w:rsid w:val="00637501"/>
    <w:rsid w:val="00641FB0"/>
    <w:rsid w:val="006426CE"/>
    <w:rsid w:val="00650065"/>
    <w:rsid w:val="006503E0"/>
    <w:rsid w:val="00652C73"/>
    <w:rsid w:val="00653EB2"/>
    <w:rsid w:val="0065799F"/>
    <w:rsid w:val="006579D6"/>
    <w:rsid w:val="00657D08"/>
    <w:rsid w:val="00665EA1"/>
    <w:rsid w:val="00666C83"/>
    <w:rsid w:val="00671891"/>
    <w:rsid w:val="00671E0A"/>
    <w:rsid w:val="0067221D"/>
    <w:rsid w:val="006740DC"/>
    <w:rsid w:val="00677F4E"/>
    <w:rsid w:val="006802DD"/>
    <w:rsid w:val="00680544"/>
    <w:rsid w:val="006806A7"/>
    <w:rsid w:val="00683B1F"/>
    <w:rsid w:val="00684729"/>
    <w:rsid w:val="00684ABF"/>
    <w:rsid w:val="00685925"/>
    <w:rsid w:val="00685B32"/>
    <w:rsid w:val="00687B06"/>
    <w:rsid w:val="006905C7"/>
    <w:rsid w:val="00690920"/>
    <w:rsid w:val="0069227B"/>
    <w:rsid w:val="006938FC"/>
    <w:rsid w:val="00695002"/>
    <w:rsid w:val="006967CE"/>
    <w:rsid w:val="00697832"/>
    <w:rsid w:val="00697F93"/>
    <w:rsid w:val="006A3010"/>
    <w:rsid w:val="006A3935"/>
    <w:rsid w:val="006A40F9"/>
    <w:rsid w:val="006A412D"/>
    <w:rsid w:val="006A4B65"/>
    <w:rsid w:val="006A4C72"/>
    <w:rsid w:val="006A59AC"/>
    <w:rsid w:val="006A5A38"/>
    <w:rsid w:val="006A61C1"/>
    <w:rsid w:val="006A62D0"/>
    <w:rsid w:val="006A742D"/>
    <w:rsid w:val="006A7AF4"/>
    <w:rsid w:val="006B0B61"/>
    <w:rsid w:val="006B0BEE"/>
    <w:rsid w:val="006B1037"/>
    <w:rsid w:val="006B32C1"/>
    <w:rsid w:val="006B6CDE"/>
    <w:rsid w:val="006B7287"/>
    <w:rsid w:val="006B7938"/>
    <w:rsid w:val="006B7F70"/>
    <w:rsid w:val="006C0724"/>
    <w:rsid w:val="006C1770"/>
    <w:rsid w:val="006C1E1F"/>
    <w:rsid w:val="006C3D47"/>
    <w:rsid w:val="006C48D9"/>
    <w:rsid w:val="006C5C5E"/>
    <w:rsid w:val="006D0048"/>
    <w:rsid w:val="006D01A5"/>
    <w:rsid w:val="006D0AEC"/>
    <w:rsid w:val="006D1D4B"/>
    <w:rsid w:val="006D455D"/>
    <w:rsid w:val="006D660E"/>
    <w:rsid w:val="006D675E"/>
    <w:rsid w:val="006D7B0C"/>
    <w:rsid w:val="006E16C1"/>
    <w:rsid w:val="006E464F"/>
    <w:rsid w:val="006E486F"/>
    <w:rsid w:val="006E4F6D"/>
    <w:rsid w:val="006E6194"/>
    <w:rsid w:val="006E789B"/>
    <w:rsid w:val="006E7CFC"/>
    <w:rsid w:val="006F04C2"/>
    <w:rsid w:val="006F2610"/>
    <w:rsid w:val="006F297E"/>
    <w:rsid w:val="006F2E0E"/>
    <w:rsid w:val="006F44DE"/>
    <w:rsid w:val="006F7CD2"/>
    <w:rsid w:val="007041EE"/>
    <w:rsid w:val="00704FD3"/>
    <w:rsid w:val="007078EF"/>
    <w:rsid w:val="007123DA"/>
    <w:rsid w:val="0071247B"/>
    <w:rsid w:val="007143F5"/>
    <w:rsid w:val="007155C5"/>
    <w:rsid w:val="00715AB5"/>
    <w:rsid w:val="00716097"/>
    <w:rsid w:val="00716AF2"/>
    <w:rsid w:val="00723310"/>
    <w:rsid w:val="007239CD"/>
    <w:rsid w:val="00724C1F"/>
    <w:rsid w:val="00725FB0"/>
    <w:rsid w:val="00726006"/>
    <w:rsid w:val="007419D4"/>
    <w:rsid w:val="007429C8"/>
    <w:rsid w:val="00742D60"/>
    <w:rsid w:val="00743FFF"/>
    <w:rsid w:val="00744219"/>
    <w:rsid w:val="007477D1"/>
    <w:rsid w:val="00747DDC"/>
    <w:rsid w:val="00747EB3"/>
    <w:rsid w:val="00750D70"/>
    <w:rsid w:val="00752892"/>
    <w:rsid w:val="007535C2"/>
    <w:rsid w:val="00755C73"/>
    <w:rsid w:val="00760E14"/>
    <w:rsid w:val="00760EBA"/>
    <w:rsid w:val="007618ED"/>
    <w:rsid w:val="0076197D"/>
    <w:rsid w:val="00763BEE"/>
    <w:rsid w:val="007643CD"/>
    <w:rsid w:val="007653D0"/>
    <w:rsid w:val="007654F2"/>
    <w:rsid w:val="0076578E"/>
    <w:rsid w:val="007659A0"/>
    <w:rsid w:val="00770B38"/>
    <w:rsid w:val="00771702"/>
    <w:rsid w:val="00771B24"/>
    <w:rsid w:val="00771C88"/>
    <w:rsid w:val="00771E75"/>
    <w:rsid w:val="007736FF"/>
    <w:rsid w:val="00773818"/>
    <w:rsid w:val="0077511C"/>
    <w:rsid w:val="00776517"/>
    <w:rsid w:val="00776865"/>
    <w:rsid w:val="00776F01"/>
    <w:rsid w:val="0077732B"/>
    <w:rsid w:val="00783516"/>
    <w:rsid w:val="00785D5D"/>
    <w:rsid w:val="00786D2E"/>
    <w:rsid w:val="00786F4D"/>
    <w:rsid w:val="00786FAA"/>
    <w:rsid w:val="00787A1B"/>
    <w:rsid w:val="007926BA"/>
    <w:rsid w:val="00792AC4"/>
    <w:rsid w:val="0079365C"/>
    <w:rsid w:val="007953AF"/>
    <w:rsid w:val="00796E6C"/>
    <w:rsid w:val="007A0946"/>
    <w:rsid w:val="007A1166"/>
    <w:rsid w:val="007A17D3"/>
    <w:rsid w:val="007A37BA"/>
    <w:rsid w:val="007A60DA"/>
    <w:rsid w:val="007A7B76"/>
    <w:rsid w:val="007B1703"/>
    <w:rsid w:val="007B2AEA"/>
    <w:rsid w:val="007B3C20"/>
    <w:rsid w:val="007B3E81"/>
    <w:rsid w:val="007B45FB"/>
    <w:rsid w:val="007B75C6"/>
    <w:rsid w:val="007C0D81"/>
    <w:rsid w:val="007C3613"/>
    <w:rsid w:val="007C49DF"/>
    <w:rsid w:val="007C6771"/>
    <w:rsid w:val="007D0033"/>
    <w:rsid w:val="007D2519"/>
    <w:rsid w:val="007D45F3"/>
    <w:rsid w:val="007D5438"/>
    <w:rsid w:val="007E2981"/>
    <w:rsid w:val="007E6EE7"/>
    <w:rsid w:val="007E6FA7"/>
    <w:rsid w:val="007E7081"/>
    <w:rsid w:val="007E7112"/>
    <w:rsid w:val="007F288F"/>
    <w:rsid w:val="008006BD"/>
    <w:rsid w:val="00804E60"/>
    <w:rsid w:val="00805C2D"/>
    <w:rsid w:val="00805CA4"/>
    <w:rsid w:val="00806749"/>
    <w:rsid w:val="00810F53"/>
    <w:rsid w:val="0081308B"/>
    <w:rsid w:val="00814F31"/>
    <w:rsid w:val="00815F23"/>
    <w:rsid w:val="00816C38"/>
    <w:rsid w:val="0082050C"/>
    <w:rsid w:val="0082383E"/>
    <w:rsid w:val="00823DAF"/>
    <w:rsid w:val="00823E9F"/>
    <w:rsid w:val="008261B9"/>
    <w:rsid w:val="00830902"/>
    <w:rsid w:val="00830EF9"/>
    <w:rsid w:val="00831264"/>
    <w:rsid w:val="00832CA3"/>
    <w:rsid w:val="008344E7"/>
    <w:rsid w:val="00836B6D"/>
    <w:rsid w:val="00837FF1"/>
    <w:rsid w:val="0084312F"/>
    <w:rsid w:val="0084420C"/>
    <w:rsid w:val="0084500F"/>
    <w:rsid w:val="0084548E"/>
    <w:rsid w:val="0084583F"/>
    <w:rsid w:val="0084690C"/>
    <w:rsid w:val="00846C0C"/>
    <w:rsid w:val="00847070"/>
    <w:rsid w:val="00847DDF"/>
    <w:rsid w:val="008520BA"/>
    <w:rsid w:val="00852825"/>
    <w:rsid w:val="00853D0E"/>
    <w:rsid w:val="0085472A"/>
    <w:rsid w:val="00854FAD"/>
    <w:rsid w:val="008552CF"/>
    <w:rsid w:val="00856AC7"/>
    <w:rsid w:val="008605FC"/>
    <w:rsid w:val="008625CD"/>
    <w:rsid w:val="00862B13"/>
    <w:rsid w:val="00863760"/>
    <w:rsid w:val="00865F22"/>
    <w:rsid w:val="008667BB"/>
    <w:rsid w:val="008732D6"/>
    <w:rsid w:val="00876395"/>
    <w:rsid w:val="00880DC2"/>
    <w:rsid w:val="00881903"/>
    <w:rsid w:val="00882448"/>
    <w:rsid w:val="00884300"/>
    <w:rsid w:val="00886813"/>
    <w:rsid w:val="00886E62"/>
    <w:rsid w:val="0088743E"/>
    <w:rsid w:val="00887866"/>
    <w:rsid w:val="00887FDD"/>
    <w:rsid w:val="00892A9C"/>
    <w:rsid w:val="008972FD"/>
    <w:rsid w:val="00897BEC"/>
    <w:rsid w:val="008A0565"/>
    <w:rsid w:val="008A096A"/>
    <w:rsid w:val="008A139A"/>
    <w:rsid w:val="008A2327"/>
    <w:rsid w:val="008A335D"/>
    <w:rsid w:val="008A3B84"/>
    <w:rsid w:val="008A4BF1"/>
    <w:rsid w:val="008A7CBC"/>
    <w:rsid w:val="008B02C0"/>
    <w:rsid w:val="008B0E50"/>
    <w:rsid w:val="008B24AB"/>
    <w:rsid w:val="008B4DD0"/>
    <w:rsid w:val="008B5D2A"/>
    <w:rsid w:val="008B6557"/>
    <w:rsid w:val="008B789A"/>
    <w:rsid w:val="008C18D7"/>
    <w:rsid w:val="008C66B3"/>
    <w:rsid w:val="008D037C"/>
    <w:rsid w:val="008D289D"/>
    <w:rsid w:val="008D28BF"/>
    <w:rsid w:val="008D3189"/>
    <w:rsid w:val="008D3B24"/>
    <w:rsid w:val="008D5ECB"/>
    <w:rsid w:val="008E0432"/>
    <w:rsid w:val="008E05A7"/>
    <w:rsid w:val="008E414C"/>
    <w:rsid w:val="008E66F8"/>
    <w:rsid w:val="008F0335"/>
    <w:rsid w:val="008F0869"/>
    <w:rsid w:val="008F10FF"/>
    <w:rsid w:val="008F16B1"/>
    <w:rsid w:val="008F3943"/>
    <w:rsid w:val="008F6942"/>
    <w:rsid w:val="00901E2E"/>
    <w:rsid w:val="00902B49"/>
    <w:rsid w:val="0090393F"/>
    <w:rsid w:val="00905FEF"/>
    <w:rsid w:val="00906AAD"/>
    <w:rsid w:val="00910501"/>
    <w:rsid w:val="00910E37"/>
    <w:rsid w:val="0091148B"/>
    <w:rsid w:val="00911842"/>
    <w:rsid w:val="009120CE"/>
    <w:rsid w:val="009134BB"/>
    <w:rsid w:val="00915942"/>
    <w:rsid w:val="00915E18"/>
    <w:rsid w:val="00915FA7"/>
    <w:rsid w:val="00920152"/>
    <w:rsid w:val="00921843"/>
    <w:rsid w:val="009238EF"/>
    <w:rsid w:val="0092477B"/>
    <w:rsid w:val="00926651"/>
    <w:rsid w:val="00926E9F"/>
    <w:rsid w:val="0093189F"/>
    <w:rsid w:val="00931EF7"/>
    <w:rsid w:val="009320BD"/>
    <w:rsid w:val="00932CDA"/>
    <w:rsid w:val="00932F66"/>
    <w:rsid w:val="009335C2"/>
    <w:rsid w:val="0093526C"/>
    <w:rsid w:val="00936149"/>
    <w:rsid w:val="009412DD"/>
    <w:rsid w:val="00941565"/>
    <w:rsid w:val="009428EC"/>
    <w:rsid w:val="0094368E"/>
    <w:rsid w:val="00943767"/>
    <w:rsid w:val="009438B1"/>
    <w:rsid w:val="00944650"/>
    <w:rsid w:val="009455E4"/>
    <w:rsid w:val="00950C31"/>
    <w:rsid w:val="00950D24"/>
    <w:rsid w:val="009600BD"/>
    <w:rsid w:val="00964A7C"/>
    <w:rsid w:val="00967453"/>
    <w:rsid w:val="00970387"/>
    <w:rsid w:val="00971769"/>
    <w:rsid w:val="00972493"/>
    <w:rsid w:val="0097269B"/>
    <w:rsid w:val="00973B3B"/>
    <w:rsid w:val="00974174"/>
    <w:rsid w:val="009811F7"/>
    <w:rsid w:val="00982B23"/>
    <w:rsid w:val="00982ED5"/>
    <w:rsid w:val="009838D0"/>
    <w:rsid w:val="00991E55"/>
    <w:rsid w:val="00992F04"/>
    <w:rsid w:val="009950F9"/>
    <w:rsid w:val="00996525"/>
    <w:rsid w:val="009A0443"/>
    <w:rsid w:val="009A08E1"/>
    <w:rsid w:val="009A19CE"/>
    <w:rsid w:val="009A1F84"/>
    <w:rsid w:val="009A228A"/>
    <w:rsid w:val="009A2956"/>
    <w:rsid w:val="009A39D9"/>
    <w:rsid w:val="009A3FC9"/>
    <w:rsid w:val="009A489B"/>
    <w:rsid w:val="009A6C63"/>
    <w:rsid w:val="009B1267"/>
    <w:rsid w:val="009B15AC"/>
    <w:rsid w:val="009B6482"/>
    <w:rsid w:val="009B7322"/>
    <w:rsid w:val="009B783D"/>
    <w:rsid w:val="009C0540"/>
    <w:rsid w:val="009C23FE"/>
    <w:rsid w:val="009C4087"/>
    <w:rsid w:val="009C4759"/>
    <w:rsid w:val="009C7541"/>
    <w:rsid w:val="009C7A94"/>
    <w:rsid w:val="009C7F7A"/>
    <w:rsid w:val="009D0A6E"/>
    <w:rsid w:val="009D1DEE"/>
    <w:rsid w:val="009D2955"/>
    <w:rsid w:val="009E0D2A"/>
    <w:rsid w:val="009E1801"/>
    <w:rsid w:val="009E1C29"/>
    <w:rsid w:val="009F0AF2"/>
    <w:rsid w:val="009F170C"/>
    <w:rsid w:val="009F1A89"/>
    <w:rsid w:val="009F2F4A"/>
    <w:rsid w:val="009F5998"/>
    <w:rsid w:val="009F64E1"/>
    <w:rsid w:val="009F7360"/>
    <w:rsid w:val="00A01560"/>
    <w:rsid w:val="00A05F3D"/>
    <w:rsid w:val="00A07F67"/>
    <w:rsid w:val="00A156BD"/>
    <w:rsid w:val="00A16F36"/>
    <w:rsid w:val="00A17435"/>
    <w:rsid w:val="00A208F8"/>
    <w:rsid w:val="00A20ADC"/>
    <w:rsid w:val="00A213FC"/>
    <w:rsid w:val="00A22140"/>
    <w:rsid w:val="00A232F5"/>
    <w:rsid w:val="00A23C9B"/>
    <w:rsid w:val="00A24D95"/>
    <w:rsid w:val="00A26642"/>
    <w:rsid w:val="00A274E3"/>
    <w:rsid w:val="00A3197F"/>
    <w:rsid w:val="00A31CE2"/>
    <w:rsid w:val="00A32A58"/>
    <w:rsid w:val="00A3369A"/>
    <w:rsid w:val="00A33D74"/>
    <w:rsid w:val="00A33DB4"/>
    <w:rsid w:val="00A357A0"/>
    <w:rsid w:val="00A42192"/>
    <w:rsid w:val="00A43EE6"/>
    <w:rsid w:val="00A50464"/>
    <w:rsid w:val="00A5428F"/>
    <w:rsid w:val="00A54945"/>
    <w:rsid w:val="00A553C5"/>
    <w:rsid w:val="00A623C6"/>
    <w:rsid w:val="00A62CAB"/>
    <w:rsid w:val="00A62FAC"/>
    <w:rsid w:val="00A647BE"/>
    <w:rsid w:val="00A64D2C"/>
    <w:rsid w:val="00A65A75"/>
    <w:rsid w:val="00A66D0D"/>
    <w:rsid w:val="00A67322"/>
    <w:rsid w:val="00A71549"/>
    <w:rsid w:val="00A72709"/>
    <w:rsid w:val="00A736E5"/>
    <w:rsid w:val="00A743AD"/>
    <w:rsid w:val="00A806F0"/>
    <w:rsid w:val="00A831C4"/>
    <w:rsid w:val="00A8340B"/>
    <w:rsid w:val="00A862CD"/>
    <w:rsid w:val="00A87E8B"/>
    <w:rsid w:val="00A91269"/>
    <w:rsid w:val="00A93FBD"/>
    <w:rsid w:val="00A94806"/>
    <w:rsid w:val="00A94839"/>
    <w:rsid w:val="00A97D30"/>
    <w:rsid w:val="00AA1B31"/>
    <w:rsid w:val="00AA31B1"/>
    <w:rsid w:val="00AA3B04"/>
    <w:rsid w:val="00AA7479"/>
    <w:rsid w:val="00AB0083"/>
    <w:rsid w:val="00AB1586"/>
    <w:rsid w:val="00AB2DBB"/>
    <w:rsid w:val="00AB3E02"/>
    <w:rsid w:val="00AB579A"/>
    <w:rsid w:val="00AB6243"/>
    <w:rsid w:val="00AB6F1A"/>
    <w:rsid w:val="00AC4677"/>
    <w:rsid w:val="00AC4F74"/>
    <w:rsid w:val="00AC6239"/>
    <w:rsid w:val="00AC7904"/>
    <w:rsid w:val="00AD16A9"/>
    <w:rsid w:val="00AD1E1F"/>
    <w:rsid w:val="00AD414F"/>
    <w:rsid w:val="00AD4514"/>
    <w:rsid w:val="00AD723C"/>
    <w:rsid w:val="00AD7FDF"/>
    <w:rsid w:val="00AE0CCD"/>
    <w:rsid w:val="00AE1B20"/>
    <w:rsid w:val="00AE21F1"/>
    <w:rsid w:val="00AE23E1"/>
    <w:rsid w:val="00AE2869"/>
    <w:rsid w:val="00AE41CC"/>
    <w:rsid w:val="00AE50E1"/>
    <w:rsid w:val="00AE5456"/>
    <w:rsid w:val="00AE5EDD"/>
    <w:rsid w:val="00AE5F80"/>
    <w:rsid w:val="00AF2570"/>
    <w:rsid w:val="00AF36F2"/>
    <w:rsid w:val="00AF5168"/>
    <w:rsid w:val="00AF5BAF"/>
    <w:rsid w:val="00AF6155"/>
    <w:rsid w:val="00AF6B7C"/>
    <w:rsid w:val="00AF6E1B"/>
    <w:rsid w:val="00AF73C4"/>
    <w:rsid w:val="00AF754A"/>
    <w:rsid w:val="00AF7D10"/>
    <w:rsid w:val="00AF7D47"/>
    <w:rsid w:val="00AF7E3F"/>
    <w:rsid w:val="00AF7F18"/>
    <w:rsid w:val="00B006C9"/>
    <w:rsid w:val="00B017A5"/>
    <w:rsid w:val="00B02B7A"/>
    <w:rsid w:val="00B03964"/>
    <w:rsid w:val="00B04200"/>
    <w:rsid w:val="00B04DA4"/>
    <w:rsid w:val="00B04F79"/>
    <w:rsid w:val="00B05B30"/>
    <w:rsid w:val="00B072F7"/>
    <w:rsid w:val="00B07627"/>
    <w:rsid w:val="00B117BE"/>
    <w:rsid w:val="00B1354F"/>
    <w:rsid w:val="00B17BF8"/>
    <w:rsid w:val="00B21653"/>
    <w:rsid w:val="00B21983"/>
    <w:rsid w:val="00B22DC4"/>
    <w:rsid w:val="00B2598F"/>
    <w:rsid w:val="00B267D4"/>
    <w:rsid w:val="00B3039A"/>
    <w:rsid w:val="00B3251A"/>
    <w:rsid w:val="00B33C7A"/>
    <w:rsid w:val="00B35DCA"/>
    <w:rsid w:val="00B36244"/>
    <w:rsid w:val="00B37CDC"/>
    <w:rsid w:val="00B4083A"/>
    <w:rsid w:val="00B41D94"/>
    <w:rsid w:val="00B42BD2"/>
    <w:rsid w:val="00B4376D"/>
    <w:rsid w:val="00B44B13"/>
    <w:rsid w:val="00B461C2"/>
    <w:rsid w:val="00B46BA5"/>
    <w:rsid w:val="00B46D1C"/>
    <w:rsid w:val="00B4799C"/>
    <w:rsid w:val="00B504CD"/>
    <w:rsid w:val="00B50C40"/>
    <w:rsid w:val="00B5330D"/>
    <w:rsid w:val="00B53D85"/>
    <w:rsid w:val="00B61C5A"/>
    <w:rsid w:val="00B6286E"/>
    <w:rsid w:val="00B628F7"/>
    <w:rsid w:val="00B64802"/>
    <w:rsid w:val="00B66102"/>
    <w:rsid w:val="00B66CEA"/>
    <w:rsid w:val="00B70D15"/>
    <w:rsid w:val="00B73CAB"/>
    <w:rsid w:val="00B74DF8"/>
    <w:rsid w:val="00B75DDB"/>
    <w:rsid w:val="00B829A6"/>
    <w:rsid w:val="00B84530"/>
    <w:rsid w:val="00B84574"/>
    <w:rsid w:val="00B84AC7"/>
    <w:rsid w:val="00B900D4"/>
    <w:rsid w:val="00B90CD7"/>
    <w:rsid w:val="00B91872"/>
    <w:rsid w:val="00B928FD"/>
    <w:rsid w:val="00B92AD9"/>
    <w:rsid w:val="00B92DE2"/>
    <w:rsid w:val="00B9488C"/>
    <w:rsid w:val="00B9767C"/>
    <w:rsid w:val="00B97B09"/>
    <w:rsid w:val="00B97EC3"/>
    <w:rsid w:val="00BA13DF"/>
    <w:rsid w:val="00BA1922"/>
    <w:rsid w:val="00BA2EB5"/>
    <w:rsid w:val="00BA3728"/>
    <w:rsid w:val="00BA3CC5"/>
    <w:rsid w:val="00BA5502"/>
    <w:rsid w:val="00BA6370"/>
    <w:rsid w:val="00BB110C"/>
    <w:rsid w:val="00BB136E"/>
    <w:rsid w:val="00BB1F15"/>
    <w:rsid w:val="00BB5660"/>
    <w:rsid w:val="00BB5DB1"/>
    <w:rsid w:val="00BB6794"/>
    <w:rsid w:val="00BB6F19"/>
    <w:rsid w:val="00BB7B5F"/>
    <w:rsid w:val="00BB7F96"/>
    <w:rsid w:val="00BC19E6"/>
    <w:rsid w:val="00BC48C9"/>
    <w:rsid w:val="00BC5092"/>
    <w:rsid w:val="00BC7113"/>
    <w:rsid w:val="00BC7EEC"/>
    <w:rsid w:val="00BD169A"/>
    <w:rsid w:val="00BD26BD"/>
    <w:rsid w:val="00BD26CE"/>
    <w:rsid w:val="00BD26DC"/>
    <w:rsid w:val="00BD3061"/>
    <w:rsid w:val="00BD4072"/>
    <w:rsid w:val="00BD5A50"/>
    <w:rsid w:val="00BD5F34"/>
    <w:rsid w:val="00BE0980"/>
    <w:rsid w:val="00BE1678"/>
    <w:rsid w:val="00BE1854"/>
    <w:rsid w:val="00BE23E9"/>
    <w:rsid w:val="00BE2F8F"/>
    <w:rsid w:val="00BE3033"/>
    <w:rsid w:val="00BE400A"/>
    <w:rsid w:val="00BE6A80"/>
    <w:rsid w:val="00BF0A22"/>
    <w:rsid w:val="00BF16D3"/>
    <w:rsid w:val="00BF173D"/>
    <w:rsid w:val="00BF32A4"/>
    <w:rsid w:val="00BF3648"/>
    <w:rsid w:val="00BF5568"/>
    <w:rsid w:val="00BF5C89"/>
    <w:rsid w:val="00BF6CC5"/>
    <w:rsid w:val="00BF7AD6"/>
    <w:rsid w:val="00C00EBF"/>
    <w:rsid w:val="00C01ED0"/>
    <w:rsid w:val="00C02676"/>
    <w:rsid w:val="00C047C0"/>
    <w:rsid w:val="00C061EB"/>
    <w:rsid w:val="00C06533"/>
    <w:rsid w:val="00C07F14"/>
    <w:rsid w:val="00C107EC"/>
    <w:rsid w:val="00C155D5"/>
    <w:rsid w:val="00C20D1A"/>
    <w:rsid w:val="00C22440"/>
    <w:rsid w:val="00C2522B"/>
    <w:rsid w:val="00C26424"/>
    <w:rsid w:val="00C268F5"/>
    <w:rsid w:val="00C3145F"/>
    <w:rsid w:val="00C32231"/>
    <w:rsid w:val="00C353F3"/>
    <w:rsid w:val="00C3583E"/>
    <w:rsid w:val="00C35908"/>
    <w:rsid w:val="00C41797"/>
    <w:rsid w:val="00C42D38"/>
    <w:rsid w:val="00C434DA"/>
    <w:rsid w:val="00C4397E"/>
    <w:rsid w:val="00C43C7C"/>
    <w:rsid w:val="00C43CB7"/>
    <w:rsid w:val="00C44E04"/>
    <w:rsid w:val="00C45EA7"/>
    <w:rsid w:val="00C46972"/>
    <w:rsid w:val="00C47292"/>
    <w:rsid w:val="00C47D9C"/>
    <w:rsid w:val="00C50CDF"/>
    <w:rsid w:val="00C5274A"/>
    <w:rsid w:val="00C5527D"/>
    <w:rsid w:val="00C56376"/>
    <w:rsid w:val="00C5648B"/>
    <w:rsid w:val="00C6051E"/>
    <w:rsid w:val="00C62908"/>
    <w:rsid w:val="00C62C8F"/>
    <w:rsid w:val="00C6317C"/>
    <w:rsid w:val="00C63EE1"/>
    <w:rsid w:val="00C64E5F"/>
    <w:rsid w:val="00C6602C"/>
    <w:rsid w:val="00C72EA2"/>
    <w:rsid w:val="00C73441"/>
    <w:rsid w:val="00C74C72"/>
    <w:rsid w:val="00C77C84"/>
    <w:rsid w:val="00C806FF"/>
    <w:rsid w:val="00C825DA"/>
    <w:rsid w:val="00C82BB0"/>
    <w:rsid w:val="00C83671"/>
    <w:rsid w:val="00C83920"/>
    <w:rsid w:val="00C84822"/>
    <w:rsid w:val="00C8486A"/>
    <w:rsid w:val="00C8726E"/>
    <w:rsid w:val="00C90989"/>
    <w:rsid w:val="00C921C8"/>
    <w:rsid w:val="00C93209"/>
    <w:rsid w:val="00C94040"/>
    <w:rsid w:val="00C95A61"/>
    <w:rsid w:val="00C97312"/>
    <w:rsid w:val="00CA00A5"/>
    <w:rsid w:val="00CA1DD5"/>
    <w:rsid w:val="00CA1FEA"/>
    <w:rsid w:val="00CA3BEF"/>
    <w:rsid w:val="00CA3D98"/>
    <w:rsid w:val="00CA44EC"/>
    <w:rsid w:val="00CA70AE"/>
    <w:rsid w:val="00CB0358"/>
    <w:rsid w:val="00CB0C7C"/>
    <w:rsid w:val="00CB15B2"/>
    <w:rsid w:val="00CB5063"/>
    <w:rsid w:val="00CC0535"/>
    <w:rsid w:val="00CC132F"/>
    <w:rsid w:val="00CC1AC2"/>
    <w:rsid w:val="00CC25D9"/>
    <w:rsid w:val="00CC2DF5"/>
    <w:rsid w:val="00CC42DB"/>
    <w:rsid w:val="00CC4718"/>
    <w:rsid w:val="00CC5CC0"/>
    <w:rsid w:val="00CC659E"/>
    <w:rsid w:val="00CD0A06"/>
    <w:rsid w:val="00CD1315"/>
    <w:rsid w:val="00CD7293"/>
    <w:rsid w:val="00CD745F"/>
    <w:rsid w:val="00CD7E9D"/>
    <w:rsid w:val="00CE39C5"/>
    <w:rsid w:val="00CE6A78"/>
    <w:rsid w:val="00CE6E00"/>
    <w:rsid w:val="00CE710A"/>
    <w:rsid w:val="00CF33E5"/>
    <w:rsid w:val="00CF38DF"/>
    <w:rsid w:val="00D00510"/>
    <w:rsid w:val="00D00798"/>
    <w:rsid w:val="00D01FDF"/>
    <w:rsid w:val="00D03139"/>
    <w:rsid w:val="00D042B1"/>
    <w:rsid w:val="00D04F37"/>
    <w:rsid w:val="00D05B3C"/>
    <w:rsid w:val="00D06C95"/>
    <w:rsid w:val="00D14F7A"/>
    <w:rsid w:val="00D1545F"/>
    <w:rsid w:val="00D16383"/>
    <w:rsid w:val="00D175AC"/>
    <w:rsid w:val="00D20AFA"/>
    <w:rsid w:val="00D21F02"/>
    <w:rsid w:val="00D22624"/>
    <w:rsid w:val="00D22C53"/>
    <w:rsid w:val="00D25D99"/>
    <w:rsid w:val="00D2683D"/>
    <w:rsid w:val="00D332C2"/>
    <w:rsid w:val="00D3358F"/>
    <w:rsid w:val="00D40525"/>
    <w:rsid w:val="00D42839"/>
    <w:rsid w:val="00D435DA"/>
    <w:rsid w:val="00D4380A"/>
    <w:rsid w:val="00D43873"/>
    <w:rsid w:val="00D460D7"/>
    <w:rsid w:val="00D46B35"/>
    <w:rsid w:val="00D47476"/>
    <w:rsid w:val="00D4797B"/>
    <w:rsid w:val="00D505F6"/>
    <w:rsid w:val="00D527B8"/>
    <w:rsid w:val="00D531EB"/>
    <w:rsid w:val="00D5487B"/>
    <w:rsid w:val="00D55397"/>
    <w:rsid w:val="00D55D35"/>
    <w:rsid w:val="00D56881"/>
    <w:rsid w:val="00D56A5A"/>
    <w:rsid w:val="00D579A8"/>
    <w:rsid w:val="00D618D6"/>
    <w:rsid w:val="00D61B0E"/>
    <w:rsid w:val="00D61F76"/>
    <w:rsid w:val="00D62851"/>
    <w:rsid w:val="00D635C9"/>
    <w:rsid w:val="00D6381C"/>
    <w:rsid w:val="00D64505"/>
    <w:rsid w:val="00D66BA4"/>
    <w:rsid w:val="00D67766"/>
    <w:rsid w:val="00D7017E"/>
    <w:rsid w:val="00D707C7"/>
    <w:rsid w:val="00D71145"/>
    <w:rsid w:val="00D72454"/>
    <w:rsid w:val="00D7339F"/>
    <w:rsid w:val="00D73FF1"/>
    <w:rsid w:val="00D7542E"/>
    <w:rsid w:val="00D76F69"/>
    <w:rsid w:val="00D77A41"/>
    <w:rsid w:val="00D77A57"/>
    <w:rsid w:val="00D809FA"/>
    <w:rsid w:val="00D80BCB"/>
    <w:rsid w:val="00D80BE5"/>
    <w:rsid w:val="00D80FCE"/>
    <w:rsid w:val="00D82703"/>
    <w:rsid w:val="00D82F09"/>
    <w:rsid w:val="00D83483"/>
    <w:rsid w:val="00D83EDA"/>
    <w:rsid w:val="00D84A92"/>
    <w:rsid w:val="00D84C75"/>
    <w:rsid w:val="00D850C4"/>
    <w:rsid w:val="00D85206"/>
    <w:rsid w:val="00D85DBA"/>
    <w:rsid w:val="00D916C0"/>
    <w:rsid w:val="00D91AC6"/>
    <w:rsid w:val="00D91E49"/>
    <w:rsid w:val="00D92394"/>
    <w:rsid w:val="00D928E2"/>
    <w:rsid w:val="00D934FC"/>
    <w:rsid w:val="00D956B0"/>
    <w:rsid w:val="00D96888"/>
    <w:rsid w:val="00D9768C"/>
    <w:rsid w:val="00DA35BE"/>
    <w:rsid w:val="00DA5BCE"/>
    <w:rsid w:val="00DA62A7"/>
    <w:rsid w:val="00DA7CA0"/>
    <w:rsid w:val="00DA7CA7"/>
    <w:rsid w:val="00DA7F54"/>
    <w:rsid w:val="00DA7F86"/>
    <w:rsid w:val="00DB1D05"/>
    <w:rsid w:val="00DB2198"/>
    <w:rsid w:val="00DB52CB"/>
    <w:rsid w:val="00DB5A60"/>
    <w:rsid w:val="00DB5ACC"/>
    <w:rsid w:val="00DB5F0F"/>
    <w:rsid w:val="00DB5F9A"/>
    <w:rsid w:val="00DC0C1A"/>
    <w:rsid w:val="00DC1023"/>
    <w:rsid w:val="00DC18AE"/>
    <w:rsid w:val="00DC2AC4"/>
    <w:rsid w:val="00DC4AA9"/>
    <w:rsid w:val="00DC52BD"/>
    <w:rsid w:val="00DC5356"/>
    <w:rsid w:val="00DD0535"/>
    <w:rsid w:val="00DD1119"/>
    <w:rsid w:val="00DD132E"/>
    <w:rsid w:val="00DD273C"/>
    <w:rsid w:val="00DD30EC"/>
    <w:rsid w:val="00DD4349"/>
    <w:rsid w:val="00DD4667"/>
    <w:rsid w:val="00DD6F72"/>
    <w:rsid w:val="00DE0AE1"/>
    <w:rsid w:val="00DE0F31"/>
    <w:rsid w:val="00DE2288"/>
    <w:rsid w:val="00DE272C"/>
    <w:rsid w:val="00DE4A16"/>
    <w:rsid w:val="00DE5DDD"/>
    <w:rsid w:val="00DE6163"/>
    <w:rsid w:val="00DE6662"/>
    <w:rsid w:val="00DF0A6A"/>
    <w:rsid w:val="00DF1848"/>
    <w:rsid w:val="00DF2881"/>
    <w:rsid w:val="00DF2AA3"/>
    <w:rsid w:val="00DF4A78"/>
    <w:rsid w:val="00DF51C7"/>
    <w:rsid w:val="00E051E5"/>
    <w:rsid w:val="00E10719"/>
    <w:rsid w:val="00E10C64"/>
    <w:rsid w:val="00E115B8"/>
    <w:rsid w:val="00E12607"/>
    <w:rsid w:val="00E12F01"/>
    <w:rsid w:val="00E13447"/>
    <w:rsid w:val="00E137EA"/>
    <w:rsid w:val="00E15D93"/>
    <w:rsid w:val="00E15FE4"/>
    <w:rsid w:val="00E1635E"/>
    <w:rsid w:val="00E17AF7"/>
    <w:rsid w:val="00E2070E"/>
    <w:rsid w:val="00E20751"/>
    <w:rsid w:val="00E22AC2"/>
    <w:rsid w:val="00E23159"/>
    <w:rsid w:val="00E23F60"/>
    <w:rsid w:val="00E2458B"/>
    <w:rsid w:val="00E25D3E"/>
    <w:rsid w:val="00E260E3"/>
    <w:rsid w:val="00E30DD3"/>
    <w:rsid w:val="00E30F8A"/>
    <w:rsid w:val="00E30FD1"/>
    <w:rsid w:val="00E314A8"/>
    <w:rsid w:val="00E32122"/>
    <w:rsid w:val="00E323F9"/>
    <w:rsid w:val="00E32C6D"/>
    <w:rsid w:val="00E33F5C"/>
    <w:rsid w:val="00E34154"/>
    <w:rsid w:val="00E353E3"/>
    <w:rsid w:val="00E366F1"/>
    <w:rsid w:val="00E37701"/>
    <w:rsid w:val="00E46805"/>
    <w:rsid w:val="00E5091C"/>
    <w:rsid w:val="00E51812"/>
    <w:rsid w:val="00E51E0D"/>
    <w:rsid w:val="00E52199"/>
    <w:rsid w:val="00E523B9"/>
    <w:rsid w:val="00E540E2"/>
    <w:rsid w:val="00E55512"/>
    <w:rsid w:val="00E557BA"/>
    <w:rsid w:val="00E60A16"/>
    <w:rsid w:val="00E61C54"/>
    <w:rsid w:val="00E6226F"/>
    <w:rsid w:val="00E64269"/>
    <w:rsid w:val="00E64D1C"/>
    <w:rsid w:val="00E67CF0"/>
    <w:rsid w:val="00E70837"/>
    <w:rsid w:val="00E70A5B"/>
    <w:rsid w:val="00E71AF1"/>
    <w:rsid w:val="00E722A7"/>
    <w:rsid w:val="00E726BD"/>
    <w:rsid w:val="00E72783"/>
    <w:rsid w:val="00E74078"/>
    <w:rsid w:val="00E749E3"/>
    <w:rsid w:val="00E7685F"/>
    <w:rsid w:val="00E810CA"/>
    <w:rsid w:val="00E83602"/>
    <w:rsid w:val="00E85D95"/>
    <w:rsid w:val="00E860D8"/>
    <w:rsid w:val="00E867BF"/>
    <w:rsid w:val="00E902E1"/>
    <w:rsid w:val="00E90AEA"/>
    <w:rsid w:val="00E91180"/>
    <w:rsid w:val="00E916FF"/>
    <w:rsid w:val="00E91D84"/>
    <w:rsid w:val="00E9211A"/>
    <w:rsid w:val="00E93D52"/>
    <w:rsid w:val="00E94582"/>
    <w:rsid w:val="00E97C5B"/>
    <w:rsid w:val="00E97E69"/>
    <w:rsid w:val="00E97F64"/>
    <w:rsid w:val="00E97FE1"/>
    <w:rsid w:val="00EA2CD1"/>
    <w:rsid w:val="00EA3038"/>
    <w:rsid w:val="00EA5915"/>
    <w:rsid w:val="00EA7832"/>
    <w:rsid w:val="00EA7863"/>
    <w:rsid w:val="00EA79B2"/>
    <w:rsid w:val="00EB427E"/>
    <w:rsid w:val="00EB5CB5"/>
    <w:rsid w:val="00EB6BF5"/>
    <w:rsid w:val="00EC0F0F"/>
    <w:rsid w:val="00EC15C4"/>
    <w:rsid w:val="00EC1F6B"/>
    <w:rsid w:val="00EC2069"/>
    <w:rsid w:val="00EC38D5"/>
    <w:rsid w:val="00EC45EA"/>
    <w:rsid w:val="00EC50CE"/>
    <w:rsid w:val="00EC64C8"/>
    <w:rsid w:val="00EC7B85"/>
    <w:rsid w:val="00ED1185"/>
    <w:rsid w:val="00ED1928"/>
    <w:rsid w:val="00ED2C15"/>
    <w:rsid w:val="00ED3845"/>
    <w:rsid w:val="00ED3A5D"/>
    <w:rsid w:val="00ED417D"/>
    <w:rsid w:val="00ED6813"/>
    <w:rsid w:val="00ED696B"/>
    <w:rsid w:val="00ED750A"/>
    <w:rsid w:val="00EE3B58"/>
    <w:rsid w:val="00EE711D"/>
    <w:rsid w:val="00EF00BD"/>
    <w:rsid w:val="00EF04A6"/>
    <w:rsid w:val="00EF40CF"/>
    <w:rsid w:val="00EF43DB"/>
    <w:rsid w:val="00EF5B34"/>
    <w:rsid w:val="00EF728D"/>
    <w:rsid w:val="00F00CEC"/>
    <w:rsid w:val="00F02DDB"/>
    <w:rsid w:val="00F052C8"/>
    <w:rsid w:val="00F06386"/>
    <w:rsid w:val="00F07421"/>
    <w:rsid w:val="00F101A5"/>
    <w:rsid w:val="00F10C8D"/>
    <w:rsid w:val="00F10D67"/>
    <w:rsid w:val="00F110FD"/>
    <w:rsid w:val="00F14F40"/>
    <w:rsid w:val="00F15F71"/>
    <w:rsid w:val="00F16001"/>
    <w:rsid w:val="00F16175"/>
    <w:rsid w:val="00F16334"/>
    <w:rsid w:val="00F1744F"/>
    <w:rsid w:val="00F23F85"/>
    <w:rsid w:val="00F2405F"/>
    <w:rsid w:val="00F24991"/>
    <w:rsid w:val="00F24CE4"/>
    <w:rsid w:val="00F26E30"/>
    <w:rsid w:val="00F3118F"/>
    <w:rsid w:val="00F334CF"/>
    <w:rsid w:val="00F346E8"/>
    <w:rsid w:val="00F36694"/>
    <w:rsid w:val="00F36E6D"/>
    <w:rsid w:val="00F41824"/>
    <w:rsid w:val="00F42E7D"/>
    <w:rsid w:val="00F434E9"/>
    <w:rsid w:val="00F446CE"/>
    <w:rsid w:val="00F45034"/>
    <w:rsid w:val="00F451EC"/>
    <w:rsid w:val="00F46056"/>
    <w:rsid w:val="00F47BC1"/>
    <w:rsid w:val="00F50123"/>
    <w:rsid w:val="00F519FA"/>
    <w:rsid w:val="00F52014"/>
    <w:rsid w:val="00F5606E"/>
    <w:rsid w:val="00F56137"/>
    <w:rsid w:val="00F5736D"/>
    <w:rsid w:val="00F57763"/>
    <w:rsid w:val="00F60DAF"/>
    <w:rsid w:val="00F61BB5"/>
    <w:rsid w:val="00F61F6D"/>
    <w:rsid w:val="00F6261B"/>
    <w:rsid w:val="00F654A9"/>
    <w:rsid w:val="00F67B03"/>
    <w:rsid w:val="00F701A2"/>
    <w:rsid w:val="00F70CE2"/>
    <w:rsid w:val="00F710A2"/>
    <w:rsid w:val="00F71E22"/>
    <w:rsid w:val="00F736BA"/>
    <w:rsid w:val="00F751F3"/>
    <w:rsid w:val="00F76659"/>
    <w:rsid w:val="00F77B6B"/>
    <w:rsid w:val="00F80687"/>
    <w:rsid w:val="00F81293"/>
    <w:rsid w:val="00F8277F"/>
    <w:rsid w:val="00F83216"/>
    <w:rsid w:val="00F834CD"/>
    <w:rsid w:val="00F83734"/>
    <w:rsid w:val="00F84707"/>
    <w:rsid w:val="00F87BE7"/>
    <w:rsid w:val="00F95882"/>
    <w:rsid w:val="00F95D52"/>
    <w:rsid w:val="00F96393"/>
    <w:rsid w:val="00F96D6E"/>
    <w:rsid w:val="00F9716C"/>
    <w:rsid w:val="00FA040D"/>
    <w:rsid w:val="00FA12B2"/>
    <w:rsid w:val="00FA12E4"/>
    <w:rsid w:val="00FA1AA9"/>
    <w:rsid w:val="00FA1B20"/>
    <w:rsid w:val="00FA205C"/>
    <w:rsid w:val="00FA47BB"/>
    <w:rsid w:val="00FA51C3"/>
    <w:rsid w:val="00FA74ED"/>
    <w:rsid w:val="00FA75D9"/>
    <w:rsid w:val="00FB3D6C"/>
    <w:rsid w:val="00FB7227"/>
    <w:rsid w:val="00FC00C3"/>
    <w:rsid w:val="00FC2168"/>
    <w:rsid w:val="00FC32BC"/>
    <w:rsid w:val="00FC4BEA"/>
    <w:rsid w:val="00FC6124"/>
    <w:rsid w:val="00FD207A"/>
    <w:rsid w:val="00FD26E3"/>
    <w:rsid w:val="00FD3F43"/>
    <w:rsid w:val="00FD40FF"/>
    <w:rsid w:val="00FD41EC"/>
    <w:rsid w:val="00FD433C"/>
    <w:rsid w:val="00FD552F"/>
    <w:rsid w:val="00FD6516"/>
    <w:rsid w:val="00FE1E3C"/>
    <w:rsid w:val="00FE29A6"/>
    <w:rsid w:val="00FE3197"/>
    <w:rsid w:val="00FE5686"/>
    <w:rsid w:val="00FE5D72"/>
    <w:rsid w:val="00FE793F"/>
    <w:rsid w:val="00FF0C1B"/>
    <w:rsid w:val="00FF0DD5"/>
    <w:rsid w:val="00FF106C"/>
    <w:rsid w:val="00FF3071"/>
    <w:rsid w:val="00FF3985"/>
    <w:rsid w:val="00FF3DBE"/>
    <w:rsid w:val="00FF5904"/>
    <w:rsid w:val="00FF6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5744D"/>
  <w15:chartTrackingRefBased/>
  <w15:docId w15:val="{AB51C370-4653-4874-BF5A-BF8758E4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5A61"/>
  </w:style>
  <w:style w:type="paragraph" w:styleId="Antrat1">
    <w:name w:val="heading 1"/>
    <w:basedOn w:val="prastasis"/>
    <w:next w:val="prastasis"/>
    <w:qFormat/>
    <w:pPr>
      <w:keepNext/>
      <w:ind w:right="-858"/>
      <w:outlineLvl w:val="0"/>
    </w:pPr>
    <w:rPr>
      <w:sz w:val="24"/>
    </w:rPr>
  </w:style>
  <w:style w:type="paragraph" w:styleId="Antrat2">
    <w:name w:val="heading 2"/>
    <w:basedOn w:val="prastasis"/>
    <w:next w:val="prastasis"/>
    <w:link w:val="Antrat2Diagrama"/>
    <w:qFormat/>
    <w:pPr>
      <w:keepNext/>
      <w:ind w:right="-858"/>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ind w:right="-858"/>
      <w:jc w:val="both"/>
    </w:pPr>
    <w:rPr>
      <w:sz w:val="24"/>
    </w:rPr>
  </w:style>
  <w:style w:type="paragraph" w:styleId="Antrats">
    <w:name w:val="header"/>
    <w:aliases w:val=" Diagrama Diagrama,Diagrama Diagrama,Diagrama"/>
    <w:basedOn w:val="prastasis"/>
    <w:link w:val="AntratsDiagrama"/>
    <w:uiPriority w:val="99"/>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styleId="Pagrindinistekstas2">
    <w:name w:val="Body Text 2"/>
    <w:basedOn w:val="prastasis"/>
    <w:rsid w:val="00ED750A"/>
    <w:pPr>
      <w:spacing w:after="120" w:line="480" w:lineRule="auto"/>
    </w:pPr>
  </w:style>
  <w:style w:type="paragraph" w:styleId="Pavadinimas">
    <w:name w:val="Title"/>
    <w:basedOn w:val="prastasis"/>
    <w:qFormat/>
    <w:rsid w:val="00BF0A22"/>
    <w:pPr>
      <w:jc w:val="center"/>
    </w:pPr>
    <w:rPr>
      <w:b/>
      <w:sz w:val="24"/>
    </w:rPr>
  </w:style>
  <w:style w:type="character" w:styleId="Puslapionumeris">
    <w:name w:val="page number"/>
    <w:basedOn w:val="Numatytasispastraiposriftas"/>
    <w:rsid w:val="00F451EC"/>
  </w:style>
  <w:style w:type="character" w:styleId="Hipersaitas">
    <w:name w:val="Hyperlink"/>
    <w:aliases w:val="Alna,IVPK Hyperlink"/>
    <w:uiPriority w:val="99"/>
    <w:rsid w:val="009B1267"/>
    <w:rPr>
      <w:color w:val="0000FF"/>
      <w:u w:val="single"/>
    </w:rPr>
  </w:style>
  <w:style w:type="paragraph" w:styleId="Pagrindiniotekstotrauka2">
    <w:name w:val="Body Text Indent 2"/>
    <w:basedOn w:val="prastasis"/>
    <w:link w:val="Pagrindiniotekstotrauka2Diagrama"/>
    <w:rsid w:val="00403EF0"/>
    <w:pPr>
      <w:spacing w:after="120" w:line="480" w:lineRule="auto"/>
      <w:ind w:left="283"/>
    </w:pPr>
  </w:style>
  <w:style w:type="character" w:customStyle="1" w:styleId="Antrat2Diagrama">
    <w:name w:val="Antraštė 2 Diagrama"/>
    <w:link w:val="Antrat2"/>
    <w:rsid w:val="00FD26E3"/>
    <w:rPr>
      <w:b/>
      <w:sz w:val="24"/>
    </w:rPr>
  </w:style>
  <w:style w:type="paragraph" w:styleId="Debesliotekstas">
    <w:name w:val="Balloon Text"/>
    <w:basedOn w:val="prastasis"/>
    <w:link w:val="DebesliotekstasDiagrama"/>
    <w:rsid w:val="0033229C"/>
    <w:rPr>
      <w:rFonts w:ascii="Tahoma" w:hAnsi="Tahoma" w:cs="Tahoma"/>
      <w:sz w:val="16"/>
      <w:szCs w:val="16"/>
    </w:rPr>
  </w:style>
  <w:style w:type="character" w:customStyle="1" w:styleId="DebesliotekstasDiagrama">
    <w:name w:val="Debesėlio tekstas Diagrama"/>
    <w:link w:val="Debesliotekstas"/>
    <w:rsid w:val="0033229C"/>
    <w:rPr>
      <w:rFonts w:ascii="Tahoma" w:hAnsi="Tahoma" w:cs="Tahoma"/>
      <w:sz w:val="16"/>
      <w:szCs w:val="16"/>
    </w:rPr>
  </w:style>
  <w:style w:type="character" w:styleId="Komentaronuoroda">
    <w:name w:val="annotation reference"/>
    <w:uiPriority w:val="99"/>
    <w:rsid w:val="00337776"/>
    <w:rPr>
      <w:sz w:val="16"/>
      <w:szCs w:val="16"/>
    </w:rPr>
  </w:style>
  <w:style w:type="paragraph" w:styleId="Komentarotekstas">
    <w:name w:val="annotation text"/>
    <w:basedOn w:val="prastasis"/>
    <w:link w:val="KomentarotekstasDiagrama"/>
    <w:uiPriority w:val="99"/>
    <w:rsid w:val="00337776"/>
  </w:style>
  <w:style w:type="character" w:customStyle="1" w:styleId="KomentarotekstasDiagrama">
    <w:name w:val="Komentaro tekstas Diagrama"/>
    <w:basedOn w:val="Numatytasispastraiposriftas"/>
    <w:link w:val="Komentarotekstas"/>
    <w:uiPriority w:val="99"/>
    <w:rsid w:val="00337776"/>
  </w:style>
  <w:style w:type="paragraph" w:styleId="Komentarotema">
    <w:name w:val="annotation subject"/>
    <w:basedOn w:val="Komentarotekstas"/>
    <w:next w:val="Komentarotekstas"/>
    <w:link w:val="KomentarotemaDiagrama"/>
    <w:uiPriority w:val="99"/>
    <w:rsid w:val="00337776"/>
    <w:rPr>
      <w:b/>
      <w:bCs/>
    </w:rPr>
  </w:style>
  <w:style w:type="character" w:customStyle="1" w:styleId="KomentarotemaDiagrama">
    <w:name w:val="Komentaro tema Diagrama"/>
    <w:link w:val="Komentarotema"/>
    <w:uiPriority w:val="99"/>
    <w:rsid w:val="00337776"/>
    <w:rPr>
      <w:b/>
      <w:bCs/>
    </w:rPr>
  </w:style>
  <w:style w:type="character" w:customStyle="1" w:styleId="mdialogpagemmetadatatree01">
    <w:name w:val="m_dialogpage_m_metadatatree_01"/>
    <w:rsid w:val="002335A6"/>
    <w:rPr>
      <w:strike w:val="0"/>
      <w:dstrike w:val="0"/>
      <w:u w:val="none"/>
      <w:effect w:val="none"/>
    </w:rPr>
  </w:style>
  <w:style w:type="table" w:styleId="Lentelstinklelis">
    <w:name w:val="Table Grid"/>
    <w:basedOn w:val="prastojilentel"/>
    <w:uiPriority w:val="39"/>
    <w:rsid w:val="0001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List Paragraph21,List Paragraph Red,List Paragraph1,Red list paragraph,Buletai,List Paragraph2,lp1,Bullet 1,Use Case List Paragraph,ERP-List Paragraph,List Paragraph11,List Paragraph111,Paragraph,List Paragraph 1"/>
    <w:basedOn w:val="prastasis"/>
    <w:link w:val="SraopastraipaDiagrama"/>
    <w:uiPriority w:val="34"/>
    <w:qFormat/>
    <w:rsid w:val="007B45FB"/>
    <w:pPr>
      <w:ind w:left="720"/>
      <w:contextualSpacing/>
    </w:pPr>
    <w:rPr>
      <w:rFonts w:eastAsia="Calibri"/>
      <w:szCs w:val="24"/>
    </w:rPr>
  </w:style>
  <w:style w:type="character" w:customStyle="1" w:styleId="SraopastraipaDiagrama">
    <w:name w:val="Sąrašo pastraipa Diagrama"/>
    <w:aliases w:val="Bullet EY Diagrama,Numbering Diagrama,List Paragraph21 Diagrama,List Paragraph Red Diagrama,List Paragraph1 Diagrama,Red list paragraph Diagrama,Buletai Diagrama,List Paragraph2 Diagrama,lp1 Diagrama,Bullet 1 Diagrama"/>
    <w:link w:val="Sraopastraipa"/>
    <w:uiPriority w:val="34"/>
    <w:qFormat/>
    <w:locked/>
    <w:rsid w:val="007B45FB"/>
    <w:rPr>
      <w:rFonts w:eastAsia="Calibri"/>
      <w:szCs w:val="24"/>
    </w:rPr>
  </w:style>
  <w:style w:type="character" w:customStyle="1" w:styleId="AntratsDiagrama">
    <w:name w:val="Antraštės Diagrama"/>
    <w:aliases w:val=" Diagrama Diagrama Diagrama,Diagrama Diagrama Diagrama,Diagrama Diagrama1"/>
    <w:link w:val="Antrats"/>
    <w:uiPriority w:val="99"/>
    <w:rsid w:val="004B4704"/>
  </w:style>
  <w:style w:type="character" w:customStyle="1" w:styleId="xslt-doc-title-itself">
    <w:name w:val="xslt-doc-title-itself"/>
    <w:basedOn w:val="Numatytasispastraiposriftas"/>
    <w:rsid w:val="00AE5F80"/>
  </w:style>
  <w:style w:type="paragraph" w:styleId="prastasiniatinklio">
    <w:name w:val="Normal (Web)"/>
    <w:basedOn w:val="prastasis"/>
    <w:uiPriority w:val="99"/>
    <w:unhideWhenUsed/>
    <w:rsid w:val="00EF5B34"/>
    <w:pPr>
      <w:spacing w:before="100" w:beforeAutospacing="1" w:after="100" w:afterAutospacing="1"/>
    </w:pPr>
    <w:rPr>
      <w:sz w:val="24"/>
      <w:szCs w:val="24"/>
    </w:rPr>
  </w:style>
  <w:style w:type="paragraph" w:styleId="Pataisymai">
    <w:name w:val="Revision"/>
    <w:hidden/>
    <w:uiPriority w:val="99"/>
    <w:semiHidden/>
    <w:rsid w:val="0065799F"/>
  </w:style>
  <w:style w:type="character" w:customStyle="1" w:styleId="Pagrindiniotekstotrauka2Diagrama">
    <w:name w:val="Pagrindinio teksto įtrauka 2 Diagrama"/>
    <w:basedOn w:val="Numatytasispastraiposriftas"/>
    <w:link w:val="Pagrindiniotekstotrauka2"/>
    <w:rsid w:val="00434234"/>
  </w:style>
  <w:style w:type="character" w:styleId="Grietas">
    <w:name w:val="Strong"/>
    <w:basedOn w:val="Numatytasispastraiposriftas"/>
    <w:uiPriority w:val="22"/>
    <w:qFormat/>
    <w:rsid w:val="00E55512"/>
    <w:rPr>
      <w:b/>
      <w:bCs/>
    </w:rPr>
  </w:style>
  <w:style w:type="character" w:customStyle="1" w:styleId="PoratDiagrama">
    <w:name w:val="Poraštė Diagrama"/>
    <w:basedOn w:val="Numatytasispastraiposriftas"/>
    <w:link w:val="Porat"/>
    <w:rsid w:val="000E0162"/>
  </w:style>
  <w:style w:type="character" w:styleId="Puslapioinaosnuoroda">
    <w:name w:val="footnote reference"/>
    <w:aliases w:val="fr"/>
    <w:basedOn w:val="Numatytasispastraiposriftas"/>
    <w:unhideWhenUsed/>
    <w:rsid w:val="000E0162"/>
    <w:rPr>
      <w:vertAlign w:val="superscript"/>
    </w:rPr>
  </w:style>
  <w:style w:type="paragraph" w:styleId="Betarp">
    <w:name w:val="No Spacing"/>
    <w:uiPriority w:val="1"/>
    <w:qFormat/>
    <w:rsid w:val="00203D41"/>
    <w:rPr>
      <w:rFonts w:ascii="Calibri" w:hAnsi="Calibri"/>
      <w:sz w:val="22"/>
      <w:szCs w:val="22"/>
      <w:lang w:eastAsia="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203D41"/>
    <w:pPr>
      <w:jc w:val="both"/>
    </w:pPr>
    <w:rPr>
      <w:rFonts w:ascii="Arial" w:eastAsiaTheme="minorHAnsi" w:hAnsi="Arial" w:cstheme="minorBidi"/>
      <w:sz w:val="18"/>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203D41"/>
    <w:rPr>
      <w:rFonts w:ascii="Arial" w:eastAsiaTheme="minorHAnsi" w:hAnsi="Arial" w:cstheme="minorBidi"/>
      <w:sz w:val="18"/>
      <w:lang w:eastAsia="en-US"/>
    </w:rPr>
  </w:style>
  <w:style w:type="paragraph" w:styleId="Paprastasistekstas">
    <w:name w:val="Plain Text"/>
    <w:basedOn w:val="prastasis"/>
    <w:link w:val="PaprastasistekstasDiagrama"/>
    <w:uiPriority w:val="99"/>
    <w:unhideWhenUsed/>
    <w:rsid w:val="00203D41"/>
    <w:rPr>
      <w:rFonts w:ascii="Arial" w:eastAsiaTheme="minorHAnsi" w:hAnsi="Arial" w:cstheme="minorBidi"/>
      <w:szCs w:val="21"/>
      <w:lang w:eastAsia="en-US"/>
    </w:rPr>
  </w:style>
  <w:style w:type="character" w:customStyle="1" w:styleId="PaprastasistekstasDiagrama">
    <w:name w:val="Paprastasis tekstas Diagrama"/>
    <w:basedOn w:val="Numatytasispastraiposriftas"/>
    <w:link w:val="Paprastasistekstas"/>
    <w:uiPriority w:val="99"/>
    <w:rsid w:val="00203D41"/>
    <w:rPr>
      <w:rFonts w:ascii="Arial" w:eastAsiaTheme="minorHAnsi" w:hAnsi="Arial" w:cstheme="minorBidi"/>
      <w:szCs w:val="21"/>
      <w:lang w:eastAsia="en-US"/>
    </w:rPr>
  </w:style>
  <w:style w:type="paragraph" w:customStyle="1" w:styleId="paragraph">
    <w:name w:val="paragraph"/>
    <w:basedOn w:val="prastasis"/>
    <w:rsid w:val="004A557F"/>
    <w:pPr>
      <w:spacing w:before="100" w:beforeAutospacing="1" w:after="100" w:afterAutospacing="1"/>
    </w:pPr>
    <w:rPr>
      <w:sz w:val="24"/>
      <w:szCs w:val="24"/>
    </w:rPr>
  </w:style>
  <w:style w:type="character" w:customStyle="1" w:styleId="normaltextrun">
    <w:name w:val="normaltextrun"/>
    <w:basedOn w:val="Numatytasispastraiposriftas"/>
    <w:rsid w:val="004A557F"/>
  </w:style>
  <w:style w:type="character" w:customStyle="1" w:styleId="eop">
    <w:name w:val="eop"/>
    <w:basedOn w:val="Numatytasispastraiposriftas"/>
    <w:rsid w:val="004A557F"/>
  </w:style>
  <w:style w:type="paragraph" w:customStyle="1" w:styleId="xmsonormal">
    <w:name w:val="x_msonormal"/>
    <w:basedOn w:val="prastasis"/>
    <w:rsid w:val="00AF6E1B"/>
    <w:rPr>
      <w:rFonts w:ascii="Calibri" w:eastAsiaTheme="minorHAnsi" w:hAnsi="Calibri" w:cs="Calibri"/>
      <w:sz w:val="22"/>
      <w:szCs w:val="22"/>
    </w:rPr>
  </w:style>
  <w:style w:type="character" w:styleId="Emfaz">
    <w:name w:val="Emphasis"/>
    <w:basedOn w:val="Numatytasispastraiposriftas"/>
    <w:uiPriority w:val="20"/>
    <w:qFormat/>
    <w:rsid w:val="00C83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6223">
      <w:bodyDiv w:val="1"/>
      <w:marLeft w:val="0"/>
      <w:marRight w:val="0"/>
      <w:marTop w:val="0"/>
      <w:marBottom w:val="0"/>
      <w:divBdr>
        <w:top w:val="none" w:sz="0" w:space="0" w:color="auto"/>
        <w:left w:val="none" w:sz="0" w:space="0" w:color="auto"/>
        <w:bottom w:val="none" w:sz="0" w:space="0" w:color="auto"/>
        <w:right w:val="none" w:sz="0" w:space="0" w:color="auto"/>
      </w:divBdr>
    </w:div>
    <w:div w:id="215431315">
      <w:bodyDiv w:val="1"/>
      <w:marLeft w:val="0"/>
      <w:marRight w:val="0"/>
      <w:marTop w:val="0"/>
      <w:marBottom w:val="0"/>
      <w:divBdr>
        <w:top w:val="none" w:sz="0" w:space="0" w:color="auto"/>
        <w:left w:val="none" w:sz="0" w:space="0" w:color="auto"/>
        <w:bottom w:val="none" w:sz="0" w:space="0" w:color="auto"/>
        <w:right w:val="none" w:sz="0" w:space="0" w:color="auto"/>
      </w:divBdr>
      <w:divsChild>
        <w:div w:id="1660965922">
          <w:marLeft w:val="0"/>
          <w:marRight w:val="0"/>
          <w:marTop w:val="0"/>
          <w:marBottom w:val="0"/>
          <w:divBdr>
            <w:top w:val="none" w:sz="0" w:space="0" w:color="auto"/>
            <w:left w:val="none" w:sz="0" w:space="0" w:color="auto"/>
            <w:bottom w:val="none" w:sz="0" w:space="0" w:color="auto"/>
            <w:right w:val="none" w:sz="0" w:space="0" w:color="auto"/>
          </w:divBdr>
        </w:div>
      </w:divsChild>
    </w:div>
    <w:div w:id="484006480">
      <w:bodyDiv w:val="1"/>
      <w:marLeft w:val="0"/>
      <w:marRight w:val="0"/>
      <w:marTop w:val="0"/>
      <w:marBottom w:val="0"/>
      <w:divBdr>
        <w:top w:val="none" w:sz="0" w:space="0" w:color="auto"/>
        <w:left w:val="none" w:sz="0" w:space="0" w:color="auto"/>
        <w:bottom w:val="none" w:sz="0" w:space="0" w:color="auto"/>
        <w:right w:val="none" w:sz="0" w:space="0" w:color="auto"/>
      </w:divBdr>
      <w:divsChild>
        <w:div w:id="1187795874">
          <w:marLeft w:val="0"/>
          <w:marRight w:val="0"/>
          <w:marTop w:val="0"/>
          <w:marBottom w:val="0"/>
          <w:divBdr>
            <w:top w:val="none" w:sz="0" w:space="0" w:color="auto"/>
            <w:left w:val="none" w:sz="0" w:space="0" w:color="auto"/>
            <w:bottom w:val="none" w:sz="0" w:space="0" w:color="auto"/>
            <w:right w:val="none" w:sz="0" w:space="0" w:color="auto"/>
          </w:divBdr>
          <w:divsChild>
            <w:div w:id="1157768877">
              <w:marLeft w:val="0"/>
              <w:marRight w:val="0"/>
              <w:marTop w:val="0"/>
              <w:marBottom w:val="0"/>
              <w:divBdr>
                <w:top w:val="none" w:sz="0" w:space="0" w:color="auto"/>
                <w:left w:val="none" w:sz="0" w:space="0" w:color="auto"/>
                <w:bottom w:val="none" w:sz="0" w:space="0" w:color="auto"/>
                <w:right w:val="none" w:sz="0" w:space="0" w:color="auto"/>
              </w:divBdr>
              <w:divsChild>
                <w:div w:id="1998072927">
                  <w:marLeft w:val="0"/>
                  <w:marRight w:val="0"/>
                  <w:marTop w:val="600"/>
                  <w:marBottom w:val="600"/>
                  <w:divBdr>
                    <w:top w:val="none" w:sz="0" w:space="0" w:color="auto"/>
                    <w:left w:val="none" w:sz="0" w:space="0" w:color="auto"/>
                    <w:bottom w:val="none" w:sz="0" w:space="0" w:color="auto"/>
                    <w:right w:val="none" w:sz="0" w:space="0" w:color="auto"/>
                  </w:divBdr>
                  <w:divsChild>
                    <w:div w:id="18972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19019">
      <w:bodyDiv w:val="1"/>
      <w:marLeft w:val="0"/>
      <w:marRight w:val="0"/>
      <w:marTop w:val="0"/>
      <w:marBottom w:val="0"/>
      <w:divBdr>
        <w:top w:val="none" w:sz="0" w:space="0" w:color="auto"/>
        <w:left w:val="none" w:sz="0" w:space="0" w:color="auto"/>
        <w:bottom w:val="none" w:sz="0" w:space="0" w:color="auto"/>
        <w:right w:val="none" w:sz="0" w:space="0" w:color="auto"/>
      </w:divBdr>
    </w:div>
    <w:div w:id="820925294">
      <w:bodyDiv w:val="1"/>
      <w:marLeft w:val="0"/>
      <w:marRight w:val="0"/>
      <w:marTop w:val="0"/>
      <w:marBottom w:val="0"/>
      <w:divBdr>
        <w:top w:val="none" w:sz="0" w:space="0" w:color="auto"/>
        <w:left w:val="none" w:sz="0" w:space="0" w:color="auto"/>
        <w:bottom w:val="none" w:sz="0" w:space="0" w:color="auto"/>
        <w:right w:val="none" w:sz="0" w:space="0" w:color="auto"/>
      </w:divBdr>
    </w:div>
    <w:div w:id="1396512582">
      <w:bodyDiv w:val="1"/>
      <w:marLeft w:val="0"/>
      <w:marRight w:val="0"/>
      <w:marTop w:val="0"/>
      <w:marBottom w:val="0"/>
      <w:divBdr>
        <w:top w:val="none" w:sz="0" w:space="0" w:color="auto"/>
        <w:left w:val="none" w:sz="0" w:space="0" w:color="auto"/>
        <w:bottom w:val="none" w:sz="0" w:space="0" w:color="auto"/>
        <w:right w:val="none" w:sz="0" w:space="0" w:color="auto"/>
      </w:divBdr>
    </w:div>
    <w:div w:id="1457330507">
      <w:bodyDiv w:val="1"/>
      <w:marLeft w:val="0"/>
      <w:marRight w:val="0"/>
      <w:marTop w:val="0"/>
      <w:marBottom w:val="0"/>
      <w:divBdr>
        <w:top w:val="none" w:sz="0" w:space="0" w:color="auto"/>
        <w:left w:val="none" w:sz="0" w:space="0" w:color="auto"/>
        <w:bottom w:val="none" w:sz="0" w:space="0" w:color="auto"/>
        <w:right w:val="none" w:sz="0" w:space="0" w:color="auto"/>
      </w:divBdr>
      <w:divsChild>
        <w:div w:id="1621256542">
          <w:marLeft w:val="0"/>
          <w:marRight w:val="0"/>
          <w:marTop w:val="0"/>
          <w:marBottom w:val="0"/>
          <w:divBdr>
            <w:top w:val="none" w:sz="0" w:space="0" w:color="auto"/>
            <w:left w:val="none" w:sz="0" w:space="0" w:color="auto"/>
            <w:bottom w:val="none" w:sz="0" w:space="0" w:color="auto"/>
            <w:right w:val="none" w:sz="0" w:space="0" w:color="auto"/>
          </w:divBdr>
        </w:div>
        <w:div w:id="1724712419">
          <w:marLeft w:val="0"/>
          <w:marRight w:val="0"/>
          <w:marTop w:val="0"/>
          <w:marBottom w:val="0"/>
          <w:divBdr>
            <w:top w:val="none" w:sz="0" w:space="0" w:color="auto"/>
            <w:left w:val="none" w:sz="0" w:space="0" w:color="auto"/>
            <w:bottom w:val="none" w:sz="0" w:space="0" w:color="auto"/>
            <w:right w:val="none" w:sz="0" w:space="0" w:color="auto"/>
          </w:divBdr>
        </w:div>
        <w:div w:id="1322470560">
          <w:marLeft w:val="0"/>
          <w:marRight w:val="0"/>
          <w:marTop w:val="0"/>
          <w:marBottom w:val="0"/>
          <w:divBdr>
            <w:top w:val="none" w:sz="0" w:space="0" w:color="auto"/>
            <w:left w:val="none" w:sz="0" w:space="0" w:color="auto"/>
            <w:bottom w:val="none" w:sz="0" w:space="0" w:color="auto"/>
            <w:right w:val="none" w:sz="0" w:space="0" w:color="auto"/>
          </w:divBdr>
        </w:div>
        <w:div w:id="797064947">
          <w:marLeft w:val="0"/>
          <w:marRight w:val="0"/>
          <w:marTop w:val="0"/>
          <w:marBottom w:val="0"/>
          <w:divBdr>
            <w:top w:val="none" w:sz="0" w:space="0" w:color="auto"/>
            <w:left w:val="none" w:sz="0" w:space="0" w:color="auto"/>
            <w:bottom w:val="none" w:sz="0" w:space="0" w:color="auto"/>
            <w:right w:val="none" w:sz="0" w:space="0" w:color="auto"/>
          </w:divBdr>
        </w:div>
        <w:div w:id="199518718">
          <w:marLeft w:val="0"/>
          <w:marRight w:val="0"/>
          <w:marTop w:val="0"/>
          <w:marBottom w:val="0"/>
          <w:divBdr>
            <w:top w:val="none" w:sz="0" w:space="0" w:color="auto"/>
            <w:left w:val="none" w:sz="0" w:space="0" w:color="auto"/>
            <w:bottom w:val="none" w:sz="0" w:space="0" w:color="auto"/>
            <w:right w:val="none" w:sz="0" w:space="0" w:color="auto"/>
          </w:divBdr>
        </w:div>
        <w:div w:id="2099331088">
          <w:marLeft w:val="-75"/>
          <w:marRight w:val="0"/>
          <w:marTop w:val="30"/>
          <w:marBottom w:val="30"/>
          <w:divBdr>
            <w:top w:val="none" w:sz="0" w:space="0" w:color="auto"/>
            <w:left w:val="none" w:sz="0" w:space="0" w:color="auto"/>
            <w:bottom w:val="none" w:sz="0" w:space="0" w:color="auto"/>
            <w:right w:val="none" w:sz="0" w:space="0" w:color="auto"/>
          </w:divBdr>
          <w:divsChild>
            <w:div w:id="1830516300">
              <w:marLeft w:val="0"/>
              <w:marRight w:val="0"/>
              <w:marTop w:val="0"/>
              <w:marBottom w:val="0"/>
              <w:divBdr>
                <w:top w:val="none" w:sz="0" w:space="0" w:color="auto"/>
                <w:left w:val="none" w:sz="0" w:space="0" w:color="auto"/>
                <w:bottom w:val="none" w:sz="0" w:space="0" w:color="auto"/>
                <w:right w:val="none" w:sz="0" w:space="0" w:color="auto"/>
              </w:divBdr>
              <w:divsChild>
                <w:div w:id="1308705776">
                  <w:marLeft w:val="0"/>
                  <w:marRight w:val="0"/>
                  <w:marTop w:val="0"/>
                  <w:marBottom w:val="0"/>
                  <w:divBdr>
                    <w:top w:val="none" w:sz="0" w:space="0" w:color="auto"/>
                    <w:left w:val="none" w:sz="0" w:space="0" w:color="auto"/>
                    <w:bottom w:val="none" w:sz="0" w:space="0" w:color="auto"/>
                    <w:right w:val="none" w:sz="0" w:space="0" w:color="auto"/>
                  </w:divBdr>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sChild>
                <w:div w:id="1830168449">
                  <w:marLeft w:val="0"/>
                  <w:marRight w:val="0"/>
                  <w:marTop w:val="0"/>
                  <w:marBottom w:val="0"/>
                  <w:divBdr>
                    <w:top w:val="none" w:sz="0" w:space="0" w:color="auto"/>
                    <w:left w:val="none" w:sz="0" w:space="0" w:color="auto"/>
                    <w:bottom w:val="none" w:sz="0" w:space="0" w:color="auto"/>
                    <w:right w:val="none" w:sz="0" w:space="0" w:color="auto"/>
                  </w:divBdr>
                </w:div>
              </w:divsChild>
            </w:div>
            <w:div w:id="903874694">
              <w:marLeft w:val="0"/>
              <w:marRight w:val="0"/>
              <w:marTop w:val="0"/>
              <w:marBottom w:val="0"/>
              <w:divBdr>
                <w:top w:val="none" w:sz="0" w:space="0" w:color="auto"/>
                <w:left w:val="none" w:sz="0" w:space="0" w:color="auto"/>
                <w:bottom w:val="none" w:sz="0" w:space="0" w:color="auto"/>
                <w:right w:val="none" w:sz="0" w:space="0" w:color="auto"/>
              </w:divBdr>
              <w:divsChild>
                <w:div w:id="1068579542">
                  <w:marLeft w:val="0"/>
                  <w:marRight w:val="0"/>
                  <w:marTop w:val="0"/>
                  <w:marBottom w:val="0"/>
                  <w:divBdr>
                    <w:top w:val="none" w:sz="0" w:space="0" w:color="auto"/>
                    <w:left w:val="none" w:sz="0" w:space="0" w:color="auto"/>
                    <w:bottom w:val="none" w:sz="0" w:space="0" w:color="auto"/>
                    <w:right w:val="none" w:sz="0" w:space="0" w:color="auto"/>
                  </w:divBdr>
                </w:div>
              </w:divsChild>
            </w:div>
            <w:div w:id="1431586490">
              <w:marLeft w:val="0"/>
              <w:marRight w:val="0"/>
              <w:marTop w:val="0"/>
              <w:marBottom w:val="0"/>
              <w:divBdr>
                <w:top w:val="none" w:sz="0" w:space="0" w:color="auto"/>
                <w:left w:val="none" w:sz="0" w:space="0" w:color="auto"/>
                <w:bottom w:val="none" w:sz="0" w:space="0" w:color="auto"/>
                <w:right w:val="none" w:sz="0" w:space="0" w:color="auto"/>
              </w:divBdr>
              <w:divsChild>
                <w:div w:id="295836095">
                  <w:marLeft w:val="0"/>
                  <w:marRight w:val="0"/>
                  <w:marTop w:val="0"/>
                  <w:marBottom w:val="0"/>
                  <w:divBdr>
                    <w:top w:val="none" w:sz="0" w:space="0" w:color="auto"/>
                    <w:left w:val="none" w:sz="0" w:space="0" w:color="auto"/>
                    <w:bottom w:val="none" w:sz="0" w:space="0" w:color="auto"/>
                    <w:right w:val="none" w:sz="0" w:space="0" w:color="auto"/>
                  </w:divBdr>
                </w:div>
              </w:divsChild>
            </w:div>
            <w:div w:id="230429961">
              <w:marLeft w:val="0"/>
              <w:marRight w:val="0"/>
              <w:marTop w:val="0"/>
              <w:marBottom w:val="0"/>
              <w:divBdr>
                <w:top w:val="none" w:sz="0" w:space="0" w:color="auto"/>
                <w:left w:val="none" w:sz="0" w:space="0" w:color="auto"/>
                <w:bottom w:val="none" w:sz="0" w:space="0" w:color="auto"/>
                <w:right w:val="none" w:sz="0" w:space="0" w:color="auto"/>
              </w:divBdr>
              <w:divsChild>
                <w:div w:id="1732775147">
                  <w:marLeft w:val="0"/>
                  <w:marRight w:val="0"/>
                  <w:marTop w:val="0"/>
                  <w:marBottom w:val="0"/>
                  <w:divBdr>
                    <w:top w:val="none" w:sz="0" w:space="0" w:color="auto"/>
                    <w:left w:val="none" w:sz="0" w:space="0" w:color="auto"/>
                    <w:bottom w:val="none" w:sz="0" w:space="0" w:color="auto"/>
                    <w:right w:val="none" w:sz="0" w:space="0" w:color="auto"/>
                  </w:divBdr>
                </w:div>
              </w:divsChild>
            </w:div>
            <w:div w:id="1212960031">
              <w:marLeft w:val="0"/>
              <w:marRight w:val="0"/>
              <w:marTop w:val="0"/>
              <w:marBottom w:val="0"/>
              <w:divBdr>
                <w:top w:val="none" w:sz="0" w:space="0" w:color="auto"/>
                <w:left w:val="none" w:sz="0" w:space="0" w:color="auto"/>
                <w:bottom w:val="none" w:sz="0" w:space="0" w:color="auto"/>
                <w:right w:val="none" w:sz="0" w:space="0" w:color="auto"/>
              </w:divBdr>
              <w:divsChild>
                <w:div w:id="236017615">
                  <w:marLeft w:val="0"/>
                  <w:marRight w:val="0"/>
                  <w:marTop w:val="0"/>
                  <w:marBottom w:val="0"/>
                  <w:divBdr>
                    <w:top w:val="none" w:sz="0" w:space="0" w:color="auto"/>
                    <w:left w:val="none" w:sz="0" w:space="0" w:color="auto"/>
                    <w:bottom w:val="none" w:sz="0" w:space="0" w:color="auto"/>
                    <w:right w:val="none" w:sz="0" w:space="0" w:color="auto"/>
                  </w:divBdr>
                </w:div>
              </w:divsChild>
            </w:div>
            <w:div w:id="352338980">
              <w:marLeft w:val="0"/>
              <w:marRight w:val="0"/>
              <w:marTop w:val="0"/>
              <w:marBottom w:val="0"/>
              <w:divBdr>
                <w:top w:val="none" w:sz="0" w:space="0" w:color="auto"/>
                <w:left w:val="none" w:sz="0" w:space="0" w:color="auto"/>
                <w:bottom w:val="none" w:sz="0" w:space="0" w:color="auto"/>
                <w:right w:val="none" w:sz="0" w:space="0" w:color="auto"/>
              </w:divBdr>
              <w:divsChild>
                <w:div w:id="1320688606">
                  <w:marLeft w:val="0"/>
                  <w:marRight w:val="0"/>
                  <w:marTop w:val="0"/>
                  <w:marBottom w:val="0"/>
                  <w:divBdr>
                    <w:top w:val="none" w:sz="0" w:space="0" w:color="auto"/>
                    <w:left w:val="none" w:sz="0" w:space="0" w:color="auto"/>
                    <w:bottom w:val="none" w:sz="0" w:space="0" w:color="auto"/>
                    <w:right w:val="none" w:sz="0" w:space="0" w:color="auto"/>
                  </w:divBdr>
                </w:div>
              </w:divsChild>
            </w:div>
            <w:div w:id="322780035">
              <w:marLeft w:val="0"/>
              <w:marRight w:val="0"/>
              <w:marTop w:val="0"/>
              <w:marBottom w:val="0"/>
              <w:divBdr>
                <w:top w:val="none" w:sz="0" w:space="0" w:color="auto"/>
                <w:left w:val="none" w:sz="0" w:space="0" w:color="auto"/>
                <w:bottom w:val="none" w:sz="0" w:space="0" w:color="auto"/>
                <w:right w:val="none" w:sz="0" w:space="0" w:color="auto"/>
              </w:divBdr>
              <w:divsChild>
                <w:div w:id="599215977">
                  <w:marLeft w:val="0"/>
                  <w:marRight w:val="0"/>
                  <w:marTop w:val="0"/>
                  <w:marBottom w:val="0"/>
                  <w:divBdr>
                    <w:top w:val="none" w:sz="0" w:space="0" w:color="auto"/>
                    <w:left w:val="none" w:sz="0" w:space="0" w:color="auto"/>
                    <w:bottom w:val="none" w:sz="0" w:space="0" w:color="auto"/>
                    <w:right w:val="none" w:sz="0" w:space="0" w:color="auto"/>
                  </w:divBdr>
                </w:div>
              </w:divsChild>
            </w:div>
            <w:div w:id="167408142">
              <w:marLeft w:val="0"/>
              <w:marRight w:val="0"/>
              <w:marTop w:val="0"/>
              <w:marBottom w:val="0"/>
              <w:divBdr>
                <w:top w:val="none" w:sz="0" w:space="0" w:color="auto"/>
                <w:left w:val="none" w:sz="0" w:space="0" w:color="auto"/>
                <w:bottom w:val="none" w:sz="0" w:space="0" w:color="auto"/>
                <w:right w:val="none" w:sz="0" w:space="0" w:color="auto"/>
              </w:divBdr>
              <w:divsChild>
                <w:div w:id="394550359">
                  <w:marLeft w:val="0"/>
                  <w:marRight w:val="0"/>
                  <w:marTop w:val="0"/>
                  <w:marBottom w:val="0"/>
                  <w:divBdr>
                    <w:top w:val="none" w:sz="0" w:space="0" w:color="auto"/>
                    <w:left w:val="none" w:sz="0" w:space="0" w:color="auto"/>
                    <w:bottom w:val="none" w:sz="0" w:space="0" w:color="auto"/>
                    <w:right w:val="none" w:sz="0" w:space="0" w:color="auto"/>
                  </w:divBdr>
                </w:div>
              </w:divsChild>
            </w:div>
            <w:div w:id="1583175250">
              <w:marLeft w:val="0"/>
              <w:marRight w:val="0"/>
              <w:marTop w:val="0"/>
              <w:marBottom w:val="0"/>
              <w:divBdr>
                <w:top w:val="none" w:sz="0" w:space="0" w:color="auto"/>
                <w:left w:val="none" w:sz="0" w:space="0" w:color="auto"/>
                <w:bottom w:val="none" w:sz="0" w:space="0" w:color="auto"/>
                <w:right w:val="none" w:sz="0" w:space="0" w:color="auto"/>
              </w:divBdr>
              <w:divsChild>
                <w:div w:id="10473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24">
          <w:marLeft w:val="-75"/>
          <w:marRight w:val="0"/>
          <w:marTop w:val="30"/>
          <w:marBottom w:val="30"/>
          <w:divBdr>
            <w:top w:val="none" w:sz="0" w:space="0" w:color="auto"/>
            <w:left w:val="none" w:sz="0" w:space="0" w:color="auto"/>
            <w:bottom w:val="none" w:sz="0" w:space="0" w:color="auto"/>
            <w:right w:val="none" w:sz="0" w:space="0" w:color="auto"/>
          </w:divBdr>
          <w:divsChild>
            <w:div w:id="997730590">
              <w:marLeft w:val="0"/>
              <w:marRight w:val="0"/>
              <w:marTop w:val="0"/>
              <w:marBottom w:val="0"/>
              <w:divBdr>
                <w:top w:val="none" w:sz="0" w:space="0" w:color="auto"/>
                <w:left w:val="none" w:sz="0" w:space="0" w:color="auto"/>
                <w:bottom w:val="none" w:sz="0" w:space="0" w:color="auto"/>
                <w:right w:val="none" w:sz="0" w:space="0" w:color="auto"/>
              </w:divBdr>
              <w:divsChild>
                <w:div w:id="1308238915">
                  <w:marLeft w:val="0"/>
                  <w:marRight w:val="0"/>
                  <w:marTop w:val="0"/>
                  <w:marBottom w:val="0"/>
                  <w:divBdr>
                    <w:top w:val="none" w:sz="0" w:space="0" w:color="auto"/>
                    <w:left w:val="none" w:sz="0" w:space="0" w:color="auto"/>
                    <w:bottom w:val="none" w:sz="0" w:space="0" w:color="auto"/>
                    <w:right w:val="none" w:sz="0" w:space="0" w:color="auto"/>
                  </w:divBdr>
                </w:div>
              </w:divsChild>
            </w:div>
            <w:div w:id="396822404">
              <w:marLeft w:val="0"/>
              <w:marRight w:val="0"/>
              <w:marTop w:val="0"/>
              <w:marBottom w:val="0"/>
              <w:divBdr>
                <w:top w:val="none" w:sz="0" w:space="0" w:color="auto"/>
                <w:left w:val="none" w:sz="0" w:space="0" w:color="auto"/>
                <w:bottom w:val="none" w:sz="0" w:space="0" w:color="auto"/>
                <w:right w:val="none" w:sz="0" w:space="0" w:color="auto"/>
              </w:divBdr>
              <w:divsChild>
                <w:div w:id="167330524">
                  <w:marLeft w:val="0"/>
                  <w:marRight w:val="0"/>
                  <w:marTop w:val="0"/>
                  <w:marBottom w:val="0"/>
                  <w:divBdr>
                    <w:top w:val="none" w:sz="0" w:space="0" w:color="auto"/>
                    <w:left w:val="none" w:sz="0" w:space="0" w:color="auto"/>
                    <w:bottom w:val="none" w:sz="0" w:space="0" w:color="auto"/>
                    <w:right w:val="none" w:sz="0" w:space="0" w:color="auto"/>
                  </w:divBdr>
                </w:div>
              </w:divsChild>
            </w:div>
            <w:div w:id="509106555">
              <w:marLeft w:val="0"/>
              <w:marRight w:val="0"/>
              <w:marTop w:val="0"/>
              <w:marBottom w:val="0"/>
              <w:divBdr>
                <w:top w:val="none" w:sz="0" w:space="0" w:color="auto"/>
                <w:left w:val="none" w:sz="0" w:space="0" w:color="auto"/>
                <w:bottom w:val="none" w:sz="0" w:space="0" w:color="auto"/>
                <w:right w:val="none" w:sz="0" w:space="0" w:color="auto"/>
              </w:divBdr>
              <w:divsChild>
                <w:div w:id="1366710356">
                  <w:marLeft w:val="0"/>
                  <w:marRight w:val="0"/>
                  <w:marTop w:val="0"/>
                  <w:marBottom w:val="0"/>
                  <w:divBdr>
                    <w:top w:val="none" w:sz="0" w:space="0" w:color="auto"/>
                    <w:left w:val="none" w:sz="0" w:space="0" w:color="auto"/>
                    <w:bottom w:val="none" w:sz="0" w:space="0" w:color="auto"/>
                    <w:right w:val="none" w:sz="0" w:space="0" w:color="auto"/>
                  </w:divBdr>
                </w:div>
              </w:divsChild>
            </w:div>
            <w:div w:id="250747269">
              <w:marLeft w:val="0"/>
              <w:marRight w:val="0"/>
              <w:marTop w:val="0"/>
              <w:marBottom w:val="0"/>
              <w:divBdr>
                <w:top w:val="none" w:sz="0" w:space="0" w:color="auto"/>
                <w:left w:val="none" w:sz="0" w:space="0" w:color="auto"/>
                <w:bottom w:val="none" w:sz="0" w:space="0" w:color="auto"/>
                <w:right w:val="none" w:sz="0" w:space="0" w:color="auto"/>
              </w:divBdr>
              <w:divsChild>
                <w:div w:id="1638880406">
                  <w:marLeft w:val="0"/>
                  <w:marRight w:val="0"/>
                  <w:marTop w:val="0"/>
                  <w:marBottom w:val="0"/>
                  <w:divBdr>
                    <w:top w:val="none" w:sz="0" w:space="0" w:color="auto"/>
                    <w:left w:val="none" w:sz="0" w:space="0" w:color="auto"/>
                    <w:bottom w:val="none" w:sz="0" w:space="0" w:color="auto"/>
                    <w:right w:val="none" w:sz="0" w:space="0" w:color="auto"/>
                  </w:divBdr>
                </w:div>
              </w:divsChild>
            </w:div>
            <w:div w:id="1843162954">
              <w:marLeft w:val="0"/>
              <w:marRight w:val="0"/>
              <w:marTop w:val="0"/>
              <w:marBottom w:val="0"/>
              <w:divBdr>
                <w:top w:val="none" w:sz="0" w:space="0" w:color="auto"/>
                <w:left w:val="none" w:sz="0" w:space="0" w:color="auto"/>
                <w:bottom w:val="none" w:sz="0" w:space="0" w:color="auto"/>
                <w:right w:val="none" w:sz="0" w:space="0" w:color="auto"/>
              </w:divBdr>
              <w:divsChild>
                <w:div w:id="247858746">
                  <w:marLeft w:val="0"/>
                  <w:marRight w:val="0"/>
                  <w:marTop w:val="0"/>
                  <w:marBottom w:val="0"/>
                  <w:divBdr>
                    <w:top w:val="none" w:sz="0" w:space="0" w:color="auto"/>
                    <w:left w:val="none" w:sz="0" w:space="0" w:color="auto"/>
                    <w:bottom w:val="none" w:sz="0" w:space="0" w:color="auto"/>
                    <w:right w:val="none" w:sz="0" w:space="0" w:color="auto"/>
                  </w:divBdr>
                </w:div>
              </w:divsChild>
            </w:div>
            <w:div w:id="1806584617">
              <w:marLeft w:val="0"/>
              <w:marRight w:val="0"/>
              <w:marTop w:val="0"/>
              <w:marBottom w:val="0"/>
              <w:divBdr>
                <w:top w:val="none" w:sz="0" w:space="0" w:color="auto"/>
                <w:left w:val="none" w:sz="0" w:space="0" w:color="auto"/>
                <w:bottom w:val="none" w:sz="0" w:space="0" w:color="auto"/>
                <w:right w:val="none" w:sz="0" w:space="0" w:color="auto"/>
              </w:divBdr>
              <w:divsChild>
                <w:div w:id="72168314">
                  <w:marLeft w:val="0"/>
                  <w:marRight w:val="0"/>
                  <w:marTop w:val="0"/>
                  <w:marBottom w:val="0"/>
                  <w:divBdr>
                    <w:top w:val="none" w:sz="0" w:space="0" w:color="auto"/>
                    <w:left w:val="none" w:sz="0" w:space="0" w:color="auto"/>
                    <w:bottom w:val="none" w:sz="0" w:space="0" w:color="auto"/>
                    <w:right w:val="none" w:sz="0" w:space="0" w:color="auto"/>
                  </w:divBdr>
                </w:div>
              </w:divsChild>
            </w:div>
            <w:div w:id="2005892002">
              <w:marLeft w:val="0"/>
              <w:marRight w:val="0"/>
              <w:marTop w:val="0"/>
              <w:marBottom w:val="0"/>
              <w:divBdr>
                <w:top w:val="none" w:sz="0" w:space="0" w:color="auto"/>
                <w:left w:val="none" w:sz="0" w:space="0" w:color="auto"/>
                <w:bottom w:val="none" w:sz="0" w:space="0" w:color="auto"/>
                <w:right w:val="none" w:sz="0" w:space="0" w:color="auto"/>
              </w:divBdr>
              <w:divsChild>
                <w:div w:id="1965380824">
                  <w:marLeft w:val="0"/>
                  <w:marRight w:val="0"/>
                  <w:marTop w:val="0"/>
                  <w:marBottom w:val="0"/>
                  <w:divBdr>
                    <w:top w:val="none" w:sz="0" w:space="0" w:color="auto"/>
                    <w:left w:val="none" w:sz="0" w:space="0" w:color="auto"/>
                    <w:bottom w:val="none" w:sz="0" w:space="0" w:color="auto"/>
                    <w:right w:val="none" w:sz="0" w:space="0" w:color="auto"/>
                  </w:divBdr>
                </w:div>
              </w:divsChild>
            </w:div>
            <w:div w:id="353924830">
              <w:marLeft w:val="0"/>
              <w:marRight w:val="0"/>
              <w:marTop w:val="0"/>
              <w:marBottom w:val="0"/>
              <w:divBdr>
                <w:top w:val="none" w:sz="0" w:space="0" w:color="auto"/>
                <w:left w:val="none" w:sz="0" w:space="0" w:color="auto"/>
                <w:bottom w:val="none" w:sz="0" w:space="0" w:color="auto"/>
                <w:right w:val="none" w:sz="0" w:space="0" w:color="auto"/>
              </w:divBdr>
              <w:divsChild>
                <w:div w:id="591662532">
                  <w:marLeft w:val="0"/>
                  <w:marRight w:val="0"/>
                  <w:marTop w:val="0"/>
                  <w:marBottom w:val="0"/>
                  <w:divBdr>
                    <w:top w:val="none" w:sz="0" w:space="0" w:color="auto"/>
                    <w:left w:val="none" w:sz="0" w:space="0" w:color="auto"/>
                    <w:bottom w:val="none" w:sz="0" w:space="0" w:color="auto"/>
                    <w:right w:val="none" w:sz="0" w:space="0" w:color="auto"/>
                  </w:divBdr>
                </w:div>
              </w:divsChild>
            </w:div>
            <w:div w:id="434983543">
              <w:marLeft w:val="0"/>
              <w:marRight w:val="0"/>
              <w:marTop w:val="0"/>
              <w:marBottom w:val="0"/>
              <w:divBdr>
                <w:top w:val="none" w:sz="0" w:space="0" w:color="auto"/>
                <w:left w:val="none" w:sz="0" w:space="0" w:color="auto"/>
                <w:bottom w:val="none" w:sz="0" w:space="0" w:color="auto"/>
                <w:right w:val="none" w:sz="0" w:space="0" w:color="auto"/>
              </w:divBdr>
              <w:divsChild>
                <w:div w:id="1429934212">
                  <w:marLeft w:val="0"/>
                  <w:marRight w:val="0"/>
                  <w:marTop w:val="0"/>
                  <w:marBottom w:val="0"/>
                  <w:divBdr>
                    <w:top w:val="none" w:sz="0" w:space="0" w:color="auto"/>
                    <w:left w:val="none" w:sz="0" w:space="0" w:color="auto"/>
                    <w:bottom w:val="none" w:sz="0" w:space="0" w:color="auto"/>
                    <w:right w:val="none" w:sz="0" w:space="0" w:color="auto"/>
                  </w:divBdr>
                </w:div>
              </w:divsChild>
            </w:div>
            <w:div w:id="612833290">
              <w:marLeft w:val="0"/>
              <w:marRight w:val="0"/>
              <w:marTop w:val="0"/>
              <w:marBottom w:val="0"/>
              <w:divBdr>
                <w:top w:val="none" w:sz="0" w:space="0" w:color="auto"/>
                <w:left w:val="none" w:sz="0" w:space="0" w:color="auto"/>
                <w:bottom w:val="none" w:sz="0" w:space="0" w:color="auto"/>
                <w:right w:val="none" w:sz="0" w:space="0" w:color="auto"/>
              </w:divBdr>
              <w:divsChild>
                <w:div w:id="8257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460">
          <w:marLeft w:val="0"/>
          <w:marRight w:val="0"/>
          <w:marTop w:val="0"/>
          <w:marBottom w:val="0"/>
          <w:divBdr>
            <w:top w:val="none" w:sz="0" w:space="0" w:color="auto"/>
            <w:left w:val="none" w:sz="0" w:space="0" w:color="auto"/>
            <w:bottom w:val="none" w:sz="0" w:space="0" w:color="auto"/>
            <w:right w:val="none" w:sz="0" w:space="0" w:color="auto"/>
          </w:divBdr>
        </w:div>
        <w:div w:id="1047144963">
          <w:marLeft w:val="0"/>
          <w:marRight w:val="0"/>
          <w:marTop w:val="0"/>
          <w:marBottom w:val="0"/>
          <w:divBdr>
            <w:top w:val="none" w:sz="0" w:space="0" w:color="auto"/>
            <w:left w:val="none" w:sz="0" w:space="0" w:color="auto"/>
            <w:bottom w:val="none" w:sz="0" w:space="0" w:color="auto"/>
            <w:right w:val="none" w:sz="0" w:space="0" w:color="auto"/>
          </w:divBdr>
        </w:div>
        <w:div w:id="308946900">
          <w:marLeft w:val="0"/>
          <w:marRight w:val="0"/>
          <w:marTop w:val="0"/>
          <w:marBottom w:val="0"/>
          <w:divBdr>
            <w:top w:val="none" w:sz="0" w:space="0" w:color="auto"/>
            <w:left w:val="none" w:sz="0" w:space="0" w:color="auto"/>
            <w:bottom w:val="none" w:sz="0" w:space="0" w:color="auto"/>
            <w:right w:val="none" w:sz="0" w:space="0" w:color="auto"/>
          </w:divBdr>
        </w:div>
        <w:div w:id="2091004805">
          <w:marLeft w:val="0"/>
          <w:marRight w:val="0"/>
          <w:marTop w:val="0"/>
          <w:marBottom w:val="0"/>
          <w:divBdr>
            <w:top w:val="none" w:sz="0" w:space="0" w:color="auto"/>
            <w:left w:val="none" w:sz="0" w:space="0" w:color="auto"/>
            <w:bottom w:val="none" w:sz="0" w:space="0" w:color="auto"/>
            <w:right w:val="none" w:sz="0" w:space="0" w:color="auto"/>
          </w:divBdr>
        </w:div>
        <w:div w:id="54815970">
          <w:marLeft w:val="0"/>
          <w:marRight w:val="0"/>
          <w:marTop w:val="0"/>
          <w:marBottom w:val="0"/>
          <w:divBdr>
            <w:top w:val="none" w:sz="0" w:space="0" w:color="auto"/>
            <w:left w:val="none" w:sz="0" w:space="0" w:color="auto"/>
            <w:bottom w:val="none" w:sz="0" w:space="0" w:color="auto"/>
            <w:right w:val="none" w:sz="0" w:space="0" w:color="auto"/>
          </w:divBdr>
        </w:div>
        <w:div w:id="1146168405">
          <w:marLeft w:val="0"/>
          <w:marRight w:val="0"/>
          <w:marTop w:val="0"/>
          <w:marBottom w:val="0"/>
          <w:divBdr>
            <w:top w:val="none" w:sz="0" w:space="0" w:color="auto"/>
            <w:left w:val="none" w:sz="0" w:space="0" w:color="auto"/>
            <w:bottom w:val="none" w:sz="0" w:space="0" w:color="auto"/>
            <w:right w:val="none" w:sz="0" w:space="0" w:color="auto"/>
          </w:divBdr>
        </w:div>
        <w:div w:id="1738892690">
          <w:marLeft w:val="0"/>
          <w:marRight w:val="0"/>
          <w:marTop w:val="0"/>
          <w:marBottom w:val="0"/>
          <w:divBdr>
            <w:top w:val="none" w:sz="0" w:space="0" w:color="auto"/>
            <w:left w:val="none" w:sz="0" w:space="0" w:color="auto"/>
            <w:bottom w:val="none" w:sz="0" w:space="0" w:color="auto"/>
            <w:right w:val="none" w:sz="0" w:space="0" w:color="auto"/>
          </w:divBdr>
        </w:div>
        <w:div w:id="69354957">
          <w:marLeft w:val="0"/>
          <w:marRight w:val="0"/>
          <w:marTop w:val="0"/>
          <w:marBottom w:val="0"/>
          <w:divBdr>
            <w:top w:val="none" w:sz="0" w:space="0" w:color="auto"/>
            <w:left w:val="none" w:sz="0" w:space="0" w:color="auto"/>
            <w:bottom w:val="none" w:sz="0" w:space="0" w:color="auto"/>
            <w:right w:val="none" w:sz="0" w:space="0" w:color="auto"/>
          </w:divBdr>
        </w:div>
        <w:div w:id="83888257">
          <w:marLeft w:val="0"/>
          <w:marRight w:val="0"/>
          <w:marTop w:val="0"/>
          <w:marBottom w:val="0"/>
          <w:divBdr>
            <w:top w:val="none" w:sz="0" w:space="0" w:color="auto"/>
            <w:left w:val="none" w:sz="0" w:space="0" w:color="auto"/>
            <w:bottom w:val="none" w:sz="0" w:space="0" w:color="auto"/>
            <w:right w:val="none" w:sz="0" w:space="0" w:color="auto"/>
          </w:divBdr>
        </w:div>
      </w:divsChild>
    </w:div>
    <w:div w:id="1724477020">
      <w:bodyDiv w:val="1"/>
      <w:marLeft w:val="0"/>
      <w:marRight w:val="0"/>
      <w:marTop w:val="0"/>
      <w:marBottom w:val="0"/>
      <w:divBdr>
        <w:top w:val="none" w:sz="0" w:space="0" w:color="auto"/>
        <w:left w:val="none" w:sz="0" w:space="0" w:color="auto"/>
        <w:bottom w:val="none" w:sz="0" w:space="0" w:color="auto"/>
        <w:right w:val="none" w:sz="0" w:space="0" w:color="auto"/>
      </w:divBdr>
    </w:div>
    <w:div w:id="1917856707">
      <w:bodyDiv w:val="1"/>
      <w:marLeft w:val="0"/>
      <w:marRight w:val="0"/>
      <w:marTop w:val="0"/>
      <w:marBottom w:val="0"/>
      <w:divBdr>
        <w:top w:val="none" w:sz="0" w:space="0" w:color="auto"/>
        <w:left w:val="none" w:sz="0" w:space="0" w:color="auto"/>
        <w:bottom w:val="none" w:sz="0" w:space="0" w:color="auto"/>
        <w:right w:val="none" w:sz="0" w:space="0" w:color="auto"/>
      </w:divBdr>
    </w:div>
    <w:div w:id="1998454823">
      <w:bodyDiv w:val="1"/>
      <w:marLeft w:val="0"/>
      <w:marRight w:val="0"/>
      <w:marTop w:val="0"/>
      <w:marBottom w:val="0"/>
      <w:divBdr>
        <w:top w:val="none" w:sz="0" w:space="0" w:color="auto"/>
        <w:left w:val="none" w:sz="0" w:space="0" w:color="auto"/>
        <w:bottom w:val="none" w:sz="0" w:space="0" w:color="auto"/>
        <w:right w:val="none" w:sz="0" w:space="0" w:color="auto"/>
      </w:divBdr>
      <w:divsChild>
        <w:div w:id="1473864344">
          <w:marLeft w:val="180"/>
          <w:marRight w:val="180"/>
          <w:marTop w:val="0"/>
          <w:marBottom w:val="0"/>
          <w:divBdr>
            <w:top w:val="none" w:sz="0" w:space="0" w:color="auto"/>
            <w:left w:val="none" w:sz="0" w:space="0" w:color="auto"/>
            <w:bottom w:val="none" w:sz="0" w:space="0" w:color="auto"/>
            <w:right w:val="none" w:sz="0" w:space="0" w:color="auto"/>
          </w:divBdr>
          <w:divsChild>
            <w:div w:id="1614284913">
              <w:marLeft w:val="0"/>
              <w:marRight w:val="0"/>
              <w:marTop w:val="0"/>
              <w:marBottom w:val="0"/>
              <w:divBdr>
                <w:top w:val="none" w:sz="0" w:space="0" w:color="auto"/>
                <w:left w:val="none" w:sz="0" w:space="0" w:color="auto"/>
                <w:bottom w:val="none" w:sz="0" w:space="0" w:color="auto"/>
                <w:right w:val="none" w:sz="0" w:space="0" w:color="auto"/>
              </w:divBdr>
              <w:divsChild>
                <w:div w:id="412514085">
                  <w:marLeft w:val="0"/>
                  <w:marRight w:val="0"/>
                  <w:marTop w:val="0"/>
                  <w:marBottom w:val="0"/>
                  <w:divBdr>
                    <w:top w:val="none" w:sz="0" w:space="0" w:color="auto"/>
                    <w:left w:val="none" w:sz="0" w:space="0" w:color="auto"/>
                    <w:bottom w:val="none" w:sz="0" w:space="0" w:color="auto"/>
                    <w:right w:val="none" w:sz="0" w:space="0" w:color="auto"/>
                  </w:divBdr>
                  <w:divsChild>
                    <w:div w:id="1355692587">
                      <w:marLeft w:val="0"/>
                      <w:marRight w:val="0"/>
                      <w:marTop w:val="0"/>
                      <w:marBottom w:val="0"/>
                      <w:divBdr>
                        <w:top w:val="none" w:sz="0" w:space="0" w:color="auto"/>
                        <w:left w:val="none" w:sz="0" w:space="0" w:color="auto"/>
                        <w:bottom w:val="none" w:sz="0" w:space="0" w:color="auto"/>
                        <w:right w:val="none" w:sz="0" w:space="0" w:color="auto"/>
                      </w:divBdr>
                      <w:divsChild>
                        <w:div w:id="616644851">
                          <w:marLeft w:val="0"/>
                          <w:marRight w:val="0"/>
                          <w:marTop w:val="0"/>
                          <w:marBottom w:val="0"/>
                          <w:divBdr>
                            <w:top w:val="none" w:sz="0" w:space="0" w:color="auto"/>
                            <w:left w:val="none" w:sz="0" w:space="0" w:color="auto"/>
                            <w:bottom w:val="none" w:sz="0" w:space="0" w:color="auto"/>
                            <w:right w:val="none" w:sz="0" w:space="0" w:color="auto"/>
                          </w:divBdr>
                          <w:divsChild>
                            <w:div w:id="1195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5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6" ma:contentTypeDescription="Kurkite naują dokumentą." ma:contentTypeScope="" ma:versionID="ff148f86bd69d27e4096410ff91240da">
  <xsd:schema xmlns:xsd="http://www.w3.org/2001/XMLSchema" xmlns:xs="http://www.w3.org/2001/XMLSchema" xmlns:p="http://schemas.microsoft.com/office/2006/metadata/properties" xmlns:ns1="http://schemas.microsoft.com/sharepoint/v3" xmlns:ns2="6bd0db6b-fea7-424b-9408-2b913561cf11" targetNamespace="http://schemas.microsoft.com/office/2006/metadata/properties" ma:root="true" ma:fieldsID="ce3edf338a4d9ceacf4f51b363910659" ns1:_="" ns2:_="">
    <xsd:import namespace="http://schemas.microsoft.com/sharepoint/v3"/>
    <xsd:import namespace="6bd0db6b-fea7-424b-9408-2b913561cf1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0BCEB-45A0-4232-816E-686CE928BDF8}">
  <ds:schemaRefs>
    <ds:schemaRef ds:uri="http://schemas.openxmlformats.org/officeDocument/2006/bibliography"/>
  </ds:schemaRefs>
</ds:datastoreItem>
</file>

<file path=customXml/itemProps2.xml><?xml version="1.0" encoding="utf-8"?>
<ds:datastoreItem xmlns:ds="http://schemas.openxmlformats.org/officeDocument/2006/customXml" ds:itemID="{C3C8871C-D60B-4444-9B69-7A54C1E4A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43E40-9F71-4949-A95D-FAFA8FB0BE8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E1AAD3C-312E-487B-8A05-DE7F4CC6E6ED}">
  <ds:schemaRefs>
    <ds:schemaRef ds:uri="http://schemas.microsoft.com/sharepoint/v3/contenttype/forms"/>
  </ds:schemaRefs>
</ds:datastoreItem>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245</TotalTime>
  <Pages>1</Pages>
  <Words>174</Words>
  <Characters>1364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DARBO BIRŽA PRIE SOCIALINĖS APSAUGOS IR DARBO</vt:lpstr>
      <vt:lpstr>LIETUVOS DARBO BIRŽA PRIE SOCIALINĖS APSAUGOS IR DARBO</vt:lpstr>
    </vt:vector>
  </TitlesOfParts>
  <Company>LDB</Company>
  <LinksUpToDate>false</LinksUpToDate>
  <CharactersWithSpaces>1535</CharactersWithSpaces>
  <SharedDoc>false</SharedDoc>
  <HLinks>
    <vt:vector size="6" baseType="variant">
      <vt:variant>
        <vt:i4>6815805</vt:i4>
      </vt:variant>
      <vt:variant>
        <vt:i4>0</vt:i4>
      </vt:variant>
      <vt:variant>
        <vt:i4>0</vt:i4>
      </vt:variant>
      <vt:variant>
        <vt:i4>5</vt:i4>
      </vt:variant>
      <vt:variant>
        <vt:lpwstr>http://dvs.ldb.lt/DocLogix/Common/Form.aspx?ID=6902245&amp;VersionID=1475975&amp;Referrer=197b6716-328b-43b9-a6c2-ce3861ecbe3b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DARBO BIRŽA PRIE SOCIALINĖS APSAUGOS IR DARBO</dc:title>
  <dc:subject/>
  <dc:creator>VandaB</dc:creator>
  <cp:keywords/>
  <cp:lastModifiedBy>Kristina Žiogelienė</cp:lastModifiedBy>
  <cp:revision>166</cp:revision>
  <cp:lastPrinted>2019-08-08T11:59:00Z</cp:lastPrinted>
  <dcterms:created xsi:type="dcterms:W3CDTF">2023-06-06T10:02:00Z</dcterms:created>
  <dcterms:modified xsi:type="dcterms:W3CDTF">2025-06-23T05:43:00Z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5465500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