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A3F" w14:textId="7D7F36DF" w:rsidR="00CE331A" w:rsidRDefault="00CE331A" w:rsidP="0087530C">
      <w:pPr>
        <w:tabs>
          <w:tab w:val="left" w:pos="720"/>
        </w:tabs>
        <w:jc w:val="right"/>
        <w:rPr>
          <w:rFonts w:ascii="Times New Roman" w:hAnsi="Times New Roman" w:cs="Arial"/>
          <w:b/>
          <w:bCs/>
          <w:sz w:val="28"/>
          <w:szCs w:val="28"/>
          <w:lang w:val="en-US"/>
        </w:rPr>
      </w:pPr>
      <w:r>
        <w:rPr>
          <w:rFonts w:ascii="Times New Roman" w:hAnsi="Times New Roman" w:cs="Arial"/>
          <w:b/>
          <w:bCs/>
          <w:sz w:val="28"/>
          <w:szCs w:val="28"/>
          <w:lang w:val="en-US"/>
        </w:rPr>
        <w:t xml:space="preserve">                                          </w:t>
      </w:r>
    </w:p>
    <w:p w14:paraId="34248309" w14:textId="0EC340EC" w:rsidR="00181D41" w:rsidRPr="00DC6F32" w:rsidRDefault="00181D41" w:rsidP="00B010AE">
      <w:pPr>
        <w:spacing w:after="0" w:line="360" w:lineRule="auto"/>
        <w:jc w:val="center"/>
        <w:rPr>
          <w:rFonts w:ascii="Times New Roman" w:hAnsi="Times New Roman" w:cs="Arial"/>
          <w:b/>
          <w:bCs/>
          <w:sz w:val="28"/>
          <w:szCs w:val="28"/>
        </w:rPr>
      </w:pPr>
      <w:proofErr w:type="spellStart"/>
      <w:r w:rsidRPr="00DC6F32">
        <w:rPr>
          <w:rFonts w:ascii="Times New Roman" w:hAnsi="Times New Roman" w:cs="Arial"/>
          <w:b/>
          <w:bCs/>
          <w:sz w:val="28"/>
          <w:szCs w:val="28"/>
          <w:lang w:val="en-US"/>
        </w:rPr>
        <w:t>Dviejų</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tikslinių</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transporto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priemonių</w:t>
      </w:r>
      <w:proofErr w:type="spellEnd"/>
      <w:r w:rsidR="00D4367D" w:rsidRPr="00DC6F32">
        <w:rPr>
          <w:rFonts w:ascii="Times New Roman" w:hAnsi="Times New Roman" w:cs="Arial"/>
          <w:b/>
          <w:bCs/>
          <w:sz w:val="28"/>
          <w:szCs w:val="28"/>
          <w:lang w:val="en-US"/>
        </w:rPr>
        <w:t xml:space="preserve"> (</w:t>
      </w:r>
      <w:proofErr w:type="spellStart"/>
      <w:r w:rsidR="00D4367D" w:rsidRPr="00DC6F32">
        <w:rPr>
          <w:rFonts w:ascii="Times New Roman" w:hAnsi="Times New Roman" w:cs="Arial"/>
          <w:b/>
          <w:bCs/>
          <w:sz w:val="28"/>
          <w:szCs w:val="28"/>
          <w:lang w:val="en-US"/>
        </w:rPr>
        <w:t>autobusų</w:t>
      </w:r>
      <w:proofErr w:type="spellEnd"/>
      <w:r w:rsidR="00D4367D" w:rsidRPr="00DC6F32">
        <w:rPr>
          <w:rFonts w:ascii="Times New Roman" w:hAnsi="Times New Roman" w:cs="Arial"/>
          <w:b/>
          <w:bCs/>
          <w:sz w:val="28"/>
          <w:szCs w:val="28"/>
          <w:lang w:val="en-US"/>
        </w:rPr>
        <w:t>)</w:t>
      </w:r>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įsigijimo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pagal</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projektą</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Ugdymo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prieinamumo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didinimas</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atskirtį</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patiriantiems</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vaikams</w:t>
      </w:r>
      <w:proofErr w:type="spellEnd"/>
      <w:r w:rsidRPr="00DC6F32">
        <w:rPr>
          <w:rFonts w:ascii="Times New Roman" w:hAnsi="Times New Roman" w:cs="Arial"/>
          <w:b/>
          <w:bCs/>
          <w:sz w:val="28"/>
          <w:szCs w:val="28"/>
          <w:lang w:val="en-US"/>
        </w:rPr>
        <w:t xml:space="preserve"> Kėdainių „</w:t>
      </w:r>
      <w:proofErr w:type="spellStart"/>
      <w:proofErr w:type="gramStart"/>
      <w:r w:rsidRPr="00DC6F32">
        <w:rPr>
          <w:rFonts w:ascii="Times New Roman" w:hAnsi="Times New Roman" w:cs="Arial"/>
          <w:b/>
          <w:bCs/>
          <w:sz w:val="28"/>
          <w:szCs w:val="28"/>
          <w:lang w:val="en-US"/>
        </w:rPr>
        <w:t>Ryto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ir</w:t>
      </w:r>
      <w:proofErr w:type="spellEnd"/>
      <w:proofErr w:type="gramEnd"/>
      <w:r w:rsidRPr="00DC6F32">
        <w:rPr>
          <w:rFonts w:ascii="Times New Roman" w:hAnsi="Times New Roman" w:cs="Arial"/>
          <w:b/>
          <w:bCs/>
          <w:sz w:val="28"/>
          <w:szCs w:val="28"/>
          <w:lang w:val="en-US"/>
        </w:rPr>
        <w:t xml:space="preserve"> Kėdainių </w:t>
      </w:r>
      <w:proofErr w:type="spellStart"/>
      <w:r w:rsidRPr="00DC6F32">
        <w:rPr>
          <w:rFonts w:ascii="Times New Roman" w:hAnsi="Times New Roman" w:cs="Arial"/>
          <w:b/>
          <w:bCs/>
          <w:sz w:val="28"/>
          <w:szCs w:val="28"/>
          <w:lang w:val="en-US"/>
        </w:rPr>
        <w:t>Senamiesčio</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progimnazijose</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techninė</w:t>
      </w:r>
      <w:r w:rsidR="0087530C">
        <w:rPr>
          <w:rFonts w:ascii="Times New Roman" w:hAnsi="Times New Roman" w:cs="Arial"/>
          <w:b/>
          <w:bCs/>
          <w:sz w:val="28"/>
          <w:szCs w:val="28"/>
          <w:lang w:val="en-US"/>
        </w:rPr>
        <w:t>s</w:t>
      </w:r>
      <w:proofErr w:type="spellEnd"/>
      <w:r w:rsidRPr="00DC6F32">
        <w:rPr>
          <w:rFonts w:ascii="Times New Roman" w:hAnsi="Times New Roman" w:cs="Arial"/>
          <w:b/>
          <w:bCs/>
          <w:sz w:val="28"/>
          <w:szCs w:val="28"/>
          <w:lang w:val="en-US"/>
        </w:rPr>
        <w:t xml:space="preserve"> </w:t>
      </w:r>
      <w:proofErr w:type="spellStart"/>
      <w:r w:rsidRPr="00DC6F32">
        <w:rPr>
          <w:rFonts w:ascii="Times New Roman" w:hAnsi="Times New Roman" w:cs="Arial"/>
          <w:b/>
          <w:bCs/>
          <w:sz w:val="28"/>
          <w:szCs w:val="28"/>
          <w:lang w:val="en-US"/>
        </w:rPr>
        <w:t>specifikacij</w:t>
      </w:r>
      <w:r w:rsidR="0087530C">
        <w:rPr>
          <w:rFonts w:ascii="Times New Roman" w:hAnsi="Times New Roman" w:cs="Arial"/>
          <w:b/>
          <w:bCs/>
          <w:sz w:val="28"/>
          <w:szCs w:val="28"/>
          <w:lang w:val="en-US"/>
        </w:rPr>
        <w:t>os</w:t>
      </w:r>
      <w:proofErr w:type="spellEnd"/>
      <w:r w:rsidR="0087530C">
        <w:rPr>
          <w:rFonts w:ascii="Times New Roman" w:hAnsi="Times New Roman" w:cs="Arial"/>
          <w:b/>
          <w:bCs/>
          <w:sz w:val="28"/>
          <w:szCs w:val="28"/>
          <w:lang w:val="en-US"/>
        </w:rPr>
        <w:t xml:space="preserve"> </w:t>
      </w:r>
      <w:proofErr w:type="spellStart"/>
      <w:r w:rsidR="0087530C">
        <w:rPr>
          <w:rFonts w:ascii="Times New Roman" w:hAnsi="Times New Roman" w:cs="Arial"/>
          <w:b/>
          <w:bCs/>
          <w:sz w:val="28"/>
          <w:szCs w:val="28"/>
          <w:lang w:val="en-US"/>
        </w:rPr>
        <w:t>projektas</w:t>
      </w:r>
      <w:proofErr w:type="spellEnd"/>
    </w:p>
    <w:p w14:paraId="77C3C024" w14:textId="29CA5168" w:rsidR="00181D41" w:rsidRPr="00DC6F32" w:rsidRDefault="00DC6F32" w:rsidP="00DC6F32">
      <w:pPr>
        <w:tabs>
          <w:tab w:val="left" w:pos="3435"/>
        </w:tabs>
        <w:spacing w:after="0" w:line="360" w:lineRule="auto"/>
        <w:rPr>
          <w:rFonts w:ascii="Times New Roman" w:hAnsi="Times New Roman" w:cs="Arial"/>
          <w:b/>
          <w:bCs/>
          <w:sz w:val="28"/>
          <w:szCs w:val="28"/>
        </w:rPr>
      </w:pPr>
      <w:r w:rsidRPr="00DC6F32">
        <w:rPr>
          <w:rFonts w:ascii="Times New Roman" w:hAnsi="Times New Roman" w:cs="Arial"/>
          <w:sz w:val="28"/>
          <w:szCs w:val="28"/>
        </w:rPr>
        <w:tab/>
      </w:r>
      <w:r w:rsidRPr="00DC6F32">
        <w:rPr>
          <w:rFonts w:ascii="Times New Roman" w:hAnsi="Times New Roman" w:cs="Arial"/>
          <w:b/>
          <w:bCs/>
          <w:sz w:val="28"/>
          <w:szCs w:val="28"/>
        </w:rPr>
        <w:t>Pirkimo I–II dalys</w:t>
      </w:r>
    </w:p>
    <w:p w14:paraId="59B83795" w14:textId="77777777" w:rsidR="00DC6F32" w:rsidRPr="000348AB" w:rsidRDefault="00DC6F32" w:rsidP="00B010AE">
      <w:pPr>
        <w:spacing w:after="0" w:line="360" w:lineRule="auto"/>
        <w:rPr>
          <w:rFonts w:ascii="Times New Roman" w:hAnsi="Times New Roman" w:cs="Arial"/>
          <w:sz w:val="24"/>
          <w:szCs w:val="24"/>
        </w:rPr>
      </w:pPr>
    </w:p>
    <w:tbl>
      <w:tblPr>
        <w:tblStyle w:val="Lentelstinklelis"/>
        <w:tblW w:w="10207" w:type="dxa"/>
        <w:tblInd w:w="-601" w:type="dxa"/>
        <w:tblLook w:val="04A0" w:firstRow="1" w:lastRow="0" w:firstColumn="1" w:lastColumn="0" w:noHBand="0" w:noVBand="1"/>
      </w:tblPr>
      <w:tblGrid>
        <w:gridCol w:w="696"/>
        <w:gridCol w:w="3549"/>
        <w:gridCol w:w="5962"/>
      </w:tblGrid>
      <w:tr w:rsidR="000348AB" w:rsidRPr="000348AB" w14:paraId="1BB4196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hideMark/>
          </w:tcPr>
          <w:p w14:paraId="2BAF170C" w14:textId="77777777" w:rsidR="00181D41" w:rsidRPr="004848C4" w:rsidRDefault="00181D41" w:rsidP="00B010AE">
            <w:pPr>
              <w:spacing w:line="360" w:lineRule="auto"/>
              <w:rPr>
                <w:rFonts w:ascii="Times New Roman" w:hAnsi="Times New Roman" w:cs="Arial"/>
                <w:b/>
                <w:bCs/>
                <w:sz w:val="24"/>
                <w:szCs w:val="24"/>
                <w:lang w:val="en-US"/>
              </w:rPr>
            </w:pPr>
            <w:r w:rsidRPr="004848C4">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7713E579" w14:textId="77777777" w:rsidR="00181D41" w:rsidRPr="004848C4" w:rsidRDefault="00181D41" w:rsidP="00B010AE">
            <w:pPr>
              <w:spacing w:line="360" w:lineRule="auto"/>
              <w:rPr>
                <w:rFonts w:ascii="Times New Roman" w:hAnsi="Times New Roman" w:cs="Arial"/>
                <w:b/>
                <w:bCs/>
                <w:sz w:val="24"/>
                <w:szCs w:val="24"/>
                <w:lang w:val="en-US"/>
              </w:rPr>
            </w:pPr>
            <w:proofErr w:type="spellStart"/>
            <w:r w:rsidRPr="004848C4">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5157430D" w14:textId="77777777" w:rsidR="00181D41" w:rsidRPr="007658D9" w:rsidRDefault="00181D41" w:rsidP="00B010AE">
            <w:pPr>
              <w:spacing w:line="360" w:lineRule="auto"/>
              <w:rPr>
                <w:rFonts w:ascii="Times New Roman" w:hAnsi="Times New Roman" w:cs="Arial"/>
                <w:b/>
                <w:bCs/>
                <w:sz w:val="24"/>
                <w:szCs w:val="24"/>
              </w:rPr>
            </w:pPr>
            <w:proofErr w:type="spellStart"/>
            <w:r w:rsidRPr="004848C4">
              <w:rPr>
                <w:rFonts w:ascii="Times New Roman" w:hAnsi="Times New Roman" w:cs="Arial"/>
                <w:b/>
                <w:bCs/>
                <w:sz w:val="24"/>
                <w:szCs w:val="24"/>
                <w:lang w:val="en-US"/>
              </w:rPr>
              <w:t>Techniniai</w:t>
            </w:r>
            <w:proofErr w:type="spellEnd"/>
            <w:r w:rsidRPr="004848C4">
              <w:rPr>
                <w:rFonts w:ascii="Times New Roman" w:hAnsi="Times New Roman" w:cs="Arial"/>
                <w:b/>
                <w:bCs/>
                <w:sz w:val="24"/>
                <w:szCs w:val="24"/>
                <w:lang w:val="en-US"/>
              </w:rPr>
              <w:t xml:space="preserve"> </w:t>
            </w:r>
            <w:proofErr w:type="spellStart"/>
            <w:r w:rsidRPr="004848C4">
              <w:rPr>
                <w:rFonts w:ascii="Times New Roman" w:hAnsi="Times New Roman" w:cs="Arial"/>
                <w:b/>
                <w:bCs/>
                <w:sz w:val="24"/>
                <w:szCs w:val="24"/>
                <w:lang w:val="en-US"/>
              </w:rPr>
              <w:t>reikalavimai</w:t>
            </w:r>
            <w:proofErr w:type="spellEnd"/>
            <w:r w:rsidRPr="004848C4">
              <w:rPr>
                <w:rFonts w:ascii="Times New Roman" w:hAnsi="Times New Roman" w:cs="Arial"/>
                <w:b/>
                <w:bCs/>
                <w:sz w:val="24"/>
                <w:szCs w:val="24"/>
                <w:lang w:val="en-US"/>
              </w:rPr>
              <w:t xml:space="preserve"> </w:t>
            </w:r>
            <w:proofErr w:type="spellStart"/>
            <w:r w:rsidRPr="004848C4">
              <w:rPr>
                <w:rFonts w:ascii="Times New Roman" w:hAnsi="Times New Roman" w:cs="Arial"/>
                <w:b/>
                <w:bCs/>
                <w:sz w:val="24"/>
                <w:szCs w:val="24"/>
                <w:lang w:val="en-US"/>
              </w:rPr>
              <w:t>transporto</w:t>
            </w:r>
            <w:proofErr w:type="spellEnd"/>
            <w:r w:rsidRPr="004848C4">
              <w:rPr>
                <w:rFonts w:ascii="Times New Roman" w:hAnsi="Times New Roman" w:cs="Arial"/>
                <w:b/>
                <w:bCs/>
                <w:sz w:val="24"/>
                <w:szCs w:val="24"/>
                <w:lang w:val="en-US"/>
              </w:rPr>
              <w:t xml:space="preserve"> </w:t>
            </w:r>
            <w:proofErr w:type="spellStart"/>
            <w:r w:rsidRPr="004848C4">
              <w:rPr>
                <w:rFonts w:ascii="Times New Roman" w:hAnsi="Times New Roman" w:cs="Arial"/>
                <w:b/>
                <w:bCs/>
                <w:sz w:val="24"/>
                <w:szCs w:val="24"/>
                <w:lang w:val="en-US"/>
              </w:rPr>
              <w:t>priemonei</w:t>
            </w:r>
            <w:proofErr w:type="spellEnd"/>
          </w:p>
        </w:tc>
      </w:tr>
      <w:tr w:rsidR="000348AB" w:rsidRPr="000348AB" w14:paraId="12CB161F" w14:textId="77777777" w:rsidTr="00BF3C86">
        <w:trPr>
          <w:trHeight w:val="459"/>
        </w:trPr>
        <w:tc>
          <w:tcPr>
            <w:tcW w:w="696" w:type="dxa"/>
            <w:tcBorders>
              <w:top w:val="double" w:sz="4" w:space="0" w:color="auto"/>
              <w:left w:val="single" w:sz="4" w:space="0" w:color="auto"/>
              <w:bottom w:val="single" w:sz="4" w:space="0" w:color="auto"/>
              <w:right w:val="single" w:sz="4" w:space="0" w:color="auto"/>
            </w:tcBorders>
            <w:shd w:val="clear" w:color="auto" w:fill="auto"/>
            <w:hideMark/>
          </w:tcPr>
          <w:p w14:paraId="673E2E92" w14:textId="77777777" w:rsidR="00181D41" w:rsidRPr="000348AB" w:rsidRDefault="00181D41" w:rsidP="00B010AE">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1.</w:t>
            </w:r>
          </w:p>
        </w:tc>
        <w:tc>
          <w:tcPr>
            <w:tcW w:w="3549" w:type="dxa"/>
            <w:tcBorders>
              <w:top w:val="double" w:sz="4" w:space="0" w:color="auto"/>
              <w:left w:val="single" w:sz="4" w:space="0" w:color="auto"/>
              <w:bottom w:val="single" w:sz="4" w:space="0" w:color="auto"/>
              <w:right w:val="single" w:sz="4" w:space="0" w:color="auto"/>
            </w:tcBorders>
            <w:shd w:val="clear" w:color="auto" w:fill="auto"/>
          </w:tcPr>
          <w:p w14:paraId="6B9FD1D6" w14:textId="67A9233F" w:rsidR="00181D41" w:rsidRPr="000348AB" w:rsidRDefault="00181D41" w:rsidP="0072528A">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kategorija</w:t>
            </w:r>
            <w:proofErr w:type="spellEnd"/>
          </w:p>
        </w:tc>
        <w:tc>
          <w:tcPr>
            <w:tcW w:w="5962" w:type="dxa"/>
            <w:tcBorders>
              <w:top w:val="double" w:sz="4" w:space="0" w:color="auto"/>
              <w:left w:val="single" w:sz="4" w:space="0" w:color="auto"/>
              <w:bottom w:val="single" w:sz="4" w:space="0" w:color="auto"/>
              <w:right w:val="single" w:sz="4" w:space="0" w:color="auto"/>
            </w:tcBorders>
            <w:shd w:val="clear" w:color="auto" w:fill="auto"/>
            <w:hideMark/>
          </w:tcPr>
          <w:p w14:paraId="20EE093C" w14:textId="165A16AF" w:rsidR="00366CE6" w:rsidRPr="000348AB" w:rsidRDefault="00991A69" w:rsidP="00B010AE">
            <w:pPr>
              <w:spacing w:line="360" w:lineRule="auto"/>
              <w:jc w:val="both"/>
              <w:rPr>
                <w:bCs/>
              </w:rPr>
            </w:pPr>
            <w:r>
              <w:rPr>
                <w:rFonts w:ascii="Times New Roman" w:hAnsi="Times New Roman" w:cs="Arial"/>
                <w:sz w:val="24"/>
                <w:szCs w:val="24"/>
              </w:rPr>
              <w:t>M2</w:t>
            </w:r>
            <w:r w:rsidR="008B71EC">
              <w:rPr>
                <w:rFonts w:ascii="Times New Roman" w:hAnsi="Times New Roman" w:cs="Arial"/>
                <w:sz w:val="24"/>
                <w:szCs w:val="24"/>
              </w:rPr>
              <w:t xml:space="preserve"> klasės arba </w:t>
            </w:r>
            <w:r w:rsidR="00A22D6F" w:rsidRPr="000348AB">
              <w:rPr>
                <w:rFonts w:ascii="Times New Roman" w:hAnsi="Times New Roman" w:cs="Arial"/>
                <w:sz w:val="24"/>
                <w:szCs w:val="24"/>
              </w:rPr>
              <w:t>M3 klasės</w:t>
            </w:r>
            <w:r w:rsidR="00ED23BF">
              <w:rPr>
                <w:rFonts w:ascii="Times New Roman" w:hAnsi="Times New Roman" w:cs="Arial"/>
                <w:sz w:val="24"/>
                <w:szCs w:val="24"/>
              </w:rPr>
              <w:t xml:space="preserve">, </w:t>
            </w:r>
            <w:r w:rsidR="008B71EC">
              <w:rPr>
                <w:rFonts w:ascii="Times New Roman" w:hAnsi="Times New Roman" w:cs="Arial"/>
                <w:sz w:val="24"/>
                <w:szCs w:val="24"/>
              </w:rPr>
              <w:t xml:space="preserve">B grupės </w:t>
            </w:r>
            <w:r w:rsidR="000C3F76">
              <w:rPr>
                <w:rFonts w:ascii="Times New Roman" w:hAnsi="Times New Roman" w:cs="Arial"/>
                <w:sz w:val="24"/>
                <w:szCs w:val="24"/>
              </w:rPr>
              <w:t>n</w:t>
            </w:r>
            <w:r w:rsidR="000C3F76" w:rsidRPr="000348AB">
              <w:rPr>
                <w:rFonts w:ascii="Times New Roman" w:hAnsi="Times New Roman" w:cs="Arial"/>
                <w:sz w:val="24"/>
                <w:szCs w:val="24"/>
              </w:rPr>
              <w:t xml:space="preserve">e mažiau kaip 19+1 (vairuotojo) stacionarių sėdimų vietų </w:t>
            </w:r>
            <w:r w:rsidR="00C00670">
              <w:rPr>
                <w:rFonts w:ascii="Times New Roman" w:hAnsi="Times New Roman" w:cs="Arial"/>
                <w:sz w:val="24"/>
                <w:szCs w:val="24"/>
              </w:rPr>
              <w:t>, bet</w:t>
            </w:r>
            <w:r w:rsidR="000C3F76">
              <w:rPr>
                <w:rFonts w:ascii="Times New Roman" w:hAnsi="Times New Roman" w:cs="Arial"/>
                <w:sz w:val="24"/>
                <w:szCs w:val="24"/>
              </w:rPr>
              <w:t xml:space="preserve"> </w:t>
            </w:r>
            <w:r w:rsidR="00A22D6F" w:rsidRPr="000348AB">
              <w:rPr>
                <w:rFonts w:ascii="Times New Roman" w:hAnsi="Times New Roman" w:cs="Arial"/>
                <w:sz w:val="24"/>
                <w:szCs w:val="24"/>
              </w:rPr>
              <w:t>ne daugiau kaip 2</w:t>
            </w:r>
            <w:r w:rsidR="00466230">
              <w:rPr>
                <w:rFonts w:ascii="Times New Roman" w:hAnsi="Times New Roman" w:cs="Arial"/>
                <w:sz w:val="24"/>
                <w:szCs w:val="24"/>
              </w:rPr>
              <w:t>2</w:t>
            </w:r>
            <w:r w:rsidR="00ED23BF">
              <w:rPr>
                <w:rFonts w:ascii="Times New Roman" w:hAnsi="Times New Roman" w:cs="Arial"/>
                <w:sz w:val="24"/>
                <w:szCs w:val="24"/>
              </w:rPr>
              <w:t xml:space="preserve"> stacionarių </w:t>
            </w:r>
            <w:r w:rsidR="00A22D6F" w:rsidRPr="000348AB">
              <w:rPr>
                <w:rFonts w:ascii="Times New Roman" w:hAnsi="Times New Roman" w:cs="Arial"/>
                <w:sz w:val="24"/>
                <w:szCs w:val="24"/>
              </w:rPr>
              <w:t xml:space="preserve">sėdimų vietų </w:t>
            </w:r>
            <w:r w:rsidR="00466230">
              <w:rPr>
                <w:rFonts w:ascii="Times New Roman" w:hAnsi="Times New Roman" w:cs="Arial"/>
                <w:sz w:val="24"/>
                <w:szCs w:val="24"/>
              </w:rPr>
              <w:t xml:space="preserve">įskaitant vairuotoją </w:t>
            </w:r>
            <w:r w:rsidR="00A22D6F" w:rsidRPr="000348AB">
              <w:rPr>
                <w:rFonts w:ascii="Times New Roman" w:hAnsi="Times New Roman" w:cs="Arial"/>
                <w:sz w:val="24"/>
                <w:szCs w:val="24"/>
              </w:rPr>
              <w:t>mokykliniai elektriniai autobusai</w:t>
            </w:r>
          </w:p>
          <w:p w14:paraId="6D41DD13" w14:textId="77777777" w:rsidR="009B6BB4" w:rsidRPr="000348AB" w:rsidRDefault="009B6BB4" w:rsidP="00B010AE">
            <w:pPr>
              <w:spacing w:line="360" w:lineRule="auto"/>
              <w:jc w:val="both"/>
              <w:rPr>
                <w:rFonts w:ascii="Times New Roman" w:hAnsi="Times New Roman" w:cs="Arial"/>
                <w:sz w:val="24"/>
                <w:szCs w:val="24"/>
              </w:rPr>
            </w:pPr>
          </w:p>
        </w:tc>
      </w:tr>
      <w:tr w:rsidR="000348AB" w:rsidRPr="000348AB" w14:paraId="6A89B8E7" w14:textId="77777777" w:rsidTr="00027426">
        <w:trPr>
          <w:trHeight w:val="568"/>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141C4C40" w14:textId="77777777" w:rsidR="00181D41" w:rsidRPr="000348AB" w:rsidRDefault="00181D41" w:rsidP="00B010AE">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2.</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1CA5F471"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pagaminimas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259F4794" w14:textId="408532B1" w:rsidR="00181D41" w:rsidRPr="000348AB" w:rsidRDefault="00181D41" w:rsidP="00B010AE">
            <w:pPr>
              <w:spacing w:line="360" w:lineRule="auto"/>
              <w:jc w:val="both"/>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Autobusai</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nauji</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neeksploatuoti</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Pagaminti</w:t>
            </w:r>
            <w:proofErr w:type="spellEnd"/>
            <w:r w:rsidRPr="000348AB">
              <w:rPr>
                <w:rFonts w:ascii="Times New Roman" w:hAnsi="Times New Roman" w:cs="Arial"/>
                <w:sz w:val="24"/>
                <w:szCs w:val="24"/>
                <w:lang w:val="en-US"/>
              </w:rPr>
              <w:t xml:space="preserve"> ne </w:t>
            </w:r>
            <w:proofErr w:type="spellStart"/>
            <w:r w:rsidRPr="000348AB">
              <w:rPr>
                <w:rFonts w:ascii="Times New Roman" w:hAnsi="Times New Roman" w:cs="Arial"/>
                <w:sz w:val="24"/>
                <w:szCs w:val="24"/>
                <w:lang w:val="en-US"/>
              </w:rPr>
              <w:t>anksčiau</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kaip</w:t>
            </w:r>
            <w:proofErr w:type="spellEnd"/>
            <w:r w:rsidRPr="000348AB">
              <w:rPr>
                <w:rFonts w:ascii="Times New Roman" w:hAnsi="Times New Roman" w:cs="Arial"/>
                <w:sz w:val="24"/>
                <w:szCs w:val="24"/>
                <w:lang w:val="en-US"/>
              </w:rPr>
              <w:t xml:space="preserve"> 2025 m.</w:t>
            </w:r>
            <w:r w:rsidR="00B010AE" w:rsidRPr="000348AB">
              <w:rPr>
                <w:rFonts w:ascii="Times New Roman" w:hAnsi="Times New Roman" w:cs="Arial"/>
                <w:sz w:val="24"/>
                <w:szCs w:val="24"/>
                <w:lang w:val="en-US"/>
              </w:rPr>
              <w:t xml:space="preserve"> </w:t>
            </w:r>
          </w:p>
        </w:tc>
      </w:tr>
      <w:tr w:rsidR="000348AB" w:rsidRPr="000348AB" w14:paraId="55F50CAD"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40876257" w14:textId="77777777" w:rsidR="00181D41" w:rsidRPr="000348AB" w:rsidRDefault="00181D41" w:rsidP="00B010AE">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3.</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24D47714"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skaičius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05E8FB15" w14:textId="336DC1F1" w:rsidR="00181D41" w:rsidRPr="000348AB" w:rsidRDefault="00871E17" w:rsidP="00B010AE">
            <w:pPr>
              <w:spacing w:line="360" w:lineRule="auto"/>
              <w:jc w:val="both"/>
              <w:rPr>
                <w:rFonts w:ascii="Times New Roman" w:hAnsi="Times New Roman" w:cs="Arial"/>
                <w:sz w:val="24"/>
                <w:szCs w:val="24"/>
                <w:lang w:val="en-US"/>
              </w:rPr>
            </w:pPr>
            <w:r>
              <w:rPr>
                <w:rFonts w:ascii="Times New Roman" w:hAnsi="Times New Roman" w:cs="Arial"/>
                <w:sz w:val="24"/>
                <w:szCs w:val="24"/>
                <w:lang w:val="en-US"/>
              </w:rPr>
              <w:t>2</w:t>
            </w:r>
            <w:r w:rsidR="00181D41" w:rsidRPr="000348AB">
              <w:rPr>
                <w:rFonts w:ascii="Times New Roman" w:hAnsi="Times New Roman" w:cs="Arial"/>
                <w:sz w:val="24"/>
                <w:szCs w:val="24"/>
                <w:lang w:val="en-US"/>
              </w:rPr>
              <w:t xml:space="preserve"> </w:t>
            </w:r>
            <w:proofErr w:type="spellStart"/>
            <w:r w:rsidR="00181D41" w:rsidRPr="000348AB">
              <w:rPr>
                <w:rFonts w:ascii="Times New Roman" w:hAnsi="Times New Roman" w:cs="Arial"/>
                <w:sz w:val="24"/>
                <w:szCs w:val="24"/>
                <w:lang w:val="en-US"/>
              </w:rPr>
              <w:t>vnt</w:t>
            </w:r>
            <w:proofErr w:type="spellEnd"/>
            <w:r w:rsidR="00181D41" w:rsidRPr="000348AB">
              <w:rPr>
                <w:rFonts w:ascii="Times New Roman" w:hAnsi="Times New Roman" w:cs="Arial"/>
                <w:sz w:val="24"/>
                <w:szCs w:val="24"/>
                <w:lang w:val="en-US"/>
              </w:rPr>
              <w:t>.</w:t>
            </w:r>
          </w:p>
        </w:tc>
      </w:tr>
      <w:tr w:rsidR="000348AB" w:rsidRPr="000348AB" w14:paraId="10D61B41" w14:textId="77777777" w:rsidTr="00BF3C86">
        <w:trPr>
          <w:trHeight w:val="236"/>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34F41D98" w14:textId="77777777" w:rsidR="00181D41" w:rsidRPr="000348AB" w:rsidRDefault="00181D41" w:rsidP="00B010AE">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4.</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14201468"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Degalų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2DBB987F" w14:textId="77777777" w:rsidR="00181D41" w:rsidRPr="000348AB" w:rsidRDefault="00181D41" w:rsidP="00B010AE">
            <w:pPr>
              <w:spacing w:line="360" w:lineRule="auto"/>
              <w:jc w:val="both"/>
              <w:rPr>
                <w:rFonts w:ascii="Times New Roman" w:hAnsi="Times New Roman" w:cs="Arial"/>
                <w:sz w:val="24"/>
                <w:szCs w:val="24"/>
                <w:lang w:val="en-US"/>
              </w:rPr>
            </w:pPr>
            <w:r w:rsidRPr="000348AB">
              <w:rPr>
                <w:rFonts w:ascii="Times New Roman" w:hAnsi="Times New Roman" w:cs="Arial"/>
                <w:sz w:val="24"/>
                <w:szCs w:val="24"/>
                <w:lang w:val="en-US"/>
              </w:rPr>
              <w:t>Elektra</w:t>
            </w:r>
          </w:p>
        </w:tc>
      </w:tr>
      <w:tr w:rsidR="000348AB" w:rsidRPr="000348AB" w14:paraId="20817293" w14:textId="77777777" w:rsidTr="00027426">
        <w:trPr>
          <w:trHeight w:val="197"/>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00E03B4C" w14:textId="77777777" w:rsidR="00181D41" w:rsidRPr="000348AB" w:rsidRDefault="00181D41" w:rsidP="00B010AE">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5.</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354F8C4E"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Variklio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galia</w:t>
            </w:r>
            <w:proofErr w:type="spellEnd"/>
            <w:r w:rsidRPr="000348AB">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73355E1F" w14:textId="1AC3FFA6" w:rsidR="00C20E13" w:rsidRDefault="00B70964" w:rsidP="00B010AE">
            <w:pPr>
              <w:spacing w:line="360" w:lineRule="auto"/>
              <w:jc w:val="both"/>
              <w:rPr>
                <w:rFonts w:ascii="Times New Roman" w:hAnsi="Times New Roman" w:cs="Arial"/>
                <w:sz w:val="24"/>
                <w:szCs w:val="24"/>
              </w:rPr>
            </w:pPr>
            <w:r>
              <w:rPr>
                <w:rFonts w:ascii="Times New Roman" w:hAnsi="Times New Roman" w:cs="Arial"/>
                <w:sz w:val="24"/>
                <w:szCs w:val="24"/>
              </w:rPr>
              <w:t>V</w:t>
            </w:r>
            <w:r w:rsidR="00ED214F" w:rsidRPr="000348AB">
              <w:rPr>
                <w:rFonts w:ascii="Times New Roman" w:hAnsi="Times New Roman" w:cs="Arial"/>
                <w:sz w:val="24"/>
                <w:szCs w:val="24"/>
              </w:rPr>
              <w:t xml:space="preserve">ariklio galia ne mažesnė nei </w:t>
            </w:r>
            <w:r w:rsidR="00ED214F" w:rsidRPr="00B70964">
              <w:rPr>
                <w:rFonts w:ascii="Times New Roman" w:hAnsi="Times New Roman" w:cs="Arial"/>
                <w:sz w:val="24"/>
                <w:szCs w:val="24"/>
              </w:rPr>
              <w:t>1</w:t>
            </w:r>
            <w:r w:rsidR="00EF7854">
              <w:rPr>
                <w:rFonts w:ascii="Times New Roman" w:hAnsi="Times New Roman" w:cs="Arial"/>
                <w:sz w:val="24"/>
                <w:szCs w:val="24"/>
              </w:rPr>
              <w:t>0</w:t>
            </w:r>
            <w:r w:rsidR="006478F3">
              <w:rPr>
                <w:rFonts w:ascii="Times New Roman" w:hAnsi="Times New Roman" w:cs="Arial"/>
                <w:sz w:val="24"/>
                <w:szCs w:val="24"/>
              </w:rPr>
              <w:t>0</w:t>
            </w:r>
            <w:r w:rsidR="00ED214F" w:rsidRPr="00B70964">
              <w:rPr>
                <w:rFonts w:ascii="Times New Roman" w:hAnsi="Times New Roman" w:cs="Arial"/>
                <w:sz w:val="24"/>
                <w:szCs w:val="24"/>
              </w:rPr>
              <w:t xml:space="preserve"> kW</w:t>
            </w:r>
          </w:p>
          <w:p w14:paraId="47C660EE" w14:textId="59BA1077" w:rsidR="00862974" w:rsidRPr="000348AB" w:rsidRDefault="00862974" w:rsidP="00B010AE">
            <w:pPr>
              <w:spacing w:line="360" w:lineRule="auto"/>
              <w:jc w:val="both"/>
              <w:rPr>
                <w:rFonts w:ascii="Times New Roman" w:hAnsi="Times New Roman" w:cs="Arial"/>
                <w:sz w:val="24"/>
                <w:szCs w:val="24"/>
              </w:rPr>
            </w:pPr>
          </w:p>
        </w:tc>
      </w:tr>
      <w:tr w:rsidR="00862974" w:rsidRPr="000348AB" w14:paraId="72EEAF01" w14:textId="77777777" w:rsidTr="00027426">
        <w:trPr>
          <w:trHeight w:val="31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C4EF687" w14:textId="11311607" w:rsidR="00862974"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6</w:t>
            </w:r>
            <w:r w:rsidR="0072528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7C548995" w14:textId="4DE85FF7" w:rsidR="00862974" w:rsidRPr="000348AB" w:rsidRDefault="003137F7" w:rsidP="00B010AE">
            <w:pPr>
              <w:spacing w:line="360" w:lineRule="auto"/>
              <w:rPr>
                <w:rFonts w:ascii="Times New Roman" w:hAnsi="Times New Roman" w:cs="Arial"/>
                <w:sz w:val="24"/>
                <w:szCs w:val="24"/>
                <w:lang w:val="en-US"/>
              </w:rPr>
            </w:pPr>
            <w:r w:rsidRPr="003137F7">
              <w:rPr>
                <w:rFonts w:ascii="Times New Roman" w:hAnsi="Times New Roman" w:cs="Arial"/>
                <w:sz w:val="24"/>
                <w:szCs w:val="24"/>
              </w:rPr>
              <w:t>Pavarų dėžė</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22F12BD" w14:textId="30D50C2A" w:rsidR="00666A8C" w:rsidRDefault="003137F7" w:rsidP="0072528A">
            <w:pPr>
              <w:spacing w:line="360" w:lineRule="auto"/>
              <w:jc w:val="both"/>
              <w:rPr>
                <w:rFonts w:ascii="Times New Roman" w:hAnsi="Times New Roman" w:cs="Arial"/>
                <w:sz w:val="24"/>
                <w:szCs w:val="24"/>
              </w:rPr>
            </w:pPr>
            <w:r w:rsidRPr="003137F7">
              <w:rPr>
                <w:rFonts w:ascii="Times New Roman" w:hAnsi="Times New Roman" w:cs="Arial"/>
                <w:sz w:val="24"/>
                <w:szCs w:val="24"/>
              </w:rPr>
              <w:t>Automatinio valdymo</w:t>
            </w:r>
          </w:p>
        </w:tc>
      </w:tr>
      <w:tr w:rsidR="000348AB" w:rsidRPr="000348AB" w14:paraId="10ECBA49" w14:textId="77777777" w:rsidTr="00BF3C86">
        <w:trPr>
          <w:trHeight w:val="449"/>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211546F9" w14:textId="215D0B98" w:rsidR="00181D41" w:rsidRPr="00964239"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7</w:t>
            </w:r>
            <w:r w:rsidR="00181D41" w:rsidRPr="00964239">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48508291" w14:textId="77777777" w:rsidR="00181D41" w:rsidRPr="00964239" w:rsidRDefault="00181D41" w:rsidP="00B010AE">
            <w:pPr>
              <w:spacing w:line="360" w:lineRule="auto"/>
              <w:rPr>
                <w:rFonts w:ascii="Times New Roman" w:hAnsi="Times New Roman" w:cs="Arial"/>
                <w:sz w:val="24"/>
                <w:szCs w:val="24"/>
                <w:lang w:val="en-US"/>
              </w:rPr>
            </w:pPr>
            <w:proofErr w:type="spellStart"/>
            <w:r w:rsidRPr="00964239">
              <w:rPr>
                <w:rFonts w:ascii="Times New Roman" w:hAnsi="Times New Roman" w:cs="Arial"/>
                <w:sz w:val="24"/>
                <w:szCs w:val="24"/>
                <w:lang w:val="en-US"/>
              </w:rPr>
              <w:t>Variklis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ir</w:t>
            </w:r>
            <w:proofErr w:type="spellEnd"/>
            <w:r w:rsidRPr="00964239">
              <w:rPr>
                <w:rFonts w:ascii="Times New Roman" w:hAnsi="Times New Roman" w:cs="Arial"/>
                <w:sz w:val="24"/>
                <w:szCs w:val="24"/>
                <w:lang w:val="en-US"/>
              </w:rPr>
              <w:t xml:space="preserve"> </w:t>
            </w:r>
          </w:p>
          <w:p w14:paraId="51D9B894" w14:textId="77777777" w:rsidR="00181D41" w:rsidRPr="00964239" w:rsidRDefault="00181D41" w:rsidP="00B010AE">
            <w:pPr>
              <w:spacing w:line="360" w:lineRule="auto"/>
              <w:rPr>
                <w:rFonts w:ascii="Times New Roman" w:hAnsi="Times New Roman" w:cs="Arial"/>
                <w:sz w:val="24"/>
                <w:szCs w:val="24"/>
                <w:lang w:val="en-US"/>
              </w:rPr>
            </w:pPr>
            <w:proofErr w:type="spellStart"/>
            <w:r w:rsidRPr="00964239">
              <w:rPr>
                <w:rFonts w:ascii="Times New Roman" w:hAnsi="Times New Roman" w:cs="Arial"/>
                <w:sz w:val="24"/>
                <w:szCs w:val="24"/>
                <w:lang w:val="en-US"/>
              </w:rPr>
              <w:t>baterijos</w:t>
            </w:r>
            <w:proofErr w:type="spellEnd"/>
            <w:r w:rsidRPr="00964239">
              <w:rPr>
                <w:rFonts w:ascii="Times New Roman" w:hAnsi="Times New Roman" w:cs="Arial"/>
                <w:sz w:val="24"/>
                <w:szCs w:val="24"/>
                <w:lang w:val="en-US"/>
              </w:rPr>
              <w:t xml:space="preserve"> </w:t>
            </w:r>
          </w:p>
          <w:p w14:paraId="733B08C5" w14:textId="77777777" w:rsidR="00392A0D" w:rsidRPr="00964239" w:rsidRDefault="00392A0D" w:rsidP="00B010AE">
            <w:pPr>
              <w:spacing w:line="360" w:lineRule="auto"/>
              <w:rPr>
                <w:rFonts w:ascii="Times New Roman" w:hAnsi="Times New Roman" w:cs="Arial"/>
                <w:sz w:val="24"/>
                <w:szCs w:val="24"/>
                <w:lang w:val="en-US"/>
              </w:rPr>
            </w:pPr>
          </w:p>
          <w:p w14:paraId="53ADD2C9" w14:textId="77777777" w:rsidR="00392A0D" w:rsidRPr="00964239" w:rsidRDefault="00392A0D"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3DC82600" w14:textId="123B8A22" w:rsidR="00392A0D" w:rsidRPr="00EF7854" w:rsidRDefault="00181D41" w:rsidP="00B010AE">
            <w:pPr>
              <w:spacing w:line="360" w:lineRule="auto"/>
              <w:jc w:val="both"/>
              <w:rPr>
                <w:rFonts w:ascii="Times New Roman" w:hAnsi="Times New Roman" w:cs="Arial"/>
                <w:sz w:val="24"/>
                <w:szCs w:val="24"/>
                <w:lang w:val="en-US"/>
              </w:rPr>
            </w:pPr>
            <w:proofErr w:type="spellStart"/>
            <w:r w:rsidRPr="00B70964">
              <w:rPr>
                <w:rFonts w:ascii="Times New Roman" w:hAnsi="Times New Roman" w:cs="Arial"/>
                <w:sz w:val="24"/>
                <w:szCs w:val="24"/>
                <w:lang w:val="en-US"/>
              </w:rPr>
              <w:t>Pilnai</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elektrinis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variklis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Elektros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energija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autobuso</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varikliui</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tiekiama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iš</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jame</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sumontuotos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įkraunamos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baterijos</w:t>
            </w:r>
            <w:proofErr w:type="spellEnd"/>
            <w:r w:rsidRPr="00B70964">
              <w:rPr>
                <w:rFonts w:ascii="Times New Roman" w:hAnsi="Times New Roman" w:cs="Arial"/>
                <w:sz w:val="24"/>
                <w:szCs w:val="24"/>
                <w:lang w:val="en-US"/>
              </w:rPr>
              <w:t>/</w:t>
            </w:r>
            <w:proofErr w:type="spellStart"/>
            <w:r w:rsidRPr="00B70964">
              <w:rPr>
                <w:rFonts w:ascii="Times New Roman" w:hAnsi="Times New Roman" w:cs="Arial"/>
                <w:sz w:val="24"/>
                <w:szCs w:val="24"/>
                <w:lang w:val="en-US"/>
              </w:rPr>
              <w:t>baterijų</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Pagrindinė</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traukos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baterija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baterijos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ličio</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geležies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fosfatų</w:t>
            </w:r>
            <w:proofErr w:type="spellEnd"/>
            <w:r w:rsidRPr="00B70964">
              <w:rPr>
                <w:rFonts w:ascii="Times New Roman" w:hAnsi="Times New Roman" w:cs="Arial"/>
                <w:sz w:val="24"/>
                <w:szCs w:val="24"/>
                <w:lang w:val="en-US"/>
              </w:rPr>
              <w:t xml:space="preserve"> (LFP) </w:t>
            </w:r>
            <w:proofErr w:type="spellStart"/>
            <w:r w:rsidRPr="00B70964">
              <w:rPr>
                <w:rFonts w:ascii="Times New Roman" w:hAnsi="Times New Roman" w:cs="Arial"/>
                <w:sz w:val="24"/>
                <w:szCs w:val="24"/>
                <w:lang w:val="en-US"/>
              </w:rPr>
              <w:t>arba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ličio</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jonų</w:t>
            </w:r>
            <w:proofErr w:type="spellEnd"/>
            <w:r w:rsidRPr="00B70964">
              <w:rPr>
                <w:rFonts w:ascii="Times New Roman" w:hAnsi="Times New Roman" w:cs="Arial"/>
                <w:sz w:val="24"/>
                <w:szCs w:val="24"/>
                <w:lang w:val="en-US"/>
              </w:rPr>
              <w:t xml:space="preserve"> (Li-Ion) </w:t>
            </w:r>
            <w:proofErr w:type="spellStart"/>
            <w:r w:rsidRPr="00B70964">
              <w:rPr>
                <w:rFonts w:ascii="Times New Roman" w:hAnsi="Times New Roman" w:cs="Arial"/>
                <w:sz w:val="24"/>
                <w:szCs w:val="24"/>
                <w:lang w:val="en-US"/>
              </w:rPr>
              <w:t>arba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titano</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oksidų</w:t>
            </w:r>
            <w:proofErr w:type="spellEnd"/>
            <w:r w:rsidRPr="00B70964">
              <w:rPr>
                <w:rFonts w:ascii="Times New Roman" w:hAnsi="Times New Roman" w:cs="Arial"/>
                <w:sz w:val="24"/>
                <w:szCs w:val="24"/>
                <w:lang w:val="en-US"/>
              </w:rPr>
              <w:t xml:space="preserve"> (LTO) </w:t>
            </w:r>
            <w:proofErr w:type="spellStart"/>
            <w:r w:rsidRPr="00B70964">
              <w:rPr>
                <w:rFonts w:ascii="Times New Roman" w:hAnsi="Times New Roman" w:cs="Arial"/>
                <w:sz w:val="24"/>
                <w:szCs w:val="24"/>
                <w:lang w:val="en-US"/>
              </w:rPr>
              <w:t>arba</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lygiavertės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Traukos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baterijos</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baterijų</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talpa</w:t>
            </w:r>
            <w:proofErr w:type="spellEnd"/>
            <w:r w:rsidRPr="00B70964">
              <w:rPr>
                <w:rFonts w:ascii="Times New Roman" w:hAnsi="Times New Roman" w:cs="Arial"/>
                <w:sz w:val="24"/>
                <w:szCs w:val="24"/>
                <w:lang w:val="en-US"/>
              </w:rPr>
              <w:t xml:space="preserve"> ne </w:t>
            </w:r>
            <w:proofErr w:type="spellStart"/>
            <w:r w:rsidRPr="00B70964">
              <w:rPr>
                <w:rFonts w:ascii="Times New Roman" w:hAnsi="Times New Roman" w:cs="Arial"/>
                <w:sz w:val="24"/>
                <w:szCs w:val="24"/>
                <w:lang w:val="en-US"/>
              </w:rPr>
              <w:t>mažiau</w:t>
            </w:r>
            <w:proofErr w:type="spellEnd"/>
            <w:r w:rsidRPr="00B70964">
              <w:rPr>
                <w:rFonts w:ascii="Times New Roman" w:hAnsi="Times New Roman" w:cs="Arial"/>
                <w:sz w:val="24"/>
                <w:szCs w:val="24"/>
                <w:lang w:val="en-US"/>
              </w:rPr>
              <w:t xml:space="preserve"> </w:t>
            </w:r>
            <w:proofErr w:type="spellStart"/>
            <w:r w:rsidRPr="00B70964">
              <w:rPr>
                <w:rFonts w:ascii="Times New Roman" w:hAnsi="Times New Roman" w:cs="Arial"/>
                <w:sz w:val="24"/>
                <w:szCs w:val="24"/>
                <w:lang w:val="en-US"/>
              </w:rPr>
              <w:t>kaip</w:t>
            </w:r>
            <w:proofErr w:type="spellEnd"/>
            <w:r w:rsidRPr="00B70964">
              <w:rPr>
                <w:rFonts w:ascii="Times New Roman" w:hAnsi="Times New Roman" w:cs="Arial"/>
                <w:sz w:val="24"/>
                <w:szCs w:val="24"/>
                <w:lang w:val="en-US"/>
              </w:rPr>
              <w:t xml:space="preserve"> </w:t>
            </w:r>
            <w:r w:rsidRPr="00EF7854">
              <w:rPr>
                <w:rFonts w:ascii="Times New Roman" w:hAnsi="Times New Roman" w:cs="Arial"/>
                <w:sz w:val="24"/>
                <w:szCs w:val="24"/>
                <w:lang w:val="en-US"/>
              </w:rPr>
              <w:t xml:space="preserve">110 kWh. Turi </w:t>
            </w:r>
            <w:proofErr w:type="spellStart"/>
            <w:r w:rsidRPr="00EF7854">
              <w:rPr>
                <w:rFonts w:ascii="Times New Roman" w:hAnsi="Times New Roman" w:cs="Arial"/>
                <w:sz w:val="24"/>
                <w:szCs w:val="24"/>
                <w:lang w:val="en-US"/>
              </w:rPr>
              <w:t>būti</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sumontuota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papildoma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geležies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fosforo</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jonų</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arba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lygiavertė</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baterija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baterijos</w:t>
            </w:r>
            <w:proofErr w:type="spellEnd"/>
            <w:r w:rsidRPr="00EF7854">
              <w:rPr>
                <w:rFonts w:ascii="Times New Roman" w:hAnsi="Times New Roman" w:cs="Arial"/>
                <w:sz w:val="24"/>
                <w:szCs w:val="24"/>
                <w:lang w:val="en-US"/>
              </w:rPr>
              <w:t>)</w:t>
            </w:r>
            <w:r w:rsidR="00EF7854">
              <w:rPr>
                <w:rFonts w:ascii="Times New Roman" w:hAnsi="Times New Roman" w:cs="Arial"/>
                <w:sz w:val="24"/>
                <w:szCs w:val="24"/>
                <w:lang w:val="en-US"/>
              </w:rPr>
              <w:t>,</w:t>
            </w:r>
            <w:r w:rsidRPr="00683786">
              <w:rPr>
                <w:rFonts w:ascii="Times New Roman" w:hAnsi="Times New Roman" w:cs="Arial"/>
                <w:color w:val="FF0000"/>
                <w:sz w:val="24"/>
                <w:szCs w:val="24"/>
                <w:lang w:val="en-US"/>
              </w:rPr>
              <w:t xml:space="preserve"> </w:t>
            </w:r>
            <w:proofErr w:type="spellStart"/>
            <w:r w:rsidRPr="00EF7854">
              <w:rPr>
                <w:rFonts w:ascii="Times New Roman" w:hAnsi="Times New Roman" w:cs="Arial"/>
                <w:sz w:val="24"/>
                <w:szCs w:val="24"/>
                <w:lang w:val="en-US"/>
              </w:rPr>
              <w:t>kuri</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užtikrintų</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pakankamą</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elektros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energijos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tiekimą</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keleivių</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salono</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šildymui</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ir</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keleivių</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salono</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kondicionavimui</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Autobusas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turi</w:t>
            </w:r>
            <w:proofErr w:type="spellEnd"/>
            <w:r w:rsidRPr="00EF7854">
              <w:rPr>
                <w:rFonts w:ascii="Times New Roman" w:hAnsi="Times New Roman" w:cs="Arial"/>
                <w:sz w:val="24"/>
                <w:szCs w:val="24"/>
                <w:lang w:val="en-US"/>
              </w:rPr>
              <w:t xml:space="preserve"> </w:t>
            </w:r>
            <w:proofErr w:type="spellStart"/>
            <w:proofErr w:type="gramStart"/>
            <w:r w:rsidRPr="00EF7854">
              <w:rPr>
                <w:rFonts w:ascii="Times New Roman" w:hAnsi="Times New Roman" w:cs="Arial"/>
                <w:sz w:val="24"/>
                <w:szCs w:val="24"/>
                <w:lang w:val="en-US"/>
              </w:rPr>
              <w:t>turėti</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įrengtą</w:t>
            </w:r>
            <w:proofErr w:type="spellEnd"/>
            <w:proofErr w:type="gram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saulės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fotovoltinį</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modulį</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kurio</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dėka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šviesos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energija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lastRenderedPageBreak/>
              <w:t>būtų</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paverčiama</w:t>
            </w:r>
            <w:proofErr w:type="spellEnd"/>
            <w:r w:rsidRPr="00EF7854">
              <w:rPr>
                <w:rFonts w:ascii="Times New Roman" w:hAnsi="Times New Roman" w:cs="Arial"/>
                <w:sz w:val="24"/>
                <w:szCs w:val="24"/>
                <w:lang w:val="en-US"/>
              </w:rPr>
              <w:t xml:space="preserve"> į </w:t>
            </w:r>
            <w:proofErr w:type="spellStart"/>
            <w:r w:rsidRPr="00EF7854">
              <w:rPr>
                <w:rFonts w:ascii="Times New Roman" w:hAnsi="Times New Roman" w:cs="Arial"/>
                <w:sz w:val="24"/>
                <w:szCs w:val="24"/>
                <w:lang w:val="en-US"/>
              </w:rPr>
              <w:t>elektros</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energiją</w:t>
            </w:r>
            <w:proofErr w:type="spellEnd"/>
            <w:r w:rsidRPr="00EF7854">
              <w:rPr>
                <w:rFonts w:ascii="Times New Roman" w:hAnsi="Times New Roman" w:cs="Arial"/>
                <w:sz w:val="24"/>
                <w:szCs w:val="24"/>
                <w:lang w:val="en-US"/>
              </w:rPr>
              <w:t xml:space="preserve"> </w:t>
            </w:r>
            <w:proofErr w:type="spellStart"/>
            <w:proofErr w:type="gramStart"/>
            <w:r w:rsidRPr="00EF7854">
              <w:rPr>
                <w:rFonts w:ascii="Times New Roman" w:hAnsi="Times New Roman" w:cs="Arial"/>
                <w:sz w:val="24"/>
                <w:szCs w:val="24"/>
                <w:lang w:val="en-US"/>
              </w:rPr>
              <w:t>ir</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papildytų</w:t>
            </w:r>
            <w:proofErr w:type="spellEnd"/>
            <w:proofErr w:type="gram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pagrindinę</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arba</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ir</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papildomą</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bateriją</w:t>
            </w:r>
            <w:proofErr w:type="spellEnd"/>
            <w:r w:rsidRPr="00EF7854">
              <w:rPr>
                <w:rFonts w:ascii="Times New Roman" w:hAnsi="Times New Roman" w:cs="Arial"/>
                <w:sz w:val="24"/>
                <w:szCs w:val="24"/>
                <w:lang w:val="en-US"/>
              </w:rPr>
              <w:t xml:space="preserve"> (</w:t>
            </w:r>
            <w:proofErr w:type="spellStart"/>
            <w:r w:rsidRPr="00EF7854">
              <w:rPr>
                <w:rFonts w:ascii="Times New Roman" w:hAnsi="Times New Roman" w:cs="Arial"/>
                <w:sz w:val="24"/>
                <w:szCs w:val="24"/>
                <w:lang w:val="en-US"/>
              </w:rPr>
              <w:t>baterijas</w:t>
            </w:r>
            <w:proofErr w:type="spellEnd"/>
            <w:r w:rsidRPr="00EF7854">
              <w:rPr>
                <w:rFonts w:ascii="Times New Roman" w:hAnsi="Times New Roman" w:cs="Arial"/>
                <w:sz w:val="24"/>
                <w:szCs w:val="24"/>
                <w:lang w:val="en-US"/>
              </w:rPr>
              <w:t>)</w:t>
            </w:r>
          </w:p>
          <w:p w14:paraId="4E7C4841" w14:textId="09C3A638" w:rsidR="00392A0D" w:rsidRPr="00683786" w:rsidRDefault="00392A0D" w:rsidP="00B010AE">
            <w:pPr>
              <w:spacing w:line="360" w:lineRule="auto"/>
              <w:jc w:val="both"/>
              <w:rPr>
                <w:rFonts w:ascii="Times New Roman" w:hAnsi="Times New Roman" w:cs="Arial"/>
                <w:color w:val="FF0000"/>
                <w:sz w:val="24"/>
                <w:szCs w:val="24"/>
              </w:rPr>
            </w:pPr>
          </w:p>
        </w:tc>
      </w:tr>
      <w:tr w:rsidR="000348AB" w:rsidRPr="000348AB" w14:paraId="71CA3BF0" w14:textId="77777777" w:rsidTr="00BF3C86">
        <w:trPr>
          <w:trHeight w:val="138"/>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64B33FBC" w14:textId="0656D9BB" w:rsidR="00181D41" w:rsidRPr="00964239"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lastRenderedPageBreak/>
              <w:t>8</w:t>
            </w:r>
            <w:r w:rsidR="00181D41" w:rsidRPr="00964239">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4BA0F87F" w14:textId="77777777" w:rsidR="00181D41" w:rsidRPr="00964239" w:rsidRDefault="00181D41" w:rsidP="00B010AE">
            <w:pPr>
              <w:spacing w:line="360" w:lineRule="auto"/>
              <w:rPr>
                <w:rFonts w:ascii="Times New Roman" w:hAnsi="Times New Roman" w:cs="Arial"/>
                <w:sz w:val="24"/>
                <w:szCs w:val="24"/>
                <w:lang w:val="en-US"/>
              </w:rPr>
            </w:pPr>
            <w:proofErr w:type="spellStart"/>
            <w:r w:rsidRPr="00964239">
              <w:rPr>
                <w:rFonts w:ascii="Times New Roman" w:hAnsi="Times New Roman" w:cs="Arial"/>
                <w:sz w:val="24"/>
                <w:szCs w:val="24"/>
                <w:lang w:val="en-US"/>
              </w:rPr>
              <w:t>Energijos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sąnaudos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ir</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įkrovimo</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7969FADF" w14:textId="4D1D71E1" w:rsidR="00181D41" w:rsidRPr="00964239" w:rsidRDefault="00181D41" w:rsidP="00B010AE">
            <w:pPr>
              <w:spacing w:line="360" w:lineRule="auto"/>
              <w:jc w:val="both"/>
              <w:rPr>
                <w:rFonts w:ascii="Times New Roman" w:hAnsi="Times New Roman" w:cs="Arial"/>
                <w:sz w:val="24"/>
                <w:szCs w:val="24"/>
                <w:lang w:val="en-US"/>
              </w:rPr>
            </w:pPr>
            <w:r w:rsidRPr="00964239">
              <w:rPr>
                <w:rFonts w:ascii="Times New Roman" w:hAnsi="Times New Roman" w:cs="Arial"/>
                <w:sz w:val="24"/>
                <w:szCs w:val="24"/>
                <w:lang w:val="en-US"/>
              </w:rPr>
              <w:t xml:space="preserve">E-SORT testo </w:t>
            </w:r>
            <w:proofErr w:type="spellStart"/>
            <w:r w:rsidRPr="00964239">
              <w:rPr>
                <w:rFonts w:ascii="Times New Roman" w:hAnsi="Times New Roman" w:cs="Arial"/>
                <w:sz w:val="24"/>
                <w:szCs w:val="24"/>
                <w:lang w:val="en-US"/>
              </w:rPr>
              <w:t>bandymo</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metodu</w:t>
            </w:r>
            <w:proofErr w:type="spellEnd"/>
            <w:r w:rsidR="00BF36B9">
              <w:rPr>
                <w:rFonts w:ascii="Times New Roman" w:hAnsi="Times New Roman" w:cs="Arial"/>
                <w:sz w:val="24"/>
                <w:szCs w:val="24"/>
                <w:lang w:val="en-US"/>
              </w:rPr>
              <w:t xml:space="preserve"> </w:t>
            </w:r>
            <w:proofErr w:type="spellStart"/>
            <w:r w:rsidR="00BF36B9">
              <w:rPr>
                <w:rFonts w:ascii="Times New Roman" w:hAnsi="Times New Roman" w:cs="Arial"/>
                <w:sz w:val="24"/>
                <w:szCs w:val="24"/>
                <w:lang w:val="en-US"/>
              </w:rPr>
              <w:t>arba</w:t>
            </w:r>
            <w:proofErr w:type="spellEnd"/>
            <w:r w:rsidR="00BF36B9">
              <w:rPr>
                <w:rFonts w:ascii="Times New Roman" w:hAnsi="Times New Roman" w:cs="Arial"/>
                <w:sz w:val="24"/>
                <w:szCs w:val="24"/>
                <w:lang w:val="en-US"/>
              </w:rPr>
              <w:t xml:space="preserve"> </w:t>
            </w:r>
            <w:proofErr w:type="spellStart"/>
            <w:r w:rsidR="00BF36B9">
              <w:rPr>
                <w:rFonts w:ascii="Times New Roman" w:hAnsi="Times New Roman" w:cs="Arial"/>
                <w:sz w:val="24"/>
                <w:szCs w:val="24"/>
                <w:lang w:val="en-US"/>
              </w:rPr>
              <w:t>lygiaverčiu</w:t>
            </w:r>
            <w:proofErr w:type="spellEnd"/>
            <w:r w:rsidRPr="00964239">
              <w:rPr>
                <w:rFonts w:ascii="Times New Roman" w:hAnsi="Times New Roman" w:cs="Arial"/>
                <w:sz w:val="24"/>
                <w:szCs w:val="24"/>
                <w:lang w:val="en-US"/>
              </w:rPr>
              <w:t xml:space="preserve">, SORT-2 </w:t>
            </w:r>
            <w:proofErr w:type="spellStart"/>
            <w:r w:rsidR="00BF36B9">
              <w:rPr>
                <w:rFonts w:ascii="Times New Roman" w:hAnsi="Times New Roman" w:cs="Arial"/>
                <w:sz w:val="24"/>
                <w:szCs w:val="24"/>
                <w:lang w:val="en-US"/>
              </w:rPr>
              <w:t>arba</w:t>
            </w:r>
            <w:proofErr w:type="spellEnd"/>
            <w:r w:rsidR="00BF36B9">
              <w:rPr>
                <w:rFonts w:ascii="Times New Roman" w:hAnsi="Times New Roman" w:cs="Arial"/>
                <w:sz w:val="24"/>
                <w:szCs w:val="24"/>
                <w:lang w:val="en-US"/>
              </w:rPr>
              <w:t xml:space="preserve"> </w:t>
            </w:r>
            <w:proofErr w:type="spellStart"/>
            <w:r w:rsidR="00BF36B9">
              <w:rPr>
                <w:rFonts w:ascii="Times New Roman" w:hAnsi="Times New Roman" w:cs="Arial"/>
                <w:sz w:val="24"/>
                <w:szCs w:val="24"/>
                <w:lang w:val="en-US"/>
              </w:rPr>
              <w:t>lygiavečiu</w:t>
            </w:r>
            <w:proofErr w:type="spellEnd"/>
            <w:r w:rsidR="00BF36B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ciklu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vienu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akumuliatorių</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įkrovimu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autobusas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turi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nuvažiuoti</w:t>
            </w:r>
            <w:proofErr w:type="spellEnd"/>
            <w:r w:rsidRPr="00964239">
              <w:rPr>
                <w:rFonts w:ascii="Times New Roman" w:hAnsi="Times New Roman" w:cs="Arial"/>
                <w:sz w:val="24"/>
                <w:szCs w:val="24"/>
                <w:lang w:val="en-US"/>
              </w:rPr>
              <w:t xml:space="preserve"> ne </w:t>
            </w:r>
            <w:proofErr w:type="spellStart"/>
            <w:r w:rsidRPr="00964239">
              <w:rPr>
                <w:rFonts w:ascii="Times New Roman" w:hAnsi="Times New Roman" w:cs="Arial"/>
                <w:sz w:val="24"/>
                <w:szCs w:val="24"/>
                <w:lang w:val="en-US"/>
              </w:rPr>
              <w:t>mažiau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kaip</w:t>
            </w:r>
            <w:proofErr w:type="spellEnd"/>
            <w:r w:rsidRPr="00964239">
              <w:rPr>
                <w:rFonts w:ascii="Times New Roman" w:hAnsi="Times New Roman" w:cs="Arial"/>
                <w:sz w:val="24"/>
                <w:szCs w:val="24"/>
                <w:lang w:val="en-US"/>
              </w:rPr>
              <w:t xml:space="preserve"> </w:t>
            </w:r>
            <w:r w:rsidR="00031A8F">
              <w:rPr>
                <w:rFonts w:ascii="Times New Roman" w:hAnsi="Times New Roman" w:cs="Arial"/>
                <w:sz w:val="24"/>
                <w:szCs w:val="24"/>
                <w:lang w:val="en-US"/>
              </w:rPr>
              <w:t>2</w:t>
            </w:r>
            <w:r w:rsidR="00CE5D8C">
              <w:rPr>
                <w:rFonts w:ascii="Times New Roman" w:hAnsi="Times New Roman" w:cs="Arial"/>
                <w:sz w:val="24"/>
                <w:szCs w:val="24"/>
                <w:lang w:val="en-US"/>
              </w:rPr>
              <w:t>5</w:t>
            </w:r>
            <w:r w:rsidR="00031A8F">
              <w:rPr>
                <w:rFonts w:ascii="Times New Roman" w:hAnsi="Times New Roman" w:cs="Arial"/>
                <w:sz w:val="24"/>
                <w:szCs w:val="24"/>
                <w:lang w:val="en-US"/>
              </w:rPr>
              <w:t>0</w:t>
            </w:r>
            <w:r w:rsidRPr="00964239">
              <w:rPr>
                <w:rFonts w:ascii="Times New Roman" w:hAnsi="Times New Roman" w:cs="Arial"/>
                <w:sz w:val="24"/>
                <w:szCs w:val="24"/>
                <w:lang w:val="en-US"/>
              </w:rPr>
              <w:t xml:space="preserve"> km. </w:t>
            </w:r>
            <w:proofErr w:type="spellStart"/>
            <w:r w:rsidRPr="00964239">
              <w:rPr>
                <w:rFonts w:ascii="Times New Roman" w:hAnsi="Times New Roman" w:cs="Arial"/>
                <w:sz w:val="24"/>
                <w:szCs w:val="24"/>
                <w:lang w:val="en-US"/>
              </w:rPr>
              <w:t>Regeneracija</w:t>
            </w:r>
            <w:proofErr w:type="spellEnd"/>
            <w:r w:rsidRPr="00964239">
              <w:rPr>
                <w:rFonts w:ascii="Times New Roman" w:hAnsi="Times New Roman" w:cs="Arial"/>
                <w:sz w:val="24"/>
                <w:szCs w:val="24"/>
                <w:lang w:val="en-US"/>
              </w:rPr>
              <w:t xml:space="preserve"> – </w:t>
            </w:r>
            <w:proofErr w:type="spellStart"/>
            <w:r w:rsidRPr="00964239">
              <w:rPr>
                <w:rFonts w:ascii="Times New Roman" w:hAnsi="Times New Roman" w:cs="Arial"/>
                <w:sz w:val="24"/>
                <w:szCs w:val="24"/>
                <w:lang w:val="en-US"/>
              </w:rPr>
              <w:t>stabdymo</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metu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atsirandanti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energija</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turi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būti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grąžinama</w:t>
            </w:r>
            <w:proofErr w:type="spellEnd"/>
            <w:r w:rsidRPr="00964239">
              <w:rPr>
                <w:rFonts w:ascii="Times New Roman" w:hAnsi="Times New Roman" w:cs="Arial"/>
                <w:sz w:val="24"/>
                <w:szCs w:val="24"/>
                <w:lang w:val="en-US"/>
              </w:rPr>
              <w:t xml:space="preserve"> į </w:t>
            </w:r>
            <w:proofErr w:type="spellStart"/>
            <w:r w:rsidRPr="00964239">
              <w:rPr>
                <w:rFonts w:ascii="Times New Roman" w:hAnsi="Times New Roman" w:cs="Arial"/>
                <w:sz w:val="24"/>
                <w:szCs w:val="24"/>
                <w:lang w:val="en-US"/>
              </w:rPr>
              <w:t>akumuliatorius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Krovimas</w:t>
            </w:r>
            <w:proofErr w:type="spellEnd"/>
            <w:r w:rsidRPr="00964239">
              <w:rPr>
                <w:rFonts w:ascii="Times New Roman" w:hAnsi="Times New Roman" w:cs="Arial"/>
                <w:sz w:val="24"/>
                <w:szCs w:val="24"/>
                <w:lang w:val="en-US"/>
              </w:rPr>
              <w:t xml:space="preserve"> – </w:t>
            </w:r>
            <w:proofErr w:type="spellStart"/>
            <w:r w:rsidRPr="00964239">
              <w:rPr>
                <w:rFonts w:ascii="Times New Roman" w:hAnsi="Times New Roman" w:cs="Arial"/>
                <w:sz w:val="24"/>
                <w:szCs w:val="24"/>
                <w:lang w:val="en-US"/>
              </w:rPr>
              <w:t>traukos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baterijos</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turi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priimti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krovimą</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vidutiniu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būdu</w:t>
            </w:r>
            <w:proofErr w:type="spellEnd"/>
            <w:r w:rsidRPr="00964239">
              <w:rPr>
                <w:rFonts w:ascii="Times New Roman" w:hAnsi="Times New Roman" w:cs="Arial"/>
                <w:sz w:val="24"/>
                <w:szCs w:val="24"/>
                <w:lang w:val="en-US"/>
              </w:rPr>
              <w:t xml:space="preserve"> TYPE2 (MODE 3) </w:t>
            </w:r>
            <w:proofErr w:type="spellStart"/>
            <w:r w:rsidR="00BF36B9">
              <w:rPr>
                <w:rFonts w:ascii="Times New Roman" w:hAnsi="Times New Roman" w:cs="Arial"/>
                <w:sz w:val="24"/>
                <w:szCs w:val="24"/>
                <w:lang w:val="en-US"/>
              </w:rPr>
              <w:t>arba</w:t>
            </w:r>
            <w:proofErr w:type="spellEnd"/>
            <w:r w:rsidR="00BF36B9">
              <w:rPr>
                <w:rFonts w:ascii="Times New Roman" w:hAnsi="Times New Roman" w:cs="Arial"/>
                <w:sz w:val="24"/>
                <w:szCs w:val="24"/>
                <w:lang w:val="en-US"/>
              </w:rPr>
              <w:t xml:space="preserve"> </w:t>
            </w:r>
            <w:proofErr w:type="spellStart"/>
            <w:r w:rsidR="00BF36B9">
              <w:rPr>
                <w:rFonts w:ascii="Times New Roman" w:hAnsi="Times New Roman" w:cs="Arial"/>
                <w:sz w:val="24"/>
                <w:szCs w:val="24"/>
                <w:lang w:val="en-US"/>
              </w:rPr>
              <w:t>lygiaverčiu</w:t>
            </w:r>
            <w:proofErr w:type="spellEnd"/>
            <w:r w:rsidR="00BF36B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standartu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turi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priimti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krovimą</w:t>
            </w:r>
            <w:proofErr w:type="spellEnd"/>
            <w:r w:rsidRPr="00964239">
              <w:rPr>
                <w:rFonts w:ascii="Times New Roman" w:hAnsi="Times New Roman" w:cs="Arial"/>
                <w:sz w:val="24"/>
                <w:szCs w:val="24"/>
                <w:lang w:val="en-US"/>
              </w:rPr>
              <w:t xml:space="preserve"> ne </w:t>
            </w:r>
            <w:proofErr w:type="spellStart"/>
            <w:r w:rsidRPr="00964239">
              <w:rPr>
                <w:rFonts w:ascii="Times New Roman" w:hAnsi="Times New Roman" w:cs="Arial"/>
                <w:sz w:val="24"/>
                <w:szCs w:val="24"/>
                <w:lang w:val="en-US"/>
              </w:rPr>
              <w:t>mažiau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nei</w:t>
            </w:r>
            <w:proofErr w:type="spellEnd"/>
            <w:r w:rsidRPr="00964239">
              <w:rPr>
                <w:rFonts w:ascii="Times New Roman" w:hAnsi="Times New Roman" w:cs="Arial"/>
                <w:sz w:val="24"/>
                <w:szCs w:val="24"/>
                <w:lang w:val="en-US"/>
              </w:rPr>
              <w:t xml:space="preserve"> 10 kW; </w:t>
            </w:r>
            <w:proofErr w:type="spellStart"/>
            <w:r w:rsidRPr="00964239">
              <w:rPr>
                <w:rFonts w:ascii="Times New Roman" w:hAnsi="Times New Roman" w:cs="Arial"/>
                <w:sz w:val="24"/>
                <w:szCs w:val="24"/>
                <w:lang w:val="en-US"/>
              </w:rPr>
              <w:t>greituoju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būdu</w:t>
            </w:r>
            <w:proofErr w:type="spellEnd"/>
            <w:r w:rsidRPr="00964239">
              <w:rPr>
                <w:rFonts w:ascii="Times New Roman" w:hAnsi="Times New Roman" w:cs="Arial"/>
                <w:sz w:val="24"/>
                <w:szCs w:val="24"/>
                <w:lang w:val="en-US"/>
              </w:rPr>
              <w:t xml:space="preserve"> CCS (MODE 4) </w:t>
            </w:r>
            <w:proofErr w:type="spellStart"/>
            <w:r w:rsidR="005B43A4">
              <w:rPr>
                <w:rFonts w:ascii="Times New Roman" w:hAnsi="Times New Roman" w:cs="Arial"/>
                <w:sz w:val="24"/>
                <w:szCs w:val="24"/>
                <w:lang w:val="en-US"/>
              </w:rPr>
              <w:t>arba</w:t>
            </w:r>
            <w:proofErr w:type="spellEnd"/>
            <w:r w:rsidR="005B43A4">
              <w:rPr>
                <w:rFonts w:ascii="Times New Roman" w:hAnsi="Times New Roman" w:cs="Arial"/>
                <w:sz w:val="24"/>
                <w:szCs w:val="24"/>
                <w:lang w:val="en-US"/>
              </w:rPr>
              <w:t xml:space="preserve"> </w:t>
            </w:r>
            <w:proofErr w:type="spellStart"/>
            <w:r w:rsidR="005B43A4">
              <w:rPr>
                <w:rFonts w:ascii="Times New Roman" w:hAnsi="Times New Roman" w:cs="Arial"/>
                <w:sz w:val="24"/>
                <w:szCs w:val="24"/>
                <w:lang w:val="en-US"/>
              </w:rPr>
              <w:t>lygiaverčiu</w:t>
            </w:r>
            <w:proofErr w:type="spellEnd"/>
            <w:r w:rsidR="005B43A4">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standartu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turi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priimti</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krovimą</w:t>
            </w:r>
            <w:proofErr w:type="spellEnd"/>
            <w:r w:rsidRPr="00964239">
              <w:rPr>
                <w:rFonts w:ascii="Times New Roman" w:hAnsi="Times New Roman" w:cs="Arial"/>
                <w:sz w:val="24"/>
                <w:szCs w:val="24"/>
                <w:lang w:val="en-US"/>
              </w:rPr>
              <w:t xml:space="preserve"> ne </w:t>
            </w:r>
            <w:proofErr w:type="spellStart"/>
            <w:r w:rsidRPr="00964239">
              <w:rPr>
                <w:rFonts w:ascii="Times New Roman" w:hAnsi="Times New Roman" w:cs="Arial"/>
                <w:sz w:val="24"/>
                <w:szCs w:val="24"/>
                <w:lang w:val="en-US"/>
              </w:rPr>
              <w:t>mažiau</w:t>
            </w:r>
            <w:proofErr w:type="spellEnd"/>
            <w:r w:rsidRPr="00964239">
              <w:rPr>
                <w:rFonts w:ascii="Times New Roman" w:hAnsi="Times New Roman" w:cs="Arial"/>
                <w:sz w:val="24"/>
                <w:szCs w:val="24"/>
                <w:lang w:val="en-US"/>
              </w:rPr>
              <w:t xml:space="preserve"> </w:t>
            </w:r>
            <w:proofErr w:type="spellStart"/>
            <w:r w:rsidRPr="00964239">
              <w:rPr>
                <w:rFonts w:ascii="Times New Roman" w:hAnsi="Times New Roman" w:cs="Arial"/>
                <w:sz w:val="24"/>
                <w:szCs w:val="24"/>
                <w:lang w:val="en-US"/>
              </w:rPr>
              <w:t>kaip</w:t>
            </w:r>
            <w:proofErr w:type="spellEnd"/>
            <w:r w:rsidRPr="00964239">
              <w:rPr>
                <w:rFonts w:ascii="Times New Roman" w:hAnsi="Times New Roman" w:cs="Arial"/>
                <w:sz w:val="24"/>
                <w:szCs w:val="24"/>
                <w:lang w:val="en-US"/>
              </w:rPr>
              <w:t xml:space="preserve"> </w:t>
            </w:r>
            <w:r w:rsidR="004848C4" w:rsidRPr="00964239">
              <w:rPr>
                <w:rFonts w:ascii="Times New Roman" w:hAnsi="Times New Roman" w:cs="Arial"/>
                <w:sz w:val="24"/>
                <w:szCs w:val="24"/>
                <w:lang w:val="en-US"/>
              </w:rPr>
              <w:t>50</w:t>
            </w:r>
            <w:r w:rsidRPr="00964239">
              <w:rPr>
                <w:rFonts w:ascii="Times New Roman" w:hAnsi="Times New Roman" w:cs="Arial"/>
                <w:sz w:val="24"/>
                <w:szCs w:val="24"/>
                <w:lang w:val="en-US"/>
              </w:rPr>
              <w:t xml:space="preserve"> kW</w:t>
            </w:r>
          </w:p>
        </w:tc>
      </w:tr>
      <w:tr w:rsidR="000348AB" w:rsidRPr="000348AB" w14:paraId="4E6FC65C" w14:textId="77777777" w:rsidTr="00BF3C86">
        <w:trPr>
          <w:trHeight w:val="136"/>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CF6FC57" w14:textId="79E373BD"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9</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2A3B9D61"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Tachografas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4C114ACF" w14:textId="1978E831" w:rsidR="00181D41" w:rsidRPr="000348AB" w:rsidRDefault="006B38B1" w:rsidP="00B010AE">
            <w:pPr>
              <w:spacing w:line="360" w:lineRule="auto"/>
              <w:jc w:val="both"/>
              <w:rPr>
                <w:rFonts w:ascii="Times New Roman" w:hAnsi="Times New Roman" w:cs="Arial"/>
                <w:sz w:val="24"/>
                <w:szCs w:val="24"/>
                <w:lang w:val="en-US"/>
              </w:rPr>
            </w:pPr>
            <w:proofErr w:type="spellStart"/>
            <w:r>
              <w:rPr>
                <w:rFonts w:ascii="Times New Roman" w:hAnsi="Times New Roman" w:cs="Arial"/>
                <w:sz w:val="24"/>
                <w:szCs w:val="24"/>
                <w:lang w:val="en-US"/>
              </w:rPr>
              <w:t>Privaloma</w:t>
            </w:r>
            <w:proofErr w:type="spellEnd"/>
          </w:p>
        </w:tc>
      </w:tr>
      <w:tr w:rsidR="000348AB" w:rsidRPr="000348AB" w14:paraId="0D17A910" w14:textId="77777777" w:rsidTr="00BF3C86">
        <w:trPr>
          <w:trHeight w:val="39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1198520" w14:textId="06D090EF" w:rsidR="00181D41"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w:t>
            </w:r>
            <w:r w:rsidR="004144B1">
              <w:rPr>
                <w:rFonts w:ascii="Times New Roman" w:hAnsi="Times New Roman" w:cs="Arial"/>
                <w:sz w:val="24"/>
                <w:szCs w:val="24"/>
                <w:lang w:val="en-US"/>
              </w:rPr>
              <w:t>0</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3B14DDF7"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Greičio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ribotuvas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2A940F32" w14:textId="35BBFAF2" w:rsidR="00151409" w:rsidRPr="000348AB" w:rsidRDefault="0063128F" w:rsidP="00B010AE">
            <w:pPr>
              <w:spacing w:line="360" w:lineRule="auto"/>
              <w:jc w:val="both"/>
              <w:rPr>
                <w:rFonts w:ascii="Times New Roman" w:hAnsi="Times New Roman" w:cs="Arial"/>
                <w:sz w:val="24"/>
                <w:szCs w:val="24"/>
                <w:lang w:val="en-US"/>
              </w:rPr>
            </w:pPr>
            <w:proofErr w:type="spellStart"/>
            <w:r w:rsidRPr="000348AB">
              <w:rPr>
                <w:rFonts w:ascii="Times New Roman" w:hAnsi="Times New Roman" w:cs="Arial"/>
                <w:sz w:val="24"/>
                <w:szCs w:val="24"/>
                <w:lang w:val="en-US"/>
              </w:rPr>
              <w:t>Privaloma</w:t>
            </w:r>
            <w:proofErr w:type="spellEnd"/>
          </w:p>
        </w:tc>
      </w:tr>
      <w:tr w:rsidR="00151409" w:rsidRPr="000348AB" w14:paraId="7BC1175B" w14:textId="77777777" w:rsidTr="00BF3C86">
        <w:trPr>
          <w:trHeight w:val="154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E3A495D" w14:textId="73AEFC26" w:rsidR="00151409"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w:t>
            </w:r>
            <w:r w:rsidR="004144B1">
              <w:rPr>
                <w:rFonts w:ascii="Times New Roman" w:hAnsi="Times New Roman" w:cs="Arial"/>
                <w:sz w:val="24"/>
                <w:szCs w:val="24"/>
                <w:lang w:val="en-US"/>
              </w:rPr>
              <w:t>1</w:t>
            </w:r>
            <w:r>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D1D7870" w14:textId="5E9FEFB9" w:rsidR="00151409" w:rsidRPr="000348AB" w:rsidRDefault="00947330" w:rsidP="00947330">
            <w:pPr>
              <w:tabs>
                <w:tab w:val="left" w:pos="900"/>
              </w:tabs>
              <w:spacing w:line="360" w:lineRule="auto"/>
              <w:rPr>
                <w:rFonts w:ascii="Times New Roman" w:hAnsi="Times New Roman" w:cs="Arial"/>
                <w:sz w:val="24"/>
                <w:szCs w:val="24"/>
                <w:lang w:val="en-US"/>
              </w:rPr>
            </w:pPr>
            <w:r w:rsidRPr="00947330">
              <w:rPr>
                <w:rFonts w:ascii="Times New Roman" w:hAnsi="Times New Roman" w:cs="Arial"/>
                <w:sz w:val="24"/>
                <w:szCs w:val="24"/>
              </w:rPr>
              <w:t>Autobuse esančios sistemos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0EA219B6" w14:textId="4B05C828" w:rsidR="00E42528" w:rsidRPr="000348AB" w:rsidRDefault="00947330" w:rsidP="00B010AE">
            <w:pPr>
              <w:spacing w:line="360" w:lineRule="auto"/>
              <w:jc w:val="both"/>
              <w:rPr>
                <w:rFonts w:ascii="Times New Roman" w:hAnsi="Times New Roman" w:cs="Arial"/>
                <w:sz w:val="24"/>
                <w:szCs w:val="24"/>
                <w:lang w:val="en-US"/>
              </w:rPr>
            </w:pPr>
            <w:r w:rsidRPr="00947330">
              <w:rPr>
                <w:rFonts w:ascii="Times New Roman" w:hAnsi="Times New Roman" w:cs="Arial"/>
                <w:sz w:val="24"/>
                <w:szCs w:val="24"/>
              </w:rPr>
              <w:t>Stabdžių antiblokavimo sistema (ABS), ratų antipraslydimo sistema, elektroninė autobuso stabilumo sistema (tame tarpe ekstremalaus autobuso stabdymo ir stabdymo jėgos paskirstymo sistemos)</w:t>
            </w:r>
          </w:p>
        </w:tc>
      </w:tr>
      <w:tr w:rsidR="00E42528" w:rsidRPr="000348AB" w14:paraId="65E21A61" w14:textId="77777777" w:rsidTr="009F7AC4">
        <w:trPr>
          <w:trHeight w:val="56"/>
        </w:trPr>
        <w:tc>
          <w:tcPr>
            <w:tcW w:w="696" w:type="dxa"/>
            <w:tcBorders>
              <w:top w:val="single" w:sz="4" w:space="0" w:color="auto"/>
              <w:left w:val="single" w:sz="4" w:space="0" w:color="auto"/>
              <w:bottom w:val="single" w:sz="4" w:space="0" w:color="auto"/>
              <w:right w:val="single" w:sz="4" w:space="0" w:color="auto"/>
            </w:tcBorders>
            <w:shd w:val="clear" w:color="auto" w:fill="auto"/>
          </w:tcPr>
          <w:p w14:paraId="2AC5B258" w14:textId="4034FE94" w:rsidR="00E42528"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w:t>
            </w:r>
            <w:r w:rsidR="004144B1">
              <w:rPr>
                <w:rFonts w:ascii="Times New Roman" w:hAnsi="Times New Roman" w:cs="Arial"/>
                <w:sz w:val="24"/>
                <w:szCs w:val="24"/>
                <w:lang w:val="en-US"/>
              </w:rPr>
              <w:t>2</w:t>
            </w:r>
            <w:r>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7D5793A9" w14:textId="3B500CEC" w:rsidR="00E42528" w:rsidRPr="00947330" w:rsidRDefault="00E42528" w:rsidP="00947330">
            <w:pPr>
              <w:tabs>
                <w:tab w:val="left" w:pos="900"/>
              </w:tabs>
              <w:spacing w:line="360" w:lineRule="auto"/>
              <w:rPr>
                <w:rFonts w:ascii="Times New Roman" w:hAnsi="Times New Roman" w:cs="Arial"/>
                <w:sz w:val="24"/>
                <w:szCs w:val="24"/>
              </w:rPr>
            </w:pPr>
            <w:r w:rsidRPr="00E42528">
              <w:rPr>
                <w:rFonts w:ascii="Times New Roman" w:hAnsi="Times New Roman" w:cs="Arial"/>
                <w:sz w:val="24"/>
                <w:szCs w:val="24"/>
              </w:rPr>
              <w:t>Imobilizatorius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23C8B55B" w14:textId="5C80996B" w:rsidR="00F46204" w:rsidRPr="00947330" w:rsidRDefault="00A57426" w:rsidP="009F7AC4">
            <w:pPr>
              <w:spacing w:line="360" w:lineRule="auto"/>
              <w:jc w:val="both"/>
              <w:rPr>
                <w:rFonts w:ascii="Times New Roman" w:hAnsi="Times New Roman" w:cs="Arial"/>
                <w:sz w:val="24"/>
                <w:szCs w:val="24"/>
              </w:rPr>
            </w:pPr>
            <w:r w:rsidRPr="00A57426">
              <w:rPr>
                <w:rFonts w:ascii="Times New Roman" w:hAnsi="Times New Roman" w:cs="Arial"/>
                <w:sz w:val="24"/>
                <w:szCs w:val="24"/>
              </w:rPr>
              <w:t>Gamyklinis imobilizatorius</w:t>
            </w:r>
          </w:p>
        </w:tc>
      </w:tr>
      <w:tr w:rsidR="00920DDD" w:rsidRPr="000348AB" w14:paraId="69BCE74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9B7D54E" w14:textId="35EC1AC4" w:rsidR="00920DDD"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w:t>
            </w:r>
            <w:r w:rsidR="004144B1">
              <w:rPr>
                <w:rFonts w:ascii="Times New Roman" w:hAnsi="Times New Roman" w:cs="Arial"/>
                <w:sz w:val="24"/>
                <w:szCs w:val="24"/>
                <w:lang w:val="en-US"/>
              </w:rPr>
              <w:t>3</w:t>
            </w:r>
            <w:r>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C7EF7FD" w14:textId="4E078120" w:rsidR="00920DDD" w:rsidRPr="00A57426" w:rsidRDefault="00920DDD" w:rsidP="00947330">
            <w:pPr>
              <w:tabs>
                <w:tab w:val="left" w:pos="900"/>
              </w:tabs>
              <w:spacing w:line="360" w:lineRule="auto"/>
              <w:rPr>
                <w:rFonts w:ascii="Times New Roman" w:hAnsi="Times New Roman" w:cs="Arial"/>
                <w:sz w:val="24"/>
                <w:szCs w:val="24"/>
              </w:rPr>
            </w:pPr>
            <w:r w:rsidRPr="00920DDD">
              <w:rPr>
                <w:rFonts w:ascii="Times New Roman" w:hAnsi="Times New Roman" w:cs="Arial"/>
                <w:sz w:val="24"/>
                <w:szCs w:val="24"/>
              </w:rPr>
              <w:t>Greitis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4DFC790E" w14:textId="6B75FA6F" w:rsidR="00920DDD" w:rsidRPr="00321638" w:rsidRDefault="00862974" w:rsidP="00B010AE">
            <w:pPr>
              <w:spacing w:line="360" w:lineRule="auto"/>
              <w:jc w:val="both"/>
              <w:rPr>
                <w:rFonts w:ascii="Times New Roman" w:hAnsi="Times New Roman" w:cs="Arial"/>
                <w:sz w:val="24"/>
                <w:szCs w:val="24"/>
              </w:rPr>
            </w:pPr>
            <w:r w:rsidRPr="00862974">
              <w:rPr>
                <w:rFonts w:ascii="Times New Roman" w:hAnsi="Times New Roman" w:cs="Arial"/>
                <w:sz w:val="24"/>
                <w:szCs w:val="24"/>
              </w:rPr>
              <w:t>Greičio ribotuvas</w:t>
            </w:r>
          </w:p>
        </w:tc>
      </w:tr>
      <w:tr w:rsidR="000348AB" w:rsidRPr="000348AB" w14:paraId="711965E6" w14:textId="77777777" w:rsidTr="00BF3C86">
        <w:trPr>
          <w:trHeight w:val="451"/>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721F38CD" w14:textId="5DD5471C" w:rsidR="00181D41" w:rsidRPr="000348AB" w:rsidRDefault="004144B1" w:rsidP="009F7AC4">
            <w:pPr>
              <w:spacing w:line="360" w:lineRule="auto"/>
              <w:rPr>
                <w:rFonts w:ascii="Times New Roman" w:hAnsi="Times New Roman" w:cs="Arial"/>
                <w:sz w:val="24"/>
                <w:szCs w:val="24"/>
                <w:lang w:val="en-US"/>
              </w:rPr>
            </w:pPr>
            <w:r>
              <w:rPr>
                <w:rFonts w:ascii="Times New Roman" w:hAnsi="Times New Roman" w:cs="Arial"/>
                <w:sz w:val="24"/>
                <w:szCs w:val="24"/>
                <w:lang w:val="en-US"/>
              </w:rPr>
              <w:t>14</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32D30177" w14:textId="2A29517B" w:rsidR="00181D41" w:rsidRPr="000348AB" w:rsidRDefault="00181D41" w:rsidP="009F7AC4">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Sėdimos</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vietos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63EC08C5" w14:textId="1B04270B" w:rsidR="006B6F1D" w:rsidRPr="000348AB" w:rsidRDefault="00C6600D" w:rsidP="009F7AC4">
            <w:pPr>
              <w:pStyle w:val="pf0"/>
              <w:spacing w:line="360" w:lineRule="auto"/>
              <w:rPr>
                <w:rFonts w:cs="Arial"/>
              </w:rPr>
            </w:pPr>
            <w:r w:rsidRPr="00C6600D">
              <w:rPr>
                <w:rFonts w:cs="Arial"/>
              </w:rPr>
              <w:t xml:space="preserve">Ne mažiau kaip 19+1 (vairuotojo) stacionarių sėdimų vietų, bet ne daugiau kaip 22 sėdimų vietų. Keleivių salonas privalo būti pritaikytas transportuoti ne mažiau nei 2 žmones su negalia (įskaitant elektrinius) vežimėliuose, demontuojant minimalų sėdimų vietų skaičių. Demontuojamos sėdynės privalo būti su greito nuėmimo kojomis, kad vairuotojas pats, nenaudojant jokių įrankių, nepažeisdamas sėdynių konstrukcijos ar jos atskirų dalių, galėtų demontuoti (po to vėl sumontuoti) reikiamą sėdynių skaičių. Privalo būti visi reikalingi tvirtinimo elementai </w:t>
            </w:r>
            <w:r w:rsidRPr="00C6600D">
              <w:rPr>
                <w:rFonts w:cs="Arial"/>
              </w:rPr>
              <w:lastRenderedPageBreak/>
              <w:t>grindyse ir/ar sienose/lubose pritvirtinti vežimėlius ir keleivius</w:t>
            </w:r>
            <w:r w:rsidR="00D67FB0">
              <w:rPr>
                <w:rFonts w:cs="Arial"/>
              </w:rPr>
              <w:t>.</w:t>
            </w:r>
          </w:p>
        </w:tc>
      </w:tr>
      <w:tr w:rsidR="000348AB" w:rsidRPr="000348AB" w14:paraId="7AB2239E" w14:textId="77777777" w:rsidTr="004761D0">
        <w:trPr>
          <w:trHeight w:val="994"/>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76671DD1" w14:textId="49505AEB"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lastRenderedPageBreak/>
              <w:t>15</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6CEFBF1A"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Sėdynės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4483431A" w14:textId="09633817" w:rsidR="00A21980" w:rsidRPr="00466230" w:rsidRDefault="009F31BA" w:rsidP="00466230">
            <w:pPr>
              <w:spacing w:line="360" w:lineRule="auto"/>
              <w:jc w:val="both"/>
              <w:rPr>
                <w:rFonts w:ascii="Times New Roman" w:hAnsi="Times New Roman" w:cs="Arial"/>
                <w:sz w:val="24"/>
                <w:szCs w:val="24"/>
              </w:rPr>
            </w:pPr>
            <w:r w:rsidRPr="000348AB">
              <w:rPr>
                <w:rFonts w:ascii="Times New Roman" w:hAnsi="Times New Roman" w:cs="Arial"/>
                <w:sz w:val="24"/>
                <w:szCs w:val="24"/>
              </w:rPr>
              <w:t>Autobusuose turi būti sumontuotos paminkštintos sėdynės.</w:t>
            </w:r>
            <w:r w:rsidR="00466230">
              <w:rPr>
                <w:rFonts w:ascii="Times New Roman" w:hAnsi="Times New Roman" w:cs="Arial"/>
                <w:sz w:val="24"/>
                <w:szCs w:val="24"/>
              </w:rPr>
              <w:t xml:space="preserve"> </w:t>
            </w:r>
            <w:r w:rsidR="00466230" w:rsidRPr="00466230">
              <w:rPr>
                <w:rFonts w:ascii="Times New Roman" w:hAnsi="Times New Roman" w:cs="Arial"/>
                <w:sz w:val="24"/>
                <w:szCs w:val="24"/>
              </w:rPr>
              <w:t>Atlošas su</w:t>
            </w:r>
            <w:r w:rsidR="00466230">
              <w:rPr>
                <w:rFonts w:ascii="Times New Roman" w:hAnsi="Times New Roman" w:cs="Arial"/>
                <w:sz w:val="24"/>
                <w:szCs w:val="24"/>
              </w:rPr>
              <w:t xml:space="preserve"> </w:t>
            </w:r>
            <w:r w:rsidR="00466230" w:rsidRPr="00466230">
              <w:rPr>
                <w:rFonts w:ascii="Times New Roman" w:hAnsi="Times New Roman" w:cs="Arial"/>
                <w:sz w:val="24"/>
                <w:szCs w:val="24"/>
              </w:rPr>
              <w:t>atrama galvai, atlošo padėtis reguliuojama.</w:t>
            </w:r>
            <w:r w:rsidRPr="000348AB">
              <w:rPr>
                <w:rFonts w:ascii="Times New Roman" w:hAnsi="Times New Roman" w:cs="Arial"/>
                <w:sz w:val="24"/>
                <w:szCs w:val="24"/>
              </w:rPr>
              <w:t xml:space="preserve"> </w:t>
            </w:r>
            <w:r w:rsidR="00181D41" w:rsidRPr="00466230">
              <w:rPr>
                <w:rFonts w:ascii="Times New Roman" w:hAnsi="Times New Roman" w:cs="Arial"/>
                <w:sz w:val="24"/>
                <w:szCs w:val="24"/>
              </w:rPr>
              <w:t>Vairuotojo sėdynė  reguliuojamo aukščio</w:t>
            </w:r>
          </w:p>
        </w:tc>
      </w:tr>
      <w:tr w:rsidR="000348AB" w:rsidRPr="000348AB" w14:paraId="54259EFA" w14:textId="77777777" w:rsidTr="00BF3C86">
        <w:trPr>
          <w:trHeight w:val="471"/>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1F0D692C" w14:textId="1FDDED0A" w:rsidR="00181D41" w:rsidRPr="00C94805"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16</w:t>
            </w:r>
            <w:r w:rsidR="00181D41" w:rsidRPr="00C94805">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608891BA" w14:textId="77777777" w:rsidR="00181D41" w:rsidRPr="00C94805" w:rsidRDefault="00181D41" w:rsidP="00B010AE">
            <w:pPr>
              <w:spacing w:line="360" w:lineRule="auto"/>
              <w:rPr>
                <w:rFonts w:ascii="Times New Roman" w:hAnsi="Times New Roman" w:cs="Arial"/>
                <w:sz w:val="24"/>
                <w:szCs w:val="24"/>
                <w:lang w:val="en-US"/>
              </w:rPr>
            </w:pPr>
            <w:proofErr w:type="spellStart"/>
            <w:r w:rsidRPr="00C94805">
              <w:rPr>
                <w:rFonts w:ascii="Times New Roman" w:hAnsi="Times New Roman" w:cs="Arial"/>
                <w:sz w:val="24"/>
                <w:szCs w:val="24"/>
                <w:lang w:val="en-US"/>
              </w:rPr>
              <w:t>Pritaikymas</w:t>
            </w:r>
            <w:proofErr w:type="spellEnd"/>
            <w:r w:rsidRPr="00C94805">
              <w:rPr>
                <w:rFonts w:ascii="Times New Roman" w:hAnsi="Times New Roman" w:cs="Arial"/>
                <w:sz w:val="24"/>
                <w:szCs w:val="24"/>
                <w:lang w:val="en-US"/>
              </w:rPr>
              <w:t xml:space="preserve"> </w:t>
            </w:r>
            <w:proofErr w:type="spellStart"/>
            <w:r w:rsidRPr="00C94805">
              <w:rPr>
                <w:rFonts w:ascii="Times New Roman" w:hAnsi="Times New Roman" w:cs="Arial"/>
                <w:sz w:val="24"/>
                <w:szCs w:val="24"/>
                <w:lang w:val="en-US"/>
              </w:rPr>
              <w:t>asmenims</w:t>
            </w:r>
            <w:proofErr w:type="spellEnd"/>
            <w:r w:rsidRPr="00C94805">
              <w:rPr>
                <w:rFonts w:ascii="Times New Roman" w:hAnsi="Times New Roman" w:cs="Arial"/>
                <w:sz w:val="24"/>
                <w:szCs w:val="24"/>
                <w:lang w:val="en-US"/>
              </w:rPr>
              <w:t xml:space="preserve"> </w:t>
            </w:r>
            <w:proofErr w:type="spellStart"/>
            <w:r w:rsidRPr="00C94805">
              <w:rPr>
                <w:rFonts w:ascii="Times New Roman" w:hAnsi="Times New Roman" w:cs="Arial"/>
                <w:sz w:val="24"/>
                <w:szCs w:val="24"/>
                <w:lang w:val="en-US"/>
              </w:rPr>
              <w:t>su</w:t>
            </w:r>
            <w:proofErr w:type="spellEnd"/>
            <w:r w:rsidRPr="00C94805">
              <w:rPr>
                <w:rFonts w:ascii="Times New Roman" w:hAnsi="Times New Roman" w:cs="Arial"/>
                <w:sz w:val="24"/>
                <w:szCs w:val="24"/>
                <w:lang w:val="en-US"/>
              </w:rPr>
              <w:t xml:space="preserve"> </w:t>
            </w:r>
            <w:proofErr w:type="spellStart"/>
            <w:r w:rsidRPr="00C94805">
              <w:rPr>
                <w:rFonts w:ascii="Times New Roman" w:hAnsi="Times New Roman" w:cs="Arial"/>
                <w:sz w:val="24"/>
                <w:szCs w:val="24"/>
                <w:lang w:val="en-US"/>
              </w:rPr>
              <w:t>negalia</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724B771E" w14:textId="44A52B5B" w:rsidR="00181D41" w:rsidRPr="00C94805" w:rsidRDefault="00F17C30" w:rsidP="00B010AE">
            <w:pPr>
              <w:spacing w:line="360" w:lineRule="auto"/>
              <w:jc w:val="both"/>
              <w:rPr>
                <w:rFonts w:ascii="Times New Roman" w:hAnsi="Times New Roman" w:cs="Arial"/>
                <w:sz w:val="24"/>
                <w:szCs w:val="24"/>
                <w:lang w:val="en-US"/>
              </w:rPr>
            </w:pPr>
            <w:proofErr w:type="spellStart"/>
            <w:r>
              <w:rPr>
                <w:rFonts w:ascii="Times New Roman" w:hAnsi="Times New Roman" w:cs="Arial"/>
                <w:sz w:val="24"/>
                <w:szCs w:val="24"/>
                <w:lang w:val="en-US"/>
              </w:rPr>
              <w:t>Asmenys</w:t>
            </w:r>
            <w:proofErr w:type="spellEnd"/>
            <w:r>
              <w:rPr>
                <w:rFonts w:ascii="Times New Roman" w:hAnsi="Times New Roman" w:cs="Arial"/>
                <w:sz w:val="24"/>
                <w:szCs w:val="24"/>
                <w:lang w:val="en-US"/>
              </w:rPr>
              <w:t xml:space="preserve"> </w:t>
            </w:r>
            <w:proofErr w:type="spellStart"/>
            <w:r>
              <w:rPr>
                <w:rFonts w:ascii="Times New Roman" w:hAnsi="Times New Roman" w:cs="Arial"/>
                <w:sz w:val="24"/>
                <w:szCs w:val="24"/>
                <w:lang w:val="en-US"/>
              </w:rPr>
              <w:t>su</w:t>
            </w:r>
            <w:proofErr w:type="spellEnd"/>
            <w:r>
              <w:rPr>
                <w:rFonts w:ascii="Times New Roman" w:hAnsi="Times New Roman" w:cs="Arial"/>
                <w:sz w:val="24"/>
                <w:szCs w:val="24"/>
                <w:lang w:val="en-US"/>
              </w:rPr>
              <w:t xml:space="preserve"> </w:t>
            </w:r>
            <w:proofErr w:type="spellStart"/>
            <w:r>
              <w:rPr>
                <w:rFonts w:ascii="Times New Roman" w:hAnsi="Times New Roman" w:cs="Arial"/>
                <w:sz w:val="24"/>
                <w:szCs w:val="24"/>
                <w:lang w:val="en-US"/>
              </w:rPr>
              <w:t>negalia</w:t>
            </w:r>
            <w:proofErr w:type="spellEnd"/>
            <w:r>
              <w:rPr>
                <w:rFonts w:ascii="Times New Roman" w:hAnsi="Times New Roman" w:cs="Arial"/>
                <w:sz w:val="24"/>
                <w:szCs w:val="24"/>
                <w:lang w:val="en-US"/>
              </w:rPr>
              <w:t xml:space="preserve"> </w:t>
            </w:r>
            <w:proofErr w:type="spellStart"/>
            <w:r w:rsidR="00181D41" w:rsidRPr="00C94805">
              <w:rPr>
                <w:rFonts w:ascii="Times New Roman" w:hAnsi="Times New Roman" w:cs="Arial"/>
                <w:sz w:val="24"/>
                <w:szCs w:val="24"/>
                <w:lang w:val="en-US"/>
              </w:rPr>
              <w:t>turi</w:t>
            </w:r>
            <w:proofErr w:type="spellEnd"/>
            <w:r w:rsidR="00181D41" w:rsidRPr="00C94805">
              <w:rPr>
                <w:rFonts w:ascii="Times New Roman" w:hAnsi="Times New Roman" w:cs="Arial"/>
                <w:sz w:val="24"/>
                <w:szCs w:val="24"/>
                <w:lang w:val="en-US"/>
              </w:rPr>
              <w:t xml:space="preserve"> </w:t>
            </w:r>
            <w:proofErr w:type="spellStart"/>
            <w:r w:rsidR="00181D41" w:rsidRPr="00C94805">
              <w:rPr>
                <w:rFonts w:ascii="Times New Roman" w:hAnsi="Times New Roman" w:cs="Arial"/>
                <w:sz w:val="24"/>
                <w:szCs w:val="24"/>
                <w:lang w:val="en-US"/>
              </w:rPr>
              <w:t>būti</w:t>
            </w:r>
            <w:proofErr w:type="spellEnd"/>
            <w:r w:rsidR="00181D41" w:rsidRPr="00C94805">
              <w:rPr>
                <w:rFonts w:ascii="Times New Roman" w:hAnsi="Times New Roman" w:cs="Arial"/>
                <w:sz w:val="24"/>
                <w:szCs w:val="24"/>
                <w:lang w:val="en-US"/>
              </w:rPr>
              <w:t xml:space="preserve"> </w:t>
            </w:r>
            <w:proofErr w:type="spellStart"/>
            <w:r w:rsidR="00181D41" w:rsidRPr="00C94805">
              <w:rPr>
                <w:rFonts w:ascii="Times New Roman" w:hAnsi="Times New Roman" w:cs="Arial"/>
                <w:sz w:val="24"/>
                <w:szCs w:val="24"/>
                <w:lang w:val="en-US"/>
              </w:rPr>
              <w:t>įkeliami</w:t>
            </w:r>
            <w:proofErr w:type="spellEnd"/>
            <w:r w:rsidR="00181D41" w:rsidRPr="00C94805">
              <w:rPr>
                <w:rFonts w:ascii="Times New Roman" w:hAnsi="Times New Roman" w:cs="Arial"/>
                <w:sz w:val="24"/>
                <w:szCs w:val="24"/>
                <w:lang w:val="en-US"/>
              </w:rPr>
              <w:t>/</w:t>
            </w:r>
            <w:proofErr w:type="spellStart"/>
            <w:r w:rsidR="00181D41" w:rsidRPr="00C94805">
              <w:rPr>
                <w:rFonts w:ascii="Times New Roman" w:hAnsi="Times New Roman" w:cs="Arial"/>
                <w:sz w:val="24"/>
                <w:szCs w:val="24"/>
                <w:lang w:val="en-US"/>
              </w:rPr>
              <w:t>iškeliami</w:t>
            </w:r>
            <w:proofErr w:type="spellEnd"/>
            <w:r w:rsidR="00181D41" w:rsidRPr="00C94805">
              <w:rPr>
                <w:rFonts w:ascii="Times New Roman" w:hAnsi="Times New Roman" w:cs="Arial"/>
                <w:sz w:val="24"/>
                <w:szCs w:val="24"/>
                <w:lang w:val="en-US"/>
              </w:rPr>
              <w:t xml:space="preserve"> </w:t>
            </w:r>
            <w:proofErr w:type="spellStart"/>
            <w:r w:rsidR="00181D41" w:rsidRPr="00C94805">
              <w:rPr>
                <w:rFonts w:ascii="Times New Roman" w:hAnsi="Times New Roman" w:cs="Arial"/>
                <w:sz w:val="24"/>
                <w:szCs w:val="24"/>
                <w:lang w:val="en-US"/>
              </w:rPr>
              <w:t>naudojant</w:t>
            </w:r>
            <w:proofErr w:type="spellEnd"/>
            <w:r w:rsidR="00181D41" w:rsidRPr="00C94805">
              <w:rPr>
                <w:rFonts w:ascii="Times New Roman" w:hAnsi="Times New Roman" w:cs="Arial"/>
                <w:sz w:val="24"/>
                <w:szCs w:val="24"/>
                <w:lang w:val="en-US"/>
              </w:rPr>
              <w:t xml:space="preserve"> </w:t>
            </w:r>
            <w:proofErr w:type="spellStart"/>
            <w:r w:rsidR="00C94805" w:rsidRPr="00C94805">
              <w:rPr>
                <w:rFonts w:ascii="Times New Roman" w:hAnsi="Times New Roman" w:cs="Arial"/>
                <w:sz w:val="24"/>
                <w:szCs w:val="24"/>
                <w:lang w:val="en-US"/>
              </w:rPr>
              <w:t>vidinę</w:t>
            </w:r>
            <w:proofErr w:type="spellEnd"/>
            <w:r w:rsidR="00C94805" w:rsidRPr="00C94805">
              <w:rPr>
                <w:rFonts w:ascii="Times New Roman" w:hAnsi="Times New Roman" w:cs="Arial"/>
                <w:sz w:val="24"/>
                <w:szCs w:val="24"/>
                <w:lang w:val="en-US"/>
              </w:rPr>
              <w:t xml:space="preserve"> </w:t>
            </w:r>
            <w:proofErr w:type="spellStart"/>
            <w:r w:rsidR="007A04A2">
              <w:rPr>
                <w:rFonts w:ascii="Times New Roman" w:hAnsi="Times New Roman" w:cs="Arial"/>
                <w:sz w:val="24"/>
                <w:szCs w:val="24"/>
                <w:lang w:val="en-US"/>
              </w:rPr>
              <w:t>mechaninę</w:t>
            </w:r>
            <w:proofErr w:type="spellEnd"/>
            <w:r w:rsidR="003208D3">
              <w:rPr>
                <w:rFonts w:ascii="Times New Roman" w:hAnsi="Times New Roman" w:cs="Arial"/>
                <w:sz w:val="24"/>
                <w:szCs w:val="24"/>
                <w:lang w:val="en-US"/>
              </w:rPr>
              <w:t>/</w:t>
            </w:r>
            <w:proofErr w:type="spellStart"/>
            <w:r w:rsidR="007A04A2">
              <w:rPr>
                <w:rFonts w:ascii="Times New Roman" w:hAnsi="Times New Roman" w:cs="Arial"/>
                <w:sz w:val="24"/>
                <w:szCs w:val="24"/>
                <w:lang w:val="en-US"/>
              </w:rPr>
              <w:t>elektrinę</w:t>
            </w:r>
            <w:proofErr w:type="spellEnd"/>
            <w:r w:rsidR="007A04A2">
              <w:rPr>
                <w:rFonts w:ascii="Times New Roman" w:hAnsi="Times New Roman" w:cs="Arial"/>
                <w:sz w:val="24"/>
                <w:szCs w:val="24"/>
                <w:lang w:val="en-US"/>
              </w:rPr>
              <w:t xml:space="preserve"> </w:t>
            </w:r>
            <w:proofErr w:type="spellStart"/>
            <w:r w:rsidR="00181D41" w:rsidRPr="00C94805">
              <w:rPr>
                <w:rFonts w:ascii="Times New Roman" w:hAnsi="Times New Roman" w:cs="Arial"/>
                <w:sz w:val="24"/>
                <w:szCs w:val="24"/>
                <w:lang w:val="en-US"/>
              </w:rPr>
              <w:t>rampą</w:t>
            </w:r>
            <w:proofErr w:type="spellEnd"/>
            <w:r w:rsidR="006B0EC9">
              <w:rPr>
                <w:rFonts w:ascii="Times New Roman" w:hAnsi="Times New Roman" w:cs="Arial"/>
                <w:sz w:val="24"/>
                <w:szCs w:val="24"/>
                <w:lang w:val="en-US"/>
              </w:rPr>
              <w:t xml:space="preserve"> </w:t>
            </w:r>
            <w:proofErr w:type="spellStart"/>
            <w:r w:rsidR="006B0EC9">
              <w:rPr>
                <w:rFonts w:ascii="Times New Roman" w:hAnsi="Times New Roman" w:cs="Arial"/>
                <w:sz w:val="24"/>
                <w:szCs w:val="24"/>
                <w:lang w:val="en-US"/>
              </w:rPr>
              <w:t>arba</w:t>
            </w:r>
            <w:proofErr w:type="spellEnd"/>
            <w:r w:rsidR="006B0EC9">
              <w:rPr>
                <w:rFonts w:ascii="Times New Roman" w:hAnsi="Times New Roman" w:cs="Arial"/>
                <w:sz w:val="24"/>
                <w:szCs w:val="24"/>
                <w:lang w:val="en-US"/>
              </w:rPr>
              <w:t xml:space="preserve"> </w:t>
            </w:r>
            <w:proofErr w:type="spellStart"/>
            <w:r w:rsidR="002F1489">
              <w:rPr>
                <w:rFonts w:ascii="Times New Roman" w:hAnsi="Times New Roman" w:cs="Arial"/>
                <w:sz w:val="24"/>
                <w:szCs w:val="24"/>
                <w:lang w:val="en-US"/>
              </w:rPr>
              <w:t>keltuvą</w:t>
            </w:r>
            <w:proofErr w:type="spellEnd"/>
            <w:r w:rsidR="002F1489">
              <w:rPr>
                <w:rFonts w:ascii="Times New Roman" w:hAnsi="Times New Roman" w:cs="Arial"/>
                <w:sz w:val="24"/>
                <w:szCs w:val="24"/>
                <w:lang w:val="en-US"/>
              </w:rPr>
              <w:t>.</w:t>
            </w:r>
          </w:p>
        </w:tc>
      </w:tr>
      <w:tr w:rsidR="000348AB" w:rsidRPr="000348AB" w14:paraId="651D788C" w14:textId="77777777" w:rsidTr="00BF3C86">
        <w:trPr>
          <w:trHeight w:val="48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4250B802" w14:textId="166ADB73"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17</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77C89414" w14:textId="77777777" w:rsidR="00181D41" w:rsidRDefault="00804DF6"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i</w:t>
            </w:r>
            <w:r w:rsidR="00181D41" w:rsidRPr="000348AB">
              <w:rPr>
                <w:rFonts w:ascii="Times New Roman" w:hAnsi="Times New Roman" w:cs="Arial"/>
                <w:sz w:val="24"/>
                <w:szCs w:val="24"/>
                <w:lang w:val="en-US"/>
              </w:rPr>
              <w:t>lgis</w:t>
            </w:r>
            <w:proofErr w:type="spellEnd"/>
          </w:p>
          <w:p w14:paraId="2DB000BD" w14:textId="35C99C0E" w:rsidR="00F05A79" w:rsidRPr="000348AB" w:rsidRDefault="00F05A79"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54192E99" w14:textId="1A286AA5" w:rsidR="00804DF6" w:rsidRPr="000348AB" w:rsidRDefault="00ED23BF" w:rsidP="00B010AE">
            <w:pPr>
              <w:spacing w:line="360" w:lineRule="auto"/>
              <w:jc w:val="both"/>
              <w:rPr>
                <w:rFonts w:ascii="Times New Roman" w:hAnsi="Times New Roman" w:cs="Arial"/>
                <w:sz w:val="24"/>
                <w:szCs w:val="24"/>
              </w:rPr>
            </w:pPr>
            <w:r>
              <w:rPr>
                <w:rFonts w:ascii="Times New Roman" w:hAnsi="Times New Roman" w:cs="Arial"/>
                <w:sz w:val="24"/>
                <w:szCs w:val="24"/>
              </w:rPr>
              <w:t>Ne daugiau kaip</w:t>
            </w:r>
            <w:r w:rsidR="00804DF6" w:rsidRPr="000348AB">
              <w:rPr>
                <w:rFonts w:ascii="Times New Roman" w:hAnsi="Times New Roman" w:cs="Arial"/>
                <w:sz w:val="24"/>
                <w:szCs w:val="24"/>
              </w:rPr>
              <w:t xml:space="preserve"> 7,7 m</w:t>
            </w:r>
          </w:p>
        </w:tc>
      </w:tr>
      <w:tr w:rsidR="00F05A79" w:rsidRPr="000348AB" w14:paraId="3FE68D01" w14:textId="77777777" w:rsidTr="00BF3C86">
        <w:trPr>
          <w:trHeight w:val="34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C49D842" w14:textId="5BE7F53F" w:rsidR="00F05A79"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18</w:t>
            </w:r>
            <w:r w:rsidR="0072528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77FA3729" w14:textId="105C0A9C" w:rsidR="00F05A79" w:rsidRPr="000348AB" w:rsidRDefault="00072554" w:rsidP="00B010AE">
            <w:pPr>
              <w:spacing w:line="360" w:lineRule="auto"/>
              <w:rPr>
                <w:rFonts w:ascii="Times New Roman" w:hAnsi="Times New Roman" w:cs="Arial"/>
                <w:sz w:val="24"/>
                <w:szCs w:val="24"/>
                <w:lang w:val="en-US"/>
              </w:rPr>
            </w:pPr>
            <w:r w:rsidRPr="00072554">
              <w:rPr>
                <w:rFonts w:ascii="Times New Roman" w:hAnsi="Times New Roman" w:cs="Arial"/>
                <w:sz w:val="24"/>
                <w:szCs w:val="24"/>
              </w:rPr>
              <w:t>Autobuso keleivių salono ilgis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5232245" w14:textId="6AC03963" w:rsidR="00F05A79" w:rsidRDefault="00072554" w:rsidP="00B010AE">
            <w:pPr>
              <w:spacing w:line="360" w:lineRule="auto"/>
              <w:jc w:val="both"/>
              <w:rPr>
                <w:rFonts w:ascii="Times New Roman" w:hAnsi="Times New Roman" w:cs="Arial"/>
                <w:sz w:val="24"/>
                <w:szCs w:val="24"/>
              </w:rPr>
            </w:pPr>
            <w:r w:rsidRPr="00072554">
              <w:rPr>
                <w:rFonts w:ascii="Times New Roman" w:hAnsi="Times New Roman" w:cs="Arial"/>
                <w:sz w:val="24"/>
                <w:szCs w:val="24"/>
              </w:rPr>
              <w:t>Minimalus autobuso keleivių salono ilgis turi būti ne trumpesnis kaip 4500 mm (matuojama grindų lygyje, nuo galinių durų iki vairuotojo sėdynės pagrindo galinės dalies, lygiagrečiai išilginės centrinės ašies)</w:t>
            </w:r>
          </w:p>
        </w:tc>
      </w:tr>
      <w:tr w:rsidR="000348AB" w:rsidRPr="000348AB" w14:paraId="5F8778E2" w14:textId="77777777" w:rsidTr="00BF3C86">
        <w:trPr>
          <w:trHeight w:val="488"/>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36A69250" w14:textId="09CE14F3"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19</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2F47DFC7" w14:textId="440AB314" w:rsidR="00804DF6" w:rsidRPr="000348AB" w:rsidRDefault="00804DF6"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p</w:t>
            </w:r>
            <w:r w:rsidR="00181D41" w:rsidRPr="000348AB">
              <w:rPr>
                <w:rFonts w:ascii="Times New Roman" w:hAnsi="Times New Roman" w:cs="Arial"/>
                <w:sz w:val="24"/>
                <w:szCs w:val="24"/>
                <w:lang w:val="en-US"/>
              </w:rPr>
              <w:t>lotis</w:t>
            </w:r>
            <w:proofErr w:type="spellEnd"/>
            <w:r w:rsidRPr="000348AB">
              <w:rPr>
                <w:rFonts w:ascii="Times New Roman" w:hAnsi="Times New Roman" w:cs="Arial"/>
                <w:sz w:val="24"/>
                <w:szCs w:val="24"/>
                <w:lang w:val="en-US"/>
              </w:rPr>
              <w:t xml:space="preserve"> </w:t>
            </w:r>
            <w:r w:rsidRPr="000348AB">
              <w:rPr>
                <w:rFonts w:ascii="Times New Roman" w:hAnsi="Times New Roman" w:cs="Arial"/>
                <w:sz w:val="24"/>
                <w:szCs w:val="24"/>
              </w:rPr>
              <w:t>(be veidrodėlių)</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7360B187" w14:textId="16652E7F" w:rsidR="00804DF6" w:rsidRPr="000348AB" w:rsidRDefault="00ED23BF" w:rsidP="00B010AE">
            <w:pPr>
              <w:spacing w:line="360" w:lineRule="auto"/>
              <w:jc w:val="both"/>
              <w:rPr>
                <w:rFonts w:ascii="Times New Roman" w:hAnsi="Times New Roman" w:cs="Arial"/>
                <w:sz w:val="24"/>
                <w:szCs w:val="24"/>
              </w:rPr>
            </w:pPr>
            <w:r>
              <w:rPr>
                <w:rFonts w:ascii="Times New Roman" w:hAnsi="Times New Roman" w:cs="Arial"/>
                <w:sz w:val="24"/>
                <w:szCs w:val="24"/>
              </w:rPr>
              <w:t>Ne daugiau kaip</w:t>
            </w:r>
            <w:r w:rsidR="00804DF6" w:rsidRPr="000348AB">
              <w:rPr>
                <w:rFonts w:ascii="Times New Roman" w:hAnsi="Times New Roman" w:cs="Arial"/>
                <w:sz w:val="24"/>
                <w:szCs w:val="24"/>
              </w:rPr>
              <w:t xml:space="preserve"> 2,2 m</w:t>
            </w:r>
          </w:p>
        </w:tc>
      </w:tr>
      <w:tr w:rsidR="000348AB" w:rsidRPr="000348AB" w14:paraId="4C968391" w14:textId="77777777" w:rsidTr="00BF3C86">
        <w:trPr>
          <w:trHeight w:val="134"/>
        </w:trPr>
        <w:tc>
          <w:tcPr>
            <w:tcW w:w="696" w:type="dxa"/>
            <w:tcBorders>
              <w:top w:val="single" w:sz="4" w:space="0" w:color="auto"/>
              <w:left w:val="single" w:sz="4" w:space="0" w:color="auto"/>
              <w:bottom w:val="single" w:sz="4" w:space="0" w:color="auto"/>
              <w:right w:val="single" w:sz="4" w:space="0" w:color="auto"/>
            </w:tcBorders>
            <w:shd w:val="clear" w:color="auto" w:fill="auto"/>
          </w:tcPr>
          <w:p w14:paraId="6381C93E" w14:textId="082C0E72" w:rsidR="00804DF6"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w:t>
            </w:r>
            <w:r w:rsidR="004144B1">
              <w:rPr>
                <w:rFonts w:ascii="Times New Roman" w:hAnsi="Times New Roman" w:cs="Arial"/>
                <w:sz w:val="24"/>
                <w:szCs w:val="24"/>
                <w:lang w:val="en-US"/>
              </w:rPr>
              <w:t>0</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05124A7C" w14:textId="2A3002D2" w:rsidR="00804DF6" w:rsidRPr="005B221E" w:rsidRDefault="00804DF6" w:rsidP="00B010AE">
            <w:pPr>
              <w:spacing w:line="360" w:lineRule="auto"/>
              <w:rPr>
                <w:rFonts w:ascii="Times New Roman" w:hAnsi="Times New Roman" w:cs="Arial"/>
                <w:sz w:val="24"/>
                <w:szCs w:val="24"/>
                <w:lang w:val="en-US"/>
              </w:rPr>
            </w:pPr>
            <w:r w:rsidRPr="005B221E">
              <w:rPr>
                <w:rFonts w:ascii="Times New Roman" w:hAnsi="Times New Roman" w:cs="Arial"/>
                <w:sz w:val="24"/>
                <w:szCs w:val="24"/>
              </w:rPr>
              <w:t>Autobuso aukštis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29C02D4C" w14:textId="4407B172" w:rsidR="00804DF6" w:rsidRPr="005B221E" w:rsidRDefault="005B221E" w:rsidP="00B010AE">
            <w:pPr>
              <w:spacing w:line="360" w:lineRule="auto"/>
              <w:jc w:val="both"/>
              <w:rPr>
                <w:rFonts w:ascii="Times New Roman" w:hAnsi="Times New Roman" w:cs="Arial"/>
                <w:sz w:val="24"/>
                <w:szCs w:val="24"/>
              </w:rPr>
            </w:pPr>
            <w:r w:rsidRPr="005B221E">
              <w:rPr>
                <w:rFonts w:ascii="Times New Roman" w:hAnsi="Times New Roman" w:cs="Arial"/>
                <w:sz w:val="24"/>
                <w:szCs w:val="24"/>
              </w:rPr>
              <w:t xml:space="preserve">Ne daugiau kaip </w:t>
            </w:r>
            <w:r w:rsidR="00804DF6" w:rsidRPr="005B221E">
              <w:rPr>
                <w:rFonts w:ascii="Times New Roman" w:hAnsi="Times New Roman" w:cs="Arial"/>
                <w:sz w:val="24"/>
                <w:szCs w:val="24"/>
              </w:rPr>
              <w:t>3,0 m</w:t>
            </w:r>
          </w:p>
        </w:tc>
      </w:tr>
      <w:tr w:rsidR="000348AB" w:rsidRPr="000348AB" w14:paraId="6CFDCCB5"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6B356538" w14:textId="456F4D8D" w:rsidR="00181D41"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w:t>
            </w:r>
            <w:r w:rsidR="004144B1">
              <w:rPr>
                <w:rFonts w:ascii="Times New Roman" w:hAnsi="Times New Roman" w:cs="Arial"/>
                <w:sz w:val="24"/>
                <w:szCs w:val="24"/>
                <w:lang w:val="en-US"/>
              </w:rPr>
              <w:t>1</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7A78FD7E" w14:textId="6D12E436" w:rsidR="00181D41" w:rsidRPr="000348AB" w:rsidRDefault="00804DF6" w:rsidP="00B010AE">
            <w:pPr>
              <w:spacing w:line="360" w:lineRule="auto"/>
              <w:rPr>
                <w:rFonts w:ascii="Times New Roman" w:hAnsi="Times New Roman" w:cs="Arial"/>
                <w:sz w:val="24"/>
                <w:szCs w:val="24"/>
                <w:lang w:val="en-US"/>
              </w:rPr>
            </w:pPr>
            <w:r w:rsidRPr="000348AB">
              <w:rPr>
                <w:rFonts w:ascii="Times New Roman" w:hAnsi="Times New Roman" w:cs="Arial"/>
                <w:sz w:val="24"/>
                <w:szCs w:val="24"/>
              </w:rPr>
              <w:t>Didžiausia leistina masė, kg</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0EA1B733" w14:textId="460918B3" w:rsidR="00181D41" w:rsidRPr="000348AB" w:rsidRDefault="00ED23BF" w:rsidP="00B010AE">
            <w:pPr>
              <w:spacing w:line="360" w:lineRule="auto"/>
              <w:jc w:val="both"/>
              <w:rPr>
                <w:rFonts w:ascii="Times New Roman" w:hAnsi="Times New Roman" w:cs="Arial"/>
                <w:sz w:val="24"/>
                <w:szCs w:val="24"/>
                <w:lang w:val="en-US"/>
              </w:rPr>
            </w:pPr>
            <w:r>
              <w:rPr>
                <w:rFonts w:ascii="Times New Roman" w:hAnsi="Times New Roman" w:cs="Arial"/>
                <w:sz w:val="24"/>
                <w:szCs w:val="24"/>
              </w:rPr>
              <w:t xml:space="preserve">Ne daugiau kaip </w:t>
            </w:r>
            <w:r w:rsidR="00804DF6" w:rsidRPr="000348AB">
              <w:rPr>
                <w:rFonts w:ascii="Times New Roman" w:hAnsi="Times New Roman" w:cs="Arial"/>
                <w:sz w:val="24"/>
                <w:szCs w:val="24"/>
              </w:rPr>
              <w:t>7500 kg</w:t>
            </w:r>
          </w:p>
        </w:tc>
      </w:tr>
      <w:tr w:rsidR="000348AB" w:rsidRPr="000348AB" w14:paraId="5B60AD9F"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56934A00" w14:textId="74D214EC" w:rsidR="00E139DC"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22</w:t>
            </w:r>
            <w:r w:rsidR="00E139DC"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6B8AC427" w14:textId="0EEF18B7" w:rsidR="00E139DC" w:rsidRPr="000348AB" w:rsidRDefault="00F1472A"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s</w:t>
            </w:r>
            <w:r w:rsidR="00E139DC" w:rsidRPr="000348AB">
              <w:rPr>
                <w:rFonts w:ascii="Times New Roman" w:hAnsi="Times New Roman" w:cs="Arial"/>
                <w:sz w:val="24"/>
                <w:szCs w:val="24"/>
                <w:lang w:val="en-US"/>
              </w:rPr>
              <w:t>palva</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45940A6C" w14:textId="68BF9DED" w:rsidR="00503AD2" w:rsidRPr="000348AB" w:rsidRDefault="00E139DC" w:rsidP="006B733E">
            <w:pPr>
              <w:spacing w:line="360" w:lineRule="auto"/>
              <w:jc w:val="both"/>
              <w:rPr>
                <w:rFonts w:ascii="Times New Roman" w:hAnsi="Times New Roman" w:cs="Arial"/>
                <w:sz w:val="24"/>
                <w:szCs w:val="24"/>
                <w:lang w:val="en-US"/>
              </w:rPr>
            </w:pPr>
            <w:proofErr w:type="spellStart"/>
            <w:r w:rsidRPr="000348AB">
              <w:rPr>
                <w:rFonts w:ascii="Times New Roman" w:hAnsi="Times New Roman" w:cs="Arial"/>
                <w:sz w:val="24"/>
                <w:szCs w:val="24"/>
                <w:lang w:val="en-US"/>
              </w:rPr>
              <w:t>Geltona</w:t>
            </w:r>
            <w:proofErr w:type="spellEnd"/>
            <w:r w:rsidR="00503AD2">
              <w:rPr>
                <w:rFonts w:ascii="Times New Roman" w:hAnsi="Times New Roman" w:cs="Arial"/>
                <w:sz w:val="24"/>
                <w:szCs w:val="24"/>
                <w:lang w:val="en-US"/>
              </w:rPr>
              <w:t xml:space="preserve"> </w:t>
            </w:r>
          </w:p>
        </w:tc>
      </w:tr>
      <w:tr w:rsidR="000348AB" w:rsidRPr="000348AB" w14:paraId="345138C2" w14:textId="77777777" w:rsidTr="00BF3C86">
        <w:trPr>
          <w:trHeight w:val="1216"/>
        </w:trPr>
        <w:tc>
          <w:tcPr>
            <w:tcW w:w="696" w:type="dxa"/>
            <w:tcBorders>
              <w:top w:val="single" w:sz="4" w:space="0" w:color="auto"/>
              <w:left w:val="single" w:sz="4" w:space="0" w:color="auto"/>
              <w:bottom w:val="single" w:sz="4" w:space="0" w:color="auto"/>
              <w:right w:val="single" w:sz="4" w:space="0" w:color="auto"/>
            </w:tcBorders>
            <w:shd w:val="clear" w:color="auto" w:fill="auto"/>
          </w:tcPr>
          <w:p w14:paraId="26F1852E" w14:textId="467658E9" w:rsidR="00E139DC"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23</w:t>
            </w:r>
            <w:r w:rsidR="00E139DC"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A8EF614" w14:textId="378171EF" w:rsidR="00E139DC" w:rsidRPr="000348AB" w:rsidRDefault="00F1472A" w:rsidP="00CD4329">
            <w:pPr>
              <w:rPr>
                <w:rFonts w:ascii="Times New Roman" w:hAnsi="Times New Roman" w:cs="Arial"/>
                <w:sz w:val="24"/>
                <w:szCs w:val="24"/>
                <w:lang w:val="en-US"/>
              </w:rPr>
            </w:pPr>
            <w:r w:rsidRPr="000348AB">
              <w:rPr>
                <w:rFonts w:ascii="Times New Roman" w:hAnsi="Times New Roman" w:cs="Arial"/>
                <w:sz w:val="24"/>
                <w:szCs w:val="24"/>
              </w:rPr>
              <w:t>Reikalavimai autobuso apipavidalinimui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B950F42" w14:textId="77777777" w:rsidR="00D80E22" w:rsidRDefault="00F1472A" w:rsidP="00B010AE">
            <w:pPr>
              <w:spacing w:line="360" w:lineRule="auto"/>
              <w:jc w:val="both"/>
              <w:rPr>
                <w:rFonts w:ascii="Times New Roman" w:hAnsi="Times New Roman" w:cs="Arial"/>
                <w:sz w:val="24"/>
                <w:szCs w:val="24"/>
              </w:rPr>
            </w:pPr>
            <w:r w:rsidRPr="000348AB">
              <w:rPr>
                <w:rFonts w:ascii="Times New Roman" w:hAnsi="Times New Roman" w:cs="Arial"/>
                <w:sz w:val="24"/>
                <w:szCs w:val="24"/>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798311DD" w14:textId="57726B8E" w:rsidR="00F1472A" w:rsidRPr="000348AB" w:rsidRDefault="00F1472A" w:rsidP="00B010AE">
            <w:pPr>
              <w:spacing w:line="360" w:lineRule="auto"/>
              <w:jc w:val="both"/>
              <w:rPr>
                <w:rFonts w:ascii="Times New Roman" w:hAnsi="Times New Roman" w:cs="Arial"/>
                <w:sz w:val="24"/>
                <w:szCs w:val="24"/>
              </w:rPr>
            </w:pPr>
            <w:r w:rsidRPr="000348AB">
              <w:rPr>
                <w:rFonts w:ascii="Times New Roman" w:hAnsi="Times New Roman" w:cs="Arial"/>
                <w:sz w:val="24"/>
                <w:szCs w:val="24"/>
              </w:rPr>
              <w:lastRenderedPageBreak/>
              <w:t>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0348AB" w:rsidRPr="000348AB" w14:paraId="5E6A698C"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2769720D" w14:textId="24E8B2B5" w:rsidR="00F1472A" w:rsidRPr="000348AB" w:rsidRDefault="004144B1" w:rsidP="00B010AE">
            <w:pPr>
              <w:spacing w:line="360" w:lineRule="auto"/>
              <w:rPr>
                <w:rFonts w:ascii="Times New Roman" w:hAnsi="Times New Roman" w:cs="Arial"/>
                <w:sz w:val="24"/>
                <w:szCs w:val="24"/>
              </w:rPr>
            </w:pPr>
            <w:r>
              <w:rPr>
                <w:rFonts w:ascii="Times New Roman" w:hAnsi="Times New Roman" w:cs="Arial"/>
                <w:sz w:val="24"/>
                <w:szCs w:val="24"/>
              </w:rPr>
              <w:lastRenderedPageBreak/>
              <w:t>24</w:t>
            </w:r>
            <w:r w:rsidR="00956C12" w:rsidRPr="000348AB">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3491CCA" w14:textId="2FC224D1" w:rsidR="00F1472A" w:rsidRPr="00BD0F3A" w:rsidRDefault="00F1472A" w:rsidP="00B010AE">
            <w:pPr>
              <w:spacing w:line="360" w:lineRule="auto"/>
              <w:rPr>
                <w:rFonts w:ascii="Times New Roman" w:hAnsi="Times New Roman" w:cs="Arial"/>
                <w:sz w:val="24"/>
                <w:szCs w:val="24"/>
              </w:rPr>
            </w:pPr>
            <w:r w:rsidRPr="000348AB">
              <w:rPr>
                <w:rFonts w:ascii="Times New Roman" w:hAnsi="Times New Roman" w:cs="Arial"/>
                <w:sz w:val="24"/>
                <w:szCs w:val="24"/>
              </w:rPr>
              <w:t>Papildomos įspėjamosios mirksinčios oranžinės šviesos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76E23078" w14:textId="52675004" w:rsidR="00EA4077" w:rsidRPr="000348AB" w:rsidRDefault="00F1472A" w:rsidP="00EA4077">
            <w:pPr>
              <w:spacing w:line="360" w:lineRule="auto"/>
              <w:jc w:val="both"/>
              <w:rPr>
                <w:rFonts w:ascii="Times New Roman" w:hAnsi="Times New Roman"/>
                <w:sz w:val="24"/>
                <w:szCs w:val="24"/>
              </w:rPr>
            </w:pPr>
            <w:r w:rsidRPr="000348AB">
              <w:rPr>
                <w:rFonts w:ascii="Times New Roman" w:hAnsi="Times New Roman"/>
                <w:sz w:val="24"/>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0348AB" w:rsidRPr="000348AB" w14:paraId="7AB80FDA"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6CECA5A5" w14:textId="3A21A24A" w:rsidR="00F1472A"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25</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4D9BA440" w14:textId="217E9945" w:rsidR="00F1472A" w:rsidRPr="000348AB" w:rsidRDefault="00F1472A" w:rsidP="00B010AE">
            <w:pPr>
              <w:spacing w:line="360" w:lineRule="auto"/>
              <w:rPr>
                <w:rFonts w:ascii="Times New Roman" w:hAnsi="Times New Roman" w:cs="Arial"/>
                <w:sz w:val="24"/>
                <w:szCs w:val="24"/>
              </w:rPr>
            </w:pPr>
            <w:r w:rsidRPr="000348AB">
              <w:rPr>
                <w:rFonts w:ascii="Times New Roman" w:hAnsi="Times New Roman" w:cs="Arial"/>
                <w:sz w:val="24"/>
                <w:szCs w:val="24"/>
              </w:rPr>
              <w:t>Posūkio signalai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66F90816" w14:textId="70B14FF9" w:rsidR="006B6F1D" w:rsidRPr="000348AB" w:rsidRDefault="00F1472A" w:rsidP="00B010AE">
            <w:pPr>
              <w:spacing w:line="360" w:lineRule="auto"/>
              <w:jc w:val="both"/>
              <w:rPr>
                <w:rFonts w:ascii="Times New Roman" w:hAnsi="Times New Roman"/>
                <w:sz w:val="24"/>
                <w:szCs w:val="24"/>
              </w:rPr>
            </w:pPr>
            <w:r w:rsidRPr="000348AB">
              <w:rPr>
                <w:rFonts w:ascii="Times New Roman" w:hAnsi="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0348AB" w:rsidRPr="000348AB" w14:paraId="299EFF49"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shd w:val="clear" w:color="auto" w:fill="auto"/>
          </w:tcPr>
          <w:p w14:paraId="46626368" w14:textId="1B44D4C1" w:rsidR="006B6F1D"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26</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478C546A" w14:textId="5D2C368F" w:rsidR="006B6F1D" w:rsidRPr="000348AB" w:rsidRDefault="006B6F1D" w:rsidP="00B010AE">
            <w:pPr>
              <w:spacing w:line="360" w:lineRule="auto"/>
              <w:rPr>
                <w:rFonts w:ascii="Times New Roman" w:hAnsi="Times New Roman" w:cs="Arial"/>
                <w:sz w:val="24"/>
                <w:szCs w:val="24"/>
              </w:rPr>
            </w:pPr>
            <w:r w:rsidRPr="000348AB">
              <w:rPr>
                <w:rFonts w:ascii="Times New Roman" w:hAnsi="Times New Roman" w:cs="Arial"/>
                <w:sz w:val="24"/>
                <w:szCs w:val="24"/>
              </w:rPr>
              <w:t>Rūko žibintai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6D8F32DB" w14:textId="1C9A90CA" w:rsidR="006B6F1D" w:rsidRPr="000348AB" w:rsidRDefault="006B6F1D" w:rsidP="00B010AE">
            <w:pPr>
              <w:spacing w:line="360" w:lineRule="auto"/>
              <w:jc w:val="both"/>
              <w:rPr>
                <w:rFonts w:ascii="Times New Roman" w:hAnsi="Times New Roman"/>
                <w:sz w:val="24"/>
                <w:szCs w:val="24"/>
              </w:rPr>
            </w:pPr>
            <w:r w:rsidRPr="000348AB">
              <w:rPr>
                <w:rFonts w:ascii="Times New Roman" w:hAnsi="Times New Roman"/>
                <w:sz w:val="24"/>
                <w:szCs w:val="24"/>
              </w:rPr>
              <w:t>Priekiniai ir galiniai rūko žibintai</w:t>
            </w:r>
          </w:p>
        </w:tc>
      </w:tr>
      <w:tr w:rsidR="000348AB" w:rsidRPr="000348AB" w14:paraId="4DE81896"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3FD54E8" w14:textId="48C6A9AE" w:rsidR="006B6F1D" w:rsidRPr="000C3F76"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27</w:t>
            </w:r>
            <w:r w:rsidR="00956C12" w:rsidRPr="000C3F76">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28AEFE3B" w14:textId="68AD62D3" w:rsidR="006B6F1D" w:rsidRPr="000C3F76" w:rsidRDefault="006B6F1D" w:rsidP="00B010AE">
            <w:pPr>
              <w:spacing w:line="360" w:lineRule="auto"/>
              <w:rPr>
                <w:rFonts w:ascii="Times New Roman" w:hAnsi="Times New Roman" w:cs="Arial"/>
                <w:sz w:val="24"/>
                <w:szCs w:val="24"/>
              </w:rPr>
            </w:pPr>
            <w:r w:rsidRPr="000C3F76">
              <w:rPr>
                <w:rFonts w:ascii="Times New Roman" w:hAnsi="Times New Roman" w:cs="Arial"/>
                <w:sz w:val="24"/>
                <w:szCs w:val="24"/>
              </w:rPr>
              <w:t>Atbulinės eigos signalas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C5BEEE1" w14:textId="19ACFE0A" w:rsidR="006B6F1D" w:rsidRPr="000C3F76" w:rsidRDefault="006B6F1D" w:rsidP="00B010AE">
            <w:pPr>
              <w:spacing w:line="360" w:lineRule="auto"/>
              <w:jc w:val="both"/>
              <w:rPr>
                <w:rFonts w:ascii="Times New Roman" w:hAnsi="Times New Roman"/>
                <w:sz w:val="24"/>
                <w:szCs w:val="24"/>
              </w:rPr>
            </w:pPr>
            <w:r w:rsidRPr="000C3F76">
              <w:rPr>
                <w:rFonts w:ascii="Times New Roman" w:hAnsi="Times New Roman"/>
                <w:sz w:val="24"/>
                <w:szCs w:val="24"/>
              </w:rPr>
              <w:t>Akustinis atbulinės eigos signalas</w:t>
            </w:r>
          </w:p>
        </w:tc>
      </w:tr>
      <w:tr w:rsidR="000348AB" w:rsidRPr="000348AB" w14:paraId="57578E23" w14:textId="77777777" w:rsidTr="00BF3C86">
        <w:trPr>
          <w:trHeight w:val="5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73AC1CF" w14:textId="58D627F4" w:rsidR="006B6F1D"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28</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6429E7E1" w14:textId="32F5A3C8" w:rsidR="006B6F1D" w:rsidRPr="000348AB" w:rsidRDefault="006B6F1D" w:rsidP="00B010AE">
            <w:pPr>
              <w:spacing w:line="360" w:lineRule="auto"/>
              <w:rPr>
                <w:rFonts w:ascii="Times New Roman" w:hAnsi="Times New Roman" w:cs="Arial"/>
                <w:sz w:val="24"/>
                <w:szCs w:val="24"/>
              </w:rPr>
            </w:pPr>
            <w:r w:rsidRPr="000348AB">
              <w:rPr>
                <w:rFonts w:ascii="Times New Roman" w:hAnsi="Times New Roman" w:cs="Arial"/>
                <w:sz w:val="24"/>
                <w:szCs w:val="24"/>
              </w:rPr>
              <w:t>Radijo imtuvas</w:t>
            </w:r>
            <w:r w:rsidR="009F31BA" w:rsidRPr="000348AB">
              <w:rPr>
                <w:rFonts w:ascii="Times New Roman" w:hAnsi="Times New Roman" w:cs="Arial"/>
                <w:sz w:val="24"/>
                <w:szCs w:val="24"/>
              </w:rPr>
              <w:t xml:space="preserve"> </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36B1A018" w14:textId="5514CA98" w:rsidR="00392A0D" w:rsidRPr="000348AB" w:rsidRDefault="006B6F1D" w:rsidP="000C3F76">
            <w:pPr>
              <w:spacing w:line="360" w:lineRule="auto"/>
              <w:jc w:val="both"/>
              <w:rPr>
                <w:rFonts w:ascii="Times New Roman" w:hAnsi="Times New Roman"/>
                <w:sz w:val="24"/>
                <w:szCs w:val="24"/>
              </w:rPr>
            </w:pPr>
            <w:r w:rsidRPr="000348AB">
              <w:rPr>
                <w:rFonts w:ascii="Times New Roman" w:hAnsi="Times New Roman"/>
                <w:sz w:val="24"/>
                <w:szCs w:val="24"/>
              </w:rPr>
              <w:t>Integruotas radijo imtuvas FM – gamyklinis instaliavimas</w:t>
            </w:r>
          </w:p>
        </w:tc>
      </w:tr>
      <w:tr w:rsidR="000348AB" w:rsidRPr="000348AB" w14:paraId="33947F2D" w14:textId="77777777" w:rsidTr="00BF3C86">
        <w:trPr>
          <w:trHeight w:val="365"/>
        </w:trPr>
        <w:tc>
          <w:tcPr>
            <w:tcW w:w="696" w:type="dxa"/>
            <w:tcBorders>
              <w:top w:val="single" w:sz="4" w:space="0" w:color="auto"/>
              <w:left w:val="single" w:sz="4" w:space="0" w:color="auto"/>
              <w:bottom w:val="single" w:sz="4" w:space="0" w:color="auto"/>
              <w:right w:val="single" w:sz="4" w:space="0" w:color="auto"/>
            </w:tcBorders>
            <w:shd w:val="clear" w:color="auto" w:fill="auto"/>
          </w:tcPr>
          <w:p w14:paraId="6CAADE10" w14:textId="2CB3F7C7" w:rsidR="00392A0D"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29</w:t>
            </w:r>
            <w:r w:rsidR="00392A0D"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4D91E1D2" w14:textId="77777777" w:rsidR="00392A0D" w:rsidRPr="000348AB" w:rsidRDefault="00392A0D" w:rsidP="00392A0D">
            <w:pPr>
              <w:spacing w:line="360" w:lineRule="auto"/>
              <w:rPr>
                <w:rFonts w:ascii="Times New Roman" w:hAnsi="Times New Roman" w:cs="Arial"/>
                <w:sz w:val="24"/>
                <w:szCs w:val="24"/>
                <w:lang w:val="en-US"/>
              </w:rPr>
            </w:pPr>
            <w:r w:rsidRPr="000348AB">
              <w:rPr>
                <w:rFonts w:ascii="Times New Roman" w:hAnsi="Times New Roman" w:cs="Arial"/>
                <w:sz w:val="24"/>
                <w:szCs w:val="24"/>
                <w:lang w:val="en-US"/>
              </w:rPr>
              <w:t>Audio Sistema</w:t>
            </w:r>
          </w:p>
          <w:p w14:paraId="7215EFEA" w14:textId="77777777" w:rsidR="00392A0D" w:rsidRPr="000348AB" w:rsidRDefault="00392A0D" w:rsidP="00B010AE">
            <w:pPr>
              <w:spacing w:line="360" w:lineRule="auto"/>
              <w:rPr>
                <w:rFonts w:ascii="Times New Roman" w:hAnsi="Times New Roman" w:cs="Arial"/>
                <w:sz w:val="24"/>
                <w:szCs w:val="24"/>
              </w:rPr>
            </w:pP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4EA1E329" w14:textId="63DDDB11" w:rsidR="00392A0D" w:rsidRPr="000348AB" w:rsidRDefault="00392A0D" w:rsidP="00EA4077">
            <w:pPr>
              <w:spacing w:line="360" w:lineRule="auto"/>
              <w:jc w:val="both"/>
              <w:rPr>
                <w:rFonts w:ascii="Times New Roman" w:hAnsi="Times New Roman"/>
                <w:sz w:val="24"/>
                <w:szCs w:val="24"/>
              </w:rPr>
            </w:pPr>
            <w:r w:rsidRPr="000348AB">
              <w:rPr>
                <w:rFonts w:ascii="Times New Roman" w:hAnsi="Times New Roman" w:cs="Arial"/>
                <w:sz w:val="24"/>
                <w:szCs w:val="24"/>
              </w:rPr>
              <w:t>Audio sistema su nemažiau kaip su 4 vnt. garsiakalbių keleivių salone. Ne mažiau kaip 10 USB jungčių keleiviams</w:t>
            </w:r>
          </w:p>
        </w:tc>
      </w:tr>
      <w:tr w:rsidR="000348AB" w:rsidRPr="000348AB" w14:paraId="1F0958C8" w14:textId="77777777" w:rsidTr="00BF3C86">
        <w:trPr>
          <w:trHeight w:val="40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4B0B2F80" w14:textId="7D1587F6" w:rsidR="00EA4077"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30</w:t>
            </w:r>
            <w:r w:rsidR="00015700"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072A1CFE" w14:textId="26A5311C" w:rsidR="00EA4077" w:rsidRPr="000348AB" w:rsidRDefault="00EA4077" w:rsidP="00B010AE">
            <w:pPr>
              <w:spacing w:line="360" w:lineRule="auto"/>
              <w:rPr>
                <w:rFonts w:ascii="Times New Roman" w:hAnsi="Times New Roman" w:cs="Arial"/>
                <w:sz w:val="24"/>
                <w:szCs w:val="24"/>
              </w:rPr>
            </w:pPr>
            <w:r w:rsidRPr="000348AB">
              <w:rPr>
                <w:rFonts w:ascii="Times New Roman" w:hAnsi="Times New Roman" w:cs="Arial"/>
                <w:sz w:val="24"/>
                <w:szCs w:val="24"/>
              </w:rPr>
              <w:t>Centrinis durų užraktas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75A6E76E" w14:textId="55F28CEA" w:rsidR="00EA4077" w:rsidRPr="000348AB" w:rsidRDefault="00EA4077" w:rsidP="00B010AE">
            <w:pPr>
              <w:spacing w:line="360" w:lineRule="auto"/>
              <w:jc w:val="both"/>
              <w:rPr>
                <w:rFonts w:ascii="Times New Roman" w:hAnsi="Times New Roman"/>
                <w:sz w:val="24"/>
                <w:szCs w:val="24"/>
              </w:rPr>
            </w:pPr>
            <w:r w:rsidRPr="000348AB">
              <w:rPr>
                <w:rFonts w:ascii="Times New Roman" w:hAnsi="Times New Roman"/>
                <w:sz w:val="24"/>
                <w:szCs w:val="24"/>
              </w:rPr>
              <w:t>Centrinis durų užraktas su distanciniu valdymu, leidžiantis vairuotojui užrakinti visas (vienu metu visas arba kiekvieną atskirai) autobuso salone esančias duris</w:t>
            </w:r>
          </w:p>
        </w:tc>
      </w:tr>
      <w:tr w:rsidR="000348AB" w:rsidRPr="000348AB" w14:paraId="63D9224C"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5FA329E6" w14:textId="3643FEED" w:rsidR="00181D41" w:rsidRPr="000348AB" w:rsidRDefault="0072528A"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w:t>
            </w:r>
            <w:r w:rsidR="004144B1">
              <w:rPr>
                <w:rFonts w:ascii="Times New Roman" w:hAnsi="Times New Roman" w:cs="Arial"/>
                <w:sz w:val="24"/>
                <w:szCs w:val="24"/>
                <w:lang w:val="en-US"/>
              </w:rPr>
              <w:t>1</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118B36FF" w14:textId="797610E4" w:rsidR="00181D41" w:rsidRPr="000348AB" w:rsidRDefault="00F1472A"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Autobuso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k</w:t>
            </w:r>
            <w:r w:rsidR="00181D41" w:rsidRPr="000348AB">
              <w:rPr>
                <w:rFonts w:ascii="Times New Roman" w:hAnsi="Times New Roman" w:cs="Arial"/>
                <w:sz w:val="24"/>
                <w:szCs w:val="24"/>
                <w:lang w:val="en-US"/>
              </w:rPr>
              <w:t>omplektacija</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24C99155" w14:textId="1325D96C" w:rsidR="0062393B" w:rsidRPr="007A7EC1" w:rsidRDefault="00181D41" w:rsidP="0062393B">
            <w:pPr>
              <w:spacing w:line="360" w:lineRule="auto"/>
              <w:jc w:val="both"/>
              <w:rPr>
                <w:rFonts w:ascii="Times New Roman" w:hAnsi="Times New Roman" w:cs="Arial"/>
                <w:sz w:val="24"/>
                <w:szCs w:val="24"/>
              </w:rPr>
            </w:pPr>
            <w:proofErr w:type="spellStart"/>
            <w:r w:rsidRPr="000348AB">
              <w:rPr>
                <w:rFonts w:ascii="Times New Roman" w:hAnsi="Times New Roman" w:cs="Arial"/>
                <w:sz w:val="24"/>
                <w:szCs w:val="24"/>
                <w:lang w:val="en-US"/>
              </w:rPr>
              <w:t>Autobusas</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privalo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būti</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taip</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sukomplektuotas</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kad</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jį</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būtų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galima</w:t>
            </w:r>
            <w:proofErr w:type="spellEnd"/>
            <w:r w:rsidRPr="000348AB">
              <w:rPr>
                <w:rFonts w:ascii="Times New Roman" w:hAnsi="Times New Roman" w:cs="Arial"/>
                <w:sz w:val="24"/>
                <w:szCs w:val="24"/>
                <w:lang w:val="en-US"/>
              </w:rPr>
              <w:t xml:space="preserve"> be </w:t>
            </w:r>
            <w:proofErr w:type="spellStart"/>
            <w:r w:rsidRPr="000348AB">
              <w:rPr>
                <w:rFonts w:ascii="Times New Roman" w:hAnsi="Times New Roman" w:cs="Arial"/>
                <w:sz w:val="24"/>
                <w:szCs w:val="24"/>
                <w:lang w:val="en-US"/>
              </w:rPr>
              <w:t>papildomų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priemonių</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eksploatuoti</w:t>
            </w:r>
            <w:proofErr w:type="spellEnd"/>
            <w:r w:rsidRPr="000348AB">
              <w:rPr>
                <w:rFonts w:ascii="Times New Roman" w:hAnsi="Times New Roman" w:cs="Arial"/>
                <w:sz w:val="24"/>
                <w:szCs w:val="24"/>
                <w:lang w:val="en-US"/>
              </w:rPr>
              <w:t xml:space="preserve"> Lietuvos </w:t>
            </w:r>
            <w:proofErr w:type="spellStart"/>
            <w:r w:rsidRPr="000348AB">
              <w:rPr>
                <w:rFonts w:ascii="Times New Roman" w:hAnsi="Times New Roman" w:cs="Arial"/>
                <w:sz w:val="24"/>
                <w:szCs w:val="24"/>
                <w:lang w:val="en-US"/>
              </w:rPr>
              <w:t>Respublikoje</w:t>
            </w:r>
            <w:proofErr w:type="spellEnd"/>
            <w:r w:rsidRPr="000348AB">
              <w:rPr>
                <w:rFonts w:ascii="Times New Roman" w:hAnsi="Times New Roman" w:cs="Arial"/>
                <w:sz w:val="24"/>
                <w:szCs w:val="24"/>
                <w:lang w:val="en-US"/>
              </w:rPr>
              <w:t xml:space="preserve">. </w:t>
            </w:r>
            <w:r w:rsidR="00897D33" w:rsidRPr="00897D33">
              <w:rPr>
                <w:rFonts w:ascii="Times New Roman" w:hAnsi="Times New Roman" w:cs="Arial"/>
                <w:sz w:val="24"/>
                <w:szCs w:val="24"/>
              </w:rPr>
              <w:t>Gesintuva</w:t>
            </w:r>
            <w:r w:rsidR="00662A74">
              <w:rPr>
                <w:rFonts w:ascii="Times New Roman" w:hAnsi="Times New Roman" w:cs="Arial"/>
                <w:sz w:val="24"/>
                <w:szCs w:val="24"/>
              </w:rPr>
              <w:t>s</w:t>
            </w:r>
            <w:r w:rsidR="00641D3B">
              <w:rPr>
                <w:rFonts w:ascii="Times New Roman" w:hAnsi="Times New Roman" w:cs="Arial"/>
                <w:sz w:val="24"/>
                <w:szCs w:val="24"/>
              </w:rPr>
              <w:t>,</w:t>
            </w:r>
            <w:r w:rsidR="006C2D71">
              <w:rPr>
                <w:rFonts w:ascii="Times New Roman" w:hAnsi="Times New Roman" w:cs="Arial"/>
                <w:sz w:val="24"/>
                <w:szCs w:val="24"/>
              </w:rPr>
              <w:t xml:space="preserve"> </w:t>
            </w:r>
            <w:r w:rsidR="00641D3B">
              <w:rPr>
                <w:rFonts w:ascii="Times New Roman" w:hAnsi="Times New Roman" w:cs="Arial"/>
                <w:sz w:val="24"/>
                <w:szCs w:val="24"/>
              </w:rPr>
              <w:t>a</w:t>
            </w:r>
            <w:r w:rsidR="006C2D71" w:rsidRPr="006C2D71">
              <w:rPr>
                <w:rFonts w:ascii="Times New Roman" w:hAnsi="Times New Roman" w:cs="Arial"/>
                <w:sz w:val="24"/>
                <w:szCs w:val="24"/>
              </w:rPr>
              <w:t>varinis ženklas, instrumentų komplektas, keltuvas</w:t>
            </w:r>
            <w:r w:rsidR="00606A39">
              <w:rPr>
                <w:rFonts w:ascii="Times New Roman" w:hAnsi="Times New Roman" w:cs="Arial"/>
                <w:sz w:val="24"/>
                <w:szCs w:val="24"/>
              </w:rPr>
              <w:t>,</w:t>
            </w:r>
            <w:r w:rsidR="006C2D71">
              <w:rPr>
                <w:rFonts w:ascii="Times New Roman" w:hAnsi="Times New Roman" w:cs="Arial"/>
                <w:sz w:val="24"/>
                <w:szCs w:val="24"/>
              </w:rPr>
              <w:t xml:space="preserve"> </w:t>
            </w:r>
            <w:r w:rsidR="00606A39">
              <w:rPr>
                <w:rFonts w:ascii="Times New Roman" w:hAnsi="Times New Roman" w:cs="Arial"/>
                <w:sz w:val="24"/>
                <w:szCs w:val="24"/>
              </w:rPr>
              <w:t>g</w:t>
            </w:r>
            <w:r w:rsidR="006C2D71" w:rsidRPr="006C2D71">
              <w:rPr>
                <w:rFonts w:ascii="Times New Roman" w:hAnsi="Times New Roman" w:cs="Arial"/>
                <w:sz w:val="24"/>
                <w:szCs w:val="24"/>
              </w:rPr>
              <w:t xml:space="preserve">eltonos spalvos atšvaistinė </w:t>
            </w:r>
            <w:r w:rsidR="006C2D71" w:rsidRPr="006C2D71">
              <w:rPr>
                <w:rFonts w:ascii="Times New Roman" w:hAnsi="Times New Roman" w:cs="Arial"/>
                <w:sz w:val="24"/>
                <w:szCs w:val="24"/>
              </w:rPr>
              <w:lastRenderedPageBreak/>
              <w:t>vairuotojo liemenė</w:t>
            </w:r>
            <w:r w:rsidR="00606A39">
              <w:rPr>
                <w:rFonts w:ascii="Times New Roman" w:hAnsi="Times New Roman" w:cs="Arial"/>
                <w:sz w:val="24"/>
                <w:szCs w:val="24"/>
              </w:rPr>
              <w:t>,</w:t>
            </w:r>
            <w:r w:rsidR="006C2D71">
              <w:rPr>
                <w:rFonts w:ascii="Times New Roman" w:hAnsi="Times New Roman" w:cs="Arial"/>
                <w:sz w:val="24"/>
                <w:szCs w:val="24"/>
              </w:rPr>
              <w:t xml:space="preserve"> </w:t>
            </w:r>
            <w:r w:rsidR="00606A39">
              <w:rPr>
                <w:rFonts w:ascii="Times New Roman" w:hAnsi="Times New Roman" w:cs="Arial"/>
                <w:sz w:val="24"/>
                <w:szCs w:val="24"/>
              </w:rPr>
              <w:t>g</w:t>
            </w:r>
            <w:r w:rsidR="006C2D71" w:rsidRPr="006C2D71">
              <w:rPr>
                <w:rFonts w:ascii="Times New Roman" w:hAnsi="Times New Roman" w:cs="Arial"/>
                <w:sz w:val="24"/>
                <w:szCs w:val="24"/>
              </w:rPr>
              <w:t>alinių ratų atrama, tinkanti siūlomam autobusui</w:t>
            </w:r>
            <w:r w:rsidR="00606A39">
              <w:rPr>
                <w:rFonts w:ascii="Times New Roman" w:hAnsi="Times New Roman" w:cs="Arial"/>
                <w:sz w:val="24"/>
                <w:szCs w:val="24"/>
              </w:rPr>
              <w:t>,</w:t>
            </w:r>
            <w:r w:rsidR="006C2D71" w:rsidRPr="006C2D71">
              <w:rPr>
                <w:rFonts w:ascii="Times New Roman" w:hAnsi="Times New Roman" w:cs="Arial"/>
                <w:sz w:val="24"/>
                <w:szCs w:val="24"/>
              </w:rPr>
              <w:t xml:space="preserve"> pirmosios pagalbos rinkinys (vaistinėlė)</w:t>
            </w:r>
            <w:r w:rsidR="00641D3B">
              <w:rPr>
                <w:rFonts w:ascii="Times New Roman" w:hAnsi="Times New Roman" w:cs="Arial"/>
                <w:sz w:val="24"/>
                <w:szCs w:val="24"/>
              </w:rPr>
              <w:t>.</w:t>
            </w:r>
          </w:p>
        </w:tc>
      </w:tr>
      <w:tr w:rsidR="000348AB" w:rsidRPr="000348AB" w14:paraId="15BC6959" w14:textId="77777777" w:rsidTr="00BF3C86">
        <w:trPr>
          <w:trHeight w:val="15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1C05B533" w14:textId="261BF689"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lastRenderedPageBreak/>
              <w:t>32</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2205151C"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Pristatymo</w:t>
            </w:r>
            <w:proofErr w:type="spellEnd"/>
            <w:r w:rsidRPr="000348AB">
              <w:rPr>
                <w:rFonts w:ascii="Times New Roman" w:hAnsi="Times New Roman" w:cs="Arial"/>
                <w:sz w:val="24"/>
                <w:szCs w:val="24"/>
                <w:lang w:val="en-US"/>
              </w:rPr>
              <w:t xml:space="preserve"> </w:t>
            </w:r>
            <w:proofErr w:type="spellStart"/>
            <w:r w:rsidRPr="000348AB">
              <w:rPr>
                <w:rFonts w:ascii="Times New Roman" w:hAnsi="Times New Roman" w:cs="Arial"/>
                <w:sz w:val="24"/>
                <w:szCs w:val="24"/>
                <w:lang w:val="en-US"/>
              </w:rPr>
              <w:t>terminas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380793C3" w14:textId="6EA83934" w:rsidR="00181D41" w:rsidRPr="000348AB" w:rsidRDefault="0063128F" w:rsidP="00B010AE">
            <w:pPr>
              <w:spacing w:line="360" w:lineRule="auto"/>
              <w:jc w:val="both"/>
              <w:rPr>
                <w:rFonts w:ascii="Times New Roman" w:hAnsi="Times New Roman" w:cs="Arial"/>
                <w:sz w:val="24"/>
                <w:szCs w:val="24"/>
                <w:lang w:val="en-US"/>
              </w:rPr>
            </w:pPr>
            <w:r w:rsidRPr="000348AB">
              <w:rPr>
                <w:rFonts w:ascii="Times New Roman" w:hAnsi="Times New Roman" w:cs="Arial"/>
                <w:sz w:val="24"/>
                <w:szCs w:val="24"/>
              </w:rPr>
              <w:t xml:space="preserve">Prekių pristatymo terminas – </w:t>
            </w:r>
            <w:r w:rsidR="00AB30CF" w:rsidRPr="000348AB">
              <w:rPr>
                <w:rFonts w:ascii="Times New Roman" w:hAnsi="Times New Roman" w:cs="Arial"/>
                <w:sz w:val="24"/>
                <w:szCs w:val="24"/>
              </w:rPr>
              <w:t xml:space="preserve"> </w:t>
            </w:r>
            <w:r w:rsidR="00FE7257">
              <w:rPr>
                <w:rFonts w:ascii="Times New Roman" w:hAnsi="Times New Roman" w:cs="Arial"/>
                <w:sz w:val="24"/>
                <w:szCs w:val="24"/>
              </w:rPr>
              <w:t xml:space="preserve">per </w:t>
            </w:r>
            <w:r w:rsidR="00DE6F28">
              <w:rPr>
                <w:rFonts w:ascii="Times New Roman" w:hAnsi="Times New Roman" w:cs="Arial"/>
                <w:sz w:val="24"/>
                <w:szCs w:val="24"/>
              </w:rPr>
              <w:t>9</w:t>
            </w:r>
            <w:r w:rsidR="00FE7257">
              <w:rPr>
                <w:rFonts w:ascii="Times New Roman" w:hAnsi="Times New Roman" w:cs="Arial"/>
                <w:sz w:val="24"/>
                <w:szCs w:val="24"/>
              </w:rPr>
              <w:t xml:space="preserve"> mėn. nuo sutarties įsigaliojimo dienos. </w:t>
            </w:r>
            <w:r w:rsidR="00FE7257" w:rsidRPr="00FE7257">
              <w:rPr>
                <w:rFonts w:ascii="Times New Roman" w:hAnsi="Times New Roman" w:cs="Arial"/>
                <w:sz w:val="24"/>
                <w:szCs w:val="24"/>
              </w:rPr>
              <w:t>Pristatymo data laikoma autobus</w:t>
            </w:r>
            <w:r w:rsidR="00FE7257">
              <w:rPr>
                <w:rFonts w:ascii="Times New Roman" w:hAnsi="Times New Roman" w:cs="Arial"/>
                <w:sz w:val="24"/>
                <w:szCs w:val="24"/>
              </w:rPr>
              <w:t>ų</w:t>
            </w:r>
            <w:r w:rsidR="00FE7257" w:rsidRPr="00FE7257">
              <w:rPr>
                <w:rFonts w:ascii="Times New Roman" w:hAnsi="Times New Roman" w:cs="Arial"/>
                <w:sz w:val="24"/>
                <w:szCs w:val="24"/>
              </w:rPr>
              <w:t xml:space="preserve"> perdavimo-priėmimo akto pasirašymo data</w:t>
            </w:r>
          </w:p>
        </w:tc>
      </w:tr>
      <w:tr w:rsidR="000348AB" w:rsidRPr="000348AB" w14:paraId="6BF4212E"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78223613" w14:textId="47A8EA8D"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33</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53816053" w14:textId="5BE589DE" w:rsidR="00181D41" w:rsidRPr="000348AB" w:rsidRDefault="00044339" w:rsidP="00B010AE">
            <w:pPr>
              <w:spacing w:line="360" w:lineRule="auto"/>
              <w:rPr>
                <w:rFonts w:ascii="Times New Roman" w:hAnsi="Times New Roman" w:cs="Arial"/>
                <w:sz w:val="24"/>
                <w:szCs w:val="24"/>
                <w:lang w:val="en-US"/>
              </w:rPr>
            </w:pPr>
            <w:r w:rsidRPr="00044339">
              <w:rPr>
                <w:rFonts w:ascii="Times New Roman" w:hAnsi="Times New Roman" w:cs="Arial"/>
                <w:sz w:val="24"/>
                <w:szCs w:val="24"/>
              </w:rPr>
              <w:t>Saugos diržų tvirtinimo taškai ir saugos diržai</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25593FDF" w14:textId="3DEB2F5A" w:rsidR="006B6F1D" w:rsidRPr="000348AB" w:rsidRDefault="00880AC9" w:rsidP="005B209D">
            <w:pPr>
              <w:spacing w:line="360" w:lineRule="auto"/>
              <w:jc w:val="both"/>
              <w:rPr>
                <w:rFonts w:ascii="Times New Roman" w:hAnsi="Times New Roman" w:cs="Arial"/>
                <w:sz w:val="24"/>
                <w:szCs w:val="24"/>
              </w:rPr>
            </w:pPr>
            <w:r w:rsidRPr="00880AC9">
              <w:rPr>
                <w:rFonts w:ascii="Times New Roman" w:hAnsi="Times New Roman" w:cs="Arial"/>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w:t>
            </w:r>
            <w:r w:rsidR="006C4877">
              <w:rPr>
                <w:rFonts w:ascii="Times New Roman" w:hAnsi="Times New Roman" w:cs="Arial"/>
                <w:sz w:val="24"/>
                <w:szCs w:val="24"/>
              </w:rPr>
              <w:t xml:space="preserve">  reikalavimus</w:t>
            </w:r>
            <w:r w:rsidR="005B209D">
              <w:rPr>
                <w:rFonts w:ascii="Times New Roman" w:hAnsi="Times New Roman" w:cs="Arial"/>
                <w:sz w:val="24"/>
                <w:szCs w:val="24"/>
              </w:rPr>
              <w:t xml:space="preserve"> (Kelių eismo taisyklų 26 skyriaus reikalavimai). </w:t>
            </w:r>
            <w:r w:rsidRPr="0075455F">
              <w:rPr>
                <w:rFonts w:ascii="Times New Roman" w:hAnsi="Times New Roman" w:cs="Arial"/>
                <w:sz w:val="24"/>
                <w:szCs w:val="24"/>
              </w:rPr>
              <w:t>Diržai turi būti</w:t>
            </w:r>
            <w:r w:rsidR="005B209D">
              <w:rPr>
                <w:rFonts w:ascii="Times New Roman" w:hAnsi="Times New Roman" w:cs="Arial"/>
                <w:sz w:val="24"/>
                <w:szCs w:val="24"/>
              </w:rPr>
              <w:t xml:space="preserve"> </w:t>
            </w:r>
            <w:r w:rsidRPr="0075455F">
              <w:rPr>
                <w:rFonts w:ascii="Times New Roman" w:hAnsi="Times New Roman" w:cs="Arial"/>
                <w:sz w:val="24"/>
                <w:szCs w:val="24"/>
              </w:rPr>
              <w:t>su automatine įtraukimo rite (atsegti diržai turi patys iki diržo sagties tvirtinimo įsitraukti į diržo ritę)</w:t>
            </w:r>
          </w:p>
        </w:tc>
      </w:tr>
      <w:tr w:rsidR="000348AB" w:rsidRPr="000348AB" w14:paraId="17CCFCE6" w14:textId="77777777" w:rsidTr="00BF3C86">
        <w:trPr>
          <w:trHeight w:val="665"/>
        </w:trPr>
        <w:tc>
          <w:tcPr>
            <w:tcW w:w="696" w:type="dxa"/>
            <w:tcBorders>
              <w:top w:val="single" w:sz="4" w:space="0" w:color="auto"/>
              <w:left w:val="single" w:sz="4" w:space="0" w:color="auto"/>
              <w:bottom w:val="single" w:sz="4" w:space="0" w:color="auto"/>
              <w:right w:val="single" w:sz="4" w:space="0" w:color="auto"/>
            </w:tcBorders>
            <w:shd w:val="clear" w:color="auto" w:fill="auto"/>
          </w:tcPr>
          <w:p w14:paraId="5596A7D8" w14:textId="3F868C78" w:rsidR="006B6F1D"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34</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0FB1FA9D" w14:textId="11AB01D3" w:rsidR="006B6F1D" w:rsidRPr="000348AB" w:rsidRDefault="006B6F1D" w:rsidP="00B010AE">
            <w:pPr>
              <w:spacing w:line="360" w:lineRule="auto"/>
              <w:rPr>
                <w:rFonts w:ascii="Times New Roman" w:hAnsi="Times New Roman" w:cs="Arial"/>
                <w:sz w:val="24"/>
                <w:szCs w:val="24"/>
                <w:lang w:val="en-US"/>
              </w:rPr>
            </w:pPr>
            <w:r w:rsidRPr="000348AB">
              <w:rPr>
                <w:rFonts w:ascii="Times New Roman" w:hAnsi="Times New Roman" w:cs="Arial"/>
                <w:sz w:val="24"/>
                <w:szCs w:val="24"/>
              </w:rPr>
              <w:t>Saugos oro pagalvė</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39E81727" w14:textId="62FB4313" w:rsidR="00E076E9" w:rsidRPr="000348AB" w:rsidRDefault="006B6F1D" w:rsidP="006E0081">
            <w:pPr>
              <w:spacing w:line="360" w:lineRule="auto"/>
              <w:jc w:val="both"/>
              <w:rPr>
                <w:rFonts w:ascii="Times New Roman" w:hAnsi="Times New Roman" w:cs="Arial"/>
                <w:sz w:val="24"/>
                <w:szCs w:val="24"/>
              </w:rPr>
            </w:pPr>
            <w:r w:rsidRPr="000348AB">
              <w:rPr>
                <w:rFonts w:ascii="Times New Roman" w:hAnsi="Times New Roman" w:cs="Arial"/>
                <w:sz w:val="24"/>
                <w:szCs w:val="24"/>
              </w:rPr>
              <w:t>Priekinė saugos oro pagalvė vairuotojui</w:t>
            </w:r>
          </w:p>
        </w:tc>
      </w:tr>
      <w:tr w:rsidR="000348AB" w:rsidRPr="000348AB" w14:paraId="6D0FACCA" w14:textId="77777777" w:rsidTr="00BF3C86">
        <w:trPr>
          <w:trHeight w:val="26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635A667" w14:textId="2F12CC06" w:rsidR="006B6F1D"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35</w:t>
            </w:r>
            <w:r w:rsidR="00956C12"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533D5E50" w14:textId="69B6D2F1" w:rsidR="006B6F1D" w:rsidRPr="000348AB" w:rsidRDefault="006B6F1D" w:rsidP="00B010AE">
            <w:pPr>
              <w:spacing w:line="360" w:lineRule="auto"/>
              <w:rPr>
                <w:rFonts w:ascii="Times New Roman" w:hAnsi="Times New Roman" w:cs="Arial"/>
                <w:sz w:val="24"/>
                <w:szCs w:val="24"/>
              </w:rPr>
            </w:pPr>
            <w:r w:rsidRPr="000348AB">
              <w:rPr>
                <w:rFonts w:ascii="Times New Roman" w:hAnsi="Times New Roman" w:cs="Arial"/>
                <w:sz w:val="24"/>
                <w:szCs w:val="24"/>
              </w:rPr>
              <w:t>Laikymosi turėklai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7457F2EF" w14:textId="3185542E" w:rsidR="006B6F1D" w:rsidRPr="000348AB" w:rsidRDefault="006B6F1D" w:rsidP="00B010AE">
            <w:pPr>
              <w:spacing w:line="360" w:lineRule="auto"/>
              <w:jc w:val="both"/>
              <w:rPr>
                <w:rFonts w:ascii="Times New Roman" w:hAnsi="Times New Roman" w:cs="Arial"/>
                <w:sz w:val="24"/>
                <w:szCs w:val="24"/>
              </w:rPr>
            </w:pPr>
            <w:r w:rsidRPr="000348AB">
              <w:rPr>
                <w:rFonts w:ascii="Times New Roman" w:hAnsi="Times New Roman" w:cs="Arial"/>
                <w:sz w:val="24"/>
                <w:szCs w:val="24"/>
              </w:rPr>
              <w:t>Laikymosi turėklai prie keleivių išlaipinimo durų (abiejuose durų pusėse)</w:t>
            </w:r>
          </w:p>
        </w:tc>
      </w:tr>
      <w:tr w:rsidR="000348AB" w:rsidRPr="000348AB" w14:paraId="774D17B9" w14:textId="77777777" w:rsidTr="00BF3C86">
        <w:trPr>
          <w:trHeight w:val="206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0FA9D361" w14:textId="51A383A4"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36</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011EF8D9" w14:textId="77777777" w:rsidR="00181D41" w:rsidRPr="000348AB" w:rsidRDefault="00181D41" w:rsidP="00B010AE">
            <w:pPr>
              <w:spacing w:line="360" w:lineRule="auto"/>
              <w:rPr>
                <w:rFonts w:ascii="Times New Roman" w:hAnsi="Times New Roman" w:cs="Arial"/>
                <w:bCs/>
                <w:sz w:val="24"/>
                <w:szCs w:val="24"/>
                <w:lang w:val="en-US"/>
              </w:rPr>
            </w:pPr>
            <w:proofErr w:type="spellStart"/>
            <w:r w:rsidRPr="000348AB">
              <w:rPr>
                <w:rFonts w:ascii="Times New Roman" w:hAnsi="Times New Roman" w:cs="Arial"/>
                <w:bCs/>
                <w:sz w:val="24"/>
                <w:szCs w:val="24"/>
                <w:lang w:val="en-US"/>
              </w:rPr>
              <w:t>Kondicionavimo</w:t>
            </w:r>
            <w:proofErr w:type="spellEnd"/>
            <w:r w:rsidRPr="000348AB">
              <w:rPr>
                <w:rFonts w:ascii="Times New Roman" w:hAnsi="Times New Roman" w:cs="Arial"/>
                <w:bCs/>
                <w:sz w:val="24"/>
                <w:szCs w:val="24"/>
                <w:lang w:val="en-US"/>
              </w:rPr>
              <w:t xml:space="preserve"> </w:t>
            </w:r>
            <w:proofErr w:type="spellStart"/>
            <w:r w:rsidRPr="000348AB">
              <w:rPr>
                <w:rFonts w:ascii="Times New Roman" w:hAnsi="Times New Roman" w:cs="Arial"/>
                <w:bCs/>
                <w:sz w:val="24"/>
                <w:szCs w:val="24"/>
                <w:lang w:val="en-US"/>
              </w:rPr>
              <w:t>sistema</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1C3D50AF" w14:textId="087CD1C2" w:rsidR="008408C5" w:rsidRPr="000348AB" w:rsidRDefault="008408C5" w:rsidP="005B221E">
            <w:pPr>
              <w:spacing w:line="360" w:lineRule="auto"/>
              <w:rPr>
                <w:rFonts w:ascii="Times New Roman" w:hAnsi="Times New Roman" w:cs="Times New Roman"/>
                <w:sz w:val="24"/>
                <w:szCs w:val="24"/>
              </w:rPr>
            </w:pPr>
            <w:r w:rsidRPr="008408C5">
              <w:rPr>
                <w:rFonts w:ascii="Times New Roman" w:hAnsi="Times New Roman" w:cs="Times New Roman"/>
                <w:sz w:val="24"/>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r>
      <w:tr w:rsidR="000348AB" w:rsidRPr="000348AB" w14:paraId="690C2EE7" w14:textId="77777777" w:rsidTr="00BF3C86">
        <w:trPr>
          <w:trHeight w:val="342"/>
        </w:trPr>
        <w:tc>
          <w:tcPr>
            <w:tcW w:w="696" w:type="dxa"/>
            <w:tcBorders>
              <w:top w:val="single" w:sz="4" w:space="0" w:color="auto"/>
              <w:left w:val="single" w:sz="4" w:space="0" w:color="auto"/>
              <w:bottom w:val="single" w:sz="4" w:space="0" w:color="auto"/>
              <w:right w:val="single" w:sz="4" w:space="0" w:color="auto"/>
            </w:tcBorders>
            <w:shd w:val="clear" w:color="auto" w:fill="auto"/>
          </w:tcPr>
          <w:p w14:paraId="1FB06C94" w14:textId="36F35243" w:rsidR="00015700" w:rsidRPr="0042724E"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37</w:t>
            </w:r>
            <w:r w:rsidR="00015700" w:rsidRPr="0042724E">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4E422C14" w14:textId="27BD746F" w:rsidR="00015700" w:rsidRPr="0042724E" w:rsidRDefault="00015700" w:rsidP="00B010AE">
            <w:pPr>
              <w:spacing w:line="360" w:lineRule="auto"/>
              <w:rPr>
                <w:rFonts w:ascii="Times New Roman" w:hAnsi="Times New Roman" w:cs="Arial"/>
                <w:bCs/>
                <w:sz w:val="24"/>
                <w:szCs w:val="24"/>
                <w:lang w:val="en-US"/>
              </w:rPr>
            </w:pPr>
            <w:r w:rsidRPr="0042724E">
              <w:rPr>
                <w:rFonts w:ascii="Times New Roman" w:hAnsi="Times New Roman" w:cs="Arial"/>
                <w:bCs/>
                <w:sz w:val="24"/>
                <w:szCs w:val="24"/>
              </w:rPr>
              <w:t>Salono šildym</w:t>
            </w:r>
            <w:r w:rsidR="000236B9">
              <w:rPr>
                <w:rFonts w:ascii="Times New Roman" w:hAnsi="Times New Roman" w:cs="Arial"/>
                <w:bCs/>
                <w:sz w:val="24"/>
                <w:szCs w:val="24"/>
              </w:rPr>
              <w:t>as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BA1CB96" w14:textId="6531059D" w:rsidR="00015700" w:rsidRPr="000236B9" w:rsidRDefault="000236B9" w:rsidP="00884249">
            <w:pPr>
              <w:spacing w:line="360" w:lineRule="auto"/>
              <w:rPr>
                <w:rFonts w:ascii="Times New Roman" w:hAnsi="Times New Roman" w:cs="Times New Roman"/>
                <w:strike/>
                <w:sz w:val="24"/>
                <w:szCs w:val="24"/>
              </w:rPr>
            </w:pPr>
            <w:r w:rsidRPr="000236B9">
              <w:rPr>
                <w:rFonts w:ascii="Times New Roman" w:hAnsi="Times New Roman" w:cs="Times New Roman"/>
                <w:sz w:val="24"/>
                <w:szCs w:val="24"/>
              </w:rPr>
              <w:t>Privaloma</w:t>
            </w:r>
          </w:p>
        </w:tc>
      </w:tr>
      <w:tr w:rsidR="000348AB" w:rsidRPr="000348AB" w14:paraId="092FECBF" w14:textId="77777777" w:rsidTr="005B209D">
        <w:trPr>
          <w:trHeight w:val="557"/>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63940ADB" w14:textId="55886FBC"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38</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41715258" w14:textId="77777777" w:rsidR="00181D41" w:rsidRPr="000348AB" w:rsidRDefault="00181D41" w:rsidP="00B010AE">
            <w:pPr>
              <w:spacing w:line="360" w:lineRule="auto"/>
              <w:rPr>
                <w:rFonts w:ascii="Times New Roman" w:hAnsi="Times New Roman" w:cs="Arial"/>
                <w:bCs/>
                <w:sz w:val="24"/>
                <w:szCs w:val="24"/>
                <w:lang w:val="en-US"/>
              </w:rPr>
            </w:pPr>
            <w:r w:rsidRPr="000348AB">
              <w:rPr>
                <w:rFonts w:ascii="Times New Roman" w:hAnsi="Times New Roman" w:cs="Arial"/>
                <w:bCs/>
                <w:sz w:val="24"/>
                <w:szCs w:val="24"/>
                <w:lang w:val="en-US"/>
              </w:rPr>
              <w:t>Durys</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3370CB31" w14:textId="28E2B355" w:rsidR="00B010AE" w:rsidRPr="000348AB" w:rsidRDefault="006510E2" w:rsidP="00C94805">
            <w:pPr>
              <w:spacing w:line="360" w:lineRule="auto"/>
              <w:jc w:val="both"/>
              <w:rPr>
                <w:rFonts w:ascii="Times New Roman" w:hAnsi="Times New Roman" w:cs="Arial"/>
                <w:sz w:val="24"/>
                <w:szCs w:val="24"/>
              </w:rPr>
            </w:pPr>
            <w:r>
              <w:rPr>
                <w:rFonts w:ascii="Times New Roman" w:hAnsi="Times New Roman" w:cs="Arial"/>
                <w:sz w:val="24"/>
                <w:szCs w:val="24"/>
              </w:rPr>
              <w:t>B</w:t>
            </w:r>
            <w:r w:rsidRPr="006510E2">
              <w:rPr>
                <w:rFonts w:ascii="Times New Roman" w:hAnsi="Times New Roman" w:cs="Arial"/>
                <w:sz w:val="24"/>
                <w:szCs w:val="24"/>
              </w:rPr>
              <w:t xml:space="preserve">endras durų skaičius – ne mažiau kaip 3. Visos durys turi būti įstiklintos. Galinių durų </w:t>
            </w:r>
            <w:r w:rsidRPr="00C5714A">
              <w:rPr>
                <w:rFonts w:ascii="Times New Roman" w:hAnsi="Times New Roman" w:cs="Arial"/>
                <w:sz w:val="24"/>
                <w:szCs w:val="24"/>
              </w:rPr>
              <w:t>stiklai turi būti apšildomi elektriniu tenu. Priekinės keleivių įlipimo durys turi turėti standų durų ribotuvą. Maksimalus</w:t>
            </w:r>
            <w:r w:rsidRPr="006510E2">
              <w:rPr>
                <w:rFonts w:ascii="Times New Roman" w:hAnsi="Times New Roman" w:cs="Arial"/>
                <w:sz w:val="24"/>
                <w:szCs w:val="24"/>
              </w:rPr>
              <w:t xml:space="preserve"> ribojimo kampas 75 laipsniai. Vairuotojo skyriuje atidaromos šoninės durys </w:t>
            </w:r>
            <w:r w:rsidRPr="006510E2">
              <w:rPr>
                <w:rFonts w:ascii="Times New Roman" w:hAnsi="Times New Roman" w:cs="Arial"/>
                <w:sz w:val="24"/>
                <w:szCs w:val="24"/>
              </w:rPr>
              <w:lastRenderedPageBreak/>
              <w:t>abiejose pusėse; keleivių įlaipinimas per dešinės pusės vairuotojo skyriaus duris</w:t>
            </w:r>
          </w:p>
        </w:tc>
      </w:tr>
      <w:tr w:rsidR="000348AB" w:rsidRPr="000348AB" w14:paraId="1D8D2940" w14:textId="77777777" w:rsidTr="00BF3C86">
        <w:trPr>
          <w:trHeight w:val="98"/>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7F678AA" w14:textId="7FB114DB" w:rsidR="0063128F"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lastRenderedPageBreak/>
              <w:t>39</w:t>
            </w:r>
            <w:r w:rsidR="00B010AE"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057FE335" w14:textId="6BC50780" w:rsidR="0063128F" w:rsidRPr="000348AB" w:rsidRDefault="0063128F" w:rsidP="00B010AE">
            <w:pPr>
              <w:spacing w:line="360" w:lineRule="auto"/>
              <w:rPr>
                <w:rFonts w:ascii="Times New Roman" w:hAnsi="Times New Roman" w:cs="Arial"/>
                <w:bCs/>
                <w:sz w:val="24"/>
                <w:szCs w:val="24"/>
                <w:lang w:val="en-US"/>
              </w:rPr>
            </w:pPr>
            <w:r w:rsidRPr="000348AB">
              <w:rPr>
                <w:rFonts w:ascii="Times New Roman" w:hAnsi="Times New Roman" w:cs="Arial"/>
                <w:bCs/>
                <w:sz w:val="24"/>
                <w:szCs w:val="24"/>
              </w:rPr>
              <w:t>Veidrodžiai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163C2CBE" w14:textId="1C068C56" w:rsidR="0063128F" w:rsidRPr="000348AB" w:rsidRDefault="0063128F" w:rsidP="00B010AE">
            <w:pPr>
              <w:spacing w:line="360" w:lineRule="auto"/>
              <w:jc w:val="both"/>
              <w:rPr>
                <w:rFonts w:ascii="Times New Roman" w:hAnsi="Times New Roman" w:cs="Arial"/>
                <w:sz w:val="24"/>
                <w:szCs w:val="24"/>
                <w:lang w:val="en-US"/>
              </w:rPr>
            </w:pPr>
            <w:r w:rsidRPr="000348AB">
              <w:rPr>
                <w:rFonts w:ascii="Times New Roman" w:hAnsi="Times New Roman" w:cs="Arial"/>
                <w:sz w:val="24"/>
                <w:szCs w:val="24"/>
              </w:rPr>
              <w:t>Elektra šildomi ir reguliuojami veidrodžiai</w:t>
            </w:r>
          </w:p>
        </w:tc>
      </w:tr>
      <w:tr w:rsidR="000348AB" w:rsidRPr="000348AB" w14:paraId="581E0166" w14:textId="77777777" w:rsidTr="00BF3C86">
        <w:trPr>
          <w:trHeight w:val="193"/>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0E9A1BFA" w14:textId="324E23D4" w:rsidR="00181D41" w:rsidRPr="000348AB" w:rsidRDefault="00C7737C"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4</w:t>
            </w:r>
            <w:r w:rsidR="004144B1">
              <w:rPr>
                <w:rFonts w:ascii="Times New Roman" w:hAnsi="Times New Roman" w:cs="Arial"/>
                <w:sz w:val="24"/>
                <w:szCs w:val="24"/>
                <w:lang w:val="en-US"/>
              </w:rPr>
              <w:t>0</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49300F53" w14:textId="2BD269F7" w:rsidR="00181D41" w:rsidRPr="000348AB" w:rsidRDefault="00F1472A" w:rsidP="00B010AE">
            <w:pPr>
              <w:spacing w:line="360" w:lineRule="auto"/>
              <w:rPr>
                <w:rFonts w:ascii="Times New Roman" w:hAnsi="Times New Roman" w:cs="Arial"/>
                <w:bCs/>
                <w:sz w:val="24"/>
                <w:szCs w:val="24"/>
                <w:lang w:val="en-US"/>
              </w:rPr>
            </w:pPr>
            <w:r w:rsidRPr="000348AB">
              <w:rPr>
                <w:rFonts w:ascii="Times New Roman" w:hAnsi="Times New Roman" w:cs="Arial"/>
                <w:bCs/>
                <w:sz w:val="24"/>
                <w:szCs w:val="24"/>
              </w:rPr>
              <w:t>Salono šoniniai langai</w:t>
            </w:r>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53C8C442" w14:textId="4F06BD34" w:rsidR="00F1472A" w:rsidRPr="000348AB" w:rsidRDefault="00F1472A" w:rsidP="006E0081">
            <w:pPr>
              <w:spacing w:line="360" w:lineRule="auto"/>
              <w:jc w:val="both"/>
              <w:rPr>
                <w:rFonts w:ascii="Times New Roman" w:hAnsi="Times New Roman" w:cs="Arial"/>
                <w:sz w:val="24"/>
                <w:szCs w:val="24"/>
              </w:rPr>
            </w:pPr>
            <w:r w:rsidRPr="000348AB">
              <w:rPr>
                <w:rFonts w:ascii="Times New Roman" w:hAnsi="Times New Roman" w:cs="Arial"/>
                <w:sz w:val="24"/>
                <w:szCs w:val="24"/>
              </w:rPr>
              <w:t>Dvigubi salono šoniniai langai (stiklo paketai)</w:t>
            </w:r>
          </w:p>
        </w:tc>
      </w:tr>
      <w:tr w:rsidR="000348AB" w:rsidRPr="000348AB" w14:paraId="3A60CE14" w14:textId="77777777" w:rsidTr="00884249">
        <w:trPr>
          <w:trHeight w:val="2751"/>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122895B3" w14:textId="64723677" w:rsidR="00181D41" w:rsidRPr="000348AB" w:rsidRDefault="00C7737C"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4</w:t>
            </w:r>
            <w:r w:rsidR="004144B1">
              <w:rPr>
                <w:rFonts w:ascii="Times New Roman" w:hAnsi="Times New Roman" w:cs="Arial"/>
                <w:sz w:val="24"/>
                <w:szCs w:val="24"/>
                <w:lang w:val="en-US"/>
              </w:rPr>
              <w:t>1</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3A03C03B"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sz w:val="24"/>
                <w:szCs w:val="24"/>
                <w:lang w:val="en-US"/>
              </w:rPr>
              <w:t>Salonas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3CF266DC" w14:textId="74558829" w:rsidR="009A3E6E" w:rsidRPr="001D6B76" w:rsidRDefault="00EA4077" w:rsidP="00884249">
            <w:pPr>
              <w:spacing w:line="360" w:lineRule="auto"/>
              <w:jc w:val="both"/>
              <w:rPr>
                <w:rFonts w:ascii="Times New Roman" w:hAnsi="Times New Roman" w:cs="Arial"/>
                <w:sz w:val="24"/>
                <w:szCs w:val="24"/>
              </w:rPr>
            </w:pPr>
            <w:r w:rsidRPr="000348AB">
              <w:rPr>
                <w:rFonts w:ascii="Times New Roman" w:hAnsi="Times New Roman" w:cs="Arial"/>
                <w:sz w:val="24"/>
                <w:szCs w:val="24"/>
              </w:rPr>
              <w:t>Autobuso salone turi būti uždengtos visos technologinės ertmės.</w:t>
            </w:r>
            <w:r w:rsidR="000C3F76">
              <w:rPr>
                <w:rFonts w:ascii="Times New Roman" w:hAnsi="Times New Roman" w:cs="Arial"/>
                <w:sz w:val="24"/>
                <w:szCs w:val="24"/>
              </w:rPr>
              <w:t xml:space="preserve"> </w:t>
            </w:r>
            <w:r w:rsidR="00877E9E">
              <w:rPr>
                <w:rFonts w:ascii="Times New Roman" w:hAnsi="Times New Roman" w:cs="Arial"/>
                <w:sz w:val="24"/>
                <w:szCs w:val="24"/>
              </w:rPr>
              <w:t xml:space="preserve"> </w:t>
            </w:r>
            <w:r w:rsidR="007F7395" w:rsidRPr="007F7395">
              <w:rPr>
                <w:rFonts w:ascii="Times New Roman" w:hAnsi="Times New Roman" w:cs="Arial"/>
                <w:sz w:val="24"/>
                <w:szCs w:val="24"/>
              </w:rPr>
              <w:t xml:space="preserve">. Keleivių salono pilna šonų bei lubų apdaila. Šonų bei lubų vidinės kėbulo matomos metalinės dalys turi būti padengtos audiniu, plastiku ar kita medžiaga. Medžiagų pasirinkimas apdailai neribojamas. Galinių durų apdaila neprivaloma. Salono apšvietimui turi būti </w:t>
            </w:r>
            <w:r w:rsidR="007F7395" w:rsidRPr="00884249">
              <w:rPr>
                <w:rFonts w:ascii="Times New Roman" w:hAnsi="Times New Roman" w:cs="Arial"/>
                <w:sz w:val="24"/>
                <w:szCs w:val="24"/>
              </w:rPr>
              <w:t xml:space="preserve">panaudota LED </w:t>
            </w:r>
            <w:r w:rsidR="00A96BE1" w:rsidRPr="00884249">
              <w:rPr>
                <w:rFonts w:ascii="Times New Roman" w:hAnsi="Times New Roman" w:cs="Arial"/>
                <w:sz w:val="24"/>
                <w:szCs w:val="24"/>
              </w:rPr>
              <w:t xml:space="preserve">arba lygiaverčio </w:t>
            </w:r>
            <w:r w:rsidR="007F7395" w:rsidRPr="00884249">
              <w:rPr>
                <w:rFonts w:ascii="Times New Roman" w:hAnsi="Times New Roman" w:cs="Arial"/>
                <w:sz w:val="24"/>
                <w:szCs w:val="24"/>
              </w:rPr>
              <w:t>tipo elementai.</w:t>
            </w:r>
            <w:r w:rsidR="002C328E">
              <w:rPr>
                <w:rFonts w:ascii="Times New Roman" w:hAnsi="Times New Roman" w:cs="Arial"/>
                <w:sz w:val="24"/>
                <w:szCs w:val="24"/>
              </w:rPr>
              <w:t xml:space="preserve"> </w:t>
            </w:r>
            <w:r w:rsidR="00181D41" w:rsidRPr="001D6B76">
              <w:rPr>
                <w:rFonts w:ascii="Times New Roman" w:hAnsi="Times New Roman" w:cs="Arial"/>
                <w:sz w:val="24"/>
                <w:szCs w:val="24"/>
              </w:rPr>
              <w:t>Plaktukai avariniam išėjimui</w:t>
            </w:r>
          </w:p>
        </w:tc>
      </w:tr>
      <w:tr w:rsidR="000348AB" w:rsidRPr="000348AB" w14:paraId="53EB2DC6" w14:textId="77777777" w:rsidTr="00BF3C86">
        <w:trPr>
          <w:trHeight w:val="96"/>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68A2A29C" w14:textId="1638BB39" w:rsidR="00181D41"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42</w:t>
            </w:r>
            <w:r w:rsidR="00181D41"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hideMark/>
          </w:tcPr>
          <w:p w14:paraId="42452DD6" w14:textId="77777777" w:rsidR="00181D41" w:rsidRPr="000348AB" w:rsidRDefault="00181D41" w:rsidP="00B010AE">
            <w:pPr>
              <w:spacing w:line="360" w:lineRule="auto"/>
              <w:rPr>
                <w:rFonts w:ascii="Times New Roman" w:hAnsi="Times New Roman" w:cs="Arial"/>
                <w:sz w:val="24"/>
                <w:szCs w:val="24"/>
                <w:lang w:val="en-US"/>
              </w:rPr>
            </w:pPr>
            <w:proofErr w:type="spellStart"/>
            <w:r w:rsidRPr="000348AB">
              <w:rPr>
                <w:rFonts w:ascii="Times New Roman" w:hAnsi="Times New Roman" w:cs="Arial"/>
                <w:bCs/>
                <w:sz w:val="24"/>
                <w:szCs w:val="24"/>
                <w:lang w:val="en-US"/>
              </w:rPr>
              <w:t>Padangos</w:t>
            </w:r>
            <w:proofErr w:type="spellEnd"/>
          </w:p>
        </w:tc>
        <w:tc>
          <w:tcPr>
            <w:tcW w:w="5962" w:type="dxa"/>
            <w:tcBorders>
              <w:top w:val="single" w:sz="4" w:space="0" w:color="auto"/>
              <w:left w:val="single" w:sz="4" w:space="0" w:color="auto"/>
              <w:bottom w:val="single" w:sz="4" w:space="0" w:color="auto"/>
              <w:right w:val="single" w:sz="4" w:space="0" w:color="auto"/>
            </w:tcBorders>
            <w:shd w:val="clear" w:color="auto" w:fill="auto"/>
            <w:hideMark/>
          </w:tcPr>
          <w:p w14:paraId="72FC4B8C" w14:textId="62A23071" w:rsidR="00F24A5D" w:rsidRPr="00FC7FA0" w:rsidRDefault="001D6B76" w:rsidP="00F24A5D">
            <w:pPr>
              <w:spacing w:line="360" w:lineRule="auto"/>
              <w:jc w:val="both"/>
              <w:rPr>
                <w:rFonts w:ascii="Times New Roman" w:hAnsi="Times New Roman" w:cs="Arial"/>
                <w:sz w:val="24"/>
                <w:szCs w:val="24"/>
              </w:rPr>
            </w:pPr>
            <w:r w:rsidRPr="00884249">
              <w:rPr>
                <w:rFonts w:ascii="Times New Roman" w:hAnsi="Times New Roman" w:cs="Arial"/>
                <w:sz w:val="24"/>
                <w:szCs w:val="24"/>
              </w:rPr>
              <w:t>Vasarinės ir žieminės padangos</w:t>
            </w:r>
            <w:r w:rsidR="0049047D" w:rsidRPr="009319C4">
              <w:rPr>
                <w:rFonts w:ascii="Times New Roman" w:hAnsi="Times New Roman" w:cs="Arial"/>
                <w:sz w:val="24"/>
                <w:szCs w:val="24"/>
              </w:rPr>
              <w:t xml:space="preserve"> (j</w:t>
            </w:r>
            <w:r w:rsidR="004E5F59" w:rsidRPr="009319C4">
              <w:rPr>
                <w:rFonts w:ascii="Times New Roman" w:hAnsi="Times New Roman" w:cs="Arial"/>
                <w:sz w:val="24"/>
                <w:szCs w:val="24"/>
              </w:rPr>
              <w:t xml:space="preserve">eigu autobusas bus pristatomas su vasarinėmis padangomis, papildomai turi būti pateiktas </w:t>
            </w:r>
            <w:r w:rsidR="00136E3D" w:rsidRPr="009319C4">
              <w:rPr>
                <w:rFonts w:ascii="Times New Roman" w:hAnsi="Times New Roman" w:cs="Arial"/>
                <w:sz w:val="24"/>
                <w:szCs w:val="24"/>
              </w:rPr>
              <w:t xml:space="preserve">vienas </w:t>
            </w:r>
            <w:r w:rsidR="004E5F59" w:rsidRPr="009319C4">
              <w:rPr>
                <w:rFonts w:ascii="Times New Roman" w:hAnsi="Times New Roman" w:cs="Arial"/>
                <w:sz w:val="24"/>
                <w:szCs w:val="24"/>
              </w:rPr>
              <w:t>žieminių padangų komplektas</w:t>
            </w:r>
            <w:r w:rsidR="00F24A5D" w:rsidRPr="009319C4">
              <w:rPr>
                <w:rFonts w:ascii="Times New Roman" w:hAnsi="Times New Roman" w:cs="Arial"/>
                <w:sz w:val="24"/>
                <w:szCs w:val="24"/>
              </w:rPr>
              <w:t>.</w:t>
            </w:r>
            <w:r w:rsidR="00014D3F" w:rsidRPr="009319C4">
              <w:rPr>
                <w:rFonts w:ascii="Times New Roman" w:hAnsi="Times New Roman" w:cs="Arial"/>
                <w:sz w:val="24"/>
                <w:szCs w:val="24"/>
              </w:rPr>
              <w:t xml:space="preserve"> Jeigu autobusas bus pristatomas su žieminėmis padangomis</w:t>
            </w:r>
            <w:r w:rsidR="00136E3D" w:rsidRPr="009319C4">
              <w:rPr>
                <w:rFonts w:ascii="Times New Roman" w:hAnsi="Times New Roman" w:cs="Arial"/>
                <w:sz w:val="24"/>
                <w:szCs w:val="24"/>
              </w:rPr>
              <w:t>, papildomai turi būti pateiktas vienas vasarinių padangų komplektas)</w:t>
            </w:r>
            <w:r w:rsidR="00884249">
              <w:rPr>
                <w:rFonts w:ascii="Times New Roman" w:hAnsi="Times New Roman" w:cs="Arial"/>
                <w:sz w:val="24"/>
                <w:szCs w:val="24"/>
              </w:rPr>
              <w:t xml:space="preserve">. </w:t>
            </w:r>
            <w:r w:rsidR="00F24A5D" w:rsidRPr="009319C4">
              <w:rPr>
                <w:rFonts w:ascii="Times New Roman" w:hAnsi="Times New Roman" w:cs="Arial"/>
                <w:sz w:val="24"/>
                <w:szCs w:val="24"/>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0348AB" w:rsidRPr="000348AB" w14:paraId="64E11BEF" w14:textId="77777777" w:rsidTr="00BF3C86">
        <w:trPr>
          <w:trHeight w:val="304"/>
        </w:trPr>
        <w:tc>
          <w:tcPr>
            <w:tcW w:w="696" w:type="dxa"/>
            <w:tcBorders>
              <w:top w:val="single" w:sz="4" w:space="0" w:color="auto"/>
              <w:left w:val="single" w:sz="4" w:space="0" w:color="auto"/>
              <w:bottom w:val="single" w:sz="4" w:space="0" w:color="auto"/>
              <w:right w:val="single" w:sz="4" w:space="0" w:color="auto"/>
            </w:tcBorders>
            <w:shd w:val="clear" w:color="auto" w:fill="auto"/>
          </w:tcPr>
          <w:p w14:paraId="5826D0F9" w14:textId="52C92DDE" w:rsidR="0063128F" w:rsidRPr="000348AB" w:rsidRDefault="004144B1"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43</w:t>
            </w:r>
            <w:r w:rsidR="00B010AE" w:rsidRPr="000348AB">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642BB7F9" w14:textId="7542986E" w:rsidR="0063128F" w:rsidRPr="000348AB" w:rsidRDefault="0063128F" w:rsidP="00B010AE">
            <w:pPr>
              <w:spacing w:line="360" w:lineRule="auto"/>
              <w:rPr>
                <w:rFonts w:ascii="Times New Roman" w:hAnsi="Times New Roman" w:cs="Arial"/>
                <w:bCs/>
                <w:sz w:val="24"/>
                <w:szCs w:val="24"/>
                <w:lang w:val="en-US"/>
              </w:rPr>
            </w:pPr>
            <w:r w:rsidRPr="000348AB">
              <w:rPr>
                <w:rFonts w:ascii="Times New Roman" w:hAnsi="Times New Roman" w:cs="Arial"/>
                <w:bCs/>
                <w:sz w:val="24"/>
                <w:szCs w:val="24"/>
              </w:rPr>
              <w:t>Dokumentai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2F0C1FC8" w14:textId="77777777" w:rsidR="00D73C46" w:rsidRDefault="0063128F" w:rsidP="00B010AE">
            <w:pPr>
              <w:spacing w:line="360" w:lineRule="auto"/>
              <w:jc w:val="both"/>
              <w:rPr>
                <w:rFonts w:ascii="Times New Roman" w:hAnsi="Times New Roman" w:cs="Arial"/>
                <w:sz w:val="24"/>
                <w:szCs w:val="24"/>
              </w:rPr>
            </w:pPr>
            <w:r w:rsidRPr="000348AB">
              <w:rPr>
                <w:rFonts w:ascii="Times New Roman" w:hAnsi="Times New Roman" w:cs="Arial"/>
                <w:sz w:val="24"/>
                <w:szCs w:val="24"/>
              </w:rPr>
              <w:t xml:space="preserve">Tiekėjas </w:t>
            </w:r>
            <w:r w:rsidR="00D73C46">
              <w:rPr>
                <w:rFonts w:ascii="Times New Roman" w:hAnsi="Times New Roman" w:cs="Arial"/>
                <w:sz w:val="24"/>
                <w:szCs w:val="24"/>
              </w:rPr>
              <w:t xml:space="preserve">kartu su pasiūlymu </w:t>
            </w:r>
            <w:r w:rsidRPr="000348AB">
              <w:rPr>
                <w:rFonts w:ascii="Times New Roman" w:hAnsi="Times New Roman" w:cs="Arial"/>
                <w:sz w:val="24"/>
                <w:szCs w:val="24"/>
              </w:rPr>
              <w:t>turi pateikti siūlomo autobuso katalogą (-</w:t>
            </w:r>
            <w:proofErr w:type="spellStart"/>
            <w:r w:rsidRPr="000348AB">
              <w:rPr>
                <w:rFonts w:ascii="Times New Roman" w:hAnsi="Times New Roman" w:cs="Arial"/>
                <w:sz w:val="24"/>
                <w:szCs w:val="24"/>
              </w:rPr>
              <w:t>us</w:t>
            </w:r>
            <w:proofErr w:type="spellEnd"/>
            <w:r w:rsidRPr="000348AB">
              <w:rPr>
                <w:rFonts w:ascii="Times New Roman" w:hAnsi="Times New Roman" w:cs="Arial"/>
                <w:sz w:val="24"/>
                <w:szCs w:val="24"/>
              </w:rPr>
              <w:t xml:space="preserve">) </w:t>
            </w:r>
            <w:r w:rsidRPr="003E4AAE">
              <w:rPr>
                <w:rFonts w:ascii="Times New Roman" w:hAnsi="Times New Roman" w:cs="Arial"/>
                <w:sz w:val="24"/>
                <w:szCs w:val="24"/>
              </w:rPr>
              <w:t>(pateikiam</w:t>
            </w:r>
            <w:r w:rsidR="00790C03">
              <w:rPr>
                <w:rFonts w:ascii="Times New Roman" w:hAnsi="Times New Roman" w:cs="Arial"/>
                <w:sz w:val="24"/>
                <w:szCs w:val="24"/>
              </w:rPr>
              <w:t>a</w:t>
            </w:r>
            <w:r w:rsidRPr="003E4AAE">
              <w:rPr>
                <w:rFonts w:ascii="Times New Roman" w:hAnsi="Times New Roman" w:cs="Arial"/>
                <w:sz w:val="24"/>
                <w:szCs w:val="24"/>
              </w:rPr>
              <w:t xml:space="preserve"> skaitmeninė kopij</w:t>
            </w:r>
            <w:r w:rsidR="00790C03">
              <w:rPr>
                <w:rFonts w:ascii="Times New Roman" w:hAnsi="Times New Roman" w:cs="Arial"/>
                <w:sz w:val="24"/>
                <w:szCs w:val="24"/>
              </w:rPr>
              <w:t>a</w:t>
            </w:r>
            <w:r w:rsidRPr="003E4AAE">
              <w:rPr>
                <w:rFonts w:ascii="Times New Roman" w:hAnsi="Times New Roman" w:cs="Arial"/>
                <w:sz w:val="24"/>
                <w:szCs w:val="24"/>
              </w:rPr>
              <w:t>).</w:t>
            </w:r>
            <w:r w:rsidR="00884249">
              <w:rPr>
                <w:rFonts w:ascii="Times New Roman" w:hAnsi="Times New Roman" w:cs="Arial"/>
                <w:sz w:val="24"/>
                <w:szCs w:val="24"/>
              </w:rPr>
              <w:t xml:space="preserve"> </w:t>
            </w:r>
          </w:p>
          <w:p w14:paraId="7390D7E5" w14:textId="77777777" w:rsidR="001173DC" w:rsidRDefault="0063128F" w:rsidP="00B010AE">
            <w:pPr>
              <w:spacing w:line="360" w:lineRule="auto"/>
              <w:jc w:val="both"/>
              <w:rPr>
                <w:rFonts w:ascii="Times New Roman" w:hAnsi="Times New Roman" w:cs="Arial"/>
                <w:sz w:val="24"/>
                <w:szCs w:val="24"/>
              </w:rPr>
            </w:pPr>
            <w:r w:rsidRPr="000348AB">
              <w:rPr>
                <w:rFonts w:ascii="Times New Roman" w:hAnsi="Times New Roman" w:cs="Arial"/>
                <w:sz w:val="24"/>
                <w:szCs w:val="24"/>
              </w:rPr>
              <w:t xml:space="preserve">Tiekėjas iki Prekės pateikimo Perkančiajai organizacijai, turės pateikti Lietuvos transporto saugos administracijos konkursui siūlomos transporto priemonės Nacionalinio tipo </w:t>
            </w:r>
            <w:r w:rsidRPr="000348AB">
              <w:rPr>
                <w:rFonts w:ascii="Times New Roman" w:hAnsi="Times New Roman" w:cs="Arial"/>
                <w:sz w:val="24"/>
                <w:szCs w:val="24"/>
              </w:rPr>
              <w:lastRenderedPageBreak/>
              <w:t xml:space="preserve">patvirtinimo sertifikatą ir atitikties sertifikatą, paruoštą remiantis transporto priemonių ir sudėtinių transporto priemonių atitikties įvertinimo tvarka. </w:t>
            </w:r>
          </w:p>
          <w:p w14:paraId="7C3DAB49" w14:textId="17735E2B" w:rsidR="002B0334" w:rsidRPr="000348AB" w:rsidRDefault="00077C12" w:rsidP="00077C12">
            <w:pPr>
              <w:spacing w:line="360" w:lineRule="auto"/>
              <w:jc w:val="both"/>
              <w:rPr>
                <w:rFonts w:ascii="Times New Roman" w:hAnsi="Times New Roman" w:cs="Arial"/>
                <w:sz w:val="24"/>
                <w:szCs w:val="24"/>
              </w:rPr>
            </w:pPr>
            <w:r>
              <w:rPr>
                <w:rFonts w:ascii="Times New Roman" w:hAnsi="Times New Roman" w:cs="Arial"/>
                <w:sz w:val="24"/>
                <w:szCs w:val="24"/>
              </w:rPr>
              <w:t xml:space="preserve">Autobuso </w:t>
            </w:r>
            <w:r w:rsidR="0063128F" w:rsidRPr="000A5352">
              <w:rPr>
                <w:rFonts w:ascii="Times New Roman" w:hAnsi="Times New Roman" w:cs="Arial"/>
                <w:sz w:val="24"/>
                <w:szCs w:val="24"/>
              </w:rPr>
              <w:t>Registracijos liudijimas</w:t>
            </w:r>
            <w:r w:rsidR="001F77DF">
              <w:rPr>
                <w:rFonts w:ascii="Times New Roman" w:hAnsi="Times New Roman" w:cs="Arial"/>
                <w:sz w:val="24"/>
                <w:szCs w:val="24"/>
              </w:rPr>
              <w:t xml:space="preserve">, </w:t>
            </w:r>
            <w:r w:rsidR="002B0334" w:rsidRPr="00F14DC1">
              <w:rPr>
                <w:rFonts w:ascii="Times New Roman" w:hAnsi="Times New Roman" w:cs="Arial"/>
                <w:sz w:val="24"/>
                <w:szCs w:val="24"/>
              </w:rPr>
              <w:t>privalom</w:t>
            </w:r>
            <w:r w:rsidR="001F77DF">
              <w:rPr>
                <w:rFonts w:ascii="Times New Roman" w:hAnsi="Times New Roman" w:cs="Arial"/>
                <w:sz w:val="24"/>
                <w:szCs w:val="24"/>
              </w:rPr>
              <w:t>asis</w:t>
            </w:r>
            <w:r w:rsidR="002B0334" w:rsidRPr="00F14DC1">
              <w:rPr>
                <w:rFonts w:ascii="Times New Roman" w:hAnsi="Times New Roman" w:cs="Arial"/>
                <w:sz w:val="24"/>
                <w:szCs w:val="24"/>
              </w:rPr>
              <w:t xml:space="preserve"> transporto valdytojų civilinės atsakomybės ir transporto priemonių (KASKO) draudimo liudijim</w:t>
            </w:r>
            <w:r w:rsidR="001F77DF">
              <w:rPr>
                <w:rFonts w:ascii="Times New Roman" w:hAnsi="Times New Roman" w:cs="Arial"/>
                <w:sz w:val="24"/>
                <w:szCs w:val="24"/>
              </w:rPr>
              <w:t>a</w:t>
            </w:r>
            <w:r w:rsidR="002B0334" w:rsidRPr="00F14DC1">
              <w:rPr>
                <w:rFonts w:ascii="Times New Roman" w:hAnsi="Times New Roman" w:cs="Arial"/>
                <w:sz w:val="24"/>
                <w:szCs w:val="24"/>
              </w:rPr>
              <w:t>s, galiojan</w:t>
            </w:r>
            <w:r w:rsidR="001F77DF">
              <w:rPr>
                <w:rFonts w:ascii="Times New Roman" w:hAnsi="Times New Roman" w:cs="Arial"/>
                <w:sz w:val="24"/>
                <w:szCs w:val="24"/>
              </w:rPr>
              <w:t>tis</w:t>
            </w:r>
            <w:r w:rsidR="002B0334" w:rsidRPr="00F14DC1">
              <w:rPr>
                <w:rFonts w:ascii="Times New Roman" w:hAnsi="Times New Roman" w:cs="Arial"/>
                <w:sz w:val="24"/>
                <w:szCs w:val="24"/>
              </w:rPr>
              <w:t xml:space="preserve"> ne trumpiau kaip vieną mėnesį</w:t>
            </w:r>
            <w:r w:rsidR="002B0334">
              <w:rPr>
                <w:rFonts w:ascii="Times New Roman" w:hAnsi="Times New Roman" w:cs="Arial"/>
                <w:sz w:val="24"/>
                <w:szCs w:val="24"/>
              </w:rPr>
              <w:t>,</w:t>
            </w:r>
            <w:r w:rsidR="002B0334" w:rsidRPr="00F14DC1">
              <w:rPr>
                <w:rFonts w:ascii="Times New Roman" w:hAnsi="Times New Roman" w:cs="Arial"/>
                <w:sz w:val="24"/>
                <w:szCs w:val="24"/>
              </w:rPr>
              <w:t xml:space="preserve"> </w:t>
            </w:r>
            <w:proofErr w:type="spellStart"/>
            <w:r w:rsidR="002B0334">
              <w:rPr>
                <w:rFonts w:ascii="Times New Roman" w:hAnsi="Times New Roman" w:cs="Arial"/>
                <w:sz w:val="24"/>
                <w:szCs w:val="24"/>
              </w:rPr>
              <w:t>t</w:t>
            </w:r>
            <w:r w:rsidR="002B0334" w:rsidRPr="00F14DC1">
              <w:rPr>
                <w:rFonts w:ascii="Times New Roman" w:hAnsi="Times New Roman" w:cs="Arial"/>
                <w:sz w:val="24"/>
                <w:szCs w:val="24"/>
              </w:rPr>
              <w:t>achografo</w:t>
            </w:r>
            <w:proofErr w:type="spellEnd"/>
            <w:r w:rsidR="002B0334" w:rsidRPr="00F14DC1">
              <w:rPr>
                <w:rFonts w:ascii="Times New Roman" w:hAnsi="Times New Roman" w:cs="Arial"/>
                <w:sz w:val="24"/>
                <w:szCs w:val="24"/>
              </w:rPr>
              <w:t xml:space="preserve"> ir </w:t>
            </w:r>
            <w:r w:rsidR="002B0334">
              <w:rPr>
                <w:rFonts w:ascii="Times New Roman" w:hAnsi="Times New Roman" w:cs="Arial"/>
                <w:sz w:val="24"/>
                <w:szCs w:val="24"/>
              </w:rPr>
              <w:t>g</w:t>
            </w:r>
            <w:r w:rsidR="002B0334" w:rsidRPr="00F14DC1">
              <w:rPr>
                <w:rFonts w:ascii="Times New Roman" w:hAnsi="Times New Roman" w:cs="Arial"/>
                <w:sz w:val="24"/>
                <w:szCs w:val="24"/>
              </w:rPr>
              <w:t>reičio ribotuvo patikros dokument</w:t>
            </w:r>
            <w:r w:rsidR="001F77DF">
              <w:rPr>
                <w:rFonts w:ascii="Times New Roman" w:hAnsi="Times New Roman" w:cs="Arial"/>
                <w:sz w:val="24"/>
                <w:szCs w:val="24"/>
              </w:rPr>
              <w:t xml:space="preserve">ai, </w:t>
            </w:r>
            <w:r w:rsidR="001F77DF" w:rsidRPr="000A5352">
              <w:rPr>
                <w:rFonts w:ascii="Times New Roman" w:hAnsi="Times New Roman" w:cs="Arial"/>
                <w:sz w:val="24"/>
                <w:szCs w:val="24"/>
              </w:rPr>
              <w:t>autobuso naudojimo instrukcija (lietuvių kalba)</w:t>
            </w:r>
            <w:r w:rsidR="001F77DF">
              <w:rPr>
                <w:rFonts w:ascii="Times New Roman" w:hAnsi="Times New Roman" w:cs="Arial"/>
                <w:sz w:val="24"/>
                <w:szCs w:val="24"/>
              </w:rPr>
              <w:t xml:space="preserve"> </w:t>
            </w:r>
            <w:r w:rsidR="001F77DF" w:rsidRPr="000A5352">
              <w:rPr>
                <w:rFonts w:ascii="Times New Roman" w:hAnsi="Times New Roman" w:cs="Arial"/>
                <w:sz w:val="24"/>
                <w:szCs w:val="24"/>
              </w:rPr>
              <w:t>turi būti pateikiam</w:t>
            </w:r>
            <w:r w:rsidR="00C344CA">
              <w:rPr>
                <w:rFonts w:ascii="Times New Roman" w:hAnsi="Times New Roman" w:cs="Arial"/>
                <w:sz w:val="24"/>
                <w:szCs w:val="24"/>
              </w:rPr>
              <w:t>i</w:t>
            </w:r>
            <w:r w:rsidR="001F77DF" w:rsidRPr="000A5352">
              <w:rPr>
                <w:rFonts w:ascii="Times New Roman" w:hAnsi="Times New Roman" w:cs="Arial"/>
                <w:sz w:val="24"/>
                <w:szCs w:val="24"/>
              </w:rPr>
              <w:t xml:space="preserve"> kartu su transporto priemone.</w:t>
            </w:r>
          </w:p>
        </w:tc>
      </w:tr>
      <w:tr w:rsidR="000348AB" w:rsidRPr="000348AB" w14:paraId="454AB4A7" w14:textId="77777777" w:rsidTr="00E55866">
        <w:trPr>
          <w:trHeight w:val="4764"/>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8A460AB" w14:textId="6B5F8C92" w:rsidR="0063128F" w:rsidRPr="0008557D" w:rsidRDefault="0008557D" w:rsidP="00B010AE">
            <w:pPr>
              <w:spacing w:line="360" w:lineRule="auto"/>
              <w:rPr>
                <w:rFonts w:ascii="Times New Roman" w:hAnsi="Times New Roman" w:cs="Arial"/>
                <w:sz w:val="24"/>
                <w:szCs w:val="24"/>
              </w:rPr>
            </w:pPr>
            <w:r>
              <w:rPr>
                <w:rFonts w:ascii="Times New Roman" w:hAnsi="Times New Roman" w:cs="Arial"/>
                <w:sz w:val="24"/>
                <w:szCs w:val="24"/>
              </w:rPr>
              <w:lastRenderedPageBreak/>
              <w:t>44</w:t>
            </w:r>
            <w:r w:rsidR="00B010AE" w:rsidRPr="0008557D">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51D45A8" w14:textId="615BB50A" w:rsidR="0063128F" w:rsidRPr="0008557D" w:rsidRDefault="0063128F" w:rsidP="00B010AE">
            <w:pPr>
              <w:spacing w:line="360" w:lineRule="auto"/>
              <w:rPr>
                <w:rFonts w:ascii="Times New Roman" w:hAnsi="Times New Roman" w:cs="Arial"/>
                <w:bCs/>
                <w:sz w:val="24"/>
                <w:szCs w:val="24"/>
              </w:rPr>
            </w:pPr>
            <w:r w:rsidRPr="0008557D">
              <w:rPr>
                <w:rFonts w:ascii="Times New Roman" w:hAnsi="Times New Roman" w:cs="Arial"/>
                <w:bCs/>
                <w:sz w:val="24"/>
                <w:szCs w:val="24"/>
              </w:rPr>
              <w:t>Kiti reikalavimai</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3A07CD67" w14:textId="04E84B80" w:rsidR="00077C12" w:rsidRDefault="00077C12" w:rsidP="001173DC">
            <w:pPr>
              <w:spacing w:line="360" w:lineRule="auto"/>
              <w:jc w:val="both"/>
              <w:rPr>
                <w:rFonts w:ascii="Times New Roman" w:hAnsi="Times New Roman" w:cs="Arial"/>
                <w:sz w:val="24"/>
                <w:szCs w:val="24"/>
              </w:rPr>
            </w:pPr>
            <w:r w:rsidRPr="000348AB">
              <w:rPr>
                <w:rFonts w:ascii="Times New Roman" w:hAnsi="Times New Roman" w:cs="Arial"/>
                <w:sz w:val="24"/>
                <w:szCs w:val="24"/>
              </w:rPr>
              <w:t xml:space="preserve">Autobusas turi būti užregistruotas kaip mokyklinis autobusas VĮ ,,Regitra” administruojamame Transporto priemonių </w:t>
            </w:r>
            <w:r w:rsidRPr="000A5352">
              <w:rPr>
                <w:rFonts w:ascii="Times New Roman" w:hAnsi="Times New Roman" w:cs="Arial"/>
                <w:sz w:val="24"/>
                <w:szCs w:val="24"/>
              </w:rPr>
              <w:t>registre.</w:t>
            </w:r>
          </w:p>
          <w:p w14:paraId="5A41D758" w14:textId="585FCCAC" w:rsidR="001173DC" w:rsidRDefault="001173DC" w:rsidP="001173DC">
            <w:pPr>
              <w:spacing w:line="360" w:lineRule="auto"/>
              <w:jc w:val="both"/>
              <w:rPr>
                <w:rFonts w:ascii="Times New Roman" w:hAnsi="Times New Roman" w:cs="Arial"/>
                <w:sz w:val="24"/>
                <w:szCs w:val="24"/>
              </w:rPr>
            </w:pPr>
            <w:r w:rsidRPr="0008557D">
              <w:rPr>
                <w:rFonts w:ascii="Times New Roman" w:hAnsi="Times New Roman" w:cs="Arial"/>
                <w:sz w:val="24"/>
                <w:szCs w:val="24"/>
              </w:rPr>
              <w:t xml:space="preserve">Visi autobuse įrengti priedai turi būti techniškai suderinti su pačiais autobuso gamintojo reikalavimais. Siūlomi  autobuso techninėje specifikacijoje nurodyti parametrai (jų reikšmės) negali būti dirbtinai padidinti (pvz. nurodomi autobusų gamintojų nerekomenduojami vartoti eksploataciniai režimai, vartojami techniniai parametrai). </w:t>
            </w:r>
          </w:p>
          <w:p w14:paraId="1F060717" w14:textId="7FC0C463" w:rsidR="00F066B9" w:rsidRPr="006552CC" w:rsidRDefault="001173DC" w:rsidP="00E55866">
            <w:pPr>
              <w:spacing w:line="360" w:lineRule="auto"/>
              <w:jc w:val="both"/>
              <w:rPr>
                <w:rFonts w:ascii="Times New Roman" w:hAnsi="Times New Roman" w:cs="Arial"/>
                <w:strike/>
                <w:sz w:val="24"/>
                <w:szCs w:val="24"/>
              </w:rPr>
            </w:pPr>
            <w:r w:rsidRPr="0008557D">
              <w:rPr>
                <w:rFonts w:ascii="Times New Roman" w:hAnsi="Times New Roman" w:cs="Arial"/>
                <w:sz w:val="24"/>
                <w:szCs w:val="24"/>
              </w:rPr>
              <w:t>Perkančioji organizacija turi teisę paprašyti tiekėjo, kad jis pateiktų techninėse specifikacijose reikalaujamų autobuso kokybę patvirtinančių dokumentų/sertifikatų originalus.</w:t>
            </w:r>
          </w:p>
        </w:tc>
      </w:tr>
      <w:tr w:rsidR="006B1298" w:rsidRPr="000348AB" w14:paraId="6409290D" w14:textId="77777777" w:rsidTr="00BF3C86">
        <w:trPr>
          <w:trHeight w:val="42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DB1326A" w14:textId="2C79E54B" w:rsidR="006B1298" w:rsidRPr="000348AB" w:rsidRDefault="0008557D" w:rsidP="00B010AE">
            <w:pPr>
              <w:spacing w:line="360" w:lineRule="auto"/>
              <w:rPr>
                <w:rFonts w:ascii="Times New Roman" w:hAnsi="Times New Roman" w:cs="Arial"/>
                <w:sz w:val="24"/>
                <w:szCs w:val="24"/>
              </w:rPr>
            </w:pPr>
            <w:r>
              <w:rPr>
                <w:rFonts w:ascii="Times New Roman" w:hAnsi="Times New Roman" w:cs="Arial"/>
                <w:sz w:val="24"/>
                <w:szCs w:val="24"/>
              </w:rPr>
              <w:t>4</w:t>
            </w:r>
            <w:r w:rsidR="00751B87">
              <w:rPr>
                <w:rFonts w:ascii="Times New Roman" w:hAnsi="Times New Roman" w:cs="Arial"/>
                <w:sz w:val="24"/>
                <w:szCs w:val="24"/>
              </w:rPr>
              <w:t>5</w:t>
            </w:r>
            <w:r w:rsidR="00C7737C">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shd w:val="clear" w:color="auto" w:fill="auto"/>
          </w:tcPr>
          <w:p w14:paraId="11E7FDF4" w14:textId="323AE46C" w:rsidR="006B1298" w:rsidRPr="000348AB" w:rsidRDefault="006B1298" w:rsidP="00B010AE">
            <w:pPr>
              <w:spacing w:line="360" w:lineRule="auto"/>
              <w:rPr>
                <w:rFonts w:ascii="Times New Roman" w:hAnsi="Times New Roman" w:cs="Arial"/>
                <w:bCs/>
                <w:sz w:val="24"/>
                <w:szCs w:val="24"/>
              </w:rPr>
            </w:pPr>
            <w:r>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0C062D6B" w14:textId="25A7F757" w:rsidR="006B1298" w:rsidRPr="000348AB" w:rsidRDefault="006B1298" w:rsidP="00E076E9">
            <w:pPr>
              <w:spacing w:line="360" w:lineRule="auto"/>
              <w:jc w:val="both"/>
              <w:rPr>
                <w:rFonts w:ascii="Times New Roman" w:hAnsi="Times New Roman" w:cs="Arial"/>
                <w:sz w:val="24"/>
                <w:szCs w:val="24"/>
              </w:rPr>
            </w:pPr>
            <w:r>
              <w:rPr>
                <w:rFonts w:ascii="Times New Roman" w:hAnsi="Times New Roman" w:cs="Arial"/>
                <w:sz w:val="24"/>
                <w:szCs w:val="24"/>
              </w:rPr>
              <w:t>J. Basanavičiaus g. 36, Kėdainiai</w:t>
            </w:r>
          </w:p>
        </w:tc>
      </w:tr>
    </w:tbl>
    <w:p w14:paraId="00D46801" w14:textId="2E352614" w:rsidR="00804DF6" w:rsidRDefault="00804DF6" w:rsidP="00181D41">
      <w:pPr>
        <w:spacing w:after="0" w:line="360" w:lineRule="auto"/>
        <w:rPr>
          <w:rFonts w:ascii="Times New Roman" w:hAnsi="Times New Roman" w:cs="Arial"/>
          <w:sz w:val="24"/>
          <w:szCs w:val="24"/>
        </w:rPr>
      </w:pPr>
    </w:p>
    <w:p w14:paraId="57A0867B" w14:textId="77777777" w:rsidR="00F11DAB" w:rsidRDefault="00F11DAB" w:rsidP="00181D41">
      <w:pPr>
        <w:spacing w:after="0" w:line="360" w:lineRule="auto"/>
        <w:rPr>
          <w:rFonts w:ascii="Times New Roman" w:hAnsi="Times New Roman" w:cs="Arial"/>
          <w:sz w:val="24"/>
          <w:szCs w:val="24"/>
        </w:rPr>
      </w:pPr>
    </w:p>
    <w:sectPr w:rsidR="00F11DAB" w:rsidSect="00B50FE9">
      <w:headerReference w:type="default" r:id="rId7"/>
      <w:pgSz w:w="12240" w:h="15840"/>
      <w:pgMar w:top="1440"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1E9E" w14:textId="77777777" w:rsidR="004D5AA2" w:rsidRDefault="004D5AA2" w:rsidP="00CE331A">
      <w:pPr>
        <w:spacing w:after="0" w:line="240" w:lineRule="auto"/>
      </w:pPr>
      <w:r>
        <w:separator/>
      </w:r>
    </w:p>
  </w:endnote>
  <w:endnote w:type="continuationSeparator" w:id="0">
    <w:p w14:paraId="721AA166" w14:textId="77777777" w:rsidR="004D5AA2" w:rsidRDefault="004D5AA2" w:rsidP="00CE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D150" w14:textId="77777777" w:rsidR="004D5AA2" w:rsidRDefault="004D5AA2" w:rsidP="00CE331A">
      <w:pPr>
        <w:spacing w:after="0" w:line="240" w:lineRule="auto"/>
      </w:pPr>
      <w:r>
        <w:separator/>
      </w:r>
    </w:p>
  </w:footnote>
  <w:footnote w:type="continuationSeparator" w:id="0">
    <w:p w14:paraId="5C94A1CE" w14:textId="77777777" w:rsidR="004D5AA2" w:rsidRDefault="004D5AA2" w:rsidP="00CE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6D0" w14:textId="4DE593C3" w:rsidR="00CE331A" w:rsidRDefault="00CE331A" w:rsidP="00CE331A">
    <w:pPr>
      <w:tabs>
        <w:tab w:val="left" w:pos="720"/>
      </w:tabs>
      <w:jc w:val="right"/>
      <w:rPr>
        <w:rFonts w:eastAsia="Times New Roman" w:cs="Times New Roman"/>
        <w:szCs w:val="24"/>
      </w:rPr>
    </w:pPr>
    <w:r>
      <w:tab/>
    </w:r>
  </w:p>
  <w:p w14:paraId="476A8547" w14:textId="0FA6F79A" w:rsidR="00CE331A" w:rsidRDefault="00CE331A" w:rsidP="00CE331A">
    <w:pPr>
      <w:pStyle w:val="Antrats"/>
      <w:tabs>
        <w:tab w:val="clear" w:pos="4819"/>
        <w:tab w:val="clear" w:pos="9638"/>
        <w:tab w:val="left" w:pos="7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7EDF"/>
    <w:multiLevelType w:val="hybridMultilevel"/>
    <w:tmpl w:val="B8D42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645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1"/>
    <w:rsid w:val="000041B4"/>
    <w:rsid w:val="000052CB"/>
    <w:rsid w:val="00005EBA"/>
    <w:rsid w:val="00010C2E"/>
    <w:rsid w:val="00014D3F"/>
    <w:rsid w:val="00015700"/>
    <w:rsid w:val="000175AD"/>
    <w:rsid w:val="000236B9"/>
    <w:rsid w:val="00027426"/>
    <w:rsid w:val="00031A8F"/>
    <w:rsid w:val="000348AB"/>
    <w:rsid w:val="00034D79"/>
    <w:rsid w:val="0004104A"/>
    <w:rsid w:val="00044339"/>
    <w:rsid w:val="00062DA2"/>
    <w:rsid w:val="00066DFC"/>
    <w:rsid w:val="000712BB"/>
    <w:rsid w:val="00072554"/>
    <w:rsid w:val="00077C12"/>
    <w:rsid w:val="000802E1"/>
    <w:rsid w:val="000835AA"/>
    <w:rsid w:val="0008557D"/>
    <w:rsid w:val="000A3FED"/>
    <w:rsid w:val="000A5352"/>
    <w:rsid w:val="000C27F3"/>
    <w:rsid w:val="000C3B37"/>
    <w:rsid w:val="000C3F76"/>
    <w:rsid w:val="000D484C"/>
    <w:rsid w:val="000E4DC4"/>
    <w:rsid w:val="0010162E"/>
    <w:rsid w:val="00106D79"/>
    <w:rsid w:val="0010799B"/>
    <w:rsid w:val="00111A4D"/>
    <w:rsid w:val="00116605"/>
    <w:rsid w:val="001173DC"/>
    <w:rsid w:val="00133A8C"/>
    <w:rsid w:val="00135B6B"/>
    <w:rsid w:val="00136E3D"/>
    <w:rsid w:val="00151409"/>
    <w:rsid w:val="0015172A"/>
    <w:rsid w:val="00156FE8"/>
    <w:rsid w:val="00163E4F"/>
    <w:rsid w:val="00170CEA"/>
    <w:rsid w:val="001721E6"/>
    <w:rsid w:val="0017637A"/>
    <w:rsid w:val="00181D41"/>
    <w:rsid w:val="00192E8B"/>
    <w:rsid w:val="001B1A20"/>
    <w:rsid w:val="001B222E"/>
    <w:rsid w:val="001C5AE6"/>
    <w:rsid w:val="001C765E"/>
    <w:rsid w:val="001D6B76"/>
    <w:rsid w:val="001F216F"/>
    <w:rsid w:val="001F4D55"/>
    <w:rsid w:val="001F5D43"/>
    <w:rsid w:val="001F77DF"/>
    <w:rsid w:val="00203C8E"/>
    <w:rsid w:val="00207078"/>
    <w:rsid w:val="002074F2"/>
    <w:rsid w:val="00221F68"/>
    <w:rsid w:val="00222921"/>
    <w:rsid w:val="00224DAB"/>
    <w:rsid w:val="002264A8"/>
    <w:rsid w:val="00233B84"/>
    <w:rsid w:val="0025095B"/>
    <w:rsid w:val="00250FA3"/>
    <w:rsid w:val="00254CF6"/>
    <w:rsid w:val="0026273B"/>
    <w:rsid w:val="00291E51"/>
    <w:rsid w:val="00296B9F"/>
    <w:rsid w:val="00297AE4"/>
    <w:rsid w:val="002A08A7"/>
    <w:rsid w:val="002A32DD"/>
    <w:rsid w:val="002A3775"/>
    <w:rsid w:val="002B0334"/>
    <w:rsid w:val="002B5253"/>
    <w:rsid w:val="002C328E"/>
    <w:rsid w:val="002D6F7D"/>
    <w:rsid w:val="002E3C93"/>
    <w:rsid w:val="002F1489"/>
    <w:rsid w:val="003116B7"/>
    <w:rsid w:val="003137F7"/>
    <w:rsid w:val="003208D3"/>
    <w:rsid w:val="00321638"/>
    <w:rsid w:val="00325D94"/>
    <w:rsid w:val="003272DF"/>
    <w:rsid w:val="00327B2E"/>
    <w:rsid w:val="00334F4F"/>
    <w:rsid w:val="003507C7"/>
    <w:rsid w:val="003574A7"/>
    <w:rsid w:val="00366CE6"/>
    <w:rsid w:val="00370E68"/>
    <w:rsid w:val="003731D9"/>
    <w:rsid w:val="00376DFF"/>
    <w:rsid w:val="00392A0D"/>
    <w:rsid w:val="003C07A4"/>
    <w:rsid w:val="003C7F90"/>
    <w:rsid w:val="003D6DE3"/>
    <w:rsid w:val="003E4AAE"/>
    <w:rsid w:val="003F3F1A"/>
    <w:rsid w:val="0040116D"/>
    <w:rsid w:val="00401995"/>
    <w:rsid w:val="00407444"/>
    <w:rsid w:val="004144B1"/>
    <w:rsid w:val="0042724E"/>
    <w:rsid w:val="004305E8"/>
    <w:rsid w:val="004359CF"/>
    <w:rsid w:val="00436E53"/>
    <w:rsid w:val="0044574C"/>
    <w:rsid w:val="004621E5"/>
    <w:rsid w:val="00466230"/>
    <w:rsid w:val="004761D0"/>
    <w:rsid w:val="00476E73"/>
    <w:rsid w:val="0048358C"/>
    <w:rsid w:val="004848C4"/>
    <w:rsid w:val="00486CFD"/>
    <w:rsid w:val="0049047D"/>
    <w:rsid w:val="004A3233"/>
    <w:rsid w:val="004A5B15"/>
    <w:rsid w:val="004B47DF"/>
    <w:rsid w:val="004D5AA2"/>
    <w:rsid w:val="004E5F59"/>
    <w:rsid w:val="004F72EC"/>
    <w:rsid w:val="004F7554"/>
    <w:rsid w:val="00502856"/>
    <w:rsid w:val="00503AD2"/>
    <w:rsid w:val="00515018"/>
    <w:rsid w:val="00530A9E"/>
    <w:rsid w:val="005463D5"/>
    <w:rsid w:val="00555E4A"/>
    <w:rsid w:val="005607D9"/>
    <w:rsid w:val="0056089E"/>
    <w:rsid w:val="00563E2B"/>
    <w:rsid w:val="00571741"/>
    <w:rsid w:val="0057563D"/>
    <w:rsid w:val="005A6875"/>
    <w:rsid w:val="005A7605"/>
    <w:rsid w:val="005B209D"/>
    <w:rsid w:val="005B221E"/>
    <w:rsid w:val="005B43A4"/>
    <w:rsid w:val="005C356E"/>
    <w:rsid w:val="005E6D3C"/>
    <w:rsid w:val="00606A39"/>
    <w:rsid w:val="0062393B"/>
    <w:rsid w:val="00625889"/>
    <w:rsid w:val="00627757"/>
    <w:rsid w:val="0063128F"/>
    <w:rsid w:val="00637A94"/>
    <w:rsid w:val="00641D3B"/>
    <w:rsid w:val="00645180"/>
    <w:rsid w:val="006478F3"/>
    <w:rsid w:val="006510E2"/>
    <w:rsid w:val="006531C1"/>
    <w:rsid w:val="006552CC"/>
    <w:rsid w:val="00656D51"/>
    <w:rsid w:val="00662A74"/>
    <w:rsid w:val="00666A8C"/>
    <w:rsid w:val="0066773C"/>
    <w:rsid w:val="00683083"/>
    <w:rsid w:val="00683786"/>
    <w:rsid w:val="006A024F"/>
    <w:rsid w:val="006B0EC9"/>
    <w:rsid w:val="006B1298"/>
    <w:rsid w:val="006B38B1"/>
    <w:rsid w:val="006B6F1D"/>
    <w:rsid w:val="006B733E"/>
    <w:rsid w:val="006C2D71"/>
    <w:rsid w:val="006C4877"/>
    <w:rsid w:val="006D37CF"/>
    <w:rsid w:val="006E0081"/>
    <w:rsid w:val="006F074C"/>
    <w:rsid w:val="006F4E3D"/>
    <w:rsid w:val="0070337F"/>
    <w:rsid w:val="00706B74"/>
    <w:rsid w:val="007137F1"/>
    <w:rsid w:val="0072528A"/>
    <w:rsid w:val="00725823"/>
    <w:rsid w:val="00734ECF"/>
    <w:rsid w:val="0074078F"/>
    <w:rsid w:val="00743EA1"/>
    <w:rsid w:val="00751B87"/>
    <w:rsid w:val="00753A51"/>
    <w:rsid w:val="0075455F"/>
    <w:rsid w:val="00765778"/>
    <w:rsid w:val="007658D9"/>
    <w:rsid w:val="00790C03"/>
    <w:rsid w:val="007A04A2"/>
    <w:rsid w:val="007A258F"/>
    <w:rsid w:val="007A7EC1"/>
    <w:rsid w:val="007D2815"/>
    <w:rsid w:val="007E3359"/>
    <w:rsid w:val="007E687D"/>
    <w:rsid w:val="007F0047"/>
    <w:rsid w:val="007F7395"/>
    <w:rsid w:val="00801FE3"/>
    <w:rsid w:val="00804DF6"/>
    <w:rsid w:val="008129FA"/>
    <w:rsid w:val="00822213"/>
    <w:rsid w:val="008401CB"/>
    <w:rsid w:val="008408C5"/>
    <w:rsid w:val="00857DC3"/>
    <w:rsid w:val="00861832"/>
    <w:rsid w:val="00862974"/>
    <w:rsid w:val="00871E17"/>
    <w:rsid w:val="0087530C"/>
    <w:rsid w:val="00877E9E"/>
    <w:rsid w:val="00880AC9"/>
    <w:rsid w:val="00884249"/>
    <w:rsid w:val="00893EA1"/>
    <w:rsid w:val="008954ED"/>
    <w:rsid w:val="008970C4"/>
    <w:rsid w:val="00897D33"/>
    <w:rsid w:val="008A36F0"/>
    <w:rsid w:val="008A6AB7"/>
    <w:rsid w:val="008B71EC"/>
    <w:rsid w:val="008C0E49"/>
    <w:rsid w:val="008D467B"/>
    <w:rsid w:val="008D5BAB"/>
    <w:rsid w:val="008D6D0B"/>
    <w:rsid w:val="008E44D9"/>
    <w:rsid w:val="008F45AE"/>
    <w:rsid w:val="008F7104"/>
    <w:rsid w:val="009023C7"/>
    <w:rsid w:val="00916B03"/>
    <w:rsid w:val="0092002D"/>
    <w:rsid w:val="00920DDD"/>
    <w:rsid w:val="00927203"/>
    <w:rsid w:val="00927228"/>
    <w:rsid w:val="009319C4"/>
    <w:rsid w:val="00942353"/>
    <w:rsid w:val="009433AF"/>
    <w:rsid w:val="00943890"/>
    <w:rsid w:val="00947330"/>
    <w:rsid w:val="0095112E"/>
    <w:rsid w:val="00956C12"/>
    <w:rsid w:val="00964239"/>
    <w:rsid w:val="009722C5"/>
    <w:rsid w:val="00991A69"/>
    <w:rsid w:val="00995F0D"/>
    <w:rsid w:val="009A3B2E"/>
    <w:rsid w:val="009A3E6E"/>
    <w:rsid w:val="009B2431"/>
    <w:rsid w:val="009B6BB4"/>
    <w:rsid w:val="009B6BE2"/>
    <w:rsid w:val="009C56C8"/>
    <w:rsid w:val="009D2176"/>
    <w:rsid w:val="009D5558"/>
    <w:rsid w:val="009F31BA"/>
    <w:rsid w:val="009F7AC4"/>
    <w:rsid w:val="00A06038"/>
    <w:rsid w:val="00A15503"/>
    <w:rsid w:val="00A20F51"/>
    <w:rsid w:val="00A21980"/>
    <w:rsid w:val="00A22D6F"/>
    <w:rsid w:val="00A418D9"/>
    <w:rsid w:val="00A43AEF"/>
    <w:rsid w:val="00A57426"/>
    <w:rsid w:val="00A669E5"/>
    <w:rsid w:val="00A86196"/>
    <w:rsid w:val="00A94728"/>
    <w:rsid w:val="00A96BE1"/>
    <w:rsid w:val="00AB30CF"/>
    <w:rsid w:val="00AB3BFC"/>
    <w:rsid w:val="00AD13E8"/>
    <w:rsid w:val="00AD2DC7"/>
    <w:rsid w:val="00AE0DBE"/>
    <w:rsid w:val="00AE1B50"/>
    <w:rsid w:val="00AE47DD"/>
    <w:rsid w:val="00AF4CA2"/>
    <w:rsid w:val="00AF6148"/>
    <w:rsid w:val="00B010AE"/>
    <w:rsid w:val="00B06EE1"/>
    <w:rsid w:val="00B100E5"/>
    <w:rsid w:val="00B50FE9"/>
    <w:rsid w:val="00B5477A"/>
    <w:rsid w:val="00B70964"/>
    <w:rsid w:val="00B84787"/>
    <w:rsid w:val="00B92D3E"/>
    <w:rsid w:val="00B972EB"/>
    <w:rsid w:val="00BA598C"/>
    <w:rsid w:val="00BB363F"/>
    <w:rsid w:val="00BB7AD6"/>
    <w:rsid w:val="00BD0F3A"/>
    <w:rsid w:val="00BD3092"/>
    <w:rsid w:val="00BE2A53"/>
    <w:rsid w:val="00BE57C0"/>
    <w:rsid w:val="00BF07C2"/>
    <w:rsid w:val="00BF36B9"/>
    <w:rsid w:val="00BF3C86"/>
    <w:rsid w:val="00C00670"/>
    <w:rsid w:val="00C01D93"/>
    <w:rsid w:val="00C04FE6"/>
    <w:rsid w:val="00C10908"/>
    <w:rsid w:val="00C20576"/>
    <w:rsid w:val="00C20E13"/>
    <w:rsid w:val="00C271BF"/>
    <w:rsid w:val="00C344CA"/>
    <w:rsid w:val="00C40293"/>
    <w:rsid w:val="00C41980"/>
    <w:rsid w:val="00C43407"/>
    <w:rsid w:val="00C47B91"/>
    <w:rsid w:val="00C54C86"/>
    <w:rsid w:val="00C5714A"/>
    <w:rsid w:val="00C65E1E"/>
    <w:rsid w:val="00C6600D"/>
    <w:rsid w:val="00C72575"/>
    <w:rsid w:val="00C7737C"/>
    <w:rsid w:val="00C87C7A"/>
    <w:rsid w:val="00C94805"/>
    <w:rsid w:val="00CA161D"/>
    <w:rsid w:val="00CA6C32"/>
    <w:rsid w:val="00CC0935"/>
    <w:rsid w:val="00CC431B"/>
    <w:rsid w:val="00CD4329"/>
    <w:rsid w:val="00CE331A"/>
    <w:rsid w:val="00CE5D8C"/>
    <w:rsid w:val="00CF5A3D"/>
    <w:rsid w:val="00D04765"/>
    <w:rsid w:val="00D26591"/>
    <w:rsid w:val="00D3085D"/>
    <w:rsid w:val="00D32702"/>
    <w:rsid w:val="00D363F9"/>
    <w:rsid w:val="00D4367D"/>
    <w:rsid w:val="00D45957"/>
    <w:rsid w:val="00D50016"/>
    <w:rsid w:val="00D5039D"/>
    <w:rsid w:val="00D515D0"/>
    <w:rsid w:val="00D67FB0"/>
    <w:rsid w:val="00D73C46"/>
    <w:rsid w:val="00D80E22"/>
    <w:rsid w:val="00D86424"/>
    <w:rsid w:val="00D95E3C"/>
    <w:rsid w:val="00DA15C1"/>
    <w:rsid w:val="00DC6F32"/>
    <w:rsid w:val="00DE5785"/>
    <w:rsid w:val="00DE6F28"/>
    <w:rsid w:val="00DF1F0E"/>
    <w:rsid w:val="00DF3936"/>
    <w:rsid w:val="00E076E9"/>
    <w:rsid w:val="00E139DC"/>
    <w:rsid w:val="00E14797"/>
    <w:rsid w:val="00E37991"/>
    <w:rsid w:val="00E37FE7"/>
    <w:rsid w:val="00E42528"/>
    <w:rsid w:val="00E473D7"/>
    <w:rsid w:val="00E534D4"/>
    <w:rsid w:val="00E55866"/>
    <w:rsid w:val="00E724D7"/>
    <w:rsid w:val="00E81964"/>
    <w:rsid w:val="00E83FE4"/>
    <w:rsid w:val="00E85F12"/>
    <w:rsid w:val="00EA4077"/>
    <w:rsid w:val="00ED214F"/>
    <w:rsid w:val="00ED23BF"/>
    <w:rsid w:val="00EE3359"/>
    <w:rsid w:val="00EE5E10"/>
    <w:rsid w:val="00EF5F28"/>
    <w:rsid w:val="00EF7854"/>
    <w:rsid w:val="00F043CA"/>
    <w:rsid w:val="00F05A79"/>
    <w:rsid w:val="00F066B9"/>
    <w:rsid w:val="00F116CA"/>
    <w:rsid w:val="00F11DAB"/>
    <w:rsid w:val="00F1472A"/>
    <w:rsid w:val="00F1475D"/>
    <w:rsid w:val="00F14CE8"/>
    <w:rsid w:val="00F14DC1"/>
    <w:rsid w:val="00F17A21"/>
    <w:rsid w:val="00F17C30"/>
    <w:rsid w:val="00F24A5D"/>
    <w:rsid w:val="00F2552D"/>
    <w:rsid w:val="00F3269B"/>
    <w:rsid w:val="00F3575D"/>
    <w:rsid w:val="00F46204"/>
    <w:rsid w:val="00F75DED"/>
    <w:rsid w:val="00FA3D40"/>
    <w:rsid w:val="00FB3E44"/>
    <w:rsid w:val="00FC15D3"/>
    <w:rsid w:val="00FC7FA0"/>
    <w:rsid w:val="00FE7257"/>
    <w:rsid w:val="00FF12FD"/>
    <w:rsid w:val="00FF3DD0"/>
    <w:rsid w:val="00FF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21E4"/>
  <w15:chartTrackingRefBased/>
  <w15:docId w15:val="{A251700E-955A-42F0-9C7A-12D5D1B0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1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1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1D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1D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1D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1D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D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1D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D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D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1D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1D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1D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1D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1D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D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D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D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D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D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D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D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1D41"/>
    <w:rPr>
      <w:i/>
      <w:iCs/>
      <w:color w:val="404040" w:themeColor="text1" w:themeTint="BF"/>
    </w:rPr>
  </w:style>
  <w:style w:type="paragraph" w:styleId="Sraopastraipa">
    <w:name w:val="List Paragraph"/>
    <w:aliases w:val="Table of contents number,Lentele"/>
    <w:basedOn w:val="prastasis"/>
    <w:link w:val="SraopastraipaDiagrama"/>
    <w:uiPriority w:val="34"/>
    <w:qFormat/>
    <w:rsid w:val="00181D41"/>
    <w:pPr>
      <w:ind w:left="720"/>
      <w:contextualSpacing/>
    </w:pPr>
  </w:style>
  <w:style w:type="character" w:styleId="Rykuspabraukimas">
    <w:name w:val="Intense Emphasis"/>
    <w:basedOn w:val="Numatytasispastraiposriftas"/>
    <w:uiPriority w:val="21"/>
    <w:qFormat/>
    <w:rsid w:val="00181D41"/>
    <w:rPr>
      <w:i/>
      <w:iCs/>
      <w:color w:val="2F5496" w:themeColor="accent1" w:themeShade="BF"/>
    </w:rPr>
  </w:style>
  <w:style w:type="paragraph" w:styleId="Iskirtacitata">
    <w:name w:val="Intense Quote"/>
    <w:basedOn w:val="prastasis"/>
    <w:next w:val="prastasis"/>
    <w:link w:val="IskirtacitataDiagrama"/>
    <w:uiPriority w:val="30"/>
    <w:qFormat/>
    <w:rsid w:val="00181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1D41"/>
    <w:rPr>
      <w:i/>
      <w:iCs/>
      <w:color w:val="2F5496" w:themeColor="accent1" w:themeShade="BF"/>
    </w:rPr>
  </w:style>
  <w:style w:type="character" w:styleId="Rykinuoroda">
    <w:name w:val="Intense Reference"/>
    <w:basedOn w:val="Numatytasispastraiposriftas"/>
    <w:uiPriority w:val="32"/>
    <w:qFormat/>
    <w:rsid w:val="00181D41"/>
    <w:rPr>
      <w:b/>
      <w:bCs/>
      <w:smallCaps/>
      <w:color w:val="2F5496" w:themeColor="accent1" w:themeShade="BF"/>
      <w:spacing w:val="5"/>
    </w:rPr>
  </w:style>
  <w:style w:type="table" w:styleId="Lentelstinklelis">
    <w:name w:val="Table Grid"/>
    <w:basedOn w:val="prastojilentel"/>
    <w:uiPriority w:val="39"/>
    <w:rsid w:val="0018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 Diagrama,Lentele Diagrama"/>
    <w:link w:val="Sraopastraipa"/>
    <w:uiPriority w:val="34"/>
    <w:qFormat/>
    <w:rsid w:val="009B6BB4"/>
  </w:style>
  <w:style w:type="paragraph" w:styleId="Antrats">
    <w:name w:val="header"/>
    <w:basedOn w:val="prastasis"/>
    <w:link w:val="AntratsDiagrama"/>
    <w:uiPriority w:val="99"/>
    <w:unhideWhenUsed/>
    <w:rsid w:val="00CE33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331A"/>
  </w:style>
  <w:style w:type="paragraph" w:styleId="Porat">
    <w:name w:val="footer"/>
    <w:basedOn w:val="prastasis"/>
    <w:link w:val="PoratDiagrama"/>
    <w:uiPriority w:val="99"/>
    <w:unhideWhenUsed/>
    <w:rsid w:val="00CE33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331A"/>
  </w:style>
  <w:style w:type="character" w:styleId="Komentaronuoroda">
    <w:name w:val="annotation reference"/>
    <w:basedOn w:val="Numatytasispastraiposriftas"/>
    <w:uiPriority w:val="99"/>
    <w:semiHidden/>
    <w:unhideWhenUsed/>
    <w:rsid w:val="008C0E49"/>
    <w:rPr>
      <w:sz w:val="16"/>
      <w:szCs w:val="16"/>
    </w:rPr>
  </w:style>
  <w:style w:type="paragraph" w:styleId="Komentarotekstas">
    <w:name w:val="annotation text"/>
    <w:basedOn w:val="prastasis"/>
    <w:link w:val="KomentarotekstasDiagrama"/>
    <w:uiPriority w:val="99"/>
    <w:unhideWhenUsed/>
    <w:rsid w:val="008C0E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0E49"/>
    <w:rPr>
      <w:sz w:val="20"/>
      <w:szCs w:val="20"/>
    </w:rPr>
  </w:style>
  <w:style w:type="paragraph" w:styleId="Komentarotema">
    <w:name w:val="annotation subject"/>
    <w:basedOn w:val="Komentarotekstas"/>
    <w:next w:val="Komentarotekstas"/>
    <w:link w:val="KomentarotemaDiagrama"/>
    <w:uiPriority w:val="99"/>
    <w:semiHidden/>
    <w:unhideWhenUsed/>
    <w:rsid w:val="008C0E49"/>
    <w:rPr>
      <w:b/>
      <w:bCs/>
    </w:rPr>
  </w:style>
  <w:style w:type="character" w:customStyle="1" w:styleId="KomentarotemaDiagrama">
    <w:name w:val="Komentaro tema Diagrama"/>
    <w:basedOn w:val="KomentarotekstasDiagrama"/>
    <w:link w:val="Komentarotema"/>
    <w:uiPriority w:val="99"/>
    <w:semiHidden/>
    <w:rsid w:val="008C0E49"/>
    <w:rPr>
      <w:b/>
      <w:bCs/>
      <w:sz w:val="20"/>
      <w:szCs w:val="20"/>
    </w:rPr>
  </w:style>
  <w:style w:type="character" w:styleId="Hipersaitas">
    <w:name w:val="Hyperlink"/>
    <w:basedOn w:val="Numatytasispastraiposriftas"/>
    <w:uiPriority w:val="99"/>
    <w:unhideWhenUsed/>
    <w:rsid w:val="005A7605"/>
    <w:rPr>
      <w:color w:val="0563C1" w:themeColor="hyperlink"/>
      <w:u w:val="single"/>
    </w:rPr>
  </w:style>
  <w:style w:type="character" w:styleId="Neapdorotaspaminjimas">
    <w:name w:val="Unresolved Mention"/>
    <w:basedOn w:val="Numatytasispastraiposriftas"/>
    <w:uiPriority w:val="99"/>
    <w:semiHidden/>
    <w:unhideWhenUsed/>
    <w:rsid w:val="005A7605"/>
    <w:rPr>
      <w:color w:val="605E5C"/>
      <w:shd w:val="clear" w:color="auto" w:fill="E1DFDD"/>
    </w:rPr>
  </w:style>
  <w:style w:type="paragraph" w:customStyle="1" w:styleId="pf0">
    <w:name w:val="pf0"/>
    <w:basedOn w:val="prastasis"/>
    <w:rsid w:val="000712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07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7321">
      <w:bodyDiv w:val="1"/>
      <w:marLeft w:val="0"/>
      <w:marRight w:val="0"/>
      <w:marTop w:val="0"/>
      <w:marBottom w:val="0"/>
      <w:divBdr>
        <w:top w:val="none" w:sz="0" w:space="0" w:color="auto"/>
        <w:left w:val="none" w:sz="0" w:space="0" w:color="auto"/>
        <w:bottom w:val="none" w:sz="0" w:space="0" w:color="auto"/>
        <w:right w:val="none" w:sz="0" w:space="0" w:color="auto"/>
      </w:divBdr>
    </w:div>
    <w:div w:id="331223702">
      <w:bodyDiv w:val="1"/>
      <w:marLeft w:val="0"/>
      <w:marRight w:val="0"/>
      <w:marTop w:val="0"/>
      <w:marBottom w:val="0"/>
      <w:divBdr>
        <w:top w:val="none" w:sz="0" w:space="0" w:color="auto"/>
        <w:left w:val="none" w:sz="0" w:space="0" w:color="auto"/>
        <w:bottom w:val="none" w:sz="0" w:space="0" w:color="auto"/>
        <w:right w:val="none" w:sz="0" w:space="0" w:color="auto"/>
      </w:divBdr>
    </w:div>
    <w:div w:id="420952831">
      <w:bodyDiv w:val="1"/>
      <w:marLeft w:val="0"/>
      <w:marRight w:val="0"/>
      <w:marTop w:val="0"/>
      <w:marBottom w:val="0"/>
      <w:divBdr>
        <w:top w:val="none" w:sz="0" w:space="0" w:color="auto"/>
        <w:left w:val="none" w:sz="0" w:space="0" w:color="auto"/>
        <w:bottom w:val="none" w:sz="0" w:space="0" w:color="auto"/>
        <w:right w:val="none" w:sz="0" w:space="0" w:color="auto"/>
      </w:divBdr>
    </w:div>
    <w:div w:id="446434904">
      <w:bodyDiv w:val="1"/>
      <w:marLeft w:val="0"/>
      <w:marRight w:val="0"/>
      <w:marTop w:val="0"/>
      <w:marBottom w:val="0"/>
      <w:divBdr>
        <w:top w:val="none" w:sz="0" w:space="0" w:color="auto"/>
        <w:left w:val="none" w:sz="0" w:space="0" w:color="auto"/>
        <w:bottom w:val="none" w:sz="0" w:space="0" w:color="auto"/>
        <w:right w:val="none" w:sz="0" w:space="0" w:color="auto"/>
      </w:divBdr>
    </w:div>
    <w:div w:id="758676754">
      <w:bodyDiv w:val="1"/>
      <w:marLeft w:val="0"/>
      <w:marRight w:val="0"/>
      <w:marTop w:val="0"/>
      <w:marBottom w:val="0"/>
      <w:divBdr>
        <w:top w:val="none" w:sz="0" w:space="0" w:color="auto"/>
        <w:left w:val="none" w:sz="0" w:space="0" w:color="auto"/>
        <w:bottom w:val="none" w:sz="0" w:space="0" w:color="auto"/>
        <w:right w:val="none" w:sz="0" w:space="0" w:color="auto"/>
      </w:divBdr>
    </w:div>
    <w:div w:id="1236668382">
      <w:bodyDiv w:val="1"/>
      <w:marLeft w:val="0"/>
      <w:marRight w:val="0"/>
      <w:marTop w:val="0"/>
      <w:marBottom w:val="0"/>
      <w:divBdr>
        <w:top w:val="none" w:sz="0" w:space="0" w:color="auto"/>
        <w:left w:val="none" w:sz="0" w:space="0" w:color="auto"/>
        <w:bottom w:val="none" w:sz="0" w:space="0" w:color="auto"/>
        <w:right w:val="none" w:sz="0" w:space="0" w:color="auto"/>
      </w:divBdr>
    </w:div>
    <w:div w:id="1458141783">
      <w:bodyDiv w:val="1"/>
      <w:marLeft w:val="0"/>
      <w:marRight w:val="0"/>
      <w:marTop w:val="0"/>
      <w:marBottom w:val="0"/>
      <w:divBdr>
        <w:top w:val="none" w:sz="0" w:space="0" w:color="auto"/>
        <w:left w:val="none" w:sz="0" w:space="0" w:color="auto"/>
        <w:bottom w:val="none" w:sz="0" w:space="0" w:color="auto"/>
        <w:right w:val="none" w:sz="0" w:space="0" w:color="auto"/>
      </w:divBdr>
    </w:div>
    <w:div w:id="1569271304">
      <w:bodyDiv w:val="1"/>
      <w:marLeft w:val="0"/>
      <w:marRight w:val="0"/>
      <w:marTop w:val="0"/>
      <w:marBottom w:val="0"/>
      <w:divBdr>
        <w:top w:val="none" w:sz="0" w:space="0" w:color="auto"/>
        <w:left w:val="none" w:sz="0" w:space="0" w:color="auto"/>
        <w:bottom w:val="none" w:sz="0" w:space="0" w:color="auto"/>
        <w:right w:val="none" w:sz="0" w:space="0" w:color="auto"/>
      </w:divBdr>
    </w:div>
    <w:div w:id="21366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8142</Words>
  <Characters>4641</Characters>
  <Application>Microsoft Office Word</Application>
  <DocSecurity>4</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Grigaitis</dc:creator>
  <cp:keywords/>
  <dc:description/>
  <cp:lastModifiedBy>Virginija Vaičiulienė</cp:lastModifiedBy>
  <cp:revision>2</cp:revision>
  <dcterms:created xsi:type="dcterms:W3CDTF">2025-06-23T05:33:00Z</dcterms:created>
  <dcterms:modified xsi:type="dcterms:W3CDTF">2025-06-23T05:33:00Z</dcterms:modified>
</cp:coreProperties>
</file>