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E41BB78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632066">
        <w:rPr>
          <w:b/>
          <w:i/>
          <w:iCs/>
        </w:rPr>
        <w:t>S</w:t>
      </w:r>
      <w:r w:rsidR="00632066" w:rsidRPr="00632066">
        <w:rPr>
          <w:b/>
          <w:i/>
          <w:iCs/>
        </w:rPr>
        <w:t>tandartinių sprogmenų paieškos ir teritorijų išvalymo nuo standartinių sprogmenų paslaugų vieš</w:t>
      </w:r>
      <w:r w:rsidR="00632066">
        <w:rPr>
          <w:b/>
          <w:i/>
          <w:iCs/>
        </w:rPr>
        <w:t>asis</w:t>
      </w:r>
      <w:r w:rsidR="00632066" w:rsidRPr="00632066">
        <w:rPr>
          <w:b/>
          <w:i/>
          <w:iCs/>
        </w:rPr>
        <w:t xml:space="preserve"> pirkim</w:t>
      </w:r>
      <w:r w:rsidR="00632066">
        <w:rPr>
          <w:b/>
          <w:i/>
          <w:iCs/>
        </w:rPr>
        <w:t>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 (toliau – Reikalavimai)</w:t>
      </w:r>
      <w:r w:rsidR="00632066">
        <w:rPr>
          <w14:ligatures w14:val="none"/>
        </w:rPr>
        <w:t xml:space="preserve">. 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5E72"/>
    <w:rsid w:val="001136BD"/>
    <w:rsid w:val="00251E44"/>
    <w:rsid w:val="00387CAC"/>
    <w:rsid w:val="004033C6"/>
    <w:rsid w:val="00486F05"/>
    <w:rsid w:val="00523F07"/>
    <w:rsid w:val="005F39B4"/>
    <w:rsid w:val="00632066"/>
    <w:rsid w:val="0063521E"/>
    <w:rsid w:val="006C65B1"/>
    <w:rsid w:val="006D54D9"/>
    <w:rsid w:val="00707254"/>
    <w:rsid w:val="00722CD8"/>
    <w:rsid w:val="007579FF"/>
    <w:rsid w:val="007F7E1E"/>
    <w:rsid w:val="00811E4B"/>
    <w:rsid w:val="00862551"/>
    <w:rsid w:val="0087137D"/>
    <w:rsid w:val="00915FC2"/>
    <w:rsid w:val="00943D26"/>
    <w:rsid w:val="009A1C7D"/>
    <w:rsid w:val="00AD3B57"/>
    <w:rsid w:val="00B463C5"/>
    <w:rsid w:val="00C00946"/>
    <w:rsid w:val="00C60DC2"/>
    <w:rsid w:val="00C6232B"/>
    <w:rsid w:val="00C81B27"/>
    <w:rsid w:val="00D46C44"/>
    <w:rsid w:val="00D94B10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7</cp:revision>
  <dcterms:created xsi:type="dcterms:W3CDTF">2024-12-11T12:41:00Z</dcterms:created>
  <dcterms:modified xsi:type="dcterms:W3CDTF">2025-06-23T05:58:00Z</dcterms:modified>
</cp:coreProperties>
</file>