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05EB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t xml:space="preserve">3 priedas </w:t>
      </w:r>
    </w:p>
    <w:p w14:paraId="3829CF7B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t xml:space="preserve">prie 20.... m. ...................... d. </w:t>
      </w:r>
      <w:r>
        <w:rPr>
          <w:sz w:val="20"/>
          <w:szCs w:val="20"/>
          <w:lang w:val="lt-LT"/>
        </w:rPr>
        <w:t xml:space="preserve">Prekių </w:t>
      </w:r>
      <w:r w:rsidRPr="006C46A4">
        <w:rPr>
          <w:sz w:val="20"/>
          <w:szCs w:val="20"/>
          <w:lang w:val="lt-LT"/>
        </w:rPr>
        <w:t>pirkimo–pardavimo Sutarties</w:t>
      </w:r>
      <w:r>
        <w:rPr>
          <w:sz w:val="20"/>
          <w:szCs w:val="20"/>
          <w:lang w:val="lt-LT"/>
        </w:rPr>
        <w:t xml:space="preserve"> Specialiųjų sąlygų</w:t>
      </w:r>
      <w:r w:rsidRPr="006C46A4">
        <w:rPr>
          <w:sz w:val="20"/>
          <w:szCs w:val="20"/>
          <w:lang w:val="lt-LT"/>
        </w:rPr>
        <w:t xml:space="preserve"> Nr. ............</w:t>
      </w:r>
    </w:p>
    <w:p w14:paraId="3709639F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</w:p>
    <w:p w14:paraId="7E3F9E9A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</w:p>
    <w:p w14:paraId="69B483F6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  <w:r w:rsidRPr="006C46A4">
        <w:rPr>
          <w:b/>
          <w:i/>
          <w:sz w:val="20"/>
          <w:szCs w:val="20"/>
          <w:lang w:val="lt-LT"/>
        </w:rPr>
        <w:t>(Prekių perdavimo–priėmimo akto forma)</w:t>
      </w:r>
    </w:p>
    <w:p w14:paraId="4D3764AF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  <w:r w:rsidRPr="006C46A4">
        <w:rPr>
          <w:b/>
          <w:bCs/>
          <w:sz w:val="20"/>
          <w:szCs w:val="20"/>
          <w:lang w:val="lt-LT"/>
        </w:rPr>
        <w:t>Prekių priėmimo–perdavimo aktas</w:t>
      </w:r>
    </w:p>
    <w:p w14:paraId="611E7220" w14:textId="77777777" w:rsidR="00996A51" w:rsidRPr="006C46A4" w:rsidRDefault="00996A51" w:rsidP="00996A51">
      <w:pPr>
        <w:tabs>
          <w:tab w:val="left" w:pos="2535"/>
          <w:tab w:val="center" w:pos="4535"/>
        </w:tabs>
        <w:jc w:val="center"/>
        <w:rPr>
          <w:b/>
          <w:bCs/>
          <w:sz w:val="20"/>
          <w:szCs w:val="20"/>
          <w:lang w:val="lt-LT"/>
        </w:rPr>
      </w:pPr>
      <w:r w:rsidRPr="006C46A4">
        <w:rPr>
          <w:b/>
          <w:bCs/>
          <w:sz w:val="20"/>
          <w:szCs w:val="20"/>
          <w:lang w:val="lt-LT"/>
        </w:rPr>
        <w:tab/>
      </w:r>
    </w:p>
    <w:p w14:paraId="680D2CAF" w14:textId="77777777" w:rsidR="00996A51" w:rsidRPr="006C46A4" w:rsidRDefault="00996A51" w:rsidP="00996A51">
      <w:pPr>
        <w:jc w:val="center"/>
        <w:rPr>
          <w:i/>
          <w:iCs/>
          <w:sz w:val="20"/>
          <w:szCs w:val="20"/>
          <w:lang w:val="lt-LT"/>
        </w:rPr>
      </w:pPr>
      <w:r w:rsidRPr="006C46A4">
        <w:rPr>
          <w:i/>
          <w:iCs/>
          <w:sz w:val="20"/>
          <w:szCs w:val="20"/>
          <w:lang w:val="lt-LT"/>
        </w:rPr>
        <w:t>[Akto sudarymo vieta ir data]</w:t>
      </w:r>
    </w:p>
    <w:p w14:paraId="5C782777" w14:textId="77777777" w:rsidR="00996A51" w:rsidRPr="006C46A4" w:rsidRDefault="00996A51" w:rsidP="00996A51">
      <w:pPr>
        <w:jc w:val="center"/>
        <w:rPr>
          <w:sz w:val="20"/>
          <w:szCs w:val="20"/>
          <w:lang w:val="lt-LT"/>
        </w:rPr>
      </w:pPr>
    </w:p>
    <w:p w14:paraId="088EDDAB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6C46A4">
        <w:rPr>
          <w:b/>
          <w:bCs/>
          <w:sz w:val="20"/>
          <w:szCs w:val="20"/>
          <w:lang w:val="lt-LT"/>
        </w:rPr>
        <w:t>Lietuvos Respublikos sveikatos apsaugos ministerijos</w:t>
      </w:r>
      <w:r w:rsidRPr="006C46A4">
        <w:rPr>
          <w:bCs/>
          <w:sz w:val="20"/>
          <w:szCs w:val="20"/>
          <w:lang w:val="lt-LT"/>
        </w:rPr>
        <w:t>,</w:t>
      </w:r>
      <w:r w:rsidRPr="006C46A4">
        <w:rPr>
          <w:b/>
          <w:bCs/>
          <w:sz w:val="20"/>
          <w:szCs w:val="20"/>
          <w:lang w:val="lt-LT"/>
        </w:rPr>
        <w:t xml:space="preserve"> </w:t>
      </w:r>
      <w:r w:rsidRPr="006C46A4">
        <w:rPr>
          <w:sz w:val="20"/>
          <w:szCs w:val="20"/>
          <w:lang w:val="lt-LT"/>
        </w:rPr>
        <w:t xml:space="preserve">juridinio asmens kodas 188603472, registruotos Vilniuje,  Vilniaus g. 33, LT-01506, duomenys apie įstaigą kaupiami ir saugomi Lietuvos Respublikos juridinių asmenų registre (toliau – </w:t>
      </w:r>
      <w:r w:rsidRPr="006C46A4">
        <w:rPr>
          <w:b/>
          <w:sz w:val="20"/>
          <w:szCs w:val="20"/>
          <w:lang w:val="lt-LT"/>
        </w:rPr>
        <w:t>Pirkėjas)</w:t>
      </w:r>
      <w:r w:rsidRPr="006C46A4">
        <w:rPr>
          <w:sz w:val="20"/>
          <w:szCs w:val="20"/>
          <w:lang w:val="lt-LT"/>
        </w:rPr>
        <w:t xml:space="preserve"> </w:t>
      </w:r>
      <w:r w:rsidRPr="0011457F">
        <w:rPr>
          <w:sz w:val="20"/>
          <w:szCs w:val="20"/>
          <w:lang w:val="lt-LT"/>
        </w:rPr>
        <w:t xml:space="preserve">įgaliota </w:t>
      </w:r>
      <w:r w:rsidRPr="0011457F">
        <w:rPr>
          <w:b/>
          <w:bCs/>
          <w:sz w:val="20"/>
          <w:szCs w:val="20"/>
          <w:lang w:val="lt-LT" w:eastAsia="lt-LT"/>
        </w:rPr>
        <w:t xml:space="preserve">Viešoji įstaiga </w:t>
      </w:r>
      <w:r w:rsidRPr="0011457F">
        <w:rPr>
          <w:bCs/>
          <w:i/>
          <w:sz w:val="20"/>
          <w:szCs w:val="20"/>
          <w:lang w:val="lt-LT" w:eastAsia="lt-LT"/>
        </w:rPr>
        <w:t>[pavadinimas]</w:t>
      </w:r>
      <w:r w:rsidRPr="0011457F">
        <w:rPr>
          <w:i/>
          <w:sz w:val="20"/>
          <w:szCs w:val="20"/>
          <w:lang w:val="lt-LT"/>
        </w:rPr>
        <w:t>,</w:t>
      </w:r>
      <w:r w:rsidRPr="0011457F">
        <w:rPr>
          <w:sz w:val="20"/>
          <w:szCs w:val="20"/>
          <w:lang w:val="lt-LT"/>
        </w:rPr>
        <w:t xml:space="preserve"> juridinio asmens kodas </w:t>
      </w:r>
      <w:r w:rsidRPr="0011457F">
        <w:rPr>
          <w:i/>
          <w:sz w:val="20"/>
          <w:szCs w:val="20"/>
          <w:lang w:val="lt-LT"/>
        </w:rPr>
        <w:t>[kodas]</w:t>
      </w:r>
      <w:r w:rsidRPr="0011457F">
        <w:rPr>
          <w:i/>
          <w:iCs/>
          <w:sz w:val="20"/>
          <w:szCs w:val="20"/>
          <w:lang w:val="lt-LT"/>
        </w:rPr>
        <w:t>,</w:t>
      </w:r>
      <w:r w:rsidRPr="0011457F">
        <w:rPr>
          <w:sz w:val="20"/>
          <w:szCs w:val="20"/>
          <w:lang w:val="lt-LT"/>
        </w:rPr>
        <w:t xml:space="preserve"> kurios registruota buveinė yra </w:t>
      </w:r>
      <w:r w:rsidRPr="0011457F">
        <w:rPr>
          <w:i/>
          <w:sz w:val="20"/>
          <w:szCs w:val="20"/>
          <w:lang w:val="lt-LT" w:eastAsia="lt-LT"/>
        </w:rPr>
        <w:t>[miestas, adresas]</w:t>
      </w:r>
      <w:r w:rsidRPr="0011457F">
        <w:rPr>
          <w:i/>
          <w:iCs/>
          <w:sz w:val="20"/>
          <w:szCs w:val="20"/>
          <w:lang w:val="lt-LT"/>
        </w:rPr>
        <w:t>,</w:t>
      </w:r>
      <w:r w:rsidRPr="0011457F">
        <w:rPr>
          <w:sz w:val="20"/>
          <w:szCs w:val="20"/>
          <w:lang w:val="lt-LT"/>
        </w:rPr>
        <w:t xml:space="preserve"> duomenys apie įstaigą kaupiami ir saugomi Lietuvos Respublikos juridinių asmenų registre, atstovaujama [</w:t>
      </w:r>
      <w:r w:rsidRPr="0011457F">
        <w:rPr>
          <w:i/>
          <w:iCs/>
          <w:sz w:val="20"/>
          <w:szCs w:val="20"/>
          <w:lang w:val="lt-LT"/>
        </w:rPr>
        <w:t>vardas, pavardė, pareigos],</w:t>
      </w:r>
      <w:r w:rsidRPr="0011457F">
        <w:rPr>
          <w:sz w:val="20"/>
          <w:szCs w:val="20"/>
          <w:lang w:val="lt-LT"/>
        </w:rPr>
        <w:t xml:space="preserve"> veikiančio (-</w:t>
      </w:r>
      <w:proofErr w:type="spellStart"/>
      <w:r w:rsidRPr="0011457F">
        <w:rPr>
          <w:sz w:val="20"/>
          <w:szCs w:val="20"/>
          <w:lang w:val="lt-LT"/>
        </w:rPr>
        <w:t>ios</w:t>
      </w:r>
      <w:proofErr w:type="spellEnd"/>
      <w:r w:rsidRPr="0011457F">
        <w:rPr>
          <w:sz w:val="20"/>
          <w:szCs w:val="20"/>
          <w:lang w:val="lt-LT"/>
        </w:rPr>
        <w:t xml:space="preserve">) pagal įstaigos įstatus (toliau – </w:t>
      </w:r>
      <w:r w:rsidRPr="0011457F">
        <w:rPr>
          <w:b/>
          <w:bCs/>
          <w:sz w:val="20"/>
          <w:szCs w:val="20"/>
          <w:lang w:val="lt-LT"/>
        </w:rPr>
        <w:t>Gavėjas</w:t>
      </w:r>
      <w:r w:rsidRPr="0011457F">
        <w:rPr>
          <w:sz w:val="20"/>
          <w:szCs w:val="20"/>
          <w:lang w:val="lt-LT"/>
        </w:rPr>
        <w:t xml:space="preserve">), </w:t>
      </w:r>
    </w:p>
    <w:p w14:paraId="6BDAB000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11457F">
        <w:rPr>
          <w:sz w:val="20"/>
          <w:szCs w:val="20"/>
          <w:lang w:val="lt-LT"/>
        </w:rPr>
        <w:t xml:space="preserve">ir </w:t>
      </w:r>
      <w:r w:rsidRPr="0011457F">
        <w:rPr>
          <w:bCs/>
          <w:sz w:val="20"/>
          <w:szCs w:val="20"/>
          <w:lang w:val="lt-LT"/>
        </w:rPr>
        <w:t>[</w:t>
      </w:r>
      <w:r w:rsidRPr="0011457F">
        <w:rPr>
          <w:bCs/>
          <w:i/>
          <w:sz w:val="20"/>
          <w:szCs w:val="20"/>
          <w:lang w:val="lt-LT"/>
        </w:rPr>
        <w:t>teisinė forma, pavadinimas</w:t>
      </w:r>
      <w:r w:rsidRPr="0011457F">
        <w:rPr>
          <w:bCs/>
          <w:sz w:val="20"/>
          <w:szCs w:val="20"/>
          <w:lang w:val="lt-LT"/>
        </w:rPr>
        <w:t>]</w:t>
      </w:r>
      <w:r w:rsidRPr="0011457F">
        <w:rPr>
          <w:sz w:val="20"/>
          <w:szCs w:val="20"/>
          <w:lang w:val="lt-LT"/>
        </w:rPr>
        <w:t>, juridinio asmens kodas [</w:t>
      </w:r>
      <w:r w:rsidRPr="0011457F">
        <w:rPr>
          <w:i/>
          <w:sz w:val="20"/>
          <w:szCs w:val="20"/>
          <w:lang w:val="lt-LT"/>
        </w:rPr>
        <w:t>kodas</w:t>
      </w:r>
      <w:r w:rsidRPr="0011457F">
        <w:rPr>
          <w:sz w:val="20"/>
          <w:szCs w:val="20"/>
          <w:lang w:val="lt-LT"/>
        </w:rPr>
        <w:t xml:space="preserve">], kurio registruota buveinė yra </w:t>
      </w:r>
      <w:r w:rsidRPr="0011457F">
        <w:rPr>
          <w:i/>
          <w:iCs/>
          <w:sz w:val="20"/>
          <w:szCs w:val="20"/>
          <w:lang w:val="lt-LT"/>
        </w:rPr>
        <w:t>[miestas, adresas],</w:t>
      </w:r>
      <w:r w:rsidRPr="0011457F">
        <w:rPr>
          <w:sz w:val="20"/>
          <w:szCs w:val="20"/>
          <w:lang w:val="lt-LT"/>
        </w:rPr>
        <w:t xml:space="preserve"> veiklos buveinė </w:t>
      </w:r>
      <w:r w:rsidRPr="0011457F">
        <w:rPr>
          <w:i/>
          <w:iCs/>
          <w:sz w:val="20"/>
          <w:szCs w:val="20"/>
          <w:lang w:val="lt-LT"/>
        </w:rPr>
        <w:t>[miestas, adresas] [pildoma, jei nesutampa su registruota buveine],</w:t>
      </w:r>
      <w:r w:rsidRPr="0011457F">
        <w:rPr>
          <w:sz w:val="20"/>
          <w:szCs w:val="20"/>
          <w:lang w:val="lt-LT"/>
        </w:rPr>
        <w:t xml:space="preserve"> duomenys apie įmonę kaupiami ir saugomi Lietuvos Respublikos juridinių asmenų registre, atstovaujama </w:t>
      </w:r>
      <w:r w:rsidRPr="0011457F">
        <w:rPr>
          <w:i/>
          <w:iCs/>
          <w:sz w:val="20"/>
          <w:szCs w:val="20"/>
          <w:lang w:val="lt-LT"/>
        </w:rPr>
        <w:t>[vardas, pavardė, pareigos],</w:t>
      </w:r>
      <w:r w:rsidRPr="0011457F">
        <w:rPr>
          <w:sz w:val="20"/>
          <w:szCs w:val="20"/>
          <w:lang w:val="lt-LT"/>
        </w:rPr>
        <w:t xml:space="preserve"> veikiančio (-ios) pagal </w:t>
      </w:r>
      <w:r w:rsidRPr="0011457F">
        <w:rPr>
          <w:i/>
          <w:iCs/>
          <w:sz w:val="20"/>
          <w:szCs w:val="20"/>
          <w:lang w:val="lt-LT"/>
        </w:rPr>
        <w:t>[dokumentas, kurio pagrindu veikia asmuo]</w:t>
      </w:r>
      <w:r w:rsidRPr="0011457F">
        <w:rPr>
          <w:sz w:val="20"/>
          <w:szCs w:val="20"/>
          <w:lang w:val="lt-LT"/>
        </w:rPr>
        <w:t xml:space="preserve"> (toliau – </w:t>
      </w:r>
      <w:r w:rsidRPr="0011457F">
        <w:rPr>
          <w:b/>
          <w:bCs/>
          <w:sz w:val="20"/>
          <w:szCs w:val="20"/>
          <w:lang w:val="lt-LT"/>
        </w:rPr>
        <w:t>Tiekėjas</w:t>
      </w:r>
      <w:r w:rsidRPr="0011457F">
        <w:rPr>
          <w:sz w:val="20"/>
          <w:szCs w:val="20"/>
          <w:lang w:val="lt-LT"/>
        </w:rPr>
        <w:t>)</w:t>
      </w:r>
    </w:p>
    <w:p w14:paraId="3F9EE9C2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11457F">
        <w:rPr>
          <w:sz w:val="20"/>
          <w:szCs w:val="20"/>
          <w:lang w:val="lt-LT"/>
        </w:rPr>
        <w:t>remiantis [</w:t>
      </w:r>
      <w:r w:rsidRPr="0011457F">
        <w:rPr>
          <w:i/>
          <w:iCs/>
          <w:sz w:val="20"/>
          <w:szCs w:val="20"/>
          <w:lang w:val="lt-LT"/>
        </w:rPr>
        <w:t xml:space="preserve">Sutarties sudarymo data] </w:t>
      </w:r>
      <w:r w:rsidRPr="0011457F">
        <w:rPr>
          <w:sz w:val="20"/>
          <w:szCs w:val="20"/>
          <w:lang w:val="lt-LT"/>
        </w:rPr>
        <w:t xml:space="preserve">sudaryta viešojo pirkimo–pardavimo sutartimi </w:t>
      </w:r>
      <w:r w:rsidRPr="0011457F">
        <w:rPr>
          <w:i/>
          <w:iCs/>
          <w:sz w:val="20"/>
          <w:szCs w:val="20"/>
          <w:lang w:val="lt-LT"/>
        </w:rPr>
        <w:t>[Sutarties numeris]</w:t>
      </w:r>
      <w:r w:rsidRPr="0011457F">
        <w:rPr>
          <w:sz w:val="20"/>
          <w:szCs w:val="20"/>
          <w:lang w:val="lt-LT"/>
        </w:rPr>
        <w:t xml:space="preserve">, sudarė šį Prekių perdavimo–priėmimo aktą: </w:t>
      </w:r>
    </w:p>
    <w:p w14:paraId="4E7A97C2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</w:p>
    <w:p w14:paraId="501CD6FA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11457F">
        <w:rPr>
          <w:sz w:val="20"/>
          <w:szCs w:val="20"/>
          <w:lang w:val="lt-LT"/>
        </w:rPr>
        <w:t xml:space="preserve">1. </w:t>
      </w:r>
      <w:r w:rsidRPr="00052C54">
        <w:rPr>
          <w:sz w:val="20"/>
          <w:szCs w:val="20"/>
          <w:lang w:val="lt-LT"/>
        </w:rPr>
        <w:t>Prekės prista</w:t>
      </w:r>
      <w:r w:rsidRPr="0011457F">
        <w:rPr>
          <w:sz w:val="20"/>
          <w:szCs w:val="20"/>
          <w:lang w:val="lt-LT"/>
        </w:rPr>
        <w:t>tytos (data).</w:t>
      </w:r>
    </w:p>
    <w:p w14:paraId="7D700511" w14:textId="77777777" w:rsidR="00996A51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BD5D61">
        <w:rPr>
          <w:sz w:val="20"/>
          <w:szCs w:val="20"/>
          <w:lang w:val="lt-LT"/>
        </w:rPr>
        <w:t xml:space="preserve">2. </w:t>
      </w:r>
      <w:r w:rsidRPr="006C46A4">
        <w:rPr>
          <w:b/>
          <w:bCs/>
          <w:sz w:val="20"/>
          <w:szCs w:val="20"/>
          <w:lang w:val="lt-LT"/>
        </w:rPr>
        <w:t>Tiekėjas</w:t>
      </w:r>
      <w:r w:rsidRPr="006C46A4">
        <w:rPr>
          <w:sz w:val="20"/>
          <w:szCs w:val="20"/>
          <w:lang w:val="lt-LT"/>
        </w:rPr>
        <w:t xml:space="preserve"> perduoda </w:t>
      </w:r>
      <w:r w:rsidRPr="006C46A4">
        <w:rPr>
          <w:b/>
          <w:bCs/>
          <w:sz w:val="20"/>
          <w:szCs w:val="20"/>
          <w:lang w:val="lt-LT"/>
        </w:rPr>
        <w:t>Gavėjui</w:t>
      </w:r>
      <w:r w:rsidRPr="006C46A4">
        <w:rPr>
          <w:sz w:val="20"/>
          <w:szCs w:val="20"/>
          <w:lang w:val="lt-LT"/>
        </w:rPr>
        <w:t xml:space="preserve"> Prekes </w:t>
      </w:r>
      <w:r w:rsidRPr="006C46A4">
        <w:rPr>
          <w:i/>
          <w:iCs/>
          <w:sz w:val="20"/>
          <w:szCs w:val="20"/>
          <w:lang w:val="lt-LT"/>
        </w:rPr>
        <w:t>[prekių pavadinimas, modelis, gamintojas, mato vnt., kiekis, kaina, bendra suma]</w:t>
      </w:r>
      <w:r w:rsidRPr="006C46A4">
        <w:rPr>
          <w:sz w:val="20"/>
          <w:szCs w:val="20"/>
          <w:lang w:val="lt-LT"/>
        </w:rPr>
        <w:t xml:space="preserve">, o </w:t>
      </w:r>
      <w:r w:rsidRPr="006C46A4">
        <w:rPr>
          <w:b/>
          <w:bCs/>
          <w:sz w:val="20"/>
          <w:szCs w:val="20"/>
          <w:lang w:val="lt-LT"/>
        </w:rPr>
        <w:t>Gavėjas</w:t>
      </w:r>
      <w:r w:rsidRPr="006C46A4">
        <w:rPr>
          <w:sz w:val="20"/>
          <w:szCs w:val="20"/>
          <w:lang w:val="lt-LT"/>
        </w:rPr>
        <w:t xml:space="preserve"> šias Prekes priima</w:t>
      </w:r>
      <w:r>
        <w:rPr>
          <w:sz w:val="20"/>
          <w:szCs w:val="20"/>
          <w:lang w:val="lt-LT"/>
        </w:rPr>
        <w:t>:</w:t>
      </w:r>
    </w:p>
    <w:p w14:paraId="4D7F4B9F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</w:p>
    <w:p w14:paraId="2784E2B6" w14:textId="77777777" w:rsidR="00996A51" w:rsidRDefault="003069C6" w:rsidP="00996A51">
      <w:pPr>
        <w:ind w:firstLine="720"/>
        <w:jc w:val="both"/>
        <w:rPr>
          <w:sz w:val="20"/>
          <w:szCs w:val="20"/>
          <w:lang w:val="lt-LT"/>
        </w:rPr>
      </w:pPr>
      <w:sdt>
        <w:sdtPr>
          <w:rPr>
            <w:sz w:val="20"/>
            <w:szCs w:val="20"/>
            <w:lang w:val="lt-LT"/>
          </w:rPr>
          <w:tag w:val="goog_rdk_2"/>
          <w:id w:val="-1202631324"/>
        </w:sdtPr>
        <w:sdtEndPr/>
        <w:sdtContent>
          <w:r w:rsidR="00996A51" w:rsidRPr="00BD5D6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="00996A51" w:rsidRPr="00BD5D61">
        <w:rPr>
          <w:sz w:val="20"/>
          <w:szCs w:val="20"/>
          <w:lang w:val="lt-LT"/>
        </w:rPr>
        <w:t xml:space="preserve"> Prekės </w:t>
      </w:r>
      <w:r w:rsidR="00996A51">
        <w:rPr>
          <w:sz w:val="20"/>
          <w:szCs w:val="20"/>
          <w:lang w:val="lt-LT"/>
        </w:rPr>
        <w:t xml:space="preserve">pristatytos nepažeistoje pakuotėje </w:t>
      </w:r>
    </w:p>
    <w:p w14:paraId="2FFA32B1" w14:textId="77777777" w:rsidR="00996A51" w:rsidRDefault="00996A51" w:rsidP="00996A51">
      <w:pPr>
        <w:ind w:firstLine="720"/>
        <w:jc w:val="both"/>
        <w:rPr>
          <w:sz w:val="20"/>
          <w:szCs w:val="20"/>
          <w:lang w:val="lt-LT"/>
        </w:rPr>
      </w:pPr>
    </w:p>
    <w:p w14:paraId="2C776A39" w14:textId="77777777" w:rsidR="00996A51" w:rsidRPr="0011457F" w:rsidRDefault="003069C6" w:rsidP="00996A51">
      <w:pPr>
        <w:ind w:firstLine="720"/>
        <w:jc w:val="both"/>
        <w:rPr>
          <w:sz w:val="20"/>
          <w:szCs w:val="20"/>
          <w:lang w:val="lt-LT"/>
        </w:rPr>
      </w:pPr>
      <w:sdt>
        <w:sdtPr>
          <w:rPr>
            <w:sz w:val="20"/>
            <w:szCs w:val="20"/>
            <w:lang w:val="lt-LT"/>
          </w:rPr>
          <w:tag w:val="goog_rdk_2"/>
          <w:id w:val="1751159275"/>
        </w:sdtPr>
        <w:sdtEndPr/>
        <w:sdtContent>
          <w:r w:rsidR="00996A51" w:rsidRPr="0011457F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  <w:r w:rsidR="00996A5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 xml:space="preserve"> </w:t>
          </w:r>
        </w:sdtContent>
      </w:sdt>
      <w:r w:rsidR="00996A51">
        <w:rPr>
          <w:sz w:val="20"/>
          <w:szCs w:val="20"/>
          <w:lang w:val="lt-LT"/>
        </w:rPr>
        <w:t>Prekės pristatytos pažeistoje pakuotėje (pakuotės pažeidimai užfiksuoti fotonuotraukose, kurios pridėtos prie šio priėmimo-perdavimo akto)</w:t>
      </w:r>
    </w:p>
    <w:p w14:paraId="7C32CFD7" w14:textId="77777777" w:rsidR="00996A51" w:rsidRPr="0011457F" w:rsidRDefault="00996A51" w:rsidP="00996A51">
      <w:pPr>
        <w:ind w:firstLine="720"/>
        <w:jc w:val="both"/>
        <w:rPr>
          <w:b/>
          <w:bCs/>
          <w:sz w:val="20"/>
          <w:szCs w:val="20"/>
          <w:lang w:val="lt-LT"/>
        </w:rPr>
      </w:pPr>
      <w:r>
        <w:rPr>
          <w:b/>
          <w:bCs/>
          <w:sz w:val="20"/>
          <w:szCs w:val="20"/>
          <w:lang w:val="lt-LT"/>
        </w:rPr>
        <w:t xml:space="preserve"> </w:t>
      </w:r>
    </w:p>
    <w:p w14:paraId="445C61B8" w14:textId="77777777" w:rsidR="00996A51" w:rsidRPr="0011457F" w:rsidRDefault="00996A51" w:rsidP="00996A51">
      <w:pPr>
        <w:ind w:firstLine="720"/>
        <w:jc w:val="both"/>
        <w:rPr>
          <w:b/>
          <w:bCs/>
          <w:sz w:val="20"/>
          <w:szCs w:val="20"/>
          <w:lang w:val="lt-LT"/>
        </w:rPr>
      </w:pPr>
    </w:p>
    <w:p w14:paraId="271D9800" w14:textId="77777777" w:rsidR="00996A51" w:rsidRPr="0011457F" w:rsidRDefault="00996A51" w:rsidP="00996A51">
      <w:pPr>
        <w:ind w:firstLine="720"/>
        <w:jc w:val="both"/>
        <w:rPr>
          <w:b/>
          <w:bCs/>
          <w:sz w:val="20"/>
          <w:szCs w:val="20"/>
          <w:lang w:val="lt-LT"/>
        </w:rPr>
      </w:pPr>
      <w:r w:rsidRPr="0011457F">
        <w:rPr>
          <w:b/>
          <w:bCs/>
          <w:sz w:val="20"/>
          <w:szCs w:val="20"/>
          <w:lang w:val="lt-LT"/>
        </w:rPr>
        <w:t>Pateikti dokumentai:</w:t>
      </w:r>
    </w:p>
    <w:p w14:paraId="355D0EC5" w14:textId="77777777" w:rsidR="00996A51" w:rsidRPr="0011457F" w:rsidRDefault="00996A51" w:rsidP="00996A51">
      <w:pPr>
        <w:ind w:firstLine="720"/>
        <w:jc w:val="both"/>
        <w:rPr>
          <w:b/>
          <w:bCs/>
          <w:sz w:val="20"/>
          <w:szCs w:val="20"/>
          <w:lang w:val="lt-LT"/>
        </w:rPr>
      </w:pPr>
    </w:p>
    <w:p w14:paraId="4E0C5C14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  <w:r w:rsidRPr="0011457F">
        <w:rPr>
          <w:b/>
          <w:bCs/>
          <w:sz w:val="20"/>
          <w:szCs w:val="20"/>
          <w:lang w:val="lt-LT"/>
        </w:rPr>
        <w:t xml:space="preserve">             </w:t>
      </w:r>
      <w:r w:rsidRPr="0011457F">
        <w:rPr>
          <w:sz w:val="20"/>
          <w:szCs w:val="20"/>
          <w:lang w:val="lt-LT"/>
        </w:rPr>
        <w:t xml:space="preserve"> </w:t>
      </w:r>
      <w:sdt>
        <w:sdtPr>
          <w:rPr>
            <w:sz w:val="20"/>
            <w:szCs w:val="20"/>
            <w:lang w:val="lt-LT"/>
          </w:rPr>
          <w:tag w:val="goog_rdk_2"/>
          <w:id w:val="-139112106"/>
        </w:sdtPr>
        <w:sdtEndPr/>
        <w:sdtContent>
          <w:r w:rsidRPr="0011457F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11457F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Naudojimo instrukcija lietuvių kalba</w:t>
      </w:r>
    </w:p>
    <w:p w14:paraId="4B35542A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  <w:r w:rsidRPr="00BD5D61">
        <w:rPr>
          <w:color w:val="000000"/>
          <w:sz w:val="20"/>
          <w:szCs w:val="20"/>
          <w:lang w:val="lt-LT"/>
        </w:rPr>
        <w:t xml:space="preserve">  </w:t>
      </w:r>
    </w:p>
    <w:p w14:paraId="57EAB47C" w14:textId="77777777" w:rsidR="00996A51" w:rsidRPr="00BD5D61" w:rsidRDefault="00996A51" w:rsidP="00996A51">
      <w:pPr>
        <w:shd w:val="clear" w:color="auto" w:fill="FFFFFF" w:themeFill="background1"/>
        <w:rPr>
          <w:color w:val="000000"/>
          <w:lang w:val="lt-LT"/>
        </w:rPr>
      </w:pPr>
      <w:r w:rsidRPr="00BD5D61">
        <w:rPr>
          <w:color w:val="000000"/>
          <w:sz w:val="20"/>
          <w:szCs w:val="20"/>
          <w:lang w:val="lt-LT"/>
        </w:rPr>
        <w:t xml:space="preserve">              </w:t>
      </w:r>
      <w:sdt>
        <w:sdtPr>
          <w:rPr>
            <w:sz w:val="20"/>
            <w:szCs w:val="20"/>
            <w:lang w:val="lt-LT"/>
          </w:rPr>
          <w:tag w:val="goog_rdk_2"/>
          <w:id w:val="1770498842"/>
        </w:sdtPr>
        <w:sdtEndPr/>
        <w:sdtContent>
          <w:r w:rsidRPr="0011457F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11457F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Serviso dokumentacija lietuvių arba anglų kalba</w:t>
      </w:r>
    </w:p>
    <w:p w14:paraId="621AE218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</w:p>
    <w:p w14:paraId="3C60A5E2" w14:textId="77777777" w:rsidR="00996A51" w:rsidRPr="00BD5D61" w:rsidRDefault="00996A51" w:rsidP="00996A51">
      <w:pPr>
        <w:jc w:val="both"/>
        <w:rPr>
          <w:b/>
          <w:bCs/>
          <w:sz w:val="20"/>
          <w:szCs w:val="20"/>
          <w:lang w:val="lt-LT"/>
        </w:rPr>
      </w:pPr>
      <w:r w:rsidRPr="00BD5D61">
        <w:rPr>
          <w:color w:val="000000"/>
          <w:sz w:val="20"/>
          <w:szCs w:val="20"/>
          <w:lang w:val="lt-LT"/>
        </w:rPr>
        <w:t xml:space="preserve">              </w:t>
      </w:r>
      <w:sdt>
        <w:sdtPr>
          <w:rPr>
            <w:sz w:val="20"/>
            <w:szCs w:val="20"/>
            <w:lang w:val="lt-LT"/>
          </w:rPr>
          <w:tag w:val="goog_rdk_2"/>
          <w:id w:val="-1997174547"/>
        </w:sdtPr>
        <w:sdtEndPr/>
        <w:sdtContent>
          <w:r w:rsidRPr="00BD5D6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BD5D61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Periodiškai atliekamų techninės priežiūros (TP) darbų sąvadas, su nuorodomis į gamintojo techninės eksploatacijos dokumentus</w:t>
      </w:r>
    </w:p>
    <w:p w14:paraId="62C8AFE8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  <w:r w:rsidRPr="00BD5D61">
        <w:rPr>
          <w:b/>
          <w:bCs/>
          <w:sz w:val="20"/>
          <w:szCs w:val="20"/>
          <w:lang w:val="lt-LT"/>
        </w:rPr>
        <w:t xml:space="preserve">       </w:t>
      </w:r>
      <w:r w:rsidRPr="00BD5D61">
        <w:rPr>
          <w:color w:val="000000"/>
          <w:sz w:val="20"/>
          <w:szCs w:val="20"/>
          <w:lang w:val="lt-LT"/>
        </w:rPr>
        <w:t xml:space="preserve">       </w:t>
      </w:r>
      <w:sdt>
        <w:sdtPr>
          <w:rPr>
            <w:sz w:val="20"/>
            <w:szCs w:val="20"/>
            <w:lang w:val="lt-LT"/>
          </w:rPr>
          <w:tag w:val="goog_rdk_2"/>
          <w:id w:val="-1192374918"/>
        </w:sdtPr>
        <w:sdtEndPr/>
        <w:sdtContent>
          <w:r w:rsidRPr="00BD5D6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BD5D61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Valymo - dezinfekavimo instrukcija, kurioje aprašoma valymo-dezinfekavimo procedūra ir periodiškumas, detalus naudojamų medžiagų ir priemonių sąrašas</w:t>
      </w:r>
    </w:p>
    <w:p w14:paraId="48114B32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</w:p>
    <w:p w14:paraId="5A7E96ED" w14:textId="77777777" w:rsidR="00996A51" w:rsidRPr="00BD5D61" w:rsidRDefault="00996A51" w:rsidP="00996A51">
      <w:pPr>
        <w:jc w:val="both"/>
        <w:rPr>
          <w:b/>
          <w:bCs/>
          <w:sz w:val="20"/>
          <w:szCs w:val="20"/>
          <w:lang w:val="lt-LT"/>
        </w:rPr>
      </w:pPr>
      <w:r w:rsidRPr="00BD5D61">
        <w:rPr>
          <w:b/>
          <w:bCs/>
          <w:sz w:val="20"/>
          <w:szCs w:val="20"/>
          <w:lang w:val="lt-LT"/>
        </w:rPr>
        <w:t xml:space="preserve">       </w:t>
      </w:r>
      <w:r w:rsidRPr="00BD5D61">
        <w:rPr>
          <w:color w:val="000000"/>
          <w:sz w:val="20"/>
          <w:szCs w:val="20"/>
          <w:lang w:val="lt-LT"/>
        </w:rPr>
        <w:t xml:space="preserve">       </w:t>
      </w:r>
      <w:sdt>
        <w:sdtPr>
          <w:rPr>
            <w:sz w:val="20"/>
            <w:szCs w:val="20"/>
            <w:lang w:val="lt-LT"/>
          </w:rPr>
          <w:tag w:val="goog_rdk_2"/>
          <w:id w:val="504257966"/>
        </w:sdtPr>
        <w:sdtEndPr/>
        <w:sdtContent>
          <w:r w:rsidRPr="00BD5D6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BD5D61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Gamintojo įgaliojimas atlikti siūlomos įrangos instaliavimą ir garantinį aptarnavimą arba rašytinis susitarimas su kitu ūkio subjektu, kuris yra gamintojo įgaliotas atlikti šios įrangos instaliavimą ir garantinį aptarnavimą</w:t>
      </w:r>
    </w:p>
    <w:p w14:paraId="4570F32A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</w:p>
    <w:p w14:paraId="626E2625" w14:textId="77777777" w:rsidR="00996A51" w:rsidRPr="006C46A4" w:rsidRDefault="00996A51" w:rsidP="00996A51">
      <w:pPr>
        <w:pStyle w:val="BodyTextIndent"/>
        <w:ind w:firstLine="0"/>
        <w:rPr>
          <w:szCs w:val="20"/>
        </w:rPr>
      </w:pPr>
    </w:p>
    <w:tbl>
      <w:tblPr>
        <w:tblpPr w:leftFromText="180" w:rightFromText="180" w:vertAnchor="text" w:horzAnchor="margin" w:tblpY="95"/>
        <w:tblW w:w="10208" w:type="dxa"/>
        <w:tblLook w:val="00A0" w:firstRow="1" w:lastRow="0" w:firstColumn="1" w:lastColumn="0" w:noHBand="0" w:noVBand="0"/>
      </w:tblPr>
      <w:tblGrid>
        <w:gridCol w:w="5125"/>
        <w:gridCol w:w="5085"/>
      </w:tblGrid>
      <w:tr w:rsidR="00996A51" w:rsidRPr="006C46A4" w14:paraId="0A2A3C7F" w14:textId="77777777" w:rsidTr="00D67F12">
        <w:tc>
          <w:tcPr>
            <w:tcW w:w="5123" w:type="dxa"/>
            <w:shd w:val="clear" w:color="auto" w:fill="auto"/>
          </w:tcPr>
          <w:p w14:paraId="36BA3A2D" w14:textId="77777777" w:rsidR="00996A51" w:rsidRPr="00996A51" w:rsidRDefault="00996A51" w:rsidP="00D67F12">
            <w:pPr>
              <w:rPr>
                <w:sz w:val="20"/>
                <w:szCs w:val="20"/>
              </w:rPr>
            </w:pPr>
          </w:p>
          <w:p w14:paraId="215696EF" w14:textId="77777777" w:rsidR="00996A51" w:rsidRPr="00996A51" w:rsidRDefault="00996A51" w:rsidP="00D67F12">
            <w:pPr>
              <w:rPr>
                <w:sz w:val="20"/>
                <w:szCs w:val="20"/>
              </w:rPr>
            </w:pPr>
          </w:p>
          <w:p w14:paraId="60D98359" w14:textId="1390DD47" w:rsidR="00996A51" w:rsidRPr="00996A51" w:rsidRDefault="00996A51" w:rsidP="00996A51">
            <w:pPr>
              <w:pStyle w:val="BodyTextIndent"/>
              <w:ind w:firstLine="0"/>
              <w:rPr>
                <w:b/>
                <w:bCs/>
                <w:sz w:val="20"/>
                <w:szCs w:val="20"/>
              </w:rPr>
            </w:pPr>
            <w:r w:rsidRPr="00996A51">
              <w:rPr>
                <w:b/>
                <w:bCs/>
                <w:sz w:val="20"/>
                <w:szCs w:val="20"/>
              </w:rPr>
              <w:t>Tiekėjo vardu perdavė:</w:t>
            </w:r>
          </w:p>
          <w:tbl>
            <w:tblPr>
              <w:tblpPr w:leftFromText="180" w:rightFromText="180" w:vertAnchor="text" w:horzAnchor="margin" w:tblpY="122"/>
              <w:tblW w:w="4968" w:type="dxa"/>
              <w:tblLook w:val="01E0" w:firstRow="1" w:lastRow="1" w:firstColumn="1" w:lastColumn="1" w:noHBand="0" w:noVBand="0"/>
            </w:tblPr>
            <w:tblGrid>
              <w:gridCol w:w="4968"/>
            </w:tblGrid>
            <w:tr w:rsidR="00996A51" w:rsidRPr="00996A51" w14:paraId="41D739FA" w14:textId="77777777" w:rsidTr="00D67F12">
              <w:tc>
                <w:tcPr>
                  <w:tcW w:w="4968" w:type="dxa"/>
                  <w:shd w:val="clear" w:color="auto" w:fill="auto"/>
                </w:tcPr>
                <w:p w14:paraId="6D165A0D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1E84702B" w14:textId="4667C224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sz w:val="20"/>
                      <w:szCs w:val="20"/>
                      <w:lang w:val="lt-LT"/>
                    </w:rPr>
                    <w:t xml:space="preserve">[vardas, pavardė, parašas]  </w:t>
                  </w:r>
                </w:p>
                <w:p w14:paraId="1881CB7A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72ABBF4F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sz w:val="20"/>
                      <w:szCs w:val="20"/>
                      <w:lang w:val="lt-LT"/>
                    </w:rPr>
                    <w:t>A.V.</w:t>
                  </w:r>
                </w:p>
              </w:tc>
            </w:tr>
          </w:tbl>
          <w:p w14:paraId="78D80475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122FF824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554F2577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585D1C66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07174A8D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2393C05E" w14:textId="77777777" w:rsidR="00996A51" w:rsidRPr="00996A51" w:rsidRDefault="00996A51" w:rsidP="00D67F12">
            <w:pPr>
              <w:rPr>
                <w:sz w:val="20"/>
                <w:szCs w:val="20"/>
              </w:rPr>
            </w:pPr>
          </w:p>
          <w:p w14:paraId="76479203" w14:textId="77777777" w:rsidR="00996A51" w:rsidRPr="00996A51" w:rsidRDefault="00996A51" w:rsidP="00D67F12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084" w:type="dxa"/>
            <w:shd w:val="clear" w:color="auto" w:fill="auto"/>
          </w:tcPr>
          <w:tbl>
            <w:tblPr>
              <w:tblpPr w:leftFromText="180" w:rightFromText="180" w:vertAnchor="text" w:horzAnchor="margin" w:tblpY="517"/>
              <w:tblW w:w="4927" w:type="dxa"/>
              <w:tblLook w:val="01E0" w:firstRow="1" w:lastRow="1" w:firstColumn="1" w:lastColumn="1" w:noHBand="0" w:noVBand="0"/>
            </w:tblPr>
            <w:tblGrid>
              <w:gridCol w:w="4927"/>
            </w:tblGrid>
            <w:tr w:rsidR="00996A51" w:rsidRPr="00996A51" w14:paraId="78EF04BA" w14:textId="77777777" w:rsidTr="00D67F12">
              <w:tc>
                <w:tcPr>
                  <w:tcW w:w="4927" w:type="dxa"/>
                  <w:shd w:val="clear" w:color="auto" w:fill="auto"/>
                </w:tcPr>
                <w:p w14:paraId="32B98250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b/>
                      <w:bCs/>
                      <w:sz w:val="20"/>
                      <w:szCs w:val="20"/>
                      <w:lang w:val="lt-LT"/>
                    </w:rPr>
                    <w:t>Gavėjo vardu priėmė:</w:t>
                  </w:r>
                </w:p>
                <w:p w14:paraId="11C90F68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</w:p>
                <w:p w14:paraId="6960C22D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</w:p>
                <w:p w14:paraId="4006176F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sz w:val="20"/>
                      <w:szCs w:val="20"/>
                      <w:lang w:val="lt-LT"/>
                    </w:rPr>
                    <w:t xml:space="preserve">[vardas, pavardė, parašas]  </w:t>
                  </w:r>
                </w:p>
                <w:p w14:paraId="44BDC40E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3F1738E8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sz w:val="20"/>
                      <w:szCs w:val="20"/>
                      <w:lang w:val="lt-LT"/>
                    </w:rPr>
                    <w:t>A.V.</w:t>
                  </w:r>
                </w:p>
              </w:tc>
            </w:tr>
            <w:tr w:rsidR="00996A51" w:rsidRPr="00996A51" w14:paraId="70EC56F7" w14:textId="77777777" w:rsidTr="00D67F12">
              <w:tc>
                <w:tcPr>
                  <w:tcW w:w="4927" w:type="dxa"/>
                  <w:shd w:val="clear" w:color="auto" w:fill="auto"/>
                </w:tcPr>
                <w:p w14:paraId="04955BB8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96A51" w:rsidRPr="00996A51" w14:paraId="369C2DDA" w14:textId="77777777" w:rsidTr="00D67F12">
              <w:tc>
                <w:tcPr>
                  <w:tcW w:w="4927" w:type="dxa"/>
                  <w:shd w:val="clear" w:color="auto" w:fill="auto"/>
                </w:tcPr>
                <w:p w14:paraId="72497EFA" w14:textId="77777777" w:rsid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7A7ED8A5" w14:textId="77777777" w:rsid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0E2493BD" w14:textId="77777777" w:rsid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58DF2097" w14:textId="77777777" w:rsid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35D1399E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96A51" w:rsidRPr="00996A51" w14:paraId="7CAC76C2" w14:textId="77777777" w:rsidTr="00D67F12">
              <w:tc>
                <w:tcPr>
                  <w:tcW w:w="4927" w:type="dxa"/>
                  <w:shd w:val="clear" w:color="auto" w:fill="auto"/>
                </w:tcPr>
                <w:p w14:paraId="2097DAAA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7F54E9DB" w14:textId="77777777" w:rsidR="00996A51" w:rsidRPr="00996A51" w:rsidRDefault="00996A51" w:rsidP="00D67F12">
            <w:pPr>
              <w:rPr>
                <w:b/>
                <w:bCs/>
                <w:sz w:val="20"/>
                <w:szCs w:val="20"/>
                <w:lang w:val="lt-LT"/>
              </w:rPr>
            </w:pPr>
          </w:p>
          <w:p w14:paraId="779C80A6" w14:textId="77777777" w:rsidR="00996A51" w:rsidRPr="00996A51" w:rsidRDefault="00996A51" w:rsidP="00D67F12">
            <w:pPr>
              <w:rPr>
                <w:b/>
                <w:bCs/>
                <w:sz w:val="20"/>
                <w:szCs w:val="20"/>
                <w:lang w:val="lt-LT"/>
              </w:rPr>
            </w:pPr>
          </w:p>
          <w:p w14:paraId="4A005784" w14:textId="77777777" w:rsidR="00996A51" w:rsidRPr="00996A51" w:rsidRDefault="00996A51" w:rsidP="00D67F12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115F89F0" w14:textId="77777777" w:rsidR="00996A51" w:rsidRPr="006C46A4" w:rsidRDefault="00996A51" w:rsidP="00996A51">
      <w:pPr>
        <w:pStyle w:val="BodyTextIndent"/>
        <w:rPr>
          <w:szCs w:val="20"/>
        </w:rPr>
      </w:pPr>
    </w:p>
    <w:p w14:paraId="193B7FB3" w14:textId="77777777" w:rsidR="00996A51" w:rsidRPr="00996A51" w:rsidRDefault="00996A51" w:rsidP="00996A51">
      <w:pPr>
        <w:pStyle w:val="BodyTextIndent"/>
        <w:jc w:val="right"/>
        <w:rPr>
          <w:sz w:val="20"/>
          <w:szCs w:val="20"/>
        </w:rPr>
      </w:pPr>
      <w:r w:rsidRPr="00996A51">
        <w:rPr>
          <w:sz w:val="20"/>
          <w:szCs w:val="20"/>
        </w:rPr>
        <w:lastRenderedPageBreak/>
        <w:t xml:space="preserve">4 priedas </w:t>
      </w:r>
    </w:p>
    <w:p w14:paraId="1A9EC2C2" w14:textId="77777777" w:rsidR="00996A51" w:rsidRPr="00996A51" w:rsidRDefault="00996A51" w:rsidP="00996A51">
      <w:pPr>
        <w:pStyle w:val="BodyTextIndent"/>
        <w:jc w:val="right"/>
        <w:rPr>
          <w:sz w:val="20"/>
          <w:szCs w:val="20"/>
        </w:rPr>
      </w:pPr>
      <w:r w:rsidRPr="00996A51">
        <w:rPr>
          <w:sz w:val="20"/>
          <w:szCs w:val="20"/>
        </w:rPr>
        <w:t>prie 20.... m. ...................... d. Prekių pirkimo–pardavimo Sutarties Specialiųjų sąlygų Nr. ............</w:t>
      </w:r>
    </w:p>
    <w:p w14:paraId="57A23FF4" w14:textId="77777777" w:rsidR="00996A51" w:rsidRPr="00996A51" w:rsidRDefault="00996A51" w:rsidP="00996A51">
      <w:pPr>
        <w:pStyle w:val="BodyTextIndent"/>
        <w:rPr>
          <w:sz w:val="20"/>
          <w:szCs w:val="20"/>
        </w:rPr>
      </w:pPr>
    </w:p>
    <w:p w14:paraId="067C4551" w14:textId="77777777" w:rsidR="00996A51" w:rsidRPr="00996A51" w:rsidRDefault="00996A51" w:rsidP="00996A51">
      <w:pPr>
        <w:pStyle w:val="BodyTextIndent"/>
        <w:rPr>
          <w:sz w:val="20"/>
          <w:szCs w:val="20"/>
        </w:rPr>
      </w:pPr>
    </w:p>
    <w:p w14:paraId="687BE773" w14:textId="77777777" w:rsidR="00996A51" w:rsidRPr="00996A51" w:rsidRDefault="00996A51" w:rsidP="00996A51">
      <w:pPr>
        <w:pStyle w:val="BodyTextIndent"/>
        <w:jc w:val="center"/>
        <w:rPr>
          <w:b/>
          <w:i/>
          <w:sz w:val="20"/>
          <w:szCs w:val="20"/>
        </w:rPr>
      </w:pPr>
      <w:r w:rsidRPr="00996A51">
        <w:rPr>
          <w:b/>
          <w:i/>
          <w:sz w:val="20"/>
          <w:szCs w:val="20"/>
        </w:rPr>
        <w:t>(Prekių instaliavimo akto forma)</w:t>
      </w:r>
    </w:p>
    <w:p w14:paraId="746B1B5D" w14:textId="77777777" w:rsidR="00996A51" w:rsidRPr="00996A51" w:rsidRDefault="00996A51" w:rsidP="00996A51">
      <w:pPr>
        <w:pStyle w:val="BodyTextIndent"/>
        <w:jc w:val="center"/>
        <w:rPr>
          <w:b/>
          <w:sz w:val="20"/>
          <w:szCs w:val="20"/>
        </w:rPr>
      </w:pPr>
      <w:r w:rsidRPr="00996A51">
        <w:rPr>
          <w:b/>
          <w:sz w:val="20"/>
          <w:szCs w:val="20"/>
        </w:rPr>
        <w:t>Prekių instaliavimo ir patikrinimo aktas</w:t>
      </w:r>
    </w:p>
    <w:p w14:paraId="4C05B0E7" w14:textId="77777777" w:rsidR="00996A51" w:rsidRPr="00996A51" w:rsidRDefault="00996A51" w:rsidP="00996A51">
      <w:pPr>
        <w:pStyle w:val="BodyTextIndent"/>
        <w:jc w:val="center"/>
        <w:rPr>
          <w:sz w:val="20"/>
          <w:szCs w:val="20"/>
        </w:rPr>
      </w:pPr>
    </w:p>
    <w:p w14:paraId="116059F9" w14:textId="77777777" w:rsidR="00996A51" w:rsidRPr="00996A51" w:rsidRDefault="00996A51" w:rsidP="00996A51">
      <w:pPr>
        <w:pStyle w:val="BodyTextIndent"/>
        <w:jc w:val="center"/>
        <w:rPr>
          <w:i/>
          <w:sz w:val="20"/>
          <w:szCs w:val="20"/>
        </w:rPr>
      </w:pPr>
      <w:r w:rsidRPr="00996A51">
        <w:rPr>
          <w:i/>
          <w:sz w:val="20"/>
          <w:szCs w:val="20"/>
        </w:rPr>
        <w:t>[Akto sudarymo vieta ir data]</w:t>
      </w:r>
    </w:p>
    <w:p w14:paraId="386866F2" w14:textId="77777777" w:rsidR="00996A51" w:rsidRPr="00996A51" w:rsidRDefault="00996A51" w:rsidP="00996A51">
      <w:pPr>
        <w:pStyle w:val="BodyTextIndent"/>
        <w:rPr>
          <w:sz w:val="20"/>
          <w:szCs w:val="20"/>
        </w:rPr>
      </w:pPr>
    </w:p>
    <w:p w14:paraId="18422251" w14:textId="77777777" w:rsidR="00996A51" w:rsidRPr="00996A51" w:rsidRDefault="00996A51" w:rsidP="00996A51">
      <w:pPr>
        <w:pStyle w:val="BodyTextIndent"/>
        <w:ind w:firstLine="720"/>
        <w:rPr>
          <w:sz w:val="20"/>
          <w:szCs w:val="20"/>
        </w:rPr>
      </w:pPr>
      <w:r w:rsidRPr="00996A51">
        <w:rPr>
          <w:b/>
          <w:sz w:val="20"/>
          <w:szCs w:val="20"/>
        </w:rPr>
        <w:t>Lietuvos Respublikos sveikatos apsaugos ministerijos</w:t>
      </w:r>
      <w:r w:rsidRPr="00996A51">
        <w:rPr>
          <w:sz w:val="20"/>
          <w:szCs w:val="20"/>
        </w:rPr>
        <w:t xml:space="preserve">, juridinio asmens kodas 188603472, registruotos Vilniuje,  Vilniaus g. 33, LT-01506, duomenys apie įstaigą kaupiami ir saugomi Lietuvos Respublikos juridinių asmenų registre (toliau – </w:t>
      </w:r>
      <w:r w:rsidRPr="00996A51">
        <w:rPr>
          <w:b/>
          <w:sz w:val="20"/>
          <w:szCs w:val="20"/>
        </w:rPr>
        <w:t>Pirkėjas</w:t>
      </w:r>
      <w:r w:rsidRPr="00996A51">
        <w:rPr>
          <w:sz w:val="20"/>
          <w:szCs w:val="20"/>
        </w:rPr>
        <w:t xml:space="preserve">) įgaliota </w:t>
      </w:r>
      <w:r w:rsidRPr="00996A51">
        <w:rPr>
          <w:b/>
          <w:sz w:val="20"/>
          <w:szCs w:val="20"/>
        </w:rPr>
        <w:t>Viešoji įstaiga</w:t>
      </w:r>
      <w:r w:rsidRPr="00996A51">
        <w:rPr>
          <w:sz w:val="20"/>
          <w:szCs w:val="20"/>
        </w:rPr>
        <w:t xml:space="preserve"> </w:t>
      </w:r>
      <w:r w:rsidRPr="00996A51">
        <w:rPr>
          <w:i/>
          <w:sz w:val="20"/>
          <w:szCs w:val="20"/>
        </w:rPr>
        <w:t>[pavadinimas]</w:t>
      </w:r>
      <w:r w:rsidRPr="00996A51">
        <w:rPr>
          <w:sz w:val="20"/>
          <w:szCs w:val="20"/>
        </w:rPr>
        <w:t xml:space="preserve">, juridinio asmens kodas </w:t>
      </w:r>
      <w:r w:rsidRPr="00996A51">
        <w:rPr>
          <w:i/>
          <w:sz w:val="20"/>
          <w:szCs w:val="20"/>
        </w:rPr>
        <w:t>[kodas]</w:t>
      </w:r>
      <w:r w:rsidRPr="00996A51">
        <w:rPr>
          <w:sz w:val="20"/>
          <w:szCs w:val="20"/>
        </w:rPr>
        <w:t xml:space="preserve">, kurios registruota buveinė yra </w:t>
      </w:r>
      <w:r w:rsidRPr="00996A51">
        <w:rPr>
          <w:i/>
          <w:sz w:val="20"/>
          <w:szCs w:val="20"/>
        </w:rPr>
        <w:t>[miestas, adresas]</w:t>
      </w:r>
      <w:r w:rsidRPr="00996A51">
        <w:rPr>
          <w:sz w:val="20"/>
          <w:szCs w:val="20"/>
        </w:rPr>
        <w:t xml:space="preserve">, duomenys apie įstaigą kaupiami ir saugomi Lietuvos Respublikos juridinių asmenų registre, atstovaujama </w:t>
      </w:r>
      <w:r w:rsidRPr="00996A51">
        <w:rPr>
          <w:i/>
          <w:sz w:val="20"/>
          <w:szCs w:val="20"/>
        </w:rPr>
        <w:t>[vardas, pavardė, pareigos]</w:t>
      </w:r>
      <w:r w:rsidRPr="00996A51">
        <w:rPr>
          <w:sz w:val="20"/>
          <w:szCs w:val="20"/>
        </w:rPr>
        <w:t xml:space="preserve">, veikiančio (-ios) pagal įstaigos įstatus (toliau – </w:t>
      </w:r>
      <w:r w:rsidRPr="00996A51">
        <w:rPr>
          <w:b/>
          <w:sz w:val="20"/>
          <w:szCs w:val="20"/>
        </w:rPr>
        <w:t>Gavėjas</w:t>
      </w:r>
      <w:r w:rsidRPr="00996A51">
        <w:rPr>
          <w:sz w:val="20"/>
          <w:szCs w:val="20"/>
        </w:rPr>
        <w:t xml:space="preserve">), </w:t>
      </w:r>
    </w:p>
    <w:p w14:paraId="3C2B2D15" w14:textId="77777777" w:rsidR="00996A51" w:rsidRPr="00996A51" w:rsidRDefault="00996A51" w:rsidP="00996A51">
      <w:pPr>
        <w:pStyle w:val="BodyTextIndent"/>
        <w:ind w:firstLine="720"/>
        <w:rPr>
          <w:sz w:val="20"/>
          <w:szCs w:val="20"/>
        </w:rPr>
      </w:pPr>
      <w:r w:rsidRPr="00996A51">
        <w:rPr>
          <w:sz w:val="20"/>
          <w:szCs w:val="20"/>
        </w:rPr>
        <w:t xml:space="preserve">ir </w:t>
      </w:r>
      <w:r w:rsidRPr="00996A51">
        <w:rPr>
          <w:i/>
          <w:sz w:val="20"/>
          <w:szCs w:val="20"/>
        </w:rPr>
        <w:t>[teisinė forma, pavadinimas]</w:t>
      </w:r>
      <w:r w:rsidRPr="00996A51">
        <w:rPr>
          <w:sz w:val="20"/>
          <w:szCs w:val="20"/>
        </w:rPr>
        <w:t xml:space="preserve">, juridinio asmens kodas </w:t>
      </w:r>
      <w:r w:rsidRPr="00996A51">
        <w:rPr>
          <w:i/>
          <w:sz w:val="20"/>
          <w:szCs w:val="20"/>
        </w:rPr>
        <w:t>[kodas]</w:t>
      </w:r>
      <w:r w:rsidRPr="00996A51">
        <w:rPr>
          <w:sz w:val="20"/>
          <w:szCs w:val="20"/>
        </w:rPr>
        <w:t xml:space="preserve">, kurio registruota buveinė yra </w:t>
      </w:r>
      <w:r w:rsidRPr="00996A51">
        <w:rPr>
          <w:i/>
          <w:sz w:val="20"/>
          <w:szCs w:val="20"/>
        </w:rPr>
        <w:t>[miestas, adresas]</w:t>
      </w:r>
      <w:r w:rsidRPr="00996A51">
        <w:rPr>
          <w:sz w:val="20"/>
          <w:szCs w:val="20"/>
        </w:rPr>
        <w:t xml:space="preserve">, veiklos buveinė </w:t>
      </w:r>
      <w:r w:rsidRPr="00996A51">
        <w:rPr>
          <w:i/>
          <w:sz w:val="20"/>
          <w:szCs w:val="20"/>
        </w:rPr>
        <w:t>[miestas, adresas] [pildoma, jei nesutampa su registruota buveine]</w:t>
      </w:r>
      <w:r w:rsidRPr="00996A51">
        <w:rPr>
          <w:sz w:val="20"/>
          <w:szCs w:val="20"/>
        </w:rPr>
        <w:t xml:space="preserve">, duomenys apie įmonę kaupiami ir saugomi Lietuvos Respublikos juridinių asmenų registre, atstovaujama </w:t>
      </w:r>
      <w:r w:rsidRPr="00996A51">
        <w:rPr>
          <w:i/>
          <w:sz w:val="20"/>
          <w:szCs w:val="20"/>
        </w:rPr>
        <w:t>[vardas, pavardė, pareigos]</w:t>
      </w:r>
      <w:r w:rsidRPr="00996A51">
        <w:rPr>
          <w:sz w:val="20"/>
          <w:szCs w:val="20"/>
        </w:rPr>
        <w:t xml:space="preserve">, veikiančio (-ios) pagal </w:t>
      </w:r>
      <w:r w:rsidRPr="00996A51">
        <w:rPr>
          <w:i/>
          <w:sz w:val="20"/>
          <w:szCs w:val="20"/>
        </w:rPr>
        <w:t>[dokumentas, kurio pagrindu veikia asmuo]</w:t>
      </w:r>
      <w:r w:rsidRPr="00996A51">
        <w:rPr>
          <w:sz w:val="20"/>
          <w:szCs w:val="20"/>
        </w:rPr>
        <w:t xml:space="preserve"> (toliau – </w:t>
      </w:r>
      <w:r w:rsidRPr="00996A51">
        <w:rPr>
          <w:b/>
          <w:sz w:val="20"/>
          <w:szCs w:val="20"/>
        </w:rPr>
        <w:t>Tiekėjas</w:t>
      </w:r>
      <w:r w:rsidRPr="00996A51">
        <w:rPr>
          <w:sz w:val="20"/>
          <w:szCs w:val="20"/>
        </w:rPr>
        <w:t>)</w:t>
      </w:r>
    </w:p>
    <w:p w14:paraId="5F6D462F" w14:textId="77777777" w:rsidR="00996A51" w:rsidRPr="00996A51" w:rsidRDefault="00996A51" w:rsidP="00996A51">
      <w:pPr>
        <w:pStyle w:val="BodyTextIndent"/>
        <w:ind w:firstLine="720"/>
        <w:rPr>
          <w:sz w:val="20"/>
          <w:szCs w:val="20"/>
        </w:rPr>
      </w:pPr>
      <w:r w:rsidRPr="00996A51">
        <w:rPr>
          <w:sz w:val="20"/>
          <w:szCs w:val="20"/>
        </w:rPr>
        <w:t xml:space="preserve">remiantis </w:t>
      </w:r>
      <w:r w:rsidRPr="00996A51">
        <w:rPr>
          <w:i/>
          <w:sz w:val="20"/>
          <w:szCs w:val="20"/>
        </w:rPr>
        <w:t>[Sutarties sudarymo data]</w:t>
      </w:r>
      <w:r w:rsidRPr="00996A51">
        <w:rPr>
          <w:sz w:val="20"/>
          <w:szCs w:val="20"/>
        </w:rPr>
        <w:t xml:space="preserve"> sudaryta viešojo pirkimo–pardavimo sutartimi </w:t>
      </w:r>
      <w:r w:rsidRPr="00996A51">
        <w:rPr>
          <w:i/>
          <w:sz w:val="20"/>
          <w:szCs w:val="20"/>
        </w:rPr>
        <w:t>[Sutarties numeris]</w:t>
      </w:r>
      <w:r w:rsidRPr="00996A51">
        <w:rPr>
          <w:sz w:val="20"/>
          <w:szCs w:val="20"/>
        </w:rPr>
        <w:t xml:space="preserve">, sudarė šį Prekių instaliavimo ir patikrinimo aktą: </w:t>
      </w:r>
    </w:p>
    <w:p w14:paraId="7E2A64D1" w14:textId="77777777" w:rsidR="00996A51" w:rsidRPr="00996A51" w:rsidRDefault="00996A51" w:rsidP="00996A51">
      <w:pPr>
        <w:pStyle w:val="BodyTextIndent"/>
        <w:ind w:firstLine="720"/>
        <w:rPr>
          <w:sz w:val="20"/>
          <w:szCs w:val="20"/>
        </w:rPr>
      </w:pPr>
    </w:p>
    <w:p w14:paraId="3B6AADC5" w14:textId="77777777" w:rsidR="00996A51" w:rsidRPr="00996A51" w:rsidRDefault="00996A51" w:rsidP="00996A51">
      <w:pPr>
        <w:pStyle w:val="BodyTextIndent"/>
        <w:numPr>
          <w:ilvl w:val="0"/>
          <w:numId w:val="1"/>
        </w:numPr>
        <w:rPr>
          <w:sz w:val="20"/>
          <w:szCs w:val="20"/>
        </w:rPr>
      </w:pPr>
      <w:r w:rsidRPr="00996A51">
        <w:rPr>
          <w:sz w:val="20"/>
          <w:szCs w:val="20"/>
        </w:rPr>
        <w:t xml:space="preserve">Prekės pagal </w:t>
      </w:r>
      <w:r w:rsidRPr="00996A51">
        <w:rPr>
          <w:i/>
          <w:sz w:val="20"/>
          <w:szCs w:val="20"/>
        </w:rPr>
        <w:t>[sutarties sudarymo data]</w:t>
      </w:r>
      <w:r w:rsidRPr="00996A51">
        <w:rPr>
          <w:sz w:val="20"/>
          <w:szCs w:val="20"/>
        </w:rPr>
        <w:t xml:space="preserve"> sudarytos viešojo pirkimo–pardavimo sutarties </w:t>
      </w:r>
      <w:r w:rsidRPr="00996A51">
        <w:rPr>
          <w:i/>
          <w:sz w:val="20"/>
          <w:szCs w:val="20"/>
        </w:rPr>
        <w:t>[sutarties numeris]</w:t>
      </w:r>
      <w:r w:rsidRPr="00996A51">
        <w:rPr>
          <w:sz w:val="20"/>
          <w:szCs w:val="20"/>
        </w:rPr>
        <w:t xml:space="preserve"> sąlygas:</w:t>
      </w:r>
    </w:p>
    <w:p w14:paraId="0699448C" w14:textId="77777777" w:rsidR="00996A51" w:rsidRPr="00996A51" w:rsidRDefault="00996A51" w:rsidP="00996A51">
      <w:pPr>
        <w:pStyle w:val="BodyTextIndent"/>
        <w:ind w:firstLine="0"/>
        <w:rPr>
          <w:sz w:val="20"/>
          <w:szCs w:val="20"/>
        </w:rPr>
      </w:pPr>
    </w:p>
    <w:p w14:paraId="40E76A81" w14:textId="77777777" w:rsidR="00996A51" w:rsidRPr="00996A51" w:rsidRDefault="003069C6" w:rsidP="00996A51">
      <w:pPr>
        <w:pStyle w:val="BodyTextIndent"/>
        <w:ind w:firstLine="0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tag w:val="goog_rdk_2"/>
          <w:id w:val="-583455730"/>
        </w:sdtPr>
        <w:sdtEndPr/>
        <w:sdtContent>
          <w:r w:rsidR="00996A51" w:rsidRPr="00996A51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r w:rsidR="00996A51" w:rsidRPr="00996A51">
        <w:rPr>
          <w:sz w:val="20"/>
          <w:szCs w:val="20"/>
        </w:rPr>
        <w:t xml:space="preserve"> Atitinka techninės specifikacijos reikalavimus</w:t>
      </w:r>
    </w:p>
    <w:p w14:paraId="08EDA0D2" w14:textId="77777777" w:rsidR="00996A51" w:rsidRPr="00996A51" w:rsidRDefault="00996A51" w:rsidP="00996A51">
      <w:pPr>
        <w:pStyle w:val="BodyTextIndent"/>
        <w:ind w:firstLine="0"/>
        <w:jc w:val="left"/>
        <w:rPr>
          <w:sz w:val="20"/>
          <w:szCs w:val="20"/>
        </w:rPr>
      </w:pPr>
    </w:p>
    <w:p w14:paraId="1F3F567B" w14:textId="77777777" w:rsidR="00996A51" w:rsidRPr="00996A51" w:rsidRDefault="003069C6" w:rsidP="00996A51">
      <w:pPr>
        <w:pStyle w:val="BodyTextIndent"/>
        <w:ind w:firstLine="0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tag w:val="goog_rdk_2"/>
          <w:id w:val="-1080208629"/>
        </w:sdtPr>
        <w:sdtEndPr/>
        <w:sdtContent>
          <w:r w:rsidR="00996A51" w:rsidRPr="00996A51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r w:rsidR="00996A51" w:rsidRPr="00996A51">
        <w:rPr>
          <w:sz w:val="20"/>
          <w:szCs w:val="20"/>
        </w:rPr>
        <w:t xml:space="preserve"> </w:t>
      </w:r>
      <w:r w:rsidR="00996A51" w:rsidRPr="00996A51">
        <w:rPr>
          <w:color w:val="000000"/>
          <w:sz w:val="20"/>
          <w:szCs w:val="20"/>
          <w:lang w:eastAsia="lt-LT"/>
        </w:rPr>
        <w:t>Atitinka ekonominio naudingumo vertinimo tvarkoje kartu su pasiūlymu deklaruotus techninius pranašumus (jei tiekėjas buvo gavęs papildomus balus už techninius pranašumus)</w:t>
      </w:r>
    </w:p>
    <w:p w14:paraId="5BE57D61" w14:textId="77777777" w:rsidR="00996A51" w:rsidRPr="00996A51" w:rsidRDefault="00996A51" w:rsidP="00996A51">
      <w:pPr>
        <w:pStyle w:val="BodyTextIndent"/>
        <w:ind w:firstLine="0"/>
        <w:jc w:val="left"/>
        <w:rPr>
          <w:sz w:val="20"/>
          <w:szCs w:val="20"/>
        </w:rPr>
      </w:pPr>
    </w:p>
    <w:p w14:paraId="0E07E422" w14:textId="77777777" w:rsidR="00996A51" w:rsidRPr="00996A51" w:rsidRDefault="003069C6" w:rsidP="00996A51">
      <w:pPr>
        <w:rPr>
          <w:color w:val="000000"/>
          <w:sz w:val="20"/>
          <w:szCs w:val="20"/>
          <w:lang w:val="lt-LT" w:eastAsia="lt-LT"/>
        </w:rPr>
      </w:pPr>
      <w:sdt>
        <w:sdtPr>
          <w:rPr>
            <w:sz w:val="20"/>
            <w:szCs w:val="20"/>
            <w:lang w:val="lt-LT"/>
          </w:rPr>
          <w:tag w:val="goog_rdk_2"/>
          <w:id w:val="413821980"/>
        </w:sdtPr>
        <w:sdtEndPr/>
        <w:sdtContent>
          <w:r w:rsidR="00996A51" w:rsidRPr="00996A5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="00996A51" w:rsidRPr="00996A51">
        <w:rPr>
          <w:color w:val="000000"/>
          <w:sz w:val="20"/>
          <w:szCs w:val="20"/>
          <w:lang w:val="lt-LT" w:eastAsia="lt-LT"/>
        </w:rPr>
        <w:t xml:space="preserve"> Instaliuota (sumontuota pristatyta techninė įranga kaip to reikalauja įrangos gamintojas, įdiegta sisteminė programinė įranga, specializuota operacinė sistema)</w:t>
      </w:r>
    </w:p>
    <w:p w14:paraId="5FC7A36C" w14:textId="77777777" w:rsidR="00996A51" w:rsidRPr="00996A51" w:rsidRDefault="00996A51" w:rsidP="00996A51">
      <w:pPr>
        <w:rPr>
          <w:color w:val="000000"/>
          <w:sz w:val="20"/>
          <w:szCs w:val="20"/>
          <w:lang w:val="lt-LT" w:eastAsia="lt-LT"/>
        </w:rPr>
      </w:pPr>
    </w:p>
    <w:p w14:paraId="08D5537C" w14:textId="77777777" w:rsidR="00996A51" w:rsidRPr="00C56E84" w:rsidRDefault="003069C6" w:rsidP="00996A51">
      <w:pPr>
        <w:rPr>
          <w:color w:val="4472C4" w:themeColor="accent1"/>
          <w:sz w:val="20"/>
          <w:szCs w:val="20"/>
          <w:lang w:val="lt-LT" w:eastAsia="lt-LT"/>
        </w:rPr>
      </w:pPr>
      <w:sdt>
        <w:sdtPr>
          <w:rPr>
            <w:color w:val="4472C4" w:themeColor="accent1"/>
            <w:sz w:val="20"/>
            <w:szCs w:val="20"/>
            <w:lang w:val="lt-LT"/>
          </w:rPr>
          <w:tag w:val="goog_rdk_2"/>
          <w:id w:val="1521046965"/>
        </w:sdtPr>
        <w:sdtEndPr/>
        <w:sdtContent>
          <w:r w:rsidR="00996A51" w:rsidRPr="00C56E84">
            <w:rPr>
              <w:rFonts w:ascii="Segoe UI Symbol" w:eastAsia="Arial Unicode MS" w:hAnsi="Segoe UI Symbol" w:cs="Segoe UI Symbol"/>
              <w:color w:val="4472C4" w:themeColor="accent1"/>
              <w:sz w:val="20"/>
              <w:szCs w:val="20"/>
              <w:lang w:val="lt-LT"/>
            </w:rPr>
            <w:t>☐</w:t>
          </w:r>
        </w:sdtContent>
      </w:sdt>
      <w:r w:rsidR="00996A51" w:rsidRPr="00C56E84">
        <w:rPr>
          <w:color w:val="4472C4" w:themeColor="accent1"/>
          <w:sz w:val="20"/>
          <w:szCs w:val="20"/>
          <w:lang w:val="lt-LT"/>
        </w:rPr>
        <w:t xml:space="preserve"> Paruoštas </w:t>
      </w:r>
      <w:r w:rsidR="00996A51" w:rsidRPr="00C56E84">
        <w:rPr>
          <w:color w:val="4472C4" w:themeColor="accent1"/>
          <w:sz w:val="20"/>
          <w:szCs w:val="20"/>
          <w:lang w:val="lt-LT" w:eastAsia="lt-LT"/>
        </w:rPr>
        <w:t>projektas radiacinei saugai bei atlikta jo ekspertizė</w:t>
      </w:r>
    </w:p>
    <w:p w14:paraId="7AF06913" w14:textId="77777777" w:rsidR="00996A51" w:rsidRPr="00C56E84" w:rsidRDefault="00996A51" w:rsidP="00996A51">
      <w:pPr>
        <w:rPr>
          <w:color w:val="4472C4" w:themeColor="accent1"/>
          <w:sz w:val="20"/>
          <w:szCs w:val="20"/>
          <w:lang w:val="lt-LT" w:eastAsia="lt-LT"/>
        </w:rPr>
      </w:pPr>
    </w:p>
    <w:p w14:paraId="73FC0479" w14:textId="77777777" w:rsidR="00996A51" w:rsidRPr="00C56E84" w:rsidRDefault="003069C6" w:rsidP="00996A51">
      <w:pPr>
        <w:rPr>
          <w:color w:val="4472C4" w:themeColor="accent1"/>
          <w:sz w:val="20"/>
          <w:szCs w:val="20"/>
          <w:lang w:val="lt-LT" w:eastAsia="lt-LT"/>
        </w:rPr>
      </w:pPr>
      <w:sdt>
        <w:sdtPr>
          <w:rPr>
            <w:color w:val="4472C4" w:themeColor="accent1"/>
            <w:sz w:val="20"/>
            <w:szCs w:val="20"/>
            <w:lang w:val="lt-LT"/>
          </w:rPr>
          <w:tag w:val="goog_rdk_2"/>
          <w:id w:val="1272665972"/>
        </w:sdtPr>
        <w:sdtEndPr/>
        <w:sdtContent>
          <w:r w:rsidR="00996A51" w:rsidRPr="00C56E84">
            <w:rPr>
              <w:rFonts w:ascii="Segoe UI Symbol" w:eastAsia="Arial Unicode MS" w:hAnsi="Segoe UI Symbol" w:cs="Segoe UI Symbol"/>
              <w:color w:val="4472C4" w:themeColor="accent1"/>
              <w:sz w:val="20"/>
              <w:szCs w:val="20"/>
              <w:lang w:val="lt-LT"/>
            </w:rPr>
            <w:t>☐</w:t>
          </w:r>
        </w:sdtContent>
      </w:sdt>
      <w:r w:rsidR="00996A51" w:rsidRPr="00C56E84">
        <w:rPr>
          <w:color w:val="4472C4" w:themeColor="accent1"/>
          <w:sz w:val="20"/>
          <w:szCs w:val="20"/>
          <w:lang w:val="lt-LT"/>
        </w:rPr>
        <w:t xml:space="preserve"> </w:t>
      </w:r>
      <w:r w:rsidR="00996A51" w:rsidRPr="00C56E84">
        <w:rPr>
          <w:color w:val="4472C4" w:themeColor="accent1"/>
          <w:sz w:val="20"/>
          <w:szCs w:val="20"/>
          <w:lang w:val="lt-LT" w:eastAsia="lt-LT"/>
        </w:rPr>
        <w:t>Paruoštas eksploatacijai pagal Lietuvos higienos normos HN 31:2021 „Radiacinės saugos reikalavimai medicininėje rentgeno diagnostikoje“</w:t>
      </w:r>
    </w:p>
    <w:p w14:paraId="2644787D" w14:textId="77777777" w:rsidR="00996A51" w:rsidRPr="00996A51" w:rsidRDefault="00996A51" w:rsidP="00996A51">
      <w:pPr>
        <w:rPr>
          <w:sz w:val="20"/>
          <w:szCs w:val="20"/>
        </w:rPr>
      </w:pPr>
    </w:p>
    <w:p w14:paraId="2BCF27DB" w14:textId="77777777" w:rsidR="00996A51" w:rsidRPr="00996A51" w:rsidRDefault="003069C6" w:rsidP="00996A51">
      <w:pPr>
        <w:pStyle w:val="BodyTextIndent"/>
        <w:ind w:firstLine="0"/>
        <w:rPr>
          <w:sz w:val="20"/>
          <w:szCs w:val="20"/>
        </w:rPr>
      </w:pPr>
      <w:sdt>
        <w:sdtPr>
          <w:rPr>
            <w:sz w:val="20"/>
            <w:szCs w:val="20"/>
          </w:rPr>
          <w:tag w:val="goog_rdk_2"/>
          <w:id w:val="-1101177197"/>
        </w:sdtPr>
        <w:sdtEndPr/>
        <w:sdtContent>
          <w:r w:rsidR="00996A51" w:rsidRPr="00996A51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r w:rsidR="00996A51" w:rsidRPr="00996A51">
        <w:rPr>
          <w:sz w:val="20"/>
          <w:szCs w:val="20"/>
        </w:rPr>
        <w:t xml:space="preserve">  Apmokytas personalas (po apmokymų pateikti apmokymų aktą / sertifikatą arba kitą mokymų faktą įrodantys dokumentai) </w:t>
      </w:r>
    </w:p>
    <w:p w14:paraId="4538CB3C" w14:textId="77777777" w:rsidR="00996A51" w:rsidRPr="00996A51" w:rsidRDefault="00996A51" w:rsidP="00996A51">
      <w:pPr>
        <w:pStyle w:val="BodyTextIndent"/>
        <w:ind w:left="1080" w:firstLine="0"/>
        <w:rPr>
          <w:sz w:val="20"/>
          <w:szCs w:val="20"/>
        </w:rPr>
      </w:pPr>
    </w:p>
    <w:p w14:paraId="2ED98BFF" w14:textId="77777777" w:rsidR="00996A51" w:rsidRPr="00996A51" w:rsidRDefault="00996A51" w:rsidP="00996A51">
      <w:pPr>
        <w:pStyle w:val="BodyTextIndent"/>
        <w:ind w:left="1080" w:firstLine="0"/>
        <w:rPr>
          <w:sz w:val="20"/>
          <w:szCs w:val="20"/>
        </w:rPr>
      </w:pPr>
    </w:p>
    <w:p w14:paraId="6ADC8F40" w14:textId="77777777" w:rsidR="00996A51" w:rsidRPr="00996A51" w:rsidRDefault="00996A51" w:rsidP="00996A51">
      <w:pPr>
        <w:ind w:firstLine="720"/>
        <w:jc w:val="both"/>
        <w:rPr>
          <w:sz w:val="20"/>
          <w:szCs w:val="20"/>
          <w:lang w:val="lt-LT"/>
        </w:rPr>
      </w:pPr>
      <w:bookmarkStart w:id="0" w:name="_Hlk169004920"/>
      <w:r w:rsidRPr="00996A51">
        <w:rPr>
          <w:sz w:val="20"/>
          <w:szCs w:val="20"/>
          <w:lang w:val="lt-LT"/>
        </w:rPr>
        <w:t>2. Gavėjas patvirtina, jog:</w:t>
      </w:r>
    </w:p>
    <w:p w14:paraId="2A706D62" w14:textId="77777777" w:rsidR="00996A51" w:rsidRPr="00996A51" w:rsidRDefault="00996A51" w:rsidP="00996A51">
      <w:pPr>
        <w:rPr>
          <w:sz w:val="20"/>
          <w:szCs w:val="20"/>
          <w:lang w:val="lt-LT"/>
        </w:rPr>
      </w:pPr>
    </w:p>
    <w:p w14:paraId="36210811" w14:textId="77777777" w:rsidR="00996A51" w:rsidRPr="00996A51" w:rsidRDefault="003069C6" w:rsidP="00996A51">
      <w:pPr>
        <w:rPr>
          <w:rFonts w:eastAsia="Arial"/>
          <w:sz w:val="20"/>
          <w:szCs w:val="20"/>
          <w:lang w:val="lt-LT"/>
        </w:rPr>
      </w:pPr>
      <w:sdt>
        <w:sdtPr>
          <w:rPr>
            <w:sz w:val="20"/>
            <w:szCs w:val="20"/>
            <w:lang w:val="lt-LT"/>
          </w:rPr>
          <w:tag w:val="goog_rdk_1"/>
          <w:id w:val="666912724"/>
        </w:sdtPr>
        <w:sdtEndPr/>
        <w:sdtContent>
          <w:r w:rsidR="00996A51" w:rsidRPr="00996A5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="00996A51" w:rsidRPr="00996A51">
        <w:rPr>
          <w:rFonts w:eastAsia="Arial"/>
          <w:sz w:val="20"/>
          <w:szCs w:val="20"/>
          <w:lang w:val="lt-LT"/>
        </w:rPr>
        <w:t xml:space="preserve">  Prekės funkcionuoja tinkamai</w:t>
      </w:r>
    </w:p>
    <w:p w14:paraId="2C3F483F" w14:textId="77777777" w:rsidR="00996A51" w:rsidRPr="00996A51" w:rsidRDefault="00996A51" w:rsidP="00996A51">
      <w:pPr>
        <w:rPr>
          <w:rFonts w:eastAsia="Arial"/>
          <w:sz w:val="20"/>
          <w:szCs w:val="20"/>
          <w:lang w:val="lt-LT"/>
        </w:rPr>
      </w:pPr>
    </w:p>
    <w:p w14:paraId="12C36B16" w14:textId="77777777" w:rsidR="00996A51" w:rsidRPr="00996A51" w:rsidRDefault="003069C6" w:rsidP="00996A51">
      <w:pPr>
        <w:rPr>
          <w:rFonts w:eastAsia="Arial"/>
          <w:sz w:val="20"/>
          <w:szCs w:val="20"/>
          <w:lang w:val="lt-LT"/>
        </w:rPr>
      </w:pPr>
      <w:sdt>
        <w:sdtPr>
          <w:rPr>
            <w:sz w:val="20"/>
            <w:szCs w:val="20"/>
            <w:lang w:val="lt-LT"/>
          </w:rPr>
          <w:tag w:val="goog_rdk_2"/>
          <w:id w:val="-392588084"/>
        </w:sdtPr>
        <w:sdtEndPr/>
        <w:sdtContent>
          <w:r w:rsidR="00996A51" w:rsidRPr="00996A5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="00996A51" w:rsidRPr="00996A51">
        <w:rPr>
          <w:rFonts w:eastAsia="Arial"/>
          <w:sz w:val="20"/>
          <w:szCs w:val="20"/>
          <w:lang w:val="lt-LT"/>
        </w:rPr>
        <w:t xml:space="preserve">   Prekės funkcionuoja netinkamai (Gavėjas surašo defektinį aktą, kuriame fiksuojami Prekės trūkumai/defektai bei nustatomas terminas defektams/trūkumams ištaisyti)</w:t>
      </w:r>
    </w:p>
    <w:p w14:paraId="6DEFE86E" w14:textId="77777777" w:rsidR="00996A51" w:rsidRPr="00996A51" w:rsidRDefault="00996A51" w:rsidP="00996A51">
      <w:pPr>
        <w:pStyle w:val="BodyTextIndent"/>
        <w:ind w:firstLine="720"/>
        <w:rPr>
          <w:sz w:val="20"/>
          <w:szCs w:val="20"/>
        </w:rPr>
      </w:pPr>
    </w:p>
    <w:p w14:paraId="27B4C211" w14:textId="77777777" w:rsidR="00996A51" w:rsidRPr="00996A51" w:rsidRDefault="00996A51" w:rsidP="00996A51">
      <w:pPr>
        <w:pStyle w:val="BodyTextIndent"/>
        <w:ind w:firstLine="720"/>
        <w:rPr>
          <w:sz w:val="20"/>
          <w:szCs w:val="20"/>
        </w:rPr>
      </w:pPr>
    </w:p>
    <w:bookmarkEnd w:id="0"/>
    <w:p w14:paraId="5C85D4A0" w14:textId="77777777" w:rsidR="00996A51" w:rsidRPr="00996A51" w:rsidRDefault="00996A51" w:rsidP="00996A51">
      <w:pPr>
        <w:pStyle w:val="BodyTextIndent"/>
        <w:ind w:firstLine="720"/>
        <w:rPr>
          <w:sz w:val="20"/>
          <w:szCs w:val="20"/>
        </w:rPr>
      </w:pPr>
      <w:r w:rsidRPr="00996A51">
        <w:rPr>
          <w:sz w:val="20"/>
          <w:szCs w:val="20"/>
        </w:rPr>
        <w:t xml:space="preserve">3. Už tinkamai instaliuotas ir funkcionuojančias Prekes </w:t>
      </w:r>
      <w:r w:rsidRPr="00996A51">
        <w:rPr>
          <w:b/>
          <w:sz w:val="20"/>
          <w:szCs w:val="20"/>
        </w:rPr>
        <w:t>Pirkėjas</w:t>
      </w:r>
      <w:r w:rsidRPr="00996A51">
        <w:rPr>
          <w:sz w:val="20"/>
          <w:szCs w:val="20"/>
        </w:rPr>
        <w:t xml:space="preserve"> įsipareigoja sumokėti </w:t>
      </w:r>
      <w:r w:rsidRPr="00996A51">
        <w:rPr>
          <w:b/>
          <w:sz w:val="20"/>
          <w:szCs w:val="20"/>
        </w:rPr>
        <w:t>Tiekėjui</w:t>
      </w:r>
      <w:r w:rsidRPr="00996A51">
        <w:rPr>
          <w:sz w:val="20"/>
          <w:szCs w:val="20"/>
        </w:rPr>
        <w:t xml:space="preserve"> </w:t>
      </w:r>
      <w:r w:rsidRPr="00996A51">
        <w:rPr>
          <w:i/>
          <w:sz w:val="20"/>
          <w:szCs w:val="20"/>
        </w:rPr>
        <w:t>[suma skaičiais ir žodžiais]</w:t>
      </w:r>
      <w:r w:rsidRPr="00996A51">
        <w:rPr>
          <w:sz w:val="20"/>
          <w:szCs w:val="20"/>
        </w:rPr>
        <w:t xml:space="preserve"> eurų Šalių ir Gavėjo sudarytoje viešojo pirkimo–pardavimo sutartyje nustatyta tvarka.</w:t>
      </w:r>
    </w:p>
    <w:p w14:paraId="153ADEC9" w14:textId="77777777" w:rsidR="00996A51" w:rsidRPr="00996A51" w:rsidRDefault="00996A51" w:rsidP="00996A51">
      <w:pPr>
        <w:pStyle w:val="BodyTextIndent"/>
        <w:rPr>
          <w:sz w:val="20"/>
          <w:szCs w:val="20"/>
        </w:rPr>
      </w:pPr>
    </w:p>
    <w:p w14:paraId="0E8184A3" w14:textId="77777777" w:rsidR="00996A51" w:rsidRPr="00996A51" w:rsidRDefault="00996A51" w:rsidP="00996A51">
      <w:pPr>
        <w:pStyle w:val="BodyTextIndent"/>
        <w:rPr>
          <w:sz w:val="20"/>
          <w:szCs w:val="20"/>
        </w:rPr>
      </w:pPr>
    </w:p>
    <w:tbl>
      <w:tblPr>
        <w:tblStyle w:val="TableGrid"/>
        <w:tblW w:w="10198" w:type="dxa"/>
        <w:tblLook w:val="04A0" w:firstRow="1" w:lastRow="0" w:firstColumn="1" w:lastColumn="0" w:noHBand="0" w:noVBand="1"/>
      </w:tblPr>
      <w:tblGrid>
        <w:gridCol w:w="5100"/>
        <w:gridCol w:w="5098"/>
      </w:tblGrid>
      <w:tr w:rsidR="00996A51" w:rsidRPr="00996A51" w14:paraId="1FCF8EEE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A1CDC" w14:textId="77777777" w:rsidR="00996A51" w:rsidRPr="00996A51" w:rsidRDefault="00996A51" w:rsidP="00D67F12">
            <w:pPr>
              <w:pStyle w:val="BodyTextIndent"/>
              <w:ind w:firstLine="0"/>
              <w:rPr>
                <w:b/>
                <w:szCs w:val="20"/>
              </w:rPr>
            </w:pPr>
            <w:r w:rsidRPr="00996A51">
              <w:rPr>
                <w:b/>
                <w:szCs w:val="20"/>
              </w:rPr>
              <w:t>Gavėjo vardu priėmė: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1EDDF" w14:textId="77777777" w:rsidR="00996A51" w:rsidRPr="00996A51" w:rsidRDefault="00996A51" w:rsidP="00D67F12">
            <w:pPr>
              <w:pStyle w:val="BodyTextIndent"/>
              <w:ind w:firstLine="0"/>
              <w:rPr>
                <w:b/>
                <w:szCs w:val="20"/>
              </w:rPr>
            </w:pPr>
            <w:r w:rsidRPr="00996A51">
              <w:rPr>
                <w:b/>
                <w:szCs w:val="20"/>
              </w:rPr>
              <w:t>Tiekėjo vardu perdavė:</w:t>
            </w:r>
          </w:p>
        </w:tc>
      </w:tr>
      <w:tr w:rsidR="00996A51" w:rsidRPr="00996A51" w14:paraId="5608699A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B114E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3DD2A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</w:tr>
      <w:tr w:rsidR="00996A51" w:rsidRPr="00996A51" w14:paraId="3F131DEC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80E84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1A210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</w:tr>
      <w:tr w:rsidR="00996A51" w:rsidRPr="00996A51" w14:paraId="323A0F6C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FC5F8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A8FC3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</w:tr>
      <w:tr w:rsidR="00996A51" w:rsidRPr="00996A51" w14:paraId="28EA026F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E6511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83E47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</w:tr>
      <w:tr w:rsidR="00996A51" w:rsidRPr="00996A51" w14:paraId="5756DA85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C3198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762D2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</w:tr>
      <w:tr w:rsidR="00996A51" w:rsidRPr="00996A51" w14:paraId="177F0099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9FE0D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  <w:r w:rsidRPr="00996A51">
              <w:rPr>
                <w:szCs w:val="20"/>
              </w:rPr>
              <w:t>[vardas, pavardė, parašas]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41B7B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  <w:r w:rsidRPr="00996A51">
              <w:rPr>
                <w:szCs w:val="20"/>
              </w:rPr>
              <w:t>[vardas, pavardė, parašas]</w:t>
            </w:r>
          </w:p>
        </w:tc>
      </w:tr>
      <w:tr w:rsidR="00996A51" w:rsidRPr="00996A51" w14:paraId="5043833F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6A8EC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B608A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</w:p>
        </w:tc>
      </w:tr>
      <w:tr w:rsidR="00996A51" w:rsidRPr="00996A51" w14:paraId="0DBC3F2A" w14:textId="77777777" w:rsidTr="00D67F12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EDE21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  <w:r w:rsidRPr="00996A51">
              <w:rPr>
                <w:szCs w:val="20"/>
              </w:rPr>
              <w:t>A.V.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C7473" w14:textId="77777777" w:rsidR="00996A51" w:rsidRPr="00996A51" w:rsidRDefault="00996A51" w:rsidP="00D67F12">
            <w:pPr>
              <w:pStyle w:val="BodyTextIndent"/>
              <w:ind w:firstLine="0"/>
              <w:rPr>
                <w:szCs w:val="20"/>
              </w:rPr>
            </w:pPr>
            <w:r w:rsidRPr="00996A51">
              <w:rPr>
                <w:szCs w:val="20"/>
              </w:rPr>
              <w:t>A.V.</w:t>
            </w:r>
          </w:p>
        </w:tc>
      </w:tr>
    </w:tbl>
    <w:p w14:paraId="09CFEA81" w14:textId="77777777" w:rsidR="00996A51" w:rsidRPr="00996A51" w:rsidRDefault="00996A51" w:rsidP="00996A51">
      <w:pPr>
        <w:pStyle w:val="BodyTextIndent"/>
        <w:rPr>
          <w:sz w:val="20"/>
          <w:szCs w:val="20"/>
        </w:rPr>
        <w:sectPr w:rsidR="00996A51" w:rsidRPr="00996A51" w:rsidSect="00996A51">
          <w:headerReference w:type="default" r:id="rId7"/>
          <w:pgSz w:w="11906" w:h="16838"/>
          <w:pgMar w:top="1138" w:right="562" w:bottom="567" w:left="1134" w:header="567" w:footer="0" w:gutter="0"/>
          <w:cols w:space="1296"/>
          <w:formProt w:val="0"/>
          <w:titlePg/>
          <w:docGrid w:linePitch="326"/>
        </w:sectPr>
      </w:pPr>
    </w:p>
    <w:p w14:paraId="08640BD7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lastRenderedPageBreak/>
        <w:t xml:space="preserve">5 priedas </w:t>
      </w:r>
    </w:p>
    <w:p w14:paraId="0126FAB2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t>prie 20.... m. ...................... d.</w:t>
      </w:r>
      <w:r>
        <w:rPr>
          <w:sz w:val="20"/>
          <w:szCs w:val="20"/>
          <w:lang w:val="lt-LT"/>
        </w:rPr>
        <w:t xml:space="preserve"> Prekių </w:t>
      </w:r>
      <w:r w:rsidRPr="006C46A4">
        <w:rPr>
          <w:sz w:val="20"/>
          <w:szCs w:val="20"/>
          <w:lang w:val="lt-LT"/>
        </w:rPr>
        <w:t xml:space="preserve"> viešojo pirkimo–pardavimo Sutarties </w:t>
      </w:r>
      <w:r>
        <w:rPr>
          <w:sz w:val="20"/>
          <w:szCs w:val="20"/>
          <w:lang w:val="lt-LT"/>
        </w:rPr>
        <w:t xml:space="preserve">Specialiųjų sąlygų </w:t>
      </w:r>
      <w:r w:rsidRPr="006C46A4">
        <w:rPr>
          <w:sz w:val="20"/>
          <w:szCs w:val="20"/>
          <w:lang w:val="lt-LT"/>
        </w:rPr>
        <w:t>Nr. ............</w:t>
      </w:r>
    </w:p>
    <w:p w14:paraId="4F6C2BFF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</w:p>
    <w:p w14:paraId="03E0AB5C" w14:textId="77777777" w:rsidR="00996A51" w:rsidRPr="006C46A4" w:rsidRDefault="00996A51" w:rsidP="00996A51">
      <w:pPr>
        <w:pStyle w:val="BodyText"/>
        <w:rPr>
          <w:szCs w:val="20"/>
        </w:rPr>
      </w:pPr>
    </w:p>
    <w:p w14:paraId="5D1A9F91" w14:textId="77777777" w:rsidR="00996A51" w:rsidRPr="006C46A4" w:rsidRDefault="00996A51" w:rsidP="00996A51">
      <w:pPr>
        <w:pStyle w:val="Style6"/>
        <w:widowControl/>
        <w:spacing w:line="240" w:lineRule="auto"/>
        <w:jc w:val="both"/>
        <w:rPr>
          <w:rStyle w:val="FontStyle96"/>
        </w:rPr>
      </w:pPr>
    </w:p>
    <w:p w14:paraId="616871E3" w14:textId="77777777" w:rsidR="00996A51" w:rsidRPr="006C46A4" w:rsidRDefault="00996A51" w:rsidP="00996A51">
      <w:pPr>
        <w:pStyle w:val="Style6"/>
        <w:widowControl/>
        <w:spacing w:line="240" w:lineRule="auto"/>
        <w:ind w:firstLine="720"/>
        <w:rPr>
          <w:rStyle w:val="FontStyle96"/>
        </w:rPr>
      </w:pPr>
      <w:r w:rsidRPr="006C46A4">
        <w:rPr>
          <w:rStyle w:val="FontStyle96"/>
        </w:rPr>
        <w:t>(Sutarties įvykdymo garantijos pavyzdinė forma)</w:t>
      </w:r>
    </w:p>
    <w:p w14:paraId="7EE60719" w14:textId="77777777" w:rsidR="00996A51" w:rsidRPr="006C46A4" w:rsidRDefault="00996A51" w:rsidP="00996A51">
      <w:pPr>
        <w:pStyle w:val="Style6"/>
        <w:widowControl/>
        <w:spacing w:line="240" w:lineRule="auto"/>
        <w:ind w:firstLine="720"/>
        <w:rPr>
          <w:sz w:val="20"/>
          <w:szCs w:val="20"/>
        </w:rPr>
      </w:pPr>
    </w:p>
    <w:p w14:paraId="59AB5107" w14:textId="15D039AB" w:rsidR="00996A51" w:rsidRPr="006C46A4" w:rsidRDefault="00996A51" w:rsidP="00996A51">
      <w:pPr>
        <w:pStyle w:val="Style6"/>
        <w:widowControl/>
        <w:tabs>
          <w:tab w:val="left" w:leader="underscore" w:pos="7478"/>
        </w:tabs>
        <w:spacing w:line="240" w:lineRule="auto"/>
        <w:ind w:firstLine="720"/>
        <w:rPr>
          <w:rStyle w:val="FontStyle96"/>
        </w:rPr>
      </w:pPr>
      <w:r w:rsidRPr="006C46A4">
        <w:rPr>
          <w:rStyle w:val="FontStyle96"/>
        </w:rPr>
        <w:t>SUTARTIES ĮVYKDYMO GARANTIJA Nr.</w:t>
      </w:r>
    </w:p>
    <w:p w14:paraId="1C5058A1" w14:textId="77777777" w:rsidR="00996A51" w:rsidRPr="006C46A4" w:rsidRDefault="00996A51" w:rsidP="00996A51">
      <w:pPr>
        <w:pStyle w:val="Style64"/>
        <w:widowControl/>
        <w:ind w:firstLine="720"/>
        <w:rPr>
          <w:sz w:val="20"/>
          <w:szCs w:val="20"/>
        </w:rPr>
      </w:pPr>
    </w:p>
    <w:p w14:paraId="5164DF38" w14:textId="77777777" w:rsidR="00996A51" w:rsidRPr="006C46A4" w:rsidRDefault="00996A51" w:rsidP="00996A51">
      <w:pPr>
        <w:pStyle w:val="Style64"/>
        <w:widowControl/>
        <w:ind w:firstLine="720"/>
        <w:rPr>
          <w:sz w:val="20"/>
          <w:szCs w:val="20"/>
        </w:rPr>
      </w:pPr>
    </w:p>
    <w:p w14:paraId="25D4532B" w14:textId="77777777" w:rsidR="00996A51" w:rsidRPr="006C46A4" w:rsidRDefault="00996A51" w:rsidP="00996A51">
      <w:pPr>
        <w:pStyle w:val="Style64"/>
        <w:widowControl/>
        <w:ind w:firstLine="720"/>
        <w:rPr>
          <w:rStyle w:val="FontStyle90"/>
        </w:rPr>
      </w:pPr>
      <w:r w:rsidRPr="006C46A4">
        <w:rPr>
          <w:rStyle w:val="FontStyle90"/>
        </w:rPr>
        <w:t>Lietuvos Respublikos sveikatos apsaugos ministerijai</w:t>
      </w:r>
    </w:p>
    <w:p w14:paraId="5D875AB5" w14:textId="77777777" w:rsidR="00996A51" w:rsidRPr="006C46A4" w:rsidRDefault="00996A51" w:rsidP="00996A51">
      <w:pPr>
        <w:pStyle w:val="Style45"/>
        <w:widowControl/>
        <w:ind w:firstLine="720"/>
        <w:rPr>
          <w:rStyle w:val="FontStyle94"/>
        </w:rPr>
      </w:pPr>
      <w:r w:rsidRPr="006C46A4">
        <w:rPr>
          <w:rStyle w:val="FontStyle94"/>
        </w:rPr>
        <w:t>Juridinio asmens kodas 188603472</w:t>
      </w:r>
    </w:p>
    <w:p w14:paraId="2CAFB389" w14:textId="77777777" w:rsidR="00996A51" w:rsidRPr="006C46A4" w:rsidRDefault="00996A51" w:rsidP="00996A51">
      <w:pPr>
        <w:pStyle w:val="Style45"/>
        <w:widowControl/>
        <w:ind w:firstLine="720"/>
        <w:rPr>
          <w:rStyle w:val="FontStyle94"/>
        </w:rPr>
      </w:pPr>
      <w:r w:rsidRPr="006C46A4">
        <w:rPr>
          <w:rStyle w:val="FontStyle94"/>
        </w:rPr>
        <w:t>Buveinės adresas Vilniaus g. 33, LT–01506 Vilnius</w:t>
      </w:r>
    </w:p>
    <w:p w14:paraId="6B876A2E" w14:textId="77777777" w:rsidR="00996A51" w:rsidRPr="006C46A4" w:rsidRDefault="00996A51" w:rsidP="00996A51">
      <w:pPr>
        <w:pStyle w:val="Style29"/>
        <w:widowControl/>
        <w:spacing w:line="240" w:lineRule="auto"/>
        <w:ind w:firstLine="720"/>
        <w:jc w:val="center"/>
        <w:rPr>
          <w:sz w:val="20"/>
          <w:szCs w:val="20"/>
        </w:rPr>
      </w:pPr>
    </w:p>
    <w:p w14:paraId="450157A1" w14:textId="77777777" w:rsidR="00996A51" w:rsidRPr="006C46A4" w:rsidRDefault="00996A51" w:rsidP="00996A51">
      <w:pPr>
        <w:pStyle w:val="Style29"/>
        <w:widowControl/>
        <w:tabs>
          <w:tab w:val="left" w:leader="underscore" w:pos="1978"/>
        </w:tabs>
        <w:spacing w:line="240" w:lineRule="auto"/>
        <w:ind w:firstLine="720"/>
        <w:jc w:val="center"/>
        <w:rPr>
          <w:rStyle w:val="FontStyle95"/>
        </w:rPr>
      </w:pPr>
      <w:r w:rsidRPr="006C46A4">
        <w:rPr>
          <w:rStyle w:val="FontStyle95"/>
        </w:rPr>
        <w:t>20.... m.</w:t>
      </w:r>
      <w:r w:rsidRPr="006C46A4">
        <w:rPr>
          <w:rStyle w:val="FontStyle91"/>
        </w:rPr>
        <w:t xml:space="preserve"> .______________</w:t>
      </w:r>
      <w:r w:rsidRPr="006C46A4">
        <w:rPr>
          <w:rStyle w:val="FontStyle95"/>
        </w:rPr>
        <w:t xml:space="preserve"> d.</w:t>
      </w:r>
    </w:p>
    <w:p w14:paraId="5F8B8B23" w14:textId="77777777" w:rsidR="00996A51" w:rsidRPr="006C46A4" w:rsidRDefault="00996A51" w:rsidP="00996A51">
      <w:pPr>
        <w:pStyle w:val="Style45"/>
        <w:widowControl/>
        <w:ind w:firstLine="720"/>
        <w:jc w:val="center"/>
        <w:rPr>
          <w:rStyle w:val="FontStyle94"/>
        </w:rPr>
      </w:pPr>
      <w:r w:rsidRPr="006C46A4">
        <w:rPr>
          <w:rStyle w:val="FontStyle94"/>
        </w:rPr>
        <w:t>(sudarymo vieta)</w:t>
      </w:r>
    </w:p>
    <w:p w14:paraId="07659AC8" w14:textId="77777777" w:rsidR="00996A51" w:rsidRPr="006C46A4" w:rsidRDefault="00996A51" w:rsidP="00996A51">
      <w:pPr>
        <w:pStyle w:val="Style27"/>
        <w:widowControl/>
        <w:spacing w:line="240" w:lineRule="auto"/>
        <w:ind w:firstLine="720"/>
        <w:jc w:val="both"/>
        <w:rPr>
          <w:sz w:val="20"/>
          <w:szCs w:val="20"/>
        </w:rPr>
      </w:pPr>
    </w:p>
    <w:p w14:paraId="5FEF8EB2" w14:textId="77777777" w:rsidR="00996A51" w:rsidRPr="006C46A4" w:rsidRDefault="00996A51" w:rsidP="00996A51">
      <w:pPr>
        <w:pStyle w:val="Style27"/>
        <w:widowControl/>
        <w:tabs>
          <w:tab w:val="left" w:leader="underscore" w:pos="6845"/>
          <w:tab w:val="left" w:leader="underscore" w:pos="7949"/>
          <w:tab w:val="left" w:leader="underscore" w:pos="8314"/>
        </w:tabs>
        <w:spacing w:line="240" w:lineRule="auto"/>
        <w:ind w:firstLine="720"/>
        <w:jc w:val="both"/>
        <w:rPr>
          <w:rStyle w:val="FontStyle92"/>
          <w:i w:val="0"/>
          <w:iCs w:val="0"/>
        </w:rPr>
      </w:pPr>
      <w:r w:rsidRPr="006C46A4">
        <w:rPr>
          <w:rStyle w:val="FontStyle91"/>
        </w:rPr>
        <w:t xml:space="preserve">Klientas, </w:t>
      </w:r>
      <w:r w:rsidRPr="006C46A4">
        <w:rPr>
          <w:rStyle w:val="FontStyle92"/>
        </w:rPr>
        <w:t xml:space="preserve">(kliento pavadinimas, įmonės kodas adresas), </w:t>
      </w:r>
      <w:r w:rsidRPr="006C46A4">
        <w:rPr>
          <w:rStyle w:val="FontStyle91"/>
        </w:rPr>
        <w:t xml:space="preserve">pranešė, kad 20___m.______________d. sudarė sutartį Nr.______________ su </w:t>
      </w:r>
      <w:r w:rsidRPr="006C46A4">
        <w:rPr>
          <w:rStyle w:val="FontStyle91"/>
          <w:b/>
          <w:i/>
        </w:rPr>
        <w:t xml:space="preserve">Lietuvos Respublikos Sveikatos apsaugos ministerija </w:t>
      </w:r>
      <w:r w:rsidRPr="006C46A4">
        <w:rPr>
          <w:rStyle w:val="FontStyle91"/>
          <w:b/>
        </w:rPr>
        <w:t>(toliau – Garantijos gavėjas)</w:t>
      </w:r>
      <w:r w:rsidRPr="006C46A4">
        <w:rPr>
          <w:rStyle w:val="FontStyle91"/>
        </w:rPr>
        <w:t xml:space="preserve"> ir [</w:t>
      </w:r>
      <w:r w:rsidRPr="006C46A4">
        <w:rPr>
          <w:rStyle w:val="FontStyle91"/>
          <w:i/>
        </w:rPr>
        <w:t>projekto vykdytojo pavadinimas</w:t>
      </w:r>
      <w:r w:rsidRPr="006C46A4">
        <w:rPr>
          <w:rStyle w:val="FontStyle91"/>
        </w:rPr>
        <w:t>]</w:t>
      </w:r>
      <w:r w:rsidRPr="006C46A4">
        <w:rPr>
          <w:rStyle w:val="FontStyle92"/>
        </w:rPr>
        <w:t xml:space="preserve"> </w:t>
      </w:r>
      <w:r w:rsidRPr="006C46A4">
        <w:rPr>
          <w:rStyle w:val="FontStyle91"/>
        </w:rPr>
        <w:t xml:space="preserve">dėl </w:t>
      </w:r>
      <w:r w:rsidRPr="006C46A4">
        <w:rPr>
          <w:rStyle w:val="FontStyle91"/>
          <w:i/>
        </w:rPr>
        <w:t>[investicijų projekto pavadinimas</w:t>
      </w:r>
      <w:r w:rsidRPr="006C46A4">
        <w:rPr>
          <w:rStyle w:val="FontStyle91"/>
        </w:rPr>
        <w:t xml:space="preserve"> ]</w:t>
      </w:r>
      <w:r w:rsidRPr="006C46A4">
        <w:rPr>
          <w:rStyle w:val="FontStyle92"/>
        </w:rPr>
        <w:t xml:space="preserve">  prekių pirkimo.</w:t>
      </w:r>
    </w:p>
    <w:p w14:paraId="04422AAB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2"/>
        </w:rPr>
        <w:t xml:space="preserve">(Banko pavadinimas), </w:t>
      </w:r>
      <w:r w:rsidRPr="006C46A4">
        <w:rPr>
          <w:rStyle w:val="FontStyle91"/>
        </w:rPr>
        <w:t xml:space="preserve">atstovaujamas </w:t>
      </w:r>
      <w:r w:rsidRPr="006C46A4">
        <w:rPr>
          <w:rStyle w:val="FontStyle92"/>
        </w:rPr>
        <w:t xml:space="preserve">(banko filialo pavadinimas) </w:t>
      </w:r>
      <w:r w:rsidRPr="006C46A4">
        <w:rPr>
          <w:rStyle w:val="FontStyle91"/>
        </w:rPr>
        <w:t xml:space="preserve">filialo, </w:t>
      </w:r>
      <w:r w:rsidRPr="006C46A4">
        <w:rPr>
          <w:rStyle w:val="FontStyle92"/>
        </w:rPr>
        <w:t xml:space="preserve">(adresas) </w:t>
      </w:r>
      <w:r w:rsidRPr="006C46A4">
        <w:rPr>
          <w:rStyle w:val="FontStyle91"/>
        </w:rPr>
        <w:t xml:space="preserve">(toliau – Garantas), šioje garantijoje nustatytomis sąlygomis neatšaukiamai įsipareigoja sumokėti Garantijos gavėjui ne daugiau kaip </w:t>
      </w:r>
      <w:r w:rsidRPr="006C46A4">
        <w:rPr>
          <w:rStyle w:val="FontStyle92"/>
        </w:rPr>
        <w:t xml:space="preserve">(suma skaičiais), (suma žodžiais, valiutos pavadinimas), </w:t>
      </w:r>
      <w:r w:rsidRPr="006C46A4">
        <w:rPr>
          <w:rStyle w:val="FontStyle91"/>
        </w:rPr>
        <w:t xml:space="preserve">gavęs pirmą raštišką Garantijos gavėjo reikalavimą mokėti (originalą), kuriame nurodytas garantijos Nr. _____________ patvirtinantį, kad Klientas neįvykdė </w:t>
      </w:r>
      <w:r w:rsidRPr="006C46A4">
        <w:rPr>
          <w:rStyle w:val="FontStyle92"/>
        </w:rPr>
        <w:t xml:space="preserve">(sutarties data) </w:t>
      </w:r>
      <w:r w:rsidRPr="006C46A4">
        <w:rPr>
          <w:rStyle w:val="FontStyle91"/>
        </w:rPr>
        <w:t>sutarties Nr. _______ sąlygų, nurodant kokios sutarties sąlygos nebuvo įvykdytos.</w:t>
      </w:r>
    </w:p>
    <w:p w14:paraId="796B9A17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2"/>
        </w:rPr>
      </w:pPr>
      <w:r w:rsidRPr="006C46A4">
        <w:rPr>
          <w:rStyle w:val="FontStyle91"/>
        </w:rPr>
        <w:t xml:space="preserve">Šis įsipareigojimas privalomas Garantui ir jo teisių perėmėjams ir patvirtintas Garanto antspaudu </w:t>
      </w:r>
      <w:r w:rsidRPr="006C46A4">
        <w:rPr>
          <w:rStyle w:val="FontStyle92"/>
        </w:rPr>
        <w:t>(garantijos išdavimo data).</w:t>
      </w:r>
    </w:p>
    <w:p w14:paraId="3003587F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1"/>
        </w:rPr>
        <w:t>Garantas įsipareigoja tik Garantijos gavėjui, todėl ši garantija yra neperleistina ir neįkeistina.</w:t>
      </w:r>
    </w:p>
    <w:p w14:paraId="0B66C899" w14:textId="77777777" w:rsidR="00996A51" w:rsidRPr="006C46A4" w:rsidRDefault="00996A51" w:rsidP="00996A51">
      <w:pPr>
        <w:pStyle w:val="Style27"/>
        <w:widowControl/>
        <w:spacing w:line="240" w:lineRule="auto"/>
        <w:ind w:firstLine="720"/>
        <w:jc w:val="both"/>
        <w:rPr>
          <w:rStyle w:val="FontStyle92"/>
        </w:rPr>
      </w:pPr>
      <w:r w:rsidRPr="006C46A4">
        <w:rPr>
          <w:rStyle w:val="FontStyle91"/>
        </w:rPr>
        <w:t xml:space="preserve">Ši garantija galioja iki </w:t>
      </w:r>
      <w:r w:rsidRPr="006C46A4">
        <w:rPr>
          <w:rStyle w:val="FontStyle92"/>
        </w:rPr>
        <w:t>(garantijos galiojimo data).</w:t>
      </w:r>
    </w:p>
    <w:p w14:paraId="012A3B80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1"/>
        </w:rPr>
        <w:t>Visi Garanto įsipareigojimai pagal šią garantiją baigiasi, jei:</w:t>
      </w:r>
    </w:p>
    <w:p w14:paraId="4C394D87" w14:textId="77777777" w:rsidR="00996A51" w:rsidRPr="006C46A4" w:rsidRDefault="00996A51" w:rsidP="00996A51">
      <w:pPr>
        <w:pStyle w:val="Style21"/>
        <w:widowControl/>
        <w:tabs>
          <w:tab w:val="left" w:pos="768"/>
        </w:tabs>
        <w:spacing w:line="240" w:lineRule="auto"/>
        <w:ind w:firstLine="720"/>
        <w:jc w:val="both"/>
        <w:rPr>
          <w:rStyle w:val="FontStyle91"/>
        </w:rPr>
      </w:pPr>
      <w:r w:rsidRPr="006C46A4">
        <w:rPr>
          <w:rStyle w:val="FontStyle91"/>
        </w:rPr>
        <w:t>1.</w:t>
      </w:r>
      <w:r w:rsidRPr="006C46A4">
        <w:rPr>
          <w:rStyle w:val="FontStyle91"/>
        </w:rPr>
        <w:tab/>
        <w:t>Iki paskutinės garantijos galiojimo dienos imtinai Garantas aukščiau nurodytu adresu nebus gavęs Garantijos gavėjo raštiško reikalavimo mokėti (originalo);</w:t>
      </w:r>
    </w:p>
    <w:p w14:paraId="4D601E71" w14:textId="77777777" w:rsidR="00996A51" w:rsidRPr="006C46A4" w:rsidRDefault="00996A51" w:rsidP="00996A51">
      <w:pPr>
        <w:pStyle w:val="Style21"/>
        <w:widowControl/>
        <w:tabs>
          <w:tab w:val="left" w:pos="792"/>
        </w:tabs>
        <w:spacing w:line="240" w:lineRule="auto"/>
        <w:ind w:firstLine="720"/>
        <w:jc w:val="both"/>
        <w:rPr>
          <w:rStyle w:val="FontStyle91"/>
        </w:rPr>
      </w:pPr>
      <w:r w:rsidRPr="006C46A4">
        <w:rPr>
          <w:rStyle w:val="FontStyle91"/>
        </w:rPr>
        <w:t>2.</w:t>
      </w:r>
      <w:r w:rsidRPr="006C46A4">
        <w:rPr>
          <w:rStyle w:val="FontStyle91"/>
        </w:rPr>
        <w:tab/>
        <w:t>Garantui yra grąžinamas garantijos originalas su Garantijos gavėjo prierašu, kad:</w:t>
      </w:r>
    </w:p>
    <w:p w14:paraId="7B7CB7A7" w14:textId="77777777" w:rsidR="00996A51" w:rsidRPr="006C46A4" w:rsidRDefault="00996A51" w:rsidP="00996A51">
      <w:pPr>
        <w:pStyle w:val="Style23"/>
        <w:widowControl/>
        <w:tabs>
          <w:tab w:val="left" w:pos="1219"/>
        </w:tabs>
        <w:ind w:firstLine="720"/>
        <w:jc w:val="both"/>
        <w:rPr>
          <w:rStyle w:val="FontStyle91"/>
        </w:rPr>
      </w:pPr>
      <w:r w:rsidRPr="006C46A4">
        <w:rPr>
          <w:rStyle w:val="FontStyle91"/>
        </w:rPr>
        <w:t>2.1.</w:t>
      </w:r>
      <w:r w:rsidRPr="006C46A4">
        <w:rPr>
          <w:rStyle w:val="FontStyle91"/>
        </w:rPr>
        <w:tab/>
        <w:t xml:space="preserve"> Garantijos gavėjas atsisako savo teisių pagal šią garantiją;</w:t>
      </w:r>
    </w:p>
    <w:p w14:paraId="7A9E835E" w14:textId="77777777" w:rsidR="00996A51" w:rsidRPr="006C46A4" w:rsidRDefault="00996A51" w:rsidP="00996A51">
      <w:pPr>
        <w:pStyle w:val="Style2"/>
        <w:widowControl/>
        <w:spacing w:line="240" w:lineRule="auto"/>
        <w:ind w:firstLine="720"/>
        <w:jc w:val="both"/>
        <w:rPr>
          <w:rStyle w:val="FontStyle91"/>
        </w:rPr>
      </w:pPr>
      <w:r w:rsidRPr="006C46A4">
        <w:rPr>
          <w:rStyle w:val="FontStyle91"/>
        </w:rPr>
        <w:t>arba</w:t>
      </w:r>
    </w:p>
    <w:p w14:paraId="2E22972C" w14:textId="77777777" w:rsidR="00996A51" w:rsidRPr="006C46A4" w:rsidRDefault="00996A51" w:rsidP="00996A51">
      <w:pPr>
        <w:pStyle w:val="Style23"/>
        <w:widowControl/>
        <w:tabs>
          <w:tab w:val="left" w:pos="1219"/>
        </w:tabs>
        <w:ind w:firstLine="720"/>
        <w:jc w:val="both"/>
        <w:rPr>
          <w:rStyle w:val="FontStyle91"/>
        </w:rPr>
      </w:pPr>
      <w:r w:rsidRPr="006C46A4">
        <w:rPr>
          <w:rStyle w:val="FontStyle91"/>
        </w:rPr>
        <w:t>2.2.</w:t>
      </w:r>
      <w:r w:rsidRPr="006C46A4">
        <w:rPr>
          <w:rStyle w:val="FontStyle91"/>
        </w:rPr>
        <w:tab/>
        <w:t>Klientas įvykdė šioje garantijoje nurodytus įsipareigojimus.</w:t>
      </w:r>
    </w:p>
    <w:p w14:paraId="000E4DBA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1"/>
        </w:rPr>
        <w:t>Bet kokie Garantijos gavėjo reikalavimai mokėti nebus vykdomi, jeigu jie bus gauti aukščiau nurodytu Garanto adresu pasibaigus garantijos galiojimo laikotarpiui.</w:t>
      </w:r>
    </w:p>
    <w:p w14:paraId="3FC88AC6" w14:textId="77777777" w:rsidR="00996A51" w:rsidRPr="006C46A4" w:rsidRDefault="00996A51" w:rsidP="00996A51">
      <w:pPr>
        <w:pStyle w:val="Style27"/>
        <w:widowControl/>
        <w:spacing w:line="240" w:lineRule="auto"/>
        <w:ind w:firstLine="720"/>
        <w:jc w:val="both"/>
        <w:rPr>
          <w:rStyle w:val="FontStyle92"/>
        </w:rPr>
      </w:pPr>
      <w:r w:rsidRPr="006C46A4">
        <w:rPr>
          <w:rStyle w:val="FontStyle92"/>
        </w:rPr>
        <w:t>Šiai garantijai taikytina Lietuvos Respublikos teisė. Šalių ginčai sprendžiami Lietuvos Respublikos įstatymų nustatyta tvarka.</w:t>
      </w:r>
    </w:p>
    <w:p w14:paraId="0B809C3C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1"/>
        </w:rPr>
        <w:t>Ši garantija turi būti grąžinta Garantui pasibaigus galiojimo laikotarpiui arba anksčiau, jei ji taptų nebereikalinga.</w:t>
      </w:r>
    </w:p>
    <w:p w14:paraId="5FF663CA" w14:textId="77777777" w:rsidR="00996A51" w:rsidRPr="006C46A4" w:rsidRDefault="00996A51" w:rsidP="00996A51">
      <w:pPr>
        <w:pStyle w:val="Style2"/>
        <w:widowControl/>
        <w:spacing w:line="240" w:lineRule="auto"/>
        <w:ind w:firstLine="720"/>
        <w:jc w:val="both"/>
        <w:rPr>
          <w:rStyle w:val="FontStyle91"/>
        </w:rPr>
      </w:pPr>
    </w:p>
    <w:p w14:paraId="0A5F2CDB" w14:textId="77777777" w:rsidR="00996A51" w:rsidRPr="006C46A4" w:rsidRDefault="00996A51" w:rsidP="00996A51">
      <w:pPr>
        <w:pStyle w:val="Style2"/>
        <w:widowControl/>
        <w:tabs>
          <w:tab w:val="left" w:leader="underscore" w:pos="6413"/>
        </w:tabs>
        <w:spacing w:line="240" w:lineRule="auto"/>
        <w:ind w:firstLine="720"/>
        <w:jc w:val="left"/>
        <w:rPr>
          <w:rStyle w:val="FontStyle91"/>
        </w:rPr>
      </w:pPr>
      <w:r w:rsidRPr="006C46A4">
        <w:rPr>
          <w:rStyle w:val="FontStyle91"/>
        </w:rPr>
        <w:tab/>
        <w:t>filialas</w:t>
      </w:r>
    </w:p>
    <w:p w14:paraId="00487354" w14:textId="77777777" w:rsidR="00996A51" w:rsidRDefault="00996A51" w:rsidP="00996A51">
      <w:pPr>
        <w:pStyle w:val="Style40"/>
        <w:widowControl/>
        <w:ind w:firstLine="720"/>
        <w:rPr>
          <w:rStyle w:val="FontStyle93"/>
          <w:sz w:val="20"/>
          <w:szCs w:val="20"/>
        </w:rPr>
      </w:pPr>
      <w:r w:rsidRPr="006C46A4">
        <w:rPr>
          <w:rStyle w:val="FontStyle93"/>
          <w:sz w:val="20"/>
          <w:szCs w:val="20"/>
        </w:rPr>
        <w:t>(Garanto pavadinimas)</w:t>
      </w:r>
    </w:p>
    <w:p w14:paraId="26072F7F" w14:textId="77777777" w:rsidR="002E76F1" w:rsidRPr="006C46A4" w:rsidRDefault="002E76F1" w:rsidP="00996A51">
      <w:pPr>
        <w:pStyle w:val="Style40"/>
        <w:widowControl/>
        <w:ind w:firstLine="720"/>
        <w:rPr>
          <w:rStyle w:val="FontStyle93"/>
          <w:sz w:val="20"/>
          <w:szCs w:val="20"/>
        </w:rPr>
      </w:pPr>
    </w:p>
    <w:p w14:paraId="767CFF9B" w14:textId="77777777" w:rsidR="00996A51" w:rsidRPr="006C46A4" w:rsidRDefault="00996A51" w:rsidP="00996A51">
      <w:pPr>
        <w:pStyle w:val="Style2"/>
        <w:widowControl/>
        <w:spacing w:line="240" w:lineRule="auto"/>
        <w:ind w:firstLine="720"/>
        <w:jc w:val="left"/>
        <w:rPr>
          <w:rStyle w:val="FontStyle91"/>
        </w:rPr>
      </w:pPr>
      <w:r w:rsidRPr="006C46A4">
        <w:rPr>
          <w:rStyle w:val="FontStyle91"/>
        </w:rPr>
        <w:t>A.V.</w:t>
      </w:r>
    </w:p>
    <w:p w14:paraId="3466CFF4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6744820E" w14:textId="77777777" w:rsidR="00996A51" w:rsidRPr="006C46A4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i/>
          <w:iCs/>
          <w:color w:val="000000"/>
          <w:sz w:val="20"/>
          <w:szCs w:val="20"/>
        </w:rPr>
      </w:pPr>
      <w:r w:rsidRPr="006C46A4">
        <w:rPr>
          <w:rStyle w:val="FontStyle93"/>
          <w:sz w:val="20"/>
          <w:szCs w:val="20"/>
        </w:rPr>
        <w:t>(įgalioto asmens pareigos)</w:t>
      </w:r>
      <w:r w:rsidRPr="006C46A4">
        <w:rPr>
          <w:rStyle w:val="FontStyle93"/>
          <w:sz w:val="20"/>
          <w:szCs w:val="20"/>
        </w:rPr>
        <w:tab/>
        <w:t>(parašas)</w:t>
      </w:r>
      <w:r w:rsidRPr="006C46A4">
        <w:rPr>
          <w:rStyle w:val="FontStyle93"/>
          <w:sz w:val="20"/>
          <w:szCs w:val="20"/>
        </w:rPr>
        <w:tab/>
        <w:t>(vardo raidė, pavardė)</w:t>
      </w:r>
    </w:p>
    <w:p w14:paraId="4A3E38B0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50119D77" w14:textId="77777777" w:rsidR="00996A51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rStyle w:val="FontStyle93"/>
          <w:sz w:val="20"/>
          <w:szCs w:val="20"/>
        </w:rPr>
      </w:pPr>
      <w:r w:rsidRPr="006C46A4">
        <w:rPr>
          <w:rStyle w:val="FontStyle93"/>
          <w:sz w:val="20"/>
          <w:szCs w:val="20"/>
        </w:rPr>
        <w:t>(įgalioto asmens pareigos)</w:t>
      </w:r>
      <w:r w:rsidRPr="006C46A4">
        <w:rPr>
          <w:rStyle w:val="FontStyle93"/>
          <w:sz w:val="20"/>
          <w:szCs w:val="20"/>
        </w:rPr>
        <w:tab/>
        <w:t>(parašas)</w:t>
      </w:r>
      <w:r w:rsidRPr="006C46A4">
        <w:rPr>
          <w:rStyle w:val="FontStyle93"/>
          <w:sz w:val="20"/>
          <w:szCs w:val="20"/>
        </w:rPr>
        <w:tab/>
        <w:t>(vardo raidė, pavardė)</w:t>
      </w:r>
    </w:p>
    <w:p w14:paraId="4ED2BCCA" w14:textId="77777777" w:rsidR="00996A51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rStyle w:val="FontStyle93"/>
          <w:sz w:val="20"/>
          <w:szCs w:val="20"/>
        </w:rPr>
      </w:pPr>
    </w:p>
    <w:p w14:paraId="05A17411" w14:textId="77777777" w:rsidR="00996A51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rStyle w:val="FontStyle93"/>
          <w:sz w:val="20"/>
          <w:szCs w:val="20"/>
        </w:rPr>
      </w:pPr>
    </w:p>
    <w:p w14:paraId="1DEE6C1F" w14:textId="77777777" w:rsidR="00996A51" w:rsidRPr="006C46A4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rStyle w:val="FontStyle93"/>
          <w:sz w:val="20"/>
          <w:szCs w:val="20"/>
        </w:rPr>
        <w:sectPr w:rsidR="00996A51" w:rsidRPr="006C46A4" w:rsidSect="00996A51">
          <w:headerReference w:type="default" r:id="rId8"/>
          <w:pgSz w:w="11906" w:h="16838"/>
          <w:pgMar w:top="1138" w:right="562" w:bottom="567" w:left="1134" w:header="567" w:footer="0" w:gutter="0"/>
          <w:cols w:space="1296"/>
          <w:formProt w:val="0"/>
          <w:titlePg/>
          <w:docGrid w:linePitch="326"/>
        </w:sectPr>
      </w:pPr>
    </w:p>
    <w:p w14:paraId="5EB6A0B9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lastRenderedPageBreak/>
        <w:t xml:space="preserve">6 priedas </w:t>
      </w:r>
    </w:p>
    <w:p w14:paraId="1F40D3A4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t xml:space="preserve">prie 20.... m. ...................... d. </w:t>
      </w:r>
      <w:r>
        <w:rPr>
          <w:sz w:val="20"/>
          <w:szCs w:val="20"/>
          <w:lang w:val="lt-LT"/>
        </w:rPr>
        <w:t xml:space="preserve">Prekių </w:t>
      </w:r>
      <w:r w:rsidRPr="006C46A4">
        <w:rPr>
          <w:sz w:val="20"/>
          <w:szCs w:val="20"/>
          <w:lang w:val="lt-LT"/>
        </w:rPr>
        <w:t>viešojo pirkimo–pardavimo Sutarties</w:t>
      </w:r>
      <w:r>
        <w:rPr>
          <w:sz w:val="20"/>
          <w:szCs w:val="20"/>
          <w:lang w:val="lt-LT"/>
        </w:rPr>
        <w:t xml:space="preserve"> Specialiųjų sąlygų</w:t>
      </w:r>
      <w:r w:rsidRPr="006C46A4">
        <w:rPr>
          <w:sz w:val="20"/>
          <w:szCs w:val="20"/>
          <w:lang w:val="lt-LT"/>
        </w:rPr>
        <w:t xml:space="preserve"> Nr. ............</w:t>
      </w:r>
    </w:p>
    <w:p w14:paraId="15040CC7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</w:p>
    <w:p w14:paraId="576AEBBC" w14:textId="77777777" w:rsidR="00996A51" w:rsidRPr="006C46A4" w:rsidRDefault="00996A51" w:rsidP="00996A51">
      <w:pPr>
        <w:pStyle w:val="Style3"/>
        <w:widowControl/>
        <w:rPr>
          <w:rStyle w:val="FontStyle96"/>
        </w:rPr>
      </w:pPr>
    </w:p>
    <w:p w14:paraId="3BE2630A" w14:textId="77777777" w:rsidR="00996A51" w:rsidRPr="006C46A4" w:rsidRDefault="00996A51" w:rsidP="002E76F1">
      <w:pPr>
        <w:pStyle w:val="Style3"/>
        <w:widowControl/>
        <w:jc w:val="center"/>
        <w:rPr>
          <w:rStyle w:val="FontStyle96"/>
        </w:rPr>
      </w:pPr>
      <w:r w:rsidRPr="006C46A4">
        <w:rPr>
          <w:rStyle w:val="FontStyle96"/>
        </w:rPr>
        <w:t>(Sutarties įvykdymo laidavimo rašto pavyzdinė forma)</w:t>
      </w:r>
    </w:p>
    <w:p w14:paraId="76FE4501" w14:textId="77777777" w:rsidR="00996A51" w:rsidRPr="006C46A4" w:rsidRDefault="00996A51" w:rsidP="00996A51">
      <w:pPr>
        <w:pStyle w:val="Style3"/>
        <w:widowControl/>
        <w:jc w:val="center"/>
        <w:rPr>
          <w:rStyle w:val="FontStyle96"/>
        </w:rPr>
      </w:pPr>
      <w:r w:rsidRPr="006C46A4">
        <w:rPr>
          <w:rStyle w:val="FontStyle96"/>
        </w:rPr>
        <w:br/>
        <w:t>SUTARTIES ĮVYKDYMO LAIDAVIMO RAŠTAS</w:t>
      </w:r>
    </w:p>
    <w:p w14:paraId="13AA376B" w14:textId="77777777" w:rsidR="00996A51" w:rsidRPr="006C46A4" w:rsidRDefault="00996A51" w:rsidP="00996A51">
      <w:pPr>
        <w:pStyle w:val="Style4"/>
        <w:widowControl/>
        <w:spacing w:line="240" w:lineRule="auto"/>
        <w:ind w:firstLine="720"/>
        <w:jc w:val="center"/>
        <w:rPr>
          <w:rStyle w:val="FontStyle97"/>
          <w:sz w:val="20"/>
          <w:szCs w:val="20"/>
        </w:rPr>
      </w:pPr>
      <w:r w:rsidRPr="006C46A4">
        <w:rPr>
          <w:rStyle w:val="FontStyle97"/>
          <w:sz w:val="20"/>
          <w:szCs w:val="20"/>
        </w:rPr>
        <w:t>(LAIDAVIMO RAŠTAS TURI BŪTI PATEIKTAS KARTU SU LAIDAVIMO DRAUDIMO</w:t>
      </w:r>
    </w:p>
    <w:p w14:paraId="041CC7AF" w14:textId="77777777" w:rsidR="00996A51" w:rsidRPr="006C46A4" w:rsidRDefault="00996A51" w:rsidP="00996A51">
      <w:pPr>
        <w:pStyle w:val="Style4"/>
        <w:widowControl/>
        <w:spacing w:line="240" w:lineRule="auto"/>
        <w:ind w:firstLine="720"/>
        <w:jc w:val="center"/>
        <w:rPr>
          <w:rStyle w:val="FontStyle97"/>
          <w:sz w:val="20"/>
          <w:szCs w:val="20"/>
        </w:rPr>
      </w:pPr>
      <w:r w:rsidRPr="006C46A4">
        <w:rPr>
          <w:rStyle w:val="FontStyle97"/>
          <w:sz w:val="20"/>
          <w:szCs w:val="20"/>
        </w:rPr>
        <w:t>LIUDIJIMU (POLISU))</w:t>
      </w:r>
    </w:p>
    <w:p w14:paraId="5F2546CF" w14:textId="77777777" w:rsidR="00996A51" w:rsidRPr="006C46A4" w:rsidRDefault="00996A51" w:rsidP="00996A51">
      <w:pPr>
        <w:pStyle w:val="Style4"/>
        <w:widowControl/>
        <w:spacing w:line="240" w:lineRule="auto"/>
        <w:ind w:firstLine="720"/>
        <w:jc w:val="center"/>
        <w:rPr>
          <w:rStyle w:val="FontStyle97"/>
          <w:sz w:val="20"/>
          <w:szCs w:val="20"/>
        </w:rPr>
      </w:pPr>
    </w:p>
    <w:p w14:paraId="341A62EB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rStyle w:val="FontStyle94"/>
        </w:rPr>
      </w:pPr>
      <w:r w:rsidRPr="006C46A4">
        <w:rPr>
          <w:rStyle w:val="FontStyle95"/>
        </w:rPr>
        <w:t xml:space="preserve">Šis laidavimo raštas galioja tik su Draudimo sutartimi Nr. </w:t>
      </w:r>
      <w:r w:rsidRPr="006C46A4">
        <w:rPr>
          <w:rStyle w:val="FontStyle94"/>
        </w:rPr>
        <w:t>(įrašykite draudimo sutarties numerį).</w:t>
      </w:r>
    </w:p>
    <w:p w14:paraId="7351A48A" w14:textId="77777777" w:rsidR="00996A51" w:rsidRPr="006C46A4" w:rsidRDefault="00996A51" w:rsidP="00996A51">
      <w:pPr>
        <w:pStyle w:val="Style76"/>
        <w:widowControl/>
        <w:spacing w:line="240" w:lineRule="auto"/>
        <w:ind w:firstLine="720"/>
        <w:rPr>
          <w:rStyle w:val="FontStyle95"/>
        </w:rPr>
      </w:pPr>
    </w:p>
    <w:p w14:paraId="1E2233CD" w14:textId="77777777" w:rsidR="00996A51" w:rsidRPr="006C46A4" w:rsidRDefault="00996A51" w:rsidP="00996A51">
      <w:pPr>
        <w:pStyle w:val="Style76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 xml:space="preserve">Šiuo laidavimo raštu klientas </w:t>
      </w:r>
      <w:r w:rsidRPr="006C46A4">
        <w:rPr>
          <w:rStyle w:val="FontStyle94"/>
        </w:rPr>
        <w:t xml:space="preserve">(įrašykite konkurso dalyvio pavadinimą; jei tai jungtinė veikla, išvardinkite pilnus partnerių vardus arba pažymėkite, kad dalyvis pateikia pasiūlymą jungtinės veiklos, kuri teikia pasiūlymą, vardu, nurodydami jungtinės veiklos sutarties datą) </w:t>
      </w:r>
      <w:r w:rsidRPr="006C46A4">
        <w:rPr>
          <w:rStyle w:val="FontStyle95"/>
        </w:rPr>
        <w:t xml:space="preserve">ir Laiduotojas </w:t>
      </w:r>
      <w:r w:rsidRPr="006C46A4">
        <w:rPr>
          <w:rStyle w:val="FontStyle94"/>
        </w:rPr>
        <w:t xml:space="preserve">(įrašykite laiduotojo pavadinimą, juridinį statusą ir adresą), </w:t>
      </w:r>
      <w:r w:rsidRPr="006C46A4">
        <w:rPr>
          <w:rStyle w:val="FontStyle95"/>
        </w:rPr>
        <w:t xml:space="preserve">(toliau vadinamas – Laiduotoju), neatšaukiamai įsipareigoja </w:t>
      </w:r>
      <w:r w:rsidRPr="006C46A4">
        <w:rPr>
          <w:rStyle w:val="FontStyle94"/>
          <w:b/>
        </w:rPr>
        <w:t>Lietuvos Respublikos sveikatos apsaugos ministerijai</w:t>
      </w:r>
      <w:r w:rsidRPr="006C46A4">
        <w:rPr>
          <w:rStyle w:val="FontStyle94"/>
        </w:rPr>
        <w:t xml:space="preserve"> </w:t>
      </w:r>
      <w:r w:rsidRPr="006C46A4">
        <w:rPr>
          <w:rStyle w:val="FontStyle95"/>
        </w:rPr>
        <w:t xml:space="preserve">(toliau – Perkančioji organizacija) </w:t>
      </w:r>
      <w:r w:rsidRPr="006C46A4">
        <w:rPr>
          <w:rStyle w:val="FontStyle94"/>
        </w:rPr>
        <w:t xml:space="preserve">(įrašykite laidavimo sumą skaičiais) (įrašykite sumą žodžiais) </w:t>
      </w:r>
      <w:r w:rsidRPr="006C46A4">
        <w:rPr>
          <w:rStyle w:val="FontStyle95"/>
        </w:rPr>
        <w:t>suma ir ją tinkamai išmokėti pagal šią laidavimo sutartį.</w:t>
      </w:r>
    </w:p>
    <w:p w14:paraId="212A0815" w14:textId="77777777" w:rsidR="00996A51" w:rsidRPr="006C46A4" w:rsidRDefault="00996A51" w:rsidP="00996A51">
      <w:pPr>
        <w:pStyle w:val="Style76"/>
        <w:widowControl/>
        <w:spacing w:line="240" w:lineRule="auto"/>
        <w:ind w:firstLine="720"/>
        <w:rPr>
          <w:rStyle w:val="FontStyle95"/>
        </w:rPr>
      </w:pPr>
    </w:p>
    <w:p w14:paraId="6484C17A" w14:textId="77777777" w:rsidR="00996A51" w:rsidRPr="006C46A4" w:rsidRDefault="00996A51" w:rsidP="00996A51">
      <w:pPr>
        <w:pStyle w:val="Style76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 xml:space="preserve">KADANGI klientas pagal sutartį su Perkančiąja organizacija ir įgaliotąja organizacija [projekto vykdytojo pavadinimas], įsipareigojo parduoti </w:t>
      </w:r>
      <w:r w:rsidRPr="006C46A4">
        <w:rPr>
          <w:rStyle w:val="FontStyle92"/>
        </w:rPr>
        <w:t xml:space="preserve">[investicijų projekto pavadinimas] prekes </w:t>
      </w:r>
      <w:r w:rsidRPr="006C46A4">
        <w:rPr>
          <w:rStyle w:val="FontStyle94"/>
        </w:rPr>
        <w:t xml:space="preserve"> </w:t>
      </w:r>
      <w:r w:rsidRPr="006C46A4">
        <w:rPr>
          <w:rStyle w:val="FontStyle95"/>
        </w:rPr>
        <w:t>Perkančiajai organizacijai,</w:t>
      </w:r>
    </w:p>
    <w:p w14:paraId="53FF59D5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>TODĖL ŠIO LAIDAVIMO SĄLYGOS YRA TOKIOS:</w:t>
      </w:r>
    </w:p>
    <w:p w14:paraId="06262B88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sz w:val="20"/>
          <w:szCs w:val="20"/>
        </w:rPr>
      </w:pPr>
    </w:p>
    <w:p w14:paraId="0160AA25" w14:textId="46571512" w:rsidR="00996A51" w:rsidRPr="006C46A4" w:rsidRDefault="00996A51" w:rsidP="00996A51">
      <w:pPr>
        <w:pStyle w:val="Style69"/>
        <w:widowControl/>
        <w:spacing w:line="240" w:lineRule="auto"/>
        <w:ind w:firstLine="720"/>
        <w:jc w:val="both"/>
        <w:rPr>
          <w:rStyle w:val="FontStyle95"/>
        </w:rPr>
      </w:pPr>
      <w:r w:rsidRPr="006C46A4">
        <w:rPr>
          <w:rStyle w:val="FontStyle95"/>
        </w:rPr>
        <w:t xml:space="preserve">Jei klientas nevykdo sutartyje numatytų įsipareigojimų, Laiduotojas įsipareigoja </w:t>
      </w:r>
      <w:r w:rsidRPr="00996A51">
        <w:rPr>
          <w:rStyle w:val="FontStyle95"/>
        </w:rPr>
        <w:t xml:space="preserve">ne vėliau kaip per 15 (penkiolika) dienų </w:t>
      </w:r>
      <w:r w:rsidRPr="006C46A4">
        <w:rPr>
          <w:rStyle w:val="FontStyle95"/>
        </w:rPr>
        <w:t>sumokėti Perkančiajai organizacijai aukščiau nurodytą sumą, gavęs Perkančiosios organizacijos pirmą raštišką pareikalavimą. Perkančioji organizacija neprivalo pagrįsti savo reikalavimo, tačiau privalo nurodyti, kurios sutarties sąlygos buvo nevykdomos.</w:t>
      </w:r>
    </w:p>
    <w:p w14:paraId="746C0795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jc w:val="both"/>
        <w:rPr>
          <w:rStyle w:val="FontStyle95"/>
        </w:rPr>
      </w:pPr>
      <w:r w:rsidRPr="006C46A4">
        <w:rPr>
          <w:rStyle w:val="FontStyle95"/>
        </w:rPr>
        <w:t xml:space="preserve">Laiduotojo įsipareigojimai galioja įskaitytinai iki </w:t>
      </w:r>
      <w:r w:rsidRPr="006C46A4">
        <w:rPr>
          <w:rStyle w:val="FontStyle94"/>
        </w:rPr>
        <w:t xml:space="preserve">(metai), (mėnuo), (diena). </w:t>
      </w:r>
      <w:r w:rsidRPr="006C46A4">
        <w:rPr>
          <w:rStyle w:val="FontStyle95"/>
        </w:rPr>
        <w:t>Perkančiajai organizacijai paprašius pratęsti sutarties įvykdymo laikotarpį, Klientas įsipareigoja pranešti Laiduotojui apie tokį pratęsimą ir šio laidavimo rašto galiojimas kliento prašymu gali būti pratęstas.</w:t>
      </w:r>
    </w:p>
    <w:p w14:paraId="6F6BDD88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jc w:val="both"/>
        <w:rPr>
          <w:rStyle w:val="FontStyle95"/>
        </w:rPr>
      </w:pPr>
      <w:r w:rsidRPr="00197BFE">
        <w:rPr>
          <w:rStyle w:val="FontStyle95"/>
        </w:rPr>
        <w:t>Reikalavimas sumokėti Perkančiosios organizacijos turi būti pateiktas Laiduotojui ne vėliau kaip per tris mėnesius nuo Laiduotojo įsipareigojimų termino pabaigos.</w:t>
      </w:r>
    </w:p>
    <w:p w14:paraId="181EA045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sz w:val="20"/>
          <w:szCs w:val="20"/>
        </w:rPr>
      </w:pPr>
    </w:p>
    <w:p w14:paraId="69F74643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>Laiduotojas:</w:t>
      </w:r>
    </w:p>
    <w:p w14:paraId="4E4F7851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sz w:val="20"/>
          <w:szCs w:val="20"/>
        </w:rPr>
      </w:pPr>
    </w:p>
    <w:p w14:paraId="59C79E8E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>Laiduotojo pavadinimas:</w:t>
      </w:r>
    </w:p>
    <w:p w14:paraId="5A1A9356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48933DB5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53B31F12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19BBD8F9" w14:textId="77777777" w:rsidR="00996A51" w:rsidRDefault="00996A51" w:rsidP="00996A51">
      <w:pPr>
        <w:pStyle w:val="Style40"/>
        <w:widowControl/>
        <w:tabs>
          <w:tab w:val="left" w:pos="4546"/>
          <w:tab w:val="left" w:pos="8357"/>
        </w:tabs>
        <w:ind w:firstLine="720"/>
        <w:jc w:val="both"/>
        <w:rPr>
          <w:rStyle w:val="FontStyle93"/>
          <w:sz w:val="20"/>
          <w:szCs w:val="20"/>
        </w:rPr>
      </w:pPr>
      <w:r w:rsidRPr="006C46A4">
        <w:rPr>
          <w:rStyle w:val="FontStyle93"/>
          <w:sz w:val="20"/>
          <w:szCs w:val="20"/>
        </w:rPr>
        <w:t>(įgalioto asmens pareigos)                          (parašas)                                           (vardo raidė, pavardė)</w:t>
      </w:r>
    </w:p>
    <w:p w14:paraId="567F7D5B" w14:textId="77777777" w:rsidR="00996A51" w:rsidRDefault="00996A51" w:rsidP="00996A51">
      <w:pPr>
        <w:pStyle w:val="Style40"/>
        <w:widowControl/>
        <w:tabs>
          <w:tab w:val="left" w:pos="4546"/>
          <w:tab w:val="left" w:pos="8357"/>
        </w:tabs>
        <w:ind w:firstLine="720"/>
        <w:jc w:val="both"/>
        <w:rPr>
          <w:rStyle w:val="FontStyle93"/>
          <w:sz w:val="20"/>
          <w:szCs w:val="20"/>
        </w:rPr>
      </w:pPr>
    </w:p>
    <w:p w14:paraId="366FBB6A" w14:textId="77777777" w:rsidR="00B37CC5" w:rsidRDefault="00B37CC5"/>
    <w:sectPr w:rsidR="00B37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2E56" w14:textId="77777777" w:rsidR="002E0F24" w:rsidRDefault="002E0F24">
      <w:r>
        <w:separator/>
      </w:r>
    </w:p>
  </w:endnote>
  <w:endnote w:type="continuationSeparator" w:id="0">
    <w:p w14:paraId="7D3076DA" w14:textId="77777777" w:rsidR="002E0F24" w:rsidRDefault="002E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AC08" w14:textId="77777777" w:rsidR="002E0F24" w:rsidRDefault="002E0F24">
      <w:r>
        <w:separator/>
      </w:r>
    </w:p>
  </w:footnote>
  <w:footnote w:type="continuationSeparator" w:id="0">
    <w:p w14:paraId="35E8493B" w14:textId="77777777" w:rsidR="002E0F24" w:rsidRDefault="002E0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046728"/>
      <w:docPartObj>
        <w:docPartGallery w:val="Page Numbers (Top of Page)"/>
        <w:docPartUnique/>
      </w:docPartObj>
    </w:sdtPr>
    <w:sdtEndPr/>
    <w:sdtContent>
      <w:p w14:paraId="73F8EF09" w14:textId="77777777" w:rsidR="000B6E79" w:rsidRDefault="000F1738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2FF72A73" w14:textId="77777777" w:rsidR="000B6E79" w:rsidRDefault="000B6E79">
    <w:pPr>
      <w:pStyle w:val="Header"/>
      <w:rPr>
        <w:rStyle w:val="FontStyle9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154237"/>
      <w:docPartObj>
        <w:docPartGallery w:val="Page Numbers (Top of Page)"/>
        <w:docPartUnique/>
      </w:docPartObj>
    </w:sdtPr>
    <w:sdtEndPr/>
    <w:sdtContent>
      <w:p w14:paraId="6495A1D4" w14:textId="77777777" w:rsidR="000B6E79" w:rsidRDefault="000F1738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5B6E2C7D" w14:textId="77777777" w:rsidR="000B6E79" w:rsidRDefault="000B6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F32"/>
    <w:multiLevelType w:val="hybridMultilevel"/>
    <w:tmpl w:val="F9363878"/>
    <w:lvl w:ilvl="0" w:tplc="4926B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12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96"/>
    <w:rsid w:val="000B6E79"/>
    <w:rsid w:val="000C50D9"/>
    <w:rsid w:val="000E7C51"/>
    <w:rsid w:val="000F1738"/>
    <w:rsid w:val="00197BFE"/>
    <w:rsid w:val="002E0F24"/>
    <w:rsid w:val="002E76F1"/>
    <w:rsid w:val="003069C6"/>
    <w:rsid w:val="006D3297"/>
    <w:rsid w:val="00747596"/>
    <w:rsid w:val="008E561D"/>
    <w:rsid w:val="00966884"/>
    <w:rsid w:val="0099128C"/>
    <w:rsid w:val="00996A51"/>
    <w:rsid w:val="00B34C11"/>
    <w:rsid w:val="00B37CC5"/>
    <w:rsid w:val="00C56E84"/>
    <w:rsid w:val="00E4497F"/>
    <w:rsid w:val="00E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D3D7"/>
  <w15:chartTrackingRefBased/>
  <w15:docId w15:val="{BCB37F6D-DB5F-41AD-9AE9-AE4C053E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51"/>
    <w:rPr>
      <w:rFonts w:eastAsia="Times New Roman" w:cs="Times New Roman"/>
      <w:kern w:val="0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5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5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5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5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5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5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5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59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59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5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5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5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5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5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5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5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5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5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5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596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link w:val="Header"/>
    <w:uiPriority w:val="99"/>
    <w:qFormat/>
    <w:locked/>
    <w:rsid w:val="00996A51"/>
    <w:rPr>
      <w:lang w:eastAsia="lt-LT"/>
    </w:rPr>
  </w:style>
  <w:style w:type="character" w:customStyle="1" w:styleId="BodyTextChar">
    <w:name w:val="Body Text Char"/>
    <w:link w:val="BodyText"/>
    <w:uiPriority w:val="99"/>
    <w:qFormat/>
    <w:rsid w:val="00996A51"/>
    <w:rPr>
      <w:szCs w:val="16"/>
    </w:rPr>
  </w:style>
  <w:style w:type="character" w:customStyle="1" w:styleId="FontStyle95">
    <w:name w:val="Font Style95"/>
    <w:uiPriority w:val="99"/>
    <w:qFormat/>
    <w:rsid w:val="00996A5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6">
    <w:name w:val="Font Style96"/>
    <w:uiPriority w:val="99"/>
    <w:qFormat/>
    <w:rsid w:val="00996A5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qFormat/>
    <w:rsid w:val="00996A51"/>
    <w:rPr>
      <w:szCs w:val="24"/>
    </w:rPr>
  </w:style>
  <w:style w:type="character" w:customStyle="1" w:styleId="FontStyle90">
    <w:name w:val="Font Style90"/>
    <w:uiPriority w:val="99"/>
    <w:qFormat/>
    <w:rsid w:val="00996A51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91">
    <w:name w:val="Font Style91"/>
    <w:uiPriority w:val="99"/>
    <w:qFormat/>
    <w:rsid w:val="00996A5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2">
    <w:name w:val="Font Style92"/>
    <w:uiPriority w:val="99"/>
    <w:qFormat/>
    <w:rsid w:val="00996A5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93">
    <w:name w:val="Font Style93"/>
    <w:uiPriority w:val="99"/>
    <w:qFormat/>
    <w:rsid w:val="00996A51"/>
    <w:rPr>
      <w:rFonts w:ascii="Times New Roman" w:hAnsi="Times New Roman" w:cs="Times New Roman"/>
      <w:i/>
      <w:iCs/>
      <w:color w:val="000000"/>
      <w:sz w:val="12"/>
      <w:szCs w:val="12"/>
    </w:rPr>
  </w:style>
  <w:style w:type="character" w:customStyle="1" w:styleId="FontStyle94">
    <w:name w:val="Font Style94"/>
    <w:uiPriority w:val="99"/>
    <w:qFormat/>
    <w:rsid w:val="00996A5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97">
    <w:name w:val="Font Style97"/>
    <w:uiPriority w:val="99"/>
    <w:qFormat/>
    <w:rsid w:val="00996A51"/>
    <w:rPr>
      <w:rFonts w:ascii="Times New Roman" w:hAnsi="Times New Roman" w:cs="Times New Roman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996A51"/>
    <w:pPr>
      <w:ind w:right="-178"/>
      <w:jc w:val="center"/>
    </w:pPr>
    <w:rPr>
      <w:rFonts w:eastAsiaTheme="minorHAnsi" w:cstheme="minorBidi"/>
      <w:kern w:val="2"/>
      <w:szCs w:val="16"/>
      <w:lang w:val="lt-LT"/>
      <w14:ligatures w14:val="standardContextual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996A51"/>
    <w:rPr>
      <w:rFonts w:eastAsia="Times New Roman" w:cs="Times New Roman"/>
      <w:kern w:val="0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rsid w:val="00996A51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Theme="minorHAnsi" w:cstheme="minorBidi"/>
      <w:kern w:val="2"/>
      <w:szCs w:val="22"/>
      <w:lang w:val="lt-LT" w:eastAsia="lt-LT"/>
      <w14:ligatures w14:val="standardContextual"/>
    </w:rPr>
  </w:style>
  <w:style w:type="character" w:customStyle="1" w:styleId="AntratsDiagrama1">
    <w:name w:val="Antraštės Diagrama1"/>
    <w:basedOn w:val="DefaultParagraphFont"/>
    <w:uiPriority w:val="99"/>
    <w:semiHidden/>
    <w:rsid w:val="00996A51"/>
    <w:rPr>
      <w:rFonts w:eastAsia="Times New Roman" w:cs="Times New Roman"/>
      <w:kern w:val="0"/>
      <w:szCs w:val="24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rsid w:val="00996A51"/>
    <w:pPr>
      <w:ind w:firstLine="851"/>
      <w:jc w:val="both"/>
    </w:pPr>
    <w:rPr>
      <w:rFonts w:eastAsiaTheme="minorHAnsi" w:cstheme="minorBidi"/>
      <w:kern w:val="2"/>
      <w:lang w:val="lt-LT"/>
      <w14:ligatures w14:val="standardContextual"/>
    </w:rPr>
  </w:style>
  <w:style w:type="character" w:customStyle="1" w:styleId="PagrindiniotekstotraukaDiagrama1">
    <w:name w:val="Pagrindinio teksto įtrauka Diagrama1"/>
    <w:basedOn w:val="DefaultParagraphFont"/>
    <w:uiPriority w:val="99"/>
    <w:semiHidden/>
    <w:rsid w:val="00996A51"/>
    <w:rPr>
      <w:rFonts w:eastAsia="Times New Roman" w:cs="Times New Roman"/>
      <w:kern w:val="0"/>
      <w:szCs w:val="24"/>
      <w:lang w:val="en-GB"/>
      <w14:ligatures w14:val="none"/>
    </w:rPr>
  </w:style>
  <w:style w:type="paragraph" w:customStyle="1" w:styleId="Style3">
    <w:name w:val="Style3"/>
    <w:basedOn w:val="Normal"/>
    <w:uiPriority w:val="99"/>
    <w:qFormat/>
    <w:rsid w:val="00996A51"/>
    <w:pPr>
      <w:widowControl w:val="0"/>
      <w:spacing w:line="226" w:lineRule="exact"/>
      <w:jc w:val="both"/>
    </w:pPr>
    <w:rPr>
      <w:lang w:val="lt-LT" w:eastAsia="lt-LT"/>
    </w:rPr>
  </w:style>
  <w:style w:type="paragraph" w:customStyle="1" w:styleId="Style2">
    <w:name w:val="Style2"/>
    <w:basedOn w:val="Normal"/>
    <w:uiPriority w:val="99"/>
    <w:qFormat/>
    <w:rsid w:val="00996A51"/>
    <w:pPr>
      <w:widowControl w:val="0"/>
      <w:spacing w:line="229" w:lineRule="exact"/>
      <w:jc w:val="center"/>
    </w:pPr>
    <w:rPr>
      <w:lang w:val="lt-LT" w:eastAsia="lt-LT"/>
    </w:rPr>
  </w:style>
  <w:style w:type="paragraph" w:customStyle="1" w:styleId="Style4">
    <w:name w:val="Style4"/>
    <w:basedOn w:val="Normal"/>
    <w:uiPriority w:val="99"/>
    <w:qFormat/>
    <w:rsid w:val="00996A51"/>
    <w:pPr>
      <w:widowControl w:val="0"/>
      <w:spacing w:line="275" w:lineRule="exact"/>
    </w:pPr>
    <w:rPr>
      <w:lang w:val="lt-LT" w:eastAsia="lt-LT"/>
    </w:rPr>
  </w:style>
  <w:style w:type="paragraph" w:customStyle="1" w:styleId="Style6">
    <w:name w:val="Style6"/>
    <w:basedOn w:val="Normal"/>
    <w:uiPriority w:val="99"/>
    <w:qFormat/>
    <w:rsid w:val="00996A51"/>
    <w:pPr>
      <w:widowControl w:val="0"/>
      <w:spacing w:line="274" w:lineRule="exact"/>
      <w:jc w:val="center"/>
    </w:pPr>
    <w:rPr>
      <w:lang w:val="lt-LT" w:eastAsia="lt-LT"/>
    </w:rPr>
  </w:style>
  <w:style w:type="paragraph" w:customStyle="1" w:styleId="Style21">
    <w:name w:val="Style21"/>
    <w:basedOn w:val="Normal"/>
    <w:uiPriority w:val="99"/>
    <w:qFormat/>
    <w:rsid w:val="00996A51"/>
    <w:pPr>
      <w:widowControl w:val="0"/>
      <w:spacing w:line="230" w:lineRule="exact"/>
      <w:ind w:firstLine="566"/>
    </w:pPr>
    <w:rPr>
      <w:lang w:val="lt-LT" w:eastAsia="lt-LT"/>
    </w:rPr>
  </w:style>
  <w:style w:type="paragraph" w:customStyle="1" w:styleId="Style23">
    <w:name w:val="Style23"/>
    <w:basedOn w:val="Normal"/>
    <w:uiPriority w:val="99"/>
    <w:qFormat/>
    <w:rsid w:val="00996A51"/>
    <w:pPr>
      <w:widowControl w:val="0"/>
    </w:pPr>
    <w:rPr>
      <w:lang w:val="lt-LT" w:eastAsia="lt-LT"/>
    </w:rPr>
  </w:style>
  <w:style w:type="paragraph" w:customStyle="1" w:styleId="Style27">
    <w:name w:val="Style27"/>
    <w:basedOn w:val="Normal"/>
    <w:uiPriority w:val="99"/>
    <w:qFormat/>
    <w:rsid w:val="00996A51"/>
    <w:pPr>
      <w:widowControl w:val="0"/>
      <w:spacing w:line="230" w:lineRule="exact"/>
      <w:ind w:firstLine="581"/>
    </w:pPr>
    <w:rPr>
      <w:lang w:val="lt-LT" w:eastAsia="lt-LT"/>
    </w:rPr>
  </w:style>
  <w:style w:type="paragraph" w:customStyle="1" w:styleId="Style29">
    <w:name w:val="Style29"/>
    <w:basedOn w:val="Normal"/>
    <w:uiPriority w:val="99"/>
    <w:qFormat/>
    <w:rsid w:val="00996A51"/>
    <w:pPr>
      <w:widowControl w:val="0"/>
      <w:spacing w:line="254" w:lineRule="exact"/>
      <w:jc w:val="both"/>
    </w:pPr>
    <w:rPr>
      <w:lang w:val="lt-LT" w:eastAsia="lt-LT"/>
    </w:rPr>
  </w:style>
  <w:style w:type="paragraph" w:customStyle="1" w:styleId="Style30">
    <w:name w:val="Style30"/>
    <w:basedOn w:val="Normal"/>
    <w:uiPriority w:val="99"/>
    <w:qFormat/>
    <w:rsid w:val="00996A51"/>
    <w:pPr>
      <w:widowControl w:val="0"/>
      <w:spacing w:line="266" w:lineRule="exact"/>
      <w:ind w:firstLine="571"/>
      <w:jc w:val="both"/>
    </w:pPr>
    <w:rPr>
      <w:lang w:val="lt-LT" w:eastAsia="lt-LT"/>
    </w:rPr>
  </w:style>
  <w:style w:type="paragraph" w:customStyle="1" w:styleId="Style40">
    <w:name w:val="Style40"/>
    <w:basedOn w:val="Normal"/>
    <w:uiPriority w:val="99"/>
    <w:qFormat/>
    <w:rsid w:val="00996A51"/>
    <w:pPr>
      <w:widowControl w:val="0"/>
    </w:pPr>
    <w:rPr>
      <w:lang w:val="lt-LT" w:eastAsia="lt-LT"/>
    </w:rPr>
  </w:style>
  <w:style w:type="paragraph" w:customStyle="1" w:styleId="Style45">
    <w:name w:val="Style45"/>
    <w:basedOn w:val="Normal"/>
    <w:uiPriority w:val="99"/>
    <w:qFormat/>
    <w:rsid w:val="00996A51"/>
    <w:pPr>
      <w:widowControl w:val="0"/>
    </w:pPr>
    <w:rPr>
      <w:lang w:val="lt-LT" w:eastAsia="lt-LT"/>
    </w:rPr>
  </w:style>
  <w:style w:type="paragraph" w:customStyle="1" w:styleId="Style64">
    <w:name w:val="Style64"/>
    <w:basedOn w:val="Normal"/>
    <w:uiPriority w:val="99"/>
    <w:qFormat/>
    <w:rsid w:val="00996A51"/>
    <w:pPr>
      <w:widowControl w:val="0"/>
    </w:pPr>
    <w:rPr>
      <w:lang w:val="lt-LT" w:eastAsia="lt-LT"/>
    </w:rPr>
  </w:style>
  <w:style w:type="paragraph" w:customStyle="1" w:styleId="Style69">
    <w:name w:val="Style69"/>
    <w:basedOn w:val="Normal"/>
    <w:uiPriority w:val="99"/>
    <w:qFormat/>
    <w:rsid w:val="00996A51"/>
    <w:pPr>
      <w:widowControl w:val="0"/>
      <w:spacing w:line="290" w:lineRule="exact"/>
      <w:ind w:firstLine="725"/>
    </w:pPr>
    <w:rPr>
      <w:lang w:val="lt-LT" w:eastAsia="lt-LT"/>
    </w:rPr>
  </w:style>
  <w:style w:type="paragraph" w:customStyle="1" w:styleId="Style76">
    <w:name w:val="Style76"/>
    <w:basedOn w:val="Normal"/>
    <w:uiPriority w:val="99"/>
    <w:qFormat/>
    <w:rsid w:val="00996A51"/>
    <w:pPr>
      <w:widowControl w:val="0"/>
      <w:spacing w:line="291" w:lineRule="exact"/>
      <w:ind w:firstLine="730"/>
      <w:jc w:val="both"/>
    </w:pPr>
    <w:rPr>
      <w:lang w:val="lt-LT" w:eastAsia="lt-LT"/>
    </w:rPr>
  </w:style>
  <w:style w:type="table" w:styleId="TableGrid">
    <w:name w:val="Table Grid"/>
    <w:basedOn w:val="TableNormal"/>
    <w:uiPriority w:val="99"/>
    <w:rsid w:val="00996A51"/>
    <w:rPr>
      <w:rFonts w:eastAsia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6478</Words>
  <Characters>3693</Characters>
  <Application>Microsoft Office Word</Application>
  <DocSecurity>4</DocSecurity>
  <Lines>30</Lines>
  <Paragraphs>20</Paragraphs>
  <ScaleCrop>false</ScaleCrop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Lubienė</dc:creator>
  <cp:keywords/>
  <dc:description/>
  <cp:lastModifiedBy>Jolita Balandienė</cp:lastModifiedBy>
  <cp:revision>2</cp:revision>
  <dcterms:created xsi:type="dcterms:W3CDTF">2025-06-16T11:30:00Z</dcterms:created>
  <dcterms:modified xsi:type="dcterms:W3CDTF">2025-06-16T11:30:00Z</dcterms:modified>
</cp:coreProperties>
</file>