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9F539A0" w:rsidR="003B40EB" w:rsidRPr="00CB5B27" w:rsidRDefault="00D00B17" w:rsidP="00B0734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w:t>
      </w:r>
      <w:r w:rsidR="00BA1438">
        <w:rPr>
          <w:b/>
          <w:bCs/>
          <w:noProof/>
          <w:sz w:val="22"/>
          <w:szCs w:val="22"/>
        </w:rPr>
        <w:t>R</w:t>
      </w:r>
      <w:r w:rsidR="003B40EB" w:rsidRPr="00CB5B27">
        <w:rPr>
          <w:b/>
          <w:bCs/>
          <w:noProof/>
          <w:sz w:val="22"/>
          <w:szCs w:val="22"/>
        </w:rPr>
        <w:t>.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Antrat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428E382B" w14:textId="22239BA8" w:rsidR="00826B6A" w:rsidRDefault="00826B6A" w:rsidP="001A223D">
      <w:pPr>
        <w:shd w:val="clear" w:color="auto" w:fill="FFFFFF"/>
        <w:tabs>
          <w:tab w:val="left" w:pos="709"/>
          <w:tab w:val="left" w:pos="9639"/>
        </w:tabs>
        <w:jc w:val="both"/>
        <w:rPr>
          <w:sz w:val="22"/>
          <w:szCs w:val="22"/>
        </w:rPr>
      </w:pPr>
    </w:p>
    <w:p w14:paraId="30ED5758" w14:textId="650D9213" w:rsidR="001A223D" w:rsidRPr="00A00441" w:rsidRDefault="00826B6A"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Lentelstinklelis"/>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1021CB26" w:rsidR="001A223D" w:rsidRPr="00A00441" w:rsidRDefault="001A223D" w:rsidP="00A375E3">
            <w:pPr>
              <w:tabs>
                <w:tab w:val="left" w:pos="9639"/>
              </w:tabs>
              <w:jc w:val="center"/>
              <w:rPr>
                <w:b/>
                <w:bCs/>
                <w:sz w:val="22"/>
                <w:szCs w:val="22"/>
              </w:rPr>
            </w:pPr>
            <w:r w:rsidRPr="00A00441">
              <w:rPr>
                <w:b/>
                <w:bCs/>
                <w:sz w:val="22"/>
                <w:szCs w:val="22"/>
              </w:rPr>
              <w:t>Sub</w:t>
            </w:r>
            <w:r w:rsidR="0035063A">
              <w:rPr>
                <w:b/>
                <w:bCs/>
                <w:sz w:val="22"/>
                <w:szCs w:val="22"/>
              </w:rPr>
              <w:t>tiekėj</w:t>
            </w:r>
            <w:r w:rsidRPr="00A00441">
              <w:rPr>
                <w:b/>
                <w:bCs/>
                <w:sz w:val="22"/>
                <w:szCs w:val="22"/>
              </w:rPr>
              <w:t>o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56B2161F"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w:t>
            </w:r>
            <w:r w:rsidR="0035063A">
              <w:rPr>
                <w:b/>
                <w:bCs/>
                <w:sz w:val="22"/>
                <w:szCs w:val="22"/>
              </w:rPr>
              <w:t>tiekėj</w:t>
            </w:r>
            <w:r w:rsidRPr="00A00441">
              <w:rPr>
                <w:b/>
                <w:bCs/>
                <w:sz w:val="22"/>
                <w:szCs w:val="22"/>
              </w:rPr>
              <w:t>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832C69" w:rsidRDefault="001A223D" w:rsidP="001A223D">
      <w:pPr>
        <w:tabs>
          <w:tab w:val="left" w:pos="9639"/>
        </w:tabs>
        <w:jc w:val="both"/>
        <w:rPr>
          <w:sz w:val="16"/>
          <w:szCs w:val="16"/>
        </w:rPr>
      </w:pPr>
      <w:r w:rsidRPr="00832C69">
        <w:rPr>
          <w:sz w:val="16"/>
          <w:szCs w:val="16"/>
        </w:rPr>
        <w:t>*Pastabos:</w:t>
      </w:r>
    </w:p>
    <w:p w14:paraId="3F791F54" w14:textId="77777777" w:rsidR="001A223D" w:rsidRPr="00832C69" w:rsidRDefault="001A223D" w:rsidP="001A223D">
      <w:pPr>
        <w:tabs>
          <w:tab w:val="left" w:pos="9639"/>
        </w:tabs>
        <w:jc w:val="both"/>
        <w:rPr>
          <w:sz w:val="20"/>
          <w:szCs w:val="20"/>
        </w:rPr>
      </w:pPr>
      <w:r w:rsidRPr="00832C69">
        <w:rPr>
          <w:sz w:val="20"/>
          <w:szCs w:val="20"/>
        </w:rPr>
        <w:t>- Pildyti tuomet, jei bus pateikta konfidenciali informacija.</w:t>
      </w:r>
    </w:p>
    <w:p w14:paraId="24B3B3A8" w14:textId="77777777" w:rsidR="001A223D" w:rsidRPr="00832C69" w:rsidRDefault="001A223D" w:rsidP="001A223D">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4B942459" w14:textId="1BEB8A47" w:rsidR="006607AA" w:rsidRPr="00832C69" w:rsidRDefault="006607AA" w:rsidP="003B40EB">
      <w:pPr>
        <w:jc w:val="both"/>
        <w:rPr>
          <w:sz w:val="20"/>
          <w:szCs w:val="20"/>
        </w:rPr>
      </w:pPr>
      <w:r w:rsidRPr="00832C69">
        <w:rPr>
          <w:sz w:val="20"/>
          <w:szCs w:val="20"/>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210DE57F" w14:textId="740F3CBA" w:rsidR="00B07345" w:rsidRDefault="00C44737" w:rsidP="00832C69">
      <w:pPr>
        <w:jc w:val="both"/>
        <w:rPr>
          <w:b/>
          <w:bCs/>
          <w:sz w:val="22"/>
          <w:szCs w:val="22"/>
        </w:rPr>
      </w:pPr>
      <w:r w:rsidRPr="00C44737">
        <w:rPr>
          <w:b/>
          <w:bCs/>
          <w:sz w:val="22"/>
          <w:szCs w:val="22"/>
        </w:rPr>
        <w:t xml:space="preserve">Išnagrinėję pirkimo dokumentus ir reikalavimus, mes siūlome pagal  pirkimo sąlygas, techninėje </w:t>
      </w:r>
      <w:r w:rsidR="00E33639">
        <w:rPr>
          <w:b/>
          <w:bCs/>
          <w:sz w:val="22"/>
          <w:szCs w:val="22"/>
        </w:rPr>
        <w:t xml:space="preserve">specifikacijoje </w:t>
      </w:r>
      <w:r w:rsidRPr="00C44737">
        <w:rPr>
          <w:b/>
          <w:bCs/>
          <w:sz w:val="22"/>
          <w:szCs w:val="22"/>
        </w:rPr>
        <w:t xml:space="preserve">nurodytus reikalavimus ir apibūdinimus už </w:t>
      </w:r>
      <w:r>
        <w:rPr>
          <w:b/>
          <w:bCs/>
          <w:sz w:val="22"/>
          <w:szCs w:val="22"/>
        </w:rPr>
        <w:t>prekes</w:t>
      </w:r>
      <w:r w:rsidRPr="00C44737">
        <w:rPr>
          <w:b/>
          <w:bCs/>
          <w:sz w:val="22"/>
          <w:szCs w:val="22"/>
        </w:rPr>
        <w:t xml:space="preserve"> bendrą kainą:</w:t>
      </w:r>
    </w:p>
    <w:p w14:paraId="4171BAA4" w14:textId="77777777" w:rsidR="00B07345" w:rsidRDefault="00B07345" w:rsidP="00832C69">
      <w:pPr>
        <w:jc w:val="both"/>
        <w:rPr>
          <w:b/>
          <w:bCs/>
          <w:sz w:val="22"/>
          <w:szCs w:val="22"/>
        </w:rPr>
      </w:pPr>
    </w:p>
    <w:tbl>
      <w:tblPr>
        <w:tblW w:w="9781" w:type="dxa"/>
        <w:tblInd w:w="404" w:type="dxa"/>
        <w:tblCellMar>
          <w:left w:w="0" w:type="dxa"/>
          <w:right w:w="0" w:type="dxa"/>
        </w:tblCellMar>
        <w:tblLook w:val="04A0" w:firstRow="1" w:lastRow="0" w:firstColumn="1" w:lastColumn="0" w:noHBand="0" w:noVBand="1"/>
      </w:tblPr>
      <w:tblGrid>
        <w:gridCol w:w="332"/>
        <w:gridCol w:w="2920"/>
        <w:gridCol w:w="1296"/>
        <w:gridCol w:w="954"/>
        <w:gridCol w:w="1030"/>
        <w:gridCol w:w="1418"/>
        <w:gridCol w:w="1831"/>
      </w:tblGrid>
      <w:tr w:rsidR="006D6A34" w:rsidRPr="00C44737" w14:paraId="3C4BFB21" w14:textId="2319C50A" w:rsidTr="00495704">
        <w:trPr>
          <w:trHeight w:val="569"/>
        </w:trPr>
        <w:tc>
          <w:tcPr>
            <w:tcW w:w="332" w:type="dxa"/>
            <w:tcBorders>
              <w:top w:val="single" w:sz="8" w:space="0" w:color="auto"/>
              <w:left w:val="single" w:sz="8" w:space="0" w:color="auto"/>
              <w:bottom w:val="single" w:sz="8" w:space="0" w:color="auto"/>
              <w:right w:val="single" w:sz="8" w:space="0" w:color="auto"/>
            </w:tcBorders>
          </w:tcPr>
          <w:p w14:paraId="5AD7EB1B" w14:textId="75A06479" w:rsidR="006D6A34" w:rsidRDefault="006D6A34" w:rsidP="00C44737">
            <w:pPr>
              <w:jc w:val="both"/>
              <w:rPr>
                <w:b/>
                <w:bCs/>
                <w:sz w:val="22"/>
                <w:szCs w:val="22"/>
              </w:rPr>
            </w:pPr>
            <w:r>
              <w:rPr>
                <w:b/>
                <w:bCs/>
                <w:sz w:val="22"/>
                <w:szCs w:val="22"/>
              </w:rPr>
              <w:t>Nr.</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0D556" w14:textId="73D5045D" w:rsidR="006D6A34" w:rsidRPr="00C44737" w:rsidRDefault="006D6A34" w:rsidP="00C44737">
            <w:pPr>
              <w:jc w:val="both"/>
              <w:rPr>
                <w:b/>
                <w:bCs/>
                <w:sz w:val="22"/>
                <w:szCs w:val="22"/>
              </w:rPr>
            </w:pPr>
            <w:r>
              <w:rPr>
                <w:b/>
                <w:bCs/>
                <w:sz w:val="22"/>
                <w:szCs w:val="22"/>
              </w:rPr>
              <w:t>PIRKIMO OBJEKTAS</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750F8B" w14:textId="0FBD40CA" w:rsidR="006D6A34" w:rsidRPr="00C44737" w:rsidRDefault="006D6A34" w:rsidP="00C44737">
            <w:pPr>
              <w:jc w:val="both"/>
              <w:rPr>
                <w:b/>
                <w:bCs/>
                <w:sz w:val="22"/>
                <w:szCs w:val="22"/>
              </w:rPr>
            </w:pPr>
            <w:r>
              <w:rPr>
                <w:b/>
                <w:bCs/>
                <w:sz w:val="22"/>
                <w:szCs w:val="22"/>
              </w:rPr>
              <w:t>Vienetai</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7172C0" w14:textId="1F954871" w:rsidR="006D6A34" w:rsidRPr="00C44737" w:rsidRDefault="006D6A34" w:rsidP="00C44737">
            <w:pPr>
              <w:rPr>
                <w:b/>
                <w:bCs/>
                <w:sz w:val="22"/>
                <w:szCs w:val="22"/>
              </w:rPr>
            </w:pPr>
            <w:r>
              <w:rPr>
                <w:b/>
                <w:bCs/>
                <w:sz w:val="22"/>
                <w:szCs w:val="22"/>
              </w:rPr>
              <w:t>Įkainis vnt.</w:t>
            </w:r>
            <w:r w:rsidRPr="006D6A34">
              <w:rPr>
                <w:b/>
                <w:bCs/>
                <w:sz w:val="22"/>
                <w:szCs w:val="22"/>
              </w:rPr>
              <w:t xml:space="preserve"> </w:t>
            </w:r>
            <w:r>
              <w:rPr>
                <w:b/>
                <w:bCs/>
                <w:sz w:val="22"/>
                <w:szCs w:val="22"/>
              </w:rPr>
              <w:t>be</w:t>
            </w:r>
            <w:r w:rsidRPr="006D6A34">
              <w:rPr>
                <w:b/>
                <w:bCs/>
                <w:sz w:val="22"/>
                <w:szCs w:val="22"/>
              </w:rPr>
              <w:t xml:space="preserve"> PVM, Eur</w:t>
            </w:r>
          </w:p>
        </w:tc>
        <w:tc>
          <w:tcPr>
            <w:tcW w:w="1030" w:type="dxa"/>
            <w:tcBorders>
              <w:top w:val="single" w:sz="8" w:space="0" w:color="auto"/>
              <w:left w:val="nil"/>
              <w:bottom w:val="single" w:sz="8" w:space="0" w:color="auto"/>
              <w:right w:val="single" w:sz="8" w:space="0" w:color="auto"/>
            </w:tcBorders>
          </w:tcPr>
          <w:p w14:paraId="5D17A986" w14:textId="4FC33306" w:rsidR="006D6A34" w:rsidRDefault="006D6A34" w:rsidP="00C44737">
            <w:pPr>
              <w:rPr>
                <w:b/>
                <w:bCs/>
                <w:sz w:val="22"/>
                <w:szCs w:val="22"/>
              </w:rPr>
            </w:pPr>
            <w:r>
              <w:rPr>
                <w:b/>
                <w:bCs/>
                <w:sz w:val="22"/>
                <w:szCs w:val="22"/>
              </w:rPr>
              <w:t>Įkainis</w:t>
            </w:r>
            <w:r w:rsidRPr="006D6A34">
              <w:rPr>
                <w:b/>
                <w:bCs/>
                <w:sz w:val="22"/>
                <w:szCs w:val="22"/>
              </w:rPr>
              <w:t xml:space="preserve"> </w:t>
            </w:r>
            <w:r w:rsidR="005B23C2">
              <w:rPr>
                <w:b/>
                <w:bCs/>
                <w:sz w:val="22"/>
                <w:szCs w:val="22"/>
              </w:rPr>
              <w:t xml:space="preserve">vnt. </w:t>
            </w:r>
            <w:r w:rsidRPr="006D6A34">
              <w:rPr>
                <w:b/>
                <w:bCs/>
                <w:sz w:val="22"/>
                <w:szCs w:val="22"/>
              </w:rPr>
              <w:t>su PVM, Eur</w:t>
            </w:r>
          </w:p>
        </w:tc>
        <w:tc>
          <w:tcPr>
            <w:tcW w:w="1418" w:type="dxa"/>
            <w:tcBorders>
              <w:top w:val="single" w:sz="8" w:space="0" w:color="auto"/>
              <w:left w:val="nil"/>
              <w:bottom w:val="single" w:sz="8" w:space="0" w:color="auto"/>
              <w:right w:val="single" w:sz="8" w:space="0" w:color="auto"/>
            </w:tcBorders>
          </w:tcPr>
          <w:p w14:paraId="0269488A" w14:textId="5BFB1EDD" w:rsidR="006D6A34" w:rsidRDefault="00096A3B" w:rsidP="00C44737">
            <w:pPr>
              <w:rPr>
                <w:b/>
                <w:bCs/>
                <w:sz w:val="22"/>
                <w:szCs w:val="22"/>
              </w:rPr>
            </w:pPr>
            <w:r>
              <w:rPr>
                <w:b/>
                <w:bCs/>
                <w:sz w:val="22"/>
                <w:szCs w:val="22"/>
              </w:rPr>
              <w:t>Viso k</w:t>
            </w:r>
            <w:r w:rsidR="006D6A34" w:rsidRPr="006D6A34">
              <w:rPr>
                <w:b/>
                <w:bCs/>
                <w:sz w:val="22"/>
                <w:szCs w:val="22"/>
              </w:rPr>
              <w:t xml:space="preserve">aina </w:t>
            </w:r>
            <w:r w:rsidR="006D6A34" w:rsidRPr="00096A3B">
              <w:rPr>
                <w:b/>
                <w:bCs/>
                <w:color w:val="FF0000"/>
                <w:sz w:val="22"/>
                <w:szCs w:val="22"/>
              </w:rPr>
              <w:t xml:space="preserve">be </w:t>
            </w:r>
            <w:r w:rsidR="006D6A34" w:rsidRPr="006D6A34">
              <w:rPr>
                <w:b/>
                <w:bCs/>
                <w:sz w:val="22"/>
                <w:szCs w:val="22"/>
              </w:rPr>
              <w:t>PVM, Eur</w:t>
            </w:r>
          </w:p>
        </w:tc>
        <w:tc>
          <w:tcPr>
            <w:tcW w:w="1831" w:type="dxa"/>
            <w:tcBorders>
              <w:top w:val="single" w:sz="8" w:space="0" w:color="auto"/>
              <w:left w:val="nil"/>
              <w:bottom w:val="single" w:sz="8" w:space="0" w:color="auto"/>
              <w:right w:val="single" w:sz="8" w:space="0" w:color="auto"/>
            </w:tcBorders>
          </w:tcPr>
          <w:p w14:paraId="2EA8E202" w14:textId="441A6D9C" w:rsidR="006D6A34" w:rsidRPr="006D6A34" w:rsidRDefault="00096A3B" w:rsidP="00C44737">
            <w:pPr>
              <w:rPr>
                <w:b/>
                <w:bCs/>
                <w:sz w:val="22"/>
                <w:szCs w:val="22"/>
              </w:rPr>
            </w:pPr>
            <w:r>
              <w:rPr>
                <w:b/>
                <w:bCs/>
                <w:sz w:val="22"/>
                <w:szCs w:val="22"/>
              </w:rPr>
              <w:t>Viso k</w:t>
            </w:r>
            <w:r w:rsidR="006D6A34">
              <w:rPr>
                <w:b/>
                <w:bCs/>
                <w:sz w:val="22"/>
                <w:szCs w:val="22"/>
              </w:rPr>
              <w:t xml:space="preserve">aina </w:t>
            </w:r>
            <w:r w:rsidR="006D6A34" w:rsidRPr="00096A3B">
              <w:rPr>
                <w:b/>
                <w:bCs/>
                <w:color w:val="FF0000"/>
                <w:sz w:val="22"/>
                <w:szCs w:val="22"/>
              </w:rPr>
              <w:t xml:space="preserve">su </w:t>
            </w:r>
            <w:r w:rsidR="006D6A34">
              <w:rPr>
                <w:b/>
                <w:bCs/>
                <w:sz w:val="22"/>
                <w:szCs w:val="22"/>
              </w:rPr>
              <w:t>PVM Eur</w:t>
            </w:r>
          </w:p>
        </w:tc>
      </w:tr>
      <w:tr w:rsidR="006D6A34" w:rsidRPr="00C44737" w14:paraId="6493A6D4" w14:textId="2FB3F10D" w:rsidTr="00495704">
        <w:trPr>
          <w:trHeight w:val="397"/>
        </w:trPr>
        <w:tc>
          <w:tcPr>
            <w:tcW w:w="332" w:type="dxa"/>
            <w:tcBorders>
              <w:top w:val="single" w:sz="8" w:space="0" w:color="auto"/>
              <w:left w:val="single" w:sz="8" w:space="0" w:color="auto"/>
              <w:bottom w:val="single" w:sz="8" w:space="0" w:color="auto"/>
              <w:right w:val="single" w:sz="8" w:space="0" w:color="auto"/>
            </w:tcBorders>
          </w:tcPr>
          <w:p w14:paraId="53594B21" w14:textId="57CF35CD" w:rsidR="006D6A34" w:rsidRDefault="006D6A34" w:rsidP="00C44737">
            <w:pPr>
              <w:jc w:val="both"/>
              <w:rPr>
                <w:b/>
                <w:bCs/>
                <w:sz w:val="22"/>
                <w:szCs w:val="22"/>
              </w:rPr>
            </w:pPr>
            <w:r>
              <w:rPr>
                <w:b/>
                <w:bCs/>
                <w:sz w:val="22"/>
                <w:szCs w:val="22"/>
              </w:rPr>
              <w:t>1.</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A4129F" w14:textId="575F62EA" w:rsidR="006D6A34" w:rsidRPr="006D6A34" w:rsidRDefault="00495704" w:rsidP="00C44737">
            <w:pPr>
              <w:jc w:val="both"/>
              <w:rPr>
                <w:sz w:val="22"/>
                <w:szCs w:val="22"/>
              </w:rPr>
            </w:pPr>
            <w:r>
              <w:rPr>
                <w:sz w:val="22"/>
                <w:szCs w:val="22"/>
              </w:rPr>
              <w:t>Silikoninė apyrankė, įvairių spalvų su užrašu</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6B2B3C" w14:textId="4497F8D0" w:rsidR="006D6A34" w:rsidRPr="005B23C2" w:rsidRDefault="00495704" w:rsidP="00C44737">
            <w:pPr>
              <w:jc w:val="both"/>
              <w:rPr>
                <w:sz w:val="22"/>
                <w:szCs w:val="22"/>
              </w:rPr>
            </w:pPr>
            <w:r>
              <w:rPr>
                <w:sz w:val="22"/>
                <w:szCs w:val="22"/>
              </w:rPr>
              <w:t>100</w:t>
            </w:r>
            <w:r w:rsidR="005B23C2" w:rsidRPr="005B23C2">
              <w:rPr>
                <w:sz w:val="22"/>
                <w:szCs w:val="22"/>
              </w:rPr>
              <w:t>00 vnt.</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6695F4" w14:textId="77777777" w:rsidR="006D6A34" w:rsidRDefault="006D6A34"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38814EF9" w14:textId="77777777" w:rsidR="006D6A34" w:rsidRDefault="006D6A34"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08F0832C" w14:textId="77777777" w:rsidR="006D6A34" w:rsidRDefault="006D6A34" w:rsidP="00C44737">
            <w:pPr>
              <w:rPr>
                <w:b/>
                <w:bCs/>
                <w:sz w:val="22"/>
                <w:szCs w:val="22"/>
              </w:rPr>
            </w:pPr>
          </w:p>
        </w:tc>
        <w:tc>
          <w:tcPr>
            <w:tcW w:w="1831" w:type="dxa"/>
            <w:tcBorders>
              <w:top w:val="single" w:sz="8" w:space="0" w:color="auto"/>
              <w:left w:val="nil"/>
              <w:bottom w:val="single" w:sz="8" w:space="0" w:color="auto"/>
              <w:right w:val="single" w:sz="8" w:space="0" w:color="auto"/>
            </w:tcBorders>
          </w:tcPr>
          <w:p w14:paraId="253359CA" w14:textId="77777777" w:rsidR="006D6A34" w:rsidRDefault="006D6A34" w:rsidP="00C44737">
            <w:pPr>
              <w:rPr>
                <w:b/>
                <w:bCs/>
                <w:sz w:val="22"/>
                <w:szCs w:val="22"/>
              </w:rPr>
            </w:pPr>
          </w:p>
        </w:tc>
      </w:tr>
      <w:tr w:rsidR="006D6A34" w:rsidRPr="00C44737" w14:paraId="7679C2B5" w14:textId="3E085A99" w:rsidTr="00495704">
        <w:trPr>
          <w:trHeight w:val="417"/>
        </w:trPr>
        <w:tc>
          <w:tcPr>
            <w:tcW w:w="332" w:type="dxa"/>
            <w:tcBorders>
              <w:top w:val="single" w:sz="8" w:space="0" w:color="auto"/>
              <w:left w:val="single" w:sz="8" w:space="0" w:color="auto"/>
              <w:bottom w:val="single" w:sz="8" w:space="0" w:color="auto"/>
              <w:right w:val="single" w:sz="8" w:space="0" w:color="auto"/>
            </w:tcBorders>
          </w:tcPr>
          <w:p w14:paraId="260C780E" w14:textId="6781A035" w:rsidR="006D6A34" w:rsidRDefault="006D6A34" w:rsidP="00C44737">
            <w:pPr>
              <w:jc w:val="both"/>
              <w:rPr>
                <w:b/>
                <w:bCs/>
                <w:sz w:val="22"/>
                <w:szCs w:val="22"/>
              </w:rPr>
            </w:pPr>
            <w:r>
              <w:rPr>
                <w:b/>
                <w:bCs/>
                <w:sz w:val="22"/>
                <w:szCs w:val="22"/>
              </w:rPr>
              <w:t>2.</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66823C" w14:textId="1BA9F276" w:rsidR="006D6A34" w:rsidRPr="006D6A34" w:rsidRDefault="00495704" w:rsidP="00C44737">
            <w:pPr>
              <w:jc w:val="both"/>
              <w:rPr>
                <w:sz w:val="22"/>
                <w:szCs w:val="22"/>
              </w:rPr>
            </w:pPr>
            <w:r>
              <w:rPr>
                <w:sz w:val="22"/>
                <w:szCs w:val="22"/>
              </w:rPr>
              <w:t>Atšvaitas su užrašais ir atvaizdu</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9F06C5" w14:textId="01627F28" w:rsidR="006D6A34" w:rsidRPr="005B23C2" w:rsidRDefault="005B23C2" w:rsidP="00C44737">
            <w:pPr>
              <w:jc w:val="both"/>
              <w:rPr>
                <w:sz w:val="22"/>
                <w:szCs w:val="22"/>
              </w:rPr>
            </w:pPr>
            <w:r w:rsidRPr="005B23C2">
              <w:rPr>
                <w:sz w:val="22"/>
                <w:szCs w:val="22"/>
              </w:rPr>
              <w:t>60</w:t>
            </w:r>
            <w:r w:rsidR="00495704">
              <w:rPr>
                <w:sz w:val="22"/>
                <w:szCs w:val="22"/>
              </w:rPr>
              <w:t>0</w:t>
            </w:r>
            <w:r w:rsidRPr="005B23C2">
              <w:rPr>
                <w:sz w:val="22"/>
                <w:szCs w:val="22"/>
              </w:rPr>
              <w:t>0 vnt.</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D39EA3" w14:textId="77777777" w:rsidR="006D6A34" w:rsidRDefault="006D6A34"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70C44228" w14:textId="77777777" w:rsidR="006D6A34" w:rsidRDefault="006D6A34"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23CA5845" w14:textId="77777777" w:rsidR="006D6A34" w:rsidRDefault="006D6A34" w:rsidP="00C44737">
            <w:pPr>
              <w:rPr>
                <w:b/>
                <w:bCs/>
                <w:sz w:val="22"/>
                <w:szCs w:val="22"/>
              </w:rPr>
            </w:pPr>
          </w:p>
        </w:tc>
        <w:tc>
          <w:tcPr>
            <w:tcW w:w="1831" w:type="dxa"/>
            <w:tcBorders>
              <w:top w:val="single" w:sz="8" w:space="0" w:color="auto"/>
              <w:left w:val="nil"/>
              <w:bottom w:val="single" w:sz="8" w:space="0" w:color="auto"/>
              <w:right w:val="single" w:sz="8" w:space="0" w:color="auto"/>
            </w:tcBorders>
          </w:tcPr>
          <w:p w14:paraId="61886C9B" w14:textId="77777777" w:rsidR="006D6A34" w:rsidRDefault="006D6A34" w:rsidP="00C44737">
            <w:pPr>
              <w:rPr>
                <w:b/>
                <w:bCs/>
                <w:sz w:val="22"/>
                <w:szCs w:val="22"/>
              </w:rPr>
            </w:pPr>
          </w:p>
        </w:tc>
      </w:tr>
      <w:tr w:rsidR="005B23C2" w:rsidRPr="00C44737" w14:paraId="35102FE3" w14:textId="77777777" w:rsidTr="00495704">
        <w:trPr>
          <w:trHeight w:val="417"/>
        </w:trPr>
        <w:tc>
          <w:tcPr>
            <w:tcW w:w="332" w:type="dxa"/>
            <w:tcBorders>
              <w:top w:val="single" w:sz="8" w:space="0" w:color="auto"/>
              <w:left w:val="single" w:sz="8" w:space="0" w:color="auto"/>
              <w:bottom w:val="single" w:sz="8" w:space="0" w:color="auto"/>
              <w:right w:val="single" w:sz="8" w:space="0" w:color="auto"/>
            </w:tcBorders>
          </w:tcPr>
          <w:p w14:paraId="4BEE33D4" w14:textId="4BBFF954" w:rsidR="005B23C2" w:rsidRDefault="005B23C2" w:rsidP="00C44737">
            <w:pPr>
              <w:jc w:val="both"/>
              <w:rPr>
                <w:b/>
                <w:bCs/>
                <w:sz w:val="22"/>
                <w:szCs w:val="22"/>
              </w:rPr>
            </w:pPr>
            <w:r>
              <w:rPr>
                <w:b/>
                <w:bCs/>
                <w:sz w:val="22"/>
                <w:szCs w:val="22"/>
              </w:rPr>
              <w:t>3.</w:t>
            </w:r>
          </w:p>
        </w:tc>
        <w:tc>
          <w:tcPr>
            <w:tcW w:w="2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472868" w14:textId="16BC059A" w:rsidR="005B23C2" w:rsidRDefault="005D12C1" w:rsidP="00C44737">
            <w:pPr>
              <w:jc w:val="both"/>
              <w:rPr>
                <w:sz w:val="22"/>
                <w:szCs w:val="22"/>
              </w:rPr>
            </w:pPr>
            <w:r>
              <w:rPr>
                <w:sz w:val="22"/>
                <w:szCs w:val="22"/>
              </w:rPr>
              <w:t>Minkštas</w:t>
            </w:r>
            <w:r w:rsidR="00A130E6">
              <w:rPr>
                <w:sz w:val="22"/>
                <w:szCs w:val="22"/>
              </w:rPr>
              <w:t xml:space="preserve"> (</w:t>
            </w:r>
            <w:proofErr w:type="spellStart"/>
            <w:r>
              <w:rPr>
                <w:sz w:val="22"/>
                <w:szCs w:val="22"/>
              </w:rPr>
              <w:t>antistreso</w:t>
            </w:r>
            <w:proofErr w:type="spellEnd"/>
            <w:r>
              <w:rPr>
                <w:sz w:val="22"/>
                <w:szCs w:val="22"/>
              </w:rPr>
              <w:t>) kamuoliukas su atvaizdu</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E5CFD6" w14:textId="47C2AD84" w:rsidR="005B23C2" w:rsidRPr="005B23C2" w:rsidRDefault="005D12C1" w:rsidP="00C44737">
            <w:pPr>
              <w:jc w:val="both"/>
              <w:rPr>
                <w:sz w:val="22"/>
                <w:szCs w:val="22"/>
              </w:rPr>
            </w:pPr>
            <w:r>
              <w:rPr>
                <w:sz w:val="22"/>
                <w:szCs w:val="22"/>
              </w:rPr>
              <w:t>80</w:t>
            </w:r>
            <w:r w:rsidR="00A130E6">
              <w:rPr>
                <w:sz w:val="22"/>
                <w:szCs w:val="22"/>
              </w:rPr>
              <w:t>00 vnt.</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63051B" w14:textId="77777777" w:rsidR="005B23C2" w:rsidRDefault="005B23C2" w:rsidP="00C44737">
            <w:pPr>
              <w:rPr>
                <w:b/>
                <w:bCs/>
                <w:sz w:val="22"/>
                <w:szCs w:val="22"/>
              </w:rPr>
            </w:pPr>
          </w:p>
        </w:tc>
        <w:tc>
          <w:tcPr>
            <w:tcW w:w="1030" w:type="dxa"/>
            <w:tcBorders>
              <w:top w:val="single" w:sz="8" w:space="0" w:color="auto"/>
              <w:left w:val="nil"/>
              <w:bottom w:val="single" w:sz="8" w:space="0" w:color="auto"/>
              <w:right w:val="single" w:sz="8" w:space="0" w:color="auto"/>
            </w:tcBorders>
          </w:tcPr>
          <w:p w14:paraId="10C7B7C6" w14:textId="77777777" w:rsidR="005B23C2" w:rsidRDefault="005B23C2" w:rsidP="00C44737">
            <w:pPr>
              <w:rPr>
                <w:b/>
                <w:bCs/>
                <w:sz w:val="22"/>
                <w:szCs w:val="22"/>
              </w:rPr>
            </w:pPr>
          </w:p>
        </w:tc>
        <w:tc>
          <w:tcPr>
            <w:tcW w:w="1418" w:type="dxa"/>
            <w:tcBorders>
              <w:top w:val="single" w:sz="8" w:space="0" w:color="auto"/>
              <w:left w:val="nil"/>
              <w:bottom w:val="single" w:sz="8" w:space="0" w:color="auto"/>
              <w:right w:val="single" w:sz="8" w:space="0" w:color="auto"/>
            </w:tcBorders>
          </w:tcPr>
          <w:p w14:paraId="58E1EE09" w14:textId="77777777" w:rsidR="005B23C2" w:rsidRDefault="005B23C2" w:rsidP="00C44737">
            <w:pPr>
              <w:rPr>
                <w:b/>
                <w:bCs/>
                <w:sz w:val="22"/>
                <w:szCs w:val="22"/>
              </w:rPr>
            </w:pPr>
          </w:p>
        </w:tc>
        <w:tc>
          <w:tcPr>
            <w:tcW w:w="1831" w:type="dxa"/>
            <w:tcBorders>
              <w:top w:val="single" w:sz="8" w:space="0" w:color="auto"/>
              <w:left w:val="nil"/>
              <w:bottom w:val="single" w:sz="8" w:space="0" w:color="auto"/>
              <w:right w:val="single" w:sz="8" w:space="0" w:color="auto"/>
            </w:tcBorders>
          </w:tcPr>
          <w:p w14:paraId="6E75B791" w14:textId="77777777" w:rsidR="005B23C2" w:rsidRDefault="005B23C2" w:rsidP="00C44737">
            <w:pPr>
              <w:rPr>
                <w:b/>
                <w:bCs/>
                <w:sz w:val="22"/>
                <w:szCs w:val="22"/>
              </w:rPr>
            </w:pPr>
          </w:p>
        </w:tc>
      </w:tr>
      <w:tr w:rsidR="005B23C2" w:rsidRPr="00C44737" w14:paraId="26D131A3" w14:textId="77777777" w:rsidTr="00341712">
        <w:trPr>
          <w:trHeight w:val="233"/>
        </w:trPr>
        <w:tc>
          <w:tcPr>
            <w:tcW w:w="7950" w:type="dxa"/>
            <w:gridSpan w:val="6"/>
            <w:tcBorders>
              <w:top w:val="nil"/>
              <w:left w:val="single" w:sz="8" w:space="0" w:color="auto"/>
              <w:bottom w:val="single" w:sz="8" w:space="0" w:color="auto"/>
              <w:right w:val="single" w:sz="4" w:space="0" w:color="auto"/>
            </w:tcBorders>
          </w:tcPr>
          <w:p w14:paraId="362BE35E" w14:textId="69C15F22" w:rsidR="005B23C2" w:rsidRPr="00C44737" w:rsidRDefault="005B23C2" w:rsidP="00C44737">
            <w:pPr>
              <w:jc w:val="both"/>
              <w:rPr>
                <w:b/>
                <w:bCs/>
                <w:sz w:val="22"/>
                <w:szCs w:val="22"/>
              </w:rPr>
            </w:pPr>
            <w:r w:rsidRPr="00C44737">
              <w:rPr>
                <w:b/>
                <w:bCs/>
                <w:sz w:val="22"/>
                <w:szCs w:val="22"/>
              </w:rPr>
              <w:t xml:space="preserve">                               </w:t>
            </w:r>
            <w:r>
              <w:rPr>
                <w:b/>
                <w:bCs/>
                <w:sz w:val="22"/>
                <w:szCs w:val="22"/>
              </w:rPr>
              <w:t xml:space="preserve">                                                                </w:t>
            </w:r>
            <w:r w:rsidRPr="00C44737">
              <w:rPr>
                <w:b/>
                <w:bCs/>
                <w:sz w:val="22"/>
                <w:szCs w:val="22"/>
              </w:rPr>
              <w:t>Bendra pasiūlymo kaina:</w:t>
            </w:r>
          </w:p>
        </w:tc>
        <w:tc>
          <w:tcPr>
            <w:tcW w:w="1831"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BD8CA2E" w14:textId="49BB6C05" w:rsidR="005B23C2" w:rsidRPr="00C44737" w:rsidRDefault="005B23C2" w:rsidP="00C44737">
            <w:pPr>
              <w:jc w:val="both"/>
              <w:rPr>
                <w:b/>
                <w:bCs/>
                <w:sz w:val="22"/>
                <w:szCs w:val="22"/>
              </w:rPr>
            </w:pPr>
          </w:p>
        </w:tc>
      </w:tr>
    </w:tbl>
    <w:p w14:paraId="1A78839B" w14:textId="77777777" w:rsidR="00C936B1" w:rsidRPr="00A00441" w:rsidRDefault="00C936B1" w:rsidP="00832C69">
      <w:pPr>
        <w:jc w:val="both"/>
        <w:rPr>
          <w:b/>
          <w:bCs/>
          <w:sz w:val="22"/>
          <w:szCs w:val="22"/>
        </w:rPr>
      </w:pPr>
    </w:p>
    <w:p w14:paraId="25D34940" w14:textId="77777777" w:rsidR="00826B6A" w:rsidRDefault="000D5DE0" w:rsidP="00C5756F">
      <w:pPr>
        <w:tabs>
          <w:tab w:val="num" w:pos="0"/>
          <w:tab w:val="left" w:pos="709"/>
        </w:tabs>
        <w:spacing w:line="240" w:lineRule="atLeast"/>
        <w:jc w:val="both"/>
        <w:rPr>
          <w:sz w:val="22"/>
          <w:szCs w:val="22"/>
        </w:rPr>
      </w:pPr>
      <w:r w:rsidRPr="00A00441">
        <w:rPr>
          <w:sz w:val="22"/>
          <w:szCs w:val="22"/>
        </w:rPr>
        <w:tab/>
      </w:r>
      <w:r w:rsidR="00826B6A">
        <w:rPr>
          <w:sz w:val="22"/>
          <w:szCs w:val="22"/>
        </w:rPr>
        <w:t xml:space="preserve">                                                              </w:t>
      </w:r>
    </w:p>
    <w:p w14:paraId="08DA6B3A" w14:textId="5EFC9D78" w:rsidR="00C5756F" w:rsidRPr="00A00441" w:rsidRDefault="00826B6A" w:rsidP="00C5756F">
      <w:pPr>
        <w:tabs>
          <w:tab w:val="num" w:pos="0"/>
          <w:tab w:val="left" w:pos="709"/>
        </w:tabs>
        <w:spacing w:line="240" w:lineRule="atLeast"/>
        <w:jc w:val="both"/>
        <w:rPr>
          <w:sz w:val="22"/>
          <w:szCs w:val="22"/>
        </w:rPr>
      </w:pPr>
      <w:r>
        <w:rPr>
          <w:sz w:val="22"/>
          <w:szCs w:val="22"/>
        </w:rPr>
        <w:t xml:space="preserve">                                                                           </w:t>
      </w:r>
      <w:r w:rsidRPr="00826B6A">
        <w:rPr>
          <w:b/>
          <w:bCs/>
          <w:sz w:val="22"/>
          <w:szCs w:val="22"/>
        </w:rPr>
        <w:t xml:space="preserve">Bendra pasiūlymo kaina </w:t>
      </w:r>
      <w:r w:rsidRPr="00324864">
        <w:rPr>
          <w:b/>
          <w:bCs/>
          <w:color w:val="FF0000"/>
          <w:sz w:val="22"/>
          <w:szCs w:val="22"/>
        </w:rPr>
        <w:t xml:space="preserve">su </w:t>
      </w:r>
      <w:r w:rsidRPr="00826B6A">
        <w:rPr>
          <w:b/>
          <w:bCs/>
          <w:sz w:val="22"/>
          <w:szCs w:val="22"/>
        </w:rPr>
        <w:t>PVM Eur:</w:t>
      </w:r>
      <w:r>
        <w:rPr>
          <w:sz w:val="22"/>
          <w:szCs w:val="22"/>
        </w:rPr>
        <w:t xml:space="preserve">  ______________________</w:t>
      </w:r>
    </w:p>
    <w:p w14:paraId="72BCD776" w14:textId="77777777" w:rsidR="00826B6A" w:rsidRDefault="00826B6A" w:rsidP="000D5DE0">
      <w:pPr>
        <w:tabs>
          <w:tab w:val="center" w:pos="1134"/>
          <w:tab w:val="left" w:pos="1276"/>
          <w:tab w:val="left" w:pos="2127"/>
        </w:tabs>
        <w:ind w:right="120"/>
        <w:jc w:val="both"/>
        <w:rPr>
          <w:sz w:val="22"/>
          <w:szCs w:val="22"/>
        </w:rPr>
      </w:pPr>
    </w:p>
    <w:p w14:paraId="3EBC2305" w14:textId="3B867C22"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r w:rsidR="00826B6A">
        <w:rPr>
          <w:sz w:val="22"/>
          <w:szCs w:val="22"/>
        </w:rPr>
        <w:t>_________________________________________________________________________</w:t>
      </w:r>
    </w:p>
    <w:p w14:paraId="1C5AB91D" w14:textId="3D276307" w:rsidR="000D5DE0" w:rsidRPr="00A00441" w:rsidRDefault="00826B6A" w:rsidP="000D5DE0">
      <w:pPr>
        <w:tabs>
          <w:tab w:val="center" w:pos="1134"/>
          <w:tab w:val="left" w:pos="1276"/>
          <w:tab w:val="left" w:pos="2127"/>
        </w:tabs>
        <w:ind w:right="120"/>
        <w:jc w:val="both"/>
        <w:rPr>
          <w:sz w:val="22"/>
          <w:szCs w:val="22"/>
        </w:rPr>
      </w:pPr>
      <w:r>
        <w:rPr>
          <w:sz w:val="22"/>
          <w:szCs w:val="22"/>
        </w:rPr>
        <w:t xml:space="preserve">  </w:t>
      </w:r>
    </w:p>
    <w:p w14:paraId="0BF9B833" w14:textId="24BF6E71"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sidR="00826B6A">
        <w:rPr>
          <w:sz w:val="22"/>
          <w:szCs w:val="22"/>
        </w:rPr>
        <w:t>.</w:t>
      </w:r>
    </w:p>
    <w:p w14:paraId="061C2824" w14:textId="77777777" w:rsidR="003B40EB" w:rsidRPr="00A00441" w:rsidRDefault="003B40EB" w:rsidP="003B40EB">
      <w:pPr>
        <w:tabs>
          <w:tab w:val="center" w:pos="1134"/>
          <w:tab w:val="left" w:pos="1276"/>
          <w:tab w:val="left" w:pos="2127"/>
        </w:tabs>
        <w:ind w:right="120"/>
        <w:jc w:val="both"/>
        <w:rPr>
          <w:sz w:val="22"/>
          <w:szCs w:val="22"/>
        </w:rPr>
      </w:pPr>
    </w:p>
    <w:p w14:paraId="5E0EF9C3" w14:textId="55ABE28C"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tab/>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D00B17">
        <w:rPr>
          <w:sz w:val="20"/>
          <w:szCs w:val="20"/>
        </w:rPr>
        <w:t xml:space="preserve">yra </w:t>
      </w:r>
      <w:r w:rsidR="00FA7178" w:rsidRPr="00D00B17">
        <w:rPr>
          <w:sz w:val="20"/>
          <w:szCs w:val="20"/>
        </w:rPr>
        <w:t>90</w:t>
      </w:r>
      <w:r w:rsidR="001F7DB7" w:rsidRPr="00D00B17">
        <w:rPr>
          <w:sz w:val="20"/>
          <w:szCs w:val="20"/>
        </w:rPr>
        <w:t xml:space="preserve"> kalendorinių</w:t>
      </w:r>
      <w:r w:rsidR="001F7DB7" w:rsidRPr="00A00441">
        <w:rPr>
          <w:sz w:val="20"/>
          <w:szCs w:val="20"/>
        </w:rPr>
        <w:t xml:space="preserve"> dienų </w:t>
      </w:r>
      <w:r w:rsidR="00FA7178" w:rsidRPr="00FA7178">
        <w:rPr>
          <w:sz w:val="20"/>
          <w:szCs w:val="20"/>
        </w:rPr>
        <w:t>nuo vokų su pasiūlymais atplėšimo dienos</w:t>
      </w:r>
      <w:r w:rsidR="001F7DB7" w:rsidRPr="00A00441">
        <w:rPr>
          <w:sz w:val="20"/>
          <w:szCs w:val="20"/>
        </w:rPr>
        <w:t>.</w:t>
      </w:r>
    </w:p>
    <w:bookmarkEnd w:id="2"/>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3E5B" w14:textId="77777777" w:rsidR="00ED187C" w:rsidRDefault="00ED187C" w:rsidP="00632805">
      <w:r>
        <w:separator/>
      </w:r>
    </w:p>
  </w:endnote>
  <w:endnote w:type="continuationSeparator" w:id="0">
    <w:p w14:paraId="4297935A" w14:textId="77777777" w:rsidR="00ED187C" w:rsidRDefault="00ED187C"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B05020505080203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Porat"/>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D96E" w14:textId="77777777" w:rsidR="00ED187C" w:rsidRDefault="00ED187C" w:rsidP="00632805">
      <w:r>
        <w:separator/>
      </w:r>
    </w:p>
  </w:footnote>
  <w:footnote w:type="continuationSeparator" w:id="0">
    <w:p w14:paraId="55AA4657" w14:textId="77777777" w:rsidR="00ED187C" w:rsidRDefault="00ED187C"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1A7E"/>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6A3B"/>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941"/>
    <w:rsid w:val="00156E6B"/>
    <w:rsid w:val="0015704A"/>
    <w:rsid w:val="0015734B"/>
    <w:rsid w:val="00157640"/>
    <w:rsid w:val="0016391E"/>
    <w:rsid w:val="00163FAF"/>
    <w:rsid w:val="0016705D"/>
    <w:rsid w:val="0016727E"/>
    <w:rsid w:val="0016733F"/>
    <w:rsid w:val="00167593"/>
    <w:rsid w:val="00171B97"/>
    <w:rsid w:val="00171D7C"/>
    <w:rsid w:val="001750D8"/>
    <w:rsid w:val="00175182"/>
    <w:rsid w:val="00175993"/>
    <w:rsid w:val="00175F5F"/>
    <w:rsid w:val="00180409"/>
    <w:rsid w:val="00180728"/>
    <w:rsid w:val="001808B3"/>
    <w:rsid w:val="0018376E"/>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97F73"/>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26C1"/>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67AA0"/>
    <w:rsid w:val="00267B21"/>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A46"/>
    <w:rsid w:val="002D315A"/>
    <w:rsid w:val="002D3B45"/>
    <w:rsid w:val="002D466B"/>
    <w:rsid w:val="002D49A6"/>
    <w:rsid w:val="002D5320"/>
    <w:rsid w:val="002D5F4F"/>
    <w:rsid w:val="002D7A6C"/>
    <w:rsid w:val="002E2555"/>
    <w:rsid w:val="002E378E"/>
    <w:rsid w:val="002E4575"/>
    <w:rsid w:val="002E5F29"/>
    <w:rsid w:val="002E6008"/>
    <w:rsid w:val="002F13BA"/>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864"/>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63A"/>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A45"/>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628A"/>
    <w:rsid w:val="00457668"/>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5704"/>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23C2"/>
    <w:rsid w:val="005B3489"/>
    <w:rsid w:val="005B37A8"/>
    <w:rsid w:val="005B3A96"/>
    <w:rsid w:val="005C1061"/>
    <w:rsid w:val="005C2548"/>
    <w:rsid w:val="005C418F"/>
    <w:rsid w:val="005C4C92"/>
    <w:rsid w:val="005C7595"/>
    <w:rsid w:val="005D05F6"/>
    <w:rsid w:val="005D0BC8"/>
    <w:rsid w:val="005D12C1"/>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217"/>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069A"/>
    <w:rsid w:val="006C284E"/>
    <w:rsid w:val="006C3EFA"/>
    <w:rsid w:val="006C5BB1"/>
    <w:rsid w:val="006C5F5A"/>
    <w:rsid w:val="006C60BD"/>
    <w:rsid w:val="006D0D15"/>
    <w:rsid w:val="006D119F"/>
    <w:rsid w:val="006D19B5"/>
    <w:rsid w:val="006D1B98"/>
    <w:rsid w:val="006D3FCD"/>
    <w:rsid w:val="006D5221"/>
    <w:rsid w:val="006D611C"/>
    <w:rsid w:val="006D6A34"/>
    <w:rsid w:val="006D6C8A"/>
    <w:rsid w:val="006D6EF8"/>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54EC6"/>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27D6A"/>
    <w:rsid w:val="00831EF6"/>
    <w:rsid w:val="00832C69"/>
    <w:rsid w:val="008337D8"/>
    <w:rsid w:val="0083385C"/>
    <w:rsid w:val="00834D8B"/>
    <w:rsid w:val="00836B36"/>
    <w:rsid w:val="00837D97"/>
    <w:rsid w:val="008406CB"/>
    <w:rsid w:val="00843160"/>
    <w:rsid w:val="008431CE"/>
    <w:rsid w:val="00843E92"/>
    <w:rsid w:val="00843F31"/>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298"/>
    <w:rsid w:val="008A3F8A"/>
    <w:rsid w:val="008A469C"/>
    <w:rsid w:val="008A56D4"/>
    <w:rsid w:val="008A5759"/>
    <w:rsid w:val="008A5989"/>
    <w:rsid w:val="008A6B6B"/>
    <w:rsid w:val="008A6C24"/>
    <w:rsid w:val="008A7729"/>
    <w:rsid w:val="008B0822"/>
    <w:rsid w:val="008B0AD9"/>
    <w:rsid w:val="008B2312"/>
    <w:rsid w:val="008B3008"/>
    <w:rsid w:val="008B433F"/>
    <w:rsid w:val="008B4ED0"/>
    <w:rsid w:val="008B5042"/>
    <w:rsid w:val="008B6C53"/>
    <w:rsid w:val="008B6F3C"/>
    <w:rsid w:val="008B714B"/>
    <w:rsid w:val="008C0465"/>
    <w:rsid w:val="008C0AA2"/>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12A7"/>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0E6"/>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07345"/>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772"/>
    <w:rsid w:val="00B92ECC"/>
    <w:rsid w:val="00B932EB"/>
    <w:rsid w:val="00B94DE7"/>
    <w:rsid w:val="00B96015"/>
    <w:rsid w:val="00B97AAB"/>
    <w:rsid w:val="00BA1438"/>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737"/>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5F0A"/>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6B1"/>
    <w:rsid w:val="00C93881"/>
    <w:rsid w:val="00C94F67"/>
    <w:rsid w:val="00C9528C"/>
    <w:rsid w:val="00C970C7"/>
    <w:rsid w:val="00C972AA"/>
    <w:rsid w:val="00CA063A"/>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0457"/>
    <w:rsid w:val="00CD27B8"/>
    <w:rsid w:val="00CD2E77"/>
    <w:rsid w:val="00CD53AA"/>
    <w:rsid w:val="00CD6063"/>
    <w:rsid w:val="00CD6948"/>
    <w:rsid w:val="00CD6D0A"/>
    <w:rsid w:val="00CD6D7D"/>
    <w:rsid w:val="00CE0D9C"/>
    <w:rsid w:val="00CE13AC"/>
    <w:rsid w:val="00CE2B3D"/>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03F5"/>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03A3"/>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13E"/>
    <w:rsid w:val="00DE5479"/>
    <w:rsid w:val="00DE587F"/>
    <w:rsid w:val="00DE5B6C"/>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3639"/>
    <w:rsid w:val="00E353CC"/>
    <w:rsid w:val="00E35CE1"/>
    <w:rsid w:val="00E366AC"/>
    <w:rsid w:val="00E40102"/>
    <w:rsid w:val="00E42E6A"/>
    <w:rsid w:val="00E44362"/>
    <w:rsid w:val="00E462FC"/>
    <w:rsid w:val="00E469BB"/>
    <w:rsid w:val="00E47498"/>
    <w:rsid w:val="00E5028D"/>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187C"/>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2A6E"/>
    <w:rsid w:val="00F6434B"/>
    <w:rsid w:val="00F645A8"/>
    <w:rsid w:val="00F66965"/>
    <w:rsid w:val="00F670B6"/>
    <w:rsid w:val="00F676F4"/>
    <w:rsid w:val="00F70577"/>
    <w:rsid w:val="00F709D9"/>
    <w:rsid w:val="00F70D9A"/>
    <w:rsid w:val="00F70EC7"/>
    <w:rsid w:val="00F71B81"/>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2FF7"/>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3235</Words>
  <Characters>1845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5070</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Jadvyga Orbidane</cp:lastModifiedBy>
  <cp:revision>2</cp:revision>
  <cp:lastPrinted>2021-10-21T06:30:00Z</cp:lastPrinted>
  <dcterms:created xsi:type="dcterms:W3CDTF">2025-06-23T07:13:00Z</dcterms:created>
  <dcterms:modified xsi:type="dcterms:W3CDTF">2025-06-23T07:13:00Z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