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16102F9" w:rsidR="00163CA6" w:rsidRPr="005F0D7C" w:rsidRDefault="00E96AD2" w:rsidP="00727AE7">
            <w:pPr>
              <w:spacing w:line="276" w:lineRule="auto"/>
              <w:jc w:val="both"/>
              <w:rPr>
                <w:kern w:val="2"/>
                <w:szCs w:val="24"/>
              </w:rPr>
            </w:pPr>
            <w:r>
              <w:rPr>
                <w:rFonts w:cstheme="minorHAnsi"/>
                <w:b/>
                <w:bCs/>
                <w:sz w:val="22"/>
                <w:szCs w:val="22"/>
              </w:rPr>
              <w:t>VMKL-55735-3 MEDICININĖS ĮRANGOS PIRKIMAS. KONSOLĖS</w:t>
            </w:r>
            <w:r w:rsidRPr="00E96AD2" w:rsidDel="001E7F70">
              <w:rPr>
                <w:color w:val="000000" w:themeColor="text1"/>
                <w:kern w:val="2"/>
                <w:szCs w:val="24"/>
              </w:rPr>
              <w:t xml:space="preserve">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5AEF" w:rsidRPr="006F633C" w14:paraId="4B5C2A72" w14:textId="77777777" w:rsidTr="005D43A7">
        <w:tc>
          <w:tcPr>
            <w:tcW w:w="2808" w:type="dxa"/>
            <w:vMerge w:val="restart"/>
          </w:tcPr>
          <w:p w14:paraId="62A30A9A" w14:textId="66AE9D77" w:rsidR="00B05AEF" w:rsidRPr="006F633C" w:rsidRDefault="00B05AEF" w:rsidP="00B05AEF">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05AEF" w:rsidRPr="006F633C" w:rsidRDefault="00B05AEF" w:rsidP="00B05AEF">
            <w:pPr>
              <w:spacing w:line="276" w:lineRule="auto"/>
              <w:rPr>
                <w:kern w:val="2"/>
                <w:szCs w:val="24"/>
              </w:rPr>
            </w:pPr>
            <w:r w:rsidRPr="006F633C">
              <w:rPr>
                <w:kern w:val="2"/>
                <w:szCs w:val="24"/>
              </w:rPr>
              <w:t>1.1.1. Pavadinimas</w:t>
            </w:r>
          </w:p>
        </w:tc>
        <w:tc>
          <w:tcPr>
            <w:tcW w:w="3510" w:type="dxa"/>
          </w:tcPr>
          <w:p w14:paraId="140CD536" w14:textId="1EFB38D8" w:rsidR="00B05AEF" w:rsidRPr="005F0D7C" w:rsidRDefault="00B05AEF" w:rsidP="00B05AEF">
            <w:pPr>
              <w:spacing w:line="276" w:lineRule="auto"/>
              <w:rPr>
                <w:kern w:val="2"/>
                <w:szCs w:val="24"/>
              </w:rPr>
            </w:pPr>
            <w:r w:rsidRPr="000B21A6">
              <w:rPr>
                <w:kern w:val="2"/>
                <w:szCs w:val="24"/>
              </w:rPr>
              <w:t>VšĮ Vilniaus miesto klinikinė ligoninė</w:t>
            </w:r>
          </w:p>
        </w:tc>
      </w:tr>
      <w:tr w:rsidR="00B05AEF" w:rsidRPr="006F633C" w14:paraId="797F7452" w14:textId="77777777" w:rsidTr="005D43A7">
        <w:tc>
          <w:tcPr>
            <w:tcW w:w="2808" w:type="dxa"/>
            <w:vMerge/>
          </w:tcPr>
          <w:p w14:paraId="29D5293D" w14:textId="77777777" w:rsidR="00B05AEF" w:rsidRPr="006F633C" w:rsidRDefault="00B05AEF" w:rsidP="00B05AEF">
            <w:pPr>
              <w:spacing w:line="276" w:lineRule="auto"/>
              <w:rPr>
                <w:kern w:val="2"/>
                <w:szCs w:val="24"/>
              </w:rPr>
            </w:pPr>
          </w:p>
        </w:tc>
        <w:tc>
          <w:tcPr>
            <w:tcW w:w="3240" w:type="dxa"/>
          </w:tcPr>
          <w:p w14:paraId="719BCA1F" w14:textId="77777777" w:rsidR="00B05AEF" w:rsidRPr="006F633C" w:rsidRDefault="00B05AEF" w:rsidP="00B05AEF">
            <w:pPr>
              <w:spacing w:line="276" w:lineRule="auto"/>
              <w:rPr>
                <w:kern w:val="2"/>
                <w:szCs w:val="24"/>
              </w:rPr>
            </w:pPr>
            <w:r w:rsidRPr="006F633C">
              <w:rPr>
                <w:kern w:val="2"/>
                <w:szCs w:val="24"/>
              </w:rPr>
              <w:t>1.1.2. Juridinio asmens kodas</w:t>
            </w:r>
          </w:p>
        </w:tc>
        <w:tc>
          <w:tcPr>
            <w:tcW w:w="3510" w:type="dxa"/>
          </w:tcPr>
          <w:p w14:paraId="00A5F39D" w14:textId="111B0B6E" w:rsidR="00B05AEF" w:rsidRPr="005F0D7C" w:rsidRDefault="00B05AEF" w:rsidP="00B05AEF">
            <w:pPr>
              <w:spacing w:line="276" w:lineRule="auto"/>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B05AEF" w:rsidRPr="006F633C" w14:paraId="203061DE" w14:textId="77777777" w:rsidTr="005D43A7">
        <w:tc>
          <w:tcPr>
            <w:tcW w:w="2808" w:type="dxa"/>
            <w:vMerge/>
          </w:tcPr>
          <w:p w14:paraId="299E6707" w14:textId="77777777" w:rsidR="00B05AEF" w:rsidRPr="006F633C" w:rsidRDefault="00B05AEF" w:rsidP="00B05AEF">
            <w:pPr>
              <w:spacing w:line="276" w:lineRule="auto"/>
              <w:rPr>
                <w:kern w:val="2"/>
                <w:szCs w:val="24"/>
              </w:rPr>
            </w:pPr>
          </w:p>
        </w:tc>
        <w:tc>
          <w:tcPr>
            <w:tcW w:w="3240" w:type="dxa"/>
          </w:tcPr>
          <w:p w14:paraId="3CE33283" w14:textId="77777777" w:rsidR="00B05AEF" w:rsidRPr="006F633C" w:rsidRDefault="00B05AEF" w:rsidP="00B05AEF">
            <w:pPr>
              <w:spacing w:line="276" w:lineRule="auto"/>
              <w:rPr>
                <w:kern w:val="2"/>
                <w:szCs w:val="24"/>
              </w:rPr>
            </w:pPr>
            <w:r w:rsidRPr="006F633C">
              <w:rPr>
                <w:kern w:val="2"/>
                <w:szCs w:val="24"/>
              </w:rPr>
              <w:t>1.1.3. Adresas</w:t>
            </w:r>
          </w:p>
        </w:tc>
        <w:tc>
          <w:tcPr>
            <w:tcW w:w="3510" w:type="dxa"/>
          </w:tcPr>
          <w:p w14:paraId="7315A38E" w14:textId="109875E3" w:rsidR="00B05AEF" w:rsidRPr="005F0D7C" w:rsidRDefault="00B05AEF" w:rsidP="00B05AEF">
            <w:pPr>
              <w:spacing w:line="276" w:lineRule="auto"/>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B05AEF" w:rsidRPr="006F633C" w14:paraId="1DF6AB62" w14:textId="77777777" w:rsidTr="005D43A7">
        <w:tc>
          <w:tcPr>
            <w:tcW w:w="2808" w:type="dxa"/>
            <w:vMerge/>
          </w:tcPr>
          <w:p w14:paraId="7B274F0C" w14:textId="77777777" w:rsidR="00B05AEF" w:rsidRPr="006F633C" w:rsidRDefault="00B05AEF" w:rsidP="00B05AEF">
            <w:pPr>
              <w:spacing w:line="276" w:lineRule="auto"/>
              <w:rPr>
                <w:kern w:val="2"/>
                <w:szCs w:val="24"/>
              </w:rPr>
            </w:pPr>
          </w:p>
        </w:tc>
        <w:tc>
          <w:tcPr>
            <w:tcW w:w="3240" w:type="dxa"/>
          </w:tcPr>
          <w:p w14:paraId="2E10718D" w14:textId="77777777" w:rsidR="00B05AEF" w:rsidRPr="006F633C" w:rsidRDefault="00B05AEF" w:rsidP="00B05AEF">
            <w:pPr>
              <w:spacing w:line="276" w:lineRule="auto"/>
              <w:rPr>
                <w:kern w:val="2"/>
                <w:szCs w:val="24"/>
              </w:rPr>
            </w:pPr>
            <w:r w:rsidRPr="006F633C">
              <w:rPr>
                <w:kern w:val="2"/>
                <w:szCs w:val="24"/>
              </w:rPr>
              <w:t>1.1.4. PVM mokėtojo kodas</w:t>
            </w:r>
          </w:p>
        </w:tc>
        <w:tc>
          <w:tcPr>
            <w:tcW w:w="3510" w:type="dxa"/>
          </w:tcPr>
          <w:p w14:paraId="47E1012B" w14:textId="786ED186" w:rsidR="00B05AEF" w:rsidRPr="005F0D7C" w:rsidRDefault="00B05AEF" w:rsidP="00B05AEF">
            <w:pPr>
              <w:spacing w:line="276" w:lineRule="auto"/>
              <w:rPr>
                <w:kern w:val="2"/>
                <w:szCs w:val="24"/>
              </w:rPr>
            </w:pPr>
            <w:r w:rsidRPr="000B21A6">
              <w:rPr>
                <w:rStyle w:val="normaltextrun"/>
                <w:color w:val="000000"/>
                <w:shd w:val="clear" w:color="auto" w:fill="FFFFFF"/>
              </w:rPr>
              <w:t>LT100006560213</w:t>
            </w:r>
          </w:p>
        </w:tc>
      </w:tr>
      <w:tr w:rsidR="00B05AEF" w:rsidRPr="006F633C" w14:paraId="30BC206D" w14:textId="77777777" w:rsidTr="005D43A7">
        <w:tc>
          <w:tcPr>
            <w:tcW w:w="2808" w:type="dxa"/>
            <w:vMerge/>
          </w:tcPr>
          <w:p w14:paraId="1B19A37F" w14:textId="77777777" w:rsidR="00B05AEF" w:rsidRPr="006F633C" w:rsidRDefault="00B05AEF" w:rsidP="00B05AEF">
            <w:pPr>
              <w:spacing w:line="276" w:lineRule="auto"/>
              <w:rPr>
                <w:kern w:val="2"/>
                <w:szCs w:val="24"/>
              </w:rPr>
            </w:pPr>
          </w:p>
        </w:tc>
        <w:tc>
          <w:tcPr>
            <w:tcW w:w="3240" w:type="dxa"/>
          </w:tcPr>
          <w:p w14:paraId="41A21142" w14:textId="77777777" w:rsidR="00B05AEF" w:rsidRPr="006F633C" w:rsidRDefault="00B05AEF" w:rsidP="00B05AEF">
            <w:pPr>
              <w:spacing w:line="276" w:lineRule="auto"/>
              <w:rPr>
                <w:kern w:val="2"/>
                <w:szCs w:val="24"/>
              </w:rPr>
            </w:pPr>
            <w:r w:rsidRPr="006F633C">
              <w:rPr>
                <w:kern w:val="2"/>
                <w:szCs w:val="24"/>
              </w:rPr>
              <w:t>1.1.5. Atsiskaitomoji sąskaita</w:t>
            </w:r>
          </w:p>
        </w:tc>
        <w:tc>
          <w:tcPr>
            <w:tcW w:w="3510" w:type="dxa"/>
          </w:tcPr>
          <w:p w14:paraId="017CEDD1" w14:textId="1BE00439" w:rsidR="00B05AEF" w:rsidRPr="005F0D7C" w:rsidRDefault="00B05AEF" w:rsidP="00B05AEF">
            <w:pPr>
              <w:spacing w:line="276" w:lineRule="auto"/>
              <w:rPr>
                <w:kern w:val="2"/>
                <w:szCs w:val="24"/>
              </w:rPr>
            </w:pPr>
            <w:r w:rsidRPr="000B21A6">
              <w:rPr>
                <w:rStyle w:val="normaltextrun"/>
                <w:color w:val="000000"/>
                <w:bdr w:val="none" w:sz="0" w:space="0" w:color="auto" w:frame="1"/>
              </w:rPr>
              <w:t>LT86 7044 0600 0799 0186</w:t>
            </w:r>
          </w:p>
        </w:tc>
      </w:tr>
      <w:tr w:rsidR="00B05AEF" w:rsidRPr="006F633C" w14:paraId="14B25709" w14:textId="77777777" w:rsidTr="005D43A7">
        <w:tc>
          <w:tcPr>
            <w:tcW w:w="2808" w:type="dxa"/>
            <w:vMerge/>
          </w:tcPr>
          <w:p w14:paraId="3C34C39A" w14:textId="77777777" w:rsidR="00B05AEF" w:rsidRPr="006F633C" w:rsidRDefault="00B05AEF" w:rsidP="00B05AEF">
            <w:pPr>
              <w:spacing w:line="276" w:lineRule="auto"/>
              <w:rPr>
                <w:kern w:val="2"/>
                <w:szCs w:val="24"/>
              </w:rPr>
            </w:pPr>
          </w:p>
        </w:tc>
        <w:tc>
          <w:tcPr>
            <w:tcW w:w="3240" w:type="dxa"/>
          </w:tcPr>
          <w:p w14:paraId="4F40AD4B" w14:textId="77777777" w:rsidR="00B05AEF" w:rsidRPr="006F633C" w:rsidRDefault="00B05AEF" w:rsidP="00B05AEF">
            <w:pPr>
              <w:spacing w:line="276" w:lineRule="auto"/>
              <w:rPr>
                <w:kern w:val="2"/>
                <w:szCs w:val="24"/>
              </w:rPr>
            </w:pPr>
            <w:r w:rsidRPr="006F633C">
              <w:rPr>
                <w:kern w:val="2"/>
                <w:szCs w:val="24"/>
              </w:rPr>
              <w:t>1.1.6. Bankas, banko kodas</w:t>
            </w:r>
          </w:p>
        </w:tc>
        <w:tc>
          <w:tcPr>
            <w:tcW w:w="3510" w:type="dxa"/>
          </w:tcPr>
          <w:p w14:paraId="7F44FD32" w14:textId="3AF69369" w:rsidR="00B05AEF" w:rsidRPr="005F0D7C" w:rsidRDefault="00B05AEF" w:rsidP="00B05AEF">
            <w:pPr>
              <w:spacing w:line="276" w:lineRule="auto"/>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B05AEF" w:rsidRPr="006F633C" w14:paraId="16A66E34" w14:textId="77777777" w:rsidTr="005D43A7">
        <w:tc>
          <w:tcPr>
            <w:tcW w:w="2808" w:type="dxa"/>
            <w:vMerge/>
          </w:tcPr>
          <w:p w14:paraId="18C1AF17" w14:textId="77777777" w:rsidR="00B05AEF" w:rsidRPr="006F633C" w:rsidRDefault="00B05AEF" w:rsidP="00B05AEF">
            <w:pPr>
              <w:spacing w:line="276" w:lineRule="auto"/>
              <w:rPr>
                <w:kern w:val="2"/>
                <w:szCs w:val="24"/>
              </w:rPr>
            </w:pPr>
          </w:p>
        </w:tc>
        <w:tc>
          <w:tcPr>
            <w:tcW w:w="3240" w:type="dxa"/>
          </w:tcPr>
          <w:p w14:paraId="5966CF62" w14:textId="77777777" w:rsidR="00B05AEF" w:rsidRPr="006F633C" w:rsidRDefault="00B05AEF" w:rsidP="00B05AEF">
            <w:pPr>
              <w:spacing w:line="276" w:lineRule="auto"/>
              <w:rPr>
                <w:kern w:val="2"/>
                <w:szCs w:val="24"/>
              </w:rPr>
            </w:pPr>
            <w:r w:rsidRPr="006F633C">
              <w:rPr>
                <w:kern w:val="2"/>
                <w:szCs w:val="24"/>
              </w:rPr>
              <w:t>1.1.7. Telefonas</w:t>
            </w:r>
          </w:p>
        </w:tc>
        <w:tc>
          <w:tcPr>
            <w:tcW w:w="3510" w:type="dxa"/>
          </w:tcPr>
          <w:p w14:paraId="582ECE1F" w14:textId="647754C5" w:rsidR="00B05AEF" w:rsidRPr="005F0D7C" w:rsidRDefault="00B05AEF" w:rsidP="00B05AEF">
            <w:pPr>
              <w:spacing w:line="276" w:lineRule="auto"/>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B05AEF" w:rsidRPr="006F633C" w14:paraId="57171389" w14:textId="77777777" w:rsidTr="005D43A7">
        <w:tc>
          <w:tcPr>
            <w:tcW w:w="2808" w:type="dxa"/>
            <w:vMerge/>
          </w:tcPr>
          <w:p w14:paraId="09DE8CCC" w14:textId="77777777" w:rsidR="00B05AEF" w:rsidRPr="006F633C" w:rsidRDefault="00B05AEF" w:rsidP="00B05AEF">
            <w:pPr>
              <w:spacing w:line="276" w:lineRule="auto"/>
              <w:rPr>
                <w:kern w:val="2"/>
                <w:szCs w:val="24"/>
              </w:rPr>
            </w:pPr>
          </w:p>
        </w:tc>
        <w:tc>
          <w:tcPr>
            <w:tcW w:w="3240" w:type="dxa"/>
          </w:tcPr>
          <w:p w14:paraId="39CC21A9" w14:textId="77777777" w:rsidR="00B05AEF" w:rsidRPr="006F633C" w:rsidRDefault="00B05AEF" w:rsidP="00B05AEF">
            <w:pPr>
              <w:spacing w:line="276" w:lineRule="auto"/>
              <w:rPr>
                <w:kern w:val="2"/>
                <w:szCs w:val="24"/>
              </w:rPr>
            </w:pPr>
            <w:r w:rsidRPr="006F633C">
              <w:rPr>
                <w:kern w:val="2"/>
                <w:szCs w:val="24"/>
              </w:rPr>
              <w:t>1.1.8. El. paštas</w:t>
            </w:r>
          </w:p>
        </w:tc>
        <w:tc>
          <w:tcPr>
            <w:tcW w:w="3510" w:type="dxa"/>
          </w:tcPr>
          <w:p w14:paraId="67342908" w14:textId="5FDBB8FA" w:rsidR="00B05AEF" w:rsidRPr="005F0D7C" w:rsidRDefault="00B05AEF" w:rsidP="00B05AEF">
            <w:pPr>
              <w:spacing w:line="276" w:lineRule="auto"/>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941658" w14:textId="77777777" w:rsidR="00A60636" w:rsidRDefault="00163CA6" w:rsidP="00727AE7">
            <w:pPr>
              <w:spacing w:line="276" w:lineRule="auto"/>
              <w:rPr>
                <w:kern w:val="2"/>
                <w:szCs w:val="24"/>
              </w:rPr>
            </w:pPr>
            <w:r w:rsidRPr="006F633C">
              <w:rPr>
                <w:kern w:val="2"/>
                <w:szCs w:val="24"/>
              </w:rPr>
              <w:t>Tiekėjas įsipareigoja Sutartyje numatytomis sąlygomis perduoti Pirkėjui Prekes</w:t>
            </w:r>
            <w:r w:rsidR="00A60636">
              <w:rPr>
                <w:kern w:val="2"/>
                <w:szCs w:val="24"/>
              </w:rPr>
              <w:t>:</w:t>
            </w:r>
          </w:p>
          <w:p w14:paraId="1A9197F3" w14:textId="26B4BBB9" w:rsidR="00B645F8" w:rsidRPr="00D52BB8" w:rsidRDefault="00F2579A" w:rsidP="699F2AA5">
            <w:pPr>
              <w:spacing w:line="276" w:lineRule="auto"/>
              <w:rPr>
                <w:rFonts w:cstheme="minorBidi"/>
              </w:rPr>
            </w:pPr>
            <w:r w:rsidRPr="699F2AA5">
              <w:rPr>
                <w:i/>
                <w:iCs/>
                <w:color w:val="FF0000"/>
                <w:kern w:val="2"/>
              </w:rPr>
              <w:t xml:space="preserve">1 pirkimo objekto dalis (toliau – </w:t>
            </w:r>
            <w:proofErr w:type="spellStart"/>
            <w:r w:rsidRPr="699F2AA5">
              <w:rPr>
                <w:i/>
                <w:iCs/>
                <w:color w:val="FF0000"/>
                <w:kern w:val="2"/>
              </w:rPr>
              <w:t>p.o.d</w:t>
            </w:r>
            <w:proofErr w:type="spellEnd"/>
            <w:r w:rsidRPr="699F2AA5">
              <w:rPr>
                <w:i/>
                <w:iCs/>
                <w:color w:val="FF0000"/>
                <w:kern w:val="2"/>
              </w:rPr>
              <w:t>.)</w:t>
            </w:r>
            <w:r w:rsidRPr="699F2AA5">
              <w:rPr>
                <w:i/>
                <w:iCs/>
              </w:rPr>
              <w:t xml:space="preserve"> </w:t>
            </w:r>
            <w:r w:rsidR="00B645F8" w:rsidRPr="699F2AA5">
              <w:rPr>
                <w:rFonts w:cstheme="minorBidi"/>
              </w:rPr>
              <w:t>Lubinė konsolė chirurgui – 8 vnt.</w:t>
            </w:r>
            <w:r w:rsidR="00D52BB8" w:rsidRPr="699F2AA5">
              <w:rPr>
                <w:rFonts w:cstheme="minorBidi"/>
              </w:rPr>
              <w:t xml:space="preserve"> </w:t>
            </w:r>
            <w:r w:rsidR="00D52BB8" w:rsidRPr="699F2AA5">
              <w:rPr>
                <w:rFonts w:cstheme="minorBidi"/>
                <w:i/>
                <w:iCs/>
                <w:color w:val="0070C0"/>
              </w:rPr>
              <w:t>(įrašomas gamintojas ir modelis)</w:t>
            </w:r>
            <w:r w:rsidR="00B645F8" w:rsidRPr="699F2AA5">
              <w:rPr>
                <w:rFonts w:cstheme="minorBidi"/>
              </w:rPr>
              <w:t>;</w:t>
            </w:r>
          </w:p>
          <w:p w14:paraId="578CD607" w14:textId="697A9C0B" w:rsidR="00D7793A" w:rsidRPr="00D52BB8" w:rsidRDefault="00393405" w:rsidP="00727AE7">
            <w:pPr>
              <w:spacing w:line="276" w:lineRule="auto"/>
              <w:rPr>
                <w:rFonts w:cstheme="minorHAnsi"/>
                <w:iCs/>
                <w:szCs w:val="24"/>
              </w:rPr>
            </w:pPr>
            <w:r w:rsidRPr="00D52BB8">
              <w:rPr>
                <w:color w:val="FF0000"/>
                <w:kern w:val="2"/>
                <w:szCs w:val="24"/>
              </w:rPr>
              <w:t xml:space="preserve">2 </w:t>
            </w:r>
            <w:proofErr w:type="spellStart"/>
            <w:r w:rsidRPr="00D52BB8">
              <w:rPr>
                <w:color w:val="FF0000"/>
                <w:kern w:val="2"/>
                <w:szCs w:val="24"/>
              </w:rPr>
              <w:t>p.o.d</w:t>
            </w:r>
            <w:proofErr w:type="spellEnd"/>
            <w:r w:rsidRPr="00D52BB8">
              <w:rPr>
                <w:color w:val="FF0000"/>
                <w:kern w:val="2"/>
                <w:szCs w:val="24"/>
              </w:rPr>
              <w:t xml:space="preserve">. </w:t>
            </w:r>
            <w:r w:rsidR="00E92CB5" w:rsidRPr="00D52BB8">
              <w:rPr>
                <w:rFonts w:cstheme="minorHAnsi"/>
                <w:iCs/>
                <w:szCs w:val="24"/>
              </w:rPr>
              <w:t xml:space="preserve">Lubinė konsolė anesteziologui </w:t>
            </w:r>
            <w:r w:rsidR="00070206" w:rsidRPr="00D52BB8">
              <w:rPr>
                <w:rFonts w:cstheme="minorHAnsi"/>
                <w:iCs/>
                <w:szCs w:val="24"/>
              </w:rPr>
              <w:t xml:space="preserve">– </w:t>
            </w:r>
            <w:r w:rsidR="00E92CB5" w:rsidRPr="00D52BB8">
              <w:rPr>
                <w:rFonts w:cstheme="minorHAnsi"/>
                <w:iCs/>
                <w:szCs w:val="24"/>
              </w:rPr>
              <w:t>8 vnt.</w:t>
            </w:r>
            <w:r w:rsidR="00007265" w:rsidRPr="00D52BB8">
              <w:rPr>
                <w:rFonts w:cstheme="minorHAnsi"/>
                <w:iCs/>
                <w:szCs w:val="24"/>
              </w:rPr>
              <w:t xml:space="preserve"> </w:t>
            </w:r>
            <w:r w:rsidR="00007265" w:rsidRPr="00D52BB8">
              <w:rPr>
                <w:rFonts w:cstheme="minorHAnsi"/>
                <w:i/>
                <w:color w:val="0070C0"/>
                <w:szCs w:val="24"/>
              </w:rPr>
              <w:t>(įrašomas gamintojas ir modelis)</w:t>
            </w:r>
            <w:r w:rsidR="00E92CB5" w:rsidRPr="00D52BB8">
              <w:rPr>
                <w:rFonts w:cstheme="minorHAnsi"/>
                <w:iCs/>
                <w:szCs w:val="24"/>
              </w:rPr>
              <w:t>;</w:t>
            </w:r>
          </w:p>
          <w:p w14:paraId="110A568B" w14:textId="77DE4476" w:rsidR="00E92CB5" w:rsidRPr="008C2F48" w:rsidRDefault="00E92CB5" w:rsidP="699F2AA5">
            <w:pPr>
              <w:spacing w:line="276" w:lineRule="auto"/>
              <w:rPr>
                <w:rFonts w:cstheme="minorBidi"/>
              </w:rPr>
            </w:pPr>
            <w:r w:rsidRPr="699F2AA5">
              <w:rPr>
                <w:rFonts w:cstheme="minorBidi"/>
                <w:color w:val="FF0000"/>
              </w:rPr>
              <w:t xml:space="preserve">3 </w:t>
            </w:r>
            <w:proofErr w:type="spellStart"/>
            <w:r w:rsidRPr="699F2AA5">
              <w:rPr>
                <w:rFonts w:cstheme="minorBidi"/>
                <w:color w:val="FF0000"/>
              </w:rPr>
              <w:t>p.o.d</w:t>
            </w:r>
            <w:proofErr w:type="spellEnd"/>
            <w:r w:rsidRPr="699F2AA5">
              <w:rPr>
                <w:rFonts w:cstheme="minorBidi"/>
                <w:color w:val="FF0000"/>
              </w:rPr>
              <w:t xml:space="preserve">. </w:t>
            </w:r>
            <w:r w:rsidR="00382D87" w:rsidRPr="699F2AA5">
              <w:rPr>
                <w:rFonts w:cstheme="minorBidi"/>
              </w:rPr>
              <w:t xml:space="preserve">Sieninė konsolė </w:t>
            </w:r>
            <w:proofErr w:type="spellStart"/>
            <w:r w:rsidR="00382D87" w:rsidRPr="699F2AA5">
              <w:rPr>
                <w:rFonts w:cstheme="minorBidi"/>
              </w:rPr>
              <w:t>priešoperacinėje</w:t>
            </w:r>
            <w:proofErr w:type="spellEnd"/>
            <w:r w:rsidR="00382D87" w:rsidRPr="699F2AA5">
              <w:rPr>
                <w:rFonts w:cstheme="minorBidi"/>
              </w:rPr>
              <w:t xml:space="preserve"> – 2 vnt.</w:t>
            </w:r>
            <w:r w:rsidR="00007265" w:rsidRPr="699F2AA5">
              <w:rPr>
                <w:rFonts w:cstheme="minorBidi"/>
              </w:rPr>
              <w:t xml:space="preserve"> </w:t>
            </w:r>
            <w:r w:rsidR="00007265" w:rsidRPr="699F2AA5">
              <w:rPr>
                <w:rFonts w:cstheme="minorBidi"/>
                <w:i/>
                <w:iCs/>
                <w:color w:val="0070C0"/>
              </w:rPr>
              <w:t>(įrašomas gamintojas ir modelis)</w:t>
            </w:r>
            <w:r w:rsidR="00382D87" w:rsidRPr="699F2AA5">
              <w:rPr>
                <w:rFonts w:cstheme="minorBidi"/>
              </w:rPr>
              <w:t>;</w:t>
            </w:r>
          </w:p>
          <w:p w14:paraId="45F9428C" w14:textId="488A5813" w:rsidR="00382D87" w:rsidRPr="008C2F48" w:rsidRDefault="00382D87" w:rsidP="699F2AA5">
            <w:pPr>
              <w:spacing w:line="276" w:lineRule="auto"/>
              <w:rPr>
                <w:rFonts w:cstheme="minorBidi"/>
              </w:rPr>
            </w:pPr>
            <w:r w:rsidRPr="699F2AA5">
              <w:rPr>
                <w:rFonts w:cstheme="minorBidi"/>
                <w:color w:val="FF0000"/>
              </w:rPr>
              <w:t xml:space="preserve">4 </w:t>
            </w:r>
            <w:proofErr w:type="spellStart"/>
            <w:r w:rsidRPr="699F2AA5">
              <w:rPr>
                <w:rFonts w:cstheme="minorBidi"/>
                <w:color w:val="FF0000"/>
              </w:rPr>
              <w:t>p.o.d</w:t>
            </w:r>
            <w:proofErr w:type="spellEnd"/>
            <w:r w:rsidRPr="699F2AA5">
              <w:rPr>
                <w:rFonts w:cstheme="minorBidi"/>
                <w:color w:val="FF0000"/>
              </w:rPr>
              <w:t xml:space="preserve">. </w:t>
            </w:r>
            <w:r w:rsidR="00055CB6" w:rsidRPr="699F2AA5">
              <w:rPr>
                <w:rFonts w:cstheme="minorBidi"/>
              </w:rPr>
              <w:t>Lubinė konsolė (vienvietė) reanimacijai – 19 vnt.</w:t>
            </w:r>
            <w:r w:rsidR="00007265" w:rsidRPr="699F2AA5">
              <w:rPr>
                <w:rFonts w:cstheme="minorBidi"/>
              </w:rPr>
              <w:t xml:space="preserve"> </w:t>
            </w:r>
            <w:r w:rsidR="00007265" w:rsidRPr="699F2AA5">
              <w:rPr>
                <w:rFonts w:cstheme="minorBidi"/>
                <w:i/>
                <w:iCs/>
                <w:color w:val="0070C0"/>
              </w:rPr>
              <w:t>(įrašomas gamintojas ir modelis)</w:t>
            </w:r>
            <w:r w:rsidR="00055CB6" w:rsidRPr="699F2AA5">
              <w:rPr>
                <w:rFonts w:cstheme="minorBidi"/>
              </w:rPr>
              <w:t>;</w:t>
            </w:r>
          </w:p>
          <w:p w14:paraId="72D021B7" w14:textId="47B14931" w:rsidR="00E92CB5" w:rsidRPr="008C2F48" w:rsidRDefault="0021781F" w:rsidP="699F2AA5">
            <w:pPr>
              <w:spacing w:line="276" w:lineRule="auto"/>
              <w:rPr>
                <w:rFonts w:cstheme="minorBidi"/>
              </w:rPr>
            </w:pPr>
            <w:r w:rsidRPr="699F2AA5">
              <w:rPr>
                <w:color w:val="FF0000"/>
                <w:kern w:val="2"/>
              </w:rPr>
              <w:t xml:space="preserve">5 </w:t>
            </w:r>
            <w:proofErr w:type="spellStart"/>
            <w:r w:rsidRPr="699F2AA5">
              <w:rPr>
                <w:color w:val="FF0000"/>
                <w:kern w:val="2"/>
              </w:rPr>
              <w:t>p.o.d</w:t>
            </w:r>
            <w:proofErr w:type="spellEnd"/>
            <w:r w:rsidRPr="699F2AA5">
              <w:rPr>
                <w:color w:val="FF0000"/>
                <w:kern w:val="2"/>
              </w:rPr>
              <w:t>.</w:t>
            </w:r>
            <w:r w:rsidR="007E0FBD" w:rsidRPr="699F2AA5">
              <w:rPr>
                <w:color w:val="FF0000"/>
                <w:kern w:val="2"/>
              </w:rPr>
              <w:t xml:space="preserve"> </w:t>
            </w:r>
            <w:r w:rsidR="007E0FBD" w:rsidRPr="699F2AA5">
              <w:rPr>
                <w:rFonts w:cstheme="minorBidi"/>
              </w:rPr>
              <w:t>Sieninė konsolė pooperacinėje – 8 vnt.</w:t>
            </w:r>
            <w:r w:rsidR="00007265" w:rsidRPr="699F2AA5">
              <w:rPr>
                <w:rFonts w:cstheme="minorBidi"/>
              </w:rPr>
              <w:t xml:space="preserve"> </w:t>
            </w:r>
            <w:r w:rsidR="00007265" w:rsidRPr="699F2AA5">
              <w:rPr>
                <w:rFonts w:cstheme="minorBidi"/>
                <w:i/>
                <w:iCs/>
                <w:color w:val="0070C0"/>
              </w:rPr>
              <w:t>(įrašomas gamintojas ir modelis)</w:t>
            </w:r>
            <w:r w:rsidR="007E0FBD" w:rsidRPr="699F2AA5">
              <w:rPr>
                <w:rFonts w:cstheme="minorBidi"/>
              </w:rPr>
              <w:t>;</w:t>
            </w:r>
          </w:p>
          <w:p w14:paraId="3610F16F" w14:textId="09259FC0" w:rsidR="007E0FBD" w:rsidRPr="00D52BB8" w:rsidRDefault="007E0FBD" w:rsidP="699F2AA5">
            <w:pPr>
              <w:spacing w:line="276" w:lineRule="auto"/>
              <w:rPr>
                <w:color w:val="FF0000"/>
                <w:kern w:val="2"/>
              </w:rPr>
            </w:pPr>
            <w:r w:rsidRPr="699F2AA5">
              <w:rPr>
                <w:rFonts w:cstheme="minorBidi"/>
                <w:color w:val="FF0000"/>
              </w:rPr>
              <w:t>6</w:t>
            </w:r>
            <w:r w:rsidRPr="699F2AA5">
              <w:rPr>
                <w:rFonts w:cstheme="minorBidi"/>
              </w:rPr>
              <w:t xml:space="preserve"> </w:t>
            </w:r>
            <w:proofErr w:type="spellStart"/>
            <w:r w:rsidRPr="699F2AA5">
              <w:rPr>
                <w:color w:val="FF0000"/>
                <w:kern w:val="2"/>
              </w:rPr>
              <w:t>p.o.d</w:t>
            </w:r>
            <w:proofErr w:type="spellEnd"/>
            <w:r w:rsidRPr="699F2AA5">
              <w:rPr>
                <w:color w:val="FF0000"/>
                <w:kern w:val="2"/>
              </w:rPr>
              <w:t>.</w:t>
            </w:r>
            <w:r w:rsidR="00007265" w:rsidRPr="699F2AA5">
              <w:rPr>
                <w:color w:val="FF0000"/>
                <w:kern w:val="2"/>
              </w:rPr>
              <w:t xml:space="preserve"> </w:t>
            </w:r>
            <w:r w:rsidR="00007265" w:rsidRPr="699F2AA5">
              <w:rPr>
                <w:rFonts w:cstheme="minorBidi"/>
              </w:rPr>
              <w:t xml:space="preserve">Angiografo sieninė konsolė </w:t>
            </w:r>
            <w:proofErr w:type="spellStart"/>
            <w:r w:rsidR="00007265" w:rsidRPr="699F2AA5">
              <w:rPr>
                <w:rFonts w:cstheme="minorBidi"/>
              </w:rPr>
              <w:t>priešoperacinėje</w:t>
            </w:r>
            <w:proofErr w:type="spellEnd"/>
            <w:r w:rsidR="00007265" w:rsidRPr="699F2AA5">
              <w:rPr>
                <w:rFonts w:cstheme="minorBidi"/>
              </w:rPr>
              <w:t xml:space="preserve"> – 2 vnt. </w:t>
            </w:r>
            <w:r w:rsidR="00007265" w:rsidRPr="699F2AA5">
              <w:rPr>
                <w:rFonts w:cstheme="minorBidi"/>
                <w:i/>
                <w:iCs/>
                <w:color w:val="0070C0"/>
              </w:rPr>
              <w:t>(įrašomas gamintojas ir modelis)</w:t>
            </w:r>
          </w:p>
          <w:p w14:paraId="377AED81" w14:textId="107A7A81" w:rsidR="00163CA6" w:rsidRPr="00D52BB8" w:rsidRDefault="00163CA6" w:rsidP="00727AE7">
            <w:pPr>
              <w:spacing w:line="276" w:lineRule="auto"/>
              <w:rPr>
                <w:color w:val="000000"/>
                <w:kern w:val="2"/>
                <w:szCs w:val="24"/>
              </w:rPr>
            </w:pPr>
            <w:r w:rsidRPr="00D52BB8">
              <w:rPr>
                <w:color w:val="000000"/>
                <w:kern w:val="2"/>
                <w:szCs w:val="24"/>
              </w:rPr>
              <w:t>(toliau – Prekės).</w:t>
            </w:r>
          </w:p>
          <w:p w14:paraId="3F2C9D3E" w14:textId="77777777" w:rsidR="00CA167C" w:rsidRDefault="00CA167C" w:rsidP="00727AE7">
            <w:pPr>
              <w:spacing w:line="276" w:lineRule="auto"/>
              <w:rPr>
                <w:color w:val="000000"/>
                <w:kern w:val="2"/>
                <w:szCs w:val="24"/>
              </w:rPr>
            </w:pPr>
          </w:p>
          <w:p w14:paraId="1F2CB5DA" w14:textId="5C02645E" w:rsidR="00F1407A" w:rsidRDefault="002B0C3D" w:rsidP="00D2052B">
            <w:pPr>
              <w:jc w:val="both"/>
            </w:pPr>
            <w:r>
              <w:t xml:space="preserve">Su prekėmis </w:t>
            </w:r>
            <w:proofErr w:type="spellStart"/>
            <w:r>
              <w:t>teiktinų</w:t>
            </w:r>
            <w:proofErr w:type="spellEnd"/>
            <w:r>
              <w:t xml:space="preserve"> paslaugų pobūdis: pristatymas </w:t>
            </w:r>
            <w:r w:rsidR="004F087E">
              <w:t xml:space="preserve">į </w:t>
            </w:r>
            <w:r>
              <w:t xml:space="preserve">VšĮ Vilniaus miesto klinikinės ligoninės sandėlį, pervežimas iš sandėlio į instaliavimo vietą, iškrovimas, išpakavimas, tikrinimas, instaliavimas (instaliacijos vietos paruošimas ir konsolės instaliacijos darbai kaip to reikalauja konsolės gamintojas), įrangos paruošimas darbui ir suderinimas, išbandymas, </w:t>
            </w:r>
            <w:r w:rsidR="004F087E">
              <w:t>P</w:t>
            </w:r>
            <w:r>
              <w:t xml:space="preserve">irkėjo personalo apmokymas dirbti su </w:t>
            </w:r>
            <w:r w:rsidR="00844CB9">
              <w:t>Prekėmis</w:t>
            </w:r>
            <w:r>
              <w:t xml:space="preserve">, konsultacijų, susijusių su </w:t>
            </w:r>
            <w:r w:rsidR="00844CB9">
              <w:t xml:space="preserve">Prekių </w:t>
            </w:r>
            <w:r>
              <w:t>naudojimu teikimas.</w:t>
            </w:r>
          </w:p>
          <w:p w14:paraId="6B2D21DD" w14:textId="77777777" w:rsidR="002B0C3D" w:rsidRDefault="002B0C3D" w:rsidP="00D2052B">
            <w:pPr>
              <w:jc w:val="both"/>
              <w:rPr>
                <w:szCs w:val="24"/>
              </w:rPr>
            </w:pPr>
          </w:p>
          <w:p w14:paraId="1AD65CA0" w14:textId="77777777" w:rsidR="00F1407A" w:rsidRPr="000B21A6" w:rsidRDefault="00F1407A" w:rsidP="00F1407A">
            <w:pPr>
              <w:jc w:val="both"/>
              <w:rPr>
                <w:lang w:eastAsia="lt-LT"/>
              </w:rPr>
            </w:pPr>
            <w:r w:rsidRPr="000B21A6">
              <w:rPr>
                <w:lang w:eastAsia="lt-LT"/>
              </w:rPr>
              <w:t xml:space="preserve">Įpakavimo medžiagas išveža ir utilizuoja Tiekėjas savo jėgomis. </w:t>
            </w:r>
          </w:p>
          <w:p w14:paraId="4E70CB5A" w14:textId="77777777" w:rsidR="00D2052B" w:rsidRPr="006F633C" w:rsidRDefault="00D2052B" w:rsidP="00727AE7">
            <w:pPr>
              <w:spacing w:line="276" w:lineRule="auto"/>
              <w:rPr>
                <w:color w:val="000000"/>
                <w:kern w:val="2"/>
                <w:szCs w:val="24"/>
              </w:rPr>
            </w:pPr>
          </w:p>
          <w:p w14:paraId="7D706A98" w14:textId="51A3B6AE" w:rsidR="00163CA6" w:rsidRDefault="00163CA6" w:rsidP="699F2AA5">
            <w:pPr>
              <w:spacing w:line="276" w:lineRule="auto"/>
              <w:rPr>
                <w:color w:val="000000"/>
                <w:kern w:val="2"/>
              </w:rPr>
            </w:pPr>
            <w:r w:rsidRPr="699F2AA5">
              <w:rPr>
                <w:color w:val="000000"/>
                <w:kern w:val="2"/>
              </w:rPr>
              <w:t xml:space="preserve">Išsamus Prekių aprašymas ir kiti reikalavimai tiekiamoms Prekėms nustatyti Sutarties </w:t>
            </w:r>
            <w:r w:rsidR="00844CB9" w:rsidRPr="699F2AA5">
              <w:rPr>
                <w:color w:val="000000"/>
                <w:kern w:val="2"/>
              </w:rPr>
              <w:t>1</w:t>
            </w:r>
            <w:r w:rsidRPr="699F2AA5">
              <w:rPr>
                <w:color w:val="000000"/>
                <w:kern w:val="2"/>
              </w:rPr>
              <w:t xml:space="preserve"> </w:t>
            </w:r>
            <w:r w:rsidR="007A1FF5" w:rsidRPr="699F2AA5">
              <w:rPr>
                <w:color w:val="000000"/>
                <w:kern w:val="2"/>
              </w:rPr>
              <w:t xml:space="preserve">priede </w:t>
            </w:r>
            <w:r w:rsidRPr="699F2AA5">
              <w:rPr>
                <w:color w:val="000000"/>
                <w:kern w:val="2"/>
              </w:rPr>
              <w:t>„Techninė specifikacija“ (toliau – Techninė specifikacija) ir Sutarties</w:t>
            </w:r>
            <w:r w:rsidR="007A1FF5" w:rsidRPr="699F2AA5">
              <w:rPr>
                <w:color w:val="000000"/>
                <w:kern w:val="2"/>
              </w:rPr>
              <w:t xml:space="preserve"> </w:t>
            </w:r>
            <w:r w:rsidR="00844CB9" w:rsidRPr="699F2AA5">
              <w:rPr>
                <w:color w:val="000000"/>
                <w:kern w:val="2"/>
              </w:rPr>
              <w:t>2</w:t>
            </w:r>
            <w:r w:rsidR="007A1FF5" w:rsidRPr="699F2AA5">
              <w:rPr>
                <w:color w:val="000000"/>
                <w:kern w:val="2"/>
              </w:rPr>
              <w:t xml:space="preserve"> </w:t>
            </w:r>
            <w:r w:rsidRPr="699F2AA5">
              <w:rPr>
                <w:color w:val="000000"/>
                <w:kern w:val="2"/>
              </w:rPr>
              <w:t>priede „Pasiūlymas“.</w:t>
            </w:r>
          </w:p>
          <w:p w14:paraId="01F65079" w14:textId="2C4FEBB2" w:rsidR="007632E9" w:rsidRPr="007632E9" w:rsidRDefault="007632E9" w:rsidP="19F0D416">
            <w:pPr>
              <w:spacing w:line="276" w:lineRule="auto"/>
              <w:rPr>
                <w:color w:val="156082" w:themeColor="accent1"/>
                <w:kern w:val="2"/>
              </w:rPr>
            </w:pPr>
          </w:p>
        </w:tc>
      </w:tr>
      <w:tr w:rsidR="00163CA6" w:rsidRPr="006F633C" w14:paraId="0CB32B20"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617A0B8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0225C104"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44727676" w:rsidR="00163CA6" w:rsidRPr="006F633C" w:rsidRDefault="00163CA6" w:rsidP="00E954CC">
            <w:pPr>
              <w:spacing w:line="276" w:lineRule="auto"/>
              <w:jc w:val="both"/>
              <w:rPr>
                <w:kern w:val="2"/>
                <w:szCs w:val="24"/>
              </w:rPr>
            </w:pPr>
            <w:r w:rsidRPr="006F633C">
              <w:rPr>
                <w:kern w:val="2"/>
                <w:szCs w:val="24"/>
              </w:rPr>
              <w:t xml:space="preserve">Tiekėjas Prekes (visą Prekių kiekį) įsipareigoja pristatyti </w:t>
            </w:r>
            <w:r w:rsidR="00907E29" w:rsidRPr="000B21A6">
              <w:rPr>
                <w:kern w:val="2"/>
                <w:szCs w:val="24"/>
              </w:rPr>
              <w:t>ir s</w:t>
            </w:r>
            <w:r w:rsidR="00907E29" w:rsidRPr="000B21A6">
              <w:rPr>
                <w:szCs w:val="24"/>
              </w:rPr>
              <w:t xml:space="preserve">u Prekėmis </w:t>
            </w:r>
            <w:proofErr w:type="spellStart"/>
            <w:r w:rsidR="00907E29" w:rsidRPr="000B21A6">
              <w:rPr>
                <w:szCs w:val="24"/>
              </w:rPr>
              <w:t>teiktinas</w:t>
            </w:r>
            <w:proofErr w:type="spellEnd"/>
            <w:r w:rsidR="00907E29" w:rsidRPr="000B21A6">
              <w:rPr>
                <w:szCs w:val="24"/>
              </w:rPr>
              <w:t xml:space="preserve"> paslaugas (išskyrus Pirkėjo personalo apmokymą, ir konsultacijas) atlikti </w:t>
            </w:r>
            <w:r w:rsidR="00907E29" w:rsidRPr="000B21A6">
              <w:rPr>
                <w:b/>
                <w:bCs/>
                <w:kern w:val="2"/>
                <w:szCs w:val="24"/>
              </w:rPr>
              <w:t xml:space="preserve"> </w:t>
            </w:r>
            <w:r w:rsidRPr="006F633C">
              <w:rPr>
                <w:b/>
                <w:bCs/>
                <w:kern w:val="2"/>
                <w:szCs w:val="24"/>
              </w:rPr>
              <w:t>ne vėliau kaip per</w:t>
            </w:r>
            <w:r w:rsidRPr="006F633C">
              <w:rPr>
                <w:kern w:val="2"/>
                <w:szCs w:val="24"/>
              </w:rPr>
              <w:t xml:space="preserve"> </w:t>
            </w:r>
            <w:r w:rsidR="00411166" w:rsidRPr="00E954CC">
              <w:rPr>
                <w:b/>
                <w:bCs/>
                <w:color w:val="000000" w:themeColor="text1"/>
                <w:kern w:val="2"/>
                <w:szCs w:val="24"/>
              </w:rPr>
              <w:t>60 (šešiasdešimt) 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sidR="00A3705B">
              <w:rPr>
                <w:color w:val="000000"/>
                <w:kern w:val="2"/>
                <w:szCs w:val="24"/>
              </w:rPr>
              <w:t>dienos</w:t>
            </w:r>
            <w:r w:rsidRPr="006F633C">
              <w:rPr>
                <w:color w:val="000000"/>
                <w:kern w:val="2"/>
                <w:szCs w:val="24"/>
              </w:rPr>
              <w:t xml:space="preserve"> šiuo adresu: </w:t>
            </w:r>
            <w:r w:rsidR="00B10F85" w:rsidRPr="000B21A6">
              <w:rPr>
                <w:rStyle w:val="normaltextrun"/>
                <w:color w:val="000000"/>
                <w:shd w:val="clear" w:color="auto" w:fill="FFFFFF"/>
              </w:rPr>
              <w:t>Antakalnio g. 57, LT-10207 Vilnius</w:t>
            </w:r>
            <w:r w:rsidR="00B10F85" w:rsidRPr="000B21A6">
              <w:rPr>
                <w:kern w:val="2"/>
                <w:szCs w:val="24"/>
              </w:rPr>
              <w:t>.</w:t>
            </w:r>
          </w:p>
          <w:p w14:paraId="3F3EE29F" w14:textId="77777777" w:rsidR="00163CA6" w:rsidRPr="006F633C" w:rsidRDefault="00163CA6" w:rsidP="00727AE7">
            <w:pPr>
              <w:spacing w:line="276" w:lineRule="auto"/>
              <w:rPr>
                <w:kern w:val="2"/>
                <w:szCs w:val="24"/>
              </w:rPr>
            </w:pPr>
          </w:p>
          <w:p w14:paraId="7971AED6" w14:textId="7C54D09B" w:rsidR="00163CA6" w:rsidRPr="006F633C" w:rsidRDefault="003F61D0" w:rsidP="00E954CC">
            <w:pPr>
              <w:spacing w:line="276" w:lineRule="auto"/>
              <w:jc w:val="both"/>
              <w:textAlignment w:val="baseline"/>
              <w:rPr>
                <w:szCs w:val="24"/>
              </w:rPr>
            </w:pPr>
            <w:r w:rsidRPr="000B21A6">
              <w:rPr>
                <w:kern w:val="2"/>
                <w:szCs w:val="24"/>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163CA6" w:rsidRPr="006F633C" w14:paraId="0F739FA2"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6ED9D737" w:rsidR="00163CA6" w:rsidRPr="006F633C" w:rsidRDefault="00CC3FD3" w:rsidP="00E954CC">
            <w:pPr>
              <w:spacing w:line="276" w:lineRule="auto"/>
              <w:jc w:val="both"/>
              <w:rPr>
                <w:kern w:val="2"/>
                <w:szCs w:val="24"/>
              </w:rPr>
            </w:pPr>
            <w:r w:rsidRPr="000B21A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dienų laikotarpiui. </w:t>
            </w:r>
          </w:p>
        </w:tc>
      </w:tr>
      <w:tr w:rsidR="00163CA6" w:rsidRPr="006F633C" w14:paraId="6CB6F0B2"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46FFD48C" w:rsidR="00E8321E" w:rsidRPr="006F633C" w:rsidRDefault="00E8321E" w:rsidP="00E8321E">
            <w:pPr>
              <w:spacing w:line="276" w:lineRule="auto"/>
              <w:rPr>
                <w:kern w:val="2"/>
                <w:szCs w:val="24"/>
              </w:rPr>
            </w:pPr>
          </w:p>
        </w:tc>
      </w:tr>
      <w:tr w:rsidR="00163CA6" w:rsidRPr="006F633C" w14:paraId="6DDF22D5"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E1C84D2" w:rsidR="00E8321E" w:rsidRPr="006F633C" w:rsidRDefault="00E8321E" w:rsidP="00E8321E">
            <w:pPr>
              <w:spacing w:line="276" w:lineRule="auto"/>
              <w:rPr>
                <w:kern w:val="2"/>
                <w:szCs w:val="24"/>
              </w:rPr>
            </w:pPr>
          </w:p>
        </w:tc>
      </w:tr>
      <w:tr w:rsidR="00163CA6" w:rsidRPr="006F633C" w14:paraId="0120C3CE"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1706A2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E954CC" w:rsidRDefault="005E73E5" w:rsidP="005E73E5">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P</w:t>
            </w:r>
            <w:r w:rsidR="00AE6EAA" w:rsidRPr="00E954CC">
              <w:rPr>
                <w:color w:val="000000" w:themeColor="text1"/>
                <w:kern w:val="2"/>
                <w:szCs w:val="24"/>
              </w:rPr>
              <w:t>rekių</w:t>
            </w:r>
            <w:r w:rsidRPr="00E954CC">
              <w:rPr>
                <w:color w:val="000000" w:themeColor="text1"/>
                <w:kern w:val="2"/>
                <w:szCs w:val="24"/>
              </w:rPr>
              <w:t xml:space="preserve"> perdavimo-priėmimo aktas ir Sąskaita;</w:t>
            </w:r>
          </w:p>
          <w:p w14:paraId="1DEAFD59" w14:textId="5E8CD670" w:rsidR="00B035E2" w:rsidRPr="00E954CC" w:rsidRDefault="005E73E5" w:rsidP="005E73E5">
            <w:pPr>
              <w:pStyle w:val="Sraopastraipa"/>
              <w:numPr>
                <w:ilvl w:val="0"/>
                <w:numId w:val="2"/>
              </w:numPr>
              <w:tabs>
                <w:tab w:val="left" w:pos="286"/>
              </w:tabs>
              <w:spacing w:line="276" w:lineRule="auto"/>
              <w:ind w:left="52" w:firstLine="0"/>
              <w:rPr>
                <w:color w:val="000000" w:themeColor="text1"/>
                <w:szCs w:val="24"/>
              </w:rPr>
            </w:pPr>
            <w:r w:rsidRPr="00E954CC">
              <w:rPr>
                <w:color w:val="000000" w:themeColor="text1"/>
                <w:szCs w:val="24"/>
              </w:rPr>
              <w:t>Sąskaita (per SABIS);</w:t>
            </w:r>
          </w:p>
          <w:p w14:paraId="1DBDD132" w14:textId="53FA550C" w:rsidR="005E73E5" w:rsidRPr="00E954CC" w:rsidRDefault="008E780F" w:rsidP="00B035E2">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Naudojimo instrukcija lietuvių kalba;</w:t>
            </w:r>
          </w:p>
          <w:p w14:paraId="5324DA75" w14:textId="11AC913E" w:rsidR="008E780F" w:rsidRDefault="008E780F" w:rsidP="00B035E2">
            <w:pPr>
              <w:pStyle w:val="Sraopastraipa"/>
              <w:numPr>
                <w:ilvl w:val="0"/>
                <w:numId w:val="2"/>
              </w:numPr>
              <w:tabs>
                <w:tab w:val="left" w:pos="286"/>
              </w:tabs>
              <w:spacing w:line="276" w:lineRule="auto"/>
              <w:ind w:left="52" w:firstLine="0"/>
              <w:rPr>
                <w:color w:val="000000" w:themeColor="text1"/>
                <w:kern w:val="2"/>
                <w:szCs w:val="24"/>
              </w:rPr>
            </w:pPr>
            <w:r w:rsidRPr="00E954CC">
              <w:rPr>
                <w:color w:val="000000" w:themeColor="text1"/>
                <w:kern w:val="2"/>
                <w:szCs w:val="24"/>
              </w:rPr>
              <w:t>Serviso dokumentacija lietuvių arba anglų kalba</w:t>
            </w:r>
            <w:r>
              <w:rPr>
                <w:color w:val="000000" w:themeColor="text1"/>
                <w:kern w:val="2"/>
                <w:szCs w:val="24"/>
              </w:rPr>
              <w:t>;</w:t>
            </w:r>
          </w:p>
          <w:p w14:paraId="1CC2028E" w14:textId="02A2AFC5" w:rsidR="00E74629" w:rsidRDefault="7CDF2A53" w:rsidP="699F2AA5">
            <w:pPr>
              <w:pStyle w:val="Sraopastraipa"/>
              <w:numPr>
                <w:ilvl w:val="0"/>
                <w:numId w:val="2"/>
              </w:numPr>
              <w:tabs>
                <w:tab w:val="left" w:pos="286"/>
              </w:tabs>
              <w:spacing w:line="276" w:lineRule="auto"/>
              <w:ind w:left="52" w:firstLine="0"/>
              <w:rPr>
                <w:color w:val="000000" w:themeColor="text1"/>
                <w:kern w:val="2"/>
              </w:rPr>
            </w:pPr>
            <w:r w:rsidRPr="699F2AA5">
              <w:rPr>
                <w:color w:val="000000" w:themeColor="text1"/>
                <w:kern w:val="2"/>
              </w:rPr>
              <w:t xml:space="preserve">CE sertifikato arba EB deklaracijos kopiją. Pateikiant EB deklaracijos kopiją, kad pasiūlyta </w:t>
            </w:r>
            <w:r w:rsidR="1272F4DC" w:rsidRPr="699F2AA5">
              <w:rPr>
                <w:color w:val="000000" w:themeColor="text1"/>
                <w:kern w:val="2"/>
              </w:rPr>
              <w:t>P</w:t>
            </w:r>
            <w:r w:rsidRPr="699F2AA5">
              <w:rPr>
                <w:color w:val="000000" w:themeColor="text1"/>
                <w:kern w:val="2"/>
              </w:rPr>
              <w:t xml:space="preserve">rekė atitiks reikiamus standartus, bei </w:t>
            </w:r>
            <w:r w:rsidR="321181AA" w:rsidRPr="699F2AA5">
              <w:rPr>
                <w:color w:val="000000" w:themeColor="text1"/>
                <w:kern w:val="2"/>
              </w:rPr>
              <w:t>P</w:t>
            </w:r>
            <w:r w:rsidRPr="699F2AA5">
              <w:rPr>
                <w:color w:val="000000" w:themeColor="text1"/>
                <w:kern w:val="2"/>
              </w:rPr>
              <w:t xml:space="preserve">rekės klasei būtinus reglamentus, kartu pateikiami ir techniniai dokumentai, pagrindžiantys </w:t>
            </w:r>
            <w:r w:rsidR="321181AA" w:rsidRPr="699F2AA5">
              <w:rPr>
                <w:color w:val="000000" w:themeColor="text1"/>
                <w:kern w:val="2"/>
              </w:rPr>
              <w:t>P</w:t>
            </w:r>
            <w:r w:rsidRPr="699F2AA5">
              <w:rPr>
                <w:color w:val="000000" w:themeColor="text1"/>
                <w:kern w:val="2"/>
              </w:rPr>
              <w:t>rekės atitiktį reikiamiems standartams bei reglamentams</w:t>
            </w:r>
            <w:r w:rsidR="321181AA" w:rsidRPr="699F2AA5">
              <w:rPr>
                <w:color w:val="000000" w:themeColor="text1"/>
                <w:kern w:val="2"/>
              </w:rPr>
              <w:t>;</w:t>
            </w:r>
          </w:p>
          <w:p w14:paraId="25002170" w14:textId="2BDDAD85" w:rsidR="4119CC82" w:rsidRDefault="4119CC82" w:rsidP="699F2AA5">
            <w:pPr>
              <w:pStyle w:val="Sraopastraipa"/>
              <w:numPr>
                <w:ilvl w:val="0"/>
                <w:numId w:val="2"/>
              </w:numPr>
              <w:tabs>
                <w:tab w:val="left" w:pos="286"/>
              </w:tabs>
              <w:spacing w:line="276" w:lineRule="auto"/>
              <w:ind w:left="52" w:firstLine="0"/>
              <w:rPr>
                <w:color w:val="000000" w:themeColor="text1"/>
                <w:szCs w:val="24"/>
              </w:rPr>
            </w:pPr>
            <w:r w:rsidRPr="699F2AA5">
              <w:rPr>
                <w:color w:val="000000" w:themeColor="text1"/>
              </w:rPr>
              <w:t xml:space="preserve">Periodiškai atliekamų techninės priežiūros darbų sąvadas, su nuorodomis į gamintojo techninės eksploatacijos dokumentus. </w:t>
            </w:r>
            <w:r w:rsidRPr="699F2AA5">
              <w:rPr>
                <w:color w:val="000000" w:themeColor="text1"/>
              </w:rPr>
              <w:lastRenderedPageBreak/>
              <w:t>Reglamente taip pat nurodoma: techninės priežiūros periodiškumas, darbo priemonės, dalys ir medžiagos, reikalingos techninės priežiūros atlikti, bei jos darbų trukmė. Jei gamintojas techninės priežiūros nereglamentuoja - vietoje reglamento Tiekėjas pateikia pažymą, jog gamintojas techninės priežiūros nenumato;</w:t>
            </w:r>
          </w:p>
          <w:p w14:paraId="422AFF2D" w14:textId="7A834695" w:rsidR="00373B1F" w:rsidRPr="00E954CC" w:rsidRDefault="00373B1F" w:rsidP="00E954CC">
            <w:pPr>
              <w:pStyle w:val="Sraopastraipa"/>
              <w:numPr>
                <w:ilvl w:val="0"/>
                <w:numId w:val="2"/>
              </w:numPr>
              <w:tabs>
                <w:tab w:val="left" w:pos="300"/>
              </w:tabs>
              <w:spacing w:line="276" w:lineRule="auto"/>
              <w:ind w:left="16" w:firstLine="5"/>
              <w:jc w:val="both"/>
              <w:rPr>
                <w:kern w:val="2"/>
                <w:szCs w:val="24"/>
              </w:rPr>
            </w:pPr>
            <w:r w:rsidRPr="00373B1F">
              <w:rPr>
                <w:kern w:val="2"/>
                <w:szCs w:val="24"/>
              </w:rPr>
              <w:t>Valymo - dezinfekavimo instrukcija, kurioje aprašoma valymo-dezinfekavimo procedūra ir periodiškumas, detalus naudojamų medžiagų ir priemonių sąrašas.</w:t>
            </w:r>
          </w:p>
          <w:p w14:paraId="7A6D3D29" w14:textId="77777777" w:rsidR="005E73E5" w:rsidRDefault="005E73E5" w:rsidP="00727AE7">
            <w:pPr>
              <w:spacing w:line="276" w:lineRule="auto"/>
              <w:rPr>
                <w:kern w:val="2"/>
                <w:szCs w:val="24"/>
              </w:rPr>
            </w:pPr>
          </w:p>
          <w:p w14:paraId="4DBDB049" w14:textId="4C17728F" w:rsidR="005E73E5" w:rsidRPr="006F633C" w:rsidRDefault="00193FDF" w:rsidP="00E954CC">
            <w:pPr>
              <w:spacing w:line="276" w:lineRule="auto"/>
              <w:jc w:val="both"/>
              <w:rPr>
                <w:kern w:val="2"/>
                <w:szCs w:val="24"/>
              </w:rPr>
            </w:pPr>
            <w:r w:rsidRPr="000B21A6">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B62E238" w:rsidR="005E73E5" w:rsidRPr="005E73E5" w:rsidRDefault="00163CA6" w:rsidP="00727AE7">
            <w:pPr>
              <w:spacing w:line="276" w:lineRule="auto"/>
              <w:rPr>
                <w:color w:val="4471C4"/>
                <w:kern w:val="2"/>
                <w:szCs w:val="24"/>
              </w:rPr>
            </w:pPr>
            <w:r w:rsidRPr="006F633C">
              <w:rPr>
                <w:kern w:val="2"/>
                <w:szCs w:val="24"/>
              </w:rPr>
              <w:t>Fiksuotos kainos kainodara</w:t>
            </w:r>
          </w:p>
        </w:tc>
      </w:tr>
      <w:tr w:rsidR="00163CA6" w:rsidRPr="006F633C" w14:paraId="33291F19"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22498A5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D3CC74" w14:textId="77777777" w:rsidR="00D21A9F" w:rsidRPr="000B21A6" w:rsidRDefault="00D21A9F" w:rsidP="00D21A9F">
            <w:pPr>
              <w:rPr>
                <w:i/>
                <w:iCs/>
                <w:color w:val="FF0000"/>
                <w:kern w:val="2"/>
                <w:szCs w:val="24"/>
              </w:rPr>
            </w:pPr>
            <w:r w:rsidRPr="000B21A6">
              <w:rPr>
                <w:i/>
                <w:iCs/>
                <w:color w:val="FF0000"/>
                <w:kern w:val="2"/>
                <w:szCs w:val="24"/>
              </w:rPr>
              <w:t>Pildoma kiekvienai pirkimo objekto daliai atskirai:</w:t>
            </w:r>
          </w:p>
          <w:p w14:paraId="2E958BCD" w14:textId="77777777" w:rsidR="00D21A9F" w:rsidRDefault="00D21A9F" w:rsidP="00727AE7">
            <w:pPr>
              <w:spacing w:line="276" w:lineRule="auto"/>
              <w:rPr>
                <w:kern w:val="2"/>
                <w:szCs w:val="24"/>
              </w:rPr>
            </w:pPr>
          </w:p>
          <w:p w14:paraId="7B337C1F" w14:textId="77777777" w:rsidR="00A42C70" w:rsidRPr="000B21A6" w:rsidRDefault="00A42C70" w:rsidP="00A42C70">
            <w:pPr>
              <w:rPr>
                <w:kern w:val="2"/>
                <w:szCs w:val="24"/>
              </w:rPr>
            </w:pPr>
            <w:r w:rsidRPr="000B21A6">
              <w:rPr>
                <w:i/>
                <w:iCs/>
                <w:color w:val="FF0000"/>
                <w:kern w:val="2"/>
                <w:szCs w:val="24"/>
              </w:rPr>
              <w:t xml:space="preserve">1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012DA721" w14:textId="77777777" w:rsidR="00A42C70" w:rsidRPr="000B21A6" w:rsidRDefault="00A42C70" w:rsidP="00A42C70">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737B8484" w14:textId="4F7145D3" w:rsidR="00A42C70" w:rsidRDefault="00A42C70" w:rsidP="00A42C70">
            <w:pPr>
              <w:spacing w:line="276" w:lineRule="auto"/>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C660D68" w14:textId="77777777" w:rsidR="00A42C70" w:rsidRDefault="00A42C70" w:rsidP="00727AE7">
            <w:pPr>
              <w:spacing w:line="276" w:lineRule="auto"/>
              <w:rPr>
                <w:kern w:val="2"/>
                <w:szCs w:val="24"/>
              </w:rPr>
            </w:pPr>
          </w:p>
          <w:p w14:paraId="08F17783" w14:textId="77777777" w:rsidR="00D10E2E" w:rsidRPr="000B21A6" w:rsidRDefault="00D10E2E" w:rsidP="00D10E2E">
            <w:pPr>
              <w:rPr>
                <w:kern w:val="2"/>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3282A1AD"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58812F74"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F066B86" w14:textId="77777777" w:rsidR="00D10E2E" w:rsidRPr="000B21A6" w:rsidRDefault="00D10E2E" w:rsidP="00D10E2E">
            <w:pPr>
              <w:rPr>
                <w:kern w:val="2"/>
                <w:szCs w:val="24"/>
              </w:rPr>
            </w:pPr>
          </w:p>
          <w:p w14:paraId="6457F395" w14:textId="77777777" w:rsidR="00D10E2E" w:rsidRPr="000B21A6" w:rsidRDefault="00D10E2E" w:rsidP="00D10E2E">
            <w:pPr>
              <w:rPr>
                <w:kern w:val="2"/>
                <w:szCs w:val="24"/>
              </w:rPr>
            </w:pPr>
            <w:r w:rsidRPr="000B21A6">
              <w:rPr>
                <w:i/>
                <w:iCs/>
                <w:color w:val="FF0000"/>
                <w:kern w:val="2"/>
                <w:szCs w:val="24"/>
              </w:rPr>
              <w:t xml:space="preserve">3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1D28775E"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34781BA1"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EC8B817" w14:textId="77777777" w:rsidR="00D10E2E" w:rsidRPr="000B21A6" w:rsidRDefault="00D10E2E" w:rsidP="00D10E2E">
            <w:pPr>
              <w:rPr>
                <w:kern w:val="2"/>
                <w:szCs w:val="24"/>
              </w:rPr>
            </w:pPr>
          </w:p>
          <w:p w14:paraId="754B4AEE" w14:textId="77777777" w:rsidR="00D10E2E" w:rsidRPr="000B21A6" w:rsidRDefault="00D10E2E" w:rsidP="00D10E2E">
            <w:pPr>
              <w:rPr>
                <w:kern w:val="2"/>
                <w:szCs w:val="24"/>
              </w:rPr>
            </w:pPr>
            <w:r w:rsidRPr="000B21A6">
              <w:rPr>
                <w:i/>
                <w:iCs/>
                <w:color w:val="FF0000"/>
                <w:kern w:val="2"/>
                <w:szCs w:val="24"/>
              </w:rPr>
              <w:t xml:space="preserve">4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648680F9" w14:textId="77777777" w:rsidR="00D10E2E" w:rsidRPr="000B21A6" w:rsidRDefault="00D10E2E" w:rsidP="00D10E2E">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170EBBAF" w14:textId="77777777" w:rsidR="00D10E2E" w:rsidRPr="000B21A6" w:rsidRDefault="00D10E2E" w:rsidP="00D10E2E">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68EBB472" w14:textId="77777777" w:rsidR="00A42C70" w:rsidRDefault="00A42C70" w:rsidP="00727AE7">
            <w:pPr>
              <w:spacing w:line="276" w:lineRule="auto"/>
              <w:rPr>
                <w:kern w:val="2"/>
                <w:szCs w:val="24"/>
              </w:rPr>
            </w:pPr>
          </w:p>
          <w:p w14:paraId="5630846D" w14:textId="08C06C72" w:rsidR="00B94BC9" w:rsidRPr="000B21A6" w:rsidRDefault="00B94BC9" w:rsidP="00B94BC9">
            <w:pPr>
              <w:rPr>
                <w:kern w:val="2"/>
                <w:szCs w:val="24"/>
              </w:rPr>
            </w:pPr>
            <w:r>
              <w:rPr>
                <w:i/>
                <w:iCs/>
                <w:color w:val="FF0000"/>
                <w:kern w:val="2"/>
                <w:szCs w:val="24"/>
              </w:rPr>
              <w:t>5</w:t>
            </w:r>
            <w:r w:rsidRPr="000B21A6">
              <w:rPr>
                <w:i/>
                <w:iCs/>
                <w:color w:val="FF0000"/>
                <w:kern w:val="2"/>
                <w:szCs w:val="24"/>
              </w:rPr>
              <w:t xml:space="preserve">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1E552310" w14:textId="77777777" w:rsidR="00B94BC9" w:rsidRPr="000B21A6" w:rsidRDefault="00B94BC9" w:rsidP="00B94BC9">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432EF202" w14:textId="77777777" w:rsidR="00B94BC9" w:rsidRPr="000B21A6" w:rsidRDefault="00B94BC9" w:rsidP="00B94BC9">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7E3B989B" w14:textId="77777777" w:rsidR="00B94BC9" w:rsidRDefault="00B94BC9" w:rsidP="00727AE7">
            <w:pPr>
              <w:spacing w:line="276" w:lineRule="auto"/>
              <w:rPr>
                <w:kern w:val="2"/>
                <w:szCs w:val="24"/>
              </w:rPr>
            </w:pPr>
          </w:p>
          <w:p w14:paraId="4B7B85C2" w14:textId="3300B4EC" w:rsidR="00B94BC9" w:rsidRPr="000B21A6" w:rsidRDefault="00B94BC9" w:rsidP="00B94BC9">
            <w:pPr>
              <w:rPr>
                <w:kern w:val="2"/>
                <w:szCs w:val="24"/>
              </w:rPr>
            </w:pPr>
            <w:r>
              <w:rPr>
                <w:i/>
                <w:iCs/>
                <w:color w:val="FF0000"/>
                <w:kern w:val="2"/>
                <w:szCs w:val="24"/>
              </w:rPr>
              <w:lastRenderedPageBreak/>
              <w:t>6</w:t>
            </w:r>
            <w:r w:rsidRPr="000B21A6">
              <w:rPr>
                <w:i/>
                <w:iCs/>
                <w:color w:val="FF0000"/>
                <w:kern w:val="2"/>
                <w:szCs w:val="24"/>
              </w:rPr>
              <w:t xml:space="preserve"> </w:t>
            </w:r>
            <w:proofErr w:type="spellStart"/>
            <w:r w:rsidRPr="000B21A6">
              <w:rPr>
                <w:i/>
                <w:iCs/>
                <w:color w:val="FF0000"/>
                <w:kern w:val="2"/>
                <w:szCs w:val="24"/>
              </w:rPr>
              <w:t>p.o.d</w:t>
            </w:r>
            <w:proofErr w:type="spellEnd"/>
            <w:r w:rsidRPr="000B21A6">
              <w:rPr>
                <w:i/>
                <w:iCs/>
                <w:color w:val="FF0000"/>
                <w:kern w:val="2"/>
                <w:szCs w:val="24"/>
              </w:rPr>
              <w:t>.</w:t>
            </w:r>
            <w:r w:rsidRPr="000B21A6">
              <w:rPr>
                <w:color w:val="FF0000"/>
                <w:kern w:val="2"/>
                <w:szCs w:val="24"/>
              </w:rPr>
              <w:t xml:space="preserve"> </w:t>
            </w:r>
            <w:r w:rsidRPr="000B21A6">
              <w:rPr>
                <w:kern w:val="2"/>
                <w:szCs w:val="24"/>
              </w:rPr>
              <w:t xml:space="preserve">Pradinės sutarties vertė yra </w:t>
            </w:r>
            <w:r w:rsidRPr="000B21A6">
              <w:rPr>
                <w:color w:val="4472C4"/>
                <w:kern w:val="2"/>
                <w:szCs w:val="24"/>
              </w:rPr>
              <w:t>(nurodyti sumą skaičiais)</w:t>
            </w:r>
            <w:r w:rsidRPr="000B21A6">
              <w:rPr>
                <w:kern w:val="2"/>
                <w:szCs w:val="24"/>
              </w:rPr>
              <w:t xml:space="preserve"> Eur be pridėtinės vertės mokesčio (toliau – PVM). </w:t>
            </w:r>
          </w:p>
          <w:p w14:paraId="5CC733E0" w14:textId="77777777" w:rsidR="00B94BC9" w:rsidRPr="000B21A6" w:rsidRDefault="00B94BC9" w:rsidP="00B94BC9">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 </w:t>
            </w:r>
          </w:p>
          <w:p w14:paraId="611DEE64" w14:textId="77777777" w:rsidR="00B94BC9" w:rsidRPr="000B21A6" w:rsidRDefault="00B94BC9" w:rsidP="00B94BC9">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58F6A2E1" w14:textId="77777777" w:rsidR="00B94BC9" w:rsidRDefault="00B94BC9" w:rsidP="00727AE7">
            <w:pPr>
              <w:spacing w:line="276" w:lineRule="auto"/>
              <w:rPr>
                <w:kern w:val="2"/>
                <w:szCs w:val="24"/>
              </w:rPr>
            </w:pPr>
          </w:p>
          <w:p w14:paraId="764D31F2" w14:textId="4881F9EE" w:rsidR="00BF331C" w:rsidRDefault="00BF331C" w:rsidP="00727AE7">
            <w:pPr>
              <w:spacing w:line="276" w:lineRule="auto"/>
              <w:rPr>
                <w:color w:val="000000"/>
                <w:kern w:val="2"/>
                <w:szCs w:val="24"/>
              </w:rPr>
            </w:pPr>
            <w:r w:rsidRPr="006F633C">
              <w:rPr>
                <w:kern w:val="2"/>
                <w:szCs w:val="24"/>
              </w:rPr>
              <w:t>Šioje Sutartyje P</w:t>
            </w:r>
            <w:r w:rsidRPr="006F633C">
              <w:rPr>
                <w:color w:val="000000"/>
                <w:kern w:val="2"/>
                <w:szCs w:val="24"/>
              </w:rPr>
              <w:t xml:space="preserve">radinės Sutarties vertė yra lygi Tiekėjo pasiūlymo kainai be PVM, nurodytai už visą </w:t>
            </w:r>
            <w:r w:rsidRPr="00E954CC">
              <w:rPr>
                <w:color w:val="000000" w:themeColor="text1"/>
                <w:kern w:val="2"/>
                <w:szCs w:val="24"/>
              </w:rPr>
              <w:t>pirkimo dokumentuose</w:t>
            </w:r>
            <w:r w:rsidR="00B644AB" w:rsidRPr="00E954CC">
              <w:rPr>
                <w:color w:val="000000" w:themeColor="text1"/>
                <w:kern w:val="2"/>
                <w:szCs w:val="24"/>
              </w:rPr>
              <w:t xml:space="preserve"> ir</w:t>
            </w:r>
            <w:r w:rsidRPr="00E954CC">
              <w:rPr>
                <w:color w:val="000000" w:themeColor="text1"/>
                <w:kern w:val="2"/>
                <w:szCs w:val="24"/>
              </w:rPr>
              <w:t xml:space="preserve"> Sutartyje</w:t>
            </w:r>
            <w:r w:rsidRPr="006F633C">
              <w:rPr>
                <w:color w:val="000000"/>
                <w:kern w:val="2"/>
                <w:szCs w:val="24"/>
              </w:rPr>
              <w:t xml:space="preserve"> nurodytą Prekių kiekį ir (ar) apimtį.</w:t>
            </w:r>
          </w:p>
          <w:p w14:paraId="725A3F96" w14:textId="77777777" w:rsidR="00BF331C" w:rsidRPr="006F633C" w:rsidRDefault="00BF331C" w:rsidP="00727AE7">
            <w:pPr>
              <w:spacing w:line="276" w:lineRule="auto"/>
              <w:rPr>
                <w:kern w:val="2"/>
                <w:szCs w:val="24"/>
              </w:rPr>
            </w:pPr>
          </w:p>
          <w:p w14:paraId="0EAD8DE4" w14:textId="70994744" w:rsidR="00163CA6" w:rsidRPr="00BF331C" w:rsidRDefault="00163CA6" w:rsidP="699F2AA5">
            <w:pPr>
              <w:spacing w:line="276" w:lineRule="auto"/>
              <w:rPr>
                <w:kern w:val="2"/>
              </w:rPr>
            </w:pPr>
          </w:p>
        </w:tc>
      </w:tr>
      <w:tr w:rsidR="00163CA6" w:rsidRPr="006F633C" w14:paraId="7BA90600"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3AF25023" w:rsidR="00163CA6" w:rsidRPr="006F633C" w:rsidRDefault="00163CA6" w:rsidP="00727AE7">
            <w:pPr>
              <w:spacing w:line="276" w:lineRule="auto"/>
              <w:rPr>
                <w:color w:val="FF0000"/>
                <w:kern w:val="2"/>
                <w:szCs w:val="24"/>
              </w:rPr>
            </w:pPr>
            <w:r w:rsidRPr="006F633C">
              <w:rPr>
                <w:kern w:val="2"/>
                <w:szCs w:val="24"/>
              </w:rPr>
              <w:t xml:space="preserve">Sutarties </w:t>
            </w:r>
            <w:r w:rsidRPr="00E954CC">
              <w:rPr>
                <w:color w:val="000000" w:themeColor="text1"/>
                <w:kern w:val="2"/>
                <w:szCs w:val="24"/>
              </w:rPr>
              <w:t>kain</w:t>
            </w:r>
            <w:r w:rsidR="00B42D83" w:rsidRPr="00E954CC">
              <w:rPr>
                <w:color w:val="000000" w:themeColor="text1"/>
                <w:kern w:val="2"/>
                <w:szCs w:val="24"/>
              </w:rPr>
              <w:t>a</w:t>
            </w:r>
            <w:r w:rsidRPr="00E954CC">
              <w:rPr>
                <w:color w:val="000000" w:themeColor="text1"/>
                <w:kern w:val="2"/>
                <w:szCs w:val="24"/>
              </w:rPr>
              <w:t xml:space="preserve"> </w:t>
            </w:r>
            <w:r w:rsidRPr="006F633C">
              <w:rPr>
                <w:kern w:val="2"/>
                <w:szCs w:val="24"/>
              </w:rPr>
              <w:t>bus perskaičiuojam</w:t>
            </w:r>
            <w:r w:rsidR="00B42D83">
              <w:rPr>
                <w:kern w:val="2"/>
                <w:szCs w:val="24"/>
              </w:rPr>
              <w:t xml:space="preserve">a </w:t>
            </w:r>
            <w:r w:rsidRPr="006F633C">
              <w:rPr>
                <w:kern w:val="2"/>
                <w:szCs w:val="24"/>
              </w:rPr>
              <w:t>dėl PVM tarifo pasikeitimo</w:t>
            </w:r>
          </w:p>
        </w:tc>
      </w:tr>
      <w:tr w:rsidR="00163CA6" w:rsidRPr="006F633C" w14:paraId="76260C0F"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AF7437">
            <w:pPr>
              <w:spacing w:line="276" w:lineRule="auto"/>
              <w:rPr>
                <w:szCs w:val="24"/>
              </w:rPr>
            </w:pPr>
          </w:p>
        </w:tc>
      </w:tr>
      <w:tr w:rsidR="00163CA6" w:rsidRPr="006F633C" w14:paraId="1DE2E08F"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C4D2843"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6A2F2EB1" w:rsidR="00163CA6" w:rsidRPr="006F633C" w:rsidRDefault="00163CA6" w:rsidP="00727AE7">
            <w:pPr>
              <w:spacing w:line="276" w:lineRule="auto"/>
              <w:rPr>
                <w:color w:val="4472C4"/>
                <w:kern w:val="2"/>
                <w:szCs w:val="24"/>
              </w:rPr>
            </w:pPr>
          </w:p>
        </w:tc>
      </w:tr>
      <w:tr w:rsidR="00163CA6" w:rsidRPr="006F633C" w14:paraId="353D708E"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B1ED9C3" w:rsidR="00163CA6" w:rsidRPr="006F633C" w:rsidRDefault="00163CA6" w:rsidP="00727AE7">
            <w:pPr>
              <w:spacing w:line="276" w:lineRule="auto"/>
              <w:rPr>
                <w:kern w:val="2"/>
                <w:szCs w:val="24"/>
              </w:rPr>
            </w:pPr>
          </w:p>
        </w:tc>
      </w:tr>
      <w:tr w:rsidR="00163CA6" w:rsidRPr="006F633C" w14:paraId="34452ADE"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lastRenderedPageBreak/>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4BF5AF15" w:rsidR="00163CA6" w:rsidRPr="006F633C" w:rsidRDefault="00163CA6" w:rsidP="00727AE7">
            <w:pPr>
              <w:spacing w:line="276" w:lineRule="auto"/>
            </w:pPr>
          </w:p>
        </w:tc>
      </w:tr>
      <w:tr w:rsidR="00163CA6" w:rsidRPr="006F633C" w14:paraId="6549566B"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6A0C1DAB"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539217D" w14:textId="77777777" w:rsidR="0083066C" w:rsidRPr="0083066C" w:rsidRDefault="0083066C" w:rsidP="0083066C">
            <w:pPr>
              <w:rPr>
                <w:szCs w:val="24"/>
              </w:rPr>
            </w:pPr>
            <w:r w:rsidRPr="00E954CC">
              <w:rPr>
                <w:rFonts w:eastAsia="Calibri"/>
                <w:szCs w:val="24"/>
                <w:lang w:eastAsia="zh-CN"/>
              </w:rPr>
              <w:t xml:space="preserve">Pirkimas finansuojamas iš Vilniaus miesto savivaldybės biudžeto lėšų. Pirkėjas atsiskaito su Tiekėju ne vėliau kaip per 30 (trisdešimt) kalendorinių dienų nuo Sąskaitos gavimo dienos.  </w:t>
            </w:r>
            <w:r w:rsidRPr="0083066C">
              <w:rPr>
                <w:szCs w:val="24"/>
              </w:rPr>
              <w:t xml:space="preserve">Tais atvejais, kai yra objektyviai pagrįsta (pvz., vėluoja finansavimas iš </w:t>
            </w:r>
            <w:r w:rsidRPr="00E954CC">
              <w:rPr>
                <w:rFonts w:eastAsia="Calibri"/>
                <w:szCs w:val="24"/>
                <w:lang w:eastAsia="zh-CN"/>
              </w:rPr>
              <w:t xml:space="preserve">Vilniaus miesto savivaldybės </w:t>
            </w:r>
            <w:r w:rsidRPr="0083066C">
              <w:rPr>
                <w:szCs w:val="24"/>
              </w:rPr>
              <w:t xml:space="preserve">biudžeto), mokėjimai gali būti atidedami, vėlavimo laikotarpiui, bet ne ilgiau kaip 60 (šešiasdešimt) kalendorinių dienų nuo Prekių ir </w:t>
            </w:r>
            <w:r w:rsidRPr="0083066C" w:rsidDel="00966AFD">
              <w:rPr>
                <w:szCs w:val="24"/>
              </w:rPr>
              <w:t>Sąskaitos gavimo</w:t>
            </w:r>
            <w:r w:rsidRPr="0083066C">
              <w:rPr>
                <w:szCs w:val="24"/>
              </w:rPr>
              <w:t xml:space="preserve"> dienos.</w:t>
            </w:r>
          </w:p>
          <w:p w14:paraId="4BC67481" w14:textId="77777777" w:rsidR="0083066C" w:rsidRPr="0083066C" w:rsidRDefault="0083066C" w:rsidP="0083066C">
            <w:pPr>
              <w:rPr>
                <w:kern w:val="2"/>
                <w:szCs w:val="24"/>
              </w:rPr>
            </w:pPr>
          </w:p>
          <w:p w14:paraId="17704644" w14:textId="77777777" w:rsidR="0083066C" w:rsidRPr="0083066C" w:rsidRDefault="0083066C" w:rsidP="0083066C">
            <w:pPr>
              <w:rPr>
                <w:kern w:val="2"/>
                <w:szCs w:val="24"/>
                <w:shd w:val="clear" w:color="auto" w:fill="FFFFFF"/>
              </w:rPr>
            </w:pPr>
            <w:r w:rsidRPr="0083066C">
              <w:rPr>
                <w:kern w:val="2"/>
                <w:szCs w:val="24"/>
                <w:shd w:val="clear" w:color="auto" w:fill="FFFFFF"/>
              </w:rPr>
              <w:t>Apmokėjimo sąlygos: įvykdžius visus sutartinius įsipareigojimus, sumokama visa Sutarties kaina.</w:t>
            </w:r>
          </w:p>
          <w:p w14:paraId="49446A88" w14:textId="77777777" w:rsidR="0083066C" w:rsidRPr="0083066C" w:rsidRDefault="0083066C" w:rsidP="0083066C">
            <w:pPr>
              <w:rPr>
                <w:kern w:val="2"/>
                <w:szCs w:val="24"/>
                <w:shd w:val="clear" w:color="auto" w:fill="FFFFFF"/>
              </w:rPr>
            </w:pPr>
          </w:p>
          <w:p w14:paraId="5ACC28E2" w14:textId="02AD42EB" w:rsidR="00163CA6" w:rsidRPr="006F633C" w:rsidRDefault="0083066C" w:rsidP="00727AE7">
            <w:pPr>
              <w:spacing w:line="276" w:lineRule="auto"/>
              <w:rPr>
                <w:color w:val="000000"/>
                <w:kern w:val="2"/>
                <w:szCs w:val="24"/>
                <w:shd w:val="clear" w:color="auto" w:fill="FFFFFF"/>
              </w:rPr>
            </w:pPr>
            <w:r w:rsidRPr="0083066C">
              <w:rPr>
                <w:kern w:val="2"/>
                <w:szCs w:val="24"/>
              </w:rPr>
              <w:t>Išrašomoje Sąskaitoje Tiekėjas turi nurodyti Pirkėjo Sutarčiai suteiktą numerį.</w:t>
            </w:r>
          </w:p>
        </w:tc>
      </w:tr>
      <w:tr w:rsidR="00163CA6" w:rsidRPr="006F633C" w14:paraId="4B8C702E"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35208CE"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B866617"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9F2AA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5EE93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89E9E21" w:rsidR="00163CA6" w:rsidRPr="006F633C" w:rsidRDefault="00163CA6" w:rsidP="00AC381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260AF17" w:rsidR="00163CA6" w:rsidRPr="006F633C" w:rsidRDefault="49299D83" w:rsidP="00C80FC0">
            <w:pPr>
              <w:jc w:val="both"/>
            </w:pPr>
            <w:r w:rsidRPr="699F2AA5">
              <w:rPr>
                <w:kern w:val="2"/>
              </w:rPr>
              <w:t>Prekėms nustatomas</w:t>
            </w:r>
            <w:r w:rsidR="445B6461">
              <w:rPr>
                <w:kern w:val="2"/>
                <w:szCs w:val="24"/>
              </w:rPr>
              <w:t xml:space="preserve"> </w:t>
            </w:r>
            <w:r w:rsidR="0CCF2726" w:rsidRPr="699F2AA5">
              <w:rPr>
                <w:color w:val="FF0000"/>
                <w:kern w:val="2"/>
              </w:rPr>
              <w:t>36 (trisdešimt šešių) mėnesi</w:t>
            </w:r>
            <w:r w:rsidR="4DAFB2A3" w:rsidRPr="699F2AA5">
              <w:rPr>
                <w:color w:val="FF0000"/>
                <w:kern w:val="2"/>
              </w:rPr>
              <w:t>ų</w:t>
            </w:r>
            <w:r w:rsidR="0CCF2726" w:rsidRPr="699F2AA5">
              <w:rPr>
                <w:color w:val="FF0000"/>
                <w:kern w:val="2"/>
              </w:rPr>
              <w:t xml:space="preserve"> </w:t>
            </w:r>
            <w:r w:rsidRPr="699F2AA5">
              <w:rPr>
                <w:color w:val="FF0000"/>
                <w:kern w:val="2"/>
              </w:rPr>
              <w:t>garantinis terminas</w:t>
            </w:r>
            <w:r w:rsidR="4DAFB2A3">
              <w:rPr>
                <w:kern w:val="2"/>
                <w:szCs w:val="24"/>
              </w:rPr>
              <w:t>.</w:t>
            </w:r>
            <w:r w:rsidRPr="699F2AA5">
              <w:rPr>
                <w:kern w:val="2"/>
              </w:rPr>
              <w:t xml:space="preserve"> Garantinis terminas, skaičiuojamas nuo Prekių perdavimo–priėmimo akto ar Sąskaitos (kai Prekių perdavimo–priėmimo aktas nėra pasirašomas) pasirašymo dienos.</w:t>
            </w:r>
          </w:p>
        </w:tc>
      </w:tr>
      <w:tr w:rsidR="00163CA6" w:rsidRPr="006F633C" w14:paraId="0DFBCD07"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6E8944" w14:textId="77777777" w:rsidR="008034FF" w:rsidRPr="000B21A6" w:rsidRDefault="008034FF" w:rsidP="008034FF">
            <w:pPr>
              <w:jc w:val="both"/>
              <w:rPr>
                <w:szCs w:val="24"/>
              </w:rPr>
            </w:pPr>
            <w:r w:rsidRPr="000B21A6">
              <w:rPr>
                <w:kern w:val="2"/>
                <w:szCs w:val="24"/>
              </w:rPr>
              <w:t xml:space="preserve">6.2.1. Tiekėjas įsipareigoja savo sąskaita užtikrinti Prekių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0B21A6">
              <w:rPr>
                <w:szCs w:val="24"/>
              </w:rPr>
              <w:t xml:space="preserve">Tiekėjas garantinio termino laikotarpiu padengia visas su garantinės priežiūros paslaugomis ir remontu susijusias išlaidas (transporto, remonto, detalių, medžiagų). </w:t>
            </w:r>
          </w:p>
          <w:p w14:paraId="4394F1A2" w14:textId="77777777" w:rsidR="008034FF" w:rsidRPr="000B21A6" w:rsidRDefault="008034FF" w:rsidP="008034FF">
            <w:pPr>
              <w:ind w:firstLine="16"/>
              <w:jc w:val="both"/>
              <w:rPr>
                <w:kern w:val="2"/>
                <w:szCs w:val="24"/>
              </w:rPr>
            </w:pPr>
            <w:r w:rsidRPr="000B21A6">
              <w:rPr>
                <w:kern w:val="2"/>
                <w:szCs w:val="24"/>
              </w:rPr>
              <w:t>6.2.2. Prekių techninės būklės vertinimas, techninė priežiūra bei remonto darbai turi būti atliekami gamintojo arba gamintojo įgalioto atstovo.</w:t>
            </w:r>
          </w:p>
          <w:p w14:paraId="4406BE79" w14:textId="4437D016" w:rsidR="008034FF" w:rsidRPr="000B21A6" w:rsidRDefault="008034FF" w:rsidP="008034FF">
            <w:pPr>
              <w:jc w:val="both"/>
              <w:rPr>
                <w:kern w:val="2"/>
                <w:szCs w:val="24"/>
              </w:rPr>
            </w:pPr>
            <w:r w:rsidRPr="000B21A6">
              <w:rPr>
                <w:kern w:val="2"/>
                <w:szCs w:val="24"/>
              </w:rPr>
              <w:t xml:space="preserve">6.2.3. Prekių garantinio termino laikotarpiu Tiekėjas, gavęs pranešimą telefonu apie Prekių defektus ir (ar) gedimus, turi atvykti į Pirkėjo patalpas ne vėliau kaip per </w:t>
            </w:r>
            <w:r w:rsidR="00AB5284">
              <w:rPr>
                <w:kern w:val="2"/>
                <w:szCs w:val="24"/>
              </w:rPr>
              <w:t>2</w:t>
            </w:r>
            <w:r w:rsidRPr="000B21A6">
              <w:rPr>
                <w:kern w:val="2"/>
                <w:szCs w:val="24"/>
              </w:rPr>
              <w:t xml:space="preserve"> (dvi) </w:t>
            </w:r>
            <w:r w:rsidR="00AB5284">
              <w:rPr>
                <w:kern w:val="2"/>
                <w:szCs w:val="24"/>
              </w:rPr>
              <w:t>kalendorines</w:t>
            </w:r>
            <w:r w:rsidRPr="000B21A6">
              <w:rPr>
                <w:kern w:val="2"/>
                <w:szCs w:val="24"/>
              </w:rPr>
              <w:t xml:space="preserve"> dienas nuo pranešimo apie Prekių trūkumus Tiekėjui pateikimo momento.</w:t>
            </w:r>
          </w:p>
          <w:p w14:paraId="51C61401" w14:textId="77777777" w:rsidR="008034FF" w:rsidRPr="000B21A6" w:rsidRDefault="008034FF" w:rsidP="008034FF">
            <w:pPr>
              <w:jc w:val="both"/>
              <w:rPr>
                <w:kern w:val="2"/>
              </w:rPr>
            </w:pPr>
            <w:r w:rsidRPr="000B21A6">
              <w:rPr>
                <w:kern w:val="2"/>
                <w:szCs w:val="24"/>
              </w:rPr>
              <w:t xml:space="preserve">6.2.4. </w:t>
            </w:r>
            <w:r w:rsidRPr="000B21A6">
              <w:rPr>
                <w:kern w:val="2"/>
              </w:rPr>
              <w:t>Jei Prekių defekto ir</w:t>
            </w:r>
            <w:r w:rsidRPr="000B21A6">
              <w:rPr>
                <w:kern w:val="2"/>
                <w:szCs w:val="24"/>
              </w:rPr>
              <w:t xml:space="preserve"> (</w:t>
            </w:r>
            <w:r w:rsidRPr="000B21A6">
              <w:rPr>
                <w:kern w:val="2"/>
              </w:rPr>
              <w:t>ar</w:t>
            </w:r>
            <w:r w:rsidRPr="000B21A6">
              <w:rPr>
                <w:kern w:val="2"/>
                <w:szCs w:val="24"/>
              </w:rPr>
              <w:t>)</w:t>
            </w:r>
            <w:r w:rsidRPr="000B21A6">
              <w:rPr>
                <w:kern w:val="2"/>
              </w:rPr>
              <w:t xml:space="preserve"> gedimo neįmanoma pašalinti Pirkėjo patalpose, Tiekėjas privalo Prekes savo sąskaita išvežti defektui ir</w:t>
            </w:r>
            <w:r w:rsidRPr="000B21A6">
              <w:t xml:space="preserve"> (</w:t>
            </w:r>
            <w:r w:rsidRPr="000B21A6">
              <w:rPr>
                <w:kern w:val="2"/>
              </w:rPr>
              <w:t>ar</w:t>
            </w:r>
            <w:r w:rsidRPr="000B21A6">
              <w:t>)</w:t>
            </w:r>
            <w:r w:rsidRPr="000B21A6">
              <w:rPr>
                <w:kern w:val="2"/>
              </w:rPr>
              <w:t xml:space="preserve"> gedimui šalinti. Sutaisytos ir veikiančios Prekės Tiekėjo sąskaita pristatomos Pirkėjui, </w:t>
            </w:r>
            <w:r w:rsidRPr="000B21A6">
              <w:rPr>
                <w:rStyle w:val="normaltextrun"/>
                <w:color w:val="000000"/>
                <w:shd w:val="clear" w:color="auto" w:fill="FFFFFF"/>
              </w:rPr>
              <w:t>sumontuojamos ir paruošiamos darbui</w:t>
            </w:r>
            <w:r w:rsidRPr="000B21A6">
              <w:rPr>
                <w:kern w:val="2"/>
              </w:rPr>
              <w:t xml:space="preserve">. </w:t>
            </w:r>
          </w:p>
          <w:p w14:paraId="4D06C5DB" w14:textId="5F6BCCC7" w:rsidR="00C81263" w:rsidRPr="000B21A6" w:rsidDel="00A6035D" w:rsidRDefault="2AF0BE85" w:rsidP="008034FF">
            <w:pPr>
              <w:jc w:val="both"/>
            </w:pPr>
            <w:r w:rsidRPr="000B21A6">
              <w:rPr>
                <w:kern w:val="2"/>
              </w:rPr>
              <w:lastRenderedPageBreak/>
              <w:t>6.2.5. Prekių defektas ir</w:t>
            </w:r>
            <w:r w:rsidRPr="000B21A6">
              <w:rPr>
                <w:kern w:val="2"/>
                <w:szCs w:val="24"/>
              </w:rPr>
              <w:t xml:space="preserve"> (</w:t>
            </w:r>
            <w:r w:rsidRPr="000B21A6">
              <w:rPr>
                <w:kern w:val="2"/>
              </w:rPr>
              <w:t>ar</w:t>
            </w:r>
            <w:r w:rsidRPr="000B21A6">
              <w:rPr>
                <w:kern w:val="2"/>
                <w:szCs w:val="24"/>
              </w:rPr>
              <w:t>)</w:t>
            </w:r>
            <w:r w:rsidRPr="000B21A6">
              <w:rPr>
                <w:kern w:val="2"/>
              </w:rPr>
              <w:t xml:space="preserve"> gedimas turi būti pašalintas per 10 (dešimt) darbo dienų nuo pranešimo apie gedimą pateikimo.</w:t>
            </w:r>
            <w:r w:rsidRPr="699F2AA5">
              <w:rPr>
                <w:kern w:val="2"/>
              </w:rPr>
              <w:t xml:space="preserve">6.2.6. </w:t>
            </w:r>
            <w:r w:rsidRPr="699F2AA5">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17E148EA" w14:textId="77777777" w:rsidR="008034FF" w:rsidRPr="000B21A6" w:rsidRDefault="008034FF" w:rsidP="008034FF">
            <w:pPr>
              <w:jc w:val="both"/>
              <w:rPr>
                <w:szCs w:val="24"/>
              </w:rPr>
            </w:pPr>
            <w:r w:rsidRPr="000B21A6">
              <w:rPr>
                <w:szCs w:val="24"/>
              </w:rPr>
              <w:t>6.2.7. Jei Pirkėjas pažeidžia Prekių eksploatavimo sąlygas pagal Sutarties 6.2.6 punktą, turi būti surašomas Prekių eksploatavimo sąlygų pažeidimo aktas.</w:t>
            </w:r>
          </w:p>
          <w:p w14:paraId="38B6F121" w14:textId="77777777" w:rsidR="008034FF" w:rsidRPr="000B21A6" w:rsidRDefault="008034FF" w:rsidP="008034FF">
            <w:pPr>
              <w:jc w:val="both"/>
              <w:rPr>
                <w:kern w:val="2"/>
                <w:szCs w:val="24"/>
              </w:rPr>
            </w:pPr>
            <w:r w:rsidRPr="000B21A6">
              <w:rPr>
                <w:szCs w:val="24"/>
              </w:rPr>
              <w:t>6.2.8. Tiekėjas informuoja Pirkėją apie prevencinius veiksmus (jei tokių imtis būtina), teikia išsamias konsultacijas ir paaiškinimus.</w:t>
            </w:r>
          </w:p>
          <w:p w14:paraId="12BA3E7C" w14:textId="2674A7EE" w:rsidR="00163CA6" w:rsidRPr="006F633C" w:rsidRDefault="008034FF" w:rsidP="00727AE7">
            <w:pPr>
              <w:spacing w:line="276" w:lineRule="auto"/>
              <w:rPr>
                <w:kern w:val="2"/>
                <w:szCs w:val="24"/>
              </w:rPr>
            </w:pPr>
            <w:r w:rsidRPr="000B21A6">
              <w:rPr>
                <w:kern w:val="2"/>
                <w:szCs w:val="24"/>
              </w:rPr>
              <w:t>6.2.9. Kitos, nei aukščiau išvardintos, Prekių trūkumų nustatymo bei šalinimo sąlygos nustatytos Bendrųjų sąlygų 7 skyriuje.</w:t>
            </w:r>
          </w:p>
        </w:tc>
      </w:tr>
      <w:tr w:rsidR="00163CA6" w:rsidRPr="006F633C" w14:paraId="101FB5C1"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0F4459C"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105741D0"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41E030D" w14:textId="77777777" w:rsidR="00BC1AB9" w:rsidRPr="000B21A6" w:rsidRDefault="00BC1AB9" w:rsidP="00BC1AB9">
            <w:pPr>
              <w:rPr>
                <w:kern w:val="2"/>
                <w:szCs w:val="24"/>
              </w:rPr>
            </w:pPr>
            <w:r w:rsidRPr="000B21A6">
              <w:rPr>
                <w:kern w:val="2"/>
                <w:szCs w:val="24"/>
              </w:rPr>
              <w:t>Prievolių pagal Sutartį įvykdymas užtikrinamas:</w:t>
            </w:r>
          </w:p>
          <w:p w14:paraId="1DD0405C" w14:textId="66F656C8" w:rsidR="00856290" w:rsidRPr="00856290" w:rsidRDefault="00BC1AB9" w:rsidP="00856290">
            <w:pPr>
              <w:spacing w:line="276" w:lineRule="auto"/>
              <w:rPr>
                <w:kern w:val="2"/>
                <w:szCs w:val="24"/>
              </w:rPr>
            </w:pPr>
            <w:r w:rsidRPr="000B21A6">
              <w:rPr>
                <w:kern w:val="2"/>
                <w:szCs w:val="24"/>
              </w:rPr>
              <w:t>Netesybomis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BC1AB9">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391D05E"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32D087" w:rsidR="00163CA6" w:rsidRPr="006F633C" w:rsidRDefault="00AC49A5" w:rsidP="00727AE7">
            <w:pPr>
              <w:spacing w:line="276" w:lineRule="auto"/>
              <w:rPr>
                <w:color w:val="000000"/>
                <w:kern w:val="2"/>
                <w:szCs w:val="24"/>
              </w:rPr>
            </w:pPr>
            <w:r w:rsidRPr="000B21A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B21A6">
              <w:rPr>
                <w:color w:val="000000" w:themeColor="text1"/>
                <w:kern w:val="2"/>
                <w:szCs w:val="24"/>
              </w:rPr>
              <w:t xml:space="preserve">0,02 (dvi šimtosios) procento </w:t>
            </w:r>
            <w:r w:rsidRPr="000B21A6">
              <w:rPr>
                <w:color w:val="000000"/>
                <w:kern w:val="2"/>
                <w:szCs w:val="24"/>
              </w:rPr>
              <w:t xml:space="preserve">dydžio delspinigius nuo neapmokėtos sumos be PVM už kiekvieną </w:t>
            </w:r>
            <w:r w:rsidRPr="000B21A6">
              <w:rPr>
                <w:color w:val="000000" w:themeColor="text1"/>
                <w:kern w:val="2"/>
                <w:szCs w:val="24"/>
              </w:rPr>
              <w:t>vėlavimo dieną. </w:t>
            </w:r>
            <w:r w:rsidR="00163CA6" w:rsidRPr="006F633C">
              <w:rPr>
                <w:color w:val="000000"/>
                <w:kern w:val="2"/>
                <w:szCs w:val="24"/>
              </w:rPr>
              <w:t>  </w:t>
            </w:r>
          </w:p>
        </w:tc>
      </w:tr>
      <w:tr w:rsidR="00F6128C" w:rsidRPr="006F633C" w14:paraId="2327496B"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6128C" w:rsidRPr="006F633C" w:rsidRDefault="00F6128C" w:rsidP="00F6128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E776312" w14:textId="77777777" w:rsidR="00F6128C" w:rsidRPr="000B21A6" w:rsidRDefault="00F6128C" w:rsidP="00F6128C">
            <w:pPr>
              <w:jc w:val="both"/>
              <w:rPr>
                <w:kern w:val="2"/>
                <w:szCs w:val="24"/>
              </w:rPr>
            </w:pPr>
            <w:r w:rsidRPr="000B21A6">
              <w:rPr>
                <w:kern w:val="2"/>
                <w:szCs w:val="24"/>
              </w:rPr>
              <w:t>9.2.1. Jeigu Tiekėjas vėluoja pristatyti Prekes ar ištaisyti jų trūkumus arba nevykdo kitų sutartinių įsipareigojimų ne ilgiau nei 3 (tris) dienas, Pirkėjas nuo kitos nei nustatytas terminas dienos Tiekėjui skaičiuoja 0,02 (dvi šimtosios) procento  dydžio delspinigius už kiekvieną uždelstą dieną nuo Pradinės sutarties vertės be PVM. </w:t>
            </w:r>
          </w:p>
          <w:p w14:paraId="05208448" w14:textId="77777777" w:rsidR="00F6128C" w:rsidRPr="000B21A6" w:rsidRDefault="00F6128C" w:rsidP="00F6128C">
            <w:pPr>
              <w:jc w:val="both"/>
              <w:rPr>
                <w:kern w:val="2"/>
                <w:szCs w:val="24"/>
              </w:rPr>
            </w:pPr>
          </w:p>
          <w:p w14:paraId="4B7F705C" w14:textId="77777777" w:rsidR="00F6128C" w:rsidRPr="000B21A6" w:rsidRDefault="00F6128C" w:rsidP="00F6128C">
            <w:pPr>
              <w:jc w:val="both"/>
              <w:rPr>
                <w:kern w:val="2"/>
                <w:szCs w:val="24"/>
              </w:rPr>
            </w:pPr>
            <w:r w:rsidRPr="000B21A6">
              <w:rPr>
                <w:kern w:val="2"/>
                <w:szCs w:val="24"/>
              </w:rPr>
              <w:t>9.2.2. Jeigu Tiekėjas vėluoja pristatyti Prekes ar ištaisyti jų trūkumus arba nevykdo kitų sutartinių įsipareigojimų ilgiau nei 3 (tris) dienas, Pirkėjas pradeda Tiekėjui skaičiuoti 100,00 Eur (vieno šimto eurų 00 ct) dydžio baudą už kiekvieną sekančią uždelstą darbo dieną.</w:t>
            </w:r>
          </w:p>
          <w:p w14:paraId="730647B8" w14:textId="77777777" w:rsidR="00F6128C" w:rsidRPr="000B21A6" w:rsidRDefault="00F6128C" w:rsidP="00F6128C">
            <w:pPr>
              <w:jc w:val="both"/>
              <w:rPr>
                <w:kern w:val="2"/>
                <w:szCs w:val="24"/>
              </w:rPr>
            </w:pPr>
          </w:p>
          <w:p w14:paraId="52FA56ED" w14:textId="77777777" w:rsidR="00F6128C" w:rsidRPr="000B21A6" w:rsidRDefault="00F6128C" w:rsidP="00F6128C">
            <w:pPr>
              <w:jc w:val="both"/>
              <w:rPr>
                <w:color w:val="000000"/>
                <w:szCs w:val="24"/>
                <w:lang w:val="lt"/>
              </w:rPr>
            </w:pPr>
            <w:r w:rsidRPr="000B21A6">
              <w:rPr>
                <w:color w:val="000000"/>
                <w:szCs w:val="24"/>
                <w:lang w:val="lt"/>
              </w:rPr>
              <w:t xml:space="preserve">9.2.3. Jeigu Tiekėjas vėluoja grąžinti dėl Tiekėjui mokėtinos sumos sumažinimo susidariusią permoką pagal Bendrųjų sąlygų 7.4.1.2 punktą, Pirkėjas nuo kitos nei nustatytas terminas dienos Tiekėjui </w:t>
            </w:r>
            <w:r w:rsidRPr="000B21A6">
              <w:rPr>
                <w:szCs w:val="24"/>
                <w:lang w:val="lt"/>
              </w:rPr>
              <w:t xml:space="preserve">skaičiuoja 0,02 (dvi šimtosios) procento dydžio delspinigius už kiekvieną uždelstą dieną nuo </w:t>
            </w:r>
            <w:r w:rsidRPr="000B21A6">
              <w:rPr>
                <w:color w:val="000000"/>
                <w:szCs w:val="24"/>
                <w:lang w:val="lt"/>
              </w:rPr>
              <w:t>laiku negrąžintos permokos, kainos be PVM.</w:t>
            </w:r>
          </w:p>
          <w:p w14:paraId="68E5B051" w14:textId="77777777" w:rsidR="00F6128C" w:rsidRPr="000B21A6" w:rsidRDefault="00F6128C" w:rsidP="00F6128C">
            <w:pPr>
              <w:jc w:val="both"/>
              <w:rPr>
                <w:color w:val="000000"/>
                <w:kern w:val="2"/>
                <w:szCs w:val="24"/>
              </w:rPr>
            </w:pPr>
          </w:p>
          <w:p w14:paraId="4EA9F4AF" w14:textId="77777777" w:rsidR="00F6128C" w:rsidRPr="000B21A6" w:rsidRDefault="00F6128C" w:rsidP="00F6128C">
            <w:pPr>
              <w:jc w:val="both"/>
              <w:rPr>
                <w:szCs w:val="24"/>
              </w:rPr>
            </w:pPr>
            <w:r w:rsidRPr="000B21A6">
              <w:rPr>
                <w:color w:val="000000"/>
                <w:kern w:val="2"/>
                <w:szCs w:val="24"/>
              </w:rPr>
              <w:t xml:space="preserve">9.2.4. Tiekėjas privalo sumokėti Pirkėjui netesybas per </w:t>
            </w:r>
            <w:r w:rsidRPr="000B21A6">
              <w:rPr>
                <w:kern w:val="2"/>
                <w:szCs w:val="24"/>
              </w:rPr>
              <w:t xml:space="preserve">10 (dešimt) </w:t>
            </w:r>
            <w:r w:rsidRPr="000B21A6">
              <w:rPr>
                <w:color w:val="000000"/>
                <w:kern w:val="2"/>
                <w:szCs w:val="24"/>
              </w:rPr>
              <w:t xml:space="preserve"> dienų nuo Pirkėjo pareikalavimo, jeigu netesybų suma nėra </w:t>
            </w:r>
            <w:r w:rsidRPr="000B21A6">
              <w:rPr>
                <w:szCs w:val="24"/>
              </w:rPr>
              <w:t>išskaitoma iš Tiekėjui mokėtinos sumos.</w:t>
            </w:r>
            <w:r w:rsidRPr="000B21A6">
              <w:rPr>
                <w:color w:val="000000"/>
                <w:kern w:val="2"/>
                <w:szCs w:val="24"/>
              </w:rPr>
              <w:t xml:space="preserve"> Jeigu Tiekėjas nesumoka netesybų, pirkėjas turi teisę išskaičiuoti netesybų sumas iš </w:t>
            </w:r>
            <w:r w:rsidRPr="000B21A6">
              <w:rPr>
                <w:szCs w:val="24"/>
              </w:rPr>
              <w:t>Tiekėjui mokėtinos sumos.</w:t>
            </w:r>
          </w:p>
          <w:p w14:paraId="691CAE92" w14:textId="77777777" w:rsidR="00F6128C" w:rsidRPr="000B21A6" w:rsidRDefault="00F6128C" w:rsidP="00F6128C">
            <w:pPr>
              <w:jc w:val="both"/>
              <w:rPr>
                <w:szCs w:val="24"/>
              </w:rPr>
            </w:pPr>
          </w:p>
          <w:p w14:paraId="7DCFACDB" w14:textId="166281D4" w:rsidR="00F6128C" w:rsidRPr="006F633C" w:rsidRDefault="00F6128C" w:rsidP="00F6128C">
            <w:pPr>
              <w:spacing w:line="276" w:lineRule="auto"/>
              <w:rPr>
                <w:b/>
                <w:kern w:val="2"/>
                <w:szCs w:val="24"/>
              </w:rPr>
            </w:pPr>
            <w:r w:rsidRPr="000B21A6">
              <w:rPr>
                <w:bCs/>
                <w:kern w:val="2"/>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w:t>
            </w:r>
            <w:r w:rsidRPr="006F633C">
              <w:rPr>
                <w:b/>
                <w:bCs/>
                <w:kern w:val="2"/>
                <w:szCs w:val="24"/>
              </w:rPr>
              <w:lastRenderedPageBreak/>
              <w:t xml:space="preserve">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8C2A39E" w:rsidR="00163CA6" w:rsidRPr="006F633C" w:rsidRDefault="00BD5E21" w:rsidP="00727AE7">
            <w:pPr>
              <w:spacing w:line="276" w:lineRule="auto"/>
              <w:rPr>
                <w:kern w:val="2"/>
                <w:szCs w:val="24"/>
              </w:rPr>
            </w:pPr>
            <w:r w:rsidRPr="000B21A6">
              <w:rPr>
                <w:kern w:val="2"/>
                <w:szCs w:val="24"/>
              </w:rPr>
              <w:lastRenderedPageBreak/>
              <w:t>Nutraukus Sutartį dėl Tiekėjo padaryto esminio Sutarties pažeidimo arba Tiekėjui nepagrįstai nutraukus Sutarties vykdymą ne Sutartyje nustatyta tvarka, Tiekėjas moka Pirkėjui 10 (dešimt) procentų nuo Pradinės sutarties vertės</w:t>
            </w:r>
            <w:r w:rsidRPr="000B21A6">
              <w:rPr>
                <w:color w:val="156082" w:themeColor="accent1"/>
                <w:kern w:val="2"/>
                <w:szCs w:val="24"/>
              </w:rPr>
              <w:t xml:space="preserve"> </w:t>
            </w:r>
            <w:r w:rsidRPr="000B21A6">
              <w:rPr>
                <w:kern w:val="2"/>
                <w:szCs w:val="24"/>
              </w:rPr>
              <w:t>dydžio baudą.</w:t>
            </w:r>
          </w:p>
        </w:tc>
      </w:tr>
      <w:tr w:rsidR="00163CA6" w:rsidRPr="006F633C" w14:paraId="3B64858A"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36E4C825" w14:textId="77777777" w:rsidR="00976580" w:rsidRPr="000B21A6" w:rsidRDefault="422BF7D9" w:rsidP="699F2AA5">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p w14:paraId="11C5BB50" w14:textId="2C042AA5" w:rsidR="00163CA6" w:rsidRPr="006F633C" w:rsidDel="00976580" w:rsidRDefault="00163CA6" w:rsidP="699F2AA5">
            <w:pPr>
              <w:spacing w:line="276" w:lineRule="auto"/>
              <w:rPr>
                <w:color w:val="000000" w:themeColor="text1"/>
                <w:kern w:val="2"/>
              </w:rPr>
            </w:pPr>
          </w:p>
          <w:p w14:paraId="1614EA13" w14:textId="77777777" w:rsidR="00163CA6" w:rsidRPr="006F633C" w:rsidRDefault="00163CA6" w:rsidP="002F552B">
            <w:pPr>
              <w:spacing w:line="276" w:lineRule="auto"/>
              <w:rPr>
                <w:kern w:val="2"/>
                <w:szCs w:val="24"/>
              </w:rPr>
            </w:pPr>
          </w:p>
        </w:tc>
      </w:tr>
      <w:tr w:rsidR="00163CA6" w:rsidRPr="006F633C" w14:paraId="7DB3DE67"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8B5E0F6" w14:textId="77777777" w:rsidR="00DF685F" w:rsidRPr="000B21A6" w:rsidRDefault="00DF685F" w:rsidP="00DF685F">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p w14:paraId="77A12FCE" w14:textId="371E19AA" w:rsidR="00163CA6" w:rsidRPr="006F633C" w:rsidRDefault="00163CA6" w:rsidP="00727AE7">
            <w:pPr>
              <w:spacing w:line="276" w:lineRule="auto"/>
              <w:rPr>
                <w:color w:val="4472C4"/>
                <w:kern w:val="2"/>
                <w:szCs w:val="24"/>
              </w:rPr>
            </w:pPr>
          </w:p>
        </w:tc>
      </w:tr>
      <w:tr w:rsidR="00163CA6" w:rsidRPr="006F633C" w14:paraId="4B5FEDAA"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BE3D76B" w:rsidR="00163CA6" w:rsidRPr="006F633C" w:rsidRDefault="00163CA6" w:rsidP="00727AE7">
            <w:pPr>
              <w:spacing w:line="276" w:lineRule="auto"/>
              <w:rPr>
                <w:color w:val="4472C4"/>
                <w:kern w:val="2"/>
                <w:szCs w:val="24"/>
              </w:rPr>
            </w:pPr>
          </w:p>
        </w:tc>
      </w:tr>
      <w:tr w:rsidR="00163CA6" w:rsidRPr="006F633C" w14:paraId="3DB4DA6F"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1E37913" w:rsidR="00163CA6" w:rsidRPr="006F633C" w:rsidRDefault="00163CA6" w:rsidP="002A5316">
            <w:pPr>
              <w:spacing w:line="276" w:lineRule="auto"/>
              <w:rPr>
                <w:color w:val="4472C4"/>
                <w:kern w:val="2"/>
                <w:szCs w:val="24"/>
              </w:rPr>
            </w:pPr>
            <w:r w:rsidRPr="006F633C">
              <w:rPr>
                <w:kern w:val="2"/>
                <w:szCs w:val="24"/>
              </w:rPr>
              <w:t xml:space="preserve">Netaikoma </w:t>
            </w:r>
          </w:p>
        </w:tc>
      </w:tr>
      <w:tr w:rsidR="00163CA6" w:rsidRPr="006F633C" w14:paraId="44DBCD7C"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87A4542" w:rsidR="00163CA6" w:rsidRPr="006F633C" w:rsidRDefault="00163CA6" w:rsidP="00727AE7">
            <w:pPr>
              <w:spacing w:line="276" w:lineRule="auto"/>
              <w:rPr>
                <w:color w:val="4472C4"/>
                <w:kern w:val="2"/>
                <w:szCs w:val="24"/>
              </w:rPr>
            </w:pPr>
          </w:p>
        </w:tc>
      </w:tr>
      <w:tr w:rsidR="00163CA6" w:rsidRPr="006F633C" w14:paraId="7877CE32"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w:t>
            </w:r>
            <w:r w:rsidRPr="006F633C">
              <w:rPr>
                <w:b/>
                <w:bCs/>
                <w:kern w:val="2"/>
                <w:szCs w:val="24"/>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B1843AE" w14:textId="77777777" w:rsidR="00F1043B" w:rsidRPr="000B21A6" w:rsidRDefault="00F1043B" w:rsidP="00F1043B">
            <w:pPr>
              <w:spacing w:line="276" w:lineRule="auto"/>
              <w:rPr>
                <w:szCs w:val="24"/>
              </w:rPr>
            </w:pPr>
            <w:r w:rsidRPr="000B21A6">
              <w:rPr>
                <w:szCs w:val="24"/>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3629B0FE" w14:textId="79C07172" w:rsidR="00163CA6" w:rsidRPr="006F633C" w:rsidRDefault="00163CA6" w:rsidP="00F25F4D">
            <w:pPr>
              <w:spacing w:line="276" w:lineRule="auto"/>
              <w:rPr>
                <w:color w:val="4472C4"/>
                <w:kern w:val="2"/>
                <w:szCs w:val="24"/>
              </w:rPr>
            </w:pPr>
          </w:p>
        </w:tc>
      </w:tr>
      <w:tr w:rsidR="00163CA6" w:rsidRPr="006F633C" w14:paraId="686F35CC" w14:textId="77777777" w:rsidTr="699F2AA5">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2E9F1B5" w:rsidR="00F25F4D" w:rsidRPr="00E954CC" w:rsidRDefault="00B179D8" w:rsidP="00F25F4D">
            <w:pPr>
              <w:spacing w:line="276" w:lineRule="auto"/>
              <w:rPr>
                <w:color w:val="000000" w:themeColor="text1"/>
                <w:kern w:val="2"/>
                <w:szCs w:val="24"/>
              </w:rPr>
            </w:pPr>
            <w:r w:rsidRPr="00E954CC">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E0A128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0C2F4F51" w:rsidR="00163CA6" w:rsidRPr="006F633C" w:rsidRDefault="00163CA6" w:rsidP="0077355B">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65F9D68" w14:textId="77777777" w:rsidR="000D17AC" w:rsidRPr="000B21A6" w:rsidRDefault="000D17AC" w:rsidP="000D17AC">
            <w:pPr>
              <w:spacing w:line="276" w:lineRule="auto"/>
              <w:rPr>
                <w:kern w:val="2"/>
                <w:szCs w:val="24"/>
              </w:rPr>
            </w:pPr>
            <w:r w:rsidRPr="000B21A6">
              <w:rPr>
                <w:kern w:val="2"/>
                <w:szCs w:val="24"/>
              </w:rPr>
              <w:t>Ši Sutartis laikoma sudaryta ir įsigalioja nuo Sutarties pasirašymo dienos (paskutinės Šalies pasirašymo dieną).</w:t>
            </w:r>
          </w:p>
          <w:p w14:paraId="0D266B10" w14:textId="77777777" w:rsidR="000D17AC" w:rsidRPr="000B21A6" w:rsidRDefault="000D17AC" w:rsidP="000D17AC">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7F03E8E5" w14:textId="060CD809" w:rsidR="00163CA6" w:rsidRPr="006F633C" w:rsidRDefault="000D17AC" w:rsidP="00404E09">
            <w:pPr>
              <w:spacing w:line="276" w:lineRule="auto"/>
              <w:rPr>
                <w:color w:val="4472C4"/>
                <w:kern w:val="2"/>
                <w:szCs w:val="24"/>
              </w:rPr>
            </w:pPr>
            <w:r w:rsidRPr="000B21A6">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9F2AA5">
        <w:trPr>
          <w:trHeight w:val="300"/>
        </w:trPr>
        <w:tc>
          <w:tcPr>
            <w:tcW w:w="2532" w:type="dxa"/>
          </w:tcPr>
          <w:p w14:paraId="157F1ABE" w14:textId="1B243CFB"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6897856"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699F2AA5">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4E47A26" w14:textId="77777777" w:rsidR="00171A16" w:rsidRPr="000B21A6" w:rsidRDefault="00171A16" w:rsidP="00171A16">
            <w:pPr>
              <w:rPr>
                <w:kern w:val="2"/>
                <w:szCs w:val="24"/>
              </w:rPr>
            </w:pPr>
            <w:r w:rsidRPr="000B21A6">
              <w:rPr>
                <w:kern w:val="2"/>
                <w:szCs w:val="24"/>
              </w:rPr>
              <w:t>12.2.1. jeigu Tiekėjas nevykdo prisiimtų įsipareigojimų už Sutartyje nustatytą Sutarties kainą (įkainius);</w:t>
            </w:r>
          </w:p>
          <w:p w14:paraId="4C2EB9C1" w14:textId="77777777" w:rsidR="00171A16" w:rsidRPr="000B21A6" w:rsidRDefault="00171A16" w:rsidP="00171A16">
            <w:pPr>
              <w:jc w:val="both"/>
              <w:rPr>
                <w:rFonts w:eastAsia="Arial"/>
                <w:kern w:val="2"/>
                <w:szCs w:val="24"/>
              </w:rPr>
            </w:pPr>
            <w:r w:rsidRPr="000B21A6">
              <w:rPr>
                <w:kern w:val="2"/>
                <w:szCs w:val="24"/>
              </w:rPr>
              <w:t xml:space="preserve">12.2.2. </w:t>
            </w:r>
            <w:r w:rsidRPr="000B21A6">
              <w:rPr>
                <w:rFonts w:eastAsia="Arial"/>
                <w:kern w:val="2"/>
                <w:szCs w:val="24"/>
              </w:rPr>
              <w:t xml:space="preserve">jeigu Tiekėjas vėluoja pristatyti Prekes </w:t>
            </w:r>
            <w:r w:rsidRPr="000B21A6">
              <w:rPr>
                <w:rFonts w:eastAsia="Arial"/>
                <w:kern w:val="2"/>
                <w:szCs w:val="24"/>
                <w:lang w:val="lt"/>
              </w:rPr>
              <w:t xml:space="preserve">ir atlikti su Prekėmis </w:t>
            </w:r>
            <w:proofErr w:type="spellStart"/>
            <w:r w:rsidRPr="000B21A6">
              <w:rPr>
                <w:rFonts w:eastAsia="Arial"/>
                <w:kern w:val="2"/>
                <w:szCs w:val="24"/>
                <w:lang w:val="lt"/>
              </w:rPr>
              <w:t>teiktinas</w:t>
            </w:r>
            <w:proofErr w:type="spellEnd"/>
            <w:r w:rsidRPr="000B21A6">
              <w:rPr>
                <w:rFonts w:eastAsia="Arial"/>
                <w:kern w:val="2"/>
                <w:szCs w:val="24"/>
                <w:lang w:val="lt"/>
              </w:rPr>
              <w:t xml:space="preserve"> paslaugas (</w:t>
            </w:r>
            <w:r w:rsidRPr="000B21A6">
              <w:rPr>
                <w:szCs w:val="24"/>
              </w:rPr>
              <w:t xml:space="preserve">išskyrus Pirkėjo personalo apmokymą, ir konsultacijas) </w:t>
            </w:r>
            <w:r w:rsidRPr="000B21A6">
              <w:rPr>
                <w:rFonts w:eastAsia="Arial"/>
                <w:kern w:val="2"/>
                <w:szCs w:val="24"/>
              </w:rPr>
              <w:t>daugiau nei 20 (dvidešimt) darbo dienų nei Sutartyje nustatytas terminas;</w:t>
            </w:r>
          </w:p>
          <w:p w14:paraId="3798F290"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019E42CD" w14:textId="77777777" w:rsidR="00171A16" w:rsidRPr="000B21A6" w:rsidRDefault="00171A16" w:rsidP="00171A16">
            <w:pPr>
              <w:jc w:val="both"/>
              <w:rPr>
                <w:kern w:val="2"/>
                <w:szCs w:val="24"/>
              </w:rPr>
            </w:pPr>
            <w:r w:rsidRPr="000B21A6">
              <w:rPr>
                <w:rFonts w:eastAsia="Arial"/>
                <w:kern w:val="2"/>
                <w:szCs w:val="24"/>
              </w:rPr>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2F7566B3" w14:textId="6F546B2E" w:rsidR="00171A16" w:rsidRPr="000B21A6" w:rsidRDefault="54EF8F8B" w:rsidP="699F2AA5">
            <w:pPr>
              <w:jc w:val="both"/>
              <w:rPr>
                <w:kern w:val="2"/>
                <w:lang w:val="lt"/>
              </w:rPr>
            </w:pPr>
            <w:r w:rsidRPr="699F2AA5">
              <w:rPr>
                <w:kern w:val="2"/>
                <w:lang w:val="lt"/>
              </w:rPr>
              <w:lastRenderedPageBreak/>
              <w:t>12.2.5. Tiekėjas 3 (tris) kartus pažeidžia 6.2 punkte nurodytas Garantinės priežiūros atlikimo sąlygas ir (ar) terminus</w:t>
            </w:r>
            <w:r w:rsidR="55009BAE" w:rsidRPr="699F2AA5">
              <w:rPr>
                <w:kern w:val="2"/>
                <w:lang w:val="lt"/>
              </w:rPr>
              <w:t>;</w:t>
            </w:r>
          </w:p>
          <w:p w14:paraId="45F1ABA8"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532E13" w14:textId="77777777" w:rsidR="00171A16" w:rsidRPr="000B21A6" w:rsidRDefault="00171A16" w:rsidP="00171A16">
            <w:pPr>
              <w:tabs>
                <w:tab w:val="left" w:pos="567"/>
                <w:tab w:val="left" w:pos="851"/>
                <w:tab w:val="left" w:pos="992"/>
                <w:tab w:val="left" w:pos="1134"/>
              </w:tabs>
              <w:jc w:val="both"/>
              <w:rPr>
                <w:rFonts w:eastAsia="Arial"/>
                <w:kern w:val="2"/>
                <w:szCs w:val="24"/>
              </w:rPr>
            </w:pPr>
            <w:r w:rsidRPr="000B21A6">
              <w:rPr>
                <w:rFonts w:eastAsia="Arial"/>
                <w:kern w:val="2"/>
                <w:szCs w:val="24"/>
              </w:rPr>
              <w:t>12.2.7. Tiekėjas pažeidžia šios Sutarties nuostatas, reglamentuojančias konkurenciją, intelektinės nuosavybės ar konfidencialios informacijos valdymą;</w:t>
            </w:r>
          </w:p>
          <w:p w14:paraId="6EDAF506" w14:textId="332E67E8" w:rsidR="00163CA6" w:rsidRPr="006F633C" w:rsidRDefault="00171A16" w:rsidP="00727AE7">
            <w:pPr>
              <w:tabs>
                <w:tab w:val="left" w:pos="567"/>
                <w:tab w:val="left" w:pos="851"/>
                <w:tab w:val="left" w:pos="992"/>
                <w:tab w:val="left" w:pos="1134"/>
              </w:tabs>
              <w:spacing w:line="276" w:lineRule="auto"/>
              <w:jc w:val="both"/>
              <w:rPr>
                <w:rFonts w:eastAsia="Arial"/>
                <w:color w:val="FF0000"/>
                <w:kern w:val="2"/>
                <w:szCs w:val="24"/>
              </w:rPr>
            </w:pPr>
            <w:r w:rsidRPr="000B21A6">
              <w:rPr>
                <w:rFonts w:eastAsia="Arial"/>
                <w:kern w:val="2"/>
                <w:szCs w:val="24"/>
                <w:lang w:val="lt"/>
              </w:rPr>
              <w:t xml:space="preserve">12.2.8. </w:t>
            </w:r>
            <w:r w:rsidRPr="000B21A6">
              <w:rPr>
                <w:kern w:val="2"/>
              </w:rPr>
              <w:t>jeigu Tiekėjas daugiau nei 3 (tris)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A3879" w:rsidRPr="006F633C" w14:paraId="18F6E437" w14:textId="77777777" w:rsidTr="005D43A7">
        <w:trPr>
          <w:trHeight w:val="300"/>
        </w:trPr>
        <w:tc>
          <w:tcPr>
            <w:tcW w:w="2532" w:type="dxa"/>
          </w:tcPr>
          <w:p w14:paraId="7246B410" w14:textId="37F16839" w:rsidR="00CA3879" w:rsidRPr="006F633C" w:rsidRDefault="00CA3879" w:rsidP="00CA3879">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0E86EF0" w14:textId="77777777" w:rsidR="00CA3879" w:rsidRPr="000B21A6" w:rsidRDefault="00CA3879" w:rsidP="00CA3879">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5FF4C41A" w14:textId="77777777" w:rsidR="00CA3879" w:rsidRPr="000B21A6" w:rsidRDefault="00CA3879" w:rsidP="00CA3879">
            <w:pPr>
              <w:jc w:val="both"/>
              <w:rPr>
                <w:color w:val="000000"/>
                <w:kern w:val="2"/>
                <w:szCs w:val="24"/>
                <w:shd w:val="clear" w:color="auto" w:fill="FFFFFF"/>
              </w:rPr>
            </w:pPr>
          </w:p>
          <w:p w14:paraId="4C140E42" w14:textId="77777777" w:rsidR="00CA3879" w:rsidRPr="000B21A6" w:rsidRDefault="00CA3879" w:rsidP="00CA3879">
            <w:pPr>
              <w:pStyle w:val="Sraopastraipa"/>
              <w:numPr>
                <w:ilvl w:val="2"/>
                <w:numId w:val="4"/>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3873DAA3" w14:textId="77777777" w:rsidR="00CA3879" w:rsidRPr="000B21A6" w:rsidRDefault="00CA3879" w:rsidP="00CA3879">
            <w:pPr>
              <w:pStyle w:val="Sraopastraipa"/>
              <w:ind w:left="44"/>
              <w:jc w:val="both"/>
              <w:rPr>
                <w:color w:val="000000"/>
                <w:kern w:val="2"/>
                <w:szCs w:val="24"/>
                <w:shd w:val="clear" w:color="auto" w:fill="FFFFFF"/>
              </w:rPr>
            </w:pPr>
          </w:p>
          <w:p w14:paraId="4F975ED4" w14:textId="77777777" w:rsidR="00CA3879" w:rsidRPr="000B21A6" w:rsidRDefault="00CA3879" w:rsidP="00CA3879">
            <w:pPr>
              <w:pStyle w:val="Sraopastraipa"/>
              <w:numPr>
                <w:ilvl w:val="2"/>
                <w:numId w:val="4"/>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7D1DCD05" w14:textId="77777777" w:rsidR="00CA3879" w:rsidRPr="000B21A6" w:rsidRDefault="00CA3879" w:rsidP="00CA3879">
            <w:pPr>
              <w:pStyle w:val="Sraopastraipa"/>
              <w:ind w:left="44"/>
              <w:jc w:val="both"/>
              <w:rPr>
                <w:color w:val="000000"/>
                <w:kern w:val="2"/>
                <w:szCs w:val="24"/>
                <w:shd w:val="clear" w:color="auto" w:fill="FFFFFF"/>
              </w:rPr>
            </w:pPr>
          </w:p>
          <w:p w14:paraId="48F5CE44" w14:textId="4204C249" w:rsidR="00CA3879" w:rsidRPr="006F633C" w:rsidRDefault="00CA3879" w:rsidP="00CA3879">
            <w:pPr>
              <w:spacing w:line="276" w:lineRule="auto"/>
              <w:rPr>
                <w:b/>
                <w:bCs/>
                <w:kern w:val="2"/>
                <w:szCs w:val="24"/>
              </w:rPr>
            </w:pPr>
            <w:r w:rsidRPr="000B21A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CA3879" w:rsidRPr="006F633C" w14:paraId="5593F41E" w14:textId="77777777" w:rsidTr="005D43A7">
        <w:trPr>
          <w:trHeight w:val="300"/>
        </w:trPr>
        <w:tc>
          <w:tcPr>
            <w:tcW w:w="2532" w:type="dxa"/>
          </w:tcPr>
          <w:p w14:paraId="529DDFD5" w14:textId="77777777" w:rsidR="00CA3879" w:rsidRPr="006F633C" w:rsidRDefault="00CA3879" w:rsidP="00CA3879">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CA3879" w:rsidRPr="006F633C" w:rsidRDefault="00CA3879" w:rsidP="00CA3879">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1650A804" w:rsidR="00CA3879" w:rsidRPr="006F633C" w:rsidRDefault="00CA3879" w:rsidP="00CA3879">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3708B14A" w:rsidR="009B5DBE" w:rsidRPr="006F633C" w:rsidRDefault="009B5DBE" w:rsidP="00E954CC">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340E814" w14:textId="77777777" w:rsidR="009263FE" w:rsidRPr="000B21A6" w:rsidRDefault="009263FE" w:rsidP="009263FE">
            <w:pPr>
              <w:rPr>
                <w:kern w:val="2"/>
                <w:szCs w:val="24"/>
              </w:rPr>
            </w:pPr>
            <w:r w:rsidRPr="000B21A6">
              <w:rPr>
                <w:kern w:val="2"/>
                <w:szCs w:val="24"/>
              </w:rPr>
              <w:t xml:space="preserve">Šalys susitaria pakeisti nurodytą Sutarties Bendrųjų sąlygų punktą ir išdėstyti jį nauja redakcija: </w:t>
            </w:r>
          </w:p>
          <w:p w14:paraId="7C1417BC" w14:textId="77777777" w:rsidR="009263FE" w:rsidRPr="000B21A6" w:rsidRDefault="009263FE" w:rsidP="009263FE">
            <w:pPr>
              <w:rPr>
                <w:szCs w:val="24"/>
                <w:shd w:val="clear" w:color="auto" w:fill="FFFFFF"/>
              </w:rPr>
            </w:pPr>
            <w:r w:rsidRPr="000B21A6">
              <w:rPr>
                <w:szCs w:val="24"/>
                <w:shd w:val="clear" w:color="auto" w:fill="FFFFFF"/>
              </w:rPr>
              <w:t>14.1.4. Bendrųjų sąlygų 25.2 punktą išdėstyti nauja redakcija:</w:t>
            </w:r>
          </w:p>
          <w:p w14:paraId="0ED764FF" w14:textId="7639ECBA" w:rsidR="00AA63EC" w:rsidRPr="00AA63EC" w:rsidRDefault="009263FE"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D01AC5C" w:rsidR="00AA63EC" w:rsidRPr="00E954CC" w:rsidRDefault="007B6BE8" w:rsidP="00AA63EC">
            <w:pPr>
              <w:spacing w:line="276" w:lineRule="auto"/>
              <w:rPr>
                <w:color w:val="000000" w:themeColor="text1"/>
                <w:kern w:val="2"/>
                <w:szCs w:val="24"/>
              </w:rPr>
            </w:pPr>
            <w:r w:rsidRPr="00E954CC">
              <w:rPr>
                <w:color w:val="000000" w:themeColor="text1"/>
                <w:kern w:val="2"/>
                <w:szCs w:val="24"/>
              </w:rPr>
              <w:t>-</w:t>
            </w:r>
          </w:p>
          <w:p w14:paraId="25B5889F" w14:textId="640B86AF" w:rsidR="00163CA6" w:rsidRPr="00E954CC"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7CC025A3" w:rsidR="00163CA6" w:rsidRPr="00E954CC" w:rsidRDefault="007B6BE8" w:rsidP="00727AE7">
            <w:pPr>
              <w:spacing w:line="276" w:lineRule="auto"/>
              <w:rPr>
                <w:color w:val="000000" w:themeColor="text1"/>
                <w:kern w:val="2"/>
                <w:szCs w:val="24"/>
              </w:rPr>
            </w:pPr>
            <w:r w:rsidRPr="00E954CC">
              <w:rPr>
                <w:color w:val="000000" w:themeColor="text1"/>
                <w:kern w:val="2"/>
                <w:szCs w:val="24"/>
              </w:rPr>
              <w:t>-</w:t>
            </w:r>
          </w:p>
          <w:p w14:paraId="16D80FE8" w14:textId="77777777" w:rsidR="00163CA6" w:rsidRPr="00E954CC"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699F2AA5">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C03B4F4" w:rsidR="00163CA6" w:rsidRPr="006F633C" w:rsidRDefault="0D5F048A" w:rsidP="699F2AA5">
            <w:pPr>
              <w:spacing w:line="276" w:lineRule="auto"/>
              <w:jc w:val="center"/>
              <w:rPr>
                <w:b/>
                <w:bCs/>
                <w:kern w:val="2"/>
              </w:rPr>
            </w:pPr>
            <w:r w:rsidRPr="699F2AA5">
              <w:rPr>
                <w:b/>
                <w:bCs/>
                <w:kern w:val="2"/>
              </w:rPr>
              <w:t>Techninė specifikacija</w:t>
            </w:r>
          </w:p>
        </w:tc>
      </w:tr>
      <w:tr w:rsidR="00163CA6" w:rsidRPr="006F633C" w14:paraId="2BB1731B" w14:textId="77777777" w:rsidTr="699F2AA5">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5DFF69E" w:rsidR="00163CA6" w:rsidRPr="006F633C" w:rsidRDefault="00E42B6E" w:rsidP="699F2AA5">
            <w:pPr>
              <w:tabs>
                <w:tab w:val="left" w:pos="2730"/>
              </w:tabs>
              <w:spacing w:line="276" w:lineRule="auto"/>
              <w:rPr>
                <w:b/>
                <w:bCs/>
                <w:kern w:val="2"/>
              </w:rPr>
            </w:pPr>
            <w:r>
              <w:rPr>
                <w:b/>
                <w:bCs/>
                <w:kern w:val="2"/>
                <w:szCs w:val="24"/>
              </w:rPr>
              <w:tab/>
            </w:r>
            <w:r w:rsidR="33AECF14" w:rsidRPr="699F2AA5">
              <w:rPr>
                <w:b/>
                <w:bCs/>
                <w:kern w:val="2"/>
              </w:rPr>
              <w:t>Pasiūlymas</w:t>
            </w:r>
          </w:p>
        </w:tc>
      </w:tr>
      <w:tr w:rsidR="00163CA6" w:rsidRPr="006F633C" w14:paraId="46D6F16B" w14:textId="77777777" w:rsidTr="699F2AA5">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699F2AA5">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699F2AA5">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6570" w14:textId="77777777" w:rsidR="00802734" w:rsidRDefault="00802734">
      <w:pPr>
        <w:rPr>
          <w:kern w:val="2"/>
          <w:sz w:val="22"/>
          <w:szCs w:val="22"/>
          <w:lang w:val="en-US"/>
        </w:rPr>
      </w:pPr>
      <w:r>
        <w:rPr>
          <w:kern w:val="2"/>
          <w:sz w:val="22"/>
          <w:szCs w:val="22"/>
          <w:lang w:val="en-US"/>
        </w:rPr>
        <w:separator/>
      </w:r>
    </w:p>
  </w:endnote>
  <w:endnote w:type="continuationSeparator" w:id="0">
    <w:p w14:paraId="1C1D6263" w14:textId="77777777" w:rsidR="00802734" w:rsidRDefault="00802734">
      <w:pPr>
        <w:rPr>
          <w:kern w:val="2"/>
          <w:sz w:val="22"/>
          <w:szCs w:val="22"/>
          <w:lang w:val="en-US"/>
        </w:rPr>
      </w:pPr>
      <w:r>
        <w:rPr>
          <w:kern w:val="2"/>
          <w:sz w:val="22"/>
          <w:szCs w:val="22"/>
          <w:lang w:val="en-US"/>
        </w:rPr>
        <w:continuationSeparator/>
      </w:r>
    </w:p>
  </w:endnote>
  <w:endnote w:type="continuationNotice" w:id="1">
    <w:p w14:paraId="704A5068" w14:textId="77777777" w:rsidR="00802734" w:rsidRDefault="008027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C8B2" w14:textId="77777777" w:rsidR="00802734" w:rsidRDefault="00802734">
      <w:pPr>
        <w:rPr>
          <w:kern w:val="2"/>
          <w:sz w:val="22"/>
          <w:szCs w:val="22"/>
          <w:lang w:val="en-US"/>
        </w:rPr>
      </w:pPr>
      <w:r>
        <w:rPr>
          <w:kern w:val="2"/>
          <w:sz w:val="22"/>
          <w:szCs w:val="22"/>
          <w:lang w:val="en-US"/>
        </w:rPr>
        <w:separator/>
      </w:r>
    </w:p>
  </w:footnote>
  <w:footnote w:type="continuationSeparator" w:id="0">
    <w:p w14:paraId="317D369B" w14:textId="77777777" w:rsidR="00802734" w:rsidRDefault="00802734">
      <w:pPr>
        <w:rPr>
          <w:kern w:val="2"/>
          <w:sz w:val="22"/>
          <w:szCs w:val="22"/>
          <w:lang w:val="en-US"/>
        </w:rPr>
      </w:pPr>
      <w:r>
        <w:rPr>
          <w:kern w:val="2"/>
          <w:sz w:val="22"/>
          <w:szCs w:val="22"/>
          <w:lang w:val="en-US"/>
        </w:rPr>
        <w:continuationSeparator/>
      </w:r>
    </w:p>
  </w:footnote>
  <w:footnote w:type="continuationNotice" w:id="1">
    <w:p w14:paraId="63D84113" w14:textId="77777777" w:rsidR="00802734" w:rsidRDefault="008027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52201E2"/>
    <w:lvl w:ilvl="0" w:tplc="7C8C7EE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7265"/>
    <w:rsid w:val="00055CB6"/>
    <w:rsid w:val="00056E1F"/>
    <w:rsid w:val="000627A9"/>
    <w:rsid w:val="0006541D"/>
    <w:rsid w:val="00070206"/>
    <w:rsid w:val="000A0113"/>
    <w:rsid w:val="000D17AC"/>
    <w:rsid w:val="00163CA6"/>
    <w:rsid w:val="00171A16"/>
    <w:rsid w:val="0018110B"/>
    <w:rsid w:val="00182663"/>
    <w:rsid w:val="00193FDF"/>
    <w:rsid w:val="001960CB"/>
    <w:rsid w:val="001A6ABA"/>
    <w:rsid w:val="001E7F70"/>
    <w:rsid w:val="00200436"/>
    <w:rsid w:val="0021781F"/>
    <w:rsid w:val="00223F70"/>
    <w:rsid w:val="002323FB"/>
    <w:rsid w:val="00252DED"/>
    <w:rsid w:val="00254F4D"/>
    <w:rsid w:val="002A03FF"/>
    <w:rsid w:val="002A3C7E"/>
    <w:rsid w:val="002A402E"/>
    <w:rsid w:val="002A5316"/>
    <w:rsid w:val="002B0C3D"/>
    <w:rsid w:val="002C3FF1"/>
    <w:rsid w:val="002D0C60"/>
    <w:rsid w:val="002F552B"/>
    <w:rsid w:val="00333B4A"/>
    <w:rsid w:val="00343BBB"/>
    <w:rsid w:val="00351DE3"/>
    <w:rsid w:val="00356EAF"/>
    <w:rsid w:val="003713B5"/>
    <w:rsid w:val="00372A5C"/>
    <w:rsid w:val="00373B1F"/>
    <w:rsid w:val="00382D87"/>
    <w:rsid w:val="00393405"/>
    <w:rsid w:val="003B074C"/>
    <w:rsid w:val="003E02ED"/>
    <w:rsid w:val="003F61D0"/>
    <w:rsid w:val="0040390B"/>
    <w:rsid w:val="00404E09"/>
    <w:rsid w:val="00411166"/>
    <w:rsid w:val="00412187"/>
    <w:rsid w:val="004174D7"/>
    <w:rsid w:val="0045489C"/>
    <w:rsid w:val="00464AD3"/>
    <w:rsid w:val="00470551"/>
    <w:rsid w:val="00477297"/>
    <w:rsid w:val="004773F1"/>
    <w:rsid w:val="004834B6"/>
    <w:rsid w:val="00487DC5"/>
    <w:rsid w:val="00497B3A"/>
    <w:rsid w:val="004A39FD"/>
    <w:rsid w:val="004B45B0"/>
    <w:rsid w:val="004C4A9D"/>
    <w:rsid w:val="004F087E"/>
    <w:rsid w:val="005278AF"/>
    <w:rsid w:val="005827DB"/>
    <w:rsid w:val="00584E63"/>
    <w:rsid w:val="005A2421"/>
    <w:rsid w:val="005A3268"/>
    <w:rsid w:val="005A6C26"/>
    <w:rsid w:val="005C6F48"/>
    <w:rsid w:val="005E0185"/>
    <w:rsid w:val="005E2C2F"/>
    <w:rsid w:val="005E73E5"/>
    <w:rsid w:val="005F0D7C"/>
    <w:rsid w:val="006052B4"/>
    <w:rsid w:val="00644114"/>
    <w:rsid w:val="006912E0"/>
    <w:rsid w:val="006B00BC"/>
    <w:rsid w:val="006D5B7C"/>
    <w:rsid w:val="006E7DE3"/>
    <w:rsid w:val="006F633C"/>
    <w:rsid w:val="00705194"/>
    <w:rsid w:val="00707876"/>
    <w:rsid w:val="00727AE7"/>
    <w:rsid w:val="00740F20"/>
    <w:rsid w:val="007472A9"/>
    <w:rsid w:val="007549ED"/>
    <w:rsid w:val="007610CF"/>
    <w:rsid w:val="007632E9"/>
    <w:rsid w:val="00765029"/>
    <w:rsid w:val="0077355B"/>
    <w:rsid w:val="007A1FF5"/>
    <w:rsid w:val="007B6BE8"/>
    <w:rsid w:val="007C4AAD"/>
    <w:rsid w:val="007C6772"/>
    <w:rsid w:val="007D4483"/>
    <w:rsid w:val="007D611D"/>
    <w:rsid w:val="007E0FBD"/>
    <w:rsid w:val="00802734"/>
    <w:rsid w:val="008034FF"/>
    <w:rsid w:val="0081377C"/>
    <w:rsid w:val="0083066C"/>
    <w:rsid w:val="00844CB9"/>
    <w:rsid w:val="008553BB"/>
    <w:rsid w:val="00856290"/>
    <w:rsid w:val="00856B72"/>
    <w:rsid w:val="008777F2"/>
    <w:rsid w:val="0087792F"/>
    <w:rsid w:val="008B41AD"/>
    <w:rsid w:val="008C2F48"/>
    <w:rsid w:val="008C5B94"/>
    <w:rsid w:val="008E780F"/>
    <w:rsid w:val="00907E29"/>
    <w:rsid w:val="009263FE"/>
    <w:rsid w:val="009422D5"/>
    <w:rsid w:val="009550DD"/>
    <w:rsid w:val="00960963"/>
    <w:rsid w:val="00961EF3"/>
    <w:rsid w:val="00962C24"/>
    <w:rsid w:val="00965A1E"/>
    <w:rsid w:val="00976580"/>
    <w:rsid w:val="00977C99"/>
    <w:rsid w:val="009B5DBE"/>
    <w:rsid w:val="009C7619"/>
    <w:rsid w:val="009D06CE"/>
    <w:rsid w:val="009D7A2F"/>
    <w:rsid w:val="009E0B10"/>
    <w:rsid w:val="00A15D8A"/>
    <w:rsid w:val="00A3705B"/>
    <w:rsid w:val="00A42C70"/>
    <w:rsid w:val="00A4382F"/>
    <w:rsid w:val="00A53BA1"/>
    <w:rsid w:val="00A6035D"/>
    <w:rsid w:val="00A60636"/>
    <w:rsid w:val="00A617AB"/>
    <w:rsid w:val="00A65044"/>
    <w:rsid w:val="00AA63EC"/>
    <w:rsid w:val="00AB5284"/>
    <w:rsid w:val="00AC3817"/>
    <w:rsid w:val="00AC49A5"/>
    <w:rsid w:val="00AE6EAA"/>
    <w:rsid w:val="00AF7437"/>
    <w:rsid w:val="00B01AA9"/>
    <w:rsid w:val="00B035E2"/>
    <w:rsid w:val="00B05AEF"/>
    <w:rsid w:val="00B10F85"/>
    <w:rsid w:val="00B12D52"/>
    <w:rsid w:val="00B1694A"/>
    <w:rsid w:val="00B178C2"/>
    <w:rsid w:val="00B179D8"/>
    <w:rsid w:val="00B2244A"/>
    <w:rsid w:val="00B3019A"/>
    <w:rsid w:val="00B42D83"/>
    <w:rsid w:val="00B50DDE"/>
    <w:rsid w:val="00B644AB"/>
    <w:rsid w:val="00B645F8"/>
    <w:rsid w:val="00B67E15"/>
    <w:rsid w:val="00B90520"/>
    <w:rsid w:val="00B94BC9"/>
    <w:rsid w:val="00BA6EC3"/>
    <w:rsid w:val="00BB478B"/>
    <w:rsid w:val="00BC1AB9"/>
    <w:rsid w:val="00BC1C62"/>
    <w:rsid w:val="00BC7E94"/>
    <w:rsid w:val="00BD5E21"/>
    <w:rsid w:val="00BF331C"/>
    <w:rsid w:val="00C657E9"/>
    <w:rsid w:val="00C80FC0"/>
    <w:rsid w:val="00C81250"/>
    <w:rsid w:val="00C81263"/>
    <w:rsid w:val="00CA167C"/>
    <w:rsid w:val="00CA3879"/>
    <w:rsid w:val="00CC3FD3"/>
    <w:rsid w:val="00CD3A88"/>
    <w:rsid w:val="00CE5FED"/>
    <w:rsid w:val="00D00AB7"/>
    <w:rsid w:val="00D10E2E"/>
    <w:rsid w:val="00D13FA6"/>
    <w:rsid w:val="00D2052B"/>
    <w:rsid w:val="00D21A9F"/>
    <w:rsid w:val="00D36151"/>
    <w:rsid w:val="00D37952"/>
    <w:rsid w:val="00D4217F"/>
    <w:rsid w:val="00D52BB8"/>
    <w:rsid w:val="00D7793A"/>
    <w:rsid w:val="00D823B0"/>
    <w:rsid w:val="00D93488"/>
    <w:rsid w:val="00DD17AC"/>
    <w:rsid w:val="00DE08EC"/>
    <w:rsid w:val="00DE22A8"/>
    <w:rsid w:val="00DF2F5C"/>
    <w:rsid w:val="00DF685F"/>
    <w:rsid w:val="00E03E0C"/>
    <w:rsid w:val="00E07311"/>
    <w:rsid w:val="00E112EE"/>
    <w:rsid w:val="00E123B6"/>
    <w:rsid w:val="00E42B6E"/>
    <w:rsid w:val="00E74629"/>
    <w:rsid w:val="00E8321E"/>
    <w:rsid w:val="00E92CB5"/>
    <w:rsid w:val="00E954CC"/>
    <w:rsid w:val="00E96AD2"/>
    <w:rsid w:val="00EA1003"/>
    <w:rsid w:val="00EB06F2"/>
    <w:rsid w:val="00EB55C7"/>
    <w:rsid w:val="00EF330E"/>
    <w:rsid w:val="00EF36B9"/>
    <w:rsid w:val="00EF54C2"/>
    <w:rsid w:val="00EF7334"/>
    <w:rsid w:val="00F1043B"/>
    <w:rsid w:val="00F1407A"/>
    <w:rsid w:val="00F23113"/>
    <w:rsid w:val="00F2579A"/>
    <w:rsid w:val="00F25F4D"/>
    <w:rsid w:val="00F3469D"/>
    <w:rsid w:val="00F41D3F"/>
    <w:rsid w:val="00F46176"/>
    <w:rsid w:val="00F5131F"/>
    <w:rsid w:val="00F6128C"/>
    <w:rsid w:val="00F67DA5"/>
    <w:rsid w:val="00F70804"/>
    <w:rsid w:val="00F95E5B"/>
    <w:rsid w:val="00FD3FAC"/>
    <w:rsid w:val="00FF5F8F"/>
    <w:rsid w:val="00FF70AB"/>
    <w:rsid w:val="0673C4EE"/>
    <w:rsid w:val="06C4E265"/>
    <w:rsid w:val="0AAD91AF"/>
    <w:rsid w:val="0CCF2726"/>
    <w:rsid w:val="0D5F048A"/>
    <w:rsid w:val="1023CDFE"/>
    <w:rsid w:val="105CF0B8"/>
    <w:rsid w:val="1272F4DC"/>
    <w:rsid w:val="1273933C"/>
    <w:rsid w:val="13F76FE4"/>
    <w:rsid w:val="1650F788"/>
    <w:rsid w:val="1720552B"/>
    <w:rsid w:val="19F0D416"/>
    <w:rsid w:val="1A5FF072"/>
    <w:rsid w:val="1CFB2386"/>
    <w:rsid w:val="202385AC"/>
    <w:rsid w:val="22E90084"/>
    <w:rsid w:val="25198122"/>
    <w:rsid w:val="25E89108"/>
    <w:rsid w:val="28E5352D"/>
    <w:rsid w:val="2AC285AF"/>
    <w:rsid w:val="2AF0BE85"/>
    <w:rsid w:val="2BB6FE65"/>
    <w:rsid w:val="2D25660B"/>
    <w:rsid w:val="2DA1431E"/>
    <w:rsid w:val="2E94A81B"/>
    <w:rsid w:val="321181AA"/>
    <w:rsid w:val="33AECF14"/>
    <w:rsid w:val="3785F91D"/>
    <w:rsid w:val="38679113"/>
    <w:rsid w:val="3E155C57"/>
    <w:rsid w:val="3EAA42CE"/>
    <w:rsid w:val="41179E50"/>
    <w:rsid w:val="4119CC82"/>
    <w:rsid w:val="416DFDBF"/>
    <w:rsid w:val="422BF7D9"/>
    <w:rsid w:val="445B6461"/>
    <w:rsid w:val="49299D83"/>
    <w:rsid w:val="494DDD81"/>
    <w:rsid w:val="4C1F4095"/>
    <w:rsid w:val="4DA6EC3E"/>
    <w:rsid w:val="4DAFB2A3"/>
    <w:rsid w:val="54BEEC41"/>
    <w:rsid w:val="54EF8F8B"/>
    <w:rsid w:val="55009BAE"/>
    <w:rsid w:val="57E00AE7"/>
    <w:rsid w:val="5D7FEC82"/>
    <w:rsid w:val="601AEE1F"/>
    <w:rsid w:val="601DA854"/>
    <w:rsid w:val="698C2600"/>
    <w:rsid w:val="699F2AA5"/>
    <w:rsid w:val="6B0DC3DF"/>
    <w:rsid w:val="6C6D730E"/>
    <w:rsid w:val="6F030C1E"/>
    <w:rsid w:val="781449B6"/>
    <w:rsid w:val="7CDF2A53"/>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05AEF"/>
  </w:style>
  <w:style w:type="character" w:customStyle="1" w:styleId="eop">
    <w:name w:val="eop"/>
    <w:basedOn w:val="Numatytasispastraiposriftas"/>
    <w:rsid w:val="00B0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46964979">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67897</Words>
  <Characters>38702</Characters>
  <Application>Microsoft Office Word</Application>
  <DocSecurity>0</DocSecurity>
  <Lines>322</Lines>
  <Paragraphs>212</Paragraphs>
  <ScaleCrop>false</ScaleCrop>
  <Company/>
  <LinksUpToDate>false</LinksUpToDate>
  <CharactersWithSpaces>106387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143</cp:revision>
  <dcterms:created xsi:type="dcterms:W3CDTF">2025-04-22T12:44:00Z</dcterms:created>
  <dcterms:modified xsi:type="dcterms:W3CDTF">2025-06-20T06:12:00Z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