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378E4DC" w:rsidR="00163CA6" w:rsidRPr="005F0D7C" w:rsidRDefault="00BB70AA" w:rsidP="00727AE7">
            <w:pPr>
              <w:spacing w:line="276" w:lineRule="auto"/>
              <w:jc w:val="both"/>
              <w:rPr>
                <w:kern w:val="2"/>
                <w:szCs w:val="24"/>
              </w:rPr>
            </w:pPr>
            <w:r w:rsidRPr="00BB70AA">
              <w:rPr>
                <w:color w:val="156082" w:themeColor="accent1"/>
                <w:kern w:val="2"/>
                <w:szCs w:val="24"/>
              </w:rPr>
              <w:t>Reagentai ir papildomos priemonės C-reaktyvinio baltymo (CRB) nustatymo tyrimų atlikimui bei analizatoriaus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44040" w:rsidRPr="006F633C" w14:paraId="4B5C2A72" w14:textId="77777777" w:rsidTr="005D43A7">
        <w:tc>
          <w:tcPr>
            <w:tcW w:w="2808" w:type="dxa"/>
            <w:vMerge w:val="restart"/>
          </w:tcPr>
          <w:p w14:paraId="62A30A9A" w14:textId="66AE9D77" w:rsidR="00244040" w:rsidRPr="006F633C" w:rsidRDefault="00244040" w:rsidP="0024404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44040" w:rsidRPr="006F633C" w:rsidRDefault="00244040" w:rsidP="00244040">
            <w:pPr>
              <w:spacing w:line="276" w:lineRule="auto"/>
              <w:rPr>
                <w:kern w:val="2"/>
                <w:szCs w:val="24"/>
              </w:rPr>
            </w:pPr>
            <w:r w:rsidRPr="006F633C">
              <w:rPr>
                <w:kern w:val="2"/>
                <w:szCs w:val="24"/>
              </w:rPr>
              <w:t>1.1.1. Pavadinimas</w:t>
            </w:r>
          </w:p>
        </w:tc>
        <w:tc>
          <w:tcPr>
            <w:tcW w:w="3510" w:type="dxa"/>
          </w:tcPr>
          <w:p w14:paraId="140CD536" w14:textId="5A8C5C9F" w:rsidR="00244040" w:rsidRPr="005F0D7C" w:rsidRDefault="00244040" w:rsidP="00244040">
            <w:pPr>
              <w:spacing w:line="276" w:lineRule="auto"/>
              <w:rPr>
                <w:kern w:val="2"/>
                <w:szCs w:val="24"/>
              </w:rPr>
            </w:pPr>
            <w:r w:rsidRPr="004D4FF7">
              <w:rPr>
                <w:kern w:val="2"/>
                <w:szCs w:val="24"/>
              </w:rPr>
              <w:t>VšĮ Šeškinės poliklinika </w:t>
            </w:r>
          </w:p>
        </w:tc>
      </w:tr>
      <w:tr w:rsidR="00244040" w:rsidRPr="006F633C" w14:paraId="797F7452" w14:textId="77777777" w:rsidTr="005D43A7">
        <w:tc>
          <w:tcPr>
            <w:tcW w:w="2808" w:type="dxa"/>
            <w:vMerge/>
          </w:tcPr>
          <w:p w14:paraId="29D5293D" w14:textId="77777777" w:rsidR="00244040" w:rsidRPr="006F633C" w:rsidRDefault="00244040" w:rsidP="00244040">
            <w:pPr>
              <w:spacing w:line="276" w:lineRule="auto"/>
              <w:rPr>
                <w:kern w:val="2"/>
                <w:szCs w:val="24"/>
              </w:rPr>
            </w:pPr>
          </w:p>
        </w:tc>
        <w:tc>
          <w:tcPr>
            <w:tcW w:w="3240" w:type="dxa"/>
          </w:tcPr>
          <w:p w14:paraId="719BCA1F" w14:textId="77777777" w:rsidR="00244040" w:rsidRPr="006F633C" w:rsidRDefault="00244040" w:rsidP="00244040">
            <w:pPr>
              <w:spacing w:line="276" w:lineRule="auto"/>
              <w:rPr>
                <w:kern w:val="2"/>
                <w:szCs w:val="24"/>
              </w:rPr>
            </w:pPr>
            <w:r w:rsidRPr="006F633C">
              <w:rPr>
                <w:kern w:val="2"/>
                <w:szCs w:val="24"/>
              </w:rPr>
              <w:t>1.1.2. Juridinio asmens kodas</w:t>
            </w:r>
          </w:p>
        </w:tc>
        <w:tc>
          <w:tcPr>
            <w:tcW w:w="3510" w:type="dxa"/>
          </w:tcPr>
          <w:p w14:paraId="00A5F39D" w14:textId="4492C2A3" w:rsidR="00244040" w:rsidRPr="005F0D7C" w:rsidRDefault="00244040" w:rsidP="00244040">
            <w:pPr>
              <w:spacing w:line="276" w:lineRule="auto"/>
              <w:rPr>
                <w:kern w:val="2"/>
                <w:szCs w:val="24"/>
              </w:rPr>
            </w:pPr>
            <w:r w:rsidRPr="009B7958">
              <w:rPr>
                <w:kern w:val="2"/>
                <w:szCs w:val="24"/>
              </w:rPr>
              <w:t>124245660</w:t>
            </w:r>
          </w:p>
        </w:tc>
      </w:tr>
      <w:tr w:rsidR="00244040" w:rsidRPr="006F633C" w14:paraId="203061DE" w14:textId="77777777" w:rsidTr="005D43A7">
        <w:tc>
          <w:tcPr>
            <w:tcW w:w="2808" w:type="dxa"/>
            <w:vMerge/>
          </w:tcPr>
          <w:p w14:paraId="299E6707" w14:textId="77777777" w:rsidR="00244040" w:rsidRPr="006F633C" w:rsidRDefault="00244040" w:rsidP="00244040">
            <w:pPr>
              <w:spacing w:line="276" w:lineRule="auto"/>
              <w:rPr>
                <w:kern w:val="2"/>
                <w:szCs w:val="24"/>
              </w:rPr>
            </w:pPr>
          </w:p>
        </w:tc>
        <w:tc>
          <w:tcPr>
            <w:tcW w:w="3240" w:type="dxa"/>
          </w:tcPr>
          <w:p w14:paraId="3CE33283" w14:textId="77777777" w:rsidR="00244040" w:rsidRPr="006F633C" w:rsidRDefault="00244040" w:rsidP="00244040">
            <w:pPr>
              <w:spacing w:line="276" w:lineRule="auto"/>
              <w:rPr>
                <w:kern w:val="2"/>
                <w:szCs w:val="24"/>
              </w:rPr>
            </w:pPr>
            <w:r w:rsidRPr="006F633C">
              <w:rPr>
                <w:kern w:val="2"/>
                <w:szCs w:val="24"/>
              </w:rPr>
              <w:t>1.1.3. Adresas</w:t>
            </w:r>
          </w:p>
        </w:tc>
        <w:tc>
          <w:tcPr>
            <w:tcW w:w="3510" w:type="dxa"/>
          </w:tcPr>
          <w:p w14:paraId="7315A38E" w14:textId="6C929F09" w:rsidR="00244040" w:rsidRPr="005F0D7C" w:rsidRDefault="00244040" w:rsidP="00244040">
            <w:pPr>
              <w:spacing w:line="276" w:lineRule="auto"/>
              <w:rPr>
                <w:kern w:val="2"/>
                <w:szCs w:val="24"/>
              </w:rPr>
            </w:pPr>
            <w:r w:rsidRPr="00676132">
              <w:rPr>
                <w:szCs w:val="24"/>
              </w:rPr>
              <w:t>Šeškinės g. 24, LT-07156 Vilnius</w:t>
            </w:r>
          </w:p>
        </w:tc>
      </w:tr>
      <w:tr w:rsidR="00244040" w:rsidRPr="006F633C" w14:paraId="1DF6AB62" w14:textId="77777777" w:rsidTr="005D43A7">
        <w:tc>
          <w:tcPr>
            <w:tcW w:w="2808" w:type="dxa"/>
            <w:vMerge/>
          </w:tcPr>
          <w:p w14:paraId="7B274F0C" w14:textId="77777777" w:rsidR="00244040" w:rsidRPr="006F633C" w:rsidRDefault="00244040" w:rsidP="00244040">
            <w:pPr>
              <w:spacing w:line="276" w:lineRule="auto"/>
              <w:rPr>
                <w:kern w:val="2"/>
                <w:szCs w:val="24"/>
              </w:rPr>
            </w:pPr>
          </w:p>
        </w:tc>
        <w:tc>
          <w:tcPr>
            <w:tcW w:w="3240" w:type="dxa"/>
          </w:tcPr>
          <w:p w14:paraId="2E10718D" w14:textId="77777777" w:rsidR="00244040" w:rsidRPr="006F633C" w:rsidRDefault="00244040" w:rsidP="00244040">
            <w:pPr>
              <w:spacing w:line="276" w:lineRule="auto"/>
              <w:rPr>
                <w:kern w:val="2"/>
                <w:szCs w:val="24"/>
              </w:rPr>
            </w:pPr>
            <w:r w:rsidRPr="006F633C">
              <w:rPr>
                <w:kern w:val="2"/>
                <w:szCs w:val="24"/>
              </w:rPr>
              <w:t>1.1.4. PVM mokėtojo kodas</w:t>
            </w:r>
          </w:p>
        </w:tc>
        <w:tc>
          <w:tcPr>
            <w:tcW w:w="3510" w:type="dxa"/>
          </w:tcPr>
          <w:p w14:paraId="47E1012B" w14:textId="2C2A8C74" w:rsidR="00244040" w:rsidRPr="005F0D7C" w:rsidRDefault="00244040" w:rsidP="00244040">
            <w:pPr>
              <w:spacing w:line="276" w:lineRule="auto"/>
              <w:rPr>
                <w:kern w:val="2"/>
                <w:szCs w:val="24"/>
              </w:rPr>
            </w:pPr>
            <w:r>
              <w:rPr>
                <w:kern w:val="2"/>
                <w:szCs w:val="24"/>
              </w:rPr>
              <w:t>-</w:t>
            </w:r>
          </w:p>
        </w:tc>
      </w:tr>
      <w:tr w:rsidR="00244040" w:rsidRPr="006F633C" w14:paraId="30BC206D" w14:textId="77777777" w:rsidTr="005D43A7">
        <w:tc>
          <w:tcPr>
            <w:tcW w:w="2808" w:type="dxa"/>
            <w:vMerge/>
          </w:tcPr>
          <w:p w14:paraId="1B19A37F" w14:textId="77777777" w:rsidR="00244040" w:rsidRPr="006F633C" w:rsidRDefault="00244040" w:rsidP="00244040">
            <w:pPr>
              <w:spacing w:line="276" w:lineRule="auto"/>
              <w:rPr>
                <w:kern w:val="2"/>
                <w:szCs w:val="24"/>
              </w:rPr>
            </w:pPr>
          </w:p>
        </w:tc>
        <w:tc>
          <w:tcPr>
            <w:tcW w:w="3240" w:type="dxa"/>
          </w:tcPr>
          <w:p w14:paraId="41A21142" w14:textId="77777777" w:rsidR="00244040" w:rsidRPr="006F633C" w:rsidRDefault="00244040" w:rsidP="00244040">
            <w:pPr>
              <w:spacing w:line="276" w:lineRule="auto"/>
              <w:rPr>
                <w:kern w:val="2"/>
                <w:szCs w:val="24"/>
              </w:rPr>
            </w:pPr>
            <w:r w:rsidRPr="006F633C">
              <w:rPr>
                <w:kern w:val="2"/>
                <w:szCs w:val="24"/>
              </w:rPr>
              <w:t>1.1.5. Atsiskaitomoji sąskaita</w:t>
            </w:r>
          </w:p>
        </w:tc>
        <w:tc>
          <w:tcPr>
            <w:tcW w:w="3510" w:type="dxa"/>
          </w:tcPr>
          <w:p w14:paraId="017CEDD1" w14:textId="78E555B2" w:rsidR="00244040" w:rsidRPr="005F0D7C" w:rsidRDefault="00244040" w:rsidP="00244040">
            <w:pPr>
              <w:spacing w:line="276" w:lineRule="auto"/>
              <w:rPr>
                <w:kern w:val="2"/>
                <w:szCs w:val="24"/>
              </w:rPr>
            </w:pPr>
            <w:r w:rsidRPr="00550236">
              <w:rPr>
                <w:kern w:val="2"/>
                <w:szCs w:val="24"/>
              </w:rPr>
              <w:t>LT55 7300 0100 0246 0247</w:t>
            </w:r>
          </w:p>
        </w:tc>
      </w:tr>
      <w:tr w:rsidR="00244040" w:rsidRPr="006F633C" w14:paraId="14B25709" w14:textId="77777777" w:rsidTr="005D43A7">
        <w:tc>
          <w:tcPr>
            <w:tcW w:w="2808" w:type="dxa"/>
            <w:vMerge/>
          </w:tcPr>
          <w:p w14:paraId="3C34C39A" w14:textId="77777777" w:rsidR="00244040" w:rsidRPr="006F633C" w:rsidRDefault="00244040" w:rsidP="00244040">
            <w:pPr>
              <w:spacing w:line="276" w:lineRule="auto"/>
              <w:rPr>
                <w:kern w:val="2"/>
                <w:szCs w:val="24"/>
              </w:rPr>
            </w:pPr>
          </w:p>
        </w:tc>
        <w:tc>
          <w:tcPr>
            <w:tcW w:w="3240" w:type="dxa"/>
          </w:tcPr>
          <w:p w14:paraId="4F40AD4B" w14:textId="77777777" w:rsidR="00244040" w:rsidRPr="006F633C" w:rsidRDefault="00244040" w:rsidP="00244040">
            <w:pPr>
              <w:spacing w:line="276" w:lineRule="auto"/>
              <w:rPr>
                <w:kern w:val="2"/>
                <w:szCs w:val="24"/>
              </w:rPr>
            </w:pPr>
            <w:r w:rsidRPr="006F633C">
              <w:rPr>
                <w:kern w:val="2"/>
                <w:szCs w:val="24"/>
              </w:rPr>
              <w:t>1.1.6. Bankas, banko kodas</w:t>
            </w:r>
          </w:p>
        </w:tc>
        <w:tc>
          <w:tcPr>
            <w:tcW w:w="3510" w:type="dxa"/>
          </w:tcPr>
          <w:p w14:paraId="7F44FD32" w14:textId="7F8676B5" w:rsidR="00244040" w:rsidRPr="005F0D7C" w:rsidRDefault="00244040" w:rsidP="00244040">
            <w:pPr>
              <w:spacing w:line="276" w:lineRule="auto"/>
              <w:rPr>
                <w:kern w:val="2"/>
                <w:szCs w:val="24"/>
              </w:rPr>
            </w:pPr>
            <w:r w:rsidRPr="0018754F">
              <w:rPr>
                <w:kern w:val="2"/>
                <w:szCs w:val="24"/>
              </w:rPr>
              <w:t>AB bankas „Swedbank“, banko kodas 73000</w:t>
            </w:r>
          </w:p>
        </w:tc>
      </w:tr>
      <w:tr w:rsidR="00244040" w:rsidRPr="006F633C" w14:paraId="16A66E34" w14:textId="77777777" w:rsidTr="005D43A7">
        <w:tc>
          <w:tcPr>
            <w:tcW w:w="2808" w:type="dxa"/>
            <w:vMerge/>
          </w:tcPr>
          <w:p w14:paraId="18C1AF17" w14:textId="77777777" w:rsidR="00244040" w:rsidRPr="006F633C" w:rsidRDefault="00244040" w:rsidP="00244040">
            <w:pPr>
              <w:spacing w:line="276" w:lineRule="auto"/>
              <w:rPr>
                <w:kern w:val="2"/>
                <w:szCs w:val="24"/>
              </w:rPr>
            </w:pPr>
          </w:p>
        </w:tc>
        <w:tc>
          <w:tcPr>
            <w:tcW w:w="3240" w:type="dxa"/>
          </w:tcPr>
          <w:p w14:paraId="5966CF62" w14:textId="77777777" w:rsidR="00244040" w:rsidRPr="006F633C" w:rsidRDefault="00244040" w:rsidP="00244040">
            <w:pPr>
              <w:spacing w:line="276" w:lineRule="auto"/>
              <w:rPr>
                <w:kern w:val="2"/>
                <w:szCs w:val="24"/>
              </w:rPr>
            </w:pPr>
            <w:r w:rsidRPr="006F633C">
              <w:rPr>
                <w:kern w:val="2"/>
                <w:szCs w:val="24"/>
              </w:rPr>
              <w:t>1.1.7. Telefonas</w:t>
            </w:r>
          </w:p>
        </w:tc>
        <w:tc>
          <w:tcPr>
            <w:tcW w:w="3510" w:type="dxa"/>
          </w:tcPr>
          <w:p w14:paraId="582ECE1F" w14:textId="5C0F9D56" w:rsidR="00244040" w:rsidRPr="005F0D7C" w:rsidRDefault="00244040" w:rsidP="00244040">
            <w:pPr>
              <w:spacing w:line="276" w:lineRule="auto"/>
              <w:rPr>
                <w:kern w:val="2"/>
                <w:szCs w:val="24"/>
              </w:rPr>
            </w:pPr>
            <w:r w:rsidRPr="007E4744">
              <w:rPr>
                <w:kern w:val="2"/>
                <w:szCs w:val="24"/>
              </w:rPr>
              <w:t>+370 5 250 2022 </w:t>
            </w:r>
          </w:p>
        </w:tc>
      </w:tr>
      <w:tr w:rsidR="00244040" w:rsidRPr="006F633C" w14:paraId="57171389" w14:textId="77777777" w:rsidTr="005D43A7">
        <w:tc>
          <w:tcPr>
            <w:tcW w:w="2808" w:type="dxa"/>
            <w:vMerge/>
          </w:tcPr>
          <w:p w14:paraId="09DE8CCC" w14:textId="77777777" w:rsidR="00244040" w:rsidRPr="006F633C" w:rsidRDefault="00244040" w:rsidP="00244040">
            <w:pPr>
              <w:spacing w:line="276" w:lineRule="auto"/>
              <w:rPr>
                <w:kern w:val="2"/>
                <w:szCs w:val="24"/>
              </w:rPr>
            </w:pPr>
          </w:p>
        </w:tc>
        <w:tc>
          <w:tcPr>
            <w:tcW w:w="3240" w:type="dxa"/>
          </w:tcPr>
          <w:p w14:paraId="39CC21A9" w14:textId="77777777" w:rsidR="00244040" w:rsidRPr="006F633C" w:rsidRDefault="00244040" w:rsidP="00244040">
            <w:pPr>
              <w:spacing w:line="276" w:lineRule="auto"/>
              <w:rPr>
                <w:kern w:val="2"/>
                <w:szCs w:val="24"/>
              </w:rPr>
            </w:pPr>
            <w:r w:rsidRPr="006F633C">
              <w:rPr>
                <w:kern w:val="2"/>
                <w:szCs w:val="24"/>
              </w:rPr>
              <w:t>1.1.8. El. paštas</w:t>
            </w:r>
          </w:p>
        </w:tc>
        <w:tc>
          <w:tcPr>
            <w:tcW w:w="3510" w:type="dxa"/>
          </w:tcPr>
          <w:p w14:paraId="67342908" w14:textId="37218B1F" w:rsidR="00244040" w:rsidRPr="005F0D7C" w:rsidRDefault="00244040" w:rsidP="00244040">
            <w:pPr>
              <w:spacing w:line="276" w:lineRule="auto"/>
              <w:rPr>
                <w:kern w:val="2"/>
                <w:szCs w:val="24"/>
              </w:rPr>
            </w:pPr>
            <w:r>
              <w:rPr>
                <w:kern w:val="2"/>
                <w:szCs w:val="24"/>
              </w:rPr>
              <w:t>seskines</w:t>
            </w:r>
            <w:r>
              <w:rPr>
                <w:kern w:val="2"/>
                <w:szCs w:val="24"/>
                <w:lang w:val="en-US"/>
              </w:rPr>
              <w:t>@poliklinika.lt</w:t>
            </w:r>
          </w:p>
        </w:tc>
      </w:tr>
      <w:tr w:rsidR="00244040" w:rsidRPr="006F633C" w14:paraId="220EF00D" w14:textId="77777777" w:rsidTr="005D43A7">
        <w:tc>
          <w:tcPr>
            <w:tcW w:w="2808" w:type="dxa"/>
            <w:vMerge/>
          </w:tcPr>
          <w:p w14:paraId="2B5563BC" w14:textId="77777777" w:rsidR="00244040" w:rsidRPr="006F633C" w:rsidRDefault="00244040" w:rsidP="00244040">
            <w:pPr>
              <w:spacing w:line="276" w:lineRule="auto"/>
              <w:rPr>
                <w:kern w:val="2"/>
                <w:szCs w:val="24"/>
              </w:rPr>
            </w:pPr>
          </w:p>
        </w:tc>
        <w:tc>
          <w:tcPr>
            <w:tcW w:w="3240" w:type="dxa"/>
          </w:tcPr>
          <w:p w14:paraId="05DFEB88" w14:textId="77777777" w:rsidR="00244040" w:rsidRPr="006F633C" w:rsidRDefault="00244040" w:rsidP="00244040">
            <w:pPr>
              <w:spacing w:line="276" w:lineRule="auto"/>
              <w:rPr>
                <w:kern w:val="2"/>
                <w:szCs w:val="24"/>
              </w:rPr>
            </w:pPr>
            <w:r w:rsidRPr="006F633C">
              <w:rPr>
                <w:kern w:val="2"/>
                <w:szCs w:val="24"/>
              </w:rPr>
              <w:t>1.1.9. Šalies atstovas</w:t>
            </w:r>
          </w:p>
        </w:tc>
        <w:tc>
          <w:tcPr>
            <w:tcW w:w="3510" w:type="dxa"/>
          </w:tcPr>
          <w:p w14:paraId="7A5B77C6" w14:textId="1CE2F749" w:rsidR="00244040" w:rsidRPr="006F633C" w:rsidRDefault="00244040" w:rsidP="00244040">
            <w:pPr>
              <w:spacing w:line="276" w:lineRule="auto"/>
              <w:rPr>
                <w:kern w:val="2"/>
                <w:szCs w:val="24"/>
              </w:rPr>
            </w:pPr>
            <w:r w:rsidRPr="006425BC">
              <w:rPr>
                <w:kern w:val="2"/>
                <w:szCs w:val="24"/>
              </w:rPr>
              <w:t>Direktorius Mindaugas Sinkevičius </w:t>
            </w:r>
          </w:p>
        </w:tc>
      </w:tr>
      <w:tr w:rsidR="00244040" w:rsidRPr="006F633C" w14:paraId="2E1A6CD9" w14:textId="77777777" w:rsidTr="005D43A7">
        <w:tc>
          <w:tcPr>
            <w:tcW w:w="2808" w:type="dxa"/>
            <w:vMerge/>
          </w:tcPr>
          <w:p w14:paraId="321BE5C9" w14:textId="77777777" w:rsidR="00244040" w:rsidRPr="006F633C" w:rsidRDefault="00244040" w:rsidP="00244040">
            <w:pPr>
              <w:spacing w:line="276" w:lineRule="auto"/>
              <w:rPr>
                <w:kern w:val="2"/>
                <w:szCs w:val="24"/>
              </w:rPr>
            </w:pPr>
          </w:p>
        </w:tc>
        <w:tc>
          <w:tcPr>
            <w:tcW w:w="3240" w:type="dxa"/>
          </w:tcPr>
          <w:p w14:paraId="734B194C" w14:textId="77777777" w:rsidR="00244040" w:rsidRPr="006F633C" w:rsidRDefault="00244040" w:rsidP="00244040">
            <w:pPr>
              <w:spacing w:line="276" w:lineRule="auto"/>
              <w:rPr>
                <w:kern w:val="2"/>
                <w:szCs w:val="24"/>
              </w:rPr>
            </w:pPr>
            <w:r w:rsidRPr="006F633C">
              <w:rPr>
                <w:kern w:val="2"/>
                <w:szCs w:val="24"/>
              </w:rPr>
              <w:t>1.1.10. Atstovavimo pagrindas</w:t>
            </w:r>
          </w:p>
        </w:tc>
        <w:tc>
          <w:tcPr>
            <w:tcW w:w="3510" w:type="dxa"/>
          </w:tcPr>
          <w:p w14:paraId="23166B2D" w14:textId="4A3568E3" w:rsidR="00244040" w:rsidRPr="006F633C" w:rsidRDefault="00244040" w:rsidP="0024404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52901262" w:rsidR="00163CA6" w:rsidRPr="006F633C" w:rsidRDefault="00163CA6" w:rsidP="000A7ACD">
            <w:pPr>
              <w:spacing w:line="276" w:lineRule="auto"/>
              <w:jc w:val="both"/>
              <w:rPr>
                <w:color w:val="000000"/>
                <w:kern w:val="2"/>
                <w:szCs w:val="24"/>
              </w:rPr>
            </w:pPr>
            <w:r w:rsidRPr="006F633C">
              <w:rPr>
                <w:kern w:val="2"/>
                <w:szCs w:val="24"/>
              </w:rPr>
              <w:t xml:space="preserve">Tiekėjas įsipareigoja Sutartyje numatytomis sąlygomis perduoti Pirkėjui </w:t>
            </w:r>
            <w:r w:rsidR="0003776A" w:rsidRPr="000A7ACD">
              <w:rPr>
                <w:i/>
                <w:iCs/>
                <w:color w:val="000000" w:themeColor="text1"/>
                <w:kern w:val="2"/>
                <w:szCs w:val="24"/>
              </w:rPr>
              <w:t>reagentus ir papildomas priemones C-reaktyvinio baltymo (CRB) nustatymo tyrimų atlikimui</w:t>
            </w:r>
            <w:r w:rsidRPr="000A7ACD">
              <w:rPr>
                <w:i/>
                <w:iCs/>
                <w:color w:val="000000" w:themeColor="text1"/>
                <w:kern w:val="2"/>
                <w:szCs w:val="24"/>
              </w:rPr>
              <w:t xml:space="preserve"> (toliau – Prekės</w:t>
            </w:r>
            <w:r w:rsidR="001815C7" w:rsidRPr="000A7ACD">
              <w:rPr>
                <w:i/>
                <w:iCs/>
                <w:color w:val="000000" w:themeColor="text1"/>
                <w:kern w:val="2"/>
                <w:szCs w:val="24"/>
              </w:rPr>
              <w:t>/tyrimai</w:t>
            </w:r>
            <w:r w:rsidRPr="000A7ACD">
              <w:rPr>
                <w:i/>
                <w:iCs/>
                <w:color w:val="000000" w:themeColor="text1"/>
                <w:kern w:val="2"/>
                <w:szCs w:val="24"/>
              </w:rPr>
              <w:t>)</w:t>
            </w:r>
            <w:r w:rsidR="00043AFC" w:rsidRPr="000A7ACD">
              <w:rPr>
                <w:i/>
                <w:iCs/>
                <w:color w:val="000000" w:themeColor="text1"/>
                <w:kern w:val="2"/>
                <w:szCs w:val="24"/>
              </w:rPr>
              <w:t xml:space="preserve"> bei įrangą </w:t>
            </w:r>
            <w:r w:rsidR="000A7ACD" w:rsidRPr="00226942">
              <w:rPr>
                <w:b/>
                <w:bCs/>
                <w:i/>
                <w:iCs/>
                <w:color w:val="FF0000"/>
                <w:kern w:val="2"/>
                <w:szCs w:val="24"/>
              </w:rPr>
              <w:t>(įrašomas modelis, gamintojas)</w:t>
            </w:r>
            <w:r w:rsidR="000A7ACD">
              <w:rPr>
                <w:b/>
                <w:bCs/>
                <w:i/>
                <w:iCs/>
                <w:color w:val="FF0000"/>
                <w:kern w:val="2"/>
                <w:szCs w:val="24"/>
              </w:rPr>
              <w:t xml:space="preserve"> </w:t>
            </w:r>
            <w:r w:rsidR="000A7ACD">
              <w:rPr>
                <w:i/>
                <w:iCs/>
                <w:szCs w:val="24"/>
              </w:rPr>
              <w:t xml:space="preserve">perduodamą panaudai </w:t>
            </w:r>
            <w:r w:rsidR="000A7ACD">
              <w:rPr>
                <w:i/>
                <w:szCs w:val="24"/>
              </w:rPr>
              <w:t>(toliau – Įranga)</w:t>
            </w:r>
            <w:r w:rsidRPr="006F633C">
              <w:rPr>
                <w:color w:val="000000"/>
                <w:kern w:val="2"/>
                <w:szCs w:val="24"/>
              </w:rPr>
              <w:t>.</w:t>
            </w:r>
          </w:p>
          <w:p w14:paraId="0E15AFA8" w14:textId="77777777" w:rsidR="000A7ACD" w:rsidRDefault="000A7ACD" w:rsidP="00727AE7">
            <w:pPr>
              <w:spacing w:line="276" w:lineRule="auto"/>
              <w:rPr>
                <w:color w:val="000000"/>
                <w:kern w:val="2"/>
                <w:szCs w:val="24"/>
              </w:rPr>
            </w:pPr>
          </w:p>
          <w:p w14:paraId="13495A3C" w14:textId="77777777" w:rsidR="005274C1" w:rsidRPr="00A17681" w:rsidRDefault="005274C1" w:rsidP="005274C1">
            <w:pPr>
              <w:jc w:val="both"/>
              <w:rPr>
                <w:iCs/>
                <w:szCs w:val="24"/>
              </w:rPr>
            </w:pPr>
            <w:r>
              <w:rPr>
                <w:iCs/>
                <w:szCs w:val="24"/>
              </w:rPr>
              <w:t>Perkamų Prekių kiekis:</w:t>
            </w:r>
          </w:p>
          <w:p w14:paraId="00176719" w14:textId="1B77207B" w:rsidR="005274C1" w:rsidRPr="00304DDB" w:rsidRDefault="005274C1" w:rsidP="005274C1">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F93D5B">
              <w:rPr>
                <w:color w:val="000000"/>
                <w:kern w:val="2"/>
                <w:szCs w:val="24"/>
              </w:rPr>
              <w:t xml:space="preserve">Sutarties priede Nr. </w:t>
            </w:r>
            <w:r w:rsidR="008978E7">
              <w:rPr>
                <w:color w:val="000000"/>
                <w:kern w:val="2"/>
                <w:szCs w:val="24"/>
              </w:rPr>
              <w:t>1</w:t>
            </w:r>
            <w:r w:rsidRPr="00F93D5B">
              <w:rPr>
                <w:color w:val="000000"/>
                <w:kern w:val="2"/>
                <w:szCs w:val="24"/>
              </w:rPr>
              <w:t xml:space="preserve"> „</w:t>
            </w:r>
            <w:r w:rsidR="0086268E">
              <w:rPr>
                <w:color w:val="000000"/>
                <w:kern w:val="2"/>
                <w:szCs w:val="24"/>
              </w:rPr>
              <w:t>Pasiūlymo</w:t>
            </w:r>
            <w:r w:rsidR="007E3312">
              <w:rPr>
                <w:color w:val="000000"/>
                <w:kern w:val="2"/>
                <w:szCs w:val="24"/>
              </w:rPr>
              <w:t xml:space="preserve"> forma</w:t>
            </w:r>
            <w:r w:rsidRPr="00F93D5B">
              <w:rPr>
                <w:color w:val="000000"/>
                <w:kern w:val="2"/>
                <w:szCs w:val="24"/>
              </w:rPr>
              <w:t xml:space="preserve">“ </w:t>
            </w:r>
            <w:r w:rsidRPr="00F93D5B">
              <w:rPr>
                <w:color w:val="000000" w:themeColor="text1"/>
                <w:szCs w:val="24"/>
              </w:rPr>
              <w:t xml:space="preserve">nurodytais įkainiais, neviršijant </w:t>
            </w:r>
            <w:r w:rsidRPr="00F93D5B">
              <w:rPr>
                <w:szCs w:val="24"/>
              </w:rPr>
              <w:t xml:space="preserve">Pradinės sutarties vertės. Sutarties priede Nr. </w:t>
            </w:r>
            <w:r w:rsidR="008F3180">
              <w:rPr>
                <w:szCs w:val="24"/>
              </w:rPr>
              <w:t>2</w:t>
            </w:r>
            <w:r w:rsidRPr="00F93D5B">
              <w:rPr>
                <w:szCs w:val="24"/>
              </w:rPr>
              <w:t xml:space="preserve"> </w:t>
            </w:r>
            <w:r w:rsidRPr="00F93D5B">
              <w:rPr>
                <w:kern w:val="2"/>
                <w:szCs w:val="24"/>
              </w:rPr>
              <w:t>„</w:t>
            </w:r>
            <w:r w:rsidRPr="00F93D5B">
              <w:rPr>
                <w:color w:val="000000"/>
                <w:kern w:val="2"/>
                <w:szCs w:val="24"/>
              </w:rPr>
              <w:t>Reagentų techninė specifikacija</w:t>
            </w:r>
            <w:r w:rsidRPr="00F93D5B">
              <w:rPr>
                <w:kern w:val="2"/>
                <w:szCs w:val="24"/>
              </w:rPr>
              <w:t>“</w:t>
            </w:r>
            <w:r w:rsidRPr="00304DDB">
              <w:rPr>
                <w:kern w:val="2"/>
                <w:szCs w:val="24"/>
              </w:rPr>
              <w:t xml:space="preserve"> </w:t>
            </w:r>
            <w:r w:rsidRPr="00304DDB">
              <w:rPr>
                <w:szCs w:val="24"/>
              </w:rPr>
              <w:t>atskirose eilutėse nurodytas tyrimų kiekis gali būti keičiamas (didėti ar mažėti). Pirkėjas neįsipareigoja išpirkti preliminaraus tyrimų kiekio ar bet kokios jo dalies.</w:t>
            </w:r>
            <w:r w:rsidRPr="00930E81">
              <w:rPr>
                <w:szCs w:val="24"/>
              </w:rPr>
              <w:t xml:space="preserve"> 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1CDADF82" w14:textId="77777777" w:rsidR="005274C1" w:rsidRDefault="005274C1" w:rsidP="005274C1">
            <w:pPr>
              <w:jc w:val="both"/>
              <w:rPr>
                <w:szCs w:val="24"/>
              </w:rPr>
            </w:pPr>
          </w:p>
          <w:p w14:paraId="13BD4543" w14:textId="332FAA4E" w:rsidR="005274C1" w:rsidRDefault="005274C1" w:rsidP="005274C1">
            <w:pPr>
              <w:jc w:val="both"/>
              <w:rPr>
                <w:szCs w:val="24"/>
              </w:rPr>
            </w:pPr>
            <w:r>
              <w:rPr>
                <w:szCs w:val="24"/>
              </w:rPr>
              <w:t>Panaudai perduodamas</w:t>
            </w:r>
            <w:r w:rsidR="001A76C0">
              <w:rPr>
                <w:szCs w:val="24"/>
              </w:rPr>
              <w:t xml:space="preserve"> (-i)</w:t>
            </w:r>
            <w:r>
              <w:rPr>
                <w:szCs w:val="24"/>
              </w:rPr>
              <w:t xml:space="preserve"> analizatorius </w:t>
            </w:r>
            <w:r w:rsidR="00532202">
              <w:rPr>
                <w:szCs w:val="24"/>
              </w:rPr>
              <w:t xml:space="preserve">(-iai) </w:t>
            </w:r>
            <w:r w:rsidRPr="005274C1">
              <w:rPr>
                <w:color w:val="000000" w:themeColor="text1"/>
                <w:kern w:val="2"/>
                <w:szCs w:val="24"/>
              </w:rPr>
              <w:t>C-reaktyvinio baltymo (CRB) nustatymo tyrimų atlikimui</w:t>
            </w:r>
            <w:r>
              <w:rPr>
                <w:szCs w:val="24"/>
              </w:rPr>
              <w:t xml:space="preserve"> </w:t>
            </w:r>
            <w:r>
              <w:rPr>
                <w:b/>
                <w:bCs/>
                <w:i/>
                <w:iCs/>
                <w:szCs w:val="24"/>
              </w:rPr>
              <w:t>–</w:t>
            </w:r>
            <w:r>
              <w:rPr>
                <w:szCs w:val="24"/>
              </w:rPr>
              <w:t xml:space="preserve"> </w:t>
            </w:r>
            <w:r w:rsidRPr="00226942">
              <w:rPr>
                <w:b/>
                <w:bCs/>
                <w:i/>
                <w:iCs/>
                <w:color w:val="FF0000"/>
                <w:kern w:val="2"/>
                <w:szCs w:val="24"/>
              </w:rPr>
              <w:t xml:space="preserve">(įrašomas </w:t>
            </w:r>
            <w:r>
              <w:rPr>
                <w:b/>
                <w:bCs/>
                <w:i/>
                <w:iCs/>
                <w:color w:val="FF0000"/>
                <w:kern w:val="2"/>
                <w:szCs w:val="24"/>
              </w:rPr>
              <w:t>kiekis)</w:t>
            </w:r>
            <w:r>
              <w:rPr>
                <w:szCs w:val="24"/>
              </w:rPr>
              <w:t xml:space="preserve"> vnt.</w:t>
            </w:r>
          </w:p>
          <w:p w14:paraId="5F16E3F2" w14:textId="77777777" w:rsidR="005274C1" w:rsidRDefault="005274C1" w:rsidP="005274C1">
            <w:pPr>
              <w:jc w:val="both"/>
              <w:rPr>
                <w:b/>
                <w:bCs/>
                <w:i/>
                <w:szCs w:val="24"/>
              </w:rPr>
            </w:pPr>
          </w:p>
          <w:p w14:paraId="0C339522" w14:textId="77777777" w:rsidR="005274C1" w:rsidRDefault="005274C1" w:rsidP="005274C1">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Pr>
                <w:szCs w:val="24"/>
              </w:rPr>
              <w:t xml:space="preserve"> integravimas į Pirkėjo naudojamą informacinę medicininę sistemą,</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 </w:t>
            </w:r>
            <w:r w:rsidRPr="00FF4771">
              <w:rPr>
                <w:szCs w:val="24"/>
              </w:rPr>
              <w:t>programinės įrangos versijos atnaujinimai ar pakeitimai</w:t>
            </w:r>
            <w:r>
              <w:rPr>
                <w:szCs w:val="24"/>
              </w:rPr>
              <w:t>.</w:t>
            </w:r>
          </w:p>
          <w:p w14:paraId="31ECE124" w14:textId="77777777" w:rsidR="005274C1" w:rsidRDefault="005274C1" w:rsidP="005274C1">
            <w:pPr>
              <w:jc w:val="both"/>
              <w:rPr>
                <w:szCs w:val="24"/>
              </w:rPr>
            </w:pPr>
            <w:r>
              <w:rPr>
                <w:szCs w:val="24"/>
              </w:rPr>
              <w:t>Pirkėjo personalo apmokymai rengiami Pirkėjo patalpose, lietuvių kalba. Apmokymų metu personalas supažindinamas su Įrangos naudojimo specifika, aptariami visi Įrangos naudojimo etapai (įskaitant periodinę priežiūrą).</w:t>
            </w:r>
          </w:p>
          <w:p w14:paraId="6785E6DC" w14:textId="77777777" w:rsidR="005274C1" w:rsidRDefault="005274C1" w:rsidP="005274C1">
            <w:pPr>
              <w:spacing w:line="276" w:lineRule="auto"/>
              <w:rPr>
                <w:color w:val="000000"/>
                <w:kern w:val="2"/>
                <w:szCs w:val="24"/>
              </w:rPr>
            </w:pPr>
          </w:p>
          <w:p w14:paraId="16F67C63" w14:textId="3B3E3BF4" w:rsidR="005274C1" w:rsidRDefault="005274C1" w:rsidP="005274C1">
            <w:pPr>
              <w:spacing w:line="276" w:lineRule="auto"/>
              <w:jc w:val="both"/>
              <w:rPr>
                <w:color w:val="000000"/>
                <w:kern w:val="2"/>
                <w:szCs w:val="24"/>
              </w:rPr>
            </w:pPr>
            <w:r w:rsidRPr="006F633C">
              <w:rPr>
                <w:color w:val="000000"/>
                <w:kern w:val="2"/>
                <w:szCs w:val="24"/>
              </w:rPr>
              <w:t xml:space="preserve">Išsamus Prekių </w:t>
            </w:r>
            <w:r>
              <w:rPr>
                <w:color w:val="000000"/>
                <w:kern w:val="2"/>
                <w:szCs w:val="24"/>
              </w:rPr>
              <w:t xml:space="preserve">ir 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w:t>
            </w:r>
            <w:r w:rsidR="00BD47B5" w:rsidRPr="006F633C">
              <w:rPr>
                <w:color w:val="000000"/>
                <w:kern w:val="2"/>
                <w:szCs w:val="24"/>
              </w:rPr>
              <w:t xml:space="preserve">Sutarties  </w:t>
            </w:r>
            <w:r w:rsidR="00BD47B5">
              <w:rPr>
                <w:color w:val="000000"/>
                <w:kern w:val="2"/>
                <w:szCs w:val="24"/>
              </w:rPr>
              <w:t>1</w:t>
            </w:r>
            <w:r w:rsidR="00BD47B5" w:rsidRPr="006F633C">
              <w:rPr>
                <w:color w:val="000000"/>
                <w:kern w:val="2"/>
                <w:szCs w:val="24"/>
              </w:rPr>
              <w:t xml:space="preserve"> priede „Pasiūlymas“</w:t>
            </w:r>
            <w:r w:rsidR="00BD47B5">
              <w:rPr>
                <w:color w:val="000000"/>
                <w:kern w:val="2"/>
                <w:szCs w:val="24"/>
              </w:rPr>
              <w:t xml:space="preserve">, </w:t>
            </w:r>
            <w:r w:rsidRPr="006F633C">
              <w:rPr>
                <w:color w:val="000000"/>
                <w:kern w:val="2"/>
                <w:szCs w:val="24"/>
              </w:rPr>
              <w:t xml:space="preserve">Sutarties </w:t>
            </w:r>
            <w:r w:rsidR="00DF3DEB">
              <w:rPr>
                <w:color w:val="000000"/>
                <w:kern w:val="2"/>
                <w:szCs w:val="24"/>
              </w:rPr>
              <w:t>2</w:t>
            </w:r>
            <w:r>
              <w:rPr>
                <w:color w:val="000000"/>
                <w:kern w:val="2"/>
                <w:szCs w:val="24"/>
              </w:rPr>
              <w:t xml:space="preserve"> priede </w:t>
            </w:r>
            <w:r w:rsidRPr="006F633C">
              <w:rPr>
                <w:color w:val="000000"/>
                <w:kern w:val="2"/>
                <w:szCs w:val="24"/>
              </w:rPr>
              <w:t>„</w:t>
            </w:r>
            <w:r w:rsidR="00DF3DEB">
              <w:rPr>
                <w:color w:val="000000"/>
                <w:kern w:val="2"/>
                <w:szCs w:val="24"/>
              </w:rPr>
              <w:t>Reagentų t</w:t>
            </w:r>
            <w:r w:rsidRPr="006F633C">
              <w:rPr>
                <w:color w:val="000000"/>
                <w:kern w:val="2"/>
                <w:szCs w:val="24"/>
              </w:rPr>
              <w:t xml:space="preserve">echninė specifikacija“ (toliau – Techninė specifikacija) ir </w:t>
            </w:r>
            <w:r>
              <w:rPr>
                <w:color w:val="000000"/>
                <w:kern w:val="2"/>
                <w:szCs w:val="24"/>
              </w:rPr>
              <w:t>Sutarties 3 priede „</w:t>
            </w:r>
            <w:r w:rsidR="00DF3DEB">
              <w:rPr>
                <w:color w:val="000000"/>
                <w:kern w:val="2"/>
                <w:szCs w:val="24"/>
              </w:rPr>
              <w:t>Įrangos</w:t>
            </w:r>
            <w:r w:rsidRPr="00F93D5B">
              <w:rPr>
                <w:color w:val="000000"/>
                <w:kern w:val="2"/>
                <w:szCs w:val="24"/>
              </w:rPr>
              <w:t xml:space="preserve"> techninė specifikacija“</w:t>
            </w:r>
            <w:r w:rsidR="00DF3DEB">
              <w:rPr>
                <w:color w:val="000000"/>
                <w:kern w:val="2"/>
                <w:szCs w:val="24"/>
              </w:rPr>
              <w:t xml:space="preserve"> </w:t>
            </w:r>
            <w:r w:rsidR="00DF3DEB" w:rsidRPr="006F633C">
              <w:rPr>
                <w:color w:val="000000"/>
                <w:kern w:val="2"/>
                <w:szCs w:val="24"/>
              </w:rPr>
              <w:t xml:space="preserve">(toliau – </w:t>
            </w:r>
            <w:r w:rsidR="00532202">
              <w:rPr>
                <w:color w:val="000000"/>
                <w:kern w:val="2"/>
                <w:szCs w:val="24"/>
              </w:rPr>
              <w:t>Įrangos t</w:t>
            </w:r>
            <w:r w:rsidR="00DF3DEB" w:rsidRPr="006F633C">
              <w:rPr>
                <w:color w:val="000000"/>
                <w:kern w:val="2"/>
                <w:szCs w:val="24"/>
              </w:rPr>
              <w:t>echninė specifikacija)</w:t>
            </w:r>
            <w:r w:rsidRPr="00F93D5B">
              <w:rPr>
                <w:color w:val="000000"/>
                <w:kern w:val="2"/>
                <w:szCs w:val="24"/>
              </w:rPr>
              <w:t>.</w:t>
            </w:r>
          </w:p>
          <w:p w14:paraId="090E9C1D" w14:textId="77777777" w:rsidR="005274C1" w:rsidRDefault="005274C1" w:rsidP="005274C1">
            <w:pPr>
              <w:spacing w:line="276" w:lineRule="auto"/>
              <w:rPr>
                <w:color w:val="156082" w:themeColor="accent1"/>
                <w:kern w:val="2"/>
                <w:szCs w:val="24"/>
              </w:rPr>
            </w:pPr>
          </w:p>
          <w:p w14:paraId="01F65079" w14:textId="2C78FE3F" w:rsidR="007632E9" w:rsidRPr="007632E9" w:rsidRDefault="005274C1" w:rsidP="00DF3DEB">
            <w:pPr>
              <w:spacing w:line="276" w:lineRule="auto"/>
              <w:jc w:val="both"/>
              <w:rPr>
                <w:color w:val="156082" w:themeColor="accent1"/>
                <w:kern w:val="2"/>
              </w:rPr>
            </w:pPr>
            <w:r w:rsidRPr="000A26E9">
              <w:rPr>
                <w:kern w:val="2"/>
              </w:rPr>
              <w:lastRenderedPageBreak/>
              <w:t xml:space="preserve">Esant poreikiui, Pirkėjas gali įsigyti Sutartyje ir (ar) Techninėje specifikacijoje nenurodytų, tačiau su Pirkimo objektu susijusių prekių ir (ar) paslaugų neviršijant 10 procentų </w:t>
            </w:r>
            <w:r w:rsidR="00BE281A">
              <w:rPr>
                <w:kern w:val="2"/>
              </w:rPr>
              <w:t>P</w:t>
            </w:r>
            <w:r w:rsidRPr="000A26E9">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58BBC1E"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580CAB6" w14:textId="77777777" w:rsidR="005E7D3D" w:rsidRPr="00226A51" w:rsidRDefault="005E7D3D" w:rsidP="005E7D3D">
            <w:pPr>
              <w:spacing w:line="276" w:lineRule="auto"/>
              <w:jc w:val="both"/>
              <w:rPr>
                <w:rFonts w:eastAsia="SimSun"/>
                <w:szCs w:val="24"/>
              </w:rPr>
            </w:pPr>
            <w:r>
              <w:rPr>
                <w:kern w:val="2"/>
                <w:szCs w:val="24"/>
              </w:rPr>
              <w:t xml:space="preserve">4.1.1. </w:t>
            </w:r>
            <w:r w:rsidRPr="0079121A">
              <w:rPr>
                <w:szCs w:val="24"/>
              </w:rPr>
              <w:t>Prekių tiekimo ir Įrangos panaudos teikimo terminas: 60</w:t>
            </w:r>
            <w:r>
              <w:rPr>
                <w:szCs w:val="24"/>
              </w:rPr>
              <w:t xml:space="preserve"> </w:t>
            </w:r>
            <w:r w:rsidRPr="00267D12">
              <w:rPr>
                <w:i/>
                <w:iCs/>
                <w:szCs w:val="24"/>
              </w:rPr>
              <w:t>(šešiasdešimt)</w:t>
            </w:r>
            <w:r w:rsidRPr="0079121A">
              <w:rPr>
                <w:szCs w:val="24"/>
              </w:rPr>
              <w:t xml:space="preserve"> mėn. nuo </w:t>
            </w:r>
            <w:r w:rsidRPr="00226A51">
              <w:rPr>
                <w:rFonts w:eastAsia="SimSun"/>
                <w:szCs w:val="24"/>
              </w:rPr>
              <w:t>Sutarties įsigaliojimo dienos.</w:t>
            </w:r>
          </w:p>
          <w:p w14:paraId="28ED7512" w14:textId="67ABE124" w:rsidR="005E7D3D" w:rsidRPr="00226A51" w:rsidRDefault="005E7D3D" w:rsidP="005E7D3D">
            <w:pPr>
              <w:spacing w:line="276" w:lineRule="auto"/>
              <w:jc w:val="both"/>
              <w:rPr>
                <w:rFonts w:eastAsia="SimSun"/>
                <w:szCs w:val="24"/>
              </w:rPr>
            </w:pPr>
            <w:r w:rsidRPr="00226A51">
              <w:rPr>
                <w:rFonts w:eastAsia="SimSun"/>
                <w:szCs w:val="24"/>
              </w:rPr>
              <w:t xml:space="preserve">4.1.2. Tiekėjas </w:t>
            </w:r>
            <w:r w:rsidR="00D576F2">
              <w:rPr>
                <w:rFonts w:eastAsia="SimSun"/>
                <w:szCs w:val="24"/>
              </w:rPr>
              <w:t xml:space="preserve">kartu su </w:t>
            </w:r>
            <w:r w:rsidRPr="00226A51">
              <w:rPr>
                <w:rFonts w:eastAsia="SimSun"/>
                <w:szCs w:val="24"/>
              </w:rPr>
              <w:t>pasirašyta Sutartimi įsipareigoja Pirkėjui pateikti panaudai siūlomai Įrangai reikalingų reagentų ir papildomų priemonių sąrašą, nurodant visų reagentų ir papildomų priemonių pavadinimus, mato vienetus, pakuočių išfasavimą, reagentų, kontrolinių, kalibracinių bei papildomų priemonių galiojimo trukmę atidarius pakuotę.</w:t>
            </w:r>
          </w:p>
          <w:p w14:paraId="38B0FBEC" w14:textId="59B280EF" w:rsidR="005E7D3D" w:rsidRDefault="005E7D3D" w:rsidP="005E7D3D">
            <w:pPr>
              <w:pStyle w:val="Pagrindinistekstas1"/>
              <w:tabs>
                <w:tab w:val="left" w:pos="993"/>
              </w:tabs>
              <w:ind w:firstLine="0"/>
              <w:rPr>
                <w:rFonts w:ascii="Times New Roman" w:hAnsi="Times New Roman" w:cs="Times New Roman"/>
                <w:sz w:val="24"/>
                <w:szCs w:val="24"/>
                <w:lang w:val="lt-LT"/>
              </w:rPr>
            </w:pPr>
            <w:r w:rsidRPr="005D1FB1">
              <w:rPr>
                <w:szCs w:val="24"/>
                <w:lang w:val="lt-LT"/>
              </w:rPr>
              <w:t>4.1.</w:t>
            </w:r>
            <w:r>
              <w:rPr>
                <w:szCs w:val="24"/>
                <w:lang w:val="lt-LT"/>
              </w:rPr>
              <w:t>3</w:t>
            </w:r>
            <w:r w:rsidRPr="005D1FB1">
              <w:rPr>
                <w:szCs w:val="24"/>
                <w:lang w:val="lt-LT"/>
              </w:rPr>
              <w:t xml:space="preserve">.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Įranga turi būti pristatyta ir su Įranga teiktinos paslaugos (išskyrus Pirkėjo personalo apmokymą</w:t>
            </w:r>
            <w:r w:rsidR="00385AE2">
              <w:rPr>
                <w:rFonts w:ascii="Times New Roman" w:hAnsi="Times New Roman" w:cs="Times New Roman"/>
                <w:sz w:val="24"/>
                <w:szCs w:val="24"/>
                <w:lang w:val="lt-LT"/>
              </w:rPr>
              <w:t xml:space="preserve">, </w:t>
            </w:r>
            <w:r w:rsidRPr="00F800E3">
              <w:rPr>
                <w:rFonts w:ascii="Times New Roman" w:hAnsi="Times New Roman" w:cs="Times New Roman"/>
                <w:sz w:val="24"/>
                <w:szCs w:val="24"/>
                <w:lang w:val="lt-LT"/>
              </w:rPr>
              <w:t>konsultacijų, susijusių su Įrangos naudojimu, teikimą</w:t>
            </w:r>
            <w:r w:rsidR="008F3C38">
              <w:rPr>
                <w:rFonts w:ascii="Times New Roman" w:hAnsi="Times New Roman" w:cs="Times New Roman"/>
                <w:sz w:val="24"/>
                <w:szCs w:val="24"/>
                <w:lang w:val="lt-LT"/>
              </w:rPr>
              <w:t>, progra</w:t>
            </w:r>
            <w:r w:rsidR="00385AE2">
              <w:rPr>
                <w:rFonts w:ascii="Times New Roman" w:hAnsi="Times New Roman" w:cs="Times New Roman"/>
                <w:sz w:val="24"/>
                <w:szCs w:val="24"/>
                <w:lang w:val="lt-LT"/>
              </w:rPr>
              <w:t>minės įrangos versijų atnaujinimą</w:t>
            </w:r>
            <w:r w:rsidRPr="00A40354">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20</w:t>
            </w:r>
            <w:r w:rsidRPr="00EE56A7">
              <w:rPr>
                <w:rFonts w:ascii="Times New Roman" w:hAnsi="Times New Roman" w:cs="Times New Roman"/>
                <w:sz w:val="24"/>
                <w:szCs w:val="24"/>
                <w:lang w:val="lt-LT"/>
              </w:rPr>
              <w:t xml:space="preserve"> (</w:t>
            </w:r>
            <w:r>
              <w:rPr>
                <w:rFonts w:ascii="Times New Roman" w:hAnsi="Times New Roman" w:cs="Times New Roman"/>
                <w:sz w:val="24"/>
                <w:szCs w:val="24"/>
                <w:lang w:val="lt-LT"/>
              </w:rPr>
              <w:t>dvidešimt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 adresu</w:t>
            </w:r>
            <w:r w:rsidRPr="00EE56A7">
              <w:rPr>
                <w:rFonts w:ascii="Times New Roman" w:hAnsi="Times New Roman" w:cs="Times New Roman"/>
                <w:sz w:val="24"/>
                <w:szCs w:val="24"/>
                <w:lang w:val="lt-LT"/>
              </w:rPr>
              <w:t xml:space="preserve"> </w:t>
            </w:r>
            <w:r w:rsidRPr="00B71E18">
              <w:rPr>
                <w:rFonts w:ascii="Times New Roman" w:hAnsi="Times New Roman" w:cs="Times New Roman"/>
                <w:color w:val="000000" w:themeColor="text1"/>
                <w:sz w:val="24"/>
                <w:szCs w:val="24"/>
                <w:lang w:val="lt-LT" w:eastAsia="lt-LT"/>
              </w:rPr>
              <w:t>Šeškinės g. 24, LT-07156 Vilnius</w:t>
            </w:r>
            <w:r w:rsidRPr="00B71E18">
              <w:rPr>
                <w:rFonts w:ascii="Times New Roman" w:eastAsia="Times New Roman" w:hAnsi="Times New Roman"/>
                <w:sz w:val="24"/>
                <w:szCs w:val="24"/>
                <w:lang w:val="lt-LT"/>
              </w:rPr>
              <w:t>.</w:t>
            </w:r>
            <w:r w:rsidRPr="00EE56A7">
              <w:rPr>
                <w:rFonts w:ascii="Times New Roman" w:hAnsi="Times New Roman" w:cs="Times New Roman"/>
                <w:sz w:val="24"/>
                <w:szCs w:val="24"/>
                <w:lang w:val="lt-LT"/>
              </w:rPr>
              <w:t xml:space="preserve"> </w:t>
            </w:r>
          </w:p>
          <w:p w14:paraId="78BD520A" w14:textId="77777777" w:rsidR="005E7D3D" w:rsidRDefault="005E7D3D" w:rsidP="005E7D3D">
            <w:pPr>
              <w:spacing w:line="276" w:lineRule="auto"/>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r>
              <w:rPr>
                <w:szCs w:val="24"/>
              </w:rPr>
              <w:t>poliklinika</w:t>
            </w:r>
            <w:r w:rsidRPr="00663CA8">
              <w:rPr>
                <w:szCs w:val="24"/>
              </w:rPr>
              <w:t>.lt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12014A83" w14:textId="77777777" w:rsidR="005E7D3D" w:rsidRDefault="005E7D3D" w:rsidP="005E7D3D">
            <w:pPr>
              <w:spacing w:line="276" w:lineRule="auto"/>
              <w:jc w:val="both"/>
              <w:rPr>
                <w:szCs w:val="24"/>
              </w:rPr>
            </w:pPr>
            <w:r>
              <w:rPr>
                <w:szCs w:val="24"/>
              </w:rPr>
              <w:t xml:space="preserve">4.1.4. </w:t>
            </w:r>
            <w:r w:rsidRPr="004D1D97">
              <w:rPr>
                <w:szCs w:val="24"/>
              </w:rPr>
              <w:t xml:space="preserve">Tiekėjas įsipareigoja apmokyti Pirkėjo personalą dirbti su Įranga ne vėliau kaip per 3 (tris) darbo dienas nuo Įrangos įdiegimo, integravimo į </w:t>
            </w:r>
            <w:r w:rsidRPr="004D1D97">
              <w:rPr>
                <w:rFonts w:eastAsia="Calibri"/>
                <w:szCs w:val="24"/>
              </w:rPr>
              <w:t>OpenLims</w:t>
            </w:r>
            <w:r w:rsidRPr="004D1D97">
              <w:rPr>
                <w:szCs w:val="24"/>
              </w:rPr>
              <w:t xml:space="preserve"> ir paruošimo darbui dienos</w:t>
            </w:r>
            <w:r>
              <w:rPr>
                <w:szCs w:val="24"/>
              </w:rPr>
              <w:t>.</w:t>
            </w:r>
          </w:p>
          <w:p w14:paraId="56944740" w14:textId="77777777" w:rsidR="005E7D3D" w:rsidRPr="006F633C" w:rsidRDefault="005E7D3D" w:rsidP="005E7D3D">
            <w:pPr>
              <w:spacing w:line="276" w:lineRule="auto"/>
              <w:jc w:val="both"/>
              <w:rPr>
                <w:kern w:val="2"/>
                <w:szCs w:val="24"/>
              </w:rPr>
            </w:pPr>
            <w:r>
              <w:rPr>
                <w:szCs w:val="24"/>
              </w:rPr>
              <w:t xml:space="preserve">4.1.5. </w:t>
            </w:r>
            <w:r w:rsidRPr="006F633C">
              <w:rPr>
                <w:kern w:val="2"/>
                <w:szCs w:val="24"/>
              </w:rPr>
              <w:t xml:space="preserve">Tiekėjas pagal atskirą užsakymą įsipareigoja pristatyti Prekes ne vėliau kaip </w:t>
            </w:r>
            <w:r w:rsidRPr="009166C6">
              <w:rPr>
                <w:kern w:val="2"/>
                <w:szCs w:val="24"/>
              </w:rPr>
              <w:t xml:space="preserve">per 3 (tris) darbo dienas </w:t>
            </w:r>
            <w:r w:rsidRPr="006F633C">
              <w:rPr>
                <w:kern w:val="2"/>
                <w:szCs w:val="24"/>
              </w:rPr>
              <w:t xml:space="preserve">nuo užsakymo pateikimo dienos </w:t>
            </w:r>
            <w:r w:rsidRPr="006F633C">
              <w:rPr>
                <w:color w:val="000000"/>
                <w:kern w:val="2"/>
                <w:szCs w:val="24"/>
              </w:rPr>
              <w:t xml:space="preserve">šiuo adresu: </w:t>
            </w:r>
            <w:r w:rsidRPr="00B71E18">
              <w:rPr>
                <w:color w:val="000000" w:themeColor="text1"/>
                <w:szCs w:val="24"/>
                <w:lang w:eastAsia="lt-LT"/>
              </w:rPr>
              <w:t>Šeškinės g. 24, LT-07156 Vilnius</w:t>
            </w:r>
            <w:r w:rsidRPr="006F633C">
              <w:rPr>
                <w:kern w:val="2"/>
                <w:szCs w:val="24"/>
              </w:rPr>
              <w:t>.</w:t>
            </w:r>
          </w:p>
          <w:p w14:paraId="117E3CEB" w14:textId="77777777" w:rsidR="005E7D3D" w:rsidRDefault="005E7D3D" w:rsidP="005E7D3D">
            <w:pPr>
              <w:spacing w:line="276" w:lineRule="auto"/>
              <w:jc w:val="both"/>
              <w:rPr>
                <w:szCs w:val="24"/>
              </w:rPr>
            </w:pPr>
            <w:r>
              <w:rPr>
                <w:kern w:val="2"/>
                <w:szCs w:val="24"/>
              </w:rPr>
              <w:t xml:space="preserve">4.1.6.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73407152" w14:textId="5087F00E" w:rsidR="00163CA6" w:rsidRPr="006F633C" w:rsidRDefault="005E7D3D" w:rsidP="005E7D3D">
            <w:pPr>
              <w:spacing w:line="276" w:lineRule="auto"/>
              <w:jc w:val="both"/>
              <w:rPr>
                <w:color w:val="4472C4"/>
                <w:kern w:val="2"/>
                <w:szCs w:val="24"/>
              </w:rPr>
            </w:pPr>
            <w:r>
              <w:rPr>
                <w:szCs w:val="24"/>
              </w:rPr>
              <w:lastRenderedPageBreak/>
              <w:t xml:space="preserve">4.1.7. </w:t>
            </w:r>
            <w:r w:rsidRPr="00B85F8A">
              <w:rPr>
                <w:kern w:val="2"/>
                <w:szCs w:val="24"/>
              </w:rPr>
              <w:t xml:space="preserve">Pasibaigus Prekių tiekimo ir Įrangos panaudos teikimo terminui, Tiekėjas įsipareigoja per </w:t>
            </w:r>
            <w:r>
              <w:t xml:space="preserve">20 (dvidešimt) darbo dienų </w:t>
            </w:r>
            <w:r w:rsidRPr="00B85F8A">
              <w:rPr>
                <w:kern w:val="2"/>
                <w:szCs w:val="24"/>
              </w:rPr>
              <w:t>savo lėšomis išmontuoti, supakuoti ir išgabenti Įrangą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85DDEA3" w14:textId="7D8B8125" w:rsidR="00365D6E" w:rsidRDefault="00365D6E" w:rsidP="00365D6E">
            <w:pPr>
              <w:jc w:val="both"/>
              <w:rPr>
                <w:kern w:val="2"/>
                <w:szCs w:val="24"/>
              </w:rPr>
            </w:pPr>
            <w:r>
              <w:rPr>
                <w:kern w:val="2"/>
                <w:szCs w:val="24"/>
              </w:rPr>
              <w:t xml:space="preserve">4.2.1. </w:t>
            </w:r>
            <w:r w:rsidRPr="009166C6">
              <w:rPr>
                <w:kern w:val="2"/>
                <w:szCs w:val="24"/>
              </w:rPr>
              <w:t xml:space="preserve">Tiekėjas turi teisę į </w:t>
            </w:r>
            <w:r w:rsidRPr="007703FA">
              <w:rPr>
                <w:b/>
                <w:bCs/>
                <w:kern w:val="2"/>
                <w:szCs w:val="24"/>
              </w:rPr>
              <w:t>Įrangos pristatymo termino pratęsimą,</w:t>
            </w:r>
            <w:r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BE281A">
              <w:rPr>
                <w:kern w:val="2"/>
                <w:szCs w:val="24"/>
              </w:rPr>
              <w:t>Įrangos pristatymo</w:t>
            </w:r>
            <w:r w:rsidRPr="009166C6">
              <w:rPr>
                <w:kern w:val="2"/>
                <w:szCs w:val="24"/>
              </w:rPr>
              <w:t xml:space="preserve">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BE281A">
              <w:rPr>
                <w:kern w:val="2"/>
                <w:szCs w:val="24"/>
              </w:rPr>
              <w:t>Įrangos</w:t>
            </w:r>
            <w:r w:rsidRPr="009166C6">
              <w:rPr>
                <w:kern w:val="2"/>
                <w:szCs w:val="24"/>
              </w:rPr>
              <w:t xml:space="preserve"> pristatymo terminas gali būti pratęsiamas tik minėtų aplinkybių egzistavimo laikotarpiui, bet ne ilgiau nei 5 (penkių) darbo dienų laikotarpiui. </w:t>
            </w:r>
            <w:r w:rsidRPr="00600064">
              <w:rPr>
                <w:kern w:val="2"/>
                <w:szCs w:val="24"/>
              </w:rPr>
              <w:t>Įrangos pristatymo termino pratęsimas įforminamas rašyt</w:t>
            </w:r>
            <w:r>
              <w:rPr>
                <w:kern w:val="2"/>
                <w:szCs w:val="24"/>
              </w:rPr>
              <w:t xml:space="preserve">iniu </w:t>
            </w:r>
            <w:r w:rsidR="0052621D">
              <w:rPr>
                <w:kern w:val="2"/>
                <w:szCs w:val="24"/>
              </w:rPr>
              <w:t>Š</w:t>
            </w:r>
            <w:r>
              <w:rPr>
                <w:kern w:val="2"/>
                <w:szCs w:val="24"/>
              </w:rPr>
              <w:t>alių susitarimu, kuris tampa neatskiriama Sutarties dalimi.</w:t>
            </w:r>
          </w:p>
          <w:p w14:paraId="3713D8DE" w14:textId="3432E63D" w:rsidR="00163CA6" w:rsidRPr="006F633C" w:rsidRDefault="00365D6E" w:rsidP="00365D6E">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Pr>
                <w:kern w:val="2"/>
                <w:szCs w:val="24"/>
              </w:rPr>
              <w:t>2</w:t>
            </w:r>
            <w:r w:rsidRPr="00521002">
              <w:rPr>
                <w:kern w:val="2"/>
                <w:szCs w:val="24"/>
              </w:rPr>
              <w:t xml:space="preserve"> (</w:t>
            </w:r>
            <w:r>
              <w:rPr>
                <w:kern w:val="2"/>
                <w:szCs w:val="24"/>
              </w:rPr>
              <w:t>dvi</w:t>
            </w:r>
            <w:r w:rsidRPr="00521002">
              <w:rPr>
                <w:kern w:val="2"/>
                <w:szCs w:val="24"/>
              </w:rPr>
              <w:t xml:space="preserve">) </w:t>
            </w:r>
            <w:r>
              <w:rPr>
                <w:kern w:val="2"/>
                <w:szCs w:val="24"/>
              </w:rPr>
              <w:t>darbo</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6516975A" w14:textId="77777777" w:rsidR="00B22C7B" w:rsidRDefault="00B22C7B" w:rsidP="00B22C7B">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050327B2"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B970F51" w:rsidR="00E8321E" w:rsidRPr="006F633C" w:rsidRDefault="000925AB" w:rsidP="00E8321E">
            <w:pPr>
              <w:spacing w:line="276" w:lineRule="auto"/>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sidRPr="009166C6">
              <w:rPr>
                <w:kern w:val="2"/>
                <w:szCs w:val="24"/>
              </w:rPr>
              <w:t>100,00 (</w:t>
            </w:r>
            <w:r w:rsidRPr="00C06CCA">
              <w:rPr>
                <w:i/>
                <w:iCs/>
                <w:kern w:val="2"/>
                <w:szCs w:val="24"/>
              </w:rPr>
              <w:t>vienas šimtas</w:t>
            </w:r>
            <w:r w:rsidRPr="009166C6">
              <w:rPr>
                <w:kern w:val="2"/>
                <w:szCs w:val="24"/>
              </w:rPr>
              <w:t>) Eur be PVM.</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9731A1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6E4D1B88"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perdavimo-priėmimo aktas;</w:t>
            </w:r>
          </w:p>
          <w:p w14:paraId="1F262047"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sidRPr="00B1101E">
              <w:rPr>
                <w:kern w:val="2"/>
                <w:szCs w:val="24"/>
              </w:rPr>
              <w:t>Užpildytas Įrangos techninis pasas lietuvių kalba;</w:t>
            </w:r>
          </w:p>
          <w:p w14:paraId="65249710"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ir Prekių naudojimo instrukcijos lietuvių ir anglų kalbomis;</w:t>
            </w:r>
          </w:p>
          <w:p w14:paraId="47C42C56"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perdavimo-priėmimo aktas arba važtaraštis;</w:t>
            </w:r>
          </w:p>
          <w:p w14:paraId="4BE5ABD2"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Pr>
                <w:kern w:val="2"/>
                <w:szCs w:val="24"/>
              </w:rPr>
              <w:t xml:space="preserve">Įrangos ir </w:t>
            </w:r>
            <w:r w:rsidRPr="00B1101E">
              <w:rPr>
                <w:kern w:val="2"/>
                <w:szCs w:val="24"/>
              </w:rPr>
              <w:t xml:space="preserve">Prekių CE ar lygiaverčių </w:t>
            </w:r>
            <w:r w:rsidRPr="005A0F71">
              <w:rPr>
                <w:kern w:val="2"/>
                <w:szCs w:val="24"/>
                <w:u w:val="single"/>
              </w:rPr>
              <w:t xml:space="preserve">galiojančių </w:t>
            </w:r>
            <w:r w:rsidRPr="00B1101E">
              <w:rPr>
                <w:kern w:val="2"/>
                <w:szCs w:val="24"/>
              </w:rPr>
              <w:t>sertifikatų kopijos originalo ir lietuvių kalbomis (pristatant konkrečias Prekes pirmą kartą);</w:t>
            </w:r>
          </w:p>
          <w:p w14:paraId="44FD6331" w14:textId="77777777" w:rsidR="005C78F3" w:rsidRPr="00B1101E" w:rsidRDefault="005C78F3" w:rsidP="005C78F3">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saugos duomenų lapai (jei taikoma) (pristatant konkrečias Prekes pirmą kartą).</w:t>
            </w:r>
          </w:p>
          <w:p w14:paraId="4DBDB049" w14:textId="05B9E6A3" w:rsidR="005E73E5" w:rsidRPr="006F633C" w:rsidRDefault="00163CA6" w:rsidP="005C78F3">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349B7AA" w14:textId="77777777" w:rsidR="00566178" w:rsidRDefault="00566178" w:rsidP="00566178">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0E17A1CB" w:rsidR="005E73E5" w:rsidRPr="005E73E5" w:rsidRDefault="00566178" w:rsidP="00566178">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6F1D33F8" w14:textId="39526D33"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63F0A84" w14:textId="339B618E" w:rsidR="000B4DD6" w:rsidRPr="004B5D26" w:rsidRDefault="000B4DD6" w:rsidP="000B4DD6">
            <w:pPr>
              <w:spacing w:line="276" w:lineRule="auto"/>
              <w:jc w:val="both"/>
              <w:rPr>
                <w:kern w:val="2"/>
                <w:szCs w:val="24"/>
              </w:rPr>
            </w:pPr>
            <w:r w:rsidRPr="004B5D26">
              <w:rPr>
                <w:kern w:val="2"/>
                <w:szCs w:val="24"/>
              </w:rPr>
              <w:t xml:space="preserve">Pradinės </w:t>
            </w:r>
            <w:r>
              <w:rPr>
                <w:kern w:val="2"/>
                <w:szCs w:val="24"/>
              </w:rPr>
              <w:t>s</w:t>
            </w:r>
            <w:r w:rsidRPr="004B5D26">
              <w:rPr>
                <w:kern w:val="2"/>
                <w:szCs w:val="24"/>
              </w:rPr>
              <w:t xml:space="preserve">utarties vertė yra </w:t>
            </w:r>
            <w:r>
              <w:rPr>
                <w:b/>
                <w:bCs/>
                <w:kern w:val="2"/>
                <w:szCs w:val="24"/>
              </w:rPr>
              <w:t>2</w:t>
            </w:r>
            <w:r w:rsidRPr="007141B5">
              <w:rPr>
                <w:b/>
                <w:bCs/>
                <w:kern w:val="2"/>
                <w:szCs w:val="24"/>
              </w:rPr>
              <w:t>00 000,00</w:t>
            </w:r>
            <w:r>
              <w:rPr>
                <w:kern w:val="2"/>
                <w:szCs w:val="24"/>
              </w:rPr>
              <w:t xml:space="preserve"> </w:t>
            </w:r>
            <w:r w:rsidRPr="007141B5">
              <w:rPr>
                <w:i/>
                <w:iCs/>
                <w:kern w:val="2"/>
                <w:szCs w:val="24"/>
              </w:rPr>
              <w:t>(</w:t>
            </w:r>
            <w:r>
              <w:rPr>
                <w:i/>
                <w:iCs/>
                <w:kern w:val="2"/>
                <w:szCs w:val="24"/>
              </w:rPr>
              <w:t>du</w:t>
            </w:r>
            <w:r w:rsidRPr="007141B5">
              <w:rPr>
                <w:i/>
                <w:iCs/>
                <w:kern w:val="2"/>
                <w:szCs w:val="24"/>
              </w:rPr>
              <w:t xml:space="preserve"> šimtai tūkstančių eurų)</w:t>
            </w:r>
            <w:r w:rsidRPr="007141B5">
              <w:rPr>
                <w:kern w:val="2"/>
                <w:szCs w:val="24"/>
              </w:rPr>
              <w:t xml:space="preserve"> </w:t>
            </w:r>
            <w:r w:rsidRPr="007141B5">
              <w:rPr>
                <w:b/>
                <w:bCs/>
                <w:kern w:val="2"/>
                <w:szCs w:val="24"/>
              </w:rPr>
              <w:t>Eur be PVM</w:t>
            </w:r>
            <w:r w:rsidRPr="004B5D26">
              <w:rPr>
                <w:kern w:val="2"/>
                <w:szCs w:val="24"/>
              </w:rPr>
              <w:t>.</w:t>
            </w:r>
          </w:p>
          <w:p w14:paraId="7B834211" w14:textId="77777777" w:rsidR="000B4DD6" w:rsidRPr="004B5D26" w:rsidRDefault="000B4DD6" w:rsidP="000B4DD6">
            <w:pPr>
              <w:spacing w:line="276" w:lineRule="auto"/>
              <w:jc w:val="both"/>
              <w:rPr>
                <w:kern w:val="2"/>
                <w:szCs w:val="24"/>
              </w:rPr>
            </w:pPr>
            <w:r w:rsidRPr="004B5D26">
              <w:rPr>
                <w:color w:val="000000"/>
                <w:kern w:val="2"/>
                <w:szCs w:val="24"/>
              </w:rPr>
              <w:t xml:space="preserve">Šioje Sutartyje Pradinės </w:t>
            </w:r>
            <w:r>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758A7764" w14:textId="77777777" w:rsidR="000B4DD6" w:rsidRPr="004B5D26" w:rsidRDefault="000B4DD6" w:rsidP="000B4DD6">
            <w:pPr>
              <w:spacing w:line="276" w:lineRule="auto"/>
              <w:jc w:val="both"/>
              <w:rPr>
                <w:szCs w:val="24"/>
              </w:rPr>
            </w:pPr>
          </w:p>
          <w:p w14:paraId="5C1322D9" w14:textId="77777777" w:rsidR="000B4DD6" w:rsidRDefault="000B4DD6" w:rsidP="000B4DD6">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50A4E37" w14:textId="77777777" w:rsidR="001C7720" w:rsidRDefault="001C7720" w:rsidP="000B4DD6">
            <w:pPr>
              <w:spacing w:line="276" w:lineRule="auto"/>
              <w:jc w:val="both"/>
              <w:rPr>
                <w:kern w:val="2"/>
                <w:szCs w:val="24"/>
              </w:rPr>
            </w:pPr>
          </w:p>
          <w:p w14:paraId="2DFF1FE2" w14:textId="5BB44F19" w:rsidR="001C7720" w:rsidRPr="00C5545F" w:rsidRDefault="001C7720" w:rsidP="00A6060C">
            <w:pPr>
              <w:jc w:val="both"/>
              <w:rPr>
                <w:kern w:val="2"/>
                <w:szCs w:val="24"/>
              </w:rPr>
            </w:pPr>
            <w:r w:rsidRPr="00826E91">
              <w:rPr>
                <w:kern w:val="2"/>
                <w:szCs w:val="24"/>
              </w:rPr>
              <w:t xml:space="preserve">C reaktyvinio baltymo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C5545F">
              <w:rPr>
                <w:color w:val="156082" w:themeColor="accent1"/>
              </w:rPr>
              <w:t>(</w:t>
            </w:r>
            <w:r w:rsidRPr="00B72DA9">
              <w:rPr>
                <w:color w:val="4472C4"/>
                <w:kern w:val="2"/>
                <w:szCs w:val="24"/>
              </w:rPr>
              <w:t>nurodyti sumą skaičiais)</w:t>
            </w:r>
            <w:r w:rsidRPr="00C5545F">
              <w:rPr>
                <w:color w:val="156082" w:themeColor="accent1"/>
              </w:rPr>
              <w:t xml:space="preserve"> </w:t>
            </w:r>
            <w:r w:rsidRPr="00C5545F">
              <w:rPr>
                <w:kern w:val="2"/>
                <w:szCs w:val="24"/>
              </w:rPr>
              <w:t>EUR be PVM.</w:t>
            </w:r>
          </w:p>
          <w:p w14:paraId="2F76F253" w14:textId="77777777" w:rsidR="001C7720" w:rsidRPr="00C5545F" w:rsidRDefault="001C7720" w:rsidP="00A6060C">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013B3019" w14:textId="77777777" w:rsidR="001C7720" w:rsidRDefault="001C7720" w:rsidP="00A6060C">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1603E1EE" w14:textId="77777777" w:rsidR="001C7720" w:rsidRPr="004B5D26" w:rsidRDefault="001C7720" w:rsidP="000B4DD6">
            <w:pPr>
              <w:spacing w:line="276" w:lineRule="auto"/>
              <w:jc w:val="both"/>
              <w:rPr>
                <w:kern w:val="2"/>
                <w:szCs w:val="24"/>
              </w:rPr>
            </w:pPr>
          </w:p>
          <w:p w14:paraId="666994D9" w14:textId="7E503150" w:rsidR="00F162BD" w:rsidRDefault="00F162BD" w:rsidP="00F162BD">
            <w:pPr>
              <w:spacing w:line="276" w:lineRule="auto"/>
              <w:jc w:val="both"/>
              <w:rPr>
                <w:kern w:val="2"/>
                <w:szCs w:val="24"/>
              </w:rPr>
            </w:pPr>
            <w:r>
              <w:rPr>
                <w:color w:val="000000"/>
                <w:kern w:val="2"/>
                <w:szCs w:val="24"/>
              </w:rPr>
              <w:t xml:space="preserve">Pirkėjas perka tyrimus pagal poreikį Sutartyje nurodytais įkainiais, neviršijant Sutarties kainos. Sutartyje arba jos priede Nr. </w:t>
            </w:r>
            <w:r w:rsidR="00B10E84">
              <w:rPr>
                <w:color w:val="000000"/>
                <w:kern w:val="2"/>
                <w:szCs w:val="24"/>
              </w:rPr>
              <w:t xml:space="preserve">2 </w:t>
            </w:r>
            <w:r w:rsidR="00B10E84" w:rsidRPr="00F93D5B">
              <w:rPr>
                <w:kern w:val="2"/>
                <w:szCs w:val="24"/>
              </w:rPr>
              <w:t>„</w:t>
            </w:r>
            <w:r w:rsidR="00B10E84" w:rsidRPr="00F93D5B">
              <w:rPr>
                <w:color w:val="000000"/>
                <w:kern w:val="2"/>
                <w:szCs w:val="24"/>
              </w:rPr>
              <w:t>Reagentų techninė specifikacija</w:t>
            </w:r>
            <w:r w:rsidR="00B10E84" w:rsidRPr="00F93D5B">
              <w:rPr>
                <w:kern w:val="2"/>
                <w:szCs w:val="24"/>
              </w:rPr>
              <w:t>“</w:t>
            </w:r>
            <w:r>
              <w:rPr>
                <w:kern w:val="2"/>
                <w:szCs w:val="24"/>
              </w:rPr>
              <w:t xml:space="preserve"> </w:t>
            </w:r>
            <w:r>
              <w:rPr>
                <w:color w:val="000000"/>
                <w:kern w:val="2"/>
                <w:szCs w:val="24"/>
              </w:rPr>
              <w:t xml:space="preserv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652CD1D8" w14:textId="77777777" w:rsidR="000B4DD6" w:rsidRPr="004B5D26" w:rsidRDefault="000B4DD6" w:rsidP="000B4DD6">
            <w:pPr>
              <w:spacing w:line="276" w:lineRule="auto"/>
              <w:rPr>
                <w:szCs w:val="24"/>
              </w:rPr>
            </w:pPr>
          </w:p>
          <w:p w14:paraId="5A407B16" w14:textId="77777777" w:rsidR="000B4DD6" w:rsidRPr="003B3A02" w:rsidRDefault="000B4DD6" w:rsidP="000B4DD6">
            <w:pPr>
              <w:spacing w:line="276" w:lineRule="auto"/>
              <w:jc w:val="both"/>
              <w:rPr>
                <w:kern w:val="2"/>
                <w:szCs w:val="24"/>
              </w:rPr>
            </w:pPr>
            <w:r w:rsidRPr="003B3A02">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3B3A02">
              <w:rPr>
                <w:kern w:val="2"/>
                <w:szCs w:val="24"/>
              </w:rPr>
              <w:t xml:space="preserve">radinės </w:t>
            </w:r>
            <w:r>
              <w:rPr>
                <w:kern w:val="2"/>
                <w:szCs w:val="24"/>
              </w:rPr>
              <w:t>s</w:t>
            </w:r>
            <w:r w:rsidRPr="003B3A02">
              <w:rPr>
                <w:kern w:val="2"/>
                <w:szCs w:val="24"/>
              </w:rPr>
              <w:t xml:space="preserve">utarties vertės, tokių prekių ir (ar) paslaugų kaina nustatoma vadovaujantis Specialiųjų sąlygų 5.4 punktu. Šiuo atveju </w:t>
            </w:r>
            <w:r>
              <w:rPr>
                <w:kern w:val="2"/>
                <w:szCs w:val="24"/>
              </w:rPr>
              <w:t>P</w:t>
            </w:r>
            <w:r w:rsidRPr="003B3A02">
              <w:rPr>
                <w:kern w:val="2"/>
                <w:szCs w:val="24"/>
              </w:rPr>
              <w:t>radinės sutarties vertė, Sutarties kaina nekeičiama.</w:t>
            </w:r>
          </w:p>
          <w:p w14:paraId="76BEF319" w14:textId="77777777" w:rsidR="000B4DD6" w:rsidRPr="004B5D26" w:rsidRDefault="000B4DD6" w:rsidP="000B4DD6">
            <w:pPr>
              <w:spacing w:line="276" w:lineRule="auto"/>
              <w:jc w:val="both"/>
              <w:rPr>
                <w:color w:val="4471C4"/>
                <w:kern w:val="2"/>
                <w:szCs w:val="24"/>
              </w:rPr>
            </w:pPr>
          </w:p>
          <w:p w14:paraId="1C7213BF" w14:textId="16810CCE" w:rsidR="00E123B6" w:rsidRPr="006F633C" w:rsidRDefault="000B4DD6" w:rsidP="00FE4D12">
            <w:pPr>
              <w:spacing w:line="276" w:lineRule="auto"/>
              <w:jc w:val="both"/>
              <w:rPr>
                <w:color w:val="000000"/>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Pr>
                <w:kern w:val="2"/>
                <w:szCs w:val="24"/>
              </w:rPr>
              <w:t>P</w:t>
            </w:r>
            <w:r w:rsidRPr="004B5D26">
              <w:rPr>
                <w:kern w:val="2"/>
                <w:szCs w:val="24"/>
              </w:rPr>
              <w:t xml:space="preserve">radinės </w:t>
            </w:r>
            <w:r>
              <w:rPr>
                <w:kern w:val="2"/>
                <w:szCs w:val="24"/>
              </w:rPr>
              <w:t>s</w:t>
            </w:r>
            <w:r w:rsidRPr="004B5D26">
              <w:rPr>
                <w:kern w:val="2"/>
                <w:szCs w:val="24"/>
              </w:rPr>
              <w:t>utarties vertė,</w:t>
            </w:r>
            <w:r w:rsidRPr="004B5D26">
              <w:rPr>
                <w:color w:val="156082" w:themeColor="accent1"/>
                <w:kern w:val="2"/>
                <w:szCs w:val="24"/>
              </w:rPr>
              <w:t xml:space="preserve"> </w:t>
            </w:r>
            <w:r w:rsidRPr="004B5D26">
              <w:rPr>
                <w:kern w:val="2"/>
                <w:szCs w:val="24"/>
              </w:rPr>
              <w:t>tačiau Sutarties kaina nekeičiama.</w:t>
            </w:r>
          </w:p>
        </w:tc>
      </w:tr>
      <w:tr w:rsidR="00163CA6" w:rsidRPr="006F633C" w14:paraId="7BA90600"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FE4D12" w:rsidRDefault="00163CA6" w:rsidP="00727AE7">
            <w:pPr>
              <w:spacing w:line="276" w:lineRule="auto"/>
              <w:rPr>
                <w:color w:val="000000" w:themeColor="text1"/>
                <w:kern w:val="2"/>
                <w:szCs w:val="24"/>
              </w:rPr>
            </w:pPr>
            <w:r w:rsidRPr="00FE4D12">
              <w:rPr>
                <w:color w:val="000000" w:themeColor="text1"/>
                <w:kern w:val="2"/>
                <w:szCs w:val="24"/>
              </w:rPr>
              <w:t>Sutarties kaina / įkainiai bus perskaičiuojami:</w:t>
            </w:r>
          </w:p>
          <w:p w14:paraId="6C4B80B4" w14:textId="77777777" w:rsidR="00163CA6" w:rsidRPr="00FE4D12" w:rsidRDefault="00163CA6" w:rsidP="00727AE7">
            <w:pPr>
              <w:spacing w:line="276" w:lineRule="auto"/>
              <w:rPr>
                <w:color w:val="000000" w:themeColor="text1"/>
                <w:kern w:val="2"/>
                <w:szCs w:val="24"/>
              </w:rPr>
            </w:pPr>
            <w:r w:rsidRPr="00FE4D12">
              <w:rPr>
                <w:color w:val="000000" w:themeColor="text1"/>
                <w:kern w:val="2"/>
                <w:szCs w:val="24"/>
              </w:rPr>
              <w:t>5.3.1. dėl PVM tarifo pasikeitimo;</w:t>
            </w:r>
          </w:p>
          <w:p w14:paraId="1D0248A1" w14:textId="0652A578" w:rsidR="00163CA6" w:rsidRPr="00FE4D12" w:rsidRDefault="00163CA6" w:rsidP="00727AE7">
            <w:pPr>
              <w:spacing w:line="276" w:lineRule="auto"/>
              <w:rPr>
                <w:color w:val="0070C0"/>
                <w:kern w:val="2"/>
                <w:szCs w:val="24"/>
              </w:rPr>
            </w:pPr>
            <w:r w:rsidRPr="00FE4D12">
              <w:rPr>
                <w:color w:val="000000" w:themeColor="text1"/>
                <w:kern w:val="2"/>
                <w:szCs w:val="24"/>
              </w:rPr>
              <w:t>5.3.</w:t>
            </w:r>
            <w:r w:rsidR="00FE4D12" w:rsidRPr="00FE4D12">
              <w:rPr>
                <w:color w:val="000000" w:themeColor="text1"/>
                <w:kern w:val="2"/>
                <w:szCs w:val="24"/>
              </w:rPr>
              <w:t>2</w:t>
            </w:r>
            <w:r w:rsidRPr="00FE4D12">
              <w:rPr>
                <w:color w:val="000000" w:themeColor="text1"/>
                <w:kern w:val="2"/>
                <w:szCs w:val="24"/>
              </w:rPr>
              <w:t>. dėl kainų lygio pokyčio</w:t>
            </w:r>
            <w:r w:rsidR="00FE4D12" w:rsidRPr="00FE4D12">
              <w:rPr>
                <w:color w:val="000000" w:themeColor="text1"/>
                <w:kern w:val="2"/>
                <w:szCs w:val="24"/>
              </w:rPr>
              <w:t>.</w:t>
            </w:r>
          </w:p>
        </w:tc>
      </w:tr>
      <w:tr w:rsidR="00163CA6" w:rsidRPr="006F633C" w14:paraId="76260C0F"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FE4D12">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FE4D12">
            <w:pPr>
              <w:spacing w:line="276" w:lineRule="auto"/>
              <w:jc w:val="both"/>
              <w:rPr>
                <w:kern w:val="2"/>
                <w:szCs w:val="24"/>
              </w:rPr>
            </w:pPr>
          </w:p>
          <w:p w14:paraId="0A68EBAD" w14:textId="18AFE918" w:rsidR="00163CA6" w:rsidRPr="00A53BA1" w:rsidRDefault="00A53BA1" w:rsidP="00FE4D12">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3CD246AA" w14:textId="5BA15ED5" w:rsidR="00A53BA1" w:rsidRPr="004B5D26" w:rsidRDefault="00A53BA1" w:rsidP="00A53BA1">
            <w:pPr>
              <w:spacing w:line="276" w:lineRule="auto"/>
              <w:rPr>
                <w:color w:val="FF0000"/>
                <w:szCs w:val="24"/>
              </w:rPr>
            </w:pPr>
          </w:p>
          <w:p w14:paraId="572BA7FE" w14:textId="781E36F2" w:rsidR="00163CA6" w:rsidRPr="006F633C" w:rsidRDefault="00163CA6" w:rsidP="00727AE7">
            <w:pPr>
              <w:spacing w:line="276" w:lineRule="auto"/>
              <w:rPr>
                <w:szCs w:val="24"/>
              </w:rPr>
            </w:pPr>
          </w:p>
        </w:tc>
      </w:tr>
      <w:tr w:rsidR="00163CA6" w:rsidRPr="006F633C" w14:paraId="1DE2E08F"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58BFFC3A"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71A8A32" w14:textId="77777777" w:rsidR="00E93D44" w:rsidRPr="004B5D26" w:rsidRDefault="00E93D44" w:rsidP="00E93D44">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jeigu kai indeksas pakis </w:t>
            </w:r>
            <w:r w:rsidRPr="00941D2E">
              <w:rPr>
                <w:color w:val="156082" w:themeColor="accent1"/>
                <w:szCs w:val="24"/>
              </w:rPr>
              <w:t>5 (penkis)</w:t>
            </w:r>
            <w:r w:rsidRPr="004B5D26">
              <w:rPr>
                <w:szCs w:val="24"/>
              </w:rPr>
              <w:t xml:space="preserve"> ar daugiau procentų lyginant su bazinės kainos indeksu.</w:t>
            </w:r>
            <w:r w:rsidRPr="004B5D26" w:rsidDel="004C51DD">
              <w:rPr>
                <w:szCs w:val="24"/>
              </w:rPr>
              <w:t xml:space="preserve"> </w:t>
            </w:r>
          </w:p>
          <w:p w14:paraId="70344FE4" w14:textId="77777777" w:rsidR="00E93D44" w:rsidRPr="004B5D26" w:rsidRDefault="00E93D44" w:rsidP="00E93D44">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21E9D2B8"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22459E1C" w14:textId="77777777" w:rsidR="00E93D44" w:rsidRPr="004B5D26" w:rsidRDefault="00E93D44" w:rsidP="00E93D44">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63CF53AA"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reikalaujama / 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23C98324"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04B8C284"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F0AEB8A" w14:textId="77777777" w:rsidR="00E93D44" w:rsidRPr="004B5D26" w:rsidRDefault="00E93D44" w:rsidP="00E93D44">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0FADFB5" w14:textId="77777777" w:rsidR="00E93D44" w:rsidRPr="004B5D26" w:rsidRDefault="00E93D44" w:rsidP="00E93D44">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364DCAC" w14:textId="77777777" w:rsidR="00E93D44" w:rsidRPr="004B5D26" w:rsidRDefault="00E93D44" w:rsidP="00E93D44">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F729BFB" w14:textId="77777777" w:rsidR="00E93D44" w:rsidRPr="004B5D26" w:rsidRDefault="00E93D44" w:rsidP="00E93D44">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AD6E2CB" w14:textId="77777777" w:rsidR="00E93D44" w:rsidRPr="004B5D26" w:rsidRDefault="00E93D44" w:rsidP="00E93D44">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30C77431" w14:textId="77777777" w:rsidR="00E93D44" w:rsidRPr="004B5D26" w:rsidRDefault="00E93D44" w:rsidP="00E93D44">
            <w:pPr>
              <w:suppressAutoHyphens/>
              <w:autoSpaceDN w:val="0"/>
              <w:spacing w:line="276" w:lineRule="auto"/>
              <w:jc w:val="both"/>
              <w:rPr>
                <w:rFonts w:eastAsia="Calibri"/>
                <w:szCs w:val="24"/>
              </w:rPr>
            </w:pPr>
            <w:r w:rsidRPr="004B5D26">
              <w:rPr>
                <w:rFonts w:eastAsia="Calibri"/>
                <w:szCs w:val="24"/>
              </w:rPr>
              <w:t>kur:</w:t>
            </w:r>
          </w:p>
          <w:p w14:paraId="6EC14B99" w14:textId="77777777" w:rsidR="00E93D44" w:rsidRPr="004B5D26" w:rsidRDefault="00E93D44" w:rsidP="00E93D44">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87E1795" w14:textId="77777777" w:rsidR="00E93D44" w:rsidRPr="004B5D26" w:rsidRDefault="00E93D44" w:rsidP="00E93D44">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85B714A" w14:textId="77777777" w:rsidR="00E93D44" w:rsidRPr="004B5D26" w:rsidRDefault="00E93D44" w:rsidP="00E93D44">
            <w:pPr>
              <w:spacing w:line="276" w:lineRule="auto"/>
              <w:jc w:val="both"/>
              <w:rPr>
                <w:kern w:val="2"/>
                <w:szCs w:val="24"/>
              </w:rPr>
            </w:pPr>
          </w:p>
          <w:p w14:paraId="17160CA3"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43EF7A25" w14:textId="77777777" w:rsidR="00E93D44" w:rsidRPr="004B5D26" w:rsidRDefault="00E93D44" w:rsidP="00E93D44">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552DA85E" w14:textId="77777777" w:rsidR="00E93D44" w:rsidRPr="004B5D26" w:rsidRDefault="00E93D44" w:rsidP="00E93D44">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w:t>
            </w:r>
            <w:r w:rsidRPr="004B5D26">
              <w:rPr>
                <w:kern w:val="2"/>
                <w:szCs w:val="24"/>
                <w:shd w:val="clear" w:color="auto" w:fill="FFFFFF"/>
              </w:rPr>
              <w:lastRenderedPageBreak/>
              <w:t xml:space="preserve">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53A11090" w14:textId="77777777" w:rsidR="00E93D44" w:rsidRPr="004B5D26" w:rsidRDefault="00E93D44" w:rsidP="00E93D44">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65054C29" w:rsidR="00163CA6" w:rsidRPr="006F633C" w:rsidRDefault="00E93D44" w:rsidP="00E93D44">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1F7433">
        <w:trPr>
          <w:trHeight w:val="1745"/>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1E4FD713" w:rsidR="00163CA6" w:rsidRPr="006F633C" w:rsidRDefault="00163CA6" w:rsidP="00727AE7">
            <w:pPr>
              <w:spacing w:line="276" w:lineRule="auto"/>
              <w:rPr>
                <w:kern w:val="2"/>
                <w:szCs w:val="24"/>
              </w:rPr>
            </w:pPr>
          </w:p>
        </w:tc>
      </w:tr>
      <w:tr w:rsidR="00163CA6" w:rsidRPr="006F633C" w14:paraId="34452ADE"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8194D64" w14:textId="77777777" w:rsidR="001F7433" w:rsidRPr="00F11CCB" w:rsidRDefault="001F7433" w:rsidP="001F7433">
            <w:pPr>
              <w:spacing w:line="276" w:lineRule="auto"/>
              <w:jc w:val="both"/>
              <w:rPr>
                <w:kern w:val="2"/>
              </w:rPr>
            </w:pPr>
            <w:r w:rsidRPr="00F11CC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DBAE040" w:rsidR="00163CA6" w:rsidRPr="006F633C" w:rsidRDefault="001F7433" w:rsidP="001F7433">
            <w:pPr>
              <w:spacing w:line="276" w:lineRule="auto"/>
              <w:jc w:val="both"/>
              <w:rPr>
                <w:kern w:val="2"/>
                <w:szCs w:val="24"/>
              </w:rPr>
            </w:pPr>
            <w:r w:rsidRPr="00F11CCB">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6162" w:rsidRPr="006F633C" w14:paraId="6549566B"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46162" w:rsidRDefault="00B46162" w:rsidP="00B46162">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67CE12BF" w:rsidR="00B46162" w:rsidRPr="006F633C" w:rsidRDefault="00B46162" w:rsidP="00B46162">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3743070" w14:textId="77777777" w:rsidR="00B46162" w:rsidRDefault="00B46162" w:rsidP="00B46162">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B72F66E" w14:textId="77777777" w:rsidR="00B46162" w:rsidRDefault="00B46162" w:rsidP="00B46162">
            <w:pPr>
              <w:spacing w:line="276" w:lineRule="auto"/>
              <w:rPr>
                <w:kern w:val="2"/>
                <w:szCs w:val="24"/>
                <w:shd w:val="clear" w:color="auto" w:fill="FFFFFF"/>
              </w:rPr>
            </w:pPr>
          </w:p>
          <w:p w14:paraId="2464A737" w14:textId="77777777" w:rsidR="00B46162" w:rsidRDefault="00B46162" w:rsidP="00B46162">
            <w:pPr>
              <w:spacing w:line="276" w:lineRule="auto"/>
              <w:jc w:val="both"/>
              <w:rPr>
                <w:kern w:val="2"/>
                <w:szCs w:val="24"/>
              </w:rPr>
            </w:pPr>
            <w:r w:rsidRPr="004B5D26">
              <w:rPr>
                <w:kern w:val="2"/>
                <w:szCs w:val="24"/>
              </w:rPr>
              <w:t>Išrašomoje Sąskaitoje Tiekėjas turi nurodyti Pirkėjo Sutarčiai suteiktą numerį.</w:t>
            </w:r>
          </w:p>
          <w:p w14:paraId="446FA6DF" w14:textId="77777777" w:rsidR="00B46162" w:rsidRDefault="00B46162" w:rsidP="00B46162">
            <w:pPr>
              <w:spacing w:line="276" w:lineRule="auto"/>
              <w:jc w:val="both"/>
              <w:rPr>
                <w:kern w:val="2"/>
                <w:szCs w:val="24"/>
              </w:rPr>
            </w:pPr>
          </w:p>
          <w:p w14:paraId="5ACC28E2" w14:textId="1DD545DE" w:rsidR="00B46162" w:rsidRPr="00F1250F" w:rsidRDefault="00B46162" w:rsidP="00B46162">
            <w:pPr>
              <w:spacing w:line="276" w:lineRule="auto"/>
              <w:jc w:val="both"/>
              <w:rPr>
                <w:color w:val="156082" w:themeColor="accent1"/>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w:t>
            </w:r>
            <w:r w:rsidRPr="004B5D26">
              <w:rPr>
                <w:szCs w:val="24"/>
              </w:rPr>
              <w:lastRenderedPageBreak/>
              <w:t xml:space="preserve">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2FD94C04"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0EDFAD9D"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247334">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36141E0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0B3A6409" w:rsidR="00F1250F" w:rsidRPr="006F633C" w:rsidRDefault="00163CA6" w:rsidP="00F1250F">
            <w:pPr>
              <w:spacing w:line="276" w:lineRule="auto"/>
              <w:rPr>
                <w:kern w:val="2"/>
                <w:szCs w:val="24"/>
              </w:rPr>
            </w:pPr>
            <w:r w:rsidRPr="006F633C">
              <w:rPr>
                <w:kern w:val="2"/>
                <w:szCs w:val="24"/>
              </w:rPr>
              <w:t>Netaikoma</w:t>
            </w:r>
            <w:r w:rsidR="0045489C">
              <w:rPr>
                <w:kern w:val="2"/>
                <w:szCs w:val="24"/>
              </w:rPr>
              <w:t xml:space="preserve"> </w:t>
            </w:r>
          </w:p>
          <w:p w14:paraId="4272E4B4" w14:textId="30FCFC41"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4A9708A"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BDA39D1" w14:textId="77777777" w:rsidR="00DA729F" w:rsidRDefault="00227954" w:rsidP="00DA729F">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26A537AD" w14:textId="77777777" w:rsidR="00DA729F" w:rsidRDefault="00DA729F" w:rsidP="00DA729F">
            <w:pPr>
              <w:jc w:val="both"/>
              <w:rPr>
                <w:rStyle w:val="normaltextrun"/>
                <w:rFonts w:eastAsia="SimSun"/>
                <w:color w:val="000000"/>
                <w:shd w:val="clear" w:color="auto" w:fill="FFFFFF"/>
              </w:rPr>
            </w:pPr>
          </w:p>
          <w:p w14:paraId="0A27F958" w14:textId="26549FE0" w:rsidR="00227954" w:rsidRDefault="00DA729F" w:rsidP="00DA729F">
            <w:pPr>
              <w:jc w:val="both"/>
              <w:rPr>
                <w:rStyle w:val="normaltextrun"/>
                <w:rFonts w:eastAsia="SimSun"/>
                <w:color w:val="000000"/>
                <w:shd w:val="clear" w:color="auto" w:fill="FFFFFF"/>
              </w:rPr>
            </w:pPr>
            <w:r>
              <w:rPr>
                <w:rStyle w:val="normaltextrun"/>
                <w:rFonts w:eastAsia="SimSun"/>
                <w:color w:val="000000"/>
                <w:shd w:val="clear" w:color="auto" w:fill="FFFFFF"/>
              </w:rPr>
              <w:t xml:space="preserve">6.2.2. </w:t>
            </w:r>
            <w:r w:rsidR="00227954" w:rsidRPr="00DA729F">
              <w:rPr>
                <w:rStyle w:val="normaltextrun"/>
                <w:rFonts w:eastAsia="SimSun"/>
                <w:color w:val="000000"/>
                <w:shd w:val="clear" w:color="auto" w:fill="FFFFFF"/>
              </w:rPr>
              <w:t xml:space="preserve">Pirkėjo pranešimai apie gedimus registruojami Tiekėjo nurodytu telefonu </w:t>
            </w:r>
            <w:r w:rsidR="00227954" w:rsidRPr="00DA729F">
              <w:rPr>
                <w:rStyle w:val="normaltextrun"/>
                <w:rFonts w:eastAsia="SimSun"/>
                <w:i/>
                <w:iCs/>
                <w:color w:val="FF0000"/>
                <w:shd w:val="clear" w:color="auto" w:fill="FFFFFF"/>
              </w:rPr>
              <w:t>(įrašomas telefono numeris)</w:t>
            </w:r>
            <w:r w:rsidR="00227954" w:rsidRPr="00DA729F">
              <w:rPr>
                <w:rStyle w:val="normaltextrun"/>
                <w:rFonts w:eastAsia="SimSun"/>
                <w:color w:val="000000"/>
                <w:shd w:val="clear" w:color="auto" w:fill="FFFFFF"/>
              </w:rPr>
              <w:t xml:space="preserve"> </w:t>
            </w:r>
            <w:r w:rsidR="00227954" w:rsidRPr="00DA729F">
              <w:rPr>
                <w:rStyle w:val="normaltextrun"/>
                <w:color w:val="000000"/>
                <w:shd w:val="clear" w:color="auto" w:fill="FFFFFF"/>
              </w:rPr>
              <w:t xml:space="preserve">darbo dienomis </w:t>
            </w:r>
            <w:r w:rsidR="00E44743">
              <w:rPr>
                <w:rStyle w:val="normaltextrun"/>
                <w:color w:val="000000"/>
                <w:shd w:val="clear" w:color="auto" w:fill="FFFFFF"/>
              </w:rPr>
              <w:t>6</w:t>
            </w:r>
            <w:r w:rsidR="00227954" w:rsidRPr="00DA729F">
              <w:rPr>
                <w:rStyle w:val="normaltextrun"/>
                <w:color w:val="000000"/>
                <w:shd w:val="clear" w:color="auto" w:fill="FFFFFF"/>
              </w:rPr>
              <w:t>:</w:t>
            </w:r>
            <w:r w:rsidR="00E44743">
              <w:rPr>
                <w:rStyle w:val="normaltextrun"/>
                <w:color w:val="000000"/>
                <w:shd w:val="clear" w:color="auto" w:fill="FFFFFF"/>
              </w:rPr>
              <w:t>3</w:t>
            </w:r>
            <w:r w:rsidR="00227954" w:rsidRPr="00DA729F">
              <w:rPr>
                <w:rStyle w:val="normaltextrun"/>
                <w:color w:val="000000"/>
                <w:shd w:val="clear" w:color="auto" w:fill="FFFFFF"/>
              </w:rPr>
              <w:t>0 – 20:00 val</w:t>
            </w:r>
            <w:r w:rsidR="00227954" w:rsidRPr="00DA729F">
              <w:rPr>
                <w:rStyle w:val="normaltextrun"/>
                <w:rFonts w:eastAsia="SimSun"/>
                <w:color w:val="000000"/>
                <w:shd w:val="clear" w:color="auto" w:fill="FFFFFF"/>
              </w:rPr>
              <w:t>.</w:t>
            </w:r>
          </w:p>
          <w:p w14:paraId="003B9F1B" w14:textId="77777777" w:rsidR="00DB1934" w:rsidRDefault="00DB1934" w:rsidP="00DA729F">
            <w:pPr>
              <w:jc w:val="both"/>
              <w:rPr>
                <w:rStyle w:val="normaltextrun"/>
                <w:rFonts w:eastAsia="SimSun"/>
                <w:color w:val="000000"/>
                <w:shd w:val="clear" w:color="auto" w:fill="FFFFFF"/>
              </w:rPr>
            </w:pPr>
          </w:p>
          <w:p w14:paraId="62AC0881" w14:textId="77777777" w:rsidR="00204B66" w:rsidRDefault="00DB1934" w:rsidP="00204B66">
            <w:pPr>
              <w:jc w:val="both"/>
              <w:rPr>
                <w:kern w:val="2"/>
              </w:rPr>
            </w:pPr>
            <w:r>
              <w:rPr>
                <w:rStyle w:val="normaltextrun"/>
                <w:rFonts w:eastAsia="SimSun"/>
                <w:color w:val="000000"/>
                <w:shd w:val="clear" w:color="auto" w:fill="FFFFFF"/>
              </w:rPr>
              <w:t xml:space="preserve">6.2.3. </w:t>
            </w:r>
            <w:r w:rsidR="00204B66">
              <w:rPr>
                <w:kern w:val="2"/>
              </w:rPr>
              <w:t>Tiekėjas įsipareigoja Įrangos gedimo šalinimo darbus pradėti vykdyti:</w:t>
            </w:r>
          </w:p>
          <w:p w14:paraId="7CCF2024" w14:textId="77777777" w:rsidR="00204B66" w:rsidRDefault="00204B66" w:rsidP="00204B66">
            <w:pPr>
              <w:jc w:val="both"/>
              <w:rPr>
                <w:kern w:val="2"/>
              </w:rPr>
            </w:pPr>
            <w:r>
              <w:rPr>
                <w:kern w:val="2"/>
              </w:rPr>
              <w:t>6.2.3.1. ne vėliau kaip per 4 (keturias) valandas nuo Tiekėjo informavimo telefonu apie Įrangos gedimą darbo dienomis;</w:t>
            </w:r>
          </w:p>
          <w:p w14:paraId="3110F8C5" w14:textId="77777777" w:rsidR="00204B66" w:rsidRDefault="00204B66" w:rsidP="00204B66">
            <w:pPr>
              <w:jc w:val="both"/>
              <w:rPr>
                <w:kern w:val="2"/>
              </w:rPr>
            </w:pPr>
            <w:r>
              <w:rPr>
                <w:kern w:val="2"/>
              </w:rPr>
              <w:t>6.2.3.2. ne vėliau kaip per 6 (šešias) valandas nuo Tiekėjo informavimo telefonu apie Įrangos gedimą poilsio ir švenčių dienomis.</w:t>
            </w:r>
          </w:p>
          <w:p w14:paraId="41BCB08E" w14:textId="7324626C" w:rsidR="00DB1934" w:rsidRPr="00DA729F" w:rsidRDefault="00DB1934" w:rsidP="00DA729F">
            <w:pPr>
              <w:jc w:val="both"/>
              <w:rPr>
                <w:rStyle w:val="normaltextrun"/>
                <w:kern w:val="2"/>
                <w:szCs w:val="24"/>
              </w:rPr>
            </w:pPr>
          </w:p>
          <w:p w14:paraId="072D78A1" w14:textId="5A9AD76D" w:rsidR="00227954" w:rsidRPr="005C1062" w:rsidRDefault="00227954" w:rsidP="00227954">
            <w:pPr>
              <w:jc w:val="both"/>
              <w:rPr>
                <w:kern w:val="2"/>
                <w:szCs w:val="24"/>
              </w:rPr>
            </w:pPr>
            <w:r>
              <w:rPr>
                <w:kern w:val="2"/>
                <w:szCs w:val="24"/>
              </w:rPr>
              <w:t>6.2.</w:t>
            </w:r>
            <w:r w:rsidR="005C6135">
              <w:rPr>
                <w:kern w:val="2"/>
                <w:szCs w:val="24"/>
              </w:rPr>
              <w:t>4</w:t>
            </w:r>
            <w:r>
              <w:rPr>
                <w:kern w:val="2"/>
                <w:szCs w:val="24"/>
              </w:rPr>
              <w:t xml:space="preserve">.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w:t>
            </w:r>
            <w:r w:rsidRPr="00C54774">
              <w:rPr>
                <w:kern w:val="2"/>
                <w:szCs w:val="24"/>
              </w:rPr>
              <w:lastRenderedPageBreak/>
              <w:t>teikti laboratorinės diagnostikos paslaugas. Išlaidas tokiu atveju apmoka Tiekėjas.</w:t>
            </w:r>
          </w:p>
          <w:p w14:paraId="76795E2D" w14:textId="77777777" w:rsidR="00227954" w:rsidRPr="00A57235" w:rsidRDefault="00227954" w:rsidP="00227954">
            <w:pPr>
              <w:rPr>
                <w:kern w:val="2"/>
                <w:szCs w:val="24"/>
              </w:rPr>
            </w:pPr>
          </w:p>
          <w:p w14:paraId="291ECC33" w14:textId="25755103" w:rsidR="00227954" w:rsidRDefault="00227954" w:rsidP="00227954">
            <w:pPr>
              <w:jc w:val="both"/>
              <w:rPr>
                <w:kern w:val="2"/>
                <w:szCs w:val="24"/>
              </w:rPr>
            </w:pPr>
            <w:r>
              <w:rPr>
                <w:kern w:val="2"/>
                <w:szCs w:val="24"/>
              </w:rPr>
              <w:t>6.2.</w:t>
            </w:r>
            <w:r w:rsidR="00E86CE8">
              <w:rPr>
                <w:kern w:val="2"/>
                <w:szCs w:val="24"/>
              </w:rPr>
              <w:t>5</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1D8C9114" w14:textId="77777777" w:rsidR="00227954" w:rsidRDefault="00227954" w:rsidP="00227954">
            <w:pPr>
              <w:jc w:val="both"/>
              <w:rPr>
                <w:kern w:val="2"/>
                <w:szCs w:val="24"/>
              </w:rPr>
            </w:pPr>
          </w:p>
          <w:p w14:paraId="34A669DC" w14:textId="5C875905" w:rsidR="00227954" w:rsidRPr="00623D2B" w:rsidRDefault="00227954" w:rsidP="00227954">
            <w:pPr>
              <w:jc w:val="both"/>
              <w:rPr>
                <w:kern w:val="2"/>
                <w:szCs w:val="24"/>
              </w:rPr>
            </w:pPr>
            <w:r>
              <w:rPr>
                <w:kern w:val="2"/>
                <w:szCs w:val="24"/>
              </w:rPr>
              <w:t>6.2.</w:t>
            </w:r>
            <w:r w:rsidR="00E86CE8">
              <w:rPr>
                <w:kern w:val="2"/>
                <w:szCs w:val="24"/>
              </w:rPr>
              <w:t>6</w:t>
            </w:r>
            <w:r>
              <w:rPr>
                <w:kern w:val="2"/>
                <w:szCs w:val="24"/>
              </w:rPr>
              <w:t xml:space="preserve">.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6F37DC3C" w14:textId="77777777" w:rsidR="00227954" w:rsidRDefault="00227954" w:rsidP="00227954">
            <w:pPr>
              <w:jc w:val="both"/>
              <w:rPr>
                <w:color w:val="4472C4"/>
                <w:kern w:val="2"/>
                <w:szCs w:val="24"/>
              </w:rPr>
            </w:pPr>
          </w:p>
          <w:p w14:paraId="12BA3E7C" w14:textId="70E2B0E1" w:rsidR="00163CA6" w:rsidRPr="006F633C" w:rsidRDefault="00227954" w:rsidP="00227954">
            <w:pPr>
              <w:spacing w:line="276" w:lineRule="auto"/>
              <w:jc w:val="both"/>
              <w:rPr>
                <w:kern w:val="2"/>
                <w:szCs w:val="24"/>
              </w:rPr>
            </w:pPr>
            <w:r>
              <w:rPr>
                <w:kern w:val="2"/>
                <w:szCs w:val="24"/>
              </w:rPr>
              <w:t>6.2.</w:t>
            </w:r>
            <w:r w:rsidR="00E86CE8">
              <w:rPr>
                <w:kern w:val="2"/>
                <w:szCs w:val="24"/>
              </w:rPr>
              <w:t>7</w:t>
            </w:r>
            <w:r>
              <w:rPr>
                <w:kern w:val="2"/>
                <w:szCs w:val="24"/>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A68C1FC" w14:textId="2167B504" w:rsidR="00722B61" w:rsidRPr="00511C49" w:rsidRDefault="00722B61" w:rsidP="00722B61">
            <w:pPr>
              <w:spacing w:line="276" w:lineRule="auto"/>
              <w:jc w:val="both"/>
              <w:rPr>
                <w:kern w:val="2"/>
                <w:szCs w:val="24"/>
              </w:rPr>
            </w:pPr>
            <w:r w:rsidRPr="00511C49">
              <w:rPr>
                <w:kern w:val="2"/>
                <w:szCs w:val="24"/>
              </w:rPr>
              <w:t>Kokybinių kriterijų įgyvendinimas patikrinamas Tiekėjui pristačius Įrangą, ją sumontavus</w:t>
            </w:r>
            <w:r w:rsidR="005C50B8">
              <w:rPr>
                <w:kern w:val="2"/>
                <w:szCs w:val="24"/>
              </w:rPr>
              <w:t>,</w:t>
            </w:r>
            <w:r w:rsidRPr="00511C49">
              <w:rPr>
                <w:kern w:val="2"/>
                <w:szCs w:val="24"/>
              </w:rPr>
              <w:t xml:space="preserve"> paruošus darbui</w:t>
            </w:r>
            <w:r w:rsidR="005C50B8">
              <w:rPr>
                <w:kern w:val="2"/>
                <w:szCs w:val="24"/>
              </w:rPr>
              <w:t xml:space="preserve"> ir pradėjus naudoti</w:t>
            </w:r>
            <w:r w:rsidRPr="00511C49">
              <w:rPr>
                <w:kern w:val="2"/>
                <w:szCs w:val="24"/>
              </w:rPr>
              <w:t>.</w:t>
            </w:r>
          </w:p>
          <w:p w14:paraId="17361065" w14:textId="3FE69C91" w:rsidR="00163CA6" w:rsidRPr="006F633C" w:rsidRDefault="00722B61" w:rsidP="00722B61">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13DD1">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E13DD1">
            <w:pPr>
              <w:spacing w:line="276" w:lineRule="auto"/>
              <w:jc w:val="both"/>
              <w:rPr>
                <w:kern w:val="2"/>
                <w:szCs w:val="24"/>
              </w:rPr>
            </w:pPr>
          </w:p>
          <w:p w14:paraId="0F205293" w14:textId="77777777" w:rsidR="00163CA6" w:rsidRPr="006F633C" w:rsidRDefault="00163CA6" w:rsidP="00E13DD1">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E13DD1">
            <w:pPr>
              <w:spacing w:line="276" w:lineRule="auto"/>
              <w:jc w:val="both"/>
              <w:rPr>
                <w:kern w:val="2"/>
                <w:szCs w:val="24"/>
              </w:rPr>
            </w:pPr>
          </w:p>
          <w:p w14:paraId="0B67E9CA" w14:textId="77777777" w:rsidR="00856290" w:rsidRPr="004B5D26" w:rsidRDefault="00856290" w:rsidP="00E13DD1">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E13DD1">
            <w:pPr>
              <w:spacing w:line="276" w:lineRule="auto"/>
              <w:jc w:val="both"/>
              <w:rPr>
                <w:kern w:val="2"/>
                <w:szCs w:val="24"/>
              </w:rPr>
            </w:pPr>
          </w:p>
          <w:p w14:paraId="5C62FC08" w14:textId="77777777" w:rsidR="00856290" w:rsidRPr="004B5D26" w:rsidRDefault="00856290" w:rsidP="00E13DD1">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E13DD1">
            <w:pPr>
              <w:spacing w:line="276" w:lineRule="auto"/>
              <w:jc w:val="both"/>
              <w:rPr>
                <w:kern w:val="2"/>
                <w:szCs w:val="24"/>
              </w:rPr>
            </w:pPr>
          </w:p>
          <w:p w14:paraId="2B955219" w14:textId="77777777" w:rsidR="00856290" w:rsidRPr="004B5D26" w:rsidRDefault="00856290" w:rsidP="00E13DD1">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13DD1">
            <w:pPr>
              <w:spacing w:line="276" w:lineRule="auto"/>
              <w:jc w:val="both"/>
              <w:rPr>
                <w:kern w:val="2"/>
                <w:szCs w:val="24"/>
              </w:rPr>
            </w:pPr>
          </w:p>
          <w:p w14:paraId="0B94436B" w14:textId="4BBEC64D" w:rsidR="00163CA6" w:rsidRPr="006F633C" w:rsidRDefault="00856290" w:rsidP="00E13DD1">
            <w:pPr>
              <w:spacing w:line="276" w:lineRule="auto"/>
              <w:jc w:val="both"/>
              <w:rPr>
                <w:b/>
                <w:bCs/>
                <w:kern w:val="2"/>
                <w:szCs w:val="24"/>
              </w:rPr>
            </w:pPr>
            <w:r w:rsidRPr="004B5D26">
              <w:rPr>
                <w:kern w:val="2"/>
                <w:szCs w:val="24"/>
              </w:rPr>
              <w:t xml:space="preserve">Sutarties vykdymui pasitelkiami subtiekėjai ir (ar) specialistai yra nurodyti Sutarties </w:t>
            </w:r>
            <w:r w:rsidRPr="00F12084">
              <w:rPr>
                <w:kern w:val="2"/>
                <w:szCs w:val="24"/>
              </w:rPr>
              <w:t xml:space="preserve">[...] priede „Sutarties vykdymui pasitelkiami </w:t>
            </w:r>
            <w:r w:rsidRPr="00F12084">
              <w:rPr>
                <w:color w:val="0070C0"/>
                <w:kern w:val="2"/>
                <w:szCs w:val="24"/>
              </w:rPr>
              <w:t>subtiekėjai ir (ar) specialistai“</w:t>
            </w:r>
            <w:r w:rsidR="00E13DD1">
              <w:rPr>
                <w:color w:val="0070C0"/>
                <w:kern w:val="2"/>
                <w:szCs w:val="24"/>
              </w:rPr>
              <w:t>.</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EC74867" w14:textId="5D31C701" w:rsidR="00163CA6" w:rsidRPr="00856290" w:rsidRDefault="00163CA6" w:rsidP="00C711B8">
            <w:pPr>
              <w:spacing w:line="276" w:lineRule="auto"/>
              <w:jc w:val="both"/>
              <w:rPr>
                <w:kern w:val="2"/>
                <w:szCs w:val="24"/>
              </w:rPr>
            </w:pPr>
            <w:r w:rsidRPr="006F633C">
              <w:rPr>
                <w:kern w:val="2"/>
                <w:szCs w:val="24"/>
              </w:rPr>
              <w:t>Prievolių pagal Sutartį įvykdymas užtikrinamas</w:t>
            </w:r>
            <w:r w:rsidR="00C711B8">
              <w:rPr>
                <w:kern w:val="2"/>
                <w:szCs w:val="24"/>
              </w:rPr>
              <w:t xml:space="preserve"> n</w:t>
            </w:r>
            <w:r w:rsidRPr="00856290">
              <w:rPr>
                <w:kern w:val="2"/>
                <w:szCs w:val="24"/>
              </w:rPr>
              <w:t>etesybomis (delspinigiais, bauda)</w:t>
            </w:r>
            <w:r w:rsidR="00C711B8">
              <w:rPr>
                <w:kern w:val="2"/>
                <w:szCs w:val="24"/>
              </w:rPr>
              <w:t>.</w:t>
            </w:r>
          </w:p>
          <w:p w14:paraId="1DD0405C" w14:textId="006AC1DC"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C711B8">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41810DE"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32EA428" w:rsidR="00163CA6" w:rsidRPr="00C711B8" w:rsidRDefault="00163CA6" w:rsidP="00C711B8">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711B8">
              <w:rPr>
                <w:color w:val="000000" w:themeColor="text1"/>
                <w:kern w:val="2"/>
                <w:szCs w:val="24"/>
              </w:rPr>
              <w:t>3</w:t>
            </w:r>
            <w:r w:rsidRPr="00856290">
              <w:rPr>
                <w:color w:val="000000" w:themeColor="text1"/>
                <w:kern w:val="2"/>
                <w:szCs w:val="24"/>
              </w:rPr>
              <w:t xml:space="preserve"> (</w:t>
            </w:r>
            <w:r w:rsidR="00C711B8">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AA86D00" w14:textId="704C7719" w:rsidR="009A0567" w:rsidRPr="009A0567" w:rsidRDefault="00EF53E0" w:rsidP="009A0567">
            <w:pPr>
              <w:spacing w:line="276" w:lineRule="auto"/>
              <w:jc w:val="both"/>
              <w:rPr>
                <w:color w:val="000000"/>
                <w:kern w:val="2"/>
                <w:szCs w:val="24"/>
              </w:rPr>
            </w:pPr>
            <w:r>
              <w:rPr>
                <w:color w:val="000000"/>
                <w:kern w:val="2"/>
                <w:szCs w:val="24"/>
              </w:rPr>
              <w:t>9</w:t>
            </w:r>
            <w:r w:rsidR="009A0567" w:rsidRPr="009A0567">
              <w:rPr>
                <w:color w:val="000000"/>
                <w:kern w:val="2"/>
                <w:szCs w:val="24"/>
              </w:rPr>
              <w:t xml:space="preserve">.2.1. Jeigu Tiekėjas vėluoja pristatyti Įrangą, ištaisyti jos trūkumus arba nevykdo kitų sutartinių įsipareigojimų, susijusių su Įranga, Pirkėjas nuo kitos nei nustatytas terminas darbo dienos Tiekėjui pradeda skaičiuoti 100,00 </w:t>
            </w:r>
            <w:r w:rsidR="009A0567" w:rsidRPr="009A0567">
              <w:rPr>
                <w:i/>
                <w:iCs/>
                <w:color w:val="000000"/>
                <w:kern w:val="2"/>
                <w:szCs w:val="24"/>
              </w:rPr>
              <w:t>(vieno šimto)</w:t>
            </w:r>
            <w:r w:rsidR="009A0567" w:rsidRPr="009A0567">
              <w:rPr>
                <w:color w:val="000000"/>
                <w:kern w:val="2"/>
                <w:szCs w:val="24"/>
              </w:rPr>
              <w:t xml:space="preserve"> E</w:t>
            </w:r>
            <w:r w:rsidR="00242434">
              <w:rPr>
                <w:color w:val="000000"/>
                <w:kern w:val="2"/>
                <w:szCs w:val="24"/>
              </w:rPr>
              <w:t>ur</w:t>
            </w:r>
            <w:r w:rsidR="009A0567" w:rsidRPr="009A0567">
              <w:rPr>
                <w:color w:val="000000"/>
                <w:kern w:val="2"/>
                <w:szCs w:val="24"/>
              </w:rPr>
              <w:t xml:space="preserve"> dydžio baudą už kiekvieną uždelstą darbo dieną.</w:t>
            </w:r>
          </w:p>
          <w:p w14:paraId="1A6A5372" w14:textId="5316D2FF" w:rsidR="009A0567" w:rsidRPr="009A0567" w:rsidRDefault="009A0567" w:rsidP="009A0567">
            <w:pPr>
              <w:spacing w:line="276" w:lineRule="auto"/>
              <w:jc w:val="both"/>
              <w:rPr>
                <w:color w:val="000000"/>
                <w:kern w:val="2"/>
                <w:szCs w:val="24"/>
              </w:rPr>
            </w:pPr>
            <w:r w:rsidRPr="009A0567">
              <w:rPr>
                <w:color w:val="000000"/>
                <w:kern w:val="2"/>
                <w:szCs w:val="24"/>
              </w:rPr>
              <w:t xml:space="preserve">9.2.2. Jeigu Tiekėjas vėluoja vykdyti užsakymą, pristatyti Prekes ar ištaisyti jų trūkumus arba nevykdo kitų sutartinių įsipareigojimų, susijusių su Prekėmis, ne ilgiau nei 5 </w:t>
            </w:r>
            <w:r w:rsidRPr="009A0567">
              <w:rPr>
                <w:i/>
                <w:iCs/>
                <w:color w:val="000000"/>
                <w:kern w:val="2"/>
                <w:szCs w:val="24"/>
              </w:rPr>
              <w:t>(penkias)</w:t>
            </w:r>
            <w:r w:rsidRPr="009A0567">
              <w:rPr>
                <w:color w:val="000000"/>
                <w:kern w:val="2"/>
                <w:szCs w:val="24"/>
              </w:rPr>
              <w:t xml:space="preserve"> darbo dienas, Pirkėjas nuo kitos nei nustatytas terminas darbo dienos Tiekėjui pradeda skaičiuoti 10,00 </w:t>
            </w:r>
            <w:r w:rsidRPr="009A0567">
              <w:rPr>
                <w:i/>
                <w:iCs/>
                <w:color w:val="000000"/>
                <w:kern w:val="2"/>
                <w:szCs w:val="24"/>
              </w:rPr>
              <w:t>(dešimt)</w:t>
            </w:r>
            <w:r w:rsidRPr="009A0567">
              <w:rPr>
                <w:color w:val="000000"/>
                <w:kern w:val="2"/>
                <w:szCs w:val="24"/>
              </w:rPr>
              <w:t xml:space="preserve"> E</w:t>
            </w:r>
            <w:r w:rsidR="00242434">
              <w:rPr>
                <w:color w:val="000000"/>
                <w:kern w:val="2"/>
                <w:szCs w:val="24"/>
              </w:rPr>
              <w:t>ur</w:t>
            </w:r>
            <w:r w:rsidRPr="009A0567">
              <w:rPr>
                <w:color w:val="000000"/>
                <w:kern w:val="2"/>
                <w:szCs w:val="24"/>
              </w:rPr>
              <w:t xml:space="preserve"> dydžio baudą už kiekvieną uždelstą darbo dieną.  </w:t>
            </w:r>
          </w:p>
          <w:p w14:paraId="7C1009F6" w14:textId="40DCEB6A" w:rsidR="009A0567" w:rsidRPr="009A0567" w:rsidRDefault="009A0567" w:rsidP="009A0567">
            <w:pPr>
              <w:spacing w:line="276" w:lineRule="auto"/>
              <w:jc w:val="both"/>
              <w:rPr>
                <w:color w:val="000000"/>
                <w:kern w:val="2"/>
                <w:szCs w:val="24"/>
              </w:rPr>
            </w:pPr>
            <w:r w:rsidRPr="009A0567">
              <w:rPr>
                <w:color w:val="000000"/>
                <w:kern w:val="2"/>
                <w:szCs w:val="24"/>
              </w:rPr>
              <w:t xml:space="preserve">9.2.3. Jeigu Tiekėjas vėluoja vykdyti užsakymą, pristatyti Prekes ar ištaisyti jų trūkumus arba nevykdo kitų sutartinių įsipareigojimų, susijusių su Prekėmis, ilgiau nei 5 </w:t>
            </w:r>
            <w:r w:rsidRPr="009A0567">
              <w:rPr>
                <w:i/>
                <w:iCs/>
                <w:color w:val="000000"/>
                <w:kern w:val="2"/>
                <w:szCs w:val="24"/>
              </w:rPr>
              <w:t>(penkias)</w:t>
            </w:r>
            <w:r w:rsidRPr="009A0567">
              <w:rPr>
                <w:color w:val="000000"/>
                <w:kern w:val="2"/>
                <w:szCs w:val="24"/>
              </w:rPr>
              <w:t xml:space="preserve"> darbo dienas, Pirkėjas nuo kitos darbo dienos Tiekėjui pradeda skaičiuoti 20 </w:t>
            </w:r>
            <w:r w:rsidRPr="009A0567">
              <w:rPr>
                <w:i/>
                <w:iCs/>
                <w:color w:val="000000"/>
                <w:kern w:val="2"/>
                <w:szCs w:val="24"/>
              </w:rPr>
              <w:t>(dvidešimt)</w:t>
            </w:r>
            <w:r w:rsidRPr="009A0567">
              <w:rPr>
                <w:color w:val="000000"/>
                <w:kern w:val="2"/>
                <w:szCs w:val="24"/>
              </w:rPr>
              <w:t xml:space="preserve"> E</w:t>
            </w:r>
            <w:r w:rsidR="00EF53E0">
              <w:rPr>
                <w:color w:val="000000"/>
                <w:kern w:val="2"/>
                <w:szCs w:val="24"/>
              </w:rPr>
              <w:t>ur</w:t>
            </w:r>
            <w:r w:rsidRPr="009A0567">
              <w:rPr>
                <w:color w:val="000000"/>
                <w:kern w:val="2"/>
                <w:szCs w:val="24"/>
              </w:rPr>
              <w:t xml:space="preserve"> dydžio baudą už kiekvieną uždelstą darbo dieną.</w:t>
            </w:r>
          </w:p>
          <w:p w14:paraId="0E5B227F" w14:textId="77777777" w:rsidR="009A0567" w:rsidRPr="009A0567" w:rsidRDefault="009A0567" w:rsidP="009A0567">
            <w:pPr>
              <w:spacing w:line="276" w:lineRule="auto"/>
              <w:jc w:val="both"/>
              <w:rPr>
                <w:color w:val="000000"/>
                <w:kern w:val="2"/>
                <w:szCs w:val="24"/>
              </w:rPr>
            </w:pPr>
            <w:r w:rsidRPr="009A0567">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9A0567">
              <w:rPr>
                <w:i/>
                <w:iCs/>
                <w:color w:val="000000"/>
                <w:kern w:val="2"/>
                <w:szCs w:val="24"/>
              </w:rPr>
              <w:t>(trys šimtosios)</w:t>
            </w:r>
            <w:r w:rsidRPr="009A0567">
              <w:rPr>
                <w:color w:val="000000"/>
                <w:kern w:val="2"/>
                <w:szCs w:val="24"/>
              </w:rPr>
              <w:t xml:space="preserve"> procento dydžio delspinigius už kiekvieną uždelstą dieną nuo laiku negrąžintos permokos, kainos be PVM.</w:t>
            </w:r>
          </w:p>
          <w:p w14:paraId="59472CFD" w14:textId="77777777" w:rsidR="009A0567" w:rsidRPr="009A0567" w:rsidRDefault="009A0567" w:rsidP="009A0567">
            <w:pPr>
              <w:spacing w:line="276" w:lineRule="auto"/>
              <w:jc w:val="both"/>
              <w:rPr>
                <w:color w:val="000000"/>
                <w:kern w:val="2"/>
                <w:szCs w:val="24"/>
              </w:rPr>
            </w:pPr>
            <w:r w:rsidRPr="009A0567">
              <w:rPr>
                <w:color w:val="000000"/>
                <w:kern w:val="2"/>
                <w:szCs w:val="24"/>
              </w:rPr>
              <w:t xml:space="preserve">9.2.5. Tiekėjas privalo sumokėti Pirkėjui netesybas per 10 </w:t>
            </w:r>
            <w:r w:rsidRPr="009A0567">
              <w:rPr>
                <w:i/>
                <w:iCs/>
                <w:color w:val="000000"/>
                <w:kern w:val="2"/>
                <w:szCs w:val="24"/>
              </w:rPr>
              <w:t>(dešimt)</w:t>
            </w:r>
            <w:r w:rsidRPr="009A0567">
              <w:rPr>
                <w:color w:val="000000"/>
                <w:kern w:val="2"/>
                <w:szCs w:val="24"/>
              </w:rPr>
              <w:t xml:space="preserve"> dienų nuo Pirkėjo pareikalavimo, jeigu netesybų suma nėra </w:t>
            </w:r>
            <w:r w:rsidRPr="009A0567">
              <w:rPr>
                <w:color w:val="000000"/>
                <w:kern w:val="2"/>
                <w:szCs w:val="24"/>
              </w:rPr>
              <w:lastRenderedPageBreak/>
              <w:t>išskaitoma iš Tiekėjui mokėtinos sumos. Jeigu Tiekėjas nesumoka netesybų, Pirkėjas turi teisę išskaičiuoti netesybų sumas iš Tiekėjui mokėtinos sumos.</w:t>
            </w:r>
          </w:p>
          <w:p w14:paraId="7DCFACDB" w14:textId="1A95D15C" w:rsidR="00F25F4D" w:rsidRPr="006F633C" w:rsidRDefault="009A0567" w:rsidP="009A0567">
            <w:pPr>
              <w:spacing w:line="276" w:lineRule="auto"/>
              <w:jc w:val="both"/>
              <w:rPr>
                <w:b/>
                <w:kern w:val="2"/>
                <w:szCs w:val="24"/>
              </w:rPr>
            </w:pPr>
            <w:r w:rsidRPr="009A0567">
              <w:rPr>
                <w:bCs/>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D4AADA5" w:rsidR="00163CA6" w:rsidRPr="006F633C" w:rsidRDefault="00F25F4D" w:rsidP="00467D74">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467D74" w:rsidRPr="00467D74">
              <w:rPr>
                <w:color w:val="000000" w:themeColor="text1"/>
                <w:kern w:val="2"/>
                <w:szCs w:val="24"/>
              </w:rPr>
              <w:t xml:space="preserve">20 000,00 </w:t>
            </w:r>
            <w:r w:rsidR="00467D74" w:rsidRPr="00467D74">
              <w:rPr>
                <w:i/>
                <w:iCs/>
                <w:color w:val="000000" w:themeColor="text1"/>
                <w:kern w:val="2"/>
                <w:szCs w:val="24"/>
              </w:rPr>
              <w:t>(dvidešimt tūkstančių)</w:t>
            </w:r>
            <w:r w:rsidR="00467D74">
              <w:rPr>
                <w:i/>
                <w:iCs/>
                <w:color w:val="000000" w:themeColor="text1"/>
                <w:kern w:val="2"/>
                <w:szCs w:val="24"/>
              </w:rPr>
              <w:t xml:space="preserve"> </w:t>
            </w:r>
            <w:r w:rsidRPr="00467D74">
              <w:rPr>
                <w:color w:val="000000" w:themeColor="text1"/>
                <w:kern w:val="2"/>
                <w:szCs w:val="24"/>
              </w:rPr>
              <w:t>E</w:t>
            </w:r>
            <w:r w:rsidR="00242434">
              <w:rPr>
                <w:color w:val="000000" w:themeColor="text1"/>
                <w:kern w:val="2"/>
                <w:szCs w:val="24"/>
              </w:rPr>
              <w:t>ur</w:t>
            </w:r>
            <w:r w:rsidRPr="00467D74">
              <w:rPr>
                <w:color w:val="000000" w:themeColor="text1"/>
                <w:kern w:val="2"/>
                <w:szCs w:val="24"/>
              </w:rPr>
              <w:t xml:space="preserve"> 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607BD3B" w14:textId="77777777" w:rsidR="000D7AB4" w:rsidRDefault="000D7AB4" w:rsidP="000D7AB4">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Theme="majorEastAsia"/>
                <w:color w:val="000000"/>
                <w:shd w:val="clear" w:color="auto" w:fill="FFFFFF"/>
              </w:rPr>
              <w:t> </w:t>
            </w: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39608C6" w:rsidR="00163CA6" w:rsidRPr="006F633C" w:rsidRDefault="00242434" w:rsidP="00242434">
            <w:pPr>
              <w:spacing w:line="276" w:lineRule="auto"/>
              <w:jc w:val="both"/>
              <w:rPr>
                <w:color w:val="4472C4"/>
                <w:kern w:val="2"/>
                <w:szCs w:val="24"/>
              </w:rPr>
            </w:pPr>
            <w:r w:rsidRPr="00242434">
              <w:rPr>
                <w:color w:val="000000"/>
                <w:kern w:val="2"/>
                <w:szCs w:val="24"/>
              </w:rPr>
              <w:t xml:space="preserve">Pirkėjui nustačius, kad Tiekėjas nesilaikė Sutarties 13.1 p. nustatytų reikalavimų, už kiekvieną nustatytą atvejį Tiekėjui taikoma 50 </w:t>
            </w:r>
            <w:r w:rsidRPr="00242434">
              <w:rPr>
                <w:i/>
                <w:iCs/>
                <w:color w:val="000000"/>
                <w:kern w:val="2"/>
                <w:szCs w:val="24"/>
              </w:rPr>
              <w:t>(penkiasdešimt)</w:t>
            </w:r>
            <w:r w:rsidRPr="00242434">
              <w:rPr>
                <w:color w:val="000000"/>
                <w:kern w:val="2"/>
                <w:szCs w:val="24"/>
              </w:rPr>
              <w:t xml:space="preserve"> Eurų bauda. </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40210CCA"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82D5345" w14:textId="40115A46" w:rsidR="00A06A3E" w:rsidRPr="006F633C" w:rsidRDefault="00163CA6" w:rsidP="00A06A3E">
            <w:pPr>
              <w:spacing w:line="276" w:lineRule="auto"/>
              <w:rPr>
                <w:color w:val="4472C4"/>
                <w:kern w:val="2"/>
                <w:szCs w:val="24"/>
              </w:rPr>
            </w:pPr>
            <w:r w:rsidRPr="006F633C">
              <w:rPr>
                <w:kern w:val="2"/>
                <w:szCs w:val="24"/>
              </w:rPr>
              <w:t xml:space="preserve">Netaikoma </w:t>
            </w:r>
          </w:p>
          <w:p w14:paraId="284D6F55" w14:textId="6FAC5467" w:rsidR="00163CA6" w:rsidRPr="006F633C" w:rsidRDefault="00163CA6" w:rsidP="00727AE7">
            <w:pPr>
              <w:spacing w:line="276" w:lineRule="auto"/>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4543D17"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15F5FB1" w:rsidR="00A06A3E" w:rsidRPr="00A06A3E" w:rsidRDefault="1650F788" w:rsidP="00A06A3E">
            <w:pPr>
              <w:spacing w:line="276" w:lineRule="auto"/>
              <w:jc w:val="both"/>
              <w:rPr>
                <w:color w:val="000000" w:themeColor="text1"/>
                <w:kern w:val="2"/>
                <w:szCs w:val="24"/>
              </w:rPr>
            </w:pPr>
            <w:r>
              <w:t xml:space="preserve">Pažeidus </w:t>
            </w:r>
            <w:r w:rsidRPr="00A06A3E">
              <w:rPr>
                <w:color w:val="000000" w:themeColor="text1"/>
              </w:rPr>
              <w:t xml:space="preserve">reikalavimą dėl Pirkėjo simbolių, pavadinimo ir ženklo reklamoje, rinkodaroje, taip pat naudotis Pirkėjo sukurtais intelektiniais veiklos rezultatais, Tiekėjui taikoma 1 (vieno) procento bauda nuo Pradinės </w:t>
            </w:r>
            <w:r w:rsidR="4DA6EC3E" w:rsidRPr="00A06A3E">
              <w:rPr>
                <w:color w:val="000000" w:themeColor="text1"/>
              </w:rPr>
              <w:t>s</w:t>
            </w:r>
            <w:r w:rsidRPr="00A06A3E">
              <w:rPr>
                <w:color w:val="000000" w:themeColor="text1"/>
              </w:rPr>
              <w:t>utarties vertės.</w:t>
            </w:r>
          </w:p>
          <w:p w14:paraId="3629B0FE" w14:textId="2F160FF1"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06A3E" w:rsidRDefault="00163CA6" w:rsidP="00727AE7">
            <w:pPr>
              <w:spacing w:line="276" w:lineRule="auto"/>
              <w:rPr>
                <w:b/>
                <w:bCs/>
                <w:color w:val="000000" w:themeColor="text1"/>
                <w:kern w:val="2"/>
                <w:szCs w:val="24"/>
              </w:rPr>
            </w:pPr>
            <w:r w:rsidRPr="00A06A3E">
              <w:rPr>
                <w:b/>
                <w:bCs/>
                <w:color w:val="000000" w:themeColor="text1"/>
                <w:kern w:val="2"/>
                <w:szCs w:val="24"/>
              </w:rPr>
              <w:t>9.10.</w:t>
            </w:r>
            <w:r w:rsidR="007D4483" w:rsidRPr="00A06A3E">
              <w:rPr>
                <w:b/>
                <w:bCs/>
                <w:color w:val="000000" w:themeColor="text1"/>
                <w:kern w:val="2"/>
                <w:szCs w:val="24"/>
              </w:rPr>
              <w:t xml:space="preserve"> </w:t>
            </w:r>
            <w:r w:rsidRPr="00A06A3E">
              <w:rPr>
                <w:b/>
                <w:bCs/>
                <w:color w:val="000000" w:themeColor="text1"/>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7DBBE8B" w:rsidR="00F25F4D" w:rsidRPr="00A06A3E" w:rsidRDefault="00A06A3E" w:rsidP="00F25F4D">
            <w:pPr>
              <w:spacing w:line="276" w:lineRule="auto"/>
              <w:rPr>
                <w:color w:val="000000" w:themeColor="text1"/>
                <w:kern w:val="2"/>
                <w:szCs w:val="24"/>
              </w:rPr>
            </w:pPr>
            <w:r w:rsidRPr="00A06A3E">
              <w:rPr>
                <w:color w:val="000000" w:themeColor="text1"/>
                <w:kern w:val="2"/>
                <w:szCs w:val="24"/>
              </w:rPr>
              <w:t>-</w:t>
            </w:r>
          </w:p>
          <w:p w14:paraId="36DD721B" w14:textId="77777777" w:rsidR="00F25F4D" w:rsidRPr="00A06A3E"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C991B8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9B50159" w:rsidR="002A5EB3" w:rsidRPr="006F633C" w:rsidRDefault="00163CA6" w:rsidP="002A5EB3">
            <w:pPr>
              <w:spacing w:line="276" w:lineRule="auto"/>
              <w:rPr>
                <w:kern w:val="2"/>
                <w:szCs w:val="24"/>
              </w:rPr>
            </w:pPr>
            <w:r w:rsidRPr="006F633C">
              <w:rPr>
                <w:kern w:val="2"/>
                <w:szCs w:val="24"/>
              </w:rPr>
              <w:t xml:space="preserve">Netaikoma </w:t>
            </w:r>
          </w:p>
          <w:p w14:paraId="1411FBDB" w14:textId="3FDFC912"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562D536" w14:textId="49CBD8DA" w:rsidR="00FF5D03" w:rsidRPr="00FF5D03" w:rsidRDefault="00FF5D03" w:rsidP="00FF5D03">
            <w:pPr>
              <w:spacing w:line="276" w:lineRule="auto"/>
              <w:jc w:val="both"/>
              <w:rPr>
                <w:color w:val="000000" w:themeColor="text1"/>
                <w:kern w:val="2"/>
                <w:szCs w:val="24"/>
              </w:rPr>
            </w:pPr>
            <w:r w:rsidRPr="00FF5D03">
              <w:rPr>
                <w:color w:val="000000" w:themeColor="text1"/>
                <w:kern w:val="2"/>
                <w:szCs w:val="24"/>
              </w:rPr>
              <w:t>Ši Sutartis laikoma sudaryta ir įsigalioja nuo Sutarties pasirašymo dienos (paskutinės Šalies pasirašymo dieną).</w:t>
            </w:r>
          </w:p>
          <w:p w14:paraId="1B9A7334" w14:textId="77777777" w:rsidR="00FF5D03" w:rsidRPr="00FF5D03" w:rsidRDefault="00FF5D03" w:rsidP="00FF5D03">
            <w:pPr>
              <w:spacing w:line="276" w:lineRule="auto"/>
              <w:jc w:val="both"/>
              <w:rPr>
                <w:color w:val="000000" w:themeColor="text1"/>
                <w:kern w:val="2"/>
                <w:szCs w:val="24"/>
              </w:rPr>
            </w:pPr>
            <w:r w:rsidRPr="00FF5D03">
              <w:rPr>
                <w:color w:val="000000" w:themeColor="text1"/>
                <w:kern w:val="2"/>
                <w:szCs w:val="24"/>
              </w:rPr>
              <w:t xml:space="preserve">Sutartis galioja iki visiško prievolių įvykdymo arba Sutarties nutraukimo. </w:t>
            </w:r>
          </w:p>
          <w:p w14:paraId="7F03E8E5" w14:textId="0F424BAA" w:rsidR="00163CA6" w:rsidRPr="006F633C" w:rsidRDefault="00FF5D03" w:rsidP="00FF5D03">
            <w:pPr>
              <w:spacing w:line="276" w:lineRule="auto"/>
              <w:jc w:val="both"/>
              <w:rPr>
                <w:color w:val="4472C4"/>
                <w:kern w:val="2"/>
                <w:szCs w:val="24"/>
              </w:rPr>
            </w:pPr>
            <w:r w:rsidRPr="00FF5D03">
              <w:rPr>
                <w:color w:val="000000" w:themeColor="text1"/>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3EA4CBA2" w:rsidR="005A2421" w:rsidRPr="006F633C" w:rsidRDefault="005A2421" w:rsidP="00727AE7">
            <w:pPr>
              <w:spacing w:line="276" w:lineRule="auto"/>
              <w:rPr>
                <w:b/>
                <w:bCs/>
                <w:kern w:val="2"/>
                <w:szCs w:val="24"/>
              </w:rPr>
            </w:pPr>
          </w:p>
        </w:tc>
        <w:tc>
          <w:tcPr>
            <w:tcW w:w="7003" w:type="dxa"/>
          </w:tcPr>
          <w:p w14:paraId="4831A9D0" w14:textId="77777777" w:rsidR="00163CA6" w:rsidRPr="006F633C"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p w14:paraId="697743F5" w14:textId="64B99562" w:rsidR="00163CA6" w:rsidRPr="006F633C" w:rsidRDefault="00163CA6" w:rsidP="00727AE7">
            <w:pPr>
              <w:spacing w:line="276" w:lineRule="auto"/>
              <w:rPr>
                <w:color w:val="4472C4"/>
                <w:kern w:val="2"/>
                <w:szCs w:val="24"/>
              </w:rPr>
            </w:pP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E632818"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12.2.1. jeigu Tiekėjas nevykdo prisiimtų įsipareigojimų už Sutartyje nustatytus Sutarties įkainius;</w:t>
            </w:r>
          </w:p>
          <w:p w14:paraId="0D05CB5B"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32572319"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 xml:space="preserve">12.2.3. jeigu Tiekėjas nesilaiko Sutartyje nustatytų Prekių pristatymo terminų 3 </w:t>
            </w:r>
            <w:r w:rsidRPr="00523131">
              <w:rPr>
                <w:i/>
                <w:iCs/>
                <w:color w:val="000000" w:themeColor="text1"/>
                <w:kern w:val="2"/>
                <w:szCs w:val="24"/>
              </w:rPr>
              <w:t>(tris)</w:t>
            </w:r>
            <w:r w:rsidRPr="00523131">
              <w:rPr>
                <w:color w:val="000000" w:themeColor="text1"/>
                <w:kern w:val="2"/>
                <w:szCs w:val="24"/>
              </w:rPr>
              <w:t xml:space="preserve"> kartus iš eilės arba vėluoja pristatyti Prekes daugiau kaip 20 </w:t>
            </w:r>
            <w:r w:rsidRPr="00523131">
              <w:rPr>
                <w:i/>
                <w:iCs/>
                <w:color w:val="000000" w:themeColor="text1"/>
                <w:kern w:val="2"/>
                <w:szCs w:val="24"/>
              </w:rPr>
              <w:t>(dvidešimt)</w:t>
            </w:r>
            <w:r w:rsidRPr="00523131">
              <w:rPr>
                <w:color w:val="000000" w:themeColor="text1"/>
                <w:kern w:val="2"/>
                <w:szCs w:val="24"/>
              </w:rPr>
              <w:t xml:space="preserve"> darbo dienų nei Sutartyje nustatytas Prekių pristatymo terminas;</w:t>
            </w:r>
          </w:p>
          <w:p w14:paraId="53EA4308"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 xml:space="preserve">12.2.4. jeigu Tiekėjas vėluoja pristatyti Įrangą ar vykdyti kitus, su Įranga susijusius, įsipareigojimus daugiau nei 10 </w:t>
            </w:r>
            <w:r w:rsidRPr="00523131">
              <w:rPr>
                <w:i/>
                <w:iCs/>
                <w:color w:val="000000" w:themeColor="text1"/>
                <w:kern w:val="2"/>
                <w:szCs w:val="24"/>
              </w:rPr>
              <w:t>(dešimt)</w:t>
            </w:r>
            <w:r w:rsidRPr="00523131">
              <w:rPr>
                <w:color w:val="000000" w:themeColor="text1"/>
                <w:kern w:val="2"/>
                <w:szCs w:val="24"/>
              </w:rPr>
              <w:t xml:space="preserve"> darbo dienų;</w:t>
            </w:r>
          </w:p>
          <w:p w14:paraId="5D1A78A6"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 xml:space="preserve">12.2.5. Tiekėjas 3 </w:t>
            </w:r>
            <w:r w:rsidRPr="00523131">
              <w:rPr>
                <w:i/>
                <w:iCs/>
                <w:color w:val="000000" w:themeColor="text1"/>
                <w:kern w:val="2"/>
                <w:szCs w:val="24"/>
              </w:rPr>
              <w:t>(tris)</w:t>
            </w:r>
            <w:r w:rsidRPr="00523131">
              <w:rPr>
                <w:color w:val="000000" w:themeColor="text1"/>
                <w:kern w:val="2"/>
                <w:szCs w:val="24"/>
              </w:rPr>
              <w:t xml:space="preserve"> kartus pažeidžia 6.2 punkte nurodytas Garantinės priežiūros atlikimo sąlygas ir (ar) terminus;</w:t>
            </w:r>
          </w:p>
          <w:p w14:paraId="5B9363FA"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 xml:space="preserve">12.2.6. jeigu Tiekėjui priskaičiuotų netesybų suma viršija 20 </w:t>
            </w:r>
            <w:r w:rsidRPr="00523131">
              <w:rPr>
                <w:i/>
                <w:iCs/>
                <w:color w:val="000000" w:themeColor="text1"/>
                <w:kern w:val="2"/>
                <w:szCs w:val="24"/>
              </w:rPr>
              <w:t>(dvidešimt)</w:t>
            </w:r>
            <w:r w:rsidRPr="00523131">
              <w:rPr>
                <w:color w:val="000000" w:themeColor="text1"/>
                <w:kern w:val="2"/>
                <w:szCs w:val="24"/>
              </w:rPr>
              <w:t xml:space="preserve"> procentų Pradinės sutarties vertės;</w:t>
            </w:r>
          </w:p>
          <w:p w14:paraId="406F4856"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12.2.7. jeigu Tiekėjas daugiau kaip 2 </w:t>
            </w:r>
            <w:r w:rsidRPr="00523131">
              <w:rPr>
                <w:i/>
                <w:iCs/>
                <w:color w:val="000000" w:themeColor="text1"/>
                <w:kern w:val="2"/>
                <w:szCs w:val="24"/>
              </w:rPr>
              <w:t>(du)</w:t>
            </w:r>
            <w:r w:rsidRPr="00523131">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0836CEE8"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12.2.8. jeigu Tiekėjo kvalifikacija tapo nebeatitinkančia pirkimo dokumentuose nustatytų Sutarties tinkamam vykdymui būtinų reikalavimų ir šie neatitikimai nebuvo ištaisyti per 14 </w:t>
            </w:r>
            <w:r w:rsidRPr="00523131">
              <w:rPr>
                <w:i/>
                <w:iCs/>
                <w:color w:val="000000" w:themeColor="text1"/>
                <w:kern w:val="2"/>
                <w:szCs w:val="24"/>
              </w:rPr>
              <w:t>(keturiolika)</w:t>
            </w:r>
            <w:r w:rsidRPr="00523131">
              <w:rPr>
                <w:color w:val="000000" w:themeColor="text1"/>
                <w:kern w:val="2"/>
                <w:szCs w:val="24"/>
              </w:rPr>
              <w:t xml:space="preserve"> kalendorinių dienų nuo kvalifikacijos tapimo neatitinkančia dienos;</w:t>
            </w:r>
          </w:p>
          <w:p w14:paraId="39AC4E95" w14:textId="77777777" w:rsidR="00523131" w:rsidRPr="00523131" w:rsidRDefault="00523131" w:rsidP="00523131">
            <w:pPr>
              <w:spacing w:line="276" w:lineRule="auto"/>
              <w:jc w:val="both"/>
              <w:rPr>
                <w:color w:val="000000" w:themeColor="text1"/>
                <w:kern w:val="2"/>
                <w:szCs w:val="24"/>
              </w:rPr>
            </w:pPr>
            <w:r w:rsidRPr="00523131">
              <w:rPr>
                <w:color w:val="000000" w:themeColor="text1"/>
                <w:kern w:val="2"/>
                <w:szCs w:val="24"/>
              </w:rPr>
              <w:t>12.2.9. Tiekėjas pažeidžia šios Sutarties nuostatas, reglamentuojančias konkurenciją, intelektinės nuosavybės ar konfidencialios informacijos valdymą.</w:t>
            </w:r>
          </w:p>
          <w:p w14:paraId="6EDAF506" w14:textId="224F7BBA" w:rsidR="00163CA6" w:rsidRPr="00523131" w:rsidRDefault="00523131" w:rsidP="00523131">
            <w:pPr>
              <w:tabs>
                <w:tab w:val="left" w:pos="567"/>
                <w:tab w:val="left" w:pos="851"/>
                <w:tab w:val="left" w:pos="992"/>
                <w:tab w:val="left" w:pos="1134"/>
              </w:tabs>
              <w:spacing w:line="276" w:lineRule="auto"/>
              <w:jc w:val="both"/>
              <w:rPr>
                <w:rFonts w:eastAsia="Arial"/>
                <w:color w:val="000000" w:themeColor="text1"/>
                <w:kern w:val="2"/>
                <w:szCs w:val="24"/>
              </w:rPr>
            </w:pPr>
            <w:r w:rsidRPr="00523131">
              <w:rPr>
                <w:color w:val="000000" w:themeColor="text1"/>
                <w:kern w:val="2"/>
                <w:szCs w:val="24"/>
              </w:rPr>
              <w:t xml:space="preserve">12.2.10. jeigu Tiekėjas 3 </w:t>
            </w:r>
            <w:r w:rsidRPr="00523131">
              <w:rPr>
                <w:i/>
                <w:iCs/>
                <w:color w:val="000000" w:themeColor="text1"/>
                <w:kern w:val="2"/>
                <w:szCs w:val="24"/>
              </w:rPr>
              <w:t>(tris)</w:t>
            </w:r>
            <w:r w:rsidRPr="00523131">
              <w:rPr>
                <w:color w:val="000000" w:themeColor="text1"/>
                <w:kern w:val="2"/>
                <w:szCs w:val="24"/>
              </w:rPr>
              <w:t xml:space="preserve">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6B2F7F2" w14:textId="77777777" w:rsidR="00541057" w:rsidRPr="00541057" w:rsidRDefault="00541057" w:rsidP="00541057">
            <w:pPr>
              <w:spacing w:line="276" w:lineRule="auto"/>
              <w:jc w:val="both"/>
              <w:rPr>
                <w:color w:val="000000"/>
                <w:kern w:val="2"/>
                <w:szCs w:val="24"/>
                <w:shd w:val="clear" w:color="auto" w:fill="FFFFFF"/>
              </w:rPr>
            </w:pPr>
            <w:r w:rsidRPr="00541057">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w:t>
            </w:r>
            <w:r w:rsidRPr="00541057">
              <w:rPr>
                <w:color w:val="000000"/>
                <w:kern w:val="2"/>
                <w:szCs w:val="24"/>
                <w:shd w:val="clear" w:color="auto" w:fill="FFFFFF"/>
              </w:rPr>
              <w:lastRenderedPageBreak/>
              <w:t>taikymo, vykdant žaliuosius pirkimus, tvarkos aprašo patvirtinimo“ (toliau – Tvarkos aprašas) 4.4.4.1 papunkčiu.</w:t>
            </w:r>
          </w:p>
          <w:p w14:paraId="6ADEB65C" w14:textId="77777777" w:rsidR="00541057" w:rsidRPr="00541057" w:rsidRDefault="00541057" w:rsidP="00541057">
            <w:pPr>
              <w:spacing w:line="276" w:lineRule="auto"/>
              <w:jc w:val="both"/>
              <w:rPr>
                <w:color w:val="000000"/>
                <w:kern w:val="2"/>
                <w:szCs w:val="24"/>
                <w:shd w:val="clear" w:color="auto" w:fill="FFFFFF"/>
              </w:rPr>
            </w:pPr>
          </w:p>
          <w:p w14:paraId="7D06D124" w14:textId="77777777" w:rsidR="00541057" w:rsidRDefault="00541057" w:rsidP="00541057">
            <w:pPr>
              <w:spacing w:line="276" w:lineRule="auto"/>
              <w:jc w:val="both"/>
              <w:rPr>
                <w:color w:val="000000"/>
                <w:kern w:val="2"/>
                <w:szCs w:val="24"/>
                <w:shd w:val="clear" w:color="auto" w:fill="FFFFFF"/>
              </w:rPr>
            </w:pPr>
            <w:r w:rsidRPr="00541057">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3F35A69" w14:textId="77777777" w:rsidR="00541057" w:rsidRPr="00541057" w:rsidRDefault="00541057" w:rsidP="00541057">
            <w:pPr>
              <w:spacing w:line="276" w:lineRule="auto"/>
              <w:jc w:val="both"/>
              <w:rPr>
                <w:color w:val="000000"/>
                <w:kern w:val="2"/>
                <w:szCs w:val="24"/>
                <w:shd w:val="clear" w:color="auto" w:fill="FFFFFF"/>
              </w:rPr>
            </w:pPr>
          </w:p>
          <w:p w14:paraId="09925DAC" w14:textId="77777777" w:rsidR="00541057" w:rsidRDefault="00541057" w:rsidP="00541057">
            <w:pPr>
              <w:spacing w:line="276" w:lineRule="auto"/>
              <w:jc w:val="both"/>
              <w:rPr>
                <w:color w:val="000000"/>
                <w:kern w:val="2"/>
                <w:szCs w:val="24"/>
                <w:shd w:val="clear" w:color="auto" w:fill="FFFFFF"/>
              </w:rPr>
            </w:pPr>
            <w:r w:rsidRPr="00541057">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3A229825" w14:textId="77777777" w:rsidR="00541057" w:rsidRPr="00541057" w:rsidRDefault="00541057" w:rsidP="00541057">
            <w:pPr>
              <w:spacing w:line="276" w:lineRule="auto"/>
              <w:jc w:val="both"/>
              <w:rPr>
                <w:color w:val="000000"/>
                <w:kern w:val="2"/>
                <w:szCs w:val="24"/>
                <w:shd w:val="clear" w:color="auto" w:fill="FFFFFF"/>
              </w:rPr>
            </w:pPr>
          </w:p>
          <w:p w14:paraId="4F20523F" w14:textId="77777777" w:rsidR="00541057" w:rsidRPr="00541057" w:rsidRDefault="00541057" w:rsidP="00541057">
            <w:pPr>
              <w:spacing w:line="276" w:lineRule="auto"/>
              <w:jc w:val="both"/>
              <w:rPr>
                <w:color w:val="000000"/>
                <w:kern w:val="2"/>
                <w:szCs w:val="24"/>
                <w:shd w:val="clear" w:color="auto" w:fill="FFFFFF"/>
              </w:rPr>
            </w:pPr>
            <w:r w:rsidRPr="00541057">
              <w:rPr>
                <w:color w:val="000000"/>
                <w:kern w:val="2"/>
                <w:szCs w:val="24"/>
                <w:shd w:val="clear" w:color="auto" w:fill="FFFFFF"/>
              </w:rPr>
              <w:t xml:space="preserve">13.1.3. Tiekėjas ne vėliau kaip per 3 </w:t>
            </w:r>
            <w:r w:rsidRPr="00541057">
              <w:rPr>
                <w:i/>
                <w:iCs/>
                <w:color w:val="000000"/>
                <w:kern w:val="2"/>
                <w:szCs w:val="24"/>
                <w:shd w:val="clear" w:color="auto" w:fill="FFFFFF"/>
              </w:rPr>
              <w:t>(tris)</w:t>
            </w:r>
            <w:r w:rsidRPr="00541057">
              <w:rPr>
                <w:color w:val="000000"/>
                <w:kern w:val="2"/>
                <w:szCs w:val="24"/>
                <w:shd w:val="clear" w:color="auto" w:fill="FFFFFF"/>
              </w:rPr>
              <w:t xml:space="preserve"> darbo dienas Įrangos įdiegimo, integravimo į OpenLims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48F5CE44" w14:textId="615BB81C"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0CDEFF2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18F65A05" w:rsidR="009B5DBE" w:rsidRPr="00541057" w:rsidRDefault="009B5DBE" w:rsidP="0054105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6BEC16D1" w14:textId="77777777" w:rsidR="00080755" w:rsidRDefault="00080755" w:rsidP="00080755">
            <w:pPr>
              <w:spacing w:line="276" w:lineRule="auto"/>
              <w:jc w:val="both"/>
              <w:rPr>
                <w:kern w:val="2"/>
                <w:szCs w:val="24"/>
              </w:rPr>
            </w:pPr>
            <w:r>
              <w:rPr>
                <w:kern w:val="2"/>
                <w:szCs w:val="24"/>
              </w:rPr>
              <w:t xml:space="preserve">Šalys susitaria pakeisti nurodytus Sutarties Bendrųjų sąlygų punktus ir išdėstyti juos nauja redakcija: </w:t>
            </w:r>
          </w:p>
          <w:p w14:paraId="5B34450A" w14:textId="77777777" w:rsidR="00080755" w:rsidRDefault="00080755" w:rsidP="00080755">
            <w:pPr>
              <w:spacing w:line="276" w:lineRule="auto"/>
              <w:jc w:val="both"/>
              <w:rPr>
                <w:szCs w:val="24"/>
                <w:shd w:val="clear" w:color="auto" w:fill="FFFFFF"/>
              </w:rPr>
            </w:pPr>
            <w:r>
              <w:rPr>
                <w:szCs w:val="24"/>
                <w:shd w:val="clear" w:color="auto" w:fill="FFFFFF"/>
              </w:rPr>
              <w:t>14.1.4. Bendrųjų sąlygų 25.2 punktą išdėstyti nauja redakcija:</w:t>
            </w:r>
          </w:p>
          <w:p w14:paraId="0ED764FF" w14:textId="7D3C8DF8" w:rsidR="00AA63EC" w:rsidRPr="00AA63EC" w:rsidRDefault="00080755" w:rsidP="00080755">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232F9569" w14:textId="77777777" w:rsidR="00737E8A" w:rsidRDefault="00737E8A" w:rsidP="00737E8A">
            <w:pPr>
              <w:spacing w:line="276" w:lineRule="auto"/>
              <w:rPr>
                <w:kern w:val="2"/>
                <w:szCs w:val="24"/>
              </w:rPr>
            </w:pPr>
            <w:r>
              <w:rPr>
                <w:kern w:val="2"/>
                <w:szCs w:val="24"/>
              </w:rPr>
              <w:t xml:space="preserve">Šalys susitaria papildyti Sutarties Bendrąsias sąlygas nurodytu punktu, tačiau kitų punktų numeracijos nekeisti: </w:t>
            </w:r>
          </w:p>
          <w:p w14:paraId="7383ADC4" w14:textId="77777777" w:rsidR="00737E8A" w:rsidRDefault="00737E8A" w:rsidP="00737E8A">
            <w:pPr>
              <w:spacing w:line="276" w:lineRule="auto"/>
              <w:rPr>
                <w:kern w:val="2"/>
                <w:szCs w:val="24"/>
              </w:rPr>
            </w:pPr>
            <w:r>
              <w:rPr>
                <w:kern w:val="2"/>
                <w:szCs w:val="24"/>
              </w:rPr>
              <w:t>14.2.1. Papildyti Bendrąsias sąlygas nauju 12.2.8 punktu:</w:t>
            </w:r>
          </w:p>
          <w:p w14:paraId="43DE29DF" w14:textId="29FB05F0" w:rsidR="00AA63EC" w:rsidRPr="006F633C" w:rsidRDefault="00737E8A" w:rsidP="00737E8A">
            <w:pPr>
              <w:spacing w:line="276" w:lineRule="auto"/>
              <w:rPr>
                <w:kern w:val="2"/>
                <w:szCs w:val="24"/>
              </w:rPr>
            </w:pPr>
            <w:r>
              <w:rPr>
                <w:kern w:val="2"/>
                <w:szCs w:val="24"/>
              </w:rPr>
              <w:t>„12.2.8. Išrašomoje sąskaitoje faktūroje Tiekėjas turi nurodyti Pirkėjo Sutarčiai suteiktą numerį“.</w:t>
            </w:r>
          </w:p>
        </w:tc>
      </w:tr>
      <w:tr w:rsidR="00737E8A" w:rsidRPr="00737E8A" w14:paraId="4046FB14" w14:textId="77777777" w:rsidTr="005D43A7">
        <w:trPr>
          <w:trHeight w:val="300"/>
        </w:trPr>
        <w:tc>
          <w:tcPr>
            <w:tcW w:w="2532" w:type="dxa"/>
          </w:tcPr>
          <w:p w14:paraId="3E6E1A5E" w14:textId="7EED3D65" w:rsidR="00163CA6" w:rsidRPr="00737E8A" w:rsidRDefault="00163CA6" w:rsidP="00727AE7">
            <w:pPr>
              <w:spacing w:line="276" w:lineRule="auto"/>
              <w:rPr>
                <w:b/>
                <w:bCs/>
                <w:color w:val="000000" w:themeColor="text1"/>
                <w:kern w:val="2"/>
                <w:szCs w:val="24"/>
              </w:rPr>
            </w:pPr>
            <w:r w:rsidRPr="00737E8A">
              <w:rPr>
                <w:b/>
                <w:bCs/>
                <w:color w:val="000000" w:themeColor="text1"/>
                <w:kern w:val="2"/>
                <w:szCs w:val="24"/>
              </w:rPr>
              <w:t>14.3.</w:t>
            </w:r>
            <w:r w:rsidR="00AA63EC" w:rsidRPr="00737E8A">
              <w:rPr>
                <w:b/>
                <w:bCs/>
                <w:color w:val="000000" w:themeColor="text1"/>
                <w:kern w:val="2"/>
                <w:szCs w:val="24"/>
              </w:rPr>
              <w:t xml:space="preserve"> </w:t>
            </w:r>
            <w:r w:rsidR="00AA63EC" w:rsidRPr="00737E8A">
              <w:rPr>
                <w:b/>
                <w:color w:val="000000" w:themeColor="text1"/>
                <w:kern w:val="2"/>
                <w:szCs w:val="24"/>
              </w:rPr>
              <w:t>Naikinami Bendrųjų sąlygų punktai</w:t>
            </w:r>
          </w:p>
        </w:tc>
        <w:tc>
          <w:tcPr>
            <w:tcW w:w="7003" w:type="dxa"/>
          </w:tcPr>
          <w:p w14:paraId="293AD9EB" w14:textId="29FE8274" w:rsidR="00AA63EC" w:rsidRPr="00737E8A" w:rsidRDefault="00737E8A" w:rsidP="00AA63EC">
            <w:pPr>
              <w:spacing w:line="276" w:lineRule="auto"/>
              <w:rPr>
                <w:color w:val="000000" w:themeColor="text1"/>
                <w:kern w:val="2"/>
                <w:szCs w:val="24"/>
              </w:rPr>
            </w:pPr>
            <w:r w:rsidRPr="00737E8A">
              <w:rPr>
                <w:color w:val="000000" w:themeColor="text1"/>
                <w:kern w:val="2"/>
                <w:szCs w:val="24"/>
              </w:rPr>
              <w:t>Netaikoma</w:t>
            </w:r>
          </w:p>
          <w:p w14:paraId="25B5889F" w14:textId="640B86AF" w:rsidR="00163CA6" w:rsidRPr="00737E8A" w:rsidRDefault="00163CA6" w:rsidP="00727AE7">
            <w:pPr>
              <w:spacing w:line="276" w:lineRule="auto"/>
              <w:rPr>
                <w:color w:val="000000" w:themeColor="text1"/>
                <w:kern w:val="2"/>
                <w:szCs w:val="24"/>
              </w:rPr>
            </w:pPr>
          </w:p>
        </w:tc>
      </w:tr>
      <w:tr w:rsidR="00737E8A" w:rsidRPr="00737E8A" w14:paraId="79E6F6BE" w14:textId="77777777" w:rsidTr="005D43A7">
        <w:trPr>
          <w:trHeight w:val="300"/>
        </w:trPr>
        <w:tc>
          <w:tcPr>
            <w:tcW w:w="2532" w:type="dxa"/>
          </w:tcPr>
          <w:p w14:paraId="7E1AF465" w14:textId="4488790E" w:rsidR="00163CA6" w:rsidRPr="00737E8A" w:rsidRDefault="00163CA6" w:rsidP="00727AE7">
            <w:pPr>
              <w:spacing w:line="276" w:lineRule="auto"/>
              <w:rPr>
                <w:b/>
                <w:bCs/>
                <w:color w:val="000000" w:themeColor="text1"/>
                <w:kern w:val="2"/>
                <w:szCs w:val="24"/>
              </w:rPr>
            </w:pPr>
            <w:r w:rsidRPr="00737E8A">
              <w:rPr>
                <w:b/>
                <w:bCs/>
                <w:color w:val="000000" w:themeColor="text1"/>
                <w:kern w:val="2"/>
                <w:szCs w:val="24"/>
              </w:rPr>
              <w:t>14.4.</w:t>
            </w:r>
            <w:r w:rsidR="00AA63EC" w:rsidRPr="00737E8A">
              <w:rPr>
                <w:b/>
                <w:bCs/>
                <w:color w:val="000000" w:themeColor="text1"/>
                <w:kern w:val="2"/>
                <w:szCs w:val="24"/>
              </w:rPr>
              <w:t xml:space="preserve"> </w:t>
            </w:r>
            <w:r w:rsidR="00AA63EC" w:rsidRPr="00737E8A">
              <w:rPr>
                <w:b/>
                <w:color w:val="000000" w:themeColor="text1"/>
                <w:kern w:val="2"/>
                <w:szCs w:val="24"/>
              </w:rPr>
              <w:t xml:space="preserve">Keičiami Bendrųjų sąlygų punktai dėl </w:t>
            </w:r>
            <w:r w:rsidR="007C6772" w:rsidRPr="00737E8A">
              <w:rPr>
                <w:b/>
                <w:color w:val="000000" w:themeColor="text1"/>
                <w:kern w:val="2"/>
                <w:szCs w:val="24"/>
              </w:rPr>
              <w:t xml:space="preserve">Pirkėjo </w:t>
            </w:r>
            <w:r w:rsidR="00AA63EC" w:rsidRPr="00737E8A">
              <w:rPr>
                <w:b/>
                <w:color w:val="000000" w:themeColor="text1"/>
                <w:kern w:val="2"/>
                <w:szCs w:val="24"/>
              </w:rPr>
              <w:t>intelektinės nuosavybės</w:t>
            </w:r>
          </w:p>
        </w:tc>
        <w:tc>
          <w:tcPr>
            <w:tcW w:w="7003" w:type="dxa"/>
          </w:tcPr>
          <w:p w14:paraId="6B1EC77E" w14:textId="09F1191C" w:rsidR="00163CA6" w:rsidRPr="00737E8A" w:rsidRDefault="00737E8A" w:rsidP="00727AE7">
            <w:pPr>
              <w:spacing w:line="276" w:lineRule="auto"/>
              <w:rPr>
                <w:color w:val="000000" w:themeColor="text1"/>
                <w:kern w:val="2"/>
                <w:szCs w:val="24"/>
              </w:rPr>
            </w:pPr>
            <w:r w:rsidRPr="00737E8A">
              <w:rPr>
                <w:color w:val="000000" w:themeColor="text1"/>
                <w:kern w:val="2"/>
                <w:szCs w:val="24"/>
              </w:rPr>
              <w:t>Netaikoma</w:t>
            </w:r>
          </w:p>
          <w:p w14:paraId="16D80FE8" w14:textId="77777777" w:rsidR="00163CA6" w:rsidRPr="00737E8A"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17C79D6" w:rsidR="00163CA6" w:rsidRPr="006F633C" w:rsidRDefault="00737E8A" w:rsidP="00737E8A">
            <w:pPr>
              <w:spacing w:line="276" w:lineRule="auto"/>
              <w:rPr>
                <w:b/>
                <w:bCs/>
                <w:kern w:val="2"/>
                <w:szCs w:val="24"/>
              </w:rPr>
            </w:pPr>
            <w:r>
              <w:rPr>
                <w:b/>
                <w:bCs/>
                <w:kern w:val="2"/>
                <w:szCs w:val="24"/>
              </w:rPr>
              <w:t>Pasiūlymas</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3C4C2537" w:rsidR="00163CA6" w:rsidRPr="006F633C" w:rsidRDefault="00737E8A" w:rsidP="00737E8A">
            <w:pPr>
              <w:spacing w:line="276" w:lineRule="auto"/>
              <w:rPr>
                <w:b/>
                <w:bCs/>
                <w:kern w:val="2"/>
                <w:szCs w:val="24"/>
              </w:rPr>
            </w:pPr>
            <w:r>
              <w:rPr>
                <w:b/>
                <w:bCs/>
                <w:kern w:val="2"/>
                <w:szCs w:val="24"/>
              </w:rPr>
              <w:t>Reagentų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6DFDEF4E" w:rsidR="00163CA6" w:rsidRPr="006F633C" w:rsidRDefault="00737E8A" w:rsidP="00737E8A">
            <w:pPr>
              <w:spacing w:line="276" w:lineRule="auto"/>
              <w:rPr>
                <w:b/>
                <w:bCs/>
                <w:kern w:val="2"/>
                <w:szCs w:val="24"/>
              </w:rPr>
            </w:pPr>
            <w:r>
              <w:rPr>
                <w:b/>
                <w:bCs/>
                <w:kern w:val="2"/>
                <w:szCs w:val="24"/>
              </w:rPr>
              <w:t>Įrangos techninė specifikacija</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7EE3" w14:textId="77777777" w:rsidR="00E8458E" w:rsidRDefault="00E8458E">
      <w:pPr>
        <w:rPr>
          <w:kern w:val="2"/>
          <w:sz w:val="22"/>
          <w:szCs w:val="22"/>
          <w:lang w:val="en-US"/>
        </w:rPr>
      </w:pPr>
      <w:r>
        <w:rPr>
          <w:kern w:val="2"/>
          <w:sz w:val="22"/>
          <w:szCs w:val="22"/>
          <w:lang w:val="en-US"/>
        </w:rPr>
        <w:separator/>
      </w:r>
    </w:p>
  </w:endnote>
  <w:endnote w:type="continuationSeparator" w:id="0">
    <w:p w14:paraId="2FD62DCE" w14:textId="77777777" w:rsidR="00E8458E" w:rsidRDefault="00E8458E">
      <w:pPr>
        <w:rPr>
          <w:kern w:val="2"/>
          <w:sz w:val="22"/>
          <w:szCs w:val="22"/>
          <w:lang w:val="en-US"/>
        </w:rPr>
      </w:pPr>
      <w:r>
        <w:rPr>
          <w:kern w:val="2"/>
          <w:sz w:val="22"/>
          <w:szCs w:val="22"/>
          <w:lang w:val="en-US"/>
        </w:rPr>
        <w:continuationSeparator/>
      </w:r>
    </w:p>
  </w:endnote>
  <w:endnote w:type="continuationNotice" w:id="1">
    <w:p w14:paraId="3750BBD1" w14:textId="77777777" w:rsidR="00E8458E" w:rsidRDefault="00E845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7DAD" w14:textId="77777777" w:rsidR="00E8458E" w:rsidRDefault="00E8458E">
      <w:pPr>
        <w:rPr>
          <w:kern w:val="2"/>
          <w:sz w:val="22"/>
          <w:szCs w:val="22"/>
          <w:lang w:val="en-US"/>
        </w:rPr>
      </w:pPr>
      <w:r>
        <w:rPr>
          <w:kern w:val="2"/>
          <w:sz w:val="22"/>
          <w:szCs w:val="22"/>
          <w:lang w:val="en-US"/>
        </w:rPr>
        <w:separator/>
      </w:r>
    </w:p>
  </w:footnote>
  <w:footnote w:type="continuationSeparator" w:id="0">
    <w:p w14:paraId="27045D63" w14:textId="77777777" w:rsidR="00E8458E" w:rsidRDefault="00E8458E">
      <w:pPr>
        <w:rPr>
          <w:kern w:val="2"/>
          <w:sz w:val="22"/>
          <w:szCs w:val="22"/>
          <w:lang w:val="en-US"/>
        </w:rPr>
      </w:pPr>
      <w:r>
        <w:rPr>
          <w:kern w:val="2"/>
          <w:sz w:val="22"/>
          <w:szCs w:val="22"/>
          <w:lang w:val="en-US"/>
        </w:rPr>
        <w:continuationSeparator/>
      </w:r>
    </w:p>
  </w:footnote>
  <w:footnote w:type="continuationNotice" w:id="1">
    <w:p w14:paraId="49622106" w14:textId="77777777" w:rsidR="00E8458E" w:rsidRDefault="00E845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76A"/>
    <w:rsid w:val="00043AFC"/>
    <w:rsid w:val="000627A9"/>
    <w:rsid w:val="00080755"/>
    <w:rsid w:val="000925AB"/>
    <w:rsid w:val="000A270F"/>
    <w:rsid w:val="000A2753"/>
    <w:rsid w:val="000A7ACD"/>
    <w:rsid w:val="000B4DD6"/>
    <w:rsid w:val="000D7AB4"/>
    <w:rsid w:val="000E3318"/>
    <w:rsid w:val="00163CA6"/>
    <w:rsid w:val="001815C7"/>
    <w:rsid w:val="001A6ABA"/>
    <w:rsid w:val="001A76C0"/>
    <w:rsid w:val="001C7720"/>
    <w:rsid w:val="001E1C1B"/>
    <w:rsid w:val="001F7433"/>
    <w:rsid w:val="00204B66"/>
    <w:rsid w:val="00227954"/>
    <w:rsid w:val="00242434"/>
    <w:rsid w:val="00244040"/>
    <w:rsid w:val="00247334"/>
    <w:rsid w:val="00266AD2"/>
    <w:rsid w:val="00284CFD"/>
    <w:rsid w:val="002A03FF"/>
    <w:rsid w:val="002A3C7E"/>
    <w:rsid w:val="002A402E"/>
    <w:rsid w:val="002A5EB3"/>
    <w:rsid w:val="002C3FF1"/>
    <w:rsid w:val="00347037"/>
    <w:rsid w:val="00356EAF"/>
    <w:rsid w:val="00365D6E"/>
    <w:rsid w:val="00385AE2"/>
    <w:rsid w:val="003B074C"/>
    <w:rsid w:val="00404E09"/>
    <w:rsid w:val="00436C40"/>
    <w:rsid w:val="0045489C"/>
    <w:rsid w:val="00464AD3"/>
    <w:rsid w:val="00467D74"/>
    <w:rsid w:val="00477297"/>
    <w:rsid w:val="004773F1"/>
    <w:rsid w:val="004A7ADC"/>
    <w:rsid w:val="004D7643"/>
    <w:rsid w:val="00502B92"/>
    <w:rsid w:val="00523131"/>
    <w:rsid w:val="0052621D"/>
    <w:rsid w:val="005274C1"/>
    <w:rsid w:val="005278AF"/>
    <w:rsid w:val="00532202"/>
    <w:rsid w:val="00541057"/>
    <w:rsid w:val="00566178"/>
    <w:rsid w:val="00575016"/>
    <w:rsid w:val="00584E63"/>
    <w:rsid w:val="005A0F71"/>
    <w:rsid w:val="005A2421"/>
    <w:rsid w:val="005A6C26"/>
    <w:rsid w:val="005B0561"/>
    <w:rsid w:val="005C50B8"/>
    <w:rsid w:val="005C6135"/>
    <w:rsid w:val="005C6F48"/>
    <w:rsid w:val="005C78F3"/>
    <w:rsid w:val="005E73E5"/>
    <w:rsid w:val="005E7D3D"/>
    <w:rsid w:val="005F0D7C"/>
    <w:rsid w:val="006912E0"/>
    <w:rsid w:val="006B15EA"/>
    <w:rsid w:val="006D5B7C"/>
    <w:rsid w:val="006E3966"/>
    <w:rsid w:val="006F633C"/>
    <w:rsid w:val="00722B61"/>
    <w:rsid w:val="00727AE7"/>
    <w:rsid w:val="00737E8A"/>
    <w:rsid w:val="00740F20"/>
    <w:rsid w:val="007610CF"/>
    <w:rsid w:val="007632E9"/>
    <w:rsid w:val="00785B81"/>
    <w:rsid w:val="007A1FF5"/>
    <w:rsid w:val="007C4AAD"/>
    <w:rsid w:val="007C6772"/>
    <w:rsid w:val="007D4483"/>
    <w:rsid w:val="007E3312"/>
    <w:rsid w:val="00856290"/>
    <w:rsid w:val="00856B72"/>
    <w:rsid w:val="0086268E"/>
    <w:rsid w:val="00896980"/>
    <w:rsid w:val="008978E7"/>
    <w:rsid w:val="008F3180"/>
    <w:rsid w:val="008F3C38"/>
    <w:rsid w:val="00954471"/>
    <w:rsid w:val="00960963"/>
    <w:rsid w:val="00962C24"/>
    <w:rsid w:val="009A0567"/>
    <w:rsid w:val="009B5DBE"/>
    <w:rsid w:val="009E0B10"/>
    <w:rsid w:val="00A06A3E"/>
    <w:rsid w:val="00A3705B"/>
    <w:rsid w:val="00A53BA1"/>
    <w:rsid w:val="00A6060C"/>
    <w:rsid w:val="00A617AB"/>
    <w:rsid w:val="00A65044"/>
    <w:rsid w:val="00AA63EC"/>
    <w:rsid w:val="00AB237F"/>
    <w:rsid w:val="00AE6EAA"/>
    <w:rsid w:val="00B10E84"/>
    <w:rsid w:val="00B178C2"/>
    <w:rsid w:val="00B22C7B"/>
    <w:rsid w:val="00B3019A"/>
    <w:rsid w:val="00B46162"/>
    <w:rsid w:val="00B71313"/>
    <w:rsid w:val="00BA6EC3"/>
    <w:rsid w:val="00BB70AA"/>
    <w:rsid w:val="00BC1C62"/>
    <w:rsid w:val="00BD47B5"/>
    <w:rsid w:val="00BE281A"/>
    <w:rsid w:val="00BF331C"/>
    <w:rsid w:val="00C711B8"/>
    <w:rsid w:val="00C74F33"/>
    <w:rsid w:val="00CA060D"/>
    <w:rsid w:val="00CE5FED"/>
    <w:rsid w:val="00D00AB7"/>
    <w:rsid w:val="00D36151"/>
    <w:rsid w:val="00D3642C"/>
    <w:rsid w:val="00D576F2"/>
    <w:rsid w:val="00D62D6D"/>
    <w:rsid w:val="00DA729F"/>
    <w:rsid w:val="00DB1934"/>
    <w:rsid w:val="00DF3DEB"/>
    <w:rsid w:val="00E123B6"/>
    <w:rsid w:val="00E13DD1"/>
    <w:rsid w:val="00E44743"/>
    <w:rsid w:val="00E8321E"/>
    <w:rsid w:val="00E8458E"/>
    <w:rsid w:val="00E86CE8"/>
    <w:rsid w:val="00E93D44"/>
    <w:rsid w:val="00EF53E0"/>
    <w:rsid w:val="00F12084"/>
    <w:rsid w:val="00F1250F"/>
    <w:rsid w:val="00F162BD"/>
    <w:rsid w:val="00F23113"/>
    <w:rsid w:val="00F25F4D"/>
    <w:rsid w:val="00F41D3F"/>
    <w:rsid w:val="00F5131F"/>
    <w:rsid w:val="00F95E5B"/>
    <w:rsid w:val="00FD3FAC"/>
    <w:rsid w:val="00FE4D12"/>
    <w:rsid w:val="00FF5D03"/>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B70AA"/>
  </w:style>
  <w:style w:type="paragraph" w:customStyle="1" w:styleId="Pagrindinistekstas1">
    <w:name w:val="Pagrindinis tekstas1"/>
    <w:link w:val="Pagrindinistekstas"/>
    <w:uiPriority w:val="99"/>
    <w:rsid w:val="005E7D3D"/>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5E7D3D"/>
    <w:rPr>
      <w:rFonts w:ascii="TimesLT" w:eastAsia="SimSun" w:hAnsi="TimesLT" w:cs="TimesLT"/>
      <w:sz w:val="22"/>
      <w:szCs w:val="22"/>
      <w:lang w:val="en-US"/>
    </w:rPr>
  </w:style>
  <w:style w:type="character" w:customStyle="1" w:styleId="normaltextrun">
    <w:name w:val="normaltextrun"/>
    <w:basedOn w:val="Numatytasispastraiposriftas"/>
    <w:rsid w:val="00227954"/>
  </w:style>
  <w:style w:type="character" w:customStyle="1" w:styleId="eop">
    <w:name w:val="eop"/>
    <w:basedOn w:val="Numatytasispastraiposriftas"/>
    <w:rsid w:val="000D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792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80597201">
      <w:bodyDiv w:val="1"/>
      <w:marLeft w:val="0"/>
      <w:marRight w:val="0"/>
      <w:marTop w:val="0"/>
      <w:marBottom w:val="0"/>
      <w:divBdr>
        <w:top w:val="none" w:sz="0" w:space="0" w:color="auto"/>
        <w:left w:val="none" w:sz="0" w:space="0" w:color="auto"/>
        <w:bottom w:val="none" w:sz="0" w:space="0" w:color="auto"/>
        <w:right w:val="none" w:sz="0" w:space="0" w:color="auto"/>
      </w:divBdr>
    </w:div>
    <w:div w:id="409229829">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98292867">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278054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96104973">
      <w:bodyDiv w:val="1"/>
      <w:marLeft w:val="0"/>
      <w:marRight w:val="0"/>
      <w:marTop w:val="0"/>
      <w:marBottom w:val="0"/>
      <w:divBdr>
        <w:top w:val="none" w:sz="0" w:space="0" w:color="auto"/>
        <w:left w:val="none" w:sz="0" w:space="0" w:color="auto"/>
        <w:bottom w:val="none" w:sz="0" w:space="0" w:color="auto"/>
        <w:right w:val="none" w:sz="0" w:space="0" w:color="auto"/>
      </w:divBdr>
    </w:div>
    <w:div w:id="1115714532">
      <w:bodyDiv w:val="1"/>
      <w:marLeft w:val="0"/>
      <w:marRight w:val="0"/>
      <w:marTop w:val="0"/>
      <w:marBottom w:val="0"/>
      <w:divBdr>
        <w:top w:val="none" w:sz="0" w:space="0" w:color="auto"/>
        <w:left w:val="none" w:sz="0" w:space="0" w:color="auto"/>
        <w:bottom w:val="none" w:sz="0" w:space="0" w:color="auto"/>
        <w:right w:val="none" w:sz="0" w:space="0" w:color="auto"/>
      </w:divBdr>
    </w:div>
    <w:div w:id="1264339651">
      <w:bodyDiv w:val="1"/>
      <w:marLeft w:val="0"/>
      <w:marRight w:val="0"/>
      <w:marTop w:val="0"/>
      <w:marBottom w:val="0"/>
      <w:divBdr>
        <w:top w:val="none" w:sz="0" w:space="0" w:color="auto"/>
        <w:left w:val="none" w:sz="0" w:space="0" w:color="auto"/>
        <w:bottom w:val="none" w:sz="0" w:space="0" w:color="auto"/>
        <w:right w:val="none" w:sz="0" w:space="0" w:color="auto"/>
      </w:divBdr>
    </w:div>
    <w:div w:id="1525366548">
      <w:bodyDiv w:val="1"/>
      <w:marLeft w:val="0"/>
      <w:marRight w:val="0"/>
      <w:marTop w:val="0"/>
      <w:marBottom w:val="0"/>
      <w:divBdr>
        <w:top w:val="none" w:sz="0" w:space="0" w:color="auto"/>
        <w:left w:val="none" w:sz="0" w:space="0" w:color="auto"/>
        <w:bottom w:val="none" w:sz="0" w:space="0" w:color="auto"/>
        <w:right w:val="none" w:sz="0" w:space="0" w:color="auto"/>
      </w:divBdr>
    </w:div>
    <w:div w:id="1814787055">
      <w:bodyDiv w:val="1"/>
      <w:marLeft w:val="0"/>
      <w:marRight w:val="0"/>
      <w:marTop w:val="0"/>
      <w:marBottom w:val="0"/>
      <w:divBdr>
        <w:top w:val="none" w:sz="0" w:space="0" w:color="auto"/>
        <w:left w:val="none" w:sz="0" w:space="0" w:color="auto"/>
        <w:bottom w:val="none" w:sz="0" w:space="0" w:color="auto"/>
        <w:right w:val="none" w:sz="0" w:space="0" w:color="auto"/>
      </w:divBdr>
    </w:div>
    <w:div w:id="18477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74187</Words>
  <Characters>42288</Characters>
  <Application>Microsoft Office Word</Application>
  <DocSecurity>0</DocSecurity>
  <Lines>352</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2025-05-28T04:40:00Z</dcterms:created>
  <dcterms:modified xsi:type="dcterms:W3CDTF">2025-06-20T04:19:00Z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