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1A7590C5"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984BD7">
        <w:rPr>
          <w:sz w:val="24"/>
          <w:szCs w:val="24"/>
        </w:rPr>
        <w:t xml:space="preserve"> </w:t>
      </w:r>
      <w:r w:rsidR="00765BB5">
        <w:rPr>
          <w:sz w:val="24"/>
          <w:szCs w:val="24"/>
          <w:lang w:val="en-US"/>
        </w:rPr>
        <w:t>2</w:t>
      </w:r>
      <w:r w:rsidR="00585069">
        <w:rPr>
          <w:sz w:val="24"/>
          <w:szCs w:val="24"/>
        </w:rPr>
        <w:t>-</w:t>
      </w:r>
      <w:r w:rsidR="00E81BB5" w:rsidRPr="00765BB5">
        <w:rPr>
          <w:sz w:val="24"/>
          <w:szCs w:val="24"/>
        </w:rPr>
        <w:t>osios</w:t>
      </w:r>
      <w:r w:rsidRPr="00EC2C2E">
        <w:rPr>
          <w:sz w:val="24"/>
          <w:szCs w:val="24"/>
        </w:rPr>
        <w:t xml:space="preserve"> komisijos </w:t>
      </w:r>
    </w:p>
    <w:p w14:paraId="289CDEC9" w14:textId="4CB2FC29" w:rsidR="00CD13F0" w:rsidRDefault="00CD13F0" w:rsidP="001C5537">
      <w:pPr>
        <w:tabs>
          <w:tab w:val="right" w:leader="underscore" w:pos="8640"/>
        </w:tabs>
        <w:spacing w:before="0"/>
        <w:ind w:left="5387" w:right="-28"/>
        <w:rPr>
          <w:sz w:val="24"/>
          <w:szCs w:val="24"/>
        </w:rPr>
      </w:pPr>
      <w:r w:rsidRPr="00B17E5B">
        <w:rPr>
          <w:sz w:val="24"/>
          <w:szCs w:val="24"/>
        </w:rPr>
        <w:t>202</w:t>
      </w:r>
      <w:r w:rsidR="001C5537">
        <w:rPr>
          <w:sz w:val="24"/>
          <w:szCs w:val="24"/>
          <w:lang w:val="en-US"/>
        </w:rPr>
        <w:t>5</w:t>
      </w:r>
      <w:r w:rsidRPr="00C206DC">
        <w:rPr>
          <w:sz w:val="24"/>
          <w:szCs w:val="24"/>
        </w:rPr>
        <w:t xml:space="preserve"> m. </w:t>
      </w:r>
      <w:r w:rsidR="00371B47" w:rsidRPr="007B3DCC">
        <w:rPr>
          <w:sz w:val="24"/>
          <w:szCs w:val="24"/>
        </w:rPr>
        <w:t>birželio</w:t>
      </w:r>
      <w:r w:rsidR="007B3DCC">
        <w:rPr>
          <w:sz w:val="24"/>
          <w:szCs w:val="24"/>
        </w:rPr>
        <w:t xml:space="preserve"> 23</w:t>
      </w:r>
      <w:r w:rsidR="001C261B">
        <w:rPr>
          <w:sz w:val="24"/>
          <w:szCs w:val="24"/>
        </w:rPr>
        <w:t xml:space="preserve"> </w:t>
      </w:r>
      <w:r w:rsidRPr="00C206DC">
        <w:rPr>
          <w:sz w:val="24"/>
          <w:szCs w:val="24"/>
        </w:rPr>
        <w:t xml:space="preserve">d. sprendimu, </w:t>
      </w:r>
      <w:r w:rsidRPr="00C206DC">
        <w:rPr>
          <w:sz w:val="24"/>
          <w:szCs w:val="24"/>
        </w:rPr>
        <w:br/>
      </w:r>
      <w:r w:rsidRPr="005A5646">
        <w:rPr>
          <w:sz w:val="24"/>
          <w:szCs w:val="24"/>
        </w:rPr>
        <w:t xml:space="preserve">protokolo Nr. </w:t>
      </w:r>
      <w:r w:rsidR="007B3DCC" w:rsidRPr="007B3DCC">
        <w:rPr>
          <w:sz w:val="24"/>
          <w:szCs w:val="24"/>
        </w:rPr>
        <w:t>492-P-</w:t>
      </w:r>
      <w:bookmarkStart w:id="0" w:name="_GoBack"/>
      <w:bookmarkEnd w:id="0"/>
      <w:r w:rsidR="007B3DCC" w:rsidRPr="007B3DCC">
        <w:rPr>
          <w:sz w:val="24"/>
          <w:szCs w:val="24"/>
        </w:rPr>
        <w:t>123</w:t>
      </w:r>
    </w:p>
    <w:p w14:paraId="1E1B45EE" w14:textId="145A95A2" w:rsidR="00F81872" w:rsidRDefault="00F81872" w:rsidP="001C5537">
      <w:pPr>
        <w:tabs>
          <w:tab w:val="right" w:leader="underscore" w:pos="8640"/>
        </w:tabs>
        <w:spacing w:before="0"/>
        <w:ind w:left="5387" w:right="-28"/>
        <w:rPr>
          <w:sz w:val="24"/>
          <w:szCs w:val="24"/>
          <w:lang w:val="en-US"/>
        </w:rPr>
      </w:pPr>
    </w:p>
    <w:p w14:paraId="722B14BB" w14:textId="26B06449" w:rsidR="00984BD7" w:rsidRDefault="00984BD7" w:rsidP="001C5537">
      <w:pPr>
        <w:tabs>
          <w:tab w:val="right" w:leader="underscore" w:pos="8640"/>
        </w:tabs>
        <w:spacing w:before="0"/>
        <w:ind w:left="5387" w:right="-28"/>
        <w:rPr>
          <w:sz w:val="24"/>
          <w:szCs w:val="24"/>
          <w:lang w:val="en-US"/>
        </w:rPr>
      </w:pPr>
    </w:p>
    <w:p w14:paraId="4CD614B0" w14:textId="7943714C" w:rsidR="00984BD7" w:rsidRDefault="00984BD7" w:rsidP="00BC4903">
      <w:pPr>
        <w:tabs>
          <w:tab w:val="right" w:leader="underscore" w:pos="8640"/>
        </w:tabs>
        <w:ind w:right="-29"/>
        <w:rPr>
          <w:sz w:val="24"/>
          <w:szCs w:val="24"/>
        </w:rPr>
      </w:pPr>
    </w:p>
    <w:p w14:paraId="65E13B70" w14:textId="77777777" w:rsidR="00984BD7" w:rsidRPr="00984BD7" w:rsidRDefault="00984BD7" w:rsidP="00984BD7">
      <w:pPr>
        <w:tabs>
          <w:tab w:val="right" w:leader="underscore" w:pos="8640"/>
        </w:tabs>
        <w:ind w:right="-29"/>
        <w:jc w:val="center"/>
        <w:rPr>
          <w:iCs/>
          <w:sz w:val="24"/>
          <w:szCs w:val="24"/>
        </w:rPr>
      </w:pPr>
      <w:r w:rsidRPr="00984BD7">
        <w:rPr>
          <w:b/>
          <w:sz w:val="24"/>
          <w:szCs w:val="24"/>
          <w:lang w:val="en-US"/>
        </w:rPr>
        <w:t xml:space="preserve">SUPAPRASTINTO </w:t>
      </w:r>
      <w:r w:rsidRPr="00984BD7">
        <w:rPr>
          <w:b/>
          <w:sz w:val="24"/>
          <w:szCs w:val="24"/>
        </w:rPr>
        <w:t xml:space="preserve">VIEŠOJO PIRKIMO </w:t>
      </w:r>
    </w:p>
    <w:p w14:paraId="0CB2381E" w14:textId="5408F566" w:rsidR="00984BD7" w:rsidRPr="00984BD7" w:rsidRDefault="00984BD7" w:rsidP="00984BD7">
      <w:pPr>
        <w:tabs>
          <w:tab w:val="right" w:leader="underscore" w:pos="8640"/>
        </w:tabs>
        <w:ind w:right="-29"/>
        <w:jc w:val="center"/>
        <w:rPr>
          <w:b/>
          <w:bCs/>
          <w:sz w:val="24"/>
          <w:szCs w:val="24"/>
        </w:rPr>
      </w:pPr>
      <w:r w:rsidRPr="00984BD7">
        <w:rPr>
          <w:b/>
          <w:bCs/>
          <w:sz w:val="24"/>
          <w:szCs w:val="24"/>
        </w:rPr>
        <w:t xml:space="preserve">„LIETUVOS RESPUBLIKOS SEIMO VEIKLOS INFORMACINĖS SISTEMOS (LRS VIS) SEIMO POSĖDŽIŲ BALSAVIMO IR DISKUSIJŲ BEI SEIMO POSĖDŽIŲ EIGOS VALDYMO POSISTEMIŲ TECHNINĖS PRIEŽIŪROS </w:t>
      </w:r>
      <w:r w:rsidR="00585069" w:rsidRPr="00585069">
        <w:rPr>
          <w:b/>
          <w:sz w:val="24"/>
          <w:szCs w:val="24"/>
        </w:rPr>
        <w:t xml:space="preserve">IR TOBULINIMO </w:t>
      </w:r>
      <w:r w:rsidRPr="00984BD7">
        <w:rPr>
          <w:b/>
          <w:bCs/>
          <w:sz w:val="24"/>
          <w:szCs w:val="24"/>
        </w:rPr>
        <w:t>PASLAUGOS“</w:t>
      </w:r>
    </w:p>
    <w:p w14:paraId="2C1F971D" w14:textId="77777777" w:rsidR="00984BD7" w:rsidRPr="00984BD7" w:rsidRDefault="00984BD7" w:rsidP="00984BD7">
      <w:pPr>
        <w:tabs>
          <w:tab w:val="right" w:leader="underscore" w:pos="8640"/>
        </w:tabs>
        <w:ind w:right="-29"/>
        <w:jc w:val="center"/>
        <w:rPr>
          <w:b/>
          <w:bCs/>
          <w:sz w:val="24"/>
          <w:szCs w:val="24"/>
        </w:rPr>
      </w:pPr>
    </w:p>
    <w:p w14:paraId="52F50090" w14:textId="77777777" w:rsidR="00984BD7" w:rsidRPr="00984BD7" w:rsidRDefault="00984BD7" w:rsidP="00984BD7">
      <w:pPr>
        <w:tabs>
          <w:tab w:val="right" w:leader="underscore" w:pos="8640"/>
        </w:tabs>
        <w:ind w:right="-29"/>
        <w:jc w:val="center"/>
        <w:rPr>
          <w:b/>
          <w:bCs/>
          <w:sz w:val="24"/>
          <w:szCs w:val="24"/>
        </w:rPr>
      </w:pPr>
      <w:r w:rsidRPr="00984BD7">
        <w:rPr>
          <w:b/>
          <w:bCs/>
          <w:sz w:val="24"/>
          <w:szCs w:val="24"/>
        </w:rPr>
        <w:t>ATVIRO KONKURSO SPECIALIOSIOS SĄLYGOS</w:t>
      </w:r>
    </w:p>
    <w:p w14:paraId="5A94E94E" w14:textId="169940F9" w:rsidR="00984BD7" w:rsidRDefault="00984BD7" w:rsidP="00984BD7">
      <w:pPr>
        <w:tabs>
          <w:tab w:val="right" w:leader="underscore" w:pos="8640"/>
        </w:tabs>
        <w:ind w:right="-29"/>
        <w:jc w:val="center"/>
        <w:rPr>
          <w:sz w:val="24"/>
          <w:szCs w:val="24"/>
        </w:rPr>
      </w:pPr>
      <w:r w:rsidRPr="00984BD7">
        <w:rPr>
          <w:b/>
          <w:bCs/>
          <w:sz w:val="24"/>
          <w:szCs w:val="24"/>
        </w:rPr>
        <w:t>Versija Nr. 1</w:t>
      </w:r>
    </w:p>
    <w:p w14:paraId="233BAF3C" w14:textId="44771F25" w:rsidR="00984BD7" w:rsidRDefault="00984BD7" w:rsidP="00BC4903">
      <w:pPr>
        <w:tabs>
          <w:tab w:val="right" w:leader="underscore" w:pos="8640"/>
        </w:tabs>
        <w:ind w:right="-29"/>
        <w:rPr>
          <w:sz w:val="24"/>
          <w:szCs w:val="24"/>
        </w:rPr>
      </w:pPr>
    </w:p>
    <w:p w14:paraId="4C085A36" w14:textId="77777777" w:rsidR="00984BD7" w:rsidRDefault="00984BD7" w:rsidP="00CD13F0">
      <w:pPr>
        <w:tabs>
          <w:tab w:val="right" w:leader="underscore" w:pos="8640"/>
        </w:tabs>
        <w:ind w:right="-29"/>
        <w:jc w:val="center"/>
        <w:rPr>
          <w:sz w:val="24"/>
          <w:szCs w:val="24"/>
        </w:rPr>
      </w:pPr>
    </w:p>
    <w:sdt>
      <w:sdtPr>
        <w:rPr>
          <w:rFonts w:eastAsia="Calibri"/>
          <w:b/>
          <w:bCs/>
          <w:smallCaps/>
          <w:shd w:val="clear" w:color="auto" w:fill="E6E6E6"/>
          <w:lang w:eastAsia="lt-LT"/>
        </w:rPr>
        <w:id w:val="707541176"/>
        <w:docPartObj>
          <w:docPartGallery w:val="Table of Contents"/>
          <w:docPartUnique/>
        </w:docPartObj>
      </w:sdtPr>
      <w:sdtEndPr>
        <w:rPr>
          <w:rFonts w:ascii="Calibri" w:hAnsi="Calibri" w:cs="Calibri"/>
          <w:b w:val="0"/>
          <w:bCs w:val="0"/>
          <w:smallCaps w:val="0"/>
          <w:sz w:val="21"/>
          <w:szCs w:val="21"/>
        </w:rPr>
      </w:sdtEndPr>
      <w:sdtContent>
        <w:p w14:paraId="232DEB8E" w14:textId="77777777" w:rsidR="00984BD7" w:rsidRPr="00BC4903" w:rsidRDefault="00984BD7" w:rsidP="00984BD7">
          <w:pPr>
            <w:keepNext/>
            <w:keepLines/>
            <w:pBdr>
              <w:bottom w:val="single" w:sz="4" w:space="2" w:color="ED7D31"/>
            </w:pBdr>
            <w:spacing w:before="0" w:after="120" w:line="20" w:lineRule="atLeast"/>
            <w:ind w:left="432" w:hanging="432"/>
            <w:contextualSpacing/>
            <w:rPr>
              <w:rFonts w:eastAsia="Calibri Light"/>
              <w:color w:val="262626"/>
              <w:lang w:eastAsia="lt-LT"/>
            </w:rPr>
          </w:pPr>
          <w:r w:rsidRPr="00BC4903">
            <w:rPr>
              <w:rFonts w:eastAsia="Calibri Light"/>
              <w:color w:val="262626"/>
              <w:lang w:eastAsia="lt-LT"/>
            </w:rPr>
            <w:t>TURINYS</w:t>
          </w:r>
        </w:p>
        <w:p w14:paraId="33B26B5F" w14:textId="77777777" w:rsidR="00984BD7" w:rsidRPr="00BC4903" w:rsidRDefault="00984BD7" w:rsidP="00984BD7">
          <w:pPr>
            <w:tabs>
              <w:tab w:val="left" w:pos="142"/>
              <w:tab w:val="right" w:leader="dot" w:pos="9962"/>
            </w:tabs>
            <w:spacing w:before="0" w:line="276" w:lineRule="auto"/>
            <w:ind w:left="426" w:hanging="284"/>
            <w:rPr>
              <w:rFonts w:eastAsia="Calibri"/>
              <w:noProof/>
              <w:lang w:val="en-US"/>
            </w:rPr>
          </w:pPr>
          <w:r w:rsidRPr="00BC4903">
            <w:rPr>
              <w:rFonts w:eastAsia="Calibri"/>
              <w:color w:val="2B579A"/>
              <w:shd w:val="clear" w:color="auto" w:fill="E6E6E6"/>
              <w:lang w:eastAsia="lt-LT"/>
            </w:rPr>
            <w:fldChar w:fldCharType="begin"/>
          </w:r>
          <w:r w:rsidRPr="00BC4903">
            <w:rPr>
              <w:rFonts w:eastAsia="Calibri"/>
              <w:lang w:eastAsia="lt-LT"/>
            </w:rPr>
            <w:instrText xml:space="preserve"> TOC \o "1-3" \h \z \u </w:instrText>
          </w:r>
          <w:r w:rsidRPr="00BC4903">
            <w:rPr>
              <w:rFonts w:eastAsia="Calibri"/>
              <w:color w:val="2B579A"/>
              <w:shd w:val="clear" w:color="auto" w:fill="E6E6E6"/>
              <w:lang w:eastAsia="lt-LT"/>
            </w:rPr>
            <w:fldChar w:fldCharType="separate"/>
          </w:r>
          <w:hyperlink w:anchor="_Toc126333928" w:history="1">
            <w:r w:rsidRPr="00BC4903">
              <w:rPr>
                <w:rFonts w:eastAsia="Calibri"/>
                <w:noProof/>
                <w:lang w:eastAsia="lt-LT"/>
              </w:rPr>
              <w:t>1.</w:t>
            </w:r>
            <w:r w:rsidRPr="00BC4903">
              <w:rPr>
                <w:rFonts w:eastAsia="Calibri"/>
                <w:noProof/>
                <w:lang w:val="en-US"/>
              </w:rPr>
              <w:tab/>
            </w:r>
            <w:r w:rsidRPr="00BC4903">
              <w:rPr>
                <w:rFonts w:eastAsia="Calibri"/>
                <w:noProof/>
                <w:lang w:eastAsia="lt-LT"/>
              </w:rPr>
              <w:t>Bendra informacija</w:t>
            </w:r>
            <w:r w:rsidRPr="00BC4903">
              <w:rPr>
                <w:rFonts w:eastAsia="Calibri"/>
                <w:noProof/>
                <w:webHidden/>
                <w:lang w:eastAsia="lt-LT"/>
              </w:rPr>
              <w:tab/>
            </w:r>
            <w:r w:rsidRPr="00BC4903">
              <w:rPr>
                <w:rFonts w:eastAsia="Calibri"/>
                <w:noProof/>
                <w:webHidden/>
                <w:lang w:eastAsia="lt-LT"/>
              </w:rPr>
              <w:fldChar w:fldCharType="begin"/>
            </w:r>
            <w:r w:rsidRPr="00BC4903">
              <w:rPr>
                <w:rFonts w:eastAsia="Calibri"/>
                <w:noProof/>
                <w:webHidden/>
                <w:lang w:eastAsia="lt-LT"/>
              </w:rPr>
              <w:instrText xml:space="preserve"> PAGEREF _Toc126333928 \h </w:instrText>
            </w:r>
            <w:r w:rsidRPr="00BC4903">
              <w:rPr>
                <w:rFonts w:eastAsia="Calibri"/>
                <w:noProof/>
                <w:webHidden/>
                <w:lang w:eastAsia="lt-LT"/>
              </w:rPr>
            </w:r>
            <w:r w:rsidRPr="00BC4903">
              <w:rPr>
                <w:rFonts w:eastAsia="Calibri"/>
                <w:noProof/>
                <w:webHidden/>
                <w:lang w:eastAsia="lt-LT"/>
              </w:rPr>
              <w:fldChar w:fldCharType="separate"/>
            </w:r>
            <w:r w:rsidRPr="00BC4903">
              <w:rPr>
                <w:rFonts w:eastAsia="Calibri"/>
                <w:noProof/>
                <w:webHidden/>
                <w:lang w:eastAsia="lt-LT"/>
              </w:rPr>
              <w:t>2</w:t>
            </w:r>
            <w:r w:rsidRPr="00BC4903">
              <w:rPr>
                <w:rFonts w:eastAsia="Calibri"/>
                <w:noProof/>
                <w:webHidden/>
                <w:lang w:eastAsia="lt-LT"/>
              </w:rPr>
              <w:fldChar w:fldCharType="end"/>
            </w:r>
          </w:hyperlink>
        </w:p>
        <w:p w14:paraId="5ECDEB9C" w14:textId="39A9AD6F" w:rsidR="00984BD7" w:rsidRPr="00BC4903" w:rsidRDefault="007B3DCC" w:rsidP="00984BD7">
          <w:pPr>
            <w:tabs>
              <w:tab w:val="left" w:pos="142"/>
              <w:tab w:val="right" w:leader="dot" w:pos="9962"/>
            </w:tabs>
            <w:spacing w:before="0" w:line="276" w:lineRule="auto"/>
            <w:ind w:left="426" w:hanging="284"/>
            <w:rPr>
              <w:rFonts w:eastAsia="Calibri"/>
              <w:noProof/>
              <w:lang w:val="en-US"/>
            </w:rPr>
          </w:pPr>
          <w:hyperlink w:anchor="_Toc126333929" w:history="1">
            <w:r w:rsidR="00984BD7" w:rsidRPr="00BC4903">
              <w:rPr>
                <w:rFonts w:eastAsia="Calibri"/>
                <w:noProof/>
                <w:lang w:eastAsia="lt-LT"/>
              </w:rPr>
              <w:t>2.  Pirkimo objektas</w:t>
            </w:r>
            <w:r w:rsidR="00984BD7" w:rsidRPr="00BC4903">
              <w:rPr>
                <w:rFonts w:eastAsia="Calibri"/>
                <w:noProof/>
                <w:webHidden/>
                <w:lang w:eastAsia="lt-LT"/>
              </w:rPr>
              <w:tab/>
            </w:r>
            <w:r w:rsidR="00BC4903">
              <w:rPr>
                <w:rFonts w:eastAsia="Calibri"/>
                <w:noProof/>
                <w:webHidden/>
                <w:lang w:eastAsia="lt-LT"/>
              </w:rPr>
              <w:t>2</w:t>
            </w:r>
          </w:hyperlink>
        </w:p>
        <w:p w14:paraId="1CD4A02F" w14:textId="13B2A73E" w:rsidR="00984BD7" w:rsidRPr="00BC4903" w:rsidRDefault="007B3DCC" w:rsidP="00984BD7">
          <w:pPr>
            <w:tabs>
              <w:tab w:val="left" w:pos="142"/>
              <w:tab w:val="right" w:leader="dot" w:pos="9962"/>
            </w:tabs>
            <w:spacing w:before="0" w:line="276" w:lineRule="auto"/>
            <w:ind w:left="426" w:hanging="284"/>
            <w:rPr>
              <w:rFonts w:eastAsia="Calibri"/>
              <w:noProof/>
              <w:lang w:val="en-US"/>
            </w:rPr>
          </w:pPr>
          <w:hyperlink w:anchor="_Toc126333930" w:history="1">
            <w:r w:rsidR="00984BD7" w:rsidRPr="00BC4903">
              <w:rPr>
                <w:rFonts w:eastAsia="Calibri"/>
                <w:noProof/>
                <w:lang w:eastAsia="lt-LT"/>
              </w:rPr>
              <w:t>3.  Susitikimai su tiekėjais ir objekto apžiūra</w:t>
            </w:r>
            <w:r w:rsidR="00984BD7" w:rsidRPr="00BC4903">
              <w:rPr>
                <w:rFonts w:eastAsia="Calibri"/>
                <w:noProof/>
                <w:webHidden/>
                <w:lang w:eastAsia="lt-LT"/>
              </w:rPr>
              <w:tab/>
            </w:r>
            <w:r w:rsidR="00BC4903">
              <w:rPr>
                <w:rFonts w:eastAsia="Calibri"/>
                <w:noProof/>
                <w:webHidden/>
                <w:lang w:eastAsia="lt-LT"/>
              </w:rPr>
              <w:t>2</w:t>
            </w:r>
          </w:hyperlink>
        </w:p>
        <w:p w14:paraId="2411DCC1" w14:textId="54B0742C" w:rsidR="00984BD7" w:rsidRPr="00BC4903" w:rsidRDefault="007B3DCC" w:rsidP="00984BD7">
          <w:pPr>
            <w:tabs>
              <w:tab w:val="left" w:pos="142"/>
              <w:tab w:val="right" w:leader="dot" w:pos="9962"/>
            </w:tabs>
            <w:spacing w:before="0" w:line="276" w:lineRule="auto"/>
            <w:ind w:left="426" w:hanging="284"/>
            <w:rPr>
              <w:rFonts w:eastAsia="Calibri"/>
              <w:noProof/>
              <w:lang w:val="en-US"/>
            </w:rPr>
          </w:pPr>
          <w:hyperlink w:anchor="_Toc126333931" w:history="1">
            <w:r w:rsidR="00984BD7" w:rsidRPr="00BC4903">
              <w:rPr>
                <w:rFonts w:eastAsia="Calibri"/>
                <w:noProof/>
                <w:lang w:eastAsia="lt-LT"/>
              </w:rPr>
              <w:t>4.  Tiekėjų pašalinimo pagrindai ir kvalifikacijos reikalavimai</w:t>
            </w:r>
            <w:r w:rsidR="00984BD7" w:rsidRPr="00BC4903">
              <w:rPr>
                <w:rFonts w:eastAsia="Calibri"/>
                <w:noProof/>
                <w:webHidden/>
                <w:lang w:eastAsia="lt-LT"/>
              </w:rPr>
              <w:tab/>
            </w:r>
            <w:r w:rsidR="00BC4903">
              <w:rPr>
                <w:rFonts w:eastAsia="Calibri"/>
                <w:noProof/>
                <w:webHidden/>
                <w:lang w:eastAsia="lt-LT"/>
              </w:rPr>
              <w:t>3</w:t>
            </w:r>
          </w:hyperlink>
        </w:p>
        <w:p w14:paraId="5C4E9BFF" w14:textId="29E4AF84" w:rsidR="00984BD7" w:rsidRPr="00BC4903" w:rsidRDefault="007B3DCC" w:rsidP="00984BD7">
          <w:pPr>
            <w:tabs>
              <w:tab w:val="left" w:pos="142"/>
              <w:tab w:val="right" w:leader="dot" w:pos="9962"/>
            </w:tabs>
            <w:spacing w:before="0" w:line="276" w:lineRule="auto"/>
            <w:ind w:left="426" w:hanging="284"/>
            <w:rPr>
              <w:rFonts w:eastAsia="Calibri"/>
              <w:noProof/>
              <w:lang w:val="en-US"/>
            </w:rPr>
          </w:pPr>
          <w:hyperlink w:anchor="_Toc126333932" w:history="1">
            <w:r w:rsidR="00984BD7" w:rsidRPr="00BC4903">
              <w:rPr>
                <w:rFonts w:eastAsia="Calibri"/>
                <w:noProof/>
                <w:lang w:eastAsia="lt-LT"/>
              </w:rPr>
              <w:t>5.  Reikalavimai, susiję su nacionaliniu saugumu</w:t>
            </w:r>
            <w:r w:rsidR="00984BD7" w:rsidRPr="00BC4903">
              <w:rPr>
                <w:rFonts w:eastAsia="Calibri"/>
                <w:noProof/>
                <w:webHidden/>
                <w:lang w:eastAsia="lt-LT"/>
              </w:rPr>
              <w:tab/>
            </w:r>
            <w:r w:rsidR="00BC4903">
              <w:rPr>
                <w:rFonts w:eastAsia="Calibri"/>
                <w:noProof/>
                <w:webHidden/>
                <w:lang w:eastAsia="lt-LT"/>
              </w:rPr>
              <w:t>3</w:t>
            </w:r>
          </w:hyperlink>
        </w:p>
        <w:p w14:paraId="4EC37534" w14:textId="0685F146" w:rsidR="00984BD7" w:rsidRPr="00BC4903" w:rsidRDefault="007B3DCC" w:rsidP="00984BD7">
          <w:pPr>
            <w:tabs>
              <w:tab w:val="left" w:pos="142"/>
              <w:tab w:val="right" w:leader="dot" w:pos="9962"/>
            </w:tabs>
            <w:spacing w:before="0" w:line="276" w:lineRule="auto"/>
            <w:ind w:left="426" w:hanging="284"/>
            <w:rPr>
              <w:rFonts w:eastAsia="Calibri"/>
              <w:noProof/>
              <w:lang w:val="en-US"/>
            </w:rPr>
          </w:pPr>
          <w:hyperlink w:anchor="_Toc126333933" w:history="1">
            <w:r w:rsidR="00984BD7" w:rsidRPr="00BC4903">
              <w:rPr>
                <w:rFonts w:eastAsia="Calibri"/>
                <w:noProof/>
                <w:lang w:eastAsia="lt-LT"/>
              </w:rPr>
              <w:t>6.  Specialieji reikalavimai pasiūlymų rengimui ir pateikimui</w:t>
            </w:r>
            <w:r w:rsidR="00984BD7" w:rsidRPr="00BC4903">
              <w:rPr>
                <w:rFonts w:eastAsia="Calibri"/>
                <w:noProof/>
                <w:webHidden/>
                <w:lang w:eastAsia="lt-LT"/>
              </w:rPr>
              <w:tab/>
            </w:r>
            <w:r w:rsidR="00BC4903">
              <w:rPr>
                <w:rFonts w:eastAsia="Calibri"/>
                <w:noProof/>
                <w:webHidden/>
                <w:lang w:eastAsia="lt-LT"/>
              </w:rPr>
              <w:t>4</w:t>
            </w:r>
          </w:hyperlink>
        </w:p>
        <w:p w14:paraId="3B74377D" w14:textId="185EBBAC" w:rsidR="00984BD7" w:rsidRPr="00BC4903" w:rsidRDefault="007B3DCC" w:rsidP="00984BD7">
          <w:pPr>
            <w:tabs>
              <w:tab w:val="left" w:pos="142"/>
              <w:tab w:val="right" w:leader="dot" w:pos="9962"/>
            </w:tabs>
            <w:spacing w:before="0" w:line="276" w:lineRule="auto"/>
            <w:ind w:left="426" w:hanging="284"/>
            <w:rPr>
              <w:rFonts w:eastAsia="Calibri"/>
              <w:noProof/>
              <w:lang w:val="en-US"/>
            </w:rPr>
          </w:pPr>
          <w:hyperlink w:anchor="_Toc126333934" w:history="1">
            <w:r w:rsidR="00984BD7" w:rsidRPr="00BC4903">
              <w:rPr>
                <w:rFonts w:eastAsia="Calibri"/>
                <w:noProof/>
                <w:lang w:eastAsia="lt-LT"/>
              </w:rPr>
              <w:t>7.</w:t>
            </w:r>
            <w:r w:rsidR="00984BD7" w:rsidRPr="00BC4903">
              <w:rPr>
                <w:rFonts w:eastAsia="Calibri"/>
                <w:noProof/>
                <w:lang w:val="en-US"/>
              </w:rPr>
              <w:tab/>
            </w:r>
            <w:r w:rsidR="00984BD7" w:rsidRPr="00BC4903">
              <w:rPr>
                <w:rFonts w:eastAsia="Calibri"/>
                <w:noProof/>
                <w:lang w:eastAsia="lt-LT"/>
              </w:rPr>
              <w:t>Pasiūlymo galiojimo užtikrinimas</w:t>
            </w:r>
            <w:r w:rsidR="00984BD7" w:rsidRPr="00BC4903">
              <w:rPr>
                <w:rFonts w:eastAsia="Calibri"/>
                <w:noProof/>
                <w:webHidden/>
                <w:lang w:eastAsia="lt-LT"/>
              </w:rPr>
              <w:tab/>
            </w:r>
            <w:r w:rsidR="00BC4903">
              <w:rPr>
                <w:rFonts w:eastAsia="Calibri"/>
                <w:noProof/>
                <w:webHidden/>
                <w:lang w:eastAsia="lt-LT"/>
              </w:rPr>
              <w:t>5</w:t>
            </w:r>
          </w:hyperlink>
        </w:p>
        <w:p w14:paraId="748189F4" w14:textId="608E66EB" w:rsidR="00984BD7" w:rsidRPr="00BC4903" w:rsidRDefault="007B3DCC" w:rsidP="00984BD7">
          <w:pPr>
            <w:tabs>
              <w:tab w:val="left" w:pos="142"/>
              <w:tab w:val="right" w:leader="dot" w:pos="9962"/>
            </w:tabs>
            <w:spacing w:before="0" w:line="276" w:lineRule="auto"/>
            <w:ind w:left="426" w:hanging="284"/>
            <w:rPr>
              <w:rFonts w:eastAsia="Calibri"/>
              <w:noProof/>
              <w:lang w:val="en-US"/>
            </w:rPr>
          </w:pPr>
          <w:hyperlink w:anchor="_Toc126333935" w:history="1">
            <w:r w:rsidR="00984BD7" w:rsidRPr="00BC4903">
              <w:rPr>
                <w:rFonts w:eastAsia="Calibri"/>
                <w:noProof/>
                <w:lang w:eastAsia="lt-LT"/>
              </w:rPr>
              <w:t>8.</w:t>
            </w:r>
            <w:r w:rsidR="00984BD7" w:rsidRPr="00BC4903">
              <w:rPr>
                <w:rFonts w:eastAsia="Calibri"/>
                <w:noProof/>
                <w:lang w:val="en-US"/>
              </w:rPr>
              <w:tab/>
            </w:r>
            <w:r w:rsidR="00984BD7" w:rsidRPr="00BC4903">
              <w:rPr>
                <w:rFonts w:eastAsia="Calibri"/>
                <w:noProof/>
                <w:lang w:eastAsia="lt-LT"/>
              </w:rPr>
              <w:t>Elektroninis aukcionas</w:t>
            </w:r>
            <w:r w:rsidR="00984BD7" w:rsidRPr="00BC4903">
              <w:rPr>
                <w:rFonts w:eastAsia="Calibri"/>
                <w:noProof/>
                <w:webHidden/>
                <w:lang w:eastAsia="lt-LT"/>
              </w:rPr>
              <w:tab/>
            </w:r>
            <w:r w:rsidR="00BC4903">
              <w:rPr>
                <w:rFonts w:eastAsia="Calibri"/>
                <w:noProof/>
                <w:webHidden/>
                <w:lang w:eastAsia="lt-LT"/>
              </w:rPr>
              <w:t>5</w:t>
            </w:r>
          </w:hyperlink>
        </w:p>
        <w:p w14:paraId="289643C9" w14:textId="3F89C877" w:rsidR="00984BD7" w:rsidRPr="00BC4903" w:rsidRDefault="007B3DCC" w:rsidP="00984BD7">
          <w:pPr>
            <w:tabs>
              <w:tab w:val="left" w:pos="142"/>
              <w:tab w:val="right" w:leader="dot" w:pos="9962"/>
            </w:tabs>
            <w:spacing w:before="0" w:line="276" w:lineRule="auto"/>
            <w:ind w:left="426" w:hanging="284"/>
            <w:rPr>
              <w:rFonts w:eastAsia="Calibri"/>
              <w:noProof/>
              <w:lang w:val="en-US"/>
            </w:rPr>
          </w:pPr>
          <w:hyperlink w:anchor="_Toc126333936" w:history="1">
            <w:r w:rsidR="00984BD7" w:rsidRPr="00BC4903">
              <w:rPr>
                <w:rFonts w:eastAsia="Calibri"/>
                <w:noProof/>
                <w:lang w:eastAsia="lt-LT"/>
              </w:rPr>
              <w:t>9.</w:t>
            </w:r>
            <w:r w:rsidR="00984BD7" w:rsidRPr="00BC4903">
              <w:rPr>
                <w:rFonts w:eastAsia="Calibri"/>
                <w:noProof/>
                <w:lang w:val="en-US"/>
              </w:rPr>
              <w:tab/>
            </w:r>
            <w:r w:rsidR="00984BD7" w:rsidRPr="00BC4903">
              <w:rPr>
                <w:rFonts w:eastAsia="Calibri"/>
                <w:noProof/>
                <w:lang w:eastAsia="lt-LT"/>
              </w:rPr>
              <w:t>Pasiūlymų vertinimas</w:t>
            </w:r>
            <w:r w:rsidR="00984BD7" w:rsidRPr="00BC4903">
              <w:rPr>
                <w:rFonts w:eastAsia="Calibri"/>
                <w:noProof/>
                <w:webHidden/>
                <w:lang w:eastAsia="lt-LT"/>
              </w:rPr>
              <w:tab/>
            </w:r>
            <w:r w:rsidR="00BC4903">
              <w:rPr>
                <w:rFonts w:eastAsia="Calibri"/>
                <w:noProof/>
                <w:webHidden/>
                <w:lang w:eastAsia="lt-LT"/>
              </w:rPr>
              <w:t>5</w:t>
            </w:r>
          </w:hyperlink>
        </w:p>
        <w:p w14:paraId="27B35076" w14:textId="0526196C" w:rsidR="00984BD7" w:rsidRPr="00BC4903" w:rsidRDefault="007B3DCC" w:rsidP="00984BD7">
          <w:pPr>
            <w:tabs>
              <w:tab w:val="left" w:pos="142"/>
              <w:tab w:val="right" w:leader="dot" w:pos="9962"/>
            </w:tabs>
            <w:spacing w:before="0" w:line="276" w:lineRule="auto"/>
            <w:ind w:left="426" w:hanging="284"/>
            <w:rPr>
              <w:rFonts w:eastAsia="Calibri"/>
              <w:noProof/>
              <w:lang w:val="en-US"/>
            </w:rPr>
          </w:pPr>
          <w:hyperlink w:anchor="_Toc126333937" w:history="1">
            <w:r w:rsidR="00984BD7" w:rsidRPr="00BC4903">
              <w:rPr>
                <w:rFonts w:eastAsia="Calibri"/>
                <w:noProof/>
                <w:lang w:eastAsia="lt-LT"/>
              </w:rPr>
              <w:t>10.</w:t>
            </w:r>
            <w:r w:rsidR="00984BD7" w:rsidRPr="00BC4903">
              <w:rPr>
                <w:rFonts w:eastAsia="Calibri"/>
                <w:noProof/>
                <w:lang w:val="en-US"/>
              </w:rPr>
              <w:tab/>
            </w:r>
            <w:r w:rsidR="00984BD7" w:rsidRPr="00BC4903">
              <w:rPr>
                <w:rFonts w:eastAsia="Calibri"/>
                <w:noProof/>
                <w:lang w:eastAsia="lt-LT"/>
              </w:rPr>
              <w:t>Sutarties sudarymas</w:t>
            </w:r>
            <w:r w:rsidR="00984BD7" w:rsidRPr="00BC4903">
              <w:rPr>
                <w:rFonts w:eastAsia="Calibri"/>
                <w:noProof/>
                <w:webHidden/>
                <w:lang w:eastAsia="lt-LT"/>
              </w:rPr>
              <w:tab/>
            </w:r>
            <w:r w:rsidR="00E108E2">
              <w:rPr>
                <w:rFonts w:eastAsia="Calibri"/>
                <w:noProof/>
                <w:webHidden/>
                <w:lang w:eastAsia="lt-LT"/>
              </w:rPr>
              <w:t>5</w:t>
            </w:r>
          </w:hyperlink>
        </w:p>
        <w:p w14:paraId="25227B90" w14:textId="3E82FFD6" w:rsidR="00984BD7" w:rsidRPr="00BC4903" w:rsidRDefault="007B3DCC" w:rsidP="00984BD7">
          <w:pPr>
            <w:tabs>
              <w:tab w:val="left" w:pos="142"/>
              <w:tab w:val="right" w:leader="dot" w:pos="9962"/>
            </w:tabs>
            <w:spacing w:before="0" w:line="276" w:lineRule="auto"/>
            <w:ind w:left="426" w:hanging="284"/>
            <w:rPr>
              <w:rFonts w:eastAsia="Calibri"/>
              <w:noProof/>
              <w:lang w:val="en-US"/>
            </w:rPr>
          </w:pPr>
          <w:hyperlink w:anchor="_Toc126333938" w:history="1">
            <w:r w:rsidR="00984BD7" w:rsidRPr="00BC4903">
              <w:rPr>
                <w:rFonts w:eastAsia="Calibri"/>
                <w:noProof/>
                <w:lang w:eastAsia="lt-LT"/>
              </w:rPr>
              <w:t>11.</w:t>
            </w:r>
            <w:r w:rsidR="00984BD7" w:rsidRPr="00BC4903">
              <w:rPr>
                <w:rFonts w:eastAsia="Calibri"/>
                <w:noProof/>
                <w:lang w:val="en-US"/>
              </w:rPr>
              <w:tab/>
              <w:t xml:space="preserve"> </w:t>
            </w:r>
            <w:r w:rsidR="00984BD7" w:rsidRPr="00BC4903">
              <w:rPr>
                <w:rFonts w:eastAsia="Calibri"/>
                <w:noProof/>
                <w:lang w:eastAsia="lt-LT"/>
              </w:rPr>
              <w:t>Kitos sąlygos</w:t>
            </w:r>
            <w:r w:rsidR="00984BD7" w:rsidRPr="00BC4903">
              <w:rPr>
                <w:rFonts w:eastAsia="Calibri"/>
                <w:noProof/>
                <w:webHidden/>
                <w:lang w:eastAsia="lt-LT"/>
              </w:rPr>
              <w:tab/>
            </w:r>
            <w:r w:rsidR="00E108E2">
              <w:rPr>
                <w:rFonts w:eastAsia="Calibri"/>
                <w:noProof/>
                <w:webHidden/>
                <w:lang w:eastAsia="lt-LT"/>
              </w:rPr>
              <w:t>6</w:t>
            </w:r>
          </w:hyperlink>
        </w:p>
        <w:p w14:paraId="36EAFBBC" w14:textId="201C207C" w:rsidR="00984BD7" w:rsidRPr="00BC4903" w:rsidRDefault="00984BD7" w:rsidP="00984BD7">
          <w:pPr>
            <w:tabs>
              <w:tab w:val="left" w:pos="142"/>
              <w:tab w:val="right" w:leader="dot" w:pos="9962"/>
            </w:tabs>
            <w:spacing w:before="0" w:line="276" w:lineRule="auto"/>
            <w:ind w:left="426" w:hanging="284"/>
            <w:rPr>
              <w:rFonts w:eastAsia="Calibri"/>
              <w:noProof/>
              <w:lang w:val="en-US"/>
            </w:rPr>
          </w:pPr>
          <w:r w:rsidRPr="00BC4903">
            <w:rPr>
              <w:rFonts w:eastAsia="Calibri"/>
              <w:noProof/>
              <w:lang w:eastAsia="lt-LT"/>
            </w:rPr>
            <w:t xml:space="preserve">  </w:t>
          </w:r>
          <w:hyperlink w:anchor="_Toc126333939" w:history="1">
            <w:r w:rsidRPr="00BC4903">
              <w:rPr>
                <w:rFonts w:eastAsia="Calibri"/>
                <w:noProof/>
                <w:lang w:eastAsia="lt-LT"/>
              </w:rPr>
              <w:t>Pirkimo sąlygų 1 priedas „Terminai“</w:t>
            </w:r>
            <w:r w:rsidRPr="00BC4903">
              <w:rPr>
                <w:rFonts w:eastAsia="Calibri"/>
                <w:noProof/>
                <w:webHidden/>
                <w:lang w:eastAsia="lt-LT"/>
              </w:rPr>
              <w:tab/>
            </w:r>
            <w:r w:rsidR="00BC4903">
              <w:rPr>
                <w:rFonts w:eastAsia="Calibri"/>
                <w:noProof/>
                <w:webHidden/>
                <w:lang w:eastAsia="lt-LT"/>
              </w:rPr>
              <w:t>7</w:t>
            </w:r>
          </w:hyperlink>
        </w:p>
        <w:p w14:paraId="6FC82C84" w14:textId="341622C1" w:rsidR="00984BD7" w:rsidRPr="00BC4903" w:rsidRDefault="007B3DCC" w:rsidP="00984BD7">
          <w:pPr>
            <w:tabs>
              <w:tab w:val="right" w:leader="dot" w:pos="9962"/>
            </w:tabs>
            <w:spacing w:before="0" w:line="276" w:lineRule="auto"/>
            <w:ind w:left="220"/>
            <w:rPr>
              <w:rFonts w:eastAsia="Calibri"/>
              <w:noProof/>
              <w:lang w:val="en-US"/>
            </w:rPr>
          </w:pPr>
          <w:hyperlink w:anchor="_Toc126333940" w:history="1">
            <w:r w:rsidR="00984BD7" w:rsidRPr="00BC4903">
              <w:rPr>
                <w:rFonts w:eastAsia="Calibri"/>
                <w:noProof/>
                <w:lang w:eastAsia="lt-LT"/>
              </w:rPr>
              <w:t xml:space="preserve">Pirkimo sąlygų 2 priedas </w:t>
            </w:r>
            <w:r w:rsidR="00984BD7" w:rsidRPr="00E541E7">
              <w:rPr>
                <w:rFonts w:eastAsia="Calibri"/>
                <w:noProof/>
                <w:lang w:eastAsia="lt-LT"/>
              </w:rPr>
              <w:t>„Techninė specifikacija“</w:t>
            </w:r>
            <w:r w:rsidR="00984BD7" w:rsidRPr="00BC4903">
              <w:rPr>
                <w:rFonts w:eastAsia="Calibri"/>
                <w:noProof/>
                <w:webHidden/>
                <w:lang w:eastAsia="lt-LT"/>
              </w:rPr>
              <w:tab/>
            </w:r>
            <w:r w:rsidR="00984BD7" w:rsidRPr="00BC4903">
              <w:rPr>
                <w:rFonts w:eastAsia="Calibri"/>
                <w:noProof/>
                <w:webHidden/>
                <w:lang w:eastAsia="lt-LT"/>
              </w:rPr>
              <w:fldChar w:fldCharType="begin"/>
            </w:r>
            <w:r w:rsidR="00984BD7" w:rsidRPr="00BC4903">
              <w:rPr>
                <w:rFonts w:eastAsia="Calibri"/>
                <w:noProof/>
                <w:webHidden/>
                <w:lang w:eastAsia="lt-LT"/>
              </w:rPr>
              <w:instrText xml:space="preserve"> PAGEREF _Toc126333940 \h </w:instrText>
            </w:r>
            <w:r w:rsidR="00984BD7" w:rsidRPr="00BC4903">
              <w:rPr>
                <w:rFonts w:eastAsia="Calibri"/>
                <w:noProof/>
                <w:webHidden/>
                <w:lang w:eastAsia="lt-LT"/>
              </w:rPr>
            </w:r>
            <w:r w:rsidR="00984BD7" w:rsidRPr="00BC4903">
              <w:rPr>
                <w:rFonts w:eastAsia="Calibri"/>
                <w:noProof/>
                <w:webHidden/>
                <w:lang w:eastAsia="lt-LT"/>
              </w:rPr>
              <w:fldChar w:fldCharType="separate"/>
            </w:r>
            <w:r w:rsidR="00984BD7" w:rsidRPr="00BC4903">
              <w:rPr>
                <w:rFonts w:eastAsia="Calibri"/>
                <w:noProof/>
                <w:webHidden/>
                <w:lang w:eastAsia="lt-LT"/>
              </w:rPr>
              <w:t>1</w:t>
            </w:r>
            <w:r w:rsidR="00E108E2">
              <w:rPr>
                <w:rFonts w:eastAsia="Calibri"/>
                <w:noProof/>
                <w:webHidden/>
                <w:lang w:eastAsia="lt-LT"/>
              </w:rPr>
              <w:t>0</w:t>
            </w:r>
            <w:r w:rsidR="00984BD7" w:rsidRPr="00BC4903">
              <w:rPr>
                <w:rFonts w:eastAsia="Calibri"/>
                <w:noProof/>
                <w:webHidden/>
                <w:lang w:eastAsia="lt-LT"/>
              </w:rPr>
              <w:fldChar w:fldCharType="end"/>
            </w:r>
          </w:hyperlink>
        </w:p>
        <w:p w14:paraId="6D60C042" w14:textId="102AF04C" w:rsidR="00984BD7" w:rsidRPr="00BC4903" w:rsidRDefault="007B3DCC" w:rsidP="00984BD7">
          <w:pPr>
            <w:tabs>
              <w:tab w:val="right" w:leader="dot" w:pos="9962"/>
            </w:tabs>
            <w:spacing w:before="0" w:line="276" w:lineRule="auto"/>
            <w:ind w:left="220"/>
            <w:rPr>
              <w:rFonts w:eastAsia="Calibri"/>
              <w:noProof/>
              <w:lang w:val="en-US"/>
            </w:rPr>
          </w:pPr>
          <w:hyperlink w:anchor="_Toc126333941" w:history="1">
            <w:r w:rsidR="00984BD7" w:rsidRPr="00BC4903">
              <w:rPr>
                <w:rFonts w:eastAsia="Calibri"/>
                <w:noProof/>
                <w:lang w:eastAsia="lt-LT"/>
              </w:rPr>
              <w:t>Pirkimo sąlygų 3 priedas „Tiekėjų pašalinimo pagrindai“</w:t>
            </w:r>
            <w:r w:rsidR="00984BD7" w:rsidRPr="00BC4903">
              <w:rPr>
                <w:rFonts w:eastAsia="Calibri"/>
                <w:noProof/>
                <w:webHidden/>
                <w:lang w:eastAsia="lt-LT"/>
              </w:rPr>
              <w:tab/>
            </w:r>
            <w:r w:rsidR="00984BD7" w:rsidRPr="00BC4903">
              <w:rPr>
                <w:rFonts w:eastAsia="Calibri"/>
                <w:noProof/>
                <w:webHidden/>
                <w:lang w:eastAsia="lt-LT"/>
              </w:rPr>
              <w:fldChar w:fldCharType="begin"/>
            </w:r>
            <w:r w:rsidR="00984BD7" w:rsidRPr="00BC4903">
              <w:rPr>
                <w:rFonts w:eastAsia="Calibri"/>
                <w:noProof/>
                <w:webHidden/>
                <w:lang w:eastAsia="lt-LT"/>
              </w:rPr>
              <w:instrText xml:space="preserve"> PAGEREF _Toc126333941 \h </w:instrText>
            </w:r>
            <w:r w:rsidR="00984BD7" w:rsidRPr="00BC4903">
              <w:rPr>
                <w:rFonts w:eastAsia="Calibri"/>
                <w:noProof/>
                <w:webHidden/>
                <w:lang w:eastAsia="lt-LT"/>
              </w:rPr>
            </w:r>
            <w:r w:rsidR="00984BD7" w:rsidRPr="00BC4903">
              <w:rPr>
                <w:rFonts w:eastAsia="Calibri"/>
                <w:noProof/>
                <w:webHidden/>
                <w:lang w:eastAsia="lt-LT"/>
              </w:rPr>
              <w:fldChar w:fldCharType="separate"/>
            </w:r>
            <w:r w:rsidR="00984BD7" w:rsidRPr="00BC4903">
              <w:rPr>
                <w:rFonts w:eastAsia="Calibri"/>
                <w:noProof/>
                <w:webHidden/>
                <w:lang w:eastAsia="lt-LT"/>
              </w:rPr>
              <w:t>1</w:t>
            </w:r>
            <w:r w:rsidR="00E108E2">
              <w:rPr>
                <w:rFonts w:eastAsia="Calibri"/>
                <w:noProof/>
                <w:webHidden/>
                <w:lang w:eastAsia="lt-LT"/>
              </w:rPr>
              <w:t>5</w:t>
            </w:r>
            <w:r w:rsidR="00984BD7" w:rsidRPr="00BC4903">
              <w:rPr>
                <w:rFonts w:eastAsia="Calibri"/>
                <w:noProof/>
                <w:webHidden/>
                <w:lang w:eastAsia="lt-LT"/>
              </w:rPr>
              <w:fldChar w:fldCharType="end"/>
            </w:r>
          </w:hyperlink>
        </w:p>
        <w:p w14:paraId="33BC8B01" w14:textId="0C76DEB9" w:rsidR="00984BD7" w:rsidRPr="00BC4903" w:rsidRDefault="007B3DCC" w:rsidP="00984BD7">
          <w:pPr>
            <w:tabs>
              <w:tab w:val="right" w:leader="dot" w:pos="9962"/>
            </w:tabs>
            <w:spacing w:before="0" w:line="276" w:lineRule="auto"/>
            <w:ind w:left="220"/>
            <w:rPr>
              <w:rFonts w:eastAsia="Calibri"/>
              <w:noProof/>
              <w:lang w:val="en-US"/>
            </w:rPr>
          </w:pPr>
          <w:hyperlink w:anchor="_Toc126333942" w:history="1">
            <w:r w:rsidR="00984BD7" w:rsidRPr="00BC4903">
              <w:rPr>
                <w:rFonts w:eastAsia="Calibri"/>
                <w:noProof/>
                <w:lang w:eastAsia="lt-LT"/>
              </w:rPr>
              <w:t>Pirkimo sąlygų 4 priedas „Tiekėjų kvalifikacijos reikalavimai ir reikalaujami kokybės bei aplinkos apsaugos vadybos sistemų standartai“</w:t>
            </w:r>
            <w:r w:rsidR="00984BD7" w:rsidRPr="00BC4903">
              <w:rPr>
                <w:rFonts w:eastAsia="Calibri"/>
                <w:noProof/>
                <w:webHidden/>
                <w:lang w:eastAsia="lt-LT"/>
              </w:rPr>
              <w:tab/>
            </w:r>
            <w:r w:rsidR="00A77D81">
              <w:rPr>
                <w:rFonts w:eastAsia="Calibri"/>
                <w:noProof/>
                <w:webHidden/>
                <w:lang w:eastAsia="lt-LT"/>
              </w:rPr>
              <w:t>24</w:t>
            </w:r>
          </w:hyperlink>
        </w:p>
        <w:p w14:paraId="632D75E9" w14:textId="7043B099" w:rsidR="00984BD7" w:rsidRPr="00BC4903" w:rsidRDefault="007B3DCC" w:rsidP="00984BD7">
          <w:pPr>
            <w:tabs>
              <w:tab w:val="right" w:leader="dot" w:pos="9962"/>
            </w:tabs>
            <w:spacing w:before="0" w:line="276" w:lineRule="auto"/>
            <w:ind w:left="220"/>
            <w:rPr>
              <w:rFonts w:eastAsia="Calibri"/>
              <w:noProof/>
              <w:lang w:val="en-US"/>
            </w:rPr>
          </w:pPr>
          <w:hyperlink w:anchor="_Toc126333943" w:history="1">
            <w:r w:rsidR="00984BD7" w:rsidRPr="00BC4903">
              <w:rPr>
                <w:rFonts w:eastAsia="Calibri"/>
                <w:noProof/>
                <w:lang w:eastAsia="lt-LT"/>
              </w:rPr>
              <w:t>Pirkimo sąlygų 5 priedas „EBVPD“ (XML formatu)</w:t>
            </w:r>
            <w:r w:rsidR="00984BD7" w:rsidRPr="00BC4903">
              <w:rPr>
                <w:rFonts w:eastAsia="Calibri"/>
                <w:noProof/>
                <w:webHidden/>
                <w:lang w:eastAsia="lt-LT"/>
              </w:rPr>
              <w:tab/>
            </w:r>
            <w:r w:rsidR="00A77D81">
              <w:rPr>
                <w:rFonts w:eastAsia="Calibri"/>
                <w:noProof/>
                <w:webHidden/>
                <w:lang w:eastAsia="lt-LT"/>
              </w:rPr>
              <w:t>3</w:t>
            </w:r>
          </w:hyperlink>
          <w:r w:rsidR="00C75C26">
            <w:rPr>
              <w:rFonts w:eastAsia="Calibri"/>
              <w:noProof/>
              <w:lang w:eastAsia="lt-LT"/>
            </w:rPr>
            <w:t>1</w:t>
          </w:r>
        </w:p>
        <w:p w14:paraId="3095922B" w14:textId="45219AF3" w:rsidR="006D4859" w:rsidRPr="007401C8" w:rsidRDefault="007B3DCC" w:rsidP="007401C8">
          <w:pPr>
            <w:tabs>
              <w:tab w:val="right" w:leader="dot" w:pos="9962"/>
            </w:tabs>
            <w:spacing w:before="0" w:line="276" w:lineRule="auto"/>
            <w:ind w:left="220"/>
            <w:rPr>
              <w:rFonts w:eastAsia="Calibri"/>
              <w:noProof/>
              <w:lang w:eastAsia="lt-LT"/>
            </w:rPr>
          </w:pPr>
          <w:hyperlink w:anchor="_Toc126333944" w:history="1">
            <w:r w:rsidR="00984BD7" w:rsidRPr="00BC4903">
              <w:rPr>
                <w:rFonts w:eastAsia="Calibri"/>
                <w:noProof/>
                <w:lang w:eastAsia="lt-LT"/>
              </w:rPr>
              <w:t>Pirkimo sąlygų 6 priedas „Pasiūlymo forma“</w:t>
            </w:r>
            <w:r w:rsidR="00984BD7" w:rsidRPr="00BC4903">
              <w:rPr>
                <w:rFonts w:eastAsia="Calibri"/>
                <w:noProof/>
                <w:webHidden/>
                <w:lang w:eastAsia="lt-LT"/>
              </w:rPr>
              <w:tab/>
            </w:r>
            <w:r w:rsidR="00A77D81">
              <w:rPr>
                <w:rFonts w:eastAsia="Calibri"/>
                <w:noProof/>
                <w:webHidden/>
                <w:lang w:eastAsia="lt-LT"/>
              </w:rPr>
              <w:t>3</w:t>
            </w:r>
          </w:hyperlink>
          <w:r w:rsidR="00C75C26">
            <w:rPr>
              <w:rFonts w:eastAsia="Calibri"/>
              <w:noProof/>
              <w:lang w:eastAsia="lt-LT"/>
            </w:rPr>
            <w:t>2</w:t>
          </w:r>
        </w:p>
        <w:p w14:paraId="4D278642" w14:textId="3E3F937E" w:rsidR="00984BD7" w:rsidRPr="00BC4903" w:rsidRDefault="007B3DCC" w:rsidP="00984BD7">
          <w:pPr>
            <w:tabs>
              <w:tab w:val="right" w:leader="dot" w:pos="9962"/>
            </w:tabs>
            <w:spacing w:before="0" w:line="276" w:lineRule="auto"/>
            <w:ind w:left="220"/>
            <w:rPr>
              <w:rFonts w:eastAsia="Calibri"/>
              <w:noProof/>
              <w:lang w:val="en-US"/>
            </w:rPr>
          </w:pPr>
          <w:hyperlink w:anchor="_Toc126333945" w:history="1">
            <w:r w:rsidR="007401C8">
              <w:rPr>
                <w:rFonts w:eastAsia="Calibri"/>
                <w:noProof/>
                <w:lang w:eastAsia="lt-LT"/>
              </w:rPr>
              <w:t>Pirkimo sąlygų 7</w:t>
            </w:r>
            <w:r w:rsidR="00984BD7" w:rsidRPr="00BC4903">
              <w:rPr>
                <w:rFonts w:eastAsia="Calibri"/>
                <w:noProof/>
                <w:lang w:eastAsia="lt-LT"/>
              </w:rPr>
              <w:t xml:space="preserve"> priedas „Pasiūlymų vertinimo kriterijai ir sąlygos“</w:t>
            </w:r>
            <w:r w:rsidR="00984BD7" w:rsidRPr="00BC4903">
              <w:rPr>
                <w:rFonts w:eastAsia="Calibri"/>
                <w:noProof/>
                <w:webHidden/>
                <w:lang w:eastAsia="lt-LT"/>
              </w:rPr>
              <w:tab/>
            </w:r>
          </w:hyperlink>
          <w:r w:rsidR="00A77D81">
            <w:rPr>
              <w:rFonts w:eastAsia="Calibri"/>
              <w:noProof/>
              <w:lang w:eastAsia="lt-LT"/>
            </w:rPr>
            <w:t>33</w:t>
          </w:r>
        </w:p>
        <w:p w14:paraId="00567E7A" w14:textId="0C746C9F" w:rsidR="00984BD7" w:rsidRPr="00621A45" w:rsidRDefault="007B3DCC" w:rsidP="00621A45">
          <w:pPr>
            <w:tabs>
              <w:tab w:val="right" w:leader="dot" w:pos="9962"/>
            </w:tabs>
            <w:spacing w:before="0" w:line="276" w:lineRule="auto"/>
            <w:ind w:left="220"/>
            <w:rPr>
              <w:rFonts w:eastAsia="Calibri"/>
              <w:noProof/>
              <w:color w:val="0000FF"/>
              <w:highlight w:val="yellow"/>
              <w:u w:val="single"/>
              <w:lang w:eastAsia="lt-LT"/>
            </w:rPr>
          </w:pPr>
          <w:hyperlink w:anchor="_Toc126333946" w:history="1">
            <w:r w:rsidR="00621A45" w:rsidRPr="00621A45">
              <w:rPr>
                <w:rStyle w:val="Hipersaitas"/>
                <w:rFonts w:eastAsia="Calibri"/>
                <w:noProof/>
                <w:lang w:eastAsia="lt-LT"/>
              </w:rPr>
              <w:t>Pirkimo są</w:t>
            </w:r>
            <w:r w:rsidR="007401C8">
              <w:rPr>
                <w:rStyle w:val="Hipersaitas"/>
                <w:rFonts w:eastAsia="Calibri"/>
                <w:noProof/>
                <w:lang w:eastAsia="lt-LT"/>
              </w:rPr>
              <w:t>lygų 8</w:t>
            </w:r>
            <w:r w:rsidR="00984BD7" w:rsidRPr="00621A45">
              <w:rPr>
                <w:rStyle w:val="Hipersaitas"/>
                <w:rFonts w:eastAsia="Calibri"/>
                <w:noProof/>
                <w:lang w:eastAsia="lt-LT"/>
              </w:rPr>
              <w:t xml:space="preserve"> priedas „</w:t>
            </w:r>
            <w:r w:rsidR="00621A45" w:rsidRPr="00621A45">
              <w:rPr>
                <w:rStyle w:val="Hipersaitas"/>
                <w:rFonts w:eastAsia="Calibri"/>
                <w:noProof/>
                <w:lang w:eastAsia="lt-LT"/>
              </w:rPr>
              <w:t>Atitikties nacionalinio saugumo reikalavimams deklaracija</w:t>
            </w:r>
            <w:r w:rsidR="00984BD7" w:rsidRPr="00621A45">
              <w:rPr>
                <w:rStyle w:val="Hipersaitas"/>
                <w:rFonts w:eastAsia="Calibri"/>
                <w:noProof/>
                <w:lang w:eastAsia="lt-LT"/>
              </w:rPr>
              <w:t>“</w:t>
            </w:r>
            <w:r w:rsidR="00984BD7" w:rsidRPr="00621A45">
              <w:rPr>
                <w:rStyle w:val="Hipersaitas"/>
                <w:rFonts w:eastAsia="Calibri"/>
                <w:noProof/>
                <w:webHidden/>
                <w:lang w:eastAsia="lt-LT"/>
              </w:rPr>
              <w:tab/>
            </w:r>
            <w:r w:rsidR="00A77D81">
              <w:rPr>
                <w:rStyle w:val="Hipersaitas"/>
                <w:rFonts w:eastAsia="Calibri"/>
                <w:noProof/>
                <w:webHidden/>
                <w:lang w:eastAsia="lt-LT"/>
              </w:rPr>
              <w:t>34</w:t>
            </w:r>
          </w:hyperlink>
        </w:p>
        <w:p w14:paraId="113EC266" w14:textId="64D261D9" w:rsidR="00984BD7" w:rsidRPr="00621A45" w:rsidRDefault="007B3DCC" w:rsidP="00621A45">
          <w:pPr>
            <w:tabs>
              <w:tab w:val="right" w:leader="dot" w:pos="9962"/>
            </w:tabs>
            <w:spacing w:before="0" w:line="276" w:lineRule="auto"/>
            <w:ind w:left="220"/>
            <w:rPr>
              <w:rFonts w:eastAsia="Calibri"/>
              <w:noProof/>
              <w:color w:val="0000FF"/>
              <w:highlight w:val="yellow"/>
              <w:u w:val="single"/>
              <w:lang w:eastAsia="lt-LT"/>
            </w:rPr>
          </w:pPr>
          <w:hyperlink w:anchor="_Toc126333947" w:history="1">
            <w:r w:rsidR="00984BD7" w:rsidRPr="00621A45">
              <w:rPr>
                <w:rStyle w:val="Hipersaitas"/>
                <w:rFonts w:eastAsia="Calibri"/>
                <w:noProof/>
                <w:lang w:eastAsia="lt-LT"/>
              </w:rPr>
              <w:t>Pirkimo s</w:t>
            </w:r>
            <w:r w:rsidR="007401C8">
              <w:rPr>
                <w:rStyle w:val="Hipersaitas"/>
                <w:rFonts w:eastAsia="Calibri"/>
                <w:noProof/>
                <w:lang w:eastAsia="lt-LT"/>
              </w:rPr>
              <w:t>ąlygų 9</w:t>
            </w:r>
            <w:r w:rsidR="00984BD7" w:rsidRPr="00621A45">
              <w:rPr>
                <w:rStyle w:val="Hipersaitas"/>
                <w:rFonts w:eastAsia="Calibri"/>
                <w:noProof/>
                <w:lang w:eastAsia="lt-LT"/>
              </w:rPr>
              <w:t xml:space="preserve"> priedas „</w:t>
            </w:r>
            <w:r w:rsidR="00621A45" w:rsidRPr="00621A45">
              <w:rPr>
                <w:rStyle w:val="Hipersaitas"/>
                <w:rFonts w:eastAsia="Calibri"/>
                <w:noProof/>
                <w:lang w:eastAsia="lt-LT"/>
              </w:rPr>
              <w:t>Nacionalinio saugumo reikalavimų atitikties deklaracija</w:t>
            </w:r>
            <w:r w:rsidR="00984BD7" w:rsidRPr="00621A45">
              <w:rPr>
                <w:rStyle w:val="Hipersaitas"/>
                <w:rFonts w:eastAsia="Calibri"/>
                <w:noProof/>
                <w:lang w:eastAsia="lt-LT"/>
              </w:rPr>
              <w:t>“</w:t>
            </w:r>
            <w:r w:rsidR="00984BD7" w:rsidRPr="00621A45">
              <w:rPr>
                <w:rStyle w:val="Hipersaitas"/>
                <w:rFonts w:eastAsia="Calibri"/>
                <w:noProof/>
                <w:webHidden/>
                <w:lang w:eastAsia="lt-LT"/>
              </w:rPr>
              <w:tab/>
            </w:r>
            <w:r w:rsidR="00A77D81">
              <w:rPr>
                <w:rStyle w:val="Hipersaitas"/>
                <w:rFonts w:eastAsia="Calibri"/>
                <w:noProof/>
                <w:webHidden/>
                <w:lang w:eastAsia="lt-LT"/>
              </w:rPr>
              <w:t>3</w:t>
            </w:r>
            <w:r w:rsidR="007A6DC5">
              <w:rPr>
                <w:rStyle w:val="Hipersaitas"/>
                <w:rFonts w:eastAsia="Calibri"/>
                <w:noProof/>
                <w:webHidden/>
                <w:lang w:eastAsia="lt-LT"/>
              </w:rPr>
              <w:t>4</w:t>
            </w:r>
          </w:hyperlink>
        </w:p>
        <w:p w14:paraId="2FB47FC0" w14:textId="53EE5317" w:rsidR="00984BD7" w:rsidRPr="00BC4903" w:rsidRDefault="007B3DCC" w:rsidP="00984BD7">
          <w:pPr>
            <w:tabs>
              <w:tab w:val="right" w:leader="dot" w:pos="9962"/>
            </w:tabs>
            <w:spacing w:before="0" w:line="276" w:lineRule="auto"/>
            <w:ind w:left="220"/>
            <w:rPr>
              <w:rFonts w:eastAsia="Calibri"/>
              <w:noProof/>
              <w:lang w:val="en-US"/>
            </w:rPr>
          </w:pPr>
          <w:hyperlink w:anchor="_Toc126333948" w:history="1">
            <w:r w:rsidR="007401C8">
              <w:rPr>
                <w:rStyle w:val="Hipersaitas"/>
                <w:rFonts w:eastAsia="Calibri"/>
                <w:noProof/>
                <w:lang w:eastAsia="lt-LT"/>
              </w:rPr>
              <w:t>Pirkimo sąlygų 10</w:t>
            </w:r>
            <w:r w:rsidR="00984BD7" w:rsidRPr="00A0326E">
              <w:rPr>
                <w:rStyle w:val="Hipersaitas"/>
                <w:rFonts w:eastAsia="Calibri"/>
                <w:noProof/>
                <w:lang w:eastAsia="lt-LT"/>
              </w:rPr>
              <w:t xml:space="preserve"> priedas „</w:t>
            </w:r>
            <w:r w:rsidR="00A0326E" w:rsidRPr="00A0326E">
              <w:rPr>
                <w:rStyle w:val="Hipersaitas"/>
                <w:rFonts w:eastAsia="Calibri"/>
                <w:noProof/>
                <w:lang w:eastAsia="lt-LT"/>
              </w:rPr>
              <w:t>Paslaugų pirkimo-pardavimo sutarties projektas</w:t>
            </w:r>
            <w:r w:rsidR="00984BD7" w:rsidRPr="00A0326E">
              <w:rPr>
                <w:rStyle w:val="Hipersaitas"/>
                <w:rFonts w:eastAsia="Calibri"/>
                <w:noProof/>
                <w:lang w:eastAsia="lt-LT"/>
              </w:rPr>
              <w:t>“</w:t>
            </w:r>
            <w:r w:rsidR="00984BD7" w:rsidRPr="00A0326E">
              <w:rPr>
                <w:rStyle w:val="Hipersaitas"/>
                <w:rFonts w:eastAsia="Calibri"/>
                <w:noProof/>
                <w:webHidden/>
                <w:lang w:eastAsia="lt-LT"/>
              </w:rPr>
              <w:tab/>
            </w:r>
            <w:r w:rsidR="00A77D81" w:rsidRPr="00A0326E">
              <w:rPr>
                <w:rStyle w:val="Hipersaitas"/>
                <w:rFonts w:eastAsia="Calibri"/>
                <w:noProof/>
                <w:webHidden/>
                <w:lang w:eastAsia="lt-LT"/>
              </w:rPr>
              <w:t>3</w:t>
            </w:r>
            <w:r w:rsidR="007A6DC5" w:rsidRPr="00A0326E">
              <w:rPr>
                <w:rStyle w:val="Hipersaitas"/>
                <w:rFonts w:eastAsia="Calibri"/>
                <w:noProof/>
                <w:webHidden/>
                <w:lang w:eastAsia="lt-LT"/>
              </w:rPr>
              <w:t>4</w:t>
            </w:r>
          </w:hyperlink>
        </w:p>
        <w:p w14:paraId="3A95AF8A" w14:textId="12040805" w:rsidR="00984BD7" w:rsidRPr="00BC4903" w:rsidRDefault="007B3DCC" w:rsidP="00984BD7">
          <w:pPr>
            <w:tabs>
              <w:tab w:val="right" w:leader="dot" w:pos="9962"/>
            </w:tabs>
            <w:spacing w:before="0" w:line="276" w:lineRule="auto"/>
            <w:ind w:left="220"/>
            <w:rPr>
              <w:rFonts w:eastAsia="Calibri"/>
              <w:noProof/>
              <w:lang w:val="en-US"/>
            </w:rPr>
          </w:pPr>
          <w:hyperlink w:anchor="_Toc126333949" w:history="1"/>
        </w:p>
        <w:p w14:paraId="26D3AD95" w14:textId="3094C866" w:rsidR="00984BD7" w:rsidRPr="00BC4903" w:rsidRDefault="00984BD7" w:rsidP="00BC4903">
          <w:pPr>
            <w:spacing w:before="0" w:after="120" w:line="20" w:lineRule="atLeast"/>
            <w:contextualSpacing/>
            <w:rPr>
              <w:rFonts w:ascii="Calibri" w:eastAsia="Calibri" w:hAnsi="Calibri" w:cs="Calibri"/>
              <w:sz w:val="21"/>
              <w:szCs w:val="21"/>
              <w:shd w:val="clear" w:color="auto" w:fill="E6E6E6"/>
              <w:lang w:eastAsia="lt-LT"/>
            </w:rPr>
          </w:pPr>
          <w:r w:rsidRPr="00BC4903">
            <w:rPr>
              <w:rFonts w:eastAsia="Calibri"/>
              <w:b/>
              <w:bCs/>
              <w:color w:val="2B579A"/>
              <w:shd w:val="clear" w:color="auto" w:fill="E6E6E6"/>
              <w:lang w:eastAsia="lt-LT"/>
            </w:rPr>
            <w:lastRenderedPageBreak/>
            <w:fldChar w:fldCharType="end"/>
          </w:r>
        </w:p>
      </w:sdtContent>
    </w:sdt>
    <w:p w14:paraId="4CF3AA17" w14:textId="77777777" w:rsidR="00984BD7" w:rsidRPr="00765BB5" w:rsidRDefault="00984BD7" w:rsidP="0041574E">
      <w:pPr>
        <w:keepNext/>
        <w:keepLines/>
        <w:numPr>
          <w:ilvl w:val="0"/>
          <w:numId w:val="50"/>
        </w:numPr>
        <w:pBdr>
          <w:bottom w:val="single" w:sz="4" w:space="2" w:color="ED7D31"/>
        </w:pBdr>
        <w:spacing w:before="360" w:after="120" w:line="20" w:lineRule="atLeast"/>
        <w:contextualSpacing/>
        <w:outlineLvl w:val="0"/>
        <w:rPr>
          <w:rFonts w:eastAsia="Calibri Light"/>
          <w:b/>
          <w:bCs/>
          <w:color w:val="262626"/>
          <w:lang w:eastAsia="lt-LT"/>
        </w:rPr>
      </w:pPr>
      <w:bookmarkStart w:id="1" w:name="_Toc190856674"/>
      <w:bookmarkStart w:id="2" w:name="_Toc335201954"/>
      <w:r w:rsidRPr="00765BB5">
        <w:rPr>
          <w:rFonts w:eastAsia="Calibri Light"/>
          <w:b/>
          <w:bCs/>
          <w:color w:val="262626"/>
          <w:lang w:eastAsia="lt-LT"/>
        </w:rPr>
        <w:t>Bendra informacija</w:t>
      </w:r>
      <w:bookmarkEnd w:id="1"/>
    </w:p>
    <w:p w14:paraId="3AD11F94" w14:textId="647FA934"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1.1. Perkančioji organizacija – Lietuvos Respublikos Seimo kanceliarija, juridinio asmens kodas </w:t>
      </w:r>
      <w:r w:rsidR="007A6A41" w:rsidRPr="00765BB5">
        <w:rPr>
          <w:rFonts w:eastAsia="Calibri"/>
        </w:rPr>
        <w:t>188605295</w:t>
      </w:r>
      <w:r w:rsidRPr="00765BB5">
        <w:rPr>
          <w:rFonts w:eastAsia="Calibri"/>
        </w:rPr>
        <w:t xml:space="preserve">, adresas </w:t>
      </w:r>
      <w:r w:rsidR="007A6A41" w:rsidRPr="00765BB5">
        <w:rPr>
          <w:rFonts w:eastAsia="Calibri"/>
        </w:rPr>
        <w:t>Gedimino pr. 53, 01109 Vilnius</w:t>
      </w:r>
      <w:r w:rsidRPr="00765BB5">
        <w:rPr>
          <w:rFonts w:eastAsia="Calibri"/>
        </w:rPr>
        <w:t>, darbo laikas I-IV 08.00-12.00 ir 12.45-17.00, V 08.00-12.00 ir 12.45-15.45. Perkančioji organizacija yra PVM mokėtoja.</w:t>
      </w:r>
    </w:p>
    <w:p w14:paraId="03B547D6" w14:textId="77777777"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1.2.  Pirkimą atlieka perkančioji organizacija. Sutartį pasirašys perkančioji organizacija. </w:t>
      </w:r>
    </w:p>
    <w:p w14:paraId="5C9192C4" w14:textId="77777777" w:rsidR="00984BD7" w:rsidRPr="00765BB5" w:rsidRDefault="00984BD7" w:rsidP="00984BD7">
      <w:pPr>
        <w:spacing w:before="0"/>
        <w:ind w:firstLine="567"/>
        <w:contextualSpacing/>
        <w:jc w:val="both"/>
        <w:rPr>
          <w:rFonts w:eastAsia="Calibri"/>
        </w:rPr>
      </w:pPr>
      <w:r w:rsidRPr="00765BB5">
        <w:rPr>
          <w:rFonts w:eastAsia="Calibri"/>
        </w:rPr>
        <w:t>1.3. Pirkimas neatliekamas naudojantis centralizuotų pirkimų katalogu, nes tokių paslaugų centralizuotų pirkimų kataloge nėra.</w:t>
      </w:r>
    </w:p>
    <w:p w14:paraId="57B8419E" w14:textId="77777777" w:rsidR="00984BD7" w:rsidRPr="00765BB5" w:rsidRDefault="00984BD7" w:rsidP="00984BD7">
      <w:pPr>
        <w:spacing w:before="0"/>
        <w:ind w:firstLine="567"/>
        <w:rPr>
          <w:rFonts w:eastAsia="Calibri"/>
          <w:lang w:eastAsia="lt-LT"/>
        </w:rPr>
      </w:pPr>
      <w:r w:rsidRPr="00765BB5">
        <w:rPr>
          <w:rFonts w:eastAsia="Calibri"/>
          <w:lang w:eastAsia="lt-LT"/>
        </w:rPr>
        <w:t xml:space="preserve">1.4.  </w:t>
      </w:r>
      <w:r w:rsidRPr="00765BB5">
        <w:rPr>
          <w:lang w:eastAsia="lt-LT"/>
        </w:rPr>
        <w:t>Perkančioji organizacija nerezervuoja teisės dalyvauti pirkime.</w:t>
      </w:r>
    </w:p>
    <w:p w14:paraId="52BA3120" w14:textId="77777777" w:rsidR="00984BD7" w:rsidRPr="00765BB5" w:rsidRDefault="00984BD7" w:rsidP="00984BD7">
      <w:pPr>
        <w:spacing w:before="0"/>
        <w:ind w:firstLine="567"/>
        <w:contextualSpacing/>
        <w:jc w:val="both"/>
        <w:rPr>
          <w:rFonts w:eastAsia="Calibri"/>
        </w:rPr>
      </w:pPr>
      <w:r w:rsidRPr="00765BB5">
        <w:rPr>
          <w:rFonts w:eastAsia="Calibri"/>
        </w:rPr>
        <w:t>1.5. Stebėtojai dalyvauti Komisijos posėdžiuose nėra kviečiami.</w:t>
      </w:r>
    </w:p>
    <w:p w14:paraId="4BFB7396" w14:textId="1E4F0343" w:rsidR="00984BD7" w:rsidRPr="00765BB5" w:rsidRDefault="00984BD7" w:rsidP="00984BD7">
      <w:pPr>
        <w:spacing w:before="0"/>
        <w:ind w:firstLine="567"/>
        <w:contextualSpacing/>
        <w:jc w:val="both"/>
        <w:rPr>
          <w:rFonts w:eastAsia="Calibri"/>
        </w:rPr>
      </w:pPr>
      <w:r w:rsidRPr="00765BB5">
        <w:rPr>
          <w:rFonts w:eastAsia="Calibri"/>
        </w:rPr>
        <w:t>1.6. Atliekamas žaliasis pirkimas. Pirkimas vykdomas vadovaujantis Lietuvos Respublikos aplinkos ministro 2011 m. birželio 28 d. įsakymu Nr. D1-508 „</w:t>
      </w:r>
      <w:hyperlink r:id="rId8" w:history="1">
        <w:r w:rsidR="00B512C5" w:rsidRPr="00765BB5">
          <w:rPr>
            <w:rStyle w:val="Hipersaitas"/>
            <w:color w:val="0070C0"/>
          </w:rPr>
          <w:t>Dėl Aplinkos apsaugos kriterijų taikymo, vykdant žaliuosius pirkimus, tvarkos aprašo patvirtinimo</w:t>
        </w:r>
      </w:hyperlink>
      <w:r w:rsidR="007A6A41" w:rsidRPr="00765BB5">
        <w:rPr>
          <w:rFonts w:eastAsia="Calibri"/>
        </w:rPr>
        <w:t>“</w:t>
      </w:r>
      <w:r w:rsidR="00B512C5" w:rsidRPr="00765BB5">
        <w:rPr>
          <w:rFonts w:eastAsia="Calibri"/>
        </w:rPr>
        <w:t xml:space="preserve"> </w:t>
      </w:r>
      <w:r w:rsidRPr="00765BB5">
        <w:rPr>
          <w:rFonts w:eastAsia="Calibri"/>
        </w:rPr>
        <w:t xml:space="preserve">patvirtinto Aplinkos apsaugos kriterijų taikymo, vykdant žaliuosius pirkimus, tvarkos aprašo  4.4.3 papunkčiu. </w:t>
      </w:r>
      <w:r w:rsidR="00A72AEF" w:rsidRPr="00765BB5">
        <w:rPr>
          <w:rFonts w:eastAsia="Calibri"/>
        </w:rPr>
        <w:t xml:space="preserve">Aplinkos apaugos kriterijai nustatyti </w:t>
      </w:r>
      <w:r w:rsidR="00E108E2" w:rsidRPr="00765BB5">
        <w:rPr>
          <w:rFonts w:eastAsia="Calibri"/>
          <w:lang w:eastAsia="lt-LT"/>
        </w:rPr>
        <w:t xml:space="preserve">specialiųjų pirkimo sąlygų </w:t>
      </w:r>
      <w:r w:rsidR="00C75C26">
        <w:rPr>
          <w:shd w:val="clear" w:color="auto" w:fill="FFFFFF"/>
        </w:rPr>
        <w:t>10</w:t>
      </w:r>
      <w:r w:rsidR="00E108E2" w:rsidRPr="00765BB5">
        <w:rPr>
          <w:rFonts w:eastAsia="Calibri"/>
          <w:bCs/>
          <w:lang w:eastAsia="lt-LT"/>
        </w:rPr>
        <w:t xml:space="preserve"> </w:t>
      </w:r>
      <w:r w:rsidR="00A77D81" w:rsidRPr="00765BB5">
        <w:rPr>
          <w:rFonts w:eastAsia="Calibri"/>
          <w:bCs/>
          <w:lang w:eastAsia="lt-LT"/>
        </w:rPr>
        <w:t xml:space="preserve">priede </w:t>
      </w:r>
      <w:r w:rsidR="00E108E2" w:rsidRPr="00765BB5">
        <w:rPr>
          <w:rFonts w:eastAsia="Calibri"/>
          <w:lang w:eastAsia="lt-LT"/>
        </w:rPr>
        <w:t>„</w:t>
      </w:r>
      <w:r w:rsidR="00A0326E" w:rsidRPr="00A0326E">
        <w:rPr>
          <w:rFonts w:eastAsia="Calibri"/>
          <w:lang w:eastAsia="lt-LT"/>
        </w:rPr>
        <w:t>Paslaugų pirkimo-pardavimo sutarties projektas</w:t>
      </w:r>
      <w:r w:rsidR="00E108E2" w:rsidRPr="00765BB5">
        <w:rPr>
          <w:rFonts w:eastAsia="Calibri"/>
          <w:lang w:eastAsia="lt-LT"/>
        </w:rPr>
        <w:t>“.</w:t>
      </w:r>
      <w:r w:rsidRPr="00765BB5">
        <w:rPr>
          <w:rFonts w:eastAsia="Calibri"/>
        </w:rPr>
        <w:t xml:space="preserve"> </w:t>
      </w:r>
    </w:p>
    <w:p w14:paraId="088E2EF7" w14:textId="77777777" w:rsidR="00984BD7" w:rsidRPr="00765BB5" w:rsidRDefault="00984BD7" w:rsidP="00984BD7">
      <w:pPr>
        <w:spacing w:before="0"/>
        <w:ind w:firstLine="567"/>
        <w:contextualSpacing/>
        <w:jc w:val="both"/>
        <w:rPr>
          <w:rFonts w:eastAsia="Calibri"/>
        </w:rPr>
      </w:pPr>
      <w:r w:rsidRPr="00765BB5">
        <w:rPr>
          <w:rFonts w:eastAsia="Calibri"/>
        </w:rPr>
        <w:t>1.7.  Šiame pirkime socialiniai kriterijai netaikomi.</w:t>
      </w:r>
    </w:p>
    <w:p w14:paraId="51AC7BAB" w14:textId="77777777" w:rsidR="00984BD7" w:rsidRPr="00765BB5" w:rsidRDefault="00984BD7" w:rsidP="00984BD7">
      <w:pPr>
        <w:spacing w:before="0"/>
        <w:ind w:firstLine="567"/>
        <w:contextualSpacing/>
        <w:jc w:val="both"/>
        <w:rPr>
          <w:rFonts w:eastAsia="Calibri"/>
        </w:rPr>
      </w:pPr>
      <w:r w:rsidRPr="00765BB5">
        <w:rPr>
          <w:rFonts w:eastAsia="Calibri"/>
        </w:rPr>
        <w:t xml:space="preserve">1.8. Išankstinis skelbimas apie pirkimą nebuvo paskelbtas. </w:t>
      </w:r>
    </w:p>
    <w:p w14:paraId="611122F7" w14:textId="77777777" w:rsidR="00984BD7" w:rsidRPr="00765BB5" w:rsidRDefault="00984BD7" w:rsidP="00984BD7">
      <w:pPr>
        <w:spacing w:before="0"/>
        <w:ind w:firstLine="567"/>
        <w:contextualSpacing/>
        <w:jc w:val="both"/>
        <w:rPr>
          <w:rFonts w:eastAsia="Calibri"/>
        </w:rPr>
      </w:pPr>
      <w:r w:rsidRPr="00765BB5">
        <w:rPr>
          <w:rFonts w:eastAsia="Calibri"/>
        </w:rPr>
        <w:t xml:space="preserve">1.9. Pirkime  perkančioji organizacija nenumato skelbti pranešimo dėl savanoriško </w:t>
      </w:r>
      <w:r w:rsidRPr="00765BB5">
        <w:rPr>
          <w:rFonts w:eastAsia="Calibri"/>
          <w:i/>
          <w:iCs/>
        </w:rPr>
        <w:t>ex ante</w:t>
      </w:r>
      <w:r w:rsidRPr="00765BB5">
        <w:rPr>
          <w:rFonts w:eastAsia="Calibri"/>
        </w:rPr>
        <w:t xml:space="preserve"> skaidrumo.</w:t>
      </w:r>
    </w:p>
    <w:p w14:paraId="69774162" w14:textId="77777777" w:rsidR="00984BD7" w:rsidRPr="00765BB5" w:rsidRDefault="00984BD7" w:rsidP="00984BD7">
      <w:pPr>
        <w:spacing w:before="0"/>
        <w:ind w:firstLine="567"/>
        <w:contextualSpacing/>
        <w:jc w:val="both"/>
        <w:rPr>
          <w:rFonts w:eastAsia="Calibri"/>
          <w:lang w:eastAsia="lt-LT"/>
        </w:rPr>
      </w:pPr>
      <w:r w:rsidRPr="00765BB5">
        <w:rPr>
          <w:rFonts w:eastAsia="Calibri"/>
        </w:rPr>
        <w:t xml:space="preserve">1.10. Pirkime neleidžiama pateikti alternatyvių pasiūlymų. </w:t>
      </w:r>
    </w:p>
    <w:p w14:paraId="666C282E" w14:textId="7903BD87" w:rsidR="00984BD7" w:rsidRPr="00765BB5" w:rsidRDefault="007A6A41" w:rsidP="00984BD7">
      <w:pPr>
        <w:spacing w:before="0"/>
        <w:ind w:firstLine="567"/>
        <w:contextualSpacing/>
        <w:jc w:val="both"/>
        <w:rPr>
          <w:rFonts w:eastAsia="Calibri"/>
        </w:rPr>
      </w:pPr>
      <w:r w:rsidRPr="00765BB5">
        <w:rPr>
          <w:rFonts w:eastAsia="Calibri"/>
        </w:rPr>
        <w:t>1.11</w:t>
      </w:r>
      <w:r w:rsidR="00984BD7" w:rsidRPr="00765BB5">
        <w:rPr>
          <w:rFonts w:eastAsia="Calibri"/>
        </w:rPr>
        <w:t>. Bendrosios pirkimo sąlygos yra neatskiriama šių pirkimo sąlygų dalis.</w:t>
      </w:r>
      <w:bookmarkEnd w:id="2"/>
    </w:p>
    <w:p w14:paraId="0372AC04" w14:textId="6C04A179" w:rsidR="00984BD7" w:rsidRPr="00765BB5" w:rsidRDefault="00984BD7" w:rsidP="00CD13F0">
      <w:pPr>
        <w:tabs>
          <w:tab w:val="right" w:leader="underscore" w:pos="8640"/>
        </w:tabs>
        <w:ind w:right="-29"/>
        <w:jc w:val="center"/>
      </w:pPr>
    </w:p>
    <w:p w14:paraId="761952ED" w14:textId="77777777" w:rsidR="007A6A41" w:rsidRPr="00765BB5" w:rsidRDefault="007A6A41" w:rsidP="007A6A41">
      <w:pPr>
        <w:keepNext/>
        <w:keepLines/>
        <w:pBdr>
          <w:bottom w:val="single" w:sz="4" w:space="2" w:color="ED7D31"/>
        </w:pBdr>
        <w:spacing w:before="360" w:after="120" w:line="20" w:lineRule="atLeast"/>
        <w:ind w:firstLine="540"/>
        <w:outlineLvl w:val="0"/>
        <w:rPr>
          <w:rFonts w:eastAsia="Calibri Light"/>
          <w:b/>
          <w:bCs/>
          <w:lang w:eastAsia="lt-LT"/>
        </w:rPr>
      </w:pPr>
      <w:bookmarkStart w:id="3" w:name="_Toc190856675"/>
      <w:bookmarkStart w:id="4" w:name="_Ref39426338"/>
      <w:bookmarkStart w:id="5" w:name="_Ref39426332"/>
      <w:r w:rsidRPr="00765BB5">
        <w:rPr>
          <w:rFonts w:eastAsia="Calibri Light"/>
          <w:b/>
          <w:bCs/>
          <w:lang w:eastAsia="lt-LT"/>
        </w:rPr>
        <w:t>2. Pirkimo objektas</w:t>
      </w:r>
      <w:bookmarkEnd w:id="3"/>
      <w:bookmarkEnd w:id="4"/>
      <w:bookmarkEnd w:id="5"/>
    </w:p>
    <w:p w14:paraId="448F34E6" w14:textId="5708AA7D" w:rsidR="007A6A41" w:rsidRPr="00765BB5" w:rsidRDefault="007A6A41" w:rsidP="007A6A41">
      <w:pPr>
        <w:spacing w:before="0" w:after="120"/>
        <w:ind w:firstLine="540"/>
        <w:contextualSpacing/>
        <w:jc w:val="both"/>
        <w:rPr>
          <w:rFonts w:eastAsia="Calibri"/>
        </w:rPr>
      </w:pPr>
      <w:r w:rsidRPr="00765BB5">
        <w:rPr>
          <w:rFonts w:eastAsia="Calibri"/>
        </w:rPr>
        <w:t>2.1. Perkančioji organizacija numato įsigyti Lietuvos Respublikos Seimo Veiklos informacinės sistemos Seimo posėdžių balsavimo ir diskusijų bei Seimo posėdžių eigos valdymo posistemių techninės priežiūros</w:t>
      </w:r>
      <w:r w:rsidR="00585069" w:rsidRPr="00585069">
        <w:t xml:space="preserve"> </w:t>
      </w:r>
      <w:r w:rsidR="00585069" w:rsidRPr="00585069">
        <w:rPr>
          <w:rFonts w:eastAsia="Calibri"/>
        </w:rPr>
        <w:t>ir tobulinimo</w:t>
      </w:r>
      <w:r w:rsidRPr="00765BB5">
        <w:rPr>
          <w:rFonts w:eastAsia="Calibri"/>
        </w:rPr>
        <w:t xml:space="preserve"> paslaugas. Reikalavimai pirkimo objektui nustatyti specialiųjų pirkimo sąlygų 2 priede „Techninė specifikacija“. Pirkimo objekto pagrindinis kodas pagal bendrąjį viešųjų pirkimų žodyną (BVPŽ)</w:t>
      </w:r>
      <w:r w:rsidR="00765BB5" w:rsidRPr="00765BB5">
        <w:rPr>
          <w:rFonts w:eastAsia="Calibri"/>
        </w:rPr>
        <w:t xml:space="preserve"> - 72267000-4 Programinės įrangos priežiūros ir tvarkymo paslaugos</w:t>
      </w:r>
      <w:r w:rsidRPr="00765BB5">
        <w:rPr>
          <w:rFonts w:eastAsia="Calibri"/>
        </w:rPr>
        <w:t>.</w:t>
      </w:r>
    </w:p>
    <w:p w14:paraId="44ED3D7C" w14:textId="77777777" w:rsidR="007A6A41" w:rsidRPr="00765BB5" w:rsidRDefault="007A6A41" w:rsidP="007A6A41">
      <w:pPr>
        <w:spacing w:before="0" w:after="120"/>
        <w:ind w:firstLine="540"/>
        <w:contextualSpacing/>
        <w:jc w:val="both"/>
        <w:rPr>
          <w:rFonts w:eastAsia="Calibri"/>
        </w:rPr>
      </w:pPr>
      <w:r w:rsidRPr="00765BB5">
        <w:rPr>
          <w:rFonts w:eastAsia="Calibri"/>
        </w:rPr>
        <w:t xml:space="preserve">2.2. Pirkimo objektas į dalis neskaidomas. Pirkimo apimtys, reikalavimai ir techninė specifikacija apibrėžti specialiųjų pirkimo sąlygų 2 priede „Techninė specifikacija“. </w:t>
      </w:r>
    </w:p>
    <w:p w14:paraId="5C5CA765" w14:textId="77777777" w:rsidR="007A6A41" w:rsidRPr="00765BB5" w:rsidRDefault="007A6A41" w:rsidP="007A6A41">
      <w:pPr>
        <w:spacing w:before="0" w:after="120"/>
        <w:ind w:firstLine="540"/>
        <w:contextualSpacing/>
        <w:jc w:val="both"/>
        <w:rPr>
          <w:rFonts w:eastAsia="Calibri"/>
        </w:rPr>
      </w:pPr>
      <w:r w:rsidRPr="00765BB5">
        <w:rPr>
          <w:rFonts w:eastAsia="Calibr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8EB65D" w14:textId="74128727" w:rsidR="007A6A41" w:rsidRPr="00765BB5" w:rsidRDefault="007A6A41" w:rsidP="007A6A41">
      <w:pPr>
        <w:spacing w:before="0" w:after="120"/>
        <w:ind w:firstLine="540"/>
        <w:contextualSpacing/>
        <w:jc w:val="both"/>
        <w:rPr>
          <w:rFonts w:eastAsia="Calibri"/>
        </w:rPr>
      </w:pPr>
      <w:r w:rsidRPr="00765BB5">
        <w:rPr>
          <w:rFonts w:eastAsia="Calibri"/>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5D7C6D4" w14:textId="1BE4BE3B" w:rsidR="007A6A41" w:rsidRPr="00765BB5" w:rsidRDefault="007A6A41" w:rsidP="007A6A41">
      <w:pPr>
        <w:spacing w:before="0" w:after="120"/>
        <w:ind w:firstLine="540"/>
        <w:contextualSpacing/>
        <w:jc w:val="both"/>
        <w:rPr>
          <w:rFonts w:eastAsia="Calibri"/>
        </w:rPr>
      </w:pPr>
    </w:p>
    <w:p w14:paraId="5E2645B5"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lang w:eastAsia="lt-LT"/>
        </w:rPr>
      </w:pPr>
      <w:bookmarkStart w:id="6" w:name="_Toc190856676"/>
      <w:r w:rsidRPr="00765BB5">
        <w:rPr>
          <w:rFonts w:eastAsia="Calibri Light"/>
          <w:b/>
          <w:lang w:eastAsia="lt-LT"/>
        </w:rPr>
        <w:t>3.</w:t>
      </w:r>
      <w:r w:rsidRPr="00765BB5">
        <w:rPr>
          <w:rFonts w:eastAsia="Calibri Light"/>
          <w:lang w:eastAsia="lt-LT"/>
        </w:rPr>
        <w:t xml:space="preserve"> </w:t>
      </w:r>
      <w:bookmarkStart w:id="7" w:name="_Ref39427927"/>
      <w:bookmarkStart w:id="8" w:name="_Ref39427921"/>
      <w:bookmarkStart w:id="9" w:name="_Ref39740354"/>
      <w:r w:rsidRPr="00765BB5">
        <w:rPr>
          <w:rFonts w:eastAsia="Calibri Light"/>
          <w:b/>
          <w:bCs/>
          <w:lang w:eastAsia="lt-LT"/>
        </w:rPr>
        <w:t>Susitikimai su tiekėjais</w:t>
      </w:r>
      <w:bookmarkEnd w:id="7"/>
      <w:bookmarkEnd w:id="8"/>
      <w:r w:rsidRPr="00765BB5">
        <w:rPr>
          <w:rFonts w:eastAsia="Calibri Light"/>
          <w:b/>
          <w:bCs/>
          <w:lang w:eastAsia="lt-LT"/>
        </w:rPr>
        <w:t xml:space="preserve"> ir objekto apžiūra</w:t>
      </w:r>
      <w:bookmarkEnd w:id="6"/>
      <w:bookmarkEnd w:id="9"/>
    </w:p>
    <w:p w14:paraId="7D4D19E0" w14:textId="77777777" w:rsidR="007A6A41" w:rsidRPr="00765BB5" w:rsidRDefault="007A6A41" w:rsidP="007A6A41">
      <w:pPr>
        <w:spacing w:before="0" w:line="276" w:lineRule="auto"/>
        <w:ind w:firstLine="567"/>
        <w:contextualSpacing/>
        <w:jc w:val="both"/>
        <w:rPr>
          <w:rFonts w:eastAsia="Calibri"/>
        </w:rPr>
      </w:pPr>
      <w:r w:rsidRPr="00765BB5">
        <w:rPr>
          <w:rFonts w:eastAsia="Calibri"/>
          <w:iCs/>
        </w:rPr>
        <w:t>3.1.</w:t>
      </w:r>
      <w:r w:rsidRPr="00765BB5">
        <w:rPr>
          <w:rFonts w:eastAsia="Calibri"/>
          <w:i/>
        </w:rPr>
        <w:t xml:space="preserve"> </w:t>
      </w:r>
      <w:r w:rsidRPr="00765BB5">
        <w:rPr>
          <w:rFonts w:eastAsia="Calibri"/>
        </w:rPr>
        <w:t>Perkančioji organizacija nerengs susitikimo su tiekėjais dėl pirkimo sąlygų paaiškinimo.</w:t>
      </w:r>
    </w:p>
    <w:p w14:paraId="11E6A083" w14:textId="77777777" w:rsidR="007A6A41" w:rsidRPr="00765BB5" w:rsidRDefault="007A6A41" w:rsidP="007A6A41">
      <w:pPr>
        <w:spacing w:before="0" w:line="276" w:lineRule="auto"/>
        <w:ind w:firstLine="567"/>
        <w:contextualSpacing/>
        <w:jc w:val="both"/>
        <w:rPr>
          <w:rFonts w:eastAsia="Calibri"/>
        </w:rPr>
      </w:pPr>
      <w:r w:rsidRPr="00765BB5">
        <w:rPr>
          <w:rFonts w:eastAsia="Calibri"/>
        </w:rPr>
        <w:t>3.2. Perkančioji organizacija nerengs objekto apžiūros.</w:t>
      </w:r>
    </w:p>
    <w:p w14:paraId="57A87810"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color w:val="262626"/>
          <w:lang w:eastAsia="lt-LT"/>
        </w:rPr>
      </w:pPr>
      <w:bookmarkStart w:id="10" w:name="_Ref39474188"/>
      <w:bookmarkStart w:id="11" w:name="_Ref39473761"/>
      <w:bookmarkStart w:id="12" w:name="_Ref39473754"/>
      <w:bookmarkStart w:id="13" w:name="_Toc190856677"/>
      <w:r w:rsidRPr="00765BB5">
        <w:rPr>
          <w:rFonts w:eastAsia="Calibri Light"/>
          <w:b/>
          <w:color w:val="262626"/>
          <w:lang w:eastAsia="lt-LT"/>
        </w:rPr>
        <w:lastRenderedPageBreak/>
        <w:t>4.</w:t>
      </w:r>
      <w:r w:rsidRPr="00765BB5">
        <w:rPr>
          <w:rFonts w:eastAsia="Calibri Light"/>
          <w:color w:val="262626"/>
          <w:lang w:eastAsia="lt-LT"/>
        </w:rPr>
        <w:t xml:space="preserve"> </w:t>
      </w:r>
      <w:r w:rsidRPr="00765BB5">
        <w:rPr>
          <w:rFonts w:eastAsia="Calibri Light"/>
          <w:b/>
          <w:bCs/>
          <w:color w:val="262626"/>
          <w:lang w:eastAsia="lt-LT"/>
        </w:rPr>
        <w:t>Tiekėjų pašalinimo pagrindai</w:t>
      </w:r>
      <w:bookmarkEnd w:id="10"/>
      <w:bookmarkEnd w:id="11"/>
      <w:bookmarkEnd w:id="12"/>
      <w:r w:rsidRPr="00765BB5">
        <w:rPr>
          <w:rFonts w:eastAsia="Calibri Light"/>
          <w:b/>
          <w:bCs/>
          <w:color w:val="262626"/>
          <w:lang w:eastAsia="lt-LT"/>
        </w:rPr>
        <w:t xml:space="preserve"> ir kvalifikacijos reikalavimai</w:t>
      </w:r>
      <w:bookmarkEnd w:id="13"/>
    </w:p>
    <w:p w14:paraId="7512D9AC" w14:textId="77777777" w:rsidR="007A6A41" w:rsidRPr="00765BB5" w:rsidRDefault="007A6A41" w:rsidP="007A6A41">
      <w:pPr>
        <w:spacing w:before="0" w:after="120" w:line="20" w:lineRule="atLeast"/>
        <w:ind w:firstLine="567"/>
        <w:contextualSpacing/>
        <w:jc w:val="both"/>
        <w:rPr>
          <w:rFonts w:eastAsia="Calibri"/>
        </w:rPr>
      </w:pPr>
      <w:r w:rsidRPr="00765BB5">
        <w:rPr>
          <w:rFonts w:eastAsia="Calibri"/>
        </w:rPr>
        <w:t>4.1. Reikalavimai dėl tiekėjo ir</w:t>
      </w:r>
      <w:bookmarkStart w:id="14" w:name="_Hlk41039660"/>
      <w:r w:rsidRPr="00765BB5">
        <w:rPr>
          <w:rFonts w:eastAsia="Calibri"/>
        </w:rPr>
        <w:t xml:space="preserve"> subtiekėjų (jei taikoma), ūkio subjektų, kurių pajėgumais tiekėjas remiasi, </w:t>
      </w:r>
      <w:bookmarkEnd w:id="14"/>
      <w:r w:rsidRPr="00765BB5">
        <w:rPr>
          <w:rFonts w:eastAsia="Calibri"/>
        </w:rPr>
        <w:t xml:space="preserve">pašalinimo pagrindų nebuvimo bei jų nebuvimą patvirtinantys dokumentai nurodyti specialiųjų pirkimo sąlygų 3 priede „Tiekėjų pašalinimo pagrindai“. </w:t>
      </w:r>
    </w:p>
    <w:p w14:paraId="6F358FD8" w14:textId="046473D1" w:rsidR="007A6A41" w:rsidRPr="00765BB5" w:rsidRDefault="007A6A41" w:rsidP="007A6A41">
      <w:pPr>
        <w:tabs>
          <w:tab w:val="left" w:pos="851"/>
        </w:tabs>
        <w:spacing w:before="0" w:line="20" w:lineRule="atLeast"/>
        <w:ind w:firstLine="567"/>
        <w:contextualSpacing/>
        <w:jc w:val="both"/>
        <w:rPr>
          <w:rFonts w:eastAsia="Calibri"/>
        </w:rPr>
      </w:pPr>
      <w:r w:rsidRPr="00765BB5">
        <w:rPr>
          <w:rFonts w:eastAsia="Calibri"/>
        </w:rPr>
        <w:t xml:space="preserve">4.2. Tiekėjams nustatomi kvalifikacijos reikalavimai nurodyti specialiųjų pirkimo sąlygų 4 priede „Tiekėjų kvalifikacijos reikalavimai ir reikalaujami kokybės bei aplinkos apsaugos vadybos sistemų standartai“. </w:t>
      </w:r>
    </w:p>
    <w:p w14:paraId="1CBBC2AA" w14:textId="31AD9DA8" w:rsidR="007A6A41" w:rsidRPr="00765BB5" w:rsidRDefault="007A6A41" w:rsidP="007A6A41">
      <w:pPr>
        <w:tabs>
          <w:tab w:val="left" w:pos="851"/>
        </w:tabs>
        <w:spacing w:before="0" w:line="20" w:lineRule="atLeast"/>
        <w:ind w:firstLine="567"/>
        <w:contextualSpacing/>
        <w:jc w:val="both"/>
        <w:rPr>
          <w:rFonts w:eastAsia="Calibri"/>
        </w:rPr>
      </w:pPr>
    </w:p>
    <w:p w14:paraId="6C85F81E" w14:textId="77777777" w:rsidR="007A6A41" w:rsidRPr="00765BB5" w:rsidRDefault="007A6A41" w:rsidP="007A6A41">
      <w:pPr>
        <w:tabs>
          <w:tab w:val="left" w:pos="851"/>
        </w:tabs>
        <w:spacing w:before="0" w:line="20" w:lineRule="atLeast"/>
        <w:ind w:firstLine="567"/>
        <w:contextualSpacing/>
        <w:jc w:val="both"/>
        <w:rPr>
          <w:rFonts w:eastAsia="Calibri"/>
          <w:highlight w:val="yellow"/>
        </w:rPr>
      </w:pPr>
    </w:p>
    <w:p w14:paraId="74DC551D" w14:textId="77777777" w:rsidR="007A6A41" w:rsidRPr="00765BB5" w:rsidRDefault="007A6A41" w:rsidP="007A6A41">
      <w:pPr>
        <w:keepNext/>
        <w:keepLines/>
        <w:pBdr>
          <w:bottom w:val="single" w:sz="4" w:space="2" w:color="ED7D31"/>
        </w:pBdr>
        <w:tabs>
          <w:tab w:val="left" w:pos="567"/>
        </w:tabs>
        <w:spacing w:before="360"/>
        <w:ind w:firstLine="567"/>
        <w:contextualSpacing/>
        <w:jc w:val="both"/>
        <w:outlineLvl w:val="0"/>
        <w:rPr>
          <w:rFonts w:eastAsia="Calibri Light"/>
          <w:b/>
          <w:bCs/>
          <w:lang w:eastAsia="lt-LT"/>
        </w:rPr>
      </w:pPr>
      <w:bookmarkStart w:id="15" w:name="_Toc190856678"/>
      <w:r w:rsidRPr="00765BB5">
        <w:rPr>
          <w:rFonts w:eastAsia="Calibri Light"/>
          <w:b/>
          <w:bCs/>
          <w:lang w:eastAsia="lt-LT"/>
        </w:rPr>
        <w:t>5. Reikalavimai, susiję su nacionaliniu saugumu</w:t>
      </w:r>
      <w:bookmarkEnd w:id="15"/>
      <w:r w:rsidRPr="00765BB5">
        <w:rPr>
          <w:rFonts w:eastAsia="Calibri Light"/>
          <w:b/>
          <w:bCs/>
          <w:lang w:eastAsia="lt-LT"/>
        </w:rPr>
        <w:t xml:space="preserve"> </w:t>
      </w:r>
    </w:p>
    <w:p w14:paraId="43BA3F48" w14:textId="77777777" w:rsidR="007A6A41" w:rsidRPr="00765BB5" w:rsidRDefault="007A6A41" w:rsidP="007A6A41">
      <w:pPr>
        <w:spacing w:before="0"/>
        <w:ind w:firstLine="567"/>
        <w:contextualSpacing/>
        <w:jc w:val="both"/>
        <w:rPr>
          <w:rFonts w:eastAsia="Calibri"/>
        </w:rPr>
      </w:pPr>
    </w:p>
    <w:p w14:paraId="3162A61E" w14:textId="367FF3F2" w:rsidR="007A6A41" w:rsidRPr="00765BB5" w:rsidRDefault="00DE49D9" w:rsidP="007A6A41">
      <w:pPr>
        <w:spacing w:before="0" w:after="120"/>
        <w:ind w:firstLine="540"/>
        <w:contextualSpacing/>
        <w:jc w:val="both"/>
        <w:rPr>
          <w:rFonts w:eastAsia="Calibri"/>
        </w:rPr>
      </w:pPr>
      <w:r w:rsidRPr="00765BB5">
        <w:rPr>
          <w:rFonts w:eastAsia="Calibri"/>
        </w:rPr>
        <w:t>5.1. Perkančioji organizacija atmes tiekėjo pasiūlymą, jei bus tenkinama</w:t>
      </w:r>
      <w:r w:rsidR="0000789D" w:rsidRPr="00765BB5">
        <w:rPr>
          <w:rFonts w:eastAsia="Calibri"/>
        </w:rPr>
        <w:t xml:space="preserve"> bent viena VPĮ 45 straipsnio </w:t>
      </w:r>
      <w:r w:rsidR="0000789D" w:rsidRPr="00765BB5">
        <w:t>2</w:t>
      </w:r>
      <w:r w:rsidR="0000789D" w:rsidRPr="00765BB5">
        <w:rPr>
          <w:vertAlign w:val="superscript"/>
        </w:rPr>
        <w:t>1</w:t>
      </w:r>
      <w:r w:rsidRPr="00765BB5">
        <w:rPr>
          <w:rFonts w:eastAsia="Calibri"/>
        </w:rPr>
        <w:t xml:space="preserve"> dalies </w:t>
      </w:r>
      <w:r w:rsidR="004E094B" w:rsidRPr="00765BB5">
        <w:rPr>
          <w:color w:val="000000"/>
        </w:rPr>
        <w:t>1 punkte, 2 punkte, 3 punkte ir 6 punkte nurodyta sąlyga.</w:t>
      </w:r>
      <w:r w:rsidRPr="00765BB5">
        <w:rPr>
          <w:rFonts w:eastAsia="Calibri"/>
        </w:rPr>
        <w:t xml:space="preserve">  Tiekėjas kartu su pasiūlymu turi pateikti laisvos formos atitikties deklaraciją</w:t>
      </w:r>
      <w:r w:rsidR="00E541E7" w:rsidRPr="00765BB5">
        <w:rPr>
          <w:rFonts w:eastAsia="Calibri"/>
        </w:rPr>
        <w:t>,</w:t>
      </w:r>
      <w:r w:rsidR="00E541E7" w:rsidRPr="00765BB5">
        <w:rPr>
          <w:color w:val="000000"/>
        </w:rPr>
        <w:t xml:space="preserve"> kuri gali būti parengta pagal specialiųjų pirkimo sąlygų</w:t>
      </w:r>
      <w:r w:rsidR="00E541E7" w:rsidRPr="00765BB5">
        <w:rPr>
          <w:b/>
          <w:color w:val="000000"/>
        </w:rPr>
        <w:t xml:space="preserve"> </w:t>
      </w:r>
      <w:r w:rsidR="00C75C26">
        <w:rPr>
          <w:b/>
          <w:color w:val="000000"/>
        </w:rPr>
        <w:t>8</w:t>
      </w:r>
      <w:r w:rsidR="00E541E7" w:rsidRPr="00765BB5">
        <w:rPr>
          <w:b/>
          <w:color w:val="000000"/>
        </w:rPr>
        <w:t xml:space="preserve"> priede „Atitikties nacionalinio saugumo reikalavimams deklaracija“</w:t>
      </w:r>
      <w:r w:rsidR="00E541E7" w:rsidRPr="00765BB5">
        <w:rPr>
          <w:color w:val="000000"/>
        </w:rPr>
        <w:t xml:space="preserve"> pateiktą formą,</w:t>
      </w:r>
      <w:r w:rsidRPr="00765BB5">
        <w:rPr>
          <w:rFonts w:eastAsia="Calibri"/>
        </w:rPr>
        <w:t xml:space="preserve"> dėl atitikties VPĮ 45 straipsnio </w:t>
      </w:r>
      <w:r w:rsidR="0000789D" w:rsidRPr="00765BB5">
        <w:t>2</w:t>
      </w:r>
      <w:r w:rsidR="0000789D" w:rsidRPr="00765BB5">
        <w:rPr>
          <w:vertAlign w:val="superscript"/>
        </w:rPr>
        <w:t>1</w:t>
      </w:r>
      <w:r w:rsidRPr="00765BB5">
        <w:rPr>
          <w:rFonts w:eastAsia="Calibri"/>
        </w:rPr>
        <w:t xml:space="preserve"> dalies 1, 2, 3 ir 6 punktams.</w:t>
      </w:r>
    </w:p>
    <w:p w14:paraId="31F562BD" w14:textId="0D0ED85C" w:rsidR="00DE49D9" w:rsidRPr="00765BB5" w:rsidRDefault="00DE49D9" w:rsidP="007A6A41">
      <w:pPr>
        <w:spacing w:before="0" w:after="120"/>
        <w:ind w:firstLine="540"/>
        <w:contextualSpacing/>
        <w:jc w:val="both"/>
        <w:rPr>
          <w:rFonts w:eastAsia="Calibri"/>
        </w:rPr>
      </w:pPr>
      <w:r w:rsidRPr="00765BB5">
        <w:rPr>
          <w:rFonts w:eastAsia="Calibri"/>
        </w:rPr>
        <w:t>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D8EFA85" w14:textId="3D0F24E8" w:rsidR="00DE49D9" w:rsidRPr="00765BB5" w:rsidRDefault="00DE49D9" w:rsidP="007A6A41">
      <w:pPr>
        <w:spacing w:before="0" w:after="120"/>
        <w:ind w:firstLine="540"/>
        <w:contextualSpacing/>
        <w:jc w:val="both"/>
        <w:rPr>
          <w:rFonts w:eastAsia="Calibri"/>
        </w:rPr>
      </w:pPr>
      <w:r w:rsidRPr="00765BB5">
        <w:rPr>
          <w:rFonts w:eastAsia="Calibri"/>
        </w:rPr>
        <w:t>5.3.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A34F30E" w14:textId="1823CDFC" w:rsidR="00DE49D9" w:rsidRPr="00765BB5" w:rsidRDefault="00DE49D9" w:rsidP="00DE49D9">
      <w:pPr>
        <w:spacing w:before="0"/>
        <w:ind w:firstLine="567"/>
        <w:jc w:val="both"/>
        <w:rPr>
          <w:rFonts w:eastAsia="Calibri"/>
          <w:lang w:eastAsia="lt-LT"/>
        </w:rPr>
      </w:pPr>
      <w:r w:rsidRPr="00765BB5">
        <w:rPr>
          <w:rFonts w:eastAsia="Calibri"/>
          <w:lang w:eastAsia="lt-LT"/>
        </w:rPr>
        <w:t xml:space="preserve">5.4. Perkančioji organizacija laiko, kad </w:t>
      </w:r>
      <w:r w:rsidRPr="00765BB5">
        <w:rPr>
          <w:rFonts w:eastAsia="Calibri"/>
          <w:color w:val="000000"/>
          <w:shd w:val="clear" w:color="auto" w:fill="FFFFFF"/>
          <w:lang w:eastAsia="lt-LT"/>
        </w:rPr>
        <w:t>pirkimo objektas kelia grėsmę nacionaliniam saugumui</w:t>
      </w:r>
      <w:r w:rsidRPr="00765BB5">
        <w:rPr>
          <w:rFonts w:eastAsia="Calibri"/>
          <w:lang w:eastAsia="lt-LT"/>
        </w:rPr>
        <w:t xml:space="preserve">, jei jis atitinka VPĮ 37 straipsnio 9 dalies 1 ir (ar) 2 punkte numatytas sąlygas. </w:t>
      </w:r>
      <w:r w:rsidRPr="00765BB5">
        <w:rPr>
          <w:color w:val="000000"/>
        </w:rPr>
        <w:t>Tiekėjai kartu su pasiūlymu turi pateikti Viešųjų pirkimų tarnybos nustatytos formos atitikties deklaraciją</w:t>
      </w:r>
      <w:r w:rsidRPr="00765BB5">
        <w:rPr>
          <w:color w:val="000000"/>
          <w:vertAlign w:val="superscript"/>
        </w:rPr>
        <w:footnoteReference w:id="2"/>
      </w:r>
      <w:r w:rsidR="000A7A6D" w:rsidRPr="00765BB5">
        <w:rPr>
          <w:color w:val="000000"/>
        </w:rPr>
        <w:t xml:space="preserve">, parengtą pagal </w:t>
      </w:r>
      <w:r w:rsidR="000A7A6D" w:rsidRPr="00765BB5">
        <w:rPr>
          <w:b/>
          <w:bCs/>
          <w:color w:val="000000"/>
        </w:rPr>
        <w:t xml:space="preserve">specialiųjų pirkimo sąlygų </w:t>
      </w:r>
      <w:r w:rsidR="00C75C26">
        <w:rPr>
          <w:b/>
          <w:bCs/>
          <w:color w:val="000000"/>
        </w:rPr>
        <w:t>9</w:t>
      </w:r>
      <w:r w:rsidR="000A7A6D" w:rsidRPr="00765BB5">
        <w:rPr>
          <w:b/>
          <w:bCs/>
          <w:color w:val="000000"/>
        </w:rPr>
        <w:t xml:space="preserve"> priede „Nacionalinio saugumo reikalavimų atitikties deklaracija“ pateiktą formą</w:t>
      </w:r>
      <w:r w:rsidR="000A7A6D" w:rsidRPr="00765BB5">
        <w:rPr>
          <w:color w:val="000000"/>
        </w:rPr>
        <w:t>.</w:t>
      </w:r>
      <w:r w:rsidRPr="00765BB5">
        <w:rPr>
          <w:color w:val="000000"/>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907A829" w14:textId="051787CF" w:rsidR="00DE49D9" w:rsidRPr="00765BB5" w:rsidRDefault="00DE49D9" w:rsidP="00DE49D9">
      <w:pPr>
        <w:spacing w:before="0" w:after="120"/>
        <w:ind w:firstLine="540"/>
        <w:contextualSpacing/>
        <w:jc w:val="both"/>
        <w:rPr>
          <w:rFonts w:eastAsia="Calibri"/>
          <w:i/>
          <w:iCs/>
          <w:color w:val="7030A0"/>
          <w:lang w:eastAsia="lt-LT"/>
        </w:rPr>
      </w:pPr>
      <w:r w:rsidRPr="00765BB5">
        <w:rPr>
          <w:rFonts w:eastAsia="Calibri"/>
          <w:i/>
          <w:iCs/>
          <w:lang w:eastAsia="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65BB5">
        <w:rPr>
          <w:rFonts w:eastAsia="Calibri"/>
          <w:i/>
          <w:iCs/>
          <w:color w:val="7030A0"/>
          <w:lang w:eastAsia="lt-LT"/>
        </w:rPr>
        <w:t>.</w:t>
      </w:r>
    </w:p>
    <w:p w14:paraId="72C1C745" w14:textId="16840546" w:rsidR="00DE49D9" w:rsidRPr="00765BB5" w:rsidRDefault="00DE49D9" w:rsidP="00DE49D9">
      <w:pPr>
        <w:spacing w:before="0" w:after="120"/>
        <w:ind w:firstLine="540"/>
        <w:contextualSpacing/>
        <w:jc w:val="both"/>
        <w:rPr>
          <w:rFonts w:eastAsia="Calibri"/>
        </w:rPr>
      </w:pPr>
      <w:r w:rsidRPr="00765BB5">
        <w:rPr>
          <w:rFonts w:eastAsia="Calibri"/>
        </w:rPr>
        <w:t xml:space="preserve">5.5. Tiekėjo siūlomos paslaugos turi nekelti grėsmės nacionaliniam saugumui, kaip nurodyta VPĮ 37 straipsnio 8 dalyje. Nustačiusi pasiūlymų eilę perkančioji organizacija </w:t>
      </w:r>
      <w:r w:rsidR="00D008DC" w:rsidRPr="00D05FAD">
        <w:t>spręs dėl kreipimosi</w:t>
      </w:r>
      <w:r w:rsidRPr="00D008DC">
        <w:rPr>
          <w:rFonts w:eastAsia="Calibri"/>
        </w:rPr>
        <w:t xml:space="preserve"> </w:t>
      </w:r>
      <w:r w:rsidRPr="00765BB5">
        <w:rPr>
          <w:rFonts w:eastAsia="Calibri"/>
        </w:rPr>
        <w:t>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14ACB697" w14:textId="7E36212A" w:rsidR="00DE49D9" w:rsidRPr="00765BB5" w:rsidRDefault="00DE49D9" w:rsidP="00DE49D9">
      <w:pPr>
        <w:spacing w:before="0" w:after="120"/>
        <w:ind w:firstLine="540"/>
        <w:contextualSpacing/>
        <w:jc w:val="both"/>
        <w:rPr>
          <w:rFonts w:eastAsia="Calibri"/>
        </w:rPr>
      </w:pPr>
      <w:r w:rsidRPr="00765BB5">
        <w:rPr>
          <w:rFonts w:eastAsia="Calibri"/>
          <w:i/>
          <w:iCs/>
        </w:rPr>
        <w:t xml:space="preserve">   </w:t>
      </w:r>
      <w:r w:rsidRPr="00765BB5">
        <w:rPr>
          <w:rFonts w:eastAsia="Calibri"/>
          <w:iCs/>
        </w:rPr>
        <w:t xml:space="preserve">5.6. </w:t>
      </w:r>
      <w:r w:rsidRPr="00765BB5">
        <w:rPr>
          <w:rFonts w:eastAsia="Calibri"/>
        </w:rPr>
        <w:t xml:space="preserve">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w:t>
      </w:r>
      <w:r w:rsidRPr="00765BB5">
        <w:rPr>
          <w:rFonts w:eastAsia="Calibri"/>
        </w:rPr>
        <w:lastRenderedPageBreak/>
        <w:t>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789AC1A3" w14:textId="18F3C0AB" w:rsidR="0000789D" w:rsidRPr="00765BB5" w:rsidRDefault="0000789D" w:rsidP="0000789D">
      <w:pPr>
        <w:spacing w:before="0" w:after="120"/>
        <w:ind w:firstLine="540"/>
        <w:contextualSpacing/>
        <w:jc w:val="both"/>
        <w:rPr>
          <w:rFonts w:eastAsia="Calibri"/>
        </w:rPr>
      </w:pPr>
      <w:r w:rsidRPr="00765BB5">
        <w:rPr>
          <w:rFonts w:eastAsia="Calibri"/>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765BB5">
        <w:rPr>
          <w:rFonts w:eastAsia="Calibri"/>
          <w:vertAlign w:val="superscript"/>
        </w:rPr>
        <w:footnoteReference w:id="3"/>
      </w:r>
      <w:r w:rsidR="000A7A6D" w:rsidRPr="00765BB5">
        <w:rPr>
          <w:rFonts w:eastAsia="Calibri"/>
        </w:rPr>
        <w:t>, parengtą pagal specialiųjų pirkimo sąlygų</w:t>
      </w:r>
      <w:r w:rsidR="000A7A6D" w:rsidRPr="00765BB5">
        <w:rPr>
          <w:rFonts w:eastAsia="Calibri"/>
          <w:b/>
          <w:bCs/>
        </w:rPr>
        <w:t xml:space="preserve"> </w:t>
      </w:r>
      <w:r w:rsidR="00C75C26">
        <w:rPr>
          <w:rFonts w:eastAsia="Calibri"/>
          <w:b/>
          <w:bCs/>
        </w:rPr>
        <w:t>9</w:t>
      </w:r>
      <w:r w:rsidR="000A7A6D" w:rsidRPr="00765BB5">
        <w:rPr>
          <w:rFonts w:eastAsia="Calibri"/>
          <w:b/>
          <w:bCs/>
        </w:rPr>
        <w:t xml:space="preserve"> priede „Nacionalinio saugumo reikalavimų atitikties deklaracija“ pateiktą formą </w:t>
      </w:r>
      <w:r w:rsidR="000A7A6D" w:rsidRPr="00765BB5">
        <w:rPr>
          <w:rFonts w:eastAsia="Calibri"/>
          <w:bCs/>
        </w:rPr>
        <w:t>(pildoma viena forma dėl atitikties šio ir specialiųjų pirkimo sąlygų 5.4 punkto reikalavimams)</w:t>
      </w:r>
      <w:r w:rsidR="000A7A6D" w:rsidRPr="00765BB5">
        <w:rPr>
          <w:rFonts w:eastAsia="Calibri"/>
        </w:rPr>
        <w:t xml:space="preserve">. </w:t>
      </w:r>
      <w:r w:rsidRPr="00765BB5">
        <w:rPr>
          <w:rFonts w:eastAsia="Calibri"/>
        </w:rPr>
        <w:t xml:space="preserve">Perkančioji organizacija iš ekonomiškai naudingiausią pasiūlymą pateikusio tiekėjo reikalaus pateikti vieną (esant poreikiui – kelis) VPĮ 51 straipsnio 12 dalyje numatytą dokumentą. </w:t>
      </w:r>
    </w:p>
    <w:p w14:paraId="7DA3538C" w14:textId="64039189" w:rsidR="0000789D" w:rsidRPr="00765BB5" w:rsidRDefault="0000789D" w:rsidP="0000789D">
      <w:pPr>
        <w:spacing w:before="0" w:after="120"/>
        <w:ind w:firstLine="540"/>
        <w:contextualSpacing/>
        <w:jc w:val="both"/>
        <w:rPr>
          <w:rFonts w:eastAsia="Calibri"/>
        </w:rPr>
      </w:pPr>
      <w:r w:rsidRPr="00765BB5">
        <w:rPr>
          <w:rFonts w:eastAsia="Calibri"/>
          <w:i/>
          <w:iC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8B38D2E" w14:textId="2A21DC69" w:rsidR="00984BD7" w:rsidRPr="00765BB5" w:rsidRDefault="00984BD7" w:rsidP="00CD13F0">
      <w:pPr>
        <w:tabs>
          <w:tab w:val="right" w:leader="underscore" w:pos="8640"/>
        </w:tabs>
        <w:ind w:right="-29"/>
        <w:jc w:val="center"/>
      </w:pPr>
    </w:p>
    <w:p w14:paraId="70117BEA" w14:textId="119E6BE9" w:rsidR="000A7A6D" w:rsidRPr="00765BB5" w:rsidRDefault="000A7A6D" w:rsidP="00CD13F0">
      <w:pPr>
        <w:tabs>
          <w:tab w:val="right" w:leader="underscore" w:pos="8640"/>
        </w:tabs>
        <w:ind w:right="-29"/>
        <w:jc w:val="center"/>
      </w:pPr>
    </w:p>
    <w:p w14:paraId="21211BBB" w14:textId="77777777" w:rsidR="000A7A6D" w:rsidRPr="00765BB5" w:rsidRDefault="000A7A6D" w:rsidP="000A7A6D">
      <w:pPr>
        <w:keepNext/>
        <w:keepLines/>
        <w:pBdr>
          <w:bottom w:val="single" w:sz="4" w:space="2" w:color="ED7D31"/>
        </w:pBdr>
        <w:spacing w:before="360" w:after="120" w:line="20" w:lineRule="atLeast"/>
        <w:ind w:firstLine="567"/>
        <w:contextualSpacing/>
        <w:outlineLvl w:val="0"/>
        <w:rPr>
          <w:rFonts w:eastAsia="Calibri Light"/>
          <w:b/>
          <w:bCs/>
          <w:lang w:eastAsia="lt-LT"/>
        </w:rPr>
      </w:pPr>
      <w:bookmarkStart w:id="16" w:name="_Ref39666794"/>
      <w:bookmarkStart w:id="17" w:name="_Ref39666796"/>
      <w:bookmarkStart w:id="18" w:name="_Toc190856679"/>
      <w:r w:rsidRPr="00765BB5">
        <w:rPr>
          <w:rFonts w:eastAsia="Calibri Light"/>
          <w:b/>
          <w:bCs/>
          <w:lang w:eastAsia="lt-LT"/>
        </w:rPr>
        <w:t>6. Specialieji reikalavimai pasiūlymų rengimui ir pateikimui</w:t>
      </w:r>
      <w:bookmarkEnd w:id="16"/>
      <w:bookmarkEnd w:id="17"/>
      <w:bookmarkEnd w:id="18"/>
    </w:p>
    <w:p w14:paraId="0E319D05" w14:textId="3A49A5C2" w:rsidR="000A7A6D" w:rsidRPr="00765BB5" w:rsidRDefault="000A7A6D" w:rsidP="00E47901">
      <w:pPr>
        <w:spacing w:before="0"/>
        <w:ind w:left="709" w:hanging="142"/>
        <w:contextualSpacing/>
        <w:jc w:val="both"/>
        <w:rPr>
          <w:rFonts w:eastAsia="Calibri"/>
          <w:lang w:eastAsia="lt-LT"/>
        </w:rPr>
      </w:pPr>
      <w:r w:rsidRPr="00765BB5">
        <w:rPr>
          <w:rFonts w:eastAsia="Calibri"/>
          <w:lang w:eastAsia="lt-LT"/>
        </w:rPr>
        <w:t>6.1. Tiekėjo pasiūlymą sudaro CVP IS pateikiamų ir žemiau nurodytų dokumentų visuma:</w:t>
      </w:r>
    </w:p>
    <w:p w14:paraId="1E80B1C8" w14:textId="172638A3" w:rsidR="000A7A6D" w:rsidRPr="00765BB5" w:rsidRDefault="000A7A6D" w:rsidP="0041574E">
      <w:pPr>
        <w:numPr>
          <w:ilvl w:val="2"/>
          <w:numId w:val="51"/>
        </w:numPr>
        <w:spacing w:before="0" w:after="160" w:line="276" w:lineRule="auto"/>
        <w:ind w:left="0" w:firstLine="567"/>
        <w:contextualSpacing/>
        <w:jc w:val="both"/>
        <w:rPr>
          <w:rFonts w:eastAsia="Calibri"/>
          <w:u w:val="single"/>
          <w:lang w:eastAsia="lt-LT"/>
        </w:rPr>
      </w:pPr>
      <w:r w:rsidRPr="00765BB5">
        <w:rPr>
          <w:rFonts w:eastAsia="Calibri"/>
          <w:lang w:eastAsia="lt-LT"/>
        </w:rPr>
        <w:t xml:space="preserve">tiekėjo </w:t>
      </w:r>
      <w:r w:rsidRPr="00765BB5">
        <w:rPr>
          <w:rFonts w:eastAsia="Calibri"/>
          <w:b/>
          <w:lang w:eastAsia="lt-LT"/>
        </w:rPr>
        <w:t>pasirašytas pasiūlymas</w:t>
      </w:r>
      <w:r w:rsidRPr="00765BB5">
        <w:rPr>
          <w:rFonts w:eastAsia="Calibri"/>
          <w:lang w:eastAsia="lt-LT"/>
        </w:rPr>
        <w:t xml:space="preserve">, parengtas pagal specialiųjų pirkimo sąlygų </w:t>
      </w:r>
      <w:r w:rsidR="00A77D81" w:rsidRPr="00765BB5">
        <w:rPr>
          <w:rFonts w:eastAsia="Calibri"/>
          <w:shd w:val="clear" w:color="auto" w:fill="FFFFFF"/>
          <w:lang w:eastAsia="lt-LT"/>
        </w:rPr>
        <w:t>6</w:t>
      </w:r>
      <w:r w:rsidRPr="00765BB5">
        <w:rPr>
          <w:rFonts w:eastAsia="Calibri"/>
          <w:shd w:val="clear" w:color="auto" w:fill="FFFFFF"/>
          <w:lang w:eastAsia="lt-LT"/>
        </w:rPr>
        <w:t xml:space="preserve"> </w:t>
      </w:r>
      <w:r w:rsidR="00A77D81" w:rsidRPr="00765BB5">
        <w:rPr>
          <w:rFonts w:eastAsia="Calibri"/>
          <w:lang w:eastAsia="lt-LT"/>
        </w:rPr>
        <w:t>priede pateiktą pasiūlymo formą;</w:t>
      </w:r>
    </w:p>
    <w:p w14:paraId="09187732" w14:textId="57108241" w:rsidR="00B512C5" w:rsidRPr="00765BB5" w:rsidRDefault="000A7A6D" w:rsidP="0041574E">
      <w:pPr>
        <w:numPr>
          <w:ilvl w:val="2"/>
          <w:numId w:val="51"/>
        </w:numPr>
        <w:spacing w:before="0"/>
        <w:ind w:left="0" w:firstLine="567"/>
        <w:contextualSpacing/>
        <w:jc w:val="both"/>
        <w:rPr>
          <w:rFonts w:eastAsia="Calibri"/>
          <w:u w:val="single"/>
          <w:lang w:eastAsia="lt-LT"/>
        </w:rPr>
      </w:pPr>
      <w:r w:rsidRPr="00765BB5">
        <w:rPr>
          <w:rFonts w:eastAsia="Calibri"/>
          <w:b/>
          <w:lang w:eastAsia="lt-LT"/>
        </w:rPr>
        <w:t>užpildytas EBVPD</w:t>
      </w:r>
      <w:r w:rsidRPr="00765BB5">
        <w:rPr>
          <w:rFonts w:eastAsia="Calibri"/>
          <w:lang w:eastAsia="lt-LT"/>
        </w:rPr>
        <w:t xml:space="preserve"> (specialiųjų pirkimo sąlygų </w:t>
      </w:r>
      <w:r w:rsidR="00A77D81" w:rsidRPr="00765BB5">
        <w:rPr>
          <w:rFonts w:eastAsia="Calibri"/>
          <w:lang w:eastAsia="lt-LT"/>
        </w:rPr>
        <w:t>5</w:t>
      </w:r>
      <w:r w:rsidRPr="00765BB5">
        <w:rPr>
          <w:rFonts w:eastAsia="Calibri"/>
          <w:color w:val="00B050"/>
          <w:lang w:eastAsia="lt-LT"/>
        </w:rPr>
        <w:t xml:space="preserve"> </w:t>
      </w:r>
      <w:r w:rsidRPr="00765BB5">
        <w:rPr>
          <w:rFonts w:eastAsia="Calibri"/>
          <w:lang w:eastAsia="lt-LT"/>
        </w:rPr>
        <w:t>priedas). Pasirašydamas pasiūlymą, tiekėjas patvirtina ir EBVPD tikrumą;</w:t>
      </w:r>
    </w:p>
    <w:p w14:paraId="2F61E66F" w14:textId="15D0DEB7" w:rsidR="007A6DC5" w:rsidRPr="00765BB5" w:rsidRDefault="007A6DC5" w:rsidP="0041574E">
      <w:pPr>
        <w:numPr>
          <w:ilvl w:val="2"/>
          <w:numId w:val="51"/>
        </w:numPr>
        <w:spacing w:before="0"/>
        <w:ind w:left="0" w:firstLine="567"/>
        <w:contextualSpacing/>
        <w:jc w:val="both"/>
        <w:rPr>
          <w:rFonts w:eastAsia="Calibri"/>
          <w:u w:val="single"/>
          <w:lang w:eastAsia="lt-LT"/>
        </w:rPr>
      </w:pPr>
      <w:r w:rsidRPr="00765BB5">
        <w:t xml:space="preserve">tiekėjo užpildyta ir pasirašyta </w:t>
      </w:r>
      <w:r w:rsidRPr="00765BB5">
        <w:rPr>
          <w:b/>
          <w:bCs/>
        </w:rPr>
        <w:t xml:space="preserve">laisvos formos atitikties deklaracija </w:t>
      </w:r>
      <w:r w:rsidR="00C75C26">
        <w:t>(specialiųjų pirkimo sąlygų 8</w:t>
      </w:r>
      <w:r w:rsidRPr="00765BB5">
        <w:t xml:space="preserve"> priedas ar kitas dokumentas), patvirtinanti informacijos, nurodytos VPĮ 45 straipsnio 2</w:t>
      </w:r>
      <w:r w:rsidRPr="00765BB5">
        <w:rPr>
          <w:vertAlign w:val="superscript"/>
        </w:rPr>
        <w:t>1</w:t>
      </w:r>
      <w:r w:rsidRPr="00765BB5">
        <w:t xml:space="preserve"> dalies 1, 2, 3 ir 6 punktuose, atitiktį;</w:t>
      </w:r>
    </w:p>
    <w:p w14:paraId="6F749588" w14:textId="59879717" w:rsidR="007A6DC5" w:rsidRPr="00D614BE" w:rsidRDefault="007A6DC5" w:rsidP="0041574E">
      <w:pPr>
        <w:numPr>
          <w:ilvl w:val="2"/>
          <w:numId w:val="51"/>
        </w:numPr>
        <w:spacing w:before="0"/>
        <w:ind w:left="0" w:firstLine="567"/>
        <w:contextualSpacing/>
        <w:jc w:val="both"/>
        <w:rPr>
          <w:rFonts w:eastAsia="Calibri"/>
          <w:u w:val="single"/>
          <w:lang w:eastAsia="lt-LT"/>
        </w:rPr>
      </w:pPr>
      <w:r w:rsidRPr="00765BB5">
        <w:t xml:space="preserve">tiekėjo užpildyta ir pasirašyta </w:t>
      </w:r>
      <w:r w:rsidRPr="00765BB5">
        <w:rPr>
          <w:b/>
          <w:bCs/>
        </w:rPr>
        <w:t xml:space="preserve">Nacionalinio saugumo reikalavimų atitikties deklaracija </w:t>
      </w:r>
      <w:r w:rsidR="00C75C26">
        <w:t>(specialiųjų pirkimo sąlygų 9</w:t>
      </w:r>
      <w:r w:rsidRPr="00765BB5">
        <w:t xml:space="preserve"> priedas), patvirtinanti informacijos, nurodytos VPĮ 37 straipsnio 9 dalies 1 ir 2 punktuose bei VPĮ 47 straipsnio 9 dalyje, atitiktį;</w:t>
      </w:r>
    </w:p>
    <w:p w14:paraId="035E7B26" w14:textId="1DBF872E" w:rsidR="00D614BE" w:rsidRPr="00765BB5" w:rsidRDefault="00D614BE" w:rsidP="0041574E">
      <w:pPr>
        <w:numPr>
          <w:ilvl w:val="2"/>
          <w:numId w:val="51"/>
        </w:numPr>
        <w:spacing w:before="0"/>
        <w:ind w:left="0" w:firstLine="567"/>
        <w:contextualSpacing/>
        <w:jc w:val="both"/>
        <w:rPr>
          <w:rFonts w:eastAsia="Calibri"/>
          <w:u w:val="single"/>
          <w:lang w:eastAsia="lt-LT"/>
        </w:rPr>
      </w:pPr>
      <w:r w:rsidRPr="00D614BE">
        <w:rPr>
          <w:b/>
          <w:bCs/>
          <w:u w:val="single"/>
        </w:rPr>
        <w:t xml:space="preserve">tiekėjo deklaracija apie veikiančią palaikymo tarnybos (angl. k. Service Desk) sistemą, kurioje būtų nurodyta: pagalbos tarnybos sistemos aprašymas, sistemos internetinis adresas, laikinas </w:t>
      </w:r>
      <w:r>
        <w:rPr>
          <w:b/>
          <w:bCs/>
          <w:u w:val="single"/>
        </w:rPr>
        <w:t>vartotojo vardas ir slaptažodis;</w:t>
      </w:r>
    </w:p>
    <w:p w14:paraId="575056CD" w14:textId="62AFB0A4" w:rsidR="000A7A6D" w:rsidRPr="00765BB5" w:rsidRDefault="000A7A6D" w:rsidP="0041574E">
      <w:pPr>
        <w:numPr>
          <w:ilvl w:val="2"/>
          <w:numId w:val="51"/>
        </w:numPr>
        <w:spacing w:before="0"/>
        <w:ind w:left="0" w:firstLine="567"/>
        <w:contextualSpacing/>
        <w:jc w:val="both"/>
        <w:rPr>
          <w:rFonts w:eastAsia="Calibri"/>
          <w:u w:val="single"/>
          <w:lang w:eastAsia="lt-LT"/>
        </w:rPr>
      </w:pPr>
      <w:r w:rsidRPr="00765BB5">
        <w:rPr>
          <w:rFonts w:eastAsia="Calibri"/>
          <w:lang w:eastAsia="lt-LT"/>
        </w:rPr>
        <w:t>jungtinės veiklos sutarties kopija (jeigu pirkime dalyvauja ūkio subjektų grupė jungtinės veiklos sutarties pagrindu);</w:t>
      </w:r>
    </w:p>
    <w:p w14:paraId="401EE691" w14:textId="77777777" w:rsidR="000A7A6D" w:rsidRPr="00765BB5" w:rsidRDefault="000A7A6D" w:rsidP="0041574E">
      <w:pPr>
        <w:numPr>
          <w:ilvl w:val="2"/>
          <w:numId w:val="52"/>
        </w:numPr>
        <w:spacing w:before="0"/>
        <w:ind w:left="0" w:firstLine="567"/>
        <w:contextualSpacing/>
        <w:jc w:val="both"/>
        <w:rPr>
          <w:rFonts w:eastAsia="Calibri"/>
          <w:u w:val="single"/>
          <w:lang w:eastAsia="lt-LT"/>
        </w:rPr>
      </w:pPr>
      <w:r w:rsidRPr="00765BB5">
        <w:rPr>
          <w:rFonts w:eastAsia="Calibri"/>
          <w:lang w:eastAsia="lt-LT"/>
        </w:rPr>
        <w:t>dokumentas, patvirtinantis, kad asmuo, kuris pasirašė pasiūlymą (jei jis ne tiekėjo vadovas), turėjo teisę jį pasirašyti;</w:t>
      </w:r>
    </w:p>
    <w:p w14:paraId="59320536" w14:textId="77777777" w:rsidR="000A7A6D" w:rsidRPr="00765BB5" w:rsidRDefault="000A7A6D" w:rsidP="0041574E">
      <w:pPr>
        <w:numPr>
          <w:ilvl w:val="2"/>
          <w:numId w:val="52"/>
        </w:numPr>
        <w:spacing w:before="0" w:after="160" w:line="276" w:lineRule="auto"/>
        <w:ind w:left="0" w:firstLine="567"/>
        <w:contextualSpacing/>
        <w:jc w:val="both"/>
        <w:rPr>
          <w:rFonts w:eastAsia="Calibri"/>
          <w:u w:val="single"/>
          <w:lang w:eastAsia="lt-LT"/>
        </w:rPr>
      </w:pPr>
      <w:r w:rsidRPr="00765BB5">
        <w:rPr>
          <w:rFonts w:eastAsia="Calibri"/>
          <w:lang w:eastAsia="lt-LT"/>
        </w:rPr>
        <w:t>jei tiekėjas pasitelkia ūkio subjektus, kurių pajėgumais remiasi, – įrodymai, kad šie ištekliai bus prieinami per visą sutartinių įsipareigojimų vykdymo laikotarpį;</w:t>
      </w:r>
    </w:p>
    <w:p w14:paraId="6EFED988" w14:textId="02D629E1" w:rsidR="000A7A6D" w:rsidRPr="00765BB5" w:rsidRDefault="000A7A6D" w:rsidP="0041574E">
      <w:pPr>
        <w:numPr>
          <w:ilvl w:val="2"/>
          <w:numId w:val="52"/>
        </w:numPr>
        <w:spacing w:before="0" w:after="160" w:line="276" w:lineRule="auto"/>
        <w:ind w:left="0" w:firstLine="567"/>
        <w:contextualSpacing/>
        <w:jc w:val="both"/>
        <w:rPr>
          <w:rFonts w:eastAsia="Calibri"/>
          <w:u w:val="single"/>
          <w:lang w:eastAsia="lt-LT"/>
        </w:rPr>
      </w:pPr>
      <w:r w:rsidRPr="00765BB5">
        <w:rPr>
          <w:rFonts w:eastAsia="Calibri"/>
          <w:lang w:eastAsia="lt-LT"/>
        </w:rPr>
        <w:t xml:space="preserve"> jei tiekėjas pasitelkia subtiekėjus, subtiekėjo deklaracija ar kitas dokumentas, patvirtinantis jo s</w:t>
      </w:r>
      <w:r w:rsidR="007A6DC5" w:rsidRPr="00765BB5">
        <w:rPr>
          <w:rFonts w:eastAsia="Calibri"/>
          <w:lang w:eastAsia="lt-LT"/>
        </w:rPr>
        <w:t>utikimą būti subtiekėju pirkime.</w:t>
      </w:r>
    </w:p>
    <w:p w14:paraId="4E393E42" w14:textId="0CB090DE" w:rsidR="006E5914" w:rsidRPr="00765BB5" w:rsidRDefault="006E5914" w:rsidP="007A6DC5">
      <w:pPr>
        <w:ind w:firstLine="567"/>
        <w:jc w:val="both"/>
        <w:rPr>
          <w:u w:val="single"/>
        </w:rPr>
      </w:pPr>
      <w:r w:rsidRPr="00765BB5">
        <w:rPr>
          <w:rFonts w:eastAsia="Calibri"/>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65BB5">
        <w:t>Perkančiajai organizacijai kilus abejonių dėl dokumentų tikrumo, ji turi teisę reikalauti pateikti dokumentų originalus.</w:t>
      </w:r>
      <w:r w:rsidRPr="00765BB5">
        <w:rPr>
          <w:rFonts w:eastAsia="Calibri"/>
        </w:rPr>
        <w:t xml:space="preserve"> Gali būti:</w:t>
      </w:r>
    </w:p>
    <w:p w14:paraId="36F9B75B" w14:textId="77777777" w:rsidR="006E5914" w:rsidRPr="00765BB5" w:rsidRDefault="006E5914" w:rsidP="006E5914">
      <w:pPr>
        <w:pStyle w:val="Sraopastraipa"/>
        <w:spacing w:after="0" w:line="240" w:lineRule="auto"/>
        <w:ind w:left="0" w:firstLine="709"/>
        <w:jc w:val="both"/>
        <w:rPr>
          <w:rFonts w:ascii="Times New Roman" w:hAnsi="Times New Roman"/>
          <w:bCs/>
          <w:iCs/>
        </w:rPr>
      </w:pPr>
      <w:r w:rsidRPr="00765BB5">
        <w:rPr>
          <w:rFonts w:ascii="Times New Roman" w:hAnsi="Times New Roman"/>
          <w:bCs/>
          <w:iCs/>
        </w:rPr>
        <w:lastRenderedPageBreak/>
        <w:t>6.2.1 pateikiami kvalifikuotu elektroniniu parašu pasirašyti elektroninėmis priemonėmis suformuoti dokumentai;</w:t>
      </w:r>
    </w:p>
    <w:p w14:paraId="1E282A86" w14:textId="0B024CEA" w:rsidR="00984BD7" w:rsidRPr="00765BB5" w:rsidRDefault="006E5914" w:rsidP="006E5914">
      <w:pPr>
        <w:pStyle w:val="Sraopastraipa"/>
        <w:spacing w:after="0" w:line="240" w:lineRule="auto"/>
        <w:ind w:left="0" w:firstLine="709"/>
        <w:jc w:val="both"/>
        <w:rPr>
          <w:rFonts w:ascii="Times New Roman" w:hAnsi="Times New Roman"/>
          <w:bCs/>
          <w:iCs/>
        </w:rPr>
      </w:pPr>
      <w:r w:rsidRPr="00765BB5">
        <w:rPr>
          <w:rFonts w:ascii="Times New Roman" w:hAnsi="Times New Roman"/>
          <w:bCs/>
          <w:iCs/>
        </w:rPr>
        <w:t>6.2.2. skaitmeninės dokumentų kopijos (</w:t>
      </w:r>
      <w:r w:rsidRPr="00765BB5">
        <w:rPr>
          <w:rFonts w:ascii="Times New Roman" w:hAnsi="Times New Roman"/>
          <w:iCs/>
        </w:rPr>
        <w:t>fiziniu parašu tvirtinami dokumentai turi būti pateikiami pasirašyti ir nuskenuoti)</w:t>
      </w:r>
      <w:r w:rsidRPr="00765BB5">
        <w:rPr>
          <w:rFonts w:ascii="Times New Roman" w:hAnsi="Times New Roman"/>
          <w:bCs/>
          <w:iCs/>
        </w:rPr>
        <w:t>.</w:t>
      </w:r>
    </w:p>
    <w:p w14:paraId="724D71B7" w14:textId="59C74D8C" w:rsidR="006E5914" w:rsidRPr="00765BB5" w:rsidRDefault="006E5914" w:rsidP="006E5914">
      <w:pPr>
        <w:pStyle w:val="Sraopastraipa"/>
        <w:spacing w:after="0" w:line="240" w:lineRule="auto"/>
        <w:ind w:left="0" w:firstLine="709"/>
        <w:jc w:val="both"/>
        <w:rPr>
          <w:rFonts w:ascii="Times New Roman" w:hAnsi="Times New Roman"/>
          <w:bCs/>
          <w:iCs/>
        </w:rPr>
      </w:pPr>
      <w:r w:rsidRPr="00765BB5">
        <w:rPr>
          <w:rFonts w:ascii="Times New Roman" w:hAnsi="Times New Roman"/>
          <w:bCs/>
          <w:iCs/>
        </w:rPr>
        <w:t>6.3.</w:t>
      </w:r>
      <w:r w:rsidR="007640AB">
        <w:rPr>
          <w:rFonts w:ascii="Times New Roman" w:hAnsi="Times New Roman"/>
          <w:bCs/>
          <w:iCs/>
        </w:rPr>
        <w:t xml:space="preserve"> Pasiūlymas turi būti parengtas</w:t>
      </w:r>
      <w:r w:rsidRPr="00765BB5">
        <w:rPr>
          <w:rFonts w:ascii="Times New Roman" w:hAnsi="Times New Roman"/>
          <w:bCs/>
          <w:iCs/>
        </w:rPr>
        <w:t xml:space="preserve"> </w:t>
      </w:r>
      <w:r w:rsidRPr="00765BB5">
        <w:rPr>
          <w:rFonts w:ascii="Times New Roman" w:hAnsi="Times New Roman"/>
          <w:b/>
          <w:bCs/>
          <w:iCs/>
        </w:rPr>
        <w:t>lietuvių kalba.</w:t>
      </w:r>
      <w:r w:rsidRPr="00765BB5">
        <w:rPr>
          <w:rFonts w:ascii="Times New Roman" w:hAnsi="Times New Roman"/>
          <w:bCs/>
          <w:iCs/>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w:t>
      </w:r>
    </w:p>
    <w:p w14:paraId="4D4FBB25" w14:textId="0B6BE8D7" w:rsidR="00BC5A45" w:rsidRPr="00765BB5" w:rsidRDefault="00BC5A45" w:rsidP="0041574E">
      <w:pPr>
        <w:pStyle w:val="Sraopastraipa"/>
        <w:numPr>
          <w:ilvl w:val="1"/>
          <w:numId w:val="53"/>
        </w:numPr>
        <w:spacing w:after="160"/>
        <w:ind w:left="0" w:firstLine="710"/>
        <w:jc w:val="both"/>
        <w:rPr>
          <w:rFonts w:ascii="Times New Roman" w:hAnsi="Times New Roman"/>
          <w:lang w:eastAsia="lt-LT"/>
        </w:rPr>
      </w:pPr>
      <w:r w:rsidRPr="00765BB5">
        <w:rPr>
          <w:rFonts w:ascii="Times New Roman" w:eastAsia="Arial" w:hAnsi="Times New Roman"/>
          <w:lang w:eastAsia="lt-LT"/>
        </w:rPr>
        <w:t xml:space="preserve">Bendra pasiūlymo kaina (sąnaudos) su PVM  turi būti nurodoma dviejų skaičių po kablelio tikslumu. Šią kainą sudarančios kainos sudedamosios dalys ar įkainiai </w:t>
      </w:r>
      <w:r w:rsidRPr="00765BB5">
        <w:rPr>
          <w:rFonts w:ascii="Times New Roman" w:eastAsia="Arial" w:hAnsi="Times New Roman"/>
          <w:bCs/>
          <w:lang w:eastAsia="lt-LT"/>
        </w:rPr>
        <w:t>nurodomi dviejų skaičių po kablelio tikslumu</w:t>
      </w:r>
      <w:r w:rsidRPr="00765BB5">
        <w:rPr>
          <w:rFonts w:ascii="Times New Roman" w:eastAsia="Arial" w:hAnsi="Times New Roman"/>
          <w:lang w:eastAsia="lt-LT"/>
        </w:rPr>
        <w:t>.</w:t>
      </w:r>
    </w:p>
    <w:p w14:paraId="06CB473F" w14:textId="7C09A2D5" w:rsidR="00BC5A45" w:rsidRPr="00765BB5" w:rsidRDefault="00BC5A45" w:rsidP="0041574E">
      <w:pPr>
        <w:pStyle w:val="Sraopastraipa"/>
        <w:numPr>
          <w:ilvl w:val="1"/>
          <w:numId w:val="53"/>
        </w:numPr>
        <w:spacing w:after="160"/>
        <w:ind w:left="0" w:firstLine="710"/>
        <w:jc w:val="both"/>
        <w:rPr>
          <w:rFonts w:ascii="Times New Roman" w:hAnsi="Times New Roman"/>
          <w:lang w:eastAsia="lt-LT"/>
        </w:rPr>
      </w:pPr>
      <w:r w:rsidRPr="00765BB5">
        <w:rPr>
          <w:rFonts w:ascii="Times New Roman" w:eastAsia="Arial" w:hAnsi="Times New Roman"/>
          <w:lang w:eastAsia="lt-LT"/>
        </w:rPr>
        <w:t xml:space="preserve">Tiekėjų pasiūlymuose nurodytos kainos bus vertinamos </w:t>
      </w:r>
      <w:r w:rsidRPr="00765BB5">
        <w:rPr>
          <w:rFonts w:ascii="Times New Roman" w:hAnsi="Times New Roman"/>
          <w:lang w:eastAsia="lt-LT"/>
        </w:rPr>
        <w:t xml:space="preserve">ir lyginamos su visais mokesčiais, įskaitant PVM. </w:t>
      </w:r>
    </w:p>
    <w:p w14:paraId="18B8C249" w14:textId="0CDDC633" w:rsidR="00BC5A45" w:rsidRPr="00765BB5" w:rsidRDefault="00BC5A45" w:rsidP="00A72AEF">
      <w:pPr>
        <w:pStyle w:val="Sraopastraipa"/>
        <w:spacing w:after="0" w:line="240" w:lineRule="auto"/>
        <w:ind w:left="710"/>
        <w:jc w:val="both"/>
        <w:rPr>
          <w:rFonts w:ascii="Times New Roman" w:hAnsi="Times New Roman"/>
          <w:lang w:eastAsia="lt-LT"/>
        </w:rPr>
      </w:pPr>
    </w:p>
    <w:p w14:paraId="33094E3F" w14:textId="77777777" w:rsidR="00A72AEF" w:rsidRPr="00765BB5" w:rsidRDefault="00A72AEF" w:rsidP="00A72AEF">
      <w:pPr>
        <w:pStyle w:val="Sraopastraipa"/>
        <w:spacing w:after="0" w:line="240" w:lineRule="auto"/>
        <w:ind w:left="710"/>
        <w:jc w:val="both"/>
        <w:rPr>
          <w:rFonts w:ascii="Times New Roman" w:hAnsi="Times New Roman"/>
          <w:lang w:eastAsia="lt-LT"/>
        </w:rPr>
      </w:pPr>
    </w:p>
    <w:p w14:paraId="242B729A" w14:textId="77777777" w:rsidR="00BC5A45" w:rsidRPr="00765BB5" w:rsidRDefault="00BC5A45" w:rsidP="00A72AEF">
      <w:pPr>
        <w:keepNext/>
        <w:keepLines/>
        <w:pBdr>
          <w:bottom w:val="single" w:sz="4" w:space="2" w:color="ED7D31"/>
        </w:pBdr>
        <w:tabs>
          <w:tab w:val="left" w:pos="709"/>
        </w:tabs>
        <w:spacing w:before="0"/>
        <w:ind w:firstLine="540"/>
        <w:outlineLvl w:val="0"/>
        <w:rPr>
          <w:rFonts w:eastAsia="Calibri Light"/>
          <w:b/>
          <w:bCs/>
          <w:color w:val="262626"/>
          <w:lang w:eastAsia="lt-LT"/>
        </w:rPr>
      </w:pPr>
      <w:bookmarkStart w:id="19" w:name="_Ref39430768"/>
      <w:bookmarkStart w:id="20" w:name="_Ref39430779"/>
      <w:bookmarkStart w:id="21" w:name="_Toc190856680"/>
      <w:r w:rsidRPr="00765BB5">
        <w:rPr>
          <w:rFonts w:eastAsia="Calibri Light"/>
          <w:b/>
          <w:bCs/>
          <w:color w:val="262626"/>
          <w:lang w:eastAsia="lt-LT"/>
        </w:rPr>
        <w:t>7. Pasiūlymo galiojimo užtikrinimas</w:t>
      </w:r>
      <w:bookmarkEnd w:id="19"/>
      <w:bookmarkEnd w:id="20"/>
      <w:bookmarkEnd w:id="21"/>
    </w:p>
    <w:p w14:paraId="31D83D7C" w14:textId="60732279" w:rsidR="00BC5A45" w:rsidRPr="00765BB5" w:rsidRDefault="00BC5A45" w:rsidP="00BC5A45">
      <w:pPr>
        <w:spacing w:before="0"/>
        <w:ind w:firstLine="567"/>
        <w:jc w:val="both"/>
        <w:rPr>
          <w:rFonts w:eastAsia="Calibri"/>
          <w:lang w:eastAsia="lt-LT"/>
        </w:rPr>
      </w:pPr>
      <w:r w:rsidRPr="00765BB5">
        <w:rPr>
          <w:rFonts w:eastAsia="Calibri"/>
          <w:lang w:eastAsia="lt-LT"/>
        </w:rPr>
        <w:t xml:space="preserve">7.1.  Perkančioji organizacija </w:t>
      </w:r>
      <w:r w:rsidRPr="00765BB5">
        <w:rPr>
          <w:rFonts w:eastAsia="Calibri"/>
          <w:b/>
          <w:bCs/>
          <w:lang w:eastAsia="lt-LT"/>
        </w:rPr>
        <w:t>nereikalauja užtikrinti pasiūlymo galiojimą</w:t>
      </w:r>
      <w:r w:rsidRPr="00765BB5">
        <w:rPr>
          <w:rFonts w:eastAsia="Calibri"/>
          <w:lang w:eastAsia="lt-LT"/>
        </w:rPr>
        <w:t xml:space="preserve">, tačiau pasilieka teisę kreiptis į teismą dėl žalos, atsiradusios dėl to, kad pasiūlymo galiojimo laikotarpiu tiekėjas pakeičia ar atšaukia savo pasiūlymą ar pirkimo laimėtojas atsisako sudaryti sutartį, atlyginimo. </w:t>
      </w:r>
    </w:p>
    <w:p w14:paraId="3BFE75DE" w14:textId="188BB8C9" w:rsidR="00BC5A45" w:rsidRPr="00765BB5" w:rsidRDefault="00BC5A45" w:rsidP="00BC5A45">
      <w:pPr>
        <w:spacing w:before="0"/>
        <w:ind w:firstLine="567"/>
        <w:jc w:val="both"/>
        <w:rPr>
          <w:rFonts w:eastAsia="Calibri"/>
          <w:lang w:eastAsia="lt-LT"/>
        </w:rPr>
      </w:pPr>
    </w:p>
    <w:p w14:paraId="433CB2F6" w14:textId="77777777" w:rsidR="00BC5A45" w:rsidRPr="00765BB5" w:rsidRDefault="00BC5A45" w:rsidP="00BC5A45">
      <w:pPr>
        <w:spacing w:before="0"/>
        <w:ind w:firstLine="567"/>
        <w:jc w:val="both"/>
        <w:rPr>
          <w:rFonts w:eastAsia="Calibri"/>
          <w:i/>
          <w:iCs/>
          <w:color w:val="7030A0"/>
          <w:lang w:eastAsia="lt-LT"/>
        </w:rPr>
      </w:pPr>
    </w:p>
    <w:p w14:paraId="4FBB9916" w14:textId="77777777" w:rsidR="00BC5A45" w:rsidRPr="00765BB5" w:rsidRDefault="00BC5A45" w:rsidP="00BC5A45">
      <w:pPr>
        <w:keepNext/>
        <w:keepLines/>
        <w:pBdr>
          <w:bottom w:val="single" w:sz="4" w:space="2" w:color="ED7D31"/>
        </w:pBdr>
        <w:tabs>
          <w:tab w:val="left" w:pos="709"/>
        </w:tabs>
        <w:spacing w:before="360" w:after="120" w:line="20" w:lineRule="atLeast"/>
        <w:ind w:firstLine="540"/>
        <w:contextualSpacing/>
        <w:outlineLvl w:val="0"/>
        <w:rPr>
          <w:rFonts w:eastAsia="Calibri Light"/>
          <w:color w:val="262626"/>
          <w:lang w:eastAsia="lt-LT"/>
        </w:rPr>
      </w:pPr>
      <w:bookmarkStart w:id="22" w:name="_Ref39658218"/>
      <w:bookmarkStart w:id="23" w:name="_Ref39658226"/>
      <w:bookmarkStart w:id="24" w:name="_Ref39658248"/>
      <w:bookmarkStart w:id="25" w:name="_Ref39658251"/>
      <w:bookmarkStart w:id="26" w:name="_Toc190856681"/>
      <w:bookmarkStart w:id="27" w:name="_Ref39485250"/>
      <w:bookmarkStart w:id="28" w:name="_Ref39485258"/>
      <w:r w:rsidRPr="00765BB5">
        <w:rPr>
          <w:rFonts w:eastAsia="Calibri Light"/>
          <w:b/>
          <w:color w:val="262626"/>
          <w:lang w:eastAsia="lt-LT"/>
        </w:rPr>
        <w:t>8.</w:t>
      </w:r>
      <w:r w:rsidRPr="00765BB5">
        <w:rPr>
          <w:rFonts w:eastAsia="Calibri Light"/>
          <w:color w:val="262626"/>
          <w:lang w:eastAsia="lt-LT"/>
        </w:rPr>
        <w:t xml:space="preserve"> </w:t>
      </w:r>
      <w:r w:rsidRPr="00765BB5">
        <w:rPr>
          <w:rFonts w:eastAsia="Calibri Light"/>
          <w:b/>
          <w:bCs/>
          <w:color w:val="262626"/>
          <w:lang w:eastAsia="lt-LT"/>
        </w:rPr>
        <w:t>Elektroninis aukcionas</w:t>
      </w:r>
      <w:bookmarkEnd w:id="22"/>
      <w:bookmarkEnd w:id="23"/>
      <w:bookmarkEnd w:id="24"/>
      <w:bookmarkEnd w:id="25"/>
      <w:bookmarkEnd w:id="26"/>
    </w:p>
    <w:p w14:paraId="6AECAF11" w14:textId="2FD88286" w:rsidR="00BC5A45" w:rsidRPr="00765BB5" w:rsidRDefault="00BC5A45" w:rsidP="00BC5A45">
      <w:pPr>
        <w:spacing w:before="0"/>
        <w:ind w:left="567" w:hanging="27"/>
        <w:contextualSpacing/>
        <w:rPr>
          <w:rFonts w:eastAsia="Calibri"/>
          <w:lang w:eastAsia="lt-LT"/>
        </w:rPr>
      </w:pPr>
      <w:r w:rsidRPr="00765BB5">
        <w:rPr>
          <w:rFonts w:eastAsia="Calibri"/>
          <w:lang w:eastAsia="lt-LT"/>
        </w:rPr>
        <w:t>8.1. Perkančioji organizacija pirkime netaikys elektroninio aukciono.</w:t>
      </w:r>
    </w:p>
    <w:p w14:paraId="20141C15" w14:textId="5D810122" w:rsidR="00BC5A45" w:rsidRPr="00765BB5" w:rsidRDefault="00BC5A45" w:rsidP="00BC5A45">
      <w:pPr>
        <w:spacing w:before="0"/>
        <w:ind w:left="567" w:hanging="27"/>
        <w:contextualSpacing/>
        <w:rPr>
          <w:rFonts w:eastAsia="Calibri"/>
          <w:lang w:eastAsia="lt-LT"/>
        </w:rPr>
      </w:pPr>
    </w:p>
    <w:p w14:paraId="39155F00" w14:textId="77777777" w:rsidR="00BC5A45" w:rsidRPr="00765BB5" w:rsidRDefault="00BC5A45" w:rsidP="00BC5A45">
      <w:pPr>
        <w:spacing w:before="0"/>
        <w:ind w:left="567" w:hanging="27"/>
        <w:contextualSpacing/>
        <w:rPr>
          <w:rFonts w:eastAsia="Calibri"/>
          <w:lang w:eastAsia="lt-LT"/>
        </w:rPr>
      </w:pPr>
    </w:p>
    <w:p w14:paraId="27A568D1" w14:textId="3741FBD1" w:rsidR="00BC5A45" w:rsidRPr="00765BB5" w:rsidRDefault="00BC5A45" w:rsidP="00BC5A45">
      <w:pPr>
        <w:pStyle w:val="Antrat1"/>
        <w:keepLines/>
        <w:pBdr>
          <w:bottom w:val="single" w:sz="4" w:space="2" w:color="ED7D31" w:themeColor="accent2"/>
        </w:pBdr>
        <w:tabs>
          <w:tab w:val="left" w:pos="709"/>
        </w:tabs>
        <w:spacing w:before="0" w:after="0"/>
        <w:contextualSpacing/>
        <w:jc w:val="left"/>
      </w:pPr>
      <w:bookmarkStart w:id="29" w:name="_Ref39667303"/>
      <w:bookmarkStart w:id="30" w:name="_Ref39667308"/>
      <w:bookmarkStart w:id="31" w:name="_Toc126333936"/>
      <w:bookmarkEnd w:id="27"/>
      <w:bookmarkEnd w:id="28"/>
      <w:r w:rsidRPr="00765BB5">
        <w:t xml:space="preserve">          9. Pasiūlymų vertinimas</w:t>
      </w:r>
      <w:bookmarkEnd w:id="29"/>
      <w:bookmarkEnd w:id="30"/>
      <w:bookmarkEnd w:id="31"/>
    </w:p>
    <w:p w14:paraId="7ACAA8DE" w14:textId="7FEAE30D" w:rsidR="00BC5A45" w:rsidRPr="00765BB5" w:rsidRDefault="00BC5A45" w:rsidP="00BC5A45">
      <w:pPr>
        <w:ind w:firstLine="567"/>
        <w:jc w:val="both"/>
        <w:rPr>
          <w:rFonts w:eastAsia="Calibri"/>
          <w:color w:val="7030A0"/>
        </w:rPr>
      </w:pPr>
      <w:r w:rsidRPr="00765BB5">
        <w:t xml:space="preserve">9.1. </w:t>
      </w:r>
      <w:r w:rsidRPr="00765BB5">
        <w:rPr>
          <w:rFonts w:eastAsia="Calibri"/>
        </w:rPr>
        <w:t xml:space="preserve">Perkančioji organizacija ekonomiškai naudingiausią pasiūlymą išrenka pagal tiekėjo pasiūlyme nurodytą kainą, kuri turi būti apskaičiuota ir nurodyta taip, kaip reikalaujama </w:t>
      </w:r>
      <w:bookmarkStart w:id="32" w:name="_Hlk91157291"/>
      <w:r w:rsidRPr="00765BB5">
        <w:rPr>
          <w:rFonts w:eastAsia="Calibri"/>
        </w:rPr>
        <w:t xml:space="preserve">specialiųjų pirkimo sąlygų </w:t>
      </w:r>
      <w:bookmarkEnd w:id="32"/>
      <w:r w:rsidR="007401C8">
        <w:rPr>
          <w:shd w:val="clear" w:color="auto" w:fill="FFFFFF"/>
          <w:lang w:val="en-US"/>
        </w:rPr>
        <w:t>6</w:t>
      </w:r>
      <w:r w:rsidRPr="00765BB5">
        <w:rPr>
          <w:rFonts w:eastAsia="Calibri"/>
        </w:rPr>
        <w:t xml:space="preserve"> priede „</w:t>
      </w:r>
      <w:r w:rsidR="007401C8">
        <w:rPr>
          <w:rFonts w:eastAsia="Calibri"/>
          <w:noProof/>
          <w:lang w:val="en-US"/>
        </w:rPr>
        <w:t>Pasi</w:t>
      </w:r>
      <w:r w:rsidR="007401C8">
        <w:rPr>
          <w:rFonts w:eastAsia="Calibri"/>
          <w:noProof/>
        </w:rPr>
        <w:t>ūlymo forma</w:t>
      </w:r>
      <w:r w:rsidRPr="00765BB5">
        <w:rPr>
          <w:rFonts w:eastAsia="Calibri"/>
        </w:rPr>
        <w:t>“.</w:t>
      </w:r>
      <w:r w:rsidRPr="00765BB5">
        <w:rPr>
          <w:rFonts w:eastAsia="Calibri"/>
          <w:color w:val="7030A0"/>
        </w:rPr>
        <w:t xml:space="preserve"> </w:t>
      </w:r>
    </w:p>
    <w:p w14:paraId="7542D704" w14:textId="77777777" w:rsidR="00BC5A45" w:rsidRPr="00765BB5" w:rsidRDefault="00BC5A45" w:rsidP="00BC5A45">
      <w:pPr>
        <w:spacing w:before="0" w:line="20" w:lineRule="atLeast"/>
        <w:ind w:firstLine="567"/>
        <w:contextualSpacing/>
        <w:jc w:val="both"/>
        <w:rPr>
          <w:rFonts w:eastAsia="Calibri"/>
          <w:bCs/>
          <w:iCs/>
          <w:lang w:eastAsia="lt-LT"/>
        </w:rPr>
      </w:pPr>
      <w:r w:rsidRPr="00765BB5">
        <w:rPr>
          <w:rFonts w:eastAsia="Calibri"/>
          <w:lang w:eastAsia="lt-LT"/>
        </w:rPr>
        <w:t xml:space="preserve">9.2. Laimėjusiu pasiūlymu galės būti pripažintas tik 1 (vienas) ekonomiškai naudingiausias pasiūlymas, esantis pasiūlymų eilės pirmojoje vietoje. </w:t>
      </w:r>
    </w:p>
    <w:p w14:paraId="203FA034" w14:textId="77777777" w:rsidR="00BC5A45" w:rsidRPr="00765BB5" w:rsidRDefault="00BC5A45" w:rsidP="00BC5A45">
      <w:pPr>
        <w:spacing w:before="0" w:line="20" w:lineRule="atLeast"/>
        <w:ind w:firstLine="540"/>
        <w:contextualSpacing/>
        <w:jc w:val="both"/>
        <w:rPr>
          <w:rFonts w:eastAsia="Calibri"/>
          <w:bCs/>
          <w:i/>
          <w:iCs/>
          <w:lang w:eastAsia="lt-LT"/>
        </w:rPr>
      </w:pPr>
      <w:r w:rsidRPr="00765BB5">
        <w:rPr>
          <w:rFonts w:eastAsia="Calibri"/>
          <w:lang w:eastAsia="lt-LT"/>
        </w:rPr>
        <w:t xml:space="preserve">9.3. Perkančioji organizacija </w:t>
      </w:r>
      <w:r w:rsidRPr="00765BB5">
        <w:rPr>
          <w:rFonts w:eastAsia="Calibri"/>
          <w:b/>
          <w:bCs/>
          <w:lang w:eastAsia="lt-LT"/>
        </w:rPr>
        <w:t>atmes tiekėjo pasiūlymą, jeigu kartu su pasiūlymu nebus pateikti šie pirkimo sąlygose reikalaujami pateikti dokumentai</w:t>
      </w:r>
      <w:r w:rsidRPr="00765BB5">
        <w:rPr>
          <w:rFonts w:eastAsia="Calibri"/>
          <w:lang w:eastAsia="lt-LT"/>
        </w:rPr>
        <w:t xml:space="preserve">: </w:t>
      </w:r>
    </w:p>
    <w:p w14:paraId="23ABE08F" w14:textId="12ECBF9D" w:rsidR="00BC5A45" w:rsidRPr="00765BB5" w:rsidRDefault="00BC5A45" w:rsidP="00BC5A45">
      <w:pPr>
        <w:spacing w:before="0"/>
        <w:ind w:firstLine="567"/>
        <w:jc w:val="both"/>
        <w:rPr>
          <w:rFonts w:eastAsia="Calibri"/>
          <w:bCs/>
          <w:lang w:eastAsia="lt-LT"/>
        </w:rPr>
      </w:pPr>
      <w:r w:rsidRPr="00765BB5">
        <w:rPr>
          <w:rFonts w:eastAsia="Calibri"/>
          <w:bCs/>
          <w:lang w:eastAsia="lt-LT"/>
        </w:rPr>
        <w:t xml:space="preserve">9.3.1. tiekėjo pasirašytas pasiūlymas, parengtas pagal specialiųjų pirkimo sąlygų </w:t>
      </w:r>
      <w:r w:rsidR="0041574E" w:rsidRPr="00765BB5">
        <w:rPr>
          <w:shd w:val="clear" w:color="auto" w:fill="FFFFFF"/>
        </w:rPr>
        <w:t>6</w:t>
      </w:r>
      <w:r w:rsidRPr="00765BB5">
        <w:rPr>
          <w:rFonts w:eastAsia="Calibri"/>
          <w:bCs/>
          <w:lang w:eastAsia="lt-LT"/>
        </w:rPr>
        <w:t xml:space="preserve"> </w:t>
      </w:r>
      <w:r w:rsidRPr="00765BB5">
        <w:rPr>
          <w:rFonts w:eastAsia="Calibri"/>
          <w:lang w:eastAsia="lt-LT"/>
        </w:rPr>
        <w:t xml:space="preserve">„Pasiūlymo forma“ </w:t>
      </w:r>
      <w:r w:rsidR="007401C8">
        <w:rPr>
          <w:rFonts w:eastAsia="Calibri"/>
          <w:bCs/>
          <w:lang w:eastAsia="lt-LT"/>
        </w:rPr>
        <w:t>pateiktą pasiūlymo formą.</w:t>
      </w:r>
    </w:p>
    <w:p w14:paraId="2E8E5812" w14:textId="77777777" w:rsidR="00E108E2" w:rsidRPr="00765BB5" w:rsidRDefault="00E108E2" w:rsidP="00BC5A45">
      <w:pPr>
        <w:spacing w:before="0"/>
        <w:ind w:firstLine="567"/>
        <w:jc w:val="both"/>
      </w:pPr>
    </w:p>
    <w:p w14:paraId="4241D9C1" w14:textId="77777777" w:rsidR="00BC5A45" w:rsidRPr="00765BB5" w:rsidRDefault="00BC5A45" w:rsidP="00BC5A45">
      <w:pPr>
        <w:keepNext/>
        <w:keepLines/>
        <w:pBdr>
          <w:bottom w:val="single" w:sz="4" w:space="2" w:color="ED7D31"/>
        </w:pBdr>
        <w:tabs>
          <w:tab w:val="left" w:pos="567"/>
        </w:tabs>
        <w:spacing w:before="360" w:after="120" w:line="20" w:lineRule="atLeast"/>
        <w:ind w:firstLine="540"/>
        <w:contextualSpacing/>
        <w:outlineLvl w:val="0"/>
        <w:rPr>
          <w:rFonts w:eastAsia="Calibri Light"/>
          <w:b/>
          <w:bCs/>
          <w:color w:val="262626"/>
          <w:lang w:eastAsia="lt-LT"/>
        </w:rPr>
      </w:pPr>
      <w:bookmarkStart w:id="33" w:name="_Ref39425999"/>
      <w:bookmarkStart w:id="34" w:name="_Ref39426005"/>
      <w:bookmarkStart w:id="35" w:name="_Toc190856683"/>
      <w:r w:rsidRPr="00765BB5">
        <w:rPr>
          <w:rFonts w:eastAsia="Calibri Light"/>
          <w:b/>
          <w:bCs/>
          <w:color w:val="262626"/>
          <w:lang w:eastAsia="lt-LT"/>
        </w:rPr>
        <w:t>10. Sutarties sudarymas</w:t>
      </w:r>
      <w:bookmarkEnd w:id="33"/>
      <w:bookmarkEnd w:id="34"/>
      <w:bookmarkEnd w:id="35"/>
    </w:p>
    <w:p w14:paraId="734B93AE" w14:textId="18936E44" w:rsidR="00BC5A45" w:rsidRPr="00765BB5" w:rsidRDefault="00BC5A45" w:rsidP="00C75C26">
      <w:pPr>
        <w:numPr>
          <w:ilvl w:val="1"/>
          <w:numId w:val="54"/>
        </w:numPr>
        <w:spacing w:before="0" w:after="160" w:line="276" w:lineRule="auto"/>
        <w:ind w:left="0" w:firstLine="567"/>
        <w:contextualSpacing/>
        <w:jc w:val="both"/>
        <w:rPr>
          <w:rFonts w:eastAsia="Calibri"/>
          <w:lang w:eastAsia="lt-LT"/>
        </w:rPr>
      </w:pPr>
      <w:r w:rsidRPr="00765BB5">
        <w:rPr>
          <w:rFonts w:eastAsia="Calibri"/>
          <w:lang w:eastAsia="lt-LT"/>
        </w:rPr>
        <w:t xml:space="preserve"> Ši pirkimo procedūra atliekama siekiant sudaryti sutartį su tiekėju, kurio pasiūlymas, vadovaujantis pirkimo sąlygose nustatyta tvarka, bus pripažintas laimėjęs. Sutarties sąlygos pateikiamos specialiųjų pirkimo sąlygų </w:t>
      </w:r>
      <w:r w:rsidR="00C75C26">
        <w:rPr>
          <w:shd w:val="clear" w:color="auto" w:fill="FFFFFF"/>
        </w:rPr>
        <w:t>10</w:t>
      </w:r>
      <w:r w:rsidR="00A72AEF" w:rsidRPr="00765BB5">
        <w:rPr>
          <w:rFonts w:eastAsia="Calibri"/>
          <w:bCs/>
          <w:lang w:eastAsia="lt-LT"/>
        </w:rPr>
        <w:t xml:space="preserve"> </w:t>
      </w:r>
      <w:r w:rsidRPr="00765BB5">
        <w:rPr>
          <w:rFonts w:eastAsia="Calibri"/>
          <w:lang w:eastAsia="lt-LT"/>
        </w:rPr>
        <w:t>„</w:t>
      </w:r>
      <w:r w:rsidR="001753F1" w:rsidRPr="001753F1">
        <w:rPr>
          <w:rFonts w:eastAsia="Calibri"/>
          <w:lang w:eastAsia="lt-LT"/>
        </w:rPr>
        <w:t>Paslaugų pirkimo-pardavimo sutarties projektas</w:t>
      </w:r>
      <w:r w:rsidRPr="00765BB5">
        <w:rPr>
          <w:rFonts w:eastAsia="Calibri"/>
          <w:lang w:eastAsia="lt-LT"/>
        </w:rPr>
        <w:t>“.</w:t>
      </w:r>
    </w:p>
    <w:p w14:paraId="65078386" w14:textId="39FA4347" w:rsidR="00A72AEF" w:rsidRPr="00765BB5" w:rsidRDefault="00A72AEF" w:rsidP="00A72AEF">
      <w:pPr>
        <w:spacing w:before="0" w:after="160" w:line="276" w:lineRule="auto"/>
        <w:ind w:left="540"/>
        <w:contextualSpacing/>
        <w:jc w:val="both"/>
        <w:rPr>
          <w:rFonts w:eastAsia="Calibri"/>
          <w:lang w:eastAsia="lt-LT"/>
        </w:rPr>
      </w:pPr>
    </w:p>
    <w:p w14:paraId="75B5C7E8" w14:textId="7417545D" w:rsidR="00A72AEF" w:rsidRPr="00765BB5" w:rsidRDefault="00A72AEF" w:rsidP="00A72AEF">
      <w:pPr>
        <w:pStyle w:val="Antrat1"/>
        <w:keepLines/>
        <w:pBdr>
          <w:bottom w:val="single" w:sz="4" w:space="2" w:color="ED7D31" w:themeColor="accent2"/>
        </w:pBdr>
        <w:tabs>
          <w:tab w:val="left" w:pos="567"/>
        </w:tabs>
        <w:spacing w:before="360" w:after="120" w:line="20" w:lineRule="atLeast"/>
        <w:contextualSpacing/>
        <w:jc w:val="left"/>
      </w:pPr>
      <w:bookmarkStart w:id="36" w:name="_Toc126333937"/>
      <w:r w:rsidRPr="00765BB5">
        <w:lastRenderedPageBreak/>
        <w:t xml:space="preserve">          11. </w:t>
      </w:r>
      <w:bookmarkEnd w:id="36"/>
      <w:r w:rsidRPr="00765BB5">
        <w:t>Kitos sąlygos</w:t>
      </w:r>
    </w:p>
    <w:p w14:paraId="44F53B22" w14:textId="77777777" w:rsidR="00BC5A45" w:rsidRPr="00765BB5" w:rsidRDefault="00BC5A45" w:rsidP="00BC5A45">
      <w:pPr>
        <w:shd w:val="clear" w:color="auto" w:fill="FFFFFF"/>
        <w:spacing w:before="0"/>
        <w:ind w:firstLine="540"/>
        <w:jc w:val="both"/>
        <w:rPr>
          <w:b/>
          <w:bCs/>
          <w:lang w:eastAsia="lt-LT"/>
        </w:rPr>
      </w:pPr>
      <w:r w:rsidRPr="00765BB5">
        <w:rPr>
          <w:lang w:eastAsia="lt-LT"/>
        </w:rPr>
        <w:t>11.1. Netaikoma</w:t>
      </w:r>
      <w:r w:rsidRPr="00765BB5">
        <w:rPr>
          <w:b/>
          <w:bCs/>
          <w:lang w:eastAsia="lt-LT"/>
        </w:rPr>
        <w:t>.</w:t>
      </w:r>
    </w:p>
    <w:p w14:paraId="33C42691" w14:textId="13F53E5F" w:rsidR="00BC4903" w:rsidRPr="00765BB5" w:rsidRDefault="00BC4903" w:rsidP="00BC5A45">
      <w:pPr>
        <w:shd w:val="clear" w:color="auto" w:fill="FFFFFF"/>
        <w:spacing w:before="0"/>
        <w:jc w:val="center"/>
        <w:rPr>
          <w:rFonts w:eastAsia="Calibri"/>
          <w:lang w:eastAsia="lt-LT"/>
        </w:rPr>
      </w:pPr>
    </w:p>
    <w:p w14:paraId="4CD4CD23" w14:textId="77222D97" w:rsidR="00BC5A45" w:rsidRPr="00765BB5" w:rsidRDefault="00BC5A45" w:rsidP="00A11BAF">
      <w:pPr>
        <w:jc w:val="both"/>
        <w:rPr>
          <w:bCs/>
          <w:iCs/>
          <w:u w:val="single"/>
        </w:rPr>
      </w:pPr>
    </w:p>
    <w:p w14:paraId="753BEA78" w14:textId="0253D829" w:rsidR="00A77D81" w:rsidRPr="00765BB5" w:rsidRDefault="00A77D81" w:rsidP="00A11BAF">
      <w:pPr>
        <w:jc w:val="both"/>
        <w:rPr>
          <w:bCs/>
          <w:iCs/>
          <w:u w:val="single"/>
        </w:rPr>
      </w:pPr>
    </w:p>
    <w:p w14:paraId="65984CEC" w14:textId="37F7C286" w:rsidR="00A77D81" w:rsidRPr="00765BB5" w:rsidRDefault="00A77D81" w:rsidP="00A11BAF">
      <w:pPr>
        <w:jc w:val="both"/>
        <w:rPr>
          <w:bCs/>
          <w:iCs/>
          <w:u w:val="single"/>
        </w:rPr>
      </w:pPr>
    </w:p>
    <w:p w14:paraId="36EE5B42" w14:textId="326BE3A3" w:rsidR="00A77D81" w:rsidRPr="00765BB5" w:rsidRDefault="00A77D81" w:rsidP="00A11BAF">
      <w:pPr>
        <w:jc w:val="both"/>
        <w:rPr>
          <w:bCs/>
          <w:iCs/>
          <w:u w:val="single"/>
        </w:rPr>
      </w:pPr>
    </w:p>
    <w:p w14:paraId="7008AC12" w14:textId="1D8862D2" w:rsidR="00A77D81" w:rsidRPr="00765BB5" w:rsidRDefault="00A77D81" w:rsidP="00A11BAF">
      <w:pPr>
        <w:jc w:val="both"/>
        <w:rPr>
          <w:bCs/>
          <w:iCs/>
          <w:u w:val="single"/>
        </w:rPr>
      </w:pPr>
    </w:p>
    <w:p w14:paraId="1443C9D0" w14:textId="54E283F4" w:rsidR="00A77D81" w:rsidRPr="00765BB5" w:rsidRDefault="00A77D81" w:rsidP="00A11BAF">
      <w:pPr>
        <w:jc w:val="both"/>
        <w:rPr>
          <w:bCs/>
          <w:iCs/>
          <w:u w:val="single"/>
        </w:rPr>
      </w:pPr>
    </w:p>
    <w:p w14:paraId="10ED0288" w14:textId="25822BDC" w:rsidR="00A77D81" w:rsidRPr="00765BB5" w:rsidRDefault="00A77D81" w:rsidP="00A11BAF">
      <w:pPr>
        <w:jc w:val="both"/>
        <w:rPr>
          <w:bCs/>
          <w:iCs/>
          <w:u w:val="single"/>
        </w:rPr>
      </w:pPr>
    </w:p>
    <w:p w14:paraId="0DD965E6" w14:textId="22F006AE" w:rsidR="00A77D81" w:rsidRPr="00765BB5" w:rsidRDefault="00A77D81" w:rsidP="00A11BAF">
      <w:pPr>
        <w:jc w:val="both"/>
        <w:rPr>
          <w:bCs/>
          <w:iCs/>
          <w:u w:val="single"/>
        </w:rPr>
      </w:pPr>
    </w:p>
    <w:p w14:paraId="6D3CFC41" w14:textId="3C59923F" w:rsidR="00A77D81" w:rsidRPr="00765BB5" w:rsidRDefault="00A77D81" w:rsidP="00A11BAF">
      <w:pPr>
        <w:jc w:val="both"/>
        <w:rPr>
          <w:bCs/>
          <w:iCs/>
          <w:u w:val="single"/>
        </w:rPr>
      </w:pPr>
    </w:p>
    <w:p w14:paraId="534C5DDE" w14:textId="31F3B702" w:rsidR="00A77D81" w:rsidRPr="00765BB5" w:rsidRDefault="00A77D81" w:rsidP="00A11BAF">
      <w:pPr>
        <w:jc w:val="both"/>
        <w:rPr>
          <w:bCs/>
          <w:iCs/>
          <w:u w:val="single"/>
        </w:rPr>
      </w:pPr>
    </w:p>
    <w:p w14:paraId="6DC09AC8" w14:textId="5E98DF07" w:rsidR="00A77D81" w:rsidRPr="00765BB5" w:rsidRDefault="00A77D81" w:rsidP="00A11BAF">
      <w:pPr>
        <w:jc w:val="both"/>
        <w:rPr>
          <w:bCs/>
          <w:iCs/>
          <w:u w:val="single"/>
        </w:rPr>
      </w:pPr>
    </w:p>
    <w:p w14:paraId="29B10243" w14:textId="44C4009C" w:rsidR="00A77D81" w:rsidRPr="00765BB5" w:rsidRDefault="00A77D81" w:rsidP="00A11BAF">
      <w:pPr>
        <w:jc w:val="both"/>
        <w:rPr>
          <w:bCs/>
          <w:iCs/>
          <w:u w:val="single"/>
        </w:rPr>
      </w:pPr>
    </w:p>
    <w:p w14:paraId="2E584288" w14:textId="2C403A44" w:rsidR="00A77D81" w:rsidRPr="00765BB5" w:rsidRDefault="00A77D81" w:rsidP="00A11BAF">
      <w:pPr>
        <w:jc w:val="both"/>
        <w:rPr>
          <w:bCs/>
          <w:iCs/>
          <w:u w:val="single"/>
        </w:rPr>
      </w:pPr>
    </w:p>
    <w:p w14:paraId="37081726" w14:textId="601FFD71" w:rsidR="00A77D81" w:rsidRPr="00765BB5" w:rsidRDefault="00A77D81" w:rsidP="00A11BAF">
      <w:pPr>
        <w:jc w:val="both"/>
        <w:rPr>
          <w:bCs/>
          <w:iCs/>
          <w:u w:val="single"/>
        </w:rPr>
      </w:pPr>
    </w:p>
    <w:p w14:paraId="464AB2A4" w14:textId="08B82CD0" w:rsidR="00A77D81" w:rsidRPr="00765BB5" w:rsidRDefault="00A77D81" w:rsidP="00A11BAF">
      <w:pPr>
        <w:jc w:val="both"/>
        <w:rPr>
          <w:bCs/>
          <w:iCs/>
          <w:u w:val="single"/>
        </w:rPr>
      </w:pPr>
    </w:p>
    <w:p w14:paraId="1C9BE741" w14:textId="25A35E97" w:rsidR="00A77D81" w:rsidRPr="00765BB5" w:rsidRDefault="00A77D81" w:rsidP="00A11BAF">
      <w:pPr>
        <w:jc w:val="both"/>
        <w:rPr>
          <w:bCs/>
          <w:iCs/>
          <w:u w:val="single"/>
        </w:rPr>
      </w:pPr>
    </w:p>
    <w:p w14:paraId="077094C9" w14:textId="66663982" w:rsidR="00A77D81" w:rsidRPr="00765BB5" w:rsidRDefault="00A77D81" w:rsidP="00A11BAF">
      <w:pPr>
        <w:jc w:val="both"/>
        <w:rPr>
          <w:bCs/>
          <w:iCs/>
          <w:u w:val="single"/>
        </w:rPr>
      </w:pPr>
    </w:p>
    <w:p w14:paraId="7AB90B43" w14:textId="0699AF3B" w:rsidR="00A77D81" w:rsidRPr="00765BB5" w:rsidRDefault="00A77D81" w:rsidP="00A11BAF">
      <w:pPr>
        <w:jc w:val="both"/>
        <w:rPr>
          <w:bCs/>
          <w:iCs/>
          <w:u w:val="single"/>
        </w:rPr>
      </w:pPr>
    </w:p>
    <w:p w14:paraId="50E41A76" w14:textId="116A7FD8" w:rsidR="00A77D81" w:rsidRPr="00765BB5" w:rsidRDefault="00A77D81" w:rsidP="00A11BAF">
      <w:pPr>
        <w:jc w:val="both"/>
        <w:rPr>
          <w:bCs/>
          <w:iCs/>
          <w:u w:val="single"/>
        </w:rPr>
      </w:pPr>
    </w:p>
    <w:p w14:paraId="3DB73791" w14:textId="1C4A4C14" w:rsidR="00A77D81" w:rsidRPr="00765BB5" w:rsidRDefault="00A77D81" w:rsidP="00A11BAF">
      <w:pPr>
        <w:jc w:val="both"/>
        <w:rPr>
          <w:bCs/>
          <w:iCs/>
          <w:u w:val="single"/>
        </w:rPr>
      </w:pPr>
    </w:p>
    <w:p w14:paraId="6955503D" w14:textId="202EE202" w:rsidR="00A77D81" w:rsidRPr="00765BB5" w:rsidRDefault="00A77D81" w:rsidP="00A11BAF">
      <w:pPr>
        <w:jc w:val="both"/>
        <w:rPr>
          <w:bCs/>
          <w:iCs/>
          <w:u w:val="single"/>
        </w:rPr>
      </w:pPr>
    </w:p>
    <w:p w14:paraId="41A11CAD" w14:textId="5036B807" w:rsidR="00A77D81" w:rsidRPr="00765BB5" w:rsidRDefault="00A77D81" w:rsidP="00A11BAF">
      <w:pPr>
        <w:jc w:val="both"/>
        <w:rPr>
          <w:bCs/>
          <w:iCs/>
          <w:u w:val="single"/>
        </w:rPr>
      </w:pPr>
    </w:p>
    <w:p w14:paraId="5E3EB623" w14:textId="4B54A1C2" w:rsidR="00A77D81" w:rsidRPr="00765BB5" w:rsidRDefault="00A77D81" w:rsidP="00A11BAF">
      <w:pPr>
        <w:jc w:val="both"/>
        <w:rPr>
          <w:bCs/>
          <w:iCs/>
          <w:u w:val="single"/>
        </w:rPr>
      </w:pPr>
    </w:p>
    <w:p w14:paraId="08CE6ECA" w14:textId="65F08B95" w:rsidR="00A77D81" w:rsidRPr="00765BB5" w:rsidRDefault="00A77D81" w:rsidP="00A11BAF">
      <w:pPr>
        <w:jc w:val="both"/>
        <w:rPr>
          <w:bCs/>
          <w:iCs/>
          <w:u w:val="single"/>
        </w:rPr>
      </w:pPr>
    </w:p>
    <w:p w14:paraId="5827D115" w14:textId="78ACD15D" w:rsidR="00A77D81" w:rsidRPr="00765BB5" w:rsidRDefault="00A77D81" w:rsidP="00A11BAF">
      <w:pPr>
        <w:jc w:val="both"/>
        <w:rPr>
          <w:bCs/>
          <w:iCs/>
          <w:u w:val="single"/>
        </w:rPr>
      </w:pPr>
    </w:p>
    <w:p w14:paraId="605D36C6" w14:textId="7F916944" w:rsidR="00A77D81" w:rsidRDefault="00A77D81" w:rsidP="00A11BAF">
      <w:pPr>
        <w:jc w:val="both"/>
        <w:rPr>
          <w:bCs/>
          <w:iCs/>
          <w:u w:val="single"/>
        </w:rPr>
      </w:pPr>
    </w:p>
    <w:p w14:paraId="08804DBE" w14:textId="35D999E5" w:rsidR="00CF0A29" w:rsidRDefault="00CF0A29" w:rsidP="00A11BAF">
      <w:pPr>
        <w:jc w:val="both"/>
        <w:rPr>
          <w:bCs/>
          <w:iCs/>
          <w:u w:val="single"/>
        </w:rPr>
      </w:pPr>
    </w:p>
    <w:p w14:paraId="77F1A787" w14:textId="215C6444" w:rsidR="00CF0A29" w:rsidRDefault="00CF0A29" w:rsidP="00A11BAF">
      <w:pPr>
        <w:jc w:val="both"/>
        <w:rPr>
          <w:bCs/>
          <w:iCs/>
          <w:u w:val="single"/>
        </w:rPr>
      </w:pPr>
    </w:p>
    <w:p w14:paraId="707F393A" w14:textId="2264B299" w:rsidR="00CF0A29" w:rsidRDefault="00CF0A29" w:rsidP="00A11BAF">
      <w:pPr>
        <w:jc w:val="both"/>
        <w:rPr>
          <w:bCs/>
          <w:iCs/>
          <w:u w:val="single"/>
        </w:rPr>
      </w:pPr>
    </w:p>
    <w:p w14:paraId="0C246510" w14:textId="77777777" w:rsidR="00CF0A29" w:rsidRDefault="00CF0A29" w:rsidP="00A11BAF">
      <w:pPr>
        <w:jc w:val="both"/>
        <w:rPr>
          <w:bCs/>
          <w:iCs/>
          <w:u w:val="single"/>
        </w:rPr>
      </w:pPr>
    </w:p>
    <w:p w14:paraId="60C2BEE0" w14:textId="77777777" w:rsidR="001F1830" w:rsidRPr="00765BB5" w:rsidRDefault="001F1830" w:rsidP="00A11BAF">
      <w:pPr>
        <w:jc w:val="both"/>
        <w:rPr>
          <w:bCs/>
          <w:iCs/>
          <w:u w:val="single"/>
        </w:rPr>
      </w:pPr>
    </w:p>
    <w:p w14:paraId="1EA2D840" w14:textId="77777777" w:rsidR="00BC4903" w:rsidRPr="00765BB5" w:rsidRDefault="00BC4903" w:rsidP="00BC4903">
      <w:pPr>
        <w:keepNext/>
        <w:keepLines/>
        <w:pBdr>
          <w:bottom w:val="single" w:sz="4" w:space="2" w:color="ED7D31"/>
        </w:pBdr>
        <w:spacing w:before="360" w:after="120"/>
        <w:jc w:val="right"/>
        <w:outlineLvl w:val="0"/>
        <w:rPr>
          <w:rFonts w:eastAsia="Calibri Light"/>
          <w:lang w:eastAsia="lt-LT"/>
        </w:rPr>
      </w:pPr>
      <w:bookmarkStart w:id="37" w:name="_Toc190856685"/>
      <w:r w:rsidRPr="00765BB5">
        <w:rPr>
          <w:rFonts w:eastAsia="Calibri Light"/>
          <w:lang w:eastAsia="lt-LT"/>
        </w:rPr>
        <w:lastRenderedPageBreak/>
        <w:t>Pirkimo sąlygų 1 priedas „Terminai“</w:t>
      </w:r>
      <w:bookmarkEnd w:id="37"/>
    </w:p>
    <w:p w14:paraId="684ED0A9" w14:textId="77777777" w:rsidR="00BC4903" w:rsidRPr="00765BB5" w:rsidRDefault="00BC4903" w:rsidP="00BC4903">
      <w:pPr>
        <w:shd w:val="clear" w:color="auto" w:fill="FFFFFF"/>
        <w:spacing w:before="0"/>
        <w:jc w:val="center"/>
        <w:rPr>
          <w:rFonts w:eastAsia="Calibri"/>
          <w:b/>
          <w:bCs/>
          <w:color w:val="0070C0"/>
          <w:lang w:eastAsia="lt-LT"/>
        </w:rPr>
      </w:pPr>
      <w:r w:rsidRPr="00765BB5">
        <w:rPr>
          <w:rFonts w:eastAsia="Calibri"/>
          <w:b/>
          <w:bCs/>
          <w:lang w:eastAsia="lt-LT"/>
        </w:rPr>
        <w:t>TERMINAI</w:t>
      </w:r>
    </w:p>
    <w:p w14:paraId="32A7D330" w14:textId="77777777" w:rsidR="00BC4903" w:rsidRPr="00765BB5" w:rsidRDefault="00BC4903" w:rsidP="00BC4903">
      <w:pPr>
        <w:shd w:val="clear" w:color="auto" w:fill="FFFFFF"/>
        <w:spacing w:before="0"/>
        <w:jc w:val="center"/>
        <w:rPr>
          <w:rFonts w:eastAsia="Calibri"/>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BC4903" w:rsidRPr="00765BB5" w14:paraId="6D7F9095" w14:textId="77777777" w:rsidTr="00BC4903">
        <w:trPr>
          <w:trHeight w:val="20"/>
        </w:trPr>
        <w:tc>
          <w:tcPr>
            <w:tcW w:w="726" w:type="dxa"/>
            <w:shd w:val="clear" w:color="auto" w:fill="D9D9D9"/>
            <w:tcMar>
              <w:top w:w="0" w:type="dxa"/>
              <w:left w:w="108" w:type="dxa"/>
              <w:bottom w:w="0" w:type="dxa"/>
              <w:right w:w="108" w:type="dxa"/>
            </w:tcMar>
          </w:tcPr>
          <w:p w14:paraId="6B5DB293" w14:textId="77777777" w:rsidR="00BC4903" w:rsidRPr="00765BB5" w:rsidRDefault="00BC4903" w:rsidP="00BC4903">
            <w:pPr>
              <w:spacing w:before="0" w:after="160" w:line="276" w:lineRule="auto"/>
              <w:jc w:val="center"/>
              <w:rPr>
                <w:rFonts w:eastAsia="Calibri"/>
                <w:b/>
                <w:bCs/>
                <w:lang w:eastAsia="lt-LT"/>
              </w:rPr>
            </w:pPr>
            <w:r w:rsidRPr="00765BB5">
              <w:rPr>
                <w:rFonts w:eastAsia="Calibri"/>
                <w:b/>
                <w:bCs/>
                <w:lang w:eastAsia="lt-LT"/>
              </w:rPr>
              <w:t>Eil. Nr.</w:t>
            </w:r>
          </w:p>
        </w:tc>
        <w:tc>
          <w:tcPr>
            <w:tcW w:w="2531" w:type="dxa"/>
            <w:shd w:val="clear" w:color="auto" w:fill="D9D9D9"/>
            <w:tcMar>
              <w:top w:w="0" w:type="dxa"/>
              <w:left w:w="108" w:type="dxa"/>
              <w:bottom w:w="0" w:type="dxa"/>
              <w:right w:w="108" w:type="dxa"/>
            </w:tcMar>
          </w:tcPr>
          <w:p w14:paraId="04989EF4" w14:textId="77777777" w:rsidR="00BC4903" w:rsidRPr="00765BB5" w:rsidRDefault="00BC4903" w:rsidP="00BC4903">
            <w:pPr>
              <w:spacing w:before="0" w:after="160" w:line="276" w:lineRule="auto"/>
              <w:jc w:val="center"/>
              <w:rPr>
                <w:rFonts w:eastAsia="Calibri"/>
                <w:b/>
                <w:bCs/>
                <w:lang w:eastAsia="lt-LT"/>
              </w:rPr>
            </w:pPr>
            <w:r w:rsidRPr="00765BB5">
              <w:rPr>
                <w:rFonts w:eastAsia="Calibri"/>
                <w:b/>
                <w:bCs/>
                <w:lang w:eastAsia="lt-LT"/>
              </w:rPr>
              <w:t>VEIKSMAS</w:t>
            </w:r>
          </w:p>
        </w:tc>
        <w:tc>
          <w:tcPr>
            <w:tcW w:w="3643" w:type="dxa"/>
            <w:shd w:val="clear" w:color="auto" w:fill="D9D9D9"/>
            <w:tcMar>
              <w:top w:w="0" w:type="dxa"/>
              <w:left w:w="108" w:type="dxa"/>
              <w:bottom w:w="0" w:type="dxa"/>
              <w:right w:w="108" w:type="dxa"/>
            </w:tcMar>
          </w:tcPr>
          <w:p w14:paraId="6E169954" w14:textId="77777777" w:rsidR="00BC4903" w:rsidRPr="00765BB5" w:rsidRDefault="00BC4903" w:rsidP="00BC4903">
            <w:pPr>
              <w:spacing w:before="0" w:line="276" w:lineRule="auto"/>
              <w:jc w:val="center"/>
              <w:rPr>
                <w:rFonts w:eastAsia="Calibri"/>
                <w:b/>
                <w:lang w:eastAsia="lt-LT"/>
              </w:rPr>
            </w:pPr>
            <w:r w:rsidRPr="00765BB5">
              <w:rPr>
                <w:rFonts w:eastAsia="Calibri"/>
                <w:b/>
                <w:lang w:eastAsia="lt-LT"/>
              </w:rPr>
              <w:t>DATA/DIENŲ SKAIČIUS/ LAIKAS</w:t>
            </w:r>
          </w:p>
          <w:p w14:paraId="74052F89" w14:textId="77777777" w:rsidR="00BC4903" w:rsidRPr="00765BB5" w:rsidRDefault="00BC4903" w:rsidP="00BC4903">
            <w:pPr>
              <w:spacing w:before="0" w:line="276" w:lineRule="auto"/>
              <w:jc w:val="center"/>
              <w:rPr>
                <w:rFonts w:eastAsia="Calibri"/>
                <w:lang w:eastAsia="lt-LT"/>
              </w:rPr>
            </w:pPr>
            <w:r w:rsidRPr="00765BB5">
              <w:rPr>
                <w:rFonts w:eastAsia="Calibri"/>
                <w:lang w:eastAsia="lt-LT"/>
              </w:rPr>
              <w:t>(Lietuvos laiku)</w:t>
            </w:r>
          </w:p>
        </w:tc>
        <w:tc>
          <w:tcPr>
            <w:tcW w:w="2954" w:type="dxa"/>
            <w:shd w:val="clear" w:color="auto" w:fill="D9D9D9"/>
            <w:tcMar>
              <w:top w:w="0" w:type="dxa"/>
              <w:left w:w="108" w:type="dxa"/>
              <w:bottom w:w="0" w:type="dxa"/>
              <w:right w:w="108" w:type="dxa"/>
            </w:tcMar>
          </w:tcPr>
          <w:p w14:paraId="05FD9D13" w14:textId="77777777" w:rsidR="00BC4903" w:rsidRPr="00765BB5" w:rsidRDefault="00BC4903" w:rsidP="00BC4903">
            <w:pPr>
              <w:spacing w:before="0" w:after="160" w:line="276" w:lineRule="auto"/>
              <w:jc w:val="center"/>
              <w:rPr>
                <w:rFonts w:eastAsia="Calibri"/>
                <w:b/>
                <w:lang w:eastAsia="lt-LT"/>
              </w:rPr>
            </w:pPr>
            <w:r w:rsidRPr="00765BB5">
              <w:rPr>
                <w:rFonts w:eastAsia="Calibri"/>
                <w:b/>
                <w:lang w:eastAsia="lt-LT"/>
              </w:rPr>
              <w:t>PASTABOS</w:t>
            </w:r>
          </w:p>
        </w:tc>
      </w:tr>
      <w:tr w:rsidR="00BC4903" w:rsidRPr="00765BB5" w14:paraId="04226247" w14:textId="77777777" w:rsidTr="007A47FC">
        <w:trPr>
          <w:trHeight w:val="20"/>
        </w:trPr>
        <w:tc>
          <w:tcPr>
            <w:tcW w:w="726" w:type="dxa"/>
            <w:shd w:val="clear" w:color="auto" w:fill="auto"/>
            <w:tcMar>
              <w:top w:w="0" w:type="dxa"/>
              <w:left w:w="108" w:type="dxa"/>
              <w:bottom w:w="0" w:type="dxa"/>
              <w:right w:w="108" w:type="dxa"/>
            </w:tcMar>
          </w:tcPr>
          <w:p w14:paraId="51DA8430" w14:textId="77777777" w:rsidR="00BC4903" w:rsidRPr="00765BB5" w:rsidRDefault="00BC4903" w:rsidP="00BC4903">
            <w:pPr>
              <w:keepNext/>
              <w:spacing w:before="0"/>
              <w:rPr>
                <w:rFonts w:eastAsia="Calibri"/>
                <w:bCs/>
                <w:lang w:eastAsia="lt-LT"/>
              </w:rPr>
            </w:pPr>
            <w:r w:rsidRPr="00765BB5">
              <w:rPr>
                <w:rFonts w:eastAsia="Calibri"/>
                <w:bCs/>
                <w:lang w:eastAsia="lt-LT"/>
              </w:rPr>
              <w:t>1.</w:t>
            </w:r>
          </w:p>
        </w:tc>
        <w:tc>
          <w:tcPr>
            <w:tcW w:w="2531" w:type="dxa"/>
            <w:shd w:val="clear" w:color="auto" w:fill="auto"/>
            <w:tcMar>
              <w:top w:w="0" w:type="dxa"/>
              <w:left w:w="108" w:type="dxa"/>
              <w:bottom w:w="0" w:type="dxa"/>
              <w:right w:w="108" w:type="dxa"/>
            </w:tcMar>
          </w:tcPr>
          <w:p w14:paraId="470DFA2E" w14:textId="77777777" w:rsidR="00BC4903" w:rsidRPr="00765BB5" w:rsidRDefault="00BC4903" w:rsidP="00BC4903">
            <w:pPr>
              <w:keepNext/>
              <w:spacing w:before="0"/>
              <w:jc w:val="both"/>
              <w:rPr>
                <w:rFonts w:eastAsia="Calibri"/>
                <w:lang w:eastAsia="lt-LT"/>
              </w:rPr>
            </w:pPr>
            <w:r w:rsidRPr="00765BB5">
              <w:rPr>
                <w:rFonts w:eastAsia="Calibri"/>
                <w:bCs/>
                <w:lang w:eastAsia="lt-LT"/>
              </w:rPr>
              <w:t>Pasiūlymų pateikimo terminas</w:t>
            </w:r>
          </w:p>
        </w:tc>
        <w:tc>
          <w:tcPr>
            <w:tcW w:w="3643" w:type="dxa"/>
            <w:shd w:val="clear" w:color="auto" w:fill="auto"/>
            <w:tcMar>
              <w:top w:w="0" w:type="dxa"/>
              <w:left w:w="108" w:type="dxa"/>
              <w:bottom w:w="0" w:type="dxa"/>
              <w:right w:w="108" w:type="dxa"/>
            </w:tcMar>
          </w:tcPr>
          <w:p w14:paraId="7E43A141" w14:textId="77777777" w:rsidR="00BC4903" w:rsidRPr="00765BB5" w:rsidRDefault="00BC4903" w:rsidP="00BC4903">
            <w:pPr>
              <w:spacing w:before="0"/>
              <w:jc w:val="both"/>
              <w:rPr>
                <w:rFonts w:eastAsia="Calibri"/>
                <w:lang w:eastAsia="lt-LT"/>
              </w:rPr>
            </w:pPr>
            <w:r w:rsidRPr="00765BB5">
              <w:rPr>
                <w:rFonts w:eastAsia="Calibri"/>
                <w:lang w:eastAsia="lt-LT"/>
              </w:rPr>
              <w:t xml:space="preserve">nurodytas skelbime </w:t>
            </w:r>
          </w:p>
        </w:tc>
        <w:tc>
          <w:tcPr>
            <w:tcW w:w="2954" w:type="dxa"/>
            <w:shd w:val="clear" w:color="auto" w:fill="auto"/>
            <w:tcMar>
              <w:top w:w="0" w:type="dxa"/>
              <w:left w:w="108" w:type="dxa"/>
              <w:bottom w:w="0" w:type="dxa"/>
              <w:right w:w="108" w:type="dxa"/>
            </w:tcMar>
          </w:tcPr>
          <w:p w14:paraId="038E460F" w14:textId="77777777" w:rsidR="00BC4903" w:rsidRPr="00765BB5" w:rsidRDefault="00BC4903" w:rsidP="00BC4903">
            <w:pPr>
              <w:spacing w:before="0"/>
              <w:rPr>
                <w:rFonts w:eastAsia="Calibri"/>
                <w:iCs/>
                <w:lang w:eastAsia="lt-LT"/>
              </w:rPr>
            </w:pPr>
            <w:r w:rsidRPr="00765BB5">
              <w:rPr>
                <w:rFonts w:eastAsia="Calibri"/>
                <w:lang w:eastAsia="lt-LT"/>
              </w:rPr>
              <w:t>Perkančioji organizacija turi teisę pratęsti pasiūlymų pateikimo terminą.</w:t>
            </w:r>
          </w:p>
        </w:tc>
      </w:tr>
      <w:tr w:rsidR="00BC4903" w:rsidRPr="00765BB5" w14:paraId="15A470BC" w14:textId="77777777" w:rsidTr="007A47FC">
        <w:trPr>
          <w:trHeight w:val="20"/>
        </w:trPr>
        <w:tc>
          <w:tcPr>
            <w:tcW w:w="726" w:type="dxa"/>
            <w:shd w:val="clear" w:color="auto" w:fill="auto"/>
            <w:tcMar>
              <w:top w:w="0" w:type="dxa"/>
              <w:left w:w="108" w:type="dxa"/>
              <w:bottom w:w="0" w:type="dxa"/>
              <w:right w:w="108" w:type="dxa"/>
            </w:tcMar>
          </w:tcPr>
          <w:p w14:paraId="3620F371" w14:textId="77777777" w:rsidR="00BC4903" w:rsidRPr="00765BB5" w:rsidRDefault="00BC4903" w:rsidP="00BC4903">
            <w:pPr>
              <w:keepNext/>
              <w:spacing w:before="0"/>
              <w:rPr>
                <w:rFonts w:eastAsia="Calibri"/>
                <w:bCs/>
                <w:lang w:eastAsia="lt-LT"/>
              </w:rPr>
            </w:pPr>
            <w:r w:rsidRPr="00765BB5">
              <w:rPr>
                <w:rFonts w:eastAsia="Calibri"/>
                <w:bCs/>
                <w:lang w:eastAsia="lt-LT"/>
              </w:rPr>
              <w:t>2.</w:t>
            </w:r>
          </w:p>
        </w:tc>
        <w:tc>
          <w:tcPr>
            <w:tcW w:w="2531" w:type="dxa"/>
            <w:shd w:val="clear" w:color="auto" w:fill="auto"/>
            <w:tcMar>
              <w:top w:w="0" w:type="dxa"/>
              <w:left w:w="108" w:type="dxa"/>
              <w:bottom w:w="0" w:type="dxa"/>
              <w:right w:w="108" w:type="dxa"/>
            </w:tcMar>
          </w:tcPr>
          <w:p w14:paraId="292811FD" w14:textId="77777777" w:rsidR="00BC4903" w:rsidRPr="00765BB5" w:rsidRDefault="00BC4903" w:rsidP="00BC4903">
            <w:pPr>
              <w:keepNext/>
              <w:spacing w:before="0"/>
              <w:jc w:val="both"/>
              <w:rPr>
                <w:rFonts w:eastAsia="Calibri"/>
                <w:lang w:eastAsia="lt-LT"/>
              </w:rPr>
            </w:pPr>
            <w:r w:rsidRPr="00765BB5">
              <w:rPr>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146EBE2" w14:textId="77777777" w:rsidR="00BC4903" w:rsidRPr="00765BB5" w:rsidRDefault="00BC4903" w:rsidP="00BC4903">
            <w:pPr>
              <w:spacing w:before="0"/>
              <w:jc w:val="both"/>
              <w:rPr>
                <w:rFonts w:eastAsia="Calibri"/>
                <w:lang w:eastAsia="lt-LT"/>
              </w:rPr>
            </w:pPr>
            <w:r w:rsidRPr="00765BB5">
              <w:rPr>
                <w:rFonts w:eastAsia="Calibri"/>
                <w:lang w:eastAsia="lt-LT"/>
              </w:rPr>
              <w:t xml:space="preserve">Pradedamas ne anksčiau nei </w:t>
            </w:r>
            <w:r w:rsidRPr="00765BB5">
              <w:rPr>
                <w:rFonts w:eastAsia="Calibri"/>
                <w:color w:val="000000"/>
                <w:lang w:eastAsia="lt-LT"/>
              </w:rPr>
              <w:t>po 30 minučių</w:t>
            </w:r>
            <w:r w:rsidRPr="00765BB5">
              <w:rPr>
                <w:rFonts w:eastAsia="Calibri"/>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18D3EFD5" w14:textId="77777777" w:rsidR="00BC4903" w:rsidRPr="00765BB5" w:rsidRDefault="00BC4903" w:rsidP="00BC4903">
            <w:pPr>
              <w:spacing w:before="0"/>
              <w:rPr>
                <w:rFonts w:eastAsia="Calibri"/>
                <w:iCs/>
                <w:lang w:eastAsia="lt-LT"/>
              </w:rPr>
            </w:pPr>
          </w:p>
        </w:tc>
      </w:tr>
      <w:tr w:rsidR="00BC4903" w:rsidRPr="00765BB5" w14:paraId="2C603ED1" w14:textId="77777777" w:rsidTr="007A47FC">
        <w:trPr>
          <w:trHeight w:val="20"/>
        </w:trPr>
        <w:tc>
          <w:tcPr>
            <w:tcW w:w="726" w:type="dxa"/>
            <w:shd w:val="clear" w:color="auto" w:fill="auto"/>
            <w:tcMar>
              <w:top w:w="0" w:type="dxa"/>
              <w:left w:w="108" w:type="dxa"/>
              <w:bottom w:w="0" w:type="dxa"/>
              <w:right w:w="108" w:type="dxa"/>
            </w:tcMar>
          </w:tcPr>
          <w:p w14:paraId="60859DAC" w14:textId="77777777" w:rsidR="00BC4903" w:rsidRPr="00765BB5" w:rsidRDefault="00BC4903" w:rsidP="00BC4903">
            <w:pPr>
              <w:keepNext/>
              <w:spacing w:before="0"/>
              <w:rPr>
                <w:rFonts w:eastAsia="Calibri"/>
                <w:bCs/>
                <w:lang w:eastAsia="lt-LT"/>
              </w:rPr>
            </w:pPr>
            <w:r w:rsidRPr="00765BB5">
              <w:rPr>
                <w:rFonts w:eastAsia="Calibri"/>
                <w:bCs/>
                <w:lang w:eastAsia="lt-LT"/>
              </w:rPr>
              <w:t>3.</w:t>
            </w:r>
          </w:p>
        </w:tc>
        <w:tc>
          <w:tcPr>
            <w:tcW w:w="2531" w:type="dxa"/>
            <w:shd w:val="clear" w:color="auto" w:fill="auto"/>
            <w:tcMar>
              <w:top w:w="0" w:type="dxa"/>
              <w:left w:w="108" w:type="dxa"/>
              <w:bottom w:w="0" w:type="dxa"/>
              <w:right w:w="108" w:type="dxa"/>
            </w:tcMar>
          </w:tcPr>
          <w:p w14:paraId="00FEA89E" w14:textId="77777777" w:rsidR="00BC4903" w:rsidRPr="00765BB5" w:rsidRDefault="00BC4903" w:rsidP="00BC4903">
            <w:pPr>
              <w:keepNext/>
              <w:spacing w:before="0"/>
              <w:jc w:val="both"/>
              <w:rPr>
                <w:rFonts w:eastAsia="Calibri"/>
                <w:bCs/>
                <w:lang w:eastAsia="lt-LT"/>
              </w:rPr>
            </w:pPr>
            <w:r w:rsidRPr="00765BB5">
              <w:rPr>
                <w:rFonts w:eastAsia="Calibri"/>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4975804" w14:textId="77777777" w:rsidR="00BC4903" w:rsidRPr="00765BB5" w:rsidRDefault="00BC4903" w:rsidP="00BC4903">
            <w:pPr>
              <w:spacing w:before="0"/>
              <w:jc w:val="both"/>
              <w:rPr>
                <w:rFonts w:eastAsia="Calibri"/>
                <w:lang w:eastAsia="lt-LT"/>
              </w:rPr>
            </w:pPr>
            <w:r w:rsidRPr="00765BB5">
              <w:rPr>
                <w:rFonts w:eastAsia="Calibri"/>
                <w:lang w:eastAsia="lt-LT"/>
              </w:rPr>
              <w:t>6 dienos iki pasiūlymų pateikimo termino dienos</w:t>
            </w:r>
          </w:p>
        </w:tc>
        <w:tc>
          <w:tcPr>
            <w:tcW w:w="2954" w:type="dxa"/>
            <w:shd w:val="clear" w:color="auto" w:fill="auto"/>
            <w:tcMar>
              <w:top w:w="0" w:type="dxa"/>
              <w:left w:w="108" w:type="dxa"/>
              <w:bottom w:w="0" w:type="dxa"/>
              <w:right w:w="108" w:type="dxa"/>
            </w:tcMar>
          </w:tcPr>
          <w:p w14:paraId="7D186825" w14:textId="77777777" w:rsidR="00BC4903" w:rsidRPr="00765BB5" w:rsidRDefault="00BC4903" w:rsidP="00BC4903">
            <w:pPr>
              <w:spacing w:before="0"/>
              <w:rPr>
                <w:rFonts w:eastAsia="Calibri"/>
                <w:iCs/>
                <w:color w:val="7030A0"/>
                <w:lang w:eastAsia="lt-LT"/>
              </w:rPr>
            </w:pPr>
          </w:p>
        </w:tc>
      </w:tr>
      <w:tr w:rsidR="00BC4903" w:rsidRPr="00765BB5" w14:paraId="56B0C049" w14:textId="77777777" w:rsidTr="007A47FC">
        <w:trPr>
          <w:trHeight w:val="20"/>
        </w:trPr>
        <w:tc>
          <w:tcPr>
            <w:tcW w:w="726" w:type="dxa"/>
            <w:shd w:val="clear" w:color="auto" w:fill="auto"/>
            <w:tcMar>
              <w:top w:w="0" w:type="dxa"/>
              <w:left w:w="108" w:type="dxa"/>
              <w:bottom w:w="0" w:type="dxa"/>
              <w:right w:w="108" w:type="dxa"/>
            </w:tcMar>
          </w:tcPr>
          <w:p w14:paraId="035696A5" w14:textId="77777777" w:rsidR="00BC4903" w:rsidRPr="00765BB5" w:rsidRDefault="00BC4903" w:rsidP="00BC4903">
            <w:pPr>
              <w:spacing w:before="0"/>
              <w:rPr>
                <w:rFonts w:eastAsia="Calibri"/>
                <w:bCs/>
                <w:lang w:eastAsia="lt-LT"/>
              </w:rPr>
            </w:pPr>
            <w:r w:rsidRPr="00765BB5">
              <w:rPr>
                <w:rFonts w:eastAsia="Calibri"/>
                <w:bCs/>
                <w:lang w:eastAsia="lt-LT"/>
              </w:rPr>
              <w:t>4.</w:t>
            </w:r>
          </w:p>
        </w:tc>
        <w:tc>
          <w:tcPr>
            <w:tcW w:w="2531" w:type="dxa"/>
            <w:shd w:val="clear" w:color="auto" w:fill="auto"/>
            <w:tcMar>
              <w:top w:w="0" w:type="dxa"/>
              <w:left w:w="108" w:type="dxa"/>
              <w:bottom w:w="0" w:type="dxa"/>
              <w:right w:w="108" w:type="dxa"/>
            </w:tcMar>
          </w:tcPr>
          <w:p w14:paraId="2BDDECB1" w14:textId="77777777" w:rsidR="00BC4903" w:rsidRPr="00765BB5" w:rsidRDefault="00BC4903" w:rsidP="00BC4903">
            <w:pPr>
              <w:spacing w:before="0"/>
              <w:jc w:val="both"/>
              <w:rPr>
                <w:rFonts w:eastAsia="Calibri"/>
                <w:lang w:eastAsia="lt-LT"/>
              </w:rPr>
            </w:pPr>
            <w:r w:rsidRPr="00765BB5">
              <w:rPr>
                <w:rFonts w:eastAsia="Calibr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BCE1757" w14:textId="77777777" w:rsidR="00BC4903" w:rsidRPr="00765BB5" w:rsidRDefault="00BC4903" w:rsidP="00BC4903">
            <w:pPr>
              <w:spacing w:before="0"/>
              <w:jc w:val="both"/>
              <w:rPr>
                <w:rFonts w:eastAsia="Calibri"/>
                <w:lang w:eastAsia="lt-LT"/>
              </w:rPr>
            </w:pPr>
            <w:r w:rsidRPr="00765BB5">
              <w:rPr>
                <w:rFonts w:eastAsia="Calibri"/>
                <w:lang w:eastAsia="lt-LT"/>
              </w:rPr>
              <w:t>4 dienas dienų iki pasiūlymų pateikimo termino dienos</w:t>
            </w:r>
          </w:p>
        </w:tc>
        <w:tc>
          <w:tcPr>
            <w:tcW w:w="2954" w:type="dxa"/>
            <w:shd w:val="clear" w:color="auto" w:fill="auto"/>
            <w:tcMar>
              <w:top w:w="0" w:type="dxa"/>
              <w:left w:w="108" w:type="dxa"/>
              <w:bottom w:w="0" w:type="dxa"/>
              <w:right w:w="108" w:type="dxa"/>
            </w:tcMar>
          </w:tcPr>
          <w:p w14:paraId="2C626B07" w14:textId="77777777" w:rsidR="00BC4903" w:rsidRPr="00765BB5" w:rsidRDefault="00BC4903" w:rsidP="00BC4903">
            <w:pPr>
              <w:spacing w:before="0"/>
              <w:rPr>
                <w:rFonts w:eastAsia="Calibri"/>
                <w:lang w:eastAsia="lt-LT"/>
              </w:rPr>
            </w:pPr>
          </w:p>
        </w:tc>
      </w:tr>
      <w:tr w:rsidR="00BC4903" w:rsidRPr="00765BB5" w14:paraId="3F68E318" w14:textId="77777777" w:rsidTr="007A47FC">
        <w:trPr>
          <w:trHeight w:val="20"/>
        </w:trPr>
        <w:tc>
          <w:tcPr>
            <w:tcW w:w="726" w:type="dxa"/>
            <w:shd w:val="clear" w:color="auto" w:fill="auto"/>
            <w:tcMar>
              <w:top w:w="0" w:type="dxa"/>
              <w:left w:w="108" w:type="dxa"/>
              <w:bottom w:w="0" w:type="dxa"/>
              <w:right w:w="108" w:type="dxa"/>
            </w:tcMar>
          </w:tcPr>
          <w:p w14:paraId="55CD9B11" w14:textId="77777777" w:rsidR="00BC4903" w:rsidRPr="00765BB5" w:rsidRDefault="00BC4903" w:rsidP="00BC4903">
            <w:pPr>
              <w:spacing w:before="0"/>
              <w:rPr>
                <w:rFonts w:eastAsia="Calibri"/>
                <w:bCs/>
                <w:lang w:eastAsia="lt-LT"/>
              </w:rPr>
            </w:pPr>
            <w:r w:rsidRPr="00765BB5">
              <w:rPr>
                <w:rFonts w:eastAsia="Calibri"/>
                <w:bCs/>
                <w:lang w:eastAsia="lt-LT"/>
              </w:rPr>
              <w:t>5.</w:t>
            </w:r>
          </w:p>
        </w:tc>
        <w:tc>
          <w:tcPr>
            <w:tcW w:w="2531" w:type="dxa"/>
            <w:shd w:val="clear" w:color="auto" w:fill="auto"/>
            <w:tcMar>
              <w:top w:w="0" w:type="dxa"/>
              <w:left w:w="108" w:type="dxa"/>
              <w:bottom w:w="0" w:type="dxa"/>
              <w:right w:w="108" w:type="dxa"/>
            </w:tcMar>
          </w:tcPr>
          <w:p w14:paraId="4BC2C041" w14:textId="77777777" w:rsidR="00BC4903" w:rsidRPr="00765BB5" w:rsidRDefault="00BC4903" w:rsidP="00BC4903">
            <w:pPr>
              <w:spacing w:before="0"/>
              <w:jc w:val="both"/>
              <w:rPr>
                <w:rFonts w:eastAsia="Calibri"/>
                <w:lang w:eastAsia="lt-LT"/>
              </w:rPr>
            </w:pPr>
            <w:r w:rsidRPr="00765BB5">
              <w:rPr>
                <w:rFonts w:eastAsia="Calibri"/>
                <w:lang w:eastAsia="lt-LT"/>
              </w:rPr>
              <w:t>Objekto apžiūra bus vykdoma:</w:t>
            </w:r>
          </w:p>
        </w:tc>
        <w:tc>
          <w:tcPr>
            <w:tcW w:w="3643" w:type="dxa"/>
            <w:shd w:val="clear" w:color="auto" w:fill="auto"/>
            <w:tcMar>
              <w:top w:w="0" w:type="dxa"/>
              <w:left w:w="108" w:type="dxa"/>
              <w:bottom w:w="0" w:type="dxa"/>
              <w:right w:w="108" w:type="dxa"/>
            </w:tcMar>
          </w:tcPr>
          <w:p w14:paraId="095658BB" w14:textId="77777777" w:rsidR="00BC4903" w:rsidRPr="00765BB5" w:rsidRDefault="00BC4903" w:rsidP="00BC4903">
            <w:pPr>
              <w:spacing w:before="0"/>
              <w:jc w:val="both"/>
              <w:rPr>
                <w:rFonts w:eastAsia="Calibri"/>
                <w:iCs/>
                <w:color w:val="FF0000"/>
                <w:lang w:eastAsia="lt-LT"/>
              </w:rPr>
            </w:pPr>
            <w:r w:rsidRPr="00765BB5">
              <w:rPr>
                <w:rFonts w:eastAsia="Calibri"/>
                <w:iCs/>
                <w:lang w:eastAsia="lt-LT"/>
              </w:rPr>
              <w:t>NETAIKOMA</w:t>
            </w:r>
          </w:p>
        </w:tc>
        <w:tc>
          <w:tcPr>
            <w:tcW w:w="2954" w:type="dxa"/>
            <w:shd w:val="clear" w:color="auto" w:fill="auto"/>
            <w:tcMar>
              <w:top w:w="0" w:type="dxa"/>
              <w:left w:w="108" w:type="dxa"/>
              <w:bottom w:w="0" w:type="dxa"/>
              <w:right w:w="108" w:type="dxa"/>
            </w:tcMar>
          </w:tcPr>
          <w:p w14:paraId="5096AC9D" w14:textId="77777777" w:rsidR="00BC4903" w:rsidRPr="00765BB5" w:rsidRDefault="00BC4903" w:rsidP="00BC4903">
            <w:pPr>
              <w:spacing w:before="0"/>
              <w:rPr>
                <w:rFonts w:eastAsia="Calibri"/>
                <w:lang w:eastAsia="lt-LT"/>
              </w:rPr>
            </w:pPr>
          </w:p>
        </w:tc>
      </w:tr>
      <w:tr w:rsidR="00BC4903" w:rsidRPr="00765BB5" w14:paraId="0D0F817D" w14:textId="77777777" w:rsidTr="007A47FC">
        <w:trPr>
          <w:trHeight w:val="20"/>
        </w:trPr>
        <w:tc>
          <w:tcPr>
            <w:tcW w:w="726" w:type="dxa"/>
            <w:shd w:val="clear" w:color="auto" w:fill="auto"/>
            <w:tcMar>
              <w:top w:w="0" w:type="dxa"/>
              <w:left w:w="108" w:type="dxa"/>
              <w:bottom w:w="0" w:type="dxa"/>
              <w:right w:w="108" w:type="dxa"/>
            </w:tcMar>
          </w:tcPr>
          <w:p w14:paraId="35DCE450" w14:textId="77777777" w:rsidR="00BC4903" w:rsidRPr="00765BB5" w:rsidRDefault="00BC4903" w:rsidP="00BC4903">
            <w:pPr>
              <w:spacing w:before="0"/>
              <w:rPr>
                <w:rFonts w:eastAsia="Calibri"/>
                <w:bCs/>
                <w:lang w:eastAsia="lt-LT"/>
              </w:rPr>
            </w:pPr>
            <w:r w:rsidRPr="00765BB5">
              <w:rPr>
                <w:rFonts w:eastAsia="Calibri"/>
                <w:bCs/>
                <w:lang w:eastAsia="lt-LT"/>
              </w:rPr>
              <w:t>6.</w:t>
            </w:r>
          </w:p>
        </w:tc>
        <w:tc>
          <w:tcPr>
            <w:tcW w:w="2531" w:type="dxa"/>
            <w:shd w:val="clear" w:color="auto" w:fill="auto"/>
            <w:tcMar>
              <w:top w:w="0" w:type="dxa"/>
              <w:left w:w="108" w:type="dxa"/>
              <w:bottom w:w="0" w:type="dxa"/>
              <w:right w:w="108" w:type="dxa"/>
            </w:tcMar>
          </w:tcPr>
          <w:p w14:paraId="762FADAC" w14:textId="77777777" w:rsidR="00BC4903" w:rsidRPr="00765BB5" w:rsidRDefault="00BC4903" w:rsidP="00BC4903">
            <w:pPr>
              <w:spacing w:before="0"/>
              <w:jc w:val="both"/>
              <w:rPr>
                <w:rFonts w:eastAsia="Calibri"/>
                <w:lang w:eastAsia="lt-LT"/>
              </w:rPr>
            </w:pPr>
            <w:r w:rsidRPr="00765BB5">
              <w:rPr>
                <w:rFonts w:eastAsia="Calibri"/>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E268CCF" w14:textId="77777777" w:rsidR="00BC4903" w:rsidRPr="00765BB5" w:rsidRDefault="00BC4903" w:rsidP="00BC4903">
            <w:pPr>
              <w:spacing w:before="0"/>
              <w:jc w:val="both"/>
              <w:rPr>
                <w:rFonts w:eastAsia="Calibri"/>
                <w:iCs/>
                <w:lang w:eastAsia="lt-LT"/>
              </w:rPr>
            </w:pPr>
            <w:r w:rsidRPr="00765BB5">
              <w:rPr>
                <w:rFonts w:eastAsia="Calibri"/>
                <w:iCs/>
                <w:lang w:eastAsia="lt-LT"/>
              </w:rPr>
              <w:t>NETAIKOMA</w:t>
            </w:r>
          </w:p>
        </w:tc>
        <w:tc>
          <w:tcPr>
            <w:tcW w:w="2954" w:type="dxa"/>
            <w:shd w:val="clear" w:color="auto" w:fill="auto"/>
            <w:tcMar>
              <w:top w:w="0" w:type="dxa"/>
              <w:left w:w="108" w:type="dxa"/>
              <w:bottom w:w="0" w:type="dxa"/>
              <w:right w:w="108" w:type="dxa"/>
            </w:tcMar>
          </w:tcPr>
          <w:p w14:paraId="47F49546" w14:textId="77777777" w:rsidR="00BC4903" w:rsidRPr="00765BB5" w:rsidRDefault="00BC4903" w:rsidP="00BC4903">
            <w:pPr>
              <w:spacing w:before="0"/>
              <w:rPr>
                <w:rFonts w:eastAsia="Calibri"/>
                <w:lang w:eastAsia="lt-LT"/>
              </w:rPr>
            </w:pPr>
          </w:p>
        </w:tc>
      </w:tr>
      <w:tr w:rsidR="00BC4903" w:rsidRPr="00765BB5" w14:paraId="1EDF29FC" w14:textId="77777777" w:rsidTr="007A47FC">
        <w:trPr>
          <w:trHeight w:val="20"/>
        </w:trPr>
        <w:tc>
          <w:tcPr>
            <w:tcW w:w="726" w:type="dxa"/>
            <w:shd w:val="clear" w:color="auto" w:fill="auto"/>
            <w:tcMar>
              <w:top w:w="0" w:type="dxa"/>
              <w:left w:w="108" w:type="dxa"/>
              <w:bottom w:w="0" w:type="dxa"/>
              <w:right w:w="108" w:type="dxa"/>
            </w:tcMar>
          </w:tcPr>
          <w:p w14:paraId="26E750D5" w14:textId="77777777" w:rsidR="00BC4903" w:rsidRPr="00765BB5" w:rsidRDefault="00BC4903" w:rsidP="00BC4903">
            <w:pPr>
              <w:spacing w:before="0"/>
              <w:rPr>
                <w:rFonts w:eastAsia="Calibri"/>
                <w:bCs/>
                <w:lang w:eastAsia="lt-LT"/>
              </w:rPr>
            </w:pPr>
            <w:r w:rsidRPr="00765BB5">
              <w:rPr>
                <w:rFonts w:eastAsia="Calibri"/>
                <w:bCs/>
                <w:lang w:eastAsia="lt-LT"/>
              </w:rPr>
              <w:t>7.</w:t>
            </w:r>
          </w:p>
        </w:tc>
        <w:tc>
          <w:tcPr>
            <w:tcW w:w="2531" w:type="dxa"/>
            <w:shd w:val="clear" w:color="auto" w:fill="auto"/>
            <w:tcMar>
              <w:top w:w="0" w:type="dxa"/>
              <w:left w:w="108" w:type="dxa"/>
              <w:bottom w:w="0" w:type="dxa"/>
              <w:right w:w="108" w:type="dxa"/>
            </w:tcMar>
          </w:tcPr>
          <w:p w14:paraId="1314CC9B" w14:textId="77777777" w:rsidR="00BC4903" w:rsidRPr="00765BB5" w:rsidRDefault="00BC4903" w:rsidP="00BC4903">
            <w:pPr>
              <w:spacing w:before="0"/>
              <w:jc w:val="both"/>
              <w:rPr>
                <w:rFonts w:eastAsia="Calibri"/>
                <w:lang w:eastAsia="lt-LT"/>
              </w:rPr>
            </w:pPr>
            <w:r w:rsidRPr="00765BB5">
              <w:rPr>
                <w:rFonts w:eastAsia="Calibri"/>
                <w:lang w:eastAsia="lt-LT"/>
              </w:rPr>
              <w:t>Tiekėjai turi pateikti prekių pavyzdžius</w:t>
            </w:r>
          </w:p>
        </w:tc>
        <w:tc>
          <w:tcPr>
            <w:tcW w:w="3643" w:type="dxa"/>
            <w:shd w:val="clear" w:color="auto" w:fill="auto"/>
            <w:tcMar>
              <w:top w:w="0" w:type="dxa"/>
              <w:left w:w="108" w:type="dxa"/>
              <w:bottom w:w="0" w:type="dxa"/>
              <w:right w:w="108" w:type="dxa"/>
            </w:tcMar>
          </w:tcPr>
          <w:p w14:paraId="1FFA05E4" w14:textId="77777777" w:rsidR="00BC4903" w:rsidRPr="00765BB5" w:rsidRDefault="00BC4903" w:rsidP="00BC4903">
            <w:pPr>
              <w:suppressAutoHyphens/>
              <w:spacing w:before="0"/>
              <w:jc w:val="both"/>
              <w:rPr>
                <w:rFonts w:eastAsia="Arial Unicode MS"/>
              </w:rPr>
            </w:pPr>
            <w:r w:rsidRPr="00765BB5">
              <w:rPr>
                <w:rFonts w:eastAsia="Arial Unicode MS"/>
              </w:rPr>
              <w:t>NETAIKOMA</w:t>
            </w:r>
          </w:p>
          <w:p w14:paraId="55C0BC6A" w14:textId="77777777" w:rsidR="00BC4903" w:rsidRPr="00765BB5" w:rsidRDefault="00BC4903" w:rsidP="00BC4903">
            <w:pPr>
              <w:spacing w:before="0"/>
              <w:jc w:val="both"/>
              <w:rPr>
                <w:rFonts w:eastAsia="Calibri"/>
                <w:iCs/>
                <w:color w:val="00B050"/>
                <w:lang w:eastAsia="lt-LT"/>
              </w:rPr>
            </w:pPr>
            <w:r w:rsidRPr="00765BB5">
              <w:rPr>
                <w:rFonts w:eastAsia="Calibri"/>
                <w:i/>
                <w:iCs/>
                <w:color w:val="7030A0"/>
                <w:lang w:eastAsia="lt-LT"/>
              </w:rPr>
              <w:t xml:space="preserve"> </w:t>
            </w:r>
          </w:p>
        </w:tc>
        <w:tc>
          <w:tcPr>
            <w:tcW w:w="2954" w:type="dxa"/>
            <w:shd w:val="clear" w:color="auto" w:fill="auto"/>
            <w:tcMar>
              <w:top w:w="0" w:type="dxa"/>
              <w:left w:w="108" w:type="dxa"/>
              <w:bottom w:w="0" w:type="dxa"/>
              <w:right w:w="108" w:type="dxa"/>
            </w:tcMar>
          </w:tcPr>
          <w:p w14:paraId="5E091E60" w14:textId="77777777" w:rsidR="00BC4903" w:rsidRPr="00765BB5" w:rsidRDefault="00BC4903" w:rsidP="00BC4903">
            <w:pPr>
              <w:spacing w:before="0"/>
              <w:rPr>
                <w:rFonts w:eastAsia="Calibri"/>
                <w:lang w:eastAsia="lt-LT"/>
              </w:rPr>
            </w:pPr>
          </w:p>
        </w:tc>
      </w:tr>
      <w:tr w:rsidR="00BC4903" w:rsidRPr="00765BB5" w14:paraId="2A1BAA21" w14:textId="77777777" w:rsidTr="007A47FC">
        <w:trPr>
          <w:trHeight w:val="20"/>
        </w:trPr>
        <w:tc>
          <w:tcPr>
            <w:tcW w:w="726" w:type="dxa"/>
            <w:shd w:val="clear" w:color="auto" w:fill="auto"/>
            <w:tcMar>
              <w:top w:w="0" w:type="dxa"/>
              <w:left w:w="108" w:type="dxa"/>
              <w:bottom w:w="0" w:type="dxa"/>
              <w:right w:w="108" w:type="dxa"/>
            </w:tcMar>
          </w:tcPr>
          <w:p w14:paraId="725A6B9B" w14:textId="77777777" w:rsidR="00BC4903" w:rsidRPr="00765BB5" w:rsidRDefault="00BC4903" w:rsidP="00BC4903">
            <w:pPr>
              <w:spacing w:before="0"/>
              <w:rPr>
                <w:rFonts w:eastAsia="Calibri"/>
                <w:bCs/>
                <w:lang w:eastAsia="lt-LT"/>
              </w:rPr>
            </w:pPr>
            <w:r w:rsidRPr="00765BB5">
              <w:rPr>
                <w:rFonts w:eastAsia="Calibri"/>
                <w:bCs/>
                <w:lang w:eastAsia="lt-LT"/>
              </w:rPr>
              <w:t>8.</w:t>
            </w:r>
          </w:p>
        </w:tc>
        <w:tc>
          <w:tcPr>
            <w:tcW w:w="2531" w:type="dxa"/>
            <w:shd w:val="clear" w:color="auto" w:fill="auto"/>
            <w:tcMar>
              <w:top w:w="0" w:type="dxa"/>
              <w:left w:w="108" w:type="dxa"/>
              <w:bottom w:w="0" w:type="dxa"/>
              <w:right w:w="108" w:type="dxa"/>
            </w:tcMar>
          </w:tcPr>
          <w:p w14:paraId="11DF08F4" w14:textId="77777777" w:rsidR="00BC4903" w:rsidRPr="00765BB5" w:rsidRDefault="00BC4903" w:rsidP="00BC4903">
            <w:pPr>
              <w:spacing w:before="0"/>
              <w:jc w:val="both"/>
              <w:rPr>
                <w:rFonts w:eastAsia="Calibri"/>
                <w:bCs/>
                <w:lang w:eastAsia="lt-LT"/>
              </w:rPr>
            </w:pPr>
            <w:r w:rsidRPr="00765BB5">
              <w:rPr>
                <w:rFonts w:eastAsia="Calibri"/>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46744FE" w14:textId="77777777" w:rsidR="00BC4903" w:rsidRPr="00765BB5" w:rsidRDefault="00BC4903" w:rsidP="00BC4903">
            <w:pPr>
              <w:spacing w:before="0"/>
              <w:jc w:val="both"/>
              <w:rPr>
                <w:rFonts w:eastAsia="Calibri"/>
                <w:iCs/>
                <w:lang w:eastAsia="lt-LT"/>
              </w:rPr>
            </w:pPr>
            <w:r w:rsidRPr="00765BB5">
              <w:rPr>
                <w:rFonts w:eastAsia="Calibri"/>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8CEA1A2" w14:textId="77777777" w:rsidR="00BC4903" w:rsidRPr="00765BB5" w:rsidRDefault="00BC4903" w:rsidP="00BC4903">
            <w:pPr>
              <w:spacing w:before="0"/>
              <w:rPr>
                <w:rFonts w:eastAsia="Calibri"/>
                <w:lang w:eastAsia="lt-LT"/>
              </w:rPr>
            </w:pPr>
          </w:p>
        </w:tc>
      </w:tr>
      <w:tr w:rsidR="00BC4903" w:rsidRPr="00765BB5" w14:paraId="07E61784" w14:textId="77777777" w:rsidTr="007A47FC">
        <w:trPr>
          <w:trHeight w:val="20"/>
        </w:trPr>
        <w:tc>
          <w:tcPr>
            <w:tcW w:w="726" w:type="dxa"/>
            <w:shd w:val="clear" w:color="auto" w:fill="auto"/>
            <w:tcMar>
              <w:top w:w="0" w:type="dxa"/>
              <w:left w:w="108" w:type="dxa"/>
              <w:bottom w:w="0" w:type="dxa"/>
              <w:right w:w="108" w:type="dxa"/>
            </w:tcMar>
          </w:tcPr>
          <w:p w14:paraId="025A8B95" w14:textId="77777777" w:rsidR="00BC4903" w:rsidRPr="00765BB5" w:rsidRDefault="00BC4903" w:rsidP="00BC4903">
            <w:pPr>
              <w:spacing w:before="0"/>
              <w:rPr>
                <w:rFonts w:eastAsia="Calibri"/>
                <w:lang w:eastAsia="lt-LT"/>
              </w:rPr>
            </w:pPr>
            <w:r w:rsidRPr="00765BB5">
              <w:rPr>
                <w:rFonts w:eastAsia="Calibri"/>
                <w:lang w:eastAsia="lt-LT"/>
              </w:rPr>
              <w:t>9.</w:t>
            </w:r>
          </w:p>
        </w:tc>
        <w:tc>
          <w:tcPr>
            <w:tcW w:w="2531" w:type="dxa"/>
            <w:shd w:val="clear" w:color="auto" w:fill="auto"/>
            <w:tcMar>
              <w:top w:w="0" w:type="dxa"/>
              <w:left w:w="108" w:type="dxa"/>
              <w:bottom w:w="0" w:type="dxa"/>
              <w:right w:w="108" w:type="dxa"/>
            </w:tcMar>
          </w:tcPr>
          <w:p w14:paraId="66A99391" w14:textId="77777777" w:rsidR="00BC4903" w:rsidRPr="00765BB5" w:rsidRDefault="00BC4903" w:rsidP="00BC4903">
            <w:pPr>
              <w:spacing w:before="0"/>
              <w:jc w:val="both"/>
              <w:rPr>
                <w:rFonts w:eastAsia="Calibri"/>
                <w:bCs/>
                <w:lang w:eastAsia="lt-LT"/>
              </w:rPr>
            </w:pPr>
            <w:r w:rsidRPr="00765BB5">
              <w:rPr>
                <w:rFonts w:eastAsia="Calibri"/>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28F039D" w14:textId="77777777" w:rsidR="00BC4903" w:rsidRPr="00765BB5" w:rsidRDefault="00BC4903" w:rsidP="00BC4903">
            <w:pPr>
              <w:spacing w:before="0"/>
              <w:jc w:val="both"/>
              <w:rPr>
                <w:rFonts w:eastAsia="Calibri"/>
                <w:lang w:eastAsia="lt-LT"/>
              </w:rPr>
            </w:pPr>
            <w:r w:rsidRPr="00765BB5">
              <w:rPr>
                <w:rFonts w:eastAsia="Calibri"/>
                <w:iCs/>
                <w:lang w:eastAsia="lt-LT"/>
              </w:rPr>
              <w:t>NETAIKOMA</w:t>
            </w:r>
          </w:p>
          <w:p w14:paraId="138A51AA" w14:textId="77777777" w:rsidR="00BC4903" w:rsidRPr="00765BB5" w:rsidRDefault="00BC4903" w:rsidP="00BC4903">
            <w:pPr>
              <w:spacing w:before="0"/>
              <w:jc w:val="both"/>
              <w:rPr>
                <w:rFonts w:eastAsia="Calibri"/>
                <w:iCs/>
                <w:lang w:eastAsia="lt-LT"/>
              </w:rPr>
            </w:pPr>
          </w:p>
        </w:tc>
        <w:tc>
          <w:tcPr>
            <w:tcW w:w="2954" w:type="dxa"/>
            <w:shd w:val="clear" w:color="auto" w:fill="auto"/>
            <w:tcMar>
              <w:top w:w="0" w:type="dxa"/>
              <w:left w:w="108" w:type="dxa"/>
              <w:bottom w:w="0" w:type="dxa"/>
              <w:right w:w="108" w:type="dxa"/>
            </w:tcMar>
          </w:tcPr>
          <w:p w14:paraId="3C6BA001" w14:textId="77777777" w:rsidR="00BC4903" w:rsidRPr="00765BB5" w:rsidRDefault="00BC4903" w:rsidP="00BC4903">
            <w:pPr>
              <w:spacing w:before="0"/>
              <w:rPr>
                <w:rFonts w:eastAsia="Calibri"/>
                <w:lang w:eastAsia="lt-LT"/>
              </w:rPr>
            </w:pPr>
          </w:p>
        </w:tc>
      </w:tr>
      <w:tr w:rsidR="00BC4903" w:rsidRPr="00765BB5" w14:paraId="5485D3B4" w14:textId="77777777" w:rsidTr="007A47FC">
        <w:trPr>
          <w:trHeight w:val="20"/>
        </w:trPr>
        <w:tc>
          <w:tcPr>
            <w:tcW w:w="726" w:type="dxa"/>
            <w:shd w:val="clear" w:color="auto" w:fill="auto"/>
            <w:tcMar>
              <w:top w:w="0" w:type="dxa"/>
              <w:left w:w="108" w:type="dxa"/>
              <w:bottom w:w="0" w:type="dxa"/>
              <w:right w:w="108" w:type="dxa"/>
            </w:tcMar>
          </w:tcPr>
          <w:p w14:paraId="2120CB91" w14:textId="77777777" w:rsidR="00BC4903" w:rsidRPr="00765BB5" w:rsidRDefault="00BC4903" w:rsidP="00BC4903">
            <w:pPr>
              <w:spacing w:before="0"/>
              <w:rPr>
                <w:rFonts w:eastAsia="Calibri"/>
                <w:bCs/>
                <w:lang w:eastAsia="lt-LT"/>
              </w:rPr>
            </w:pPr>
            <w:r w:rsidRPr="00765BB5">
              <w:rPr>
                <w:rFonts w:eastAsia="Calibri"/>
                <w:bCs/>
                <w:lang w:eastAsia="lt-LT"/>
              </w:rPr>
              <w:t>10.</w:t>
            </w:r>
          </w:p>
        </w:tc>
        <w:tc>
          <w:tcPr>
            <w:tcW w:w="2531" w:type="dxa"/>
            <w:shd w:val="clear" w:color="auto" w:fill="auto"/>
            <w:tcMar>
              <w:top w:w="0" w:type="dxa"/>
              <w:left w:w="108" w:type="dxa"/>
              <w:bottom w:w="0" w:type="dxa"/>
              <w:right w:w="108" w:type="dxa"/>
            </w:tcMar>
          </w:tcPr>
          <w:p w14:paraId="022E3E64" w14:textId="77777777" w:rsidR="00BC4903" w:rsidRPr="00765BB5" w:rsidRDefault="00BC4903" w:rsidP="00BC4903">
            <w:pPr>
              <w:spacing w:before="0"/>
              <w:jc w:val="both"/>
              <w:rPr>
                <w:rFonts w:eastAsia="Calibri"/>
                <w:bCs/>
                <w:lang w:eastAsia="lt-LT"/>
              </w:rPr>
            </w:pPr>
            <w:r w:rsidRPr="00765BB5">
              <w:rPr>
                <w:rFonts w:eastAsia="Calibri"/>
                <w:color w:val="000000"/>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31C2518" w14:textId="77777777" w:rsidR="00BC4903" w:rsidRPr="00765BB5" w:rsidRDefault="00BC4903" w:rsidP="00BC4903">
            <w:pPr>
              <w:spacing w:before="0"/>
              <w:jc w:val="both"/>
              <w:rPr>
                <w:rFonts w:eastAsia="Calibri"/>
                <w:lang w:eastAsia="lt-LT"/>
              </w:rPr>
            </w:pPr>
            <w:r w:rsidRPr="00765BB5">
              <w:rPr>
                <w:rFonts w:eastAsia="Calibri"/>
                <w:lang w:eastAsia="lt-LT"/>
              </w:rPr>
              <w:t>NETAIKOMA</w:t>
            </w:r>
          </w:p>
          <w:p w14:paraId="29C7EE5A" w14:textId="77777777" w:rsidR="00BC4903" w:rsidRPr="00765BB5" w:rsidRDefault="00BC4903" w:rsidP="00BC4903">
            <w:pPr>
              <w:spacing w:before="0"/>
              <w:jc w:val="both"/>
              <w:rPr>
                <w:rFonts w:eastAsia="Calibri"/>
                <w:color w:val="000000"/>
                <w:lang w:eastAsia="lt-LT"/>
              </w:rPr>
            </w:pPr>
          </w:p>
        </w:tc>
        <w:tc>
          <w:tcPr>
            <w:tcW w:w="2954" w:type="dxa"/>
            <w:shd w:val="clear" w:color="auto" w:fill="auto"/>
            <w:tcMar>
              <w:top w:w="0" w:type="dxa"/>
              <w:left w:w="108" w:type="dxa"/>
              <w:bottom w:w="0" w:type="dxa"/>
              <w:right w:w="108" w:type="dxa"/>
            </w:tcMar>
          </w:tcPr>
          <w:p w14:paraId="760FBB00" w14:textId="77777777" w:rsidR="00BC4903" w:rsidRPr="00765BB5" w:rsidRDefault="00BC4903" w:rsidP="00BC4903">
            <w:pPr>
              <w:spacing w:before="0"/>
              <w:rPr>
                <w:rFonts w:eastAsia="Calibri"/>
                <w:lang w:eastAsia="lt-LT"/>
              </w:rPr>
            </w:pPr>
          </w:p>
        </w:tc>
      </w:tr>
      <w:tr w:rsidR="00BC4903" w:rsidRPr="00765BB5" w14:paraId="77C58D6D" w14:textId="77777777" w:rsidTr="007A47FC">
        <w:trPr>
          <w:trHeight w:val="20"/>
        </w:trPr>
        <w:tc>
          <w:tcPr>
            <w:tcW w:w="726" w:type="dxa"/>
            <w:shd w:val="clear" w:color="auto" w:fill="auto"/>
            <w:tcMar>
              <w:top w:w="0" w:type="dxa"/>
              <w:left w:w="108" w:type="dxa"/>
              <w:bottom w:w="0" w:type="dxa"/>
              <w:right w:w="108" w:type="dxa"/>
            </w:tcMar>
          </w:tcPr>
          <w:p w14:paraId="2D177F07" w14:textId="77777777" w:rsidR="00BC4903" w:rsidRPr="00765BB5" w:rsidRDefault="00BC4903" w:rsidP="00BC4903">
            <w:pPr>
              <w:spacing w:before="0"/>
              <w:rPr>
                <w:rFonts w:eastAsia="Calibri"/>
                <w:bCs/>
                <w:lang w:eastAsia="lt-LT"/>
              </w:rPr>
            </w:pPr>
            <w:r w:rsidRPr="00765BB5">
              <w:rPr>
                <w:rFonts w:eastAsia="Calibri"/>
                <w:bCs/>
                <w:lang w:eastAsia="lt-LT"/>
              </w:rPr>
              <w:t>11.</w:t>
            </w:r>
          </w:p>
        </w:tc>
        <w:tc>
          <w:tcPr>
            <w:tcW w:w="2531" w:type="dxa"/>
            <w:shd w:val="clear" w:color="auto" w:fill="auto"/>
            <w:tcMar>
              <w:top w:w="0" w:type="dxa"/>
              <w:left w:w="108" w:type="dxa"/>
              <w:bottom w:w="0" w:type="dxa"/>
              <w:right w:w="108" w:type="dxa"/>
            </w:tcMar>
          </w:tcPr>
          <w:p w14:paraId="7970F2D3" w14:textId="77777777" w:rsidR="00BC4903" w:rsidRPr="00765BB5" w:rsidRDefault="00BC4903" w:rsidP="00BC4903">
            <w:pPr>
              <w:spacing w:before="0"/>
              <w:jc w:val="both"/>
              <w:rPr>
                <w:rFonts w:eastAsia="Calibri"/>
                <w:bCs/>
                <w:lang w:eastAsia="lt-LT"/>
              </w:rPr>
            </w:pPr>
            <w:r w:rsidRPr="00765BB5">
              <w:rPr>
                <w:rFonts w:eastAsia="Calibri"/>
                <w:bCs/>
                <w:lang w:eastAsia="lt-LT"/>
              </w:rPr>
              <w:t xml:space="preserve">Perkančioji organizacija informuoja pirkimo </w:t>
            </w:r>
            <w:r w:rsidRPr="00765BB5">
              <w:rPr>
                <w:rFonts w:eastAsia="Calibri"/>
                <w:bCs/>
                <w:lang w:eastAsia="lt-LT"/>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7D208D32" w14:textId="77777777" w:rsidR="00BC4903" w:rsidRPr="00765BB5" w:rsidRDefault="00BC4903" w:rsidP="00BC4903">
            <w:pPr>
              <w:spacing w:before="0"/>
              <w:jc w:val="both"/>
              <w:rPr>
                <w:rFonts w:eastAsia="Calibri"/>
                <w:bCs/>
                <w:lang w:eastAsia="lt-LT"/>
              </w:rPr>
            </w:pPr>
            <w:r w:rsidRPr="00765BB5">
              <w:rPr>
                <w:rFonts w:eastAsia="Calibri"/>
                <w:bCs/>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64D5C3CD" w14:textId="77777777" w:rsidR="00BC4903" w:rsidRPr="00765BB5" w:rsidRDefault="00BC4903" w:rsidP="00BC4903">
            <w:pPr>
              <w:spacing w:before="0"/>
              <w:rPr>
                <w:rFonts w:eastAsia="Calibri"/>
                <w:bCs/>
                <w:lang w:eastAsia="lt-LT"/>
              </w:rPr>
            </w:pPr>
          </w:p>
        </w:tc>
      </w:tr>
      <w:tr w:rsidR="00BC4903" w:rsidRPr="00765BB5" w14:paraId="5BA596DC" w14:textId="77777777" w:rsidTr="007A47FC">
        <w:trPr>
          <w:trHeight w:val="20"/>
        </w:trPr>
        <w:tc>
          <w:tcPr>
            <w:tcW w:w="726" w:type="dxa"/>
            <w:shd w:val="clear" w:color="auto" w:fill="auto"/>
            <w:tcMar>
              <w:top w:w="0" w:type="dxa"/>
              <w:left w:w="108" w:type="dxa"/>
              <w:bottom w:w="0" w:type="dxa"/>
              <w:right w:w="108" w:type="dxa"/>
            </w:tcMar>
          </w:tcPr>
          <w:p w14:paraId="70CF7566" w14:textId="77777777" w:rsidR="00BC4903" w:rsidRPr="00765BB5" w:rsidRDefault="00BC4903" w:rsidP="00BC4903">
            <w:pPr>
              <w:spacing w:before="0"/>
              <w:rPr>
                <w:rFonts w:eastAsia="Calibri"/>
                <w:bCs/>
                <w:lang w:eastAsia="lt-LT"/>
              </w:rPr>
            </w:pPr>
            <w:r w:rsidRPr="00765BB5">
              <w:rPr>
                <w:rFonts w:eastAsia="Calibri"/>
                <w:bCs/>
                <w:lang w:eastAsia="lt-LT"/>
              </w:rPr>
              <w:t>12.</w:t>
            </w:r>
          </w:p>
        </w:tc>
        <w:tc>
          <w:tcPr>
            <w:tcW w:w="2531" w:type="dxa"/>
            <w:shd w:val="clear" w:color="auto" w:fill="auto"/>
            <w:tcMar>
              <w:top w:w="0" w:type="dxa"/>
              <w:left w:w="108" w:type="dxa"/>
              <w:bottom w:w="0" w:type="dxa"/>
              <w:right w:w="108" w:type="dxa"/>
            </w:tcMar>
          </w:tcPr>
          <w:p w14:paraId="61D7ABFC" w14:textId="77777777" w:rsidR="00BC4903" w:rsidRPr="00765BB5" w:rsidRDefault="00BC4903" w:rsidP="00BC4903">
            <w:pPr>
              <w:spacing w:before="0"/>
              <w:jc w:val="both"/>
              <w:rPr>
                <w:rFonts w:eastAsia="Calibri"/>
                <w:bCs/>
                <w:lang w:eastAsia="lt-LT"/>
              </w:rPr>
            </w:pPr>
            <w:r w:rsidRPr="00765BB5">
              <w:rPr>
                <w:rFonts w:eastAsia="Calibri"/>
                <w:bCs/>
                <w:lang w:eastAsia="lt-LT"/>
              </w:rPr>
              <w:t xml:space="preserve">Perkančioji organizacija pirkimo dalyviams praneša apie priimtą sprendimą nustatyti laimėjusį pasiūlymą, </w:t>
            </w:r>
            <w:r w:rsidRPr="00765BB5">
              <w:rPr>
                <w:rFonts w:eastAsia="Calibri"/>
                <w:lang w:eastAsia="lt-LT"/>
              </w:rPr>
              <w:t>dėl kurio bus sudaroma</w:t>
            </w:r>
            <w:r w:rsidRPr="00765BB5">
              <w:rPr>
                <w:rFonts w:eastAsia="Calibri"/>
                <w:bCs/>
                <w:lang w:eastAsia="lt-LT"/>
              </w:rPr>
              <w:t xml:space="preserve"> sutartis ne vėliau kaip per</w:t>
            </w:r>
          </w:p>
        </w:tc>
        <w:tc>
          <w:tcPr>
            <w:tcW w:w="3643" w:type="dxa"/>
            <w:shd w:val="clear" w:color="auto" w:fill="auto"/>
            <w:tcMar>
              <w:top w:w="0" w:type="dxa"/>
              <w:left w:w="108" w:type="dxa"/>
              <w:bottom w:w="0" w:type="dxa"/>
              <w:right w:w="108" w:type="dxa"/>
            </w:tcMar>
          </w:tcPr>
          <w:p w14:paraId="29EDCBF9" w14:textId="77777777" w:rsidR="00BC4903" w:rsidRPr="00765BB5" w:rsidRDefault="00BC4903" w:rsidP="00BC4903">
            <w:pPr>
              <w:spacing w:before="0"/>
              <w:jc w:val="both"/>
              <w:rPr>
                <w:rFonts w:eastAsia="Calibri"/>
                <w:bCs/>
                <w:lang w:eastAsia="lt-LT"/>
              </w:rPr>
            </w:pPr>
            <w:r w:rsidRPr="00765BB5">
              <w:rPr>
                <w:rFonts w:eastAsia="Calibri"/>
                <w:bCs/>
                <w:lang w:eastAsia="lt-LT"/>
              </w:rPr>
              <w:t>3 (tris) darbo dienas nuo sprendimo priėmimo dienos</w:t>
            </w:r>
          </w:p>
        </w:tc>
        <w:tc>
          <w:tcPr>
            <w:tcW w:w="2954" w:type="dxa"/>
            <w:shd w:val="clear" w:color="auto" w:fill="auto"/>
            <w:tcMar>
              <w:top w:w="0" w:type="dxa"/>
              <w:left w:w="108" w:type="dxa"/>
              <w:bottom w:w="0" w:type="dxa"/>
              <w:right w:w="108" w:type="dxa"/>
            </w:tcMar>
          </w:tcPr>
          <w:p w14:paraId="22B6D8BD" w14:textId="77777777" w:rsidR="00BC4903" w:rsidRPr="00765BB5" w:rsidRDefault="00BC4903" w:rsidP="00BC4903">
            <w:pPr>
              <w:spacing w:before="0"/>
              <w:rPr>
                <w:rFonts w:eastAsia="Calibri"/>
                <w:lang w:eastAsia="lt-LT"/>
              </w:rPr>
            </w:pPr>
          </w:p>
        </w:tc>
      </w:tr>
      <w:tr w:rsidR="00BC4903" w:rsidRPr="00765BB5" w14:paraId="1F18F84C" w14:textId="77777777" w:rsidTr="007A47FC">
        <w:trPr>
          <w:trHeight w:val="20"/>
        </w:trPr>
        <w:tc>
          <w:tcPr>
            <w:tcW w:w="726" w:type="dxa"/>
            <w:shd w:val="clear" w:color="auto" w:fill="auto"/>
            <w:tcMar>
              <w:top w:w="0" w:type="dxa"/>
              <w:left w:w="108" w:type="dxa"/>
              <w:bottom w:w="0" w:type="dxa"/>
              <w:right w:w="108" w:type="dxa"/>
            </w:tcMar>
          </w:tcPr>
          <w:p w14:paraId="7A996BB5" w14:textId="77777777" w:rsidR="00BC4903" w:rsidRPr="00765BB5" w:rsidRDefault="00BC4903" w:rsidP="00BC4903">
            <w:pPr>
              <w:spacing w:before="0"/>
              <w:rPr>
                <w:rFonts w:eastAsia="Calibri"/>
                <w:bCs/>
                <w:lang w:eastAsia="lt-LT"/>
              </w:rPr>
            </w:pPr>
            <w:r w:rsidRPr="00765BB5">
              <w:rPr>
                <w:rFonts w:eastAsia="Calibri"/>
                <w:bCs/>
                <w:lang w:eastAsia="lt-LT"/>
              </w:rPr>
              <w:t>13.</w:t>
            </w:r>
          </w:p>
        </w:tc>
        <w:tc>
          <w:tcPr>
            <w:tcW w:w="2531" w:type="dxa"/>
            <w:shd w:val="clear" w:color="auto" w:fill="auto"/>
            <w:tcMar>
              <w:top w:w="0" w:type="dxa"/>
              <w:left w:w="108" w:type="dxa"/>
              <w:bottom w:w="0" w:type="dxa"/>
              <w:right w:w="108" w:type="dxa"/>
            </w:tcMar>
          </w:tcPr>
          <w:p w14:paraId="6AC5ED45" w14:textId="77777777" w:rsidR="00BC4903" w:rsidRPr="00765BB5" w:rsidRDefault="00BC4903" w:rsidP="00BC4903">
            <w:pPr>
              <w:spacing w:before="0"/>
              <w:jc w:val="both"/>
              <w:rPr>
                <w:rFonts w:eastAsia="Calibri"/>
                <w:bCs/>
                <w:lang w:eastAsia="lt-LT"/>
              </w:rPr>
            </w:pPr>
            <w:r w:rsidRPr="00765BB5">
              <w:rPr>
                <w:rFonts w:eastAsia="Calibri"/>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62C6D46" w14:textId="77777777" w:rsidR="00BC4903" w:rsidRPr="00765BB5" w:rsidRDefault="00BC4903" w:rsidP="00BC4903">
            <w:pPr>
              <w:spacing w:before="0"/>
              <w:jc w:val="both"/>
              <w:rPr>
                <w:rFonts w:eastAsia="Calibri"/>
                <w:bCs/>
                <w:lang w:eastAsia="lt-LT"/>
              </w:rPr>
            </w:pPr>
            <w:r w:rsidRPr="00765BB5">
              <w:rPr>
                <w:rFonts w:eastAsia="Calibri"/>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168DDFD" w14:textId="77777777" w:rsidR="00BC4903" w:rsidRPr="00765BB5" w:rsidRDefault="00BC4903" w:rsidP="00BC4903">
            <w:pPr>
              <w:shd w:val="clear" w:color="auto" w:fill="FFFFFF"/>
              <w:spacing w:before="0"/>
              <w:ind w:firstLine="313"/>
              <w:rPr>
                <w:lang w:eastAsia="lt-LT"/>
              </w:rPr>
            </w:pPr>
          </w:p>
        </w:tc>
      </w:tr>
      <w:tr w:rsidR="00BC4903" w:rsidRPr="00765BB5" w14:paraId="6E406871" w14:textId="77777777" w:rsidTr="007A47FC">
        <w:trPr>
          <w:trHeight w:val="20"/>
        </w:trPr>
        <w:tc>
          <w:tcPr>
            <w:tcW w:w="726" w:type="dxa"/>
            <w:shd w:val="clear" w:color="auto" w:fill="auto"/>
            <w:tcMar>
              <w:top w:w="0" w:type="dxa"/>
              <w:left w:w="108" w:type="dxa"/>
              <w:bottom w:w="0" w:type="dxa"/>
              <w:right w:w="108" w:type="dxa"/>
            </w:tcMar>
          </w:tcPr>
          <w:p w14:paraId="1BFA36BB" w14:textId="77777777" w:rsidR="00BC4903" w:rsidRPr="00765BB5" w:rsidRDefault="00BC4903" w:rsidP="00BC4903">
            <w:pPr>
              <w:spacing w:before="0"/>
              <w:rPr>
                <w:rFonts w:eastAsia="Calibri"/>
                <w:bCs/>
                <w:lang w:eastAsia="lt-LT"/>
              </w:rPr>
            </w:pPr>
            <w:r w:rsidRPr="00765BB5">
              <w:rPr>
                <w:rFonts w:eastAsia="Calibri"/>
                <w:bCs/>
                <w:lang w:eastAsia="lt-LT"/>
              </w:rPr>
              <w:t>14.</w:t>
            </w:r>
          </w:p>
        </w:tc>
        <w:tc>
          <w:tcPr>
            <w:tcW w:w="2531" w:type="dxa"/>
            <w:shd w:val="clear" w:color="auto" w:fill="auto"/>
            <w:tcMar>
              <w:top w:w="0" w:type="dxa"/>
              <w:left w:w="108" w:type="dxa"/>
              <w:bottom w:w="0" w:type="dxa"/>
              <w:right w:w="108" w:type="dxa"/>
            </w:tcMar>
          </w:tcPr>
          <w:p w14:paraId="69126378" w14:textId="77777777" w:rsidR="00BC4903" w:rsidRPr="00765BB5" w:rsidRDefault="00BC4903" w:rsidP="00BC4903">
            <w:pPr>
              <w:spacing w:before="0"/>
              <w:jc w:val="both"/>
              <w:rPr>
                <w:rFonts w:eastAsia="Calibri"/>
                <w:bCs/>
                <w:lang w:eastAsia="lt-LT"/>
              </w:rPr>
            </w:pPr>
            <w:r w:rsidRPr="00765BB5">
              <w:rPr>
                <w:rFonts w:eastAsia="Calibri"/>
                <w:color w:val="000000"/>
                <w:shd w:val="clear" w:color="auto" w:fill="FFFFFF"/>
                <w:lang w:eastAsia="lt-LT"/>
              </w:rPr>
              <w:t xml:space="preserve">Tiekėjas turi teisę pateikti pretenziją perkančiajai organizacijai, pateikti prašymą ar pareikšti ieškinį teismui </w:t>
            </w:r>
            <w:r w:rsidRPr="00765BB5">
              <w:rPr>
                <w:rFonts w:eastAsia="Calibri"/>
                <w:bCs/>
                <w:lang w:eastAsia="lt-LT"/>
              </w:rPr>
              <w:t>ne vėliau kaip per</w:t>
            </w:r>
          </w:p>
        </w:tc>
        <w:tc>
          <w:tcPr>
            <w:tcW w:w="3643" w:type="dxa"/>
            <w:shd w:val="clear" w:color="auto" w:fill="auto"/>
            <w:tcMar>
              <w:top w:w="0" w:type="dxa"/>
              <w:left w:w="108" w:type="dxa"/>
              <w:bottom w:w="0" w:type="dxa"/>
              <w:right w:w="108" w:type="dxa"/>
            </w:tcMar>
          </w:tcPr>
          <w:p w14:paraId="017EF400" w14:textId="77777777" w:rsidR="00BC4903" w:rsidRPr="00765BB5" w:rsidRDefault="00BC4903" w:rsidP="00BC4903">
            <w:pPr>
              <w:spacing w:before="0"/>
              <w:jc w:val="both"/>
              <w:rPr>
                <w:rFonts w:eastAsia="Calibri"/>
                <w:lang w:eastAsia="lt-LT"/>
              </w:rPr>
            </w:pPr>
            <w:r w:rsidRPr="00765BB5">
              <w:rPr>
                <w:rFonts w:eastAsia="Calibri"/>
                <w:lang w:eastAsia="lt-LT"/>
              </w:rPr>
              <w:t xml:space="preserve">5 (penkias) darbo dienas nuo </w:t>
            </w:r>
            <w:r w:rsidRPr="00765BB5">
              <w:rPr>
                <w:rFonts w:eastAsia="Arial"/>
                <w:lang w:eastAsia="lt-LT"/>
              </w:rPr>
              <w:t>perkančiosios organizacijos</w:t>
            </w:r>
            <w:r w:rsidRPr="00765BB5">
              <w:rPr>
                <w:rFonts w:eastAsia="Calibri"/>
                <w:lang w:eastAsia="lt-LT"/>
              </w:rPr>
              <w:t xml:space="preserve"> pranešimo raštu apie jos priimtą sprendimą išsiuntimo tiekėjams dienos arba nuo paskelbimo apie </w:t>
            </w:r>
            <w:r w:rsidRPr="00765BB5">
              <w:rPr>
                <w:rFonts w:eastAsia="Arial"/>
                <w:lang w:eastAsia="lt-LT"/>
              </w:rPr>
              <w:t>perkančiosios organizacijos</w:t>
            </w:r>
            <w:r w:rsidRPr="00765BB5">
              <w:rPr>
                <w:rFonts w:eastAsia="Calibri"/>
                <w:lang w:eastAsia="lt-LT"/>
              </w:rPr>
              <w:t xml:space="preserve"> priimtus sprendimus dienos, jei VPĮ nenumato reikalavimo raštu informuoti tiekėjus apie </w:t>
            </w:r>
            <w:r w:rsidRPr="00765BB5">
              <w:rPr>
                <w:rFonts w:eastAsia="Arial"/>
                <w:lang w:eastAsia="lt-LT"/>
              </w:rPr>
              <w:t xml:space="preserve"> perkančiosios organizacijos</w:t>
            </w:r>
            <w:r w:rsidRPr="00765BB5">
              <w:rPr>
                <w:rFonts w:eastAsia="Calibri"/>
                <w:lang w:eastAsia="lt-LT"/>
              </w:rPr>
              <w:t xml:space="preserve"> priimtus sprendimus;</w:t>
            </w:r>
          </w:p>
          <w:p w14:paraId="7E634BB5" w14:textId="77777777" w:rsidR="00BC4903" w:rsidRPr="00765BB5" w:rsidRDefault="00BC4903" w:rsidP="00BC4903">
            <w:pPr>
              <w:spacing w:before="0"/>
              <w:jc w:val="both"/>
              <w:rPr>
                <w:rFonts w:eastAsia="Calibri"/>
                <w:lang w:eastAsia="lt-LT"/>
              </w:rPr>
            </w:pPr>
            <w:r w:rsidRPr="00765BB5">
              <w:rPr>
                <w:rFonts w:eastAsia="Calibri"/>
                <w:lang w:eastAsia="lt-LT"/>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25C694C" w14:textId="77777777" w:rsidR="00BC4903" w:rsidRPr="00765BB5" w:rsidRDefault="00BC4903" w:rsidP="00BC4903">
            <w:pPr>
              <w:spacing w:before="0"/>
              <w:rPr>
                <w:rFonts w:eastAsia="Calibri"/>
                <w:bCs/>
                <w:lang w:eastAsia="lt-LT"/>
              </w:rPr>
            </w:pPr>
          </w:p>
        </w:tc>
      </w:tr>
      <w:tr w:rsidR="00BC4903" w:rsidRPr="00765BB5" w14:paraId="7AFB1663" w14:textId="77777777" w:rsidTr="007A47FC">
        <w:trPr>
          <w:trHeight w:val="20"/>
        </w:trPr>
        <w:tc>
          <w:tcPr>
            <w:tcW w:w="726" w:type="dxa"/>
            <w:shd w:val="clear" w:color="auto" w:fill="auto"/>
            <w:tcMar>
              <w:top w:w="0" w:type="dxa"/>
              <w:left w:w="108" w:type="dxa"/>
              <w:bottom w:w="0" w:type="dxa"/>
              <w:right w:w="108" w:type="dxa"/>
            </w:tcMar>
          </w:tcPr>
          <w:p w14:paraId="37F39D1B" w14:textId="77777777" w:rsidR="00BC4903" w:rsidRPr="00765BB5" w:rsidRDefault="00BC4903" w:rsidP="00BC4903">
            <w:pPr>
              <w:spacing w:before="0"/>
              <w:rPr>
                <w:rFonts w:eastAsia="Calibri"/>
                <w:lang w:eastAsia="lt-LT"/>
              </w:rPr>
            </w:pPr>
            <w:r w:rsidRPr="00765BB5">
              <w:rPr>
                <w:rFonts w:eastAsia="Calibri"/>
                <w:lang w:eastAsia="lt-LT"/>
              </w:rPr>
              <w:t>15.</w:t>
            </w:r>
          </w:p>
        </w:tc>
        <w:tc>
          <w:tcPr>
            <w:tcW w:w="2531" w:type="dxa"/>
            <w:shd w:val="clear" w:color="auto" w:fill="auto"/>
            <w:tcMar>
              <w:top w:w="0" w:type="dxa"/>
              <w:left w:w="108" w:type="dxa"/>
              <w:bottom w:w="0" w:type="dxa"/>
              <w:right w:w="108" w:type="dxa"/>
            </w:tcMar>
          </w:tcPr>
          <w:p w14:paraId="17DED793" w14:textId="77777777" w:rsidR="00BC4903" w:rsidRPr="00765BB5" w:rsidRDefault="00BC4903" w:rsidP="00BC4903">
            <w:pPr>
              <w:spacing w:before="0"/>
              <w:jc w:val="both"/>
              <w:rPr>
                <w:rFonts w:eastAsia="Calibri"/>
                <w:lang w:eastAsia="lt-LT"/>
              </w:rPr>
            </w:pPr>
            <w:r w:rsidRPr="00765BB5">
              <w:rPr>
                <w:rFonts w:eastAsia="Calibri"/>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B00CFCF" w14:textId="77777777" w:rsidR="00BC4903" w:rsidRPr="00765BB5" w:rsidRDefault="00BC4903" w:rsidP="00BC4903">
            <w:pPr>
              <w:spacing w:before="0"/>
              <w:jc w:val="both"/>
              <w:rPr>
                <w:rFonts w:eastAsia="Calibri"/>
                <w:lang w:eastAsia="lt-LT"/>
              </w:rPr>
            </w:pPr>
            <w:r w:rsidRPr="00765BB5">
              <w:rPr>
                <w:rFonts w:eastAsia="Calibri"/>
                <w:lang w:eastAsia="lt-LT"/>
              </w:rPr>
              <w:t>6 (šešias) darbo dienas nuo pretenzijos gavimo dienos</w:t>
            </w:r>
          </w:p>
        </w:tc>
        <w:tc>
          <w:tcPr>
            <w:tcW w:w="2954" w:type="dxa"/>
            <w:shd w:val="clear" w:color="auto" w:fill="auto"/>
            <w:tcMar>
              <w:top w:w="0" w:type="dxa"/>
              <w:left w:w="108" w:type="dxa"/>
              <w:bottom w:w="0" w:type="dxa"/>
              <w:right w:w="108" w:type="dxa"/>
            </w:tcMar>
          </w:tcPr>
          <w:p w14:paraId="493114E3" w14:textId="77777777" w:rsidR="00BC4903" w:rsidRPr="00765BB5" w:rsidRDefault="00BC4903" w:rsidP="00BC4903">
            <w:pPr>
              <w:spacing w:before="0"/>
              <w:rPr>
                <w:rFonts w:eastAsia="Calibri"/>
                <w:lang w:eastAsia="lt-LT"/>
              </w:rPr>
            </w:pPr>
          </w:p>
        </w:tc>
      </w:tr>
      <w:tr w:rsidR="00BC4903" w:rsidRPr="00765BB5" w14:paraId="4FDE8109" w14:textId="77777777" w:rsidTr="007A47FC">
        <w:trPr>
          <w:trHeight w:val="20"/>
        </w:trPr>
        <w:tc>
          <w:tcPr>
            <w:tcW w:w="726" w:type="dxa"/>
            <w:shd w:val="clear" w:color="auto" w:fill="auto"/>
            <w:tcMar>
              <w:top w:w="0" w:type="dxa"/>
              <w:left w:w="108" w:type="dxa"/>
              <w:bottom w:w="0" w:type="dxa"/>
              <w:right w:w="108" w:type="dxa"/>
            </w:tcMar>
          </w:tcPr>
          <w:p w14:paraId="0D96D093" w14:textId="77777777" w:rsidR="00BC4903" w:rsidRPr="00765BB5" w:rsidRDefault="00BC4903" w:rsidP="00BC4903">
            <w:pPr>
              <w:spacing w:before="0"/>
              <w:rPr>
                <w:rFonts w:eastAsia="Calibri"/>
                <w:bCs/>
                <w:lang w:eastAsia="lt-LT"/>
              </w:rPr>
            </w:pPr>
            <w:r w:rsidRPr="00765BB5">
              <w:rPr>
                <w:rFonts w:eastAsia="Calibri"/>
                <w:bCs/>
                <w:lang w:eastAsia="lt-LT"/>
              </w:rPr>
              <w:t>16.</w:t>
            </w:r>
          </w:p>
        </w:tc>
        <w:tc>
          <w:tcPr>
            <w:tcW w:w="2531" w:type="dxa"/>
            <w:shd w:val="clear" w:color="auto" w:fill="auto"/>
            <w:tcMar>
              <w:top w:w="0" w:type="dxa"/>
              <w:left w:w="108" w:type="dxa"/>
              <w:bottom w:w="0" w:type="dxa"/>
              <w:right w:w="108" w:type="dxa"/>
            </w:tcMar>
          </w:tcPr>
          <w:p w14:paraId="6DCC4D93" w14:textId="77777777" w:rsidR="00BC4903" w:rsidRPr="00765BB5" w:rsidRDefault="00BC4903" w:rsidP="00BC4903">
            <w:pPr>
              <w:spacing w:before="0"/>
              <w:jc w:val="both"/>
              <w:rPr>
                <w:rFonts w:eastAsia="Calibri"/>
                <w:bCs/>
                <w:lang w:eastAsia="lt-LT"/>
              </w:rPr>
            </w:pPr>
            <w:r w:rsidRPr="00765BB5">
              <w:rPr>
                <w:rFonts w:eastAsia="Calibri"/>
                <w:lang w:eastAsia="lt-LT"/>
              </w:rPr>
              <w:t xml:space="preserve">Jeigu perkančioji organizacija per nustatytą terminą neišnagrinėja jai pateiktos pretenzijos, tiekėjas turi teisę pateikti prašymą ar pareikšti </w:t>
            </w:r>
            <w:r w:rsidRPr="00765BB5">
              <w:rPr>
                <w:rFonts w:eastAsia="Calibri"/>
                <w:lang w:eastAsia="lt-LT"/>
              </w:rPr>
              <w:lastRenderedPageBreak/>
              <w:t>ieškinį teismui per</w:t>
            </w:r>
            <w:r w:rsidRPr="00765BB5">
              <w:rPr>
                <w:rFonts w:eastAsia="Calibri"/>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1C8E6C1" w14:textId="77777777" w:rsidR="00BC4903" w:rsidRPr="00765BB5" w:rsidRDefault="00BC4903" w:rsidP="00BC4903">
            <w:pPr>
              <w:spacing w:before="0"/>
              <w:jc w:val="both"/>
              <w:rPr>
                <w:rFonts w:eastAsia="Calibri"/>
                <w:lang w:eastAsia="lt-LT"/>
              </w:rPr>
            </w:pPr>
            <w:r w:rsidRPr="00765BB5">
              <w:rPr>
                <w:rFonts w:eastAsia="Calibri"/>
                <w:lang w:eastAsia="lt-LT"/>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34958C0" w14:textId="77777777" w:rsidR="00BC4903" w:rsidRPr="00765BB5" w:rsidRDefault="00BC4903" w:rsidP="00BC4903">
            <w:pPr>
              <w:spacing w:before="0"/>
              <w:rPr>
                <w:rFonts w:eastAsia="Calibri"/>
                <w:lang w:eastAsia="lt-LT"/>
              </w:rPr>
            </w:pPr>
          </w:p>
        </w:tc>
      </w:tr>
      <w:tr w:rsidR="00BC4903" w:rsidRPr="00765BB5" w14:paraId="0526851D" w14:textId="77777777" w:rsidTr="007A47FC">
        <w:trPr>
          <w:trHeight w:val="20"/>
        </w:trPr>
        <w:tc>
          <w:tcPr>
            <w:tcW w:w="726" w:type="dxa"/>
            <w:shd w:val="clear" w:color="auto" w:fill="auto"/>
            <w:tcMar>
              <w:top w:w="0" w:type="dxa"/>
              <w:left w:w="108" w:type="dxa"/>
              <w:bottom w:w="0" w:type="dxa"/>
              <w:right w:w="108" w:type="dxa"/>
            </w:tcMar>
          </w:tcPr>
          <w:p w14:paraId="26091475" w14:textId="77777777" w:rsidR="00BC4903" w:rsidRPr="00765BB5" w:rsidRDefault="00BC4903" w:rsidP="00BC4903">
            <w:pPr>
              <w:spacing w:before="0"/>
              <w:rPr>
                <w:rFonts w:eastAsia="Calibri"/>
                <w:lang w:eastAsia="lt-LT"/>
              </w:rPr>
            </w:pPr>
            <w:r w:rsidRPr="00765BB5">
              <w:rPr>
                <w:rFonts w:eastAsia="Calibri"/>
                <w:lang w:eastAsia="lt-LT"/>
              </w:rPr>
              <w:t>17.</w:t>
            </w:r>
          </w:p>
        </w:tc>
        <w:tc>
          <w:tcPr>
            <w:tcW w:w="2531" w:type="dxa"/>
            <w:shd w:val="clear" w:color="auto" w:fill="auto"/>
            <w:tcMar>
              <w:top w:w="0" w:type="dxa"/>
              <w:left w:w="108" w:type="dxa"/>
              <w:bottom w:w="0" w:type="dxa"/>
              <w:right w:w="108" w:type="dxa"/>
            </w:tcMar>
          </w:tcPr>
          <w:p w14:paraId="45628C58" w14:textId="77777777" w:rsidR="00BC4903" w:rsidRPr="00765BB5" w:rsidRDefault="00BC4903" w:rsidP="00BC4903">
            <w:pPr>
              <w:spacing w:before="0"/>
              <w:jc w:val="both"/>
              <w:rPr>
                <w:rFonts w:eastAsia="Calibri"/>
                <w:lang w:eastAsia="lt-LT"/>
              </w:rPr>
            </w:pPr>
            <w:r w:rsidRPr="00765BB5">
              <w:rPr>
                <w:rFonts w:eastAsia="Calibri"/>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70AEDC84" w14:textId="77777777" w:rsidR="00BC4903" w:rsidRPr="00765BB5" w:rsidRDefault="00BC4903" w:rsidP="00BC4903">
            <w:pPr>
              <w:spacing w:before="0"/>
              <w:jc w:val="both"/>
              <w:rPr>
                <w:rFonts w:eastAsia="Calibri"/>
                <w:lang w:eastAsia="lt-LT"/>
              </w:rPr>
            </w:pPr>
            <w:r w:rsidRPr="00765BB5">
              <w:rPr>
                <w:rFonts w:eastAsia="Calibri"/>
                <w:bCs/>
                <w:lang w:eastAsia="lt-LT"/>
              </w:rPr>
              <w:t>5 (penkių) darbo dienų,</w:t>
            </w:r>
            <w:r w:rsidRPr="00765BB5">
              <w:rPr>
                <w:rFonts w:eastAsia="Calibri"/>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7F4E97E7" w14:textId="77777777" w:rsidR="00BC4903" w:rsidRPr="00765BB5" w:rsidRDefault="00BC4903" w:rsidP="00BC4903">
            <w:pPr>
              <w:spacing w:before="0"/>
              <w:rPr>
                <w:rFonts w:eastAsia="Calibri"/>
                <w:lang w:eastAsia="lt-LT"/>
              </w:rPr>
            </w:pPr>
          </w:p>
        </w:tc>
      </w:tr>
      <w:tr w:rsidR="00BC4903" w:rsidRPr="00765BB5" w14:paraId="457767E4" w14:textId="77777777" w:rsidTr="007A47FC">
        <w:trPr>
          <w:trHeight w:val="20"/>
        </w:trPr>
        <w:tc>
          <w:tcPr>
            <w:tcW w:w="726" w:type="dxa"/>
            <w:shd w:val="clear" w:color="auto" w:fill="auto"/>
            <w:tcMar>
              <w:top w:w="0" w:type="dxa"/>
              <w:left w:w="108" w:type="dxa"/>
              <w:bottom w:w="0" w:type="dxa"/>
              <w:right w:w="108" w:type="dxa"/>
            </w:tcMar>
          </w:tcPr>
          <w:p w14:paraId="31CD5751" w14:textId="77777777" w:rsidR="00BC4903" w:rsidRPr="00765BB5" w:rsidRDefault="00BC4903" w:rsidP="00BC4903">
            <w:pPr>
              <w:spacing w:before="0"/>
              <w:rPr>
                <w:rFonts w:eastAsia="Calibri"/>
                <w:lang w:eastAsia="lt-LT"/>
              </w:rPr>
            </w:pPr>
            <w:r w:rsidRPr="00765BB5">
              <w:rPr>
                <w:rFonts w:eastAsia="Calibri"/>
                <w:lang w:eastAsia="lt-LT"/>
              </w:rPr>
              <w:t>18.</w:t>
            </w:r>
          </w:p>
        </w:tc>
        <w:tc>
          <w:tcPr>
            <w:tcW w:w="2531" w:type="dxa"/>
            <w:shd w:val="clear" w:color="auto" w:fill="auto"/>
            <w:tcMar>
              <w:top w:w="0" w:type="dxa"/>
              <w:left w:w="108" w:type="dxa"/>
              <w:bottom w:w="0" w:type="dxa"/>
              <w:right w:w="108" w:type="dxa"/>
            </w:tcMar>
          </w:tcPr>
          <w:p w14:paraId="2D9B9798" w14:textId="77777777" w:rsidR="00BC4903" w:rsidRPr="00765BB5" w:rsidRDefault="00BC4903" w:rsidP="00BC4903">
            <w:pPr>
              <w:spacing w:before="0"/>
              <w:jc w:val="both"/>
              <w:rPr>
                <w:rFonts w:eastAsia="Calibri"/>
                <w:lang w:eastAsia="lt-LT"/>
              </w:rPr>
            </w:pPr>
            <w:r w:rsidRPr="00765BB5">
              <w:rPr>
                <w:rFonts w:eastAsia="Calibri"/>
                <w:lang w:eastAsia="lt-LT"/>
              </w:rPr>
              <w:t xml:space="preserve">Jeigu </w:t>
            </w:r>
            <w:r w:rsidRPr="00765BB5">
              <w:rPr>
                <w:rFonts w:eastAsia="Calibri"/>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5135B8A" w14:textId="77777777" w:rsidR="00BC4903" w:rsidRPr="00765BB5" w:rsidRDefault="00BC4903" w:rsidP="00BC4903">
            <w:pPr>
              <w:spacing w:before="0"/>
              <w:jc w:val="both"/>
              <w:rPr>
                <w:rFonts w:eastAsia="Calibri"/>
                <w:lang w:eastAsia="lt-LT"/>
              </w:rPr>
            </w:pPr>
            <w:r w:rsidRPr="00765BB5">
              <w:rPr>
                <w:rFonts w:eastAsia="Calibri"/>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2AB9540" w14:textId="77777777" w:rsidR="00BC4903" w:rsidRPr="00765BB5" w:rsidRDefault="00BC4903" w:rsidP="00BC4903">
            <w:pPr>
              <w:spacing w:before="0"/>
              <w:jc w:val="both"/>
              <w:rPr>
                <w:rFonts w:eastAsia="Calibri"/>
                <w:i/>
                <w:iCs/>
                <w:color w:val="FF0000"/>
                <w:lang w:eastAsia="lt-LT"/>
              </w:rPr>
            </w:pPr>
          </w:p>
        </w:tc>
        <w:tc>
          <w:tcPr>
            <w:tcW w:w="2954" w:type="dxa"/>
            <w:shd w:val="clear" w:color="auto" w:fill="auto"/>
            <w:tcMar>
              <w:top w:w="0" w:type="dxa"/>
              <w:left w:w="108" w:type="dxa"/>
              <w:bottom w:w="0" w:type="dxa"/>
              <w:right w:w="108" w:type="dxa"/>
            </w:tcMar>
          </w:tcPr>
          <w:p w14:paraId="5B89831A" w14:textId="77777777" w:rsidR="00BC4903" w:rsidRPr="00765BB5" w:rsidRDefault="00BC4903" w:rsidP="00BC4903">
            <w:pPr>
              <w:spacing w:before="0"/>
              <w:rPr>
                <w:rFonts w:eastAsia="Calibri"/>
                <w:lang w:eastAsia="lt-LT"/>
              </w:rPr>
            </w:pPr>
          </w:p>
        </w:tc>
      </w:tr>
    </w:tbl>
    <w:p w14:paraId="002AA11C" w14:textId="2A3E8317" w:rsidR="00984BD7" w:rsidRPr="00765BB5" w:rsidRDefault="00984BD7" w:rsidP="00CD13F0">
      <w:pPr>
        <w:tabs>
          <w:tab w:val="right" w:leader="underscore" w:pos="8640"/>
        </w:tabs>
        <w:ind w:right="-29"/>
        <w:jc w:val="center"/>
      </w:pPr>
    </w:p>
    <w:p w14:paraId="3B37C227" w14:textId="755381F3" w:rsidR="00984BD7" w:rsidRPr="00765BB5" w:rsidRDefault="00984BD7" w:rsidP="00CD13F0">
      <w:pPr>
        <w:tabs>
          <w:tab w:val="right" w:leader="underscore" w:pos="8640"/>
        </w:tabs>
        <w:ind w:right="-29"/>
        <w:jc w:val="center"/>
      </w:pPr>
    </w:p>
    <w:p w14:paraId="1FAD3859" w14:textId="7C58288F" w:rsidR="00E108E2" w:rsidRPr="00765BB5" w:rsidRDefault="00E108E2" w:rsidP="00CD13F0">
      <w:pPr>
        <w:tabs>
          <w:tab w:val="right" w:leader="underscore" w:pos="8640"/>
        </w:tabs>
        <w:ind w:right="-29"/>
        <w:jc w:val="center"/>
      </w:pPr>
    </w:p>
    <w:p w14:paraId="5D18FE3E" w14:textId="0C40FB75" w:rsidR="00E108E2" w:rsidRPr="00765BB5" w:rsidRDefault="00E108E2" w:rsidP="00CD13F0">
      <w:pPr>
        <w:tabs>
          <w:tab w:val="right" w:leader="underscore" w:pos="8640"/>
        </w:tabs>
        <w:ind w:right="-29"/>
        <w:jc w:val="center"/>
      </w:pPr>
    </w:p>
    <w:p w14:paraId="33FB7133" w14:textId="7F9431C4" w:rsidR="00E108E2" w:rsidRPr="00765BB5" w:rsidRDefault="00E108E2" w:rsidP="00CD13F0">
      <w:pPr>
        <w:tabs>
          <w:tab w:val="right" w:leader="underscore" w:pos="8640"/>
        </w:tabs>
        <w:ind w:right="-29"/>
        <w:jc w:val="center"/>
      </w:pPr>
    </w:p>
    <w:p w14:paraId="734628BB" w14:textId="7210FE13" w:rsidR="00E108E2" w:rsidRPr="00765BB5" w:rsidRDefault="00E108E2" w:rsidP="00CD13F0">
      <w:pPr>
        <w:tabs>
          <w:tab w:val="right" w:leader="underscore" w:pos="8640"/>
        </w:tabs>
        <w:ind w:right="-29"/>
        <w:jc w:val="center"/>
      </w:pPr>
    </w:p>
    <w:p w14:paraId="10F02600" w14:textId="1885B000" w:rsidR="00E108E2" w:rsidRPr="00765BB5" w:rsidRDefault="00E108E2" w:rsidP="00CD13F0">
      <w:pPr>
        <w:tabs>
          <w:tab w:val="right" w:leader="underscore" w:pos="8640"/>
        </w:tabs>
        <w:ind w:right="-29"/>
        <w:jc w:val="center"/>
      </w:pPr>
    </w:p>
    <w:p w14:paraId="323D8043" w14:textId="27256CD6" w:rsidR="00E108E2" w:rsidRPr="00765BB5" w:rsidRDefault="00E108E2" w:rsidP="00A11BAF">
      <w:pPr>
        <w:tabs>
          <w:tab w:val="right" w:leader="underscore" w:pos="8640"/>
        </w:tabs>
        <w:ind w:right="-29"/>
      </w:pPr>
    </w:p>
    <w:p w14:paraId="61CD2748" w14:textId="372B2568" w:rsidR="00A77D81" w:rsidRPr="00765BB5" w:rsidRDefault="00A77D81" w:rsidP="00A11BAF">
      <w:pPr>
        <w:tabs>
          <w:tab w:val="right" w:leader="underscore" w:pos="8640"/>
        </w:tabs>
        <w:ind w:right="-29"/>
      </w:pPr>
    </w:p>
    <w:p w14:paraId="0D46C5F3" w14:textId="7CF50A3A" w:rsidR="00A77D81" w:rsidRDefault="00A77D81" w:rsidP="00A11BAF">
      <w:pPr>
        <w:tabs>
          <w:tab w:val="right" w:leader="underscore" w:pos="8640"/>
        </w:tabs>
        <w:ind w:right="-29"/>
      </w:pPr>
    </w:p>
    <w:p w14:paraId="5F963C31" w14:textId="77777777" w:rsidR="006F225A" w:rsidRPr="00765BB5" w:rsidRDefault="006F225A" w:rsidP="00A11BAF">
      <w:pPr>
        <w:tabs>
          <w:tab w:val="right" w:leader="underscore" w:pos="8640"/>
        </w:tabs>
        <w:ind w:right="-29"/>
      </w:pPr>
    </w:p>
    <w:p w14:paraId="4FA1CFD7" w14:textId="29492140" w:rsidR="00E108E2" w:rsidRPr="00765BB5" w:rsidRDefault="00E108E2" w:rsidP="00E108E2">
      <w:pPr>
        <w:keepNext/>
        <w:keepLines/>
        <w:pBdr>
          <w:bottom w:val="single" w:sz="4" w:space="2" w:color="ED7D31"/>
        </w:pBdr>
        <w:spacing w:before="360" w:after="120"/>
        <w:jc w:val="right"/>
        <w:outlineLvl w:val="0"/>
        <w:rPr>
          <w:rFonts w:eastAsia="Calibri Light"/>
          <w:lang w:eastAsia="lt-LT"/>
        </w:rPr>
      </w:pPr>
      <w:r w:rsidRPr="00765BB5">
        <w:rPr>
          <w:rFonts w:eastAsia="Calibri Light"/>
          <w:lang w:eastAsia="lt-LT"/>
        </w:rPr>
        <w:lastRenderedPageBreak/>
        <w:t>Pirkimo sąlygų 2 priedas „Techninė specifikacija“</w:t>
      </w:r>
    </w:p>
    <w:p w14:paraId="6EC9B0D6" w14:textId="225DCB7C" w:rsidR="00E108E2" w:rsidRPr="00765BB5" w:rsidRDefault="00E108E2" w:rsidP="00CD13F0">
      <w:pPr>
        <w:tabs>
          <w:tab w:val="right" w:leader="underscore" w:pos="8640"/>
        </w:tabs>
        <w:ind w:right="-29"/>
        <w:jc w:val="center"/>
      </w:pPr>
    </w:p>
    <w:p w14:paraId="035410D1" w14:textId="503B8ABE" w:rsidR="00E108E2" w:rsidRPr="00765BB5" w:rsidRDefault="00E108E2" w:rsidP="00CD13F0">
      <w:pPr>
        <w:tabs>
          <w:tab w:val="right" w:leader="underscore" w:pos="8640"/>
        </w:tabs>
        <w:ind w:right="-29"/>
        <w:jc w:val="center"/>
      </w:pPr>
    </w:p>
    <w:p w14:paraId="45461494" w14:textId="77777777" w:rsidR="001753F1" w:rsidRPr="001753F1" w:rsidRDefault="001753F1" w:rsidP="001753F1">
      <w:pPr>
        <w:jc w:val="center"/>
        <w:rPr>
          <w:b/>
          <w:caps/>
          <w:sz w:val="24"/>
          <w:szCs w:val="24"/>
        </w:rPr>
      </w:pPr>
      <w:r w:rsidRPr="001753F1">
        <w:rPr>
          <w:b/>
          <w:sz w:val="24"/>
          <w:szCs w:val="24"/>
        </w:rPr>
        <w:t xml:space="preserve">TECHNINĖ </w:t>
      </w:r>
      <w:r w:rsidRPr="001753F1">
        <w:rPr>
          <w:b/>
          <w:caps/>
          <w:sz w:val="24"/>
          <w:szCs w:val="24"/>
        </w:rPr>
        <w:t>specifikacija</w:t>
      </w:r>
    </w:p>
    <w:p w14:paraId="2C905951" w14:textId="77777777" w:rsidR="001753F1" w:rsidRPr="001753F1" w:rsidRDefault="001753F1" w:rsidP="001753F1">
      <w:pPr>
        <w:rPr>
          <w:caps/>
          <w:sz w:val="24"/>
          <w:szCs w:val="24"/>
        </w:rPr>
      </w:pPr>
    </w:p>
    <w:p w14:paraId="38BF5351" w14:textId="77777777" w:rsidR="001753F1" w:rsidRPr="001753F1" w:rsidRDefault="001753F1" w:rsidP="001753F1">
      <w:pPr>
        <w:numPr>
          <w:ilvl w:val="0"/>
          <w:numId w:val="55"/>
        </w:numPr>
        <w:spacing w:before="0"/>
        <w:jc w:val="center"/>
        <w:rPr>
          <w:b/>
          <w:sz w:val="24"/>
          <w:szCs w:val="24"/>
        </w:rPr>
      </w:pPr>
      <w:r w:rsidRPr="001753F1">
        <w:rPr>
          <w:b/>
          <w:sz w:val="24"/>
          <w:szCs w:val="24"/>
        </w:rPr>
        <w:t>BENDROSIOS NUOSTATOS</w:t>
      </w:r>
    </w:p>
    <w:p w14:paraId="1EEC0A91" w14:textId="77777777" w:rsidR="001753F1" w:rsidRPr="001753F1" w:rsidRDefault="001753F1" w:rsidP="001753F1">
      <w:pPr>
        <w:jc w:val="both"/>
        <w:rPr>
          <w:sz w:val="24"/>
          <w:szCs w:val="24"/>
        </w:rPr>
      </w:pPr>
    </w:p>
    <w:p w14:paraId="605E22BB" w14:textId="77777777" w:rsidR="001753F1" w:rsidRPr="001753F1" w:rsidRDefault="001753F1" w:rsidP="001753F1">
      <w:pPr>
        <w:numPr>
          <w:ilvl w:val="1"/>
          <w:numId w:val="55"/>
        </w:numPr>
        <w:spacing w:before="0"/>
        <w:ind w:left="0" w:firstLine="851"/>
        <w:jc w:val="both"/>
        <w:rPr>
          <w:sz w:val="24"/>
          <w:szCs w:val="24"/>
        </w:rPr>
      </w:pPr>
      <w:r w:rsidRPr="001753F1">
        <w:rPr>
          <w:sz w:val="24"/>
          <w:szCs w:val="24"/>
        </w:rPr>
        <w:t xml:space="preserve">Perkamos Lietuvos Respublikos Seimo veiklos informacinės sistemos Seimo posėdžių balsavimo ir diskusijų bei Seimo posėdžių eigos valdymo posistemių (toliau – Sistema) techninės priežiūros ir tobulinimo paslaugos (toliau – paslaugos) apima Sistemos, aprašytos </w:t>
      </w:r>
      <w:r w:rsidRPr="001753F1">
        <w:rPr>
          <w:sz w:val="24"/>
          <w:szCs w:val="24"/>
          <w:lang w:val="en-US"/>
        </w:rPr>
        <w:t>4</w:t>
      </w:r>
      <w:r w:rsidRPr="001753F1">
        <w:rPr>
          <w:sz w:val="24"/>
          <w:szCs w:val="24"/>
        </w:rPr>
        <w:t xml:space="preserve"> skyriuje „Sistemos aprašymas“, programinės įrangos </w:t>
      </w:r>
      <w:r w:rsidRPr="001753F1">
        <w:rPr>
          <w:bCs/>
          <w:sz w:val="24"/>
          <w:szCs w:val="24"/>
        </w:rPr>
        <w:t>techninio aptarnavimo ir tobulinimo</w:t>
      </w:r>
      <w:r w:rsidRPr="001753F1">
        <w:rPr>
          <w:sz w:val="24"/>
          <w:szCs w:val="24"/>
        </w:rPr>
        <w:t xml:space="preserve"> paslaugas.</w:t>
      </w:r>
    </w:p>
    <w:p w14:paraId="166759C5" w14:textId="009A34D5" w:rsidR="001753F1" w:rsidRDefault="001753F1" w:rsidP="001753F1">
      <w:pPr>
        <w:numPr>
          <w:ilvl w:val="1"/>
          <w:numId w:val="55"/>
        </w:numPr>
        <w:spacing w:before="0"/>
        <w:ind w:left="0" w:firstLine="851"/>
        <w:jc w:val="both"/>
        <w:rPr>
          <w:sz w:val="24"/>
          <w:szCs w:val="24"/>
        </w:rPr>
      </w:pPr>
      <w:r w:rsidRPr="001753F1">
        <w:rPr>
          <w:sz w:val="24"/>
          <w:szCs w:val="24"/>
        </w:rPr>
        <w:t>Preliminari paslaugų apimtis – 350 valandų per visą 36 mėnesių Paslaugų teikimo laikotarpį.</w:t>
      </w:r>
    </w:p>
    <w:p w14:paraId="0CE60D64" w14:textId="6289DED9" w:rsidR="00243AF0" w:rsidRPr="00243AF0" w:rsidRDefault="00243AF0" w:rsidP="00243AF0">
      <w:pPr>
        <w:numPr>
          <w:ilvl w:val="1"/>
          <w:numId w:val="55"/>
        </w:numPr>
        <w:spacing w:before="0"/>
        <w:ind w:left="0" w:firstLine="851"/>
        <w:jc w:val="both"/>
        <w:rPr>
          <w:sz w:val="24"/>
          <w:szCs w:val="24"/>
        </w:rPr>
      </w:pPr>
      <w:r w:rsidRPr="00243AF0">
        <w:rPr>
          <w:sz w:val="24"/>
          <w:szCs w:val="24"/>
        </w:rPr>
        <w:t xml:space="preserve">Paslaugos neturi kelti grėsmės nacionaliniam saugumui. Vadovaujantis Lietuvos Respublikos viešųjų pirkimų įstatymo 37 straipsnio 9 dalies 2 punktu paslaugų teikimas negali būti vykdomas iš Lietuvos Respublikos viešųjų pirkimų įstatymo 92 straipsnio 14 dalyje numatytame sąraše nurodytų valstybių ar teritorijų: Rusijos Federacijos, Baltarusijos Respublikos, Kinijos Liaudies Respublikos (netaikoma Atskirajai Taivano, Penghu, Kinmeno ir Madzu muitų teritorijoma), Rusijos Federacijos aneksuoto Krymo, Moldovos Respublikos Vyriausybės nekontroliuojamoa Padniestrės teritorijos bei Sakartvelo Vyriausybės nekontroliuojamos Abchazijos ir Pietų Osetijos teritorijų) </w:t>
      </w:r>
      <w:hyperlink r:id="rId9" w:history="1">
        <w:r w:rsidRPr="00D3364A">
          <w:rPr>
            <w:rStyle w:val="Hipersaitas"/>
            <w:sz w:val="24"/>
            <w:szCs w:val="24"/>
          </w:rPr>
          <w:t>https://www.e-tar.lt/portal/lt/legalAct/35e281a0b0c711ec8d9390588bf2de65/asr</w:t>
        </w:r>
      </w:hyperlink>
      <w:r w:rsidRPr="00243AF0">
        <w:rPr>
          <w:sz w:val="24"/>
          <w:szCs w:val="24"/>
        </w:rPr>
        <w:t>.</w:t>
      </w:r>
    </w:p>
    <w:p w14:paraId="36E990DE" w14:textId="5A0CC836" w:rsidR="00243AF0" w:rsidRPr="001753F1" w:rsidRDefault="00243AF0" w:rsidP="00243AF0">
      <w:pPr>
        <w:numPr>
          <w:ilvl w:val="1"/>
          <w:numId w:val="55"/>
        </w:numPr>
        <w:spacing w:before="0"/>
        <w:ind w:left="0" w:firstLine="851"/>
        <w:jc w:val="both"/>
        <w:rPr>
          <w:sz w:val="24"/>
          <w:szCs w:val="24"/>
        </w:rPr>
      </w:pPr>
      <w:r w:rsidRPr="00243AF0">
        <w:rPr>
          <w:sz w:val="24"/>
          <w:szCs w:val="24"/>
        </w:rPr>
        <w:t>Lietuvos Respublikos Seimo kanceliarija yra esmin</w:t>
      </w:r>
      <w:r w:rsidR="00EF4422">
        <w:rPr>
          <w:sz w:val="24"/>
          <w:szCs w:val="24"/>
        </w:rPr>
        <w:t>is</w:t>
      </w:r>
      <w:r w:rsidRPr="00243AF0">
        <w:rPr>
          <w:sz w:val="24"/>
          <w:szCs w:val="24"/>
        </w:rPr>
        <w:t xml:space="preserve"> kibernetinio saugumo subjektas, ir tiekėjas, teikdamas paslaugas, privalo laikytis kibernetinio saugumo reikalavimų, išvardintų Kibernetinio saugumo reikalavimų apraše, patvirtintame Lietuvos Respublikos Vyriausybės 2018 m. rugpjūčio 13 d. nutarimu Nr. 818 (Lietuvos Respublikos Vyriausybės 2024 m. lapkričio 6 d. nutarimo Nr. 945 redakcija) „Dėl Lietuvos Respublikos kibernetinio saugumo įstatymo įgyvendinimo“</w:t>
      </w:r>
      <w:r w:rsidR="002477D8">
        <w:rPr>
          <w:sz w:val="24"/>
          <w:szCs w:val="24"/>
        </w:rPr>
        <w:t xml:space="preserve"> (toliau – Aprašas)</w:t>
      </w:r>
      <w:r w:rsidRPr="00243AF0">
        <w:rPr>
          <w:sz w:val="24"/>
          <w:szCs w:val="24"/>
        </w:rPr>
        <w:t>.</w:t>
      </w:r>
      <w:r w:rsidR="002477D8">
        <w:rPr>
          <w:sz w:val="24"/>
          <w:szCs w:val="24"/>
        </w:rPr>
        <w:t xml:space="preserve"> </w:t>
      </w:r>
    </w:p>
    <w:p w14:paraId="15EB9B62" w14:textId="77777777" w:rsidR="001753F1" w:rsidRPr="001753F1" w:rsidRDefault="001753F1" w:rsidP="001753F1">
      <w:pPr>
        <w:ind w:firstLine="851"/>
        <w:jc w:val="both"/>
        <w:rPr>
          <w:sz w:val="24"/>
          <w:szCs w:val="24"/>
        </w:rPr>
      </w:pPr>
    </w:p>
    <w:p w14:paraId="0AB4B6A7" w14:textId="77777777" w:rsidR="001753F1" w:rsidRPr="001753F1" w:rsidRDefault="001753F1" w:rsidP="001753F1">
      <w:pPr>
        <w:numPr>
          <w:ilvl w:val="0"/>
          <w:numId w:val="55"/>
        </w:numPr>
        <w:spacing w:before="0"/>
        <w:jc w:val="center"/>
        <w:rPr>
          <w:b/>
          <w:caps/>
          <w:sz w:val="24"/>
          <w:szCs w:val="24"/>
        </w:rPr>
      </w:pPr>
      <w:r w:rsidRPr="001753F1">
        <w:rPr>
          <w:b/>
          <w:caps/>
          <w:sz w:val="24"/>
          <w:szCs w:val="24"/>
        </w:rPr>
        <w:t>Reikalavimai paslaugų teikimui</w:t>
      </w:r>
    </w:p>
    <w:p w14:paraId="51CFD30C" w14:textId="77777777" w:rsidR="001753F1" w:rsidRPr="001753F1" w:rsidRDefault="001753F1" w:rsidP="001753F1">
      <w:pPr>
        <w:jc w:val="both"/>
        <w:rPr>
          <w:caps/>
          <w:sz w:val="24"/>
          <w:szCs w:val="24"/>
        </w:rPr>
      </w:pPr>
    </w:p>
    <w:p w14:paraId="2CE05DE9" w14:textId="77777777" w:rsidR="001753F1" w:rsidRPr="001753F1" w:rsidRDefault="001753F1" w:rsidP="001753F1">
      <w:pPr>
        <w:numPr>
          <w:ilvl w:val="1"/>
          <w:numId w:val="55"/>
        </w:numPr>
        <w:spacing w:before="0"/>
        <w:ind w:left="0" w:firstLine="851"/>
        <w:jc w:val="both"/>
        <w:rPr>
          <w:sz w:val="24"/>
          <w:szCs w:val="24"/>
        </w:rPr>
      </w:pPr>
      <w:r w:rsidRPr="001753F1">
        <w:rPr>
          <w:sz w:val="24"/>
          <w:szCs w:val="24"/>
        </w:rPr>
        <w:t>Teikiamos Sistemos techninės priežiūros paslaugos apima:</w:t>
      </w:r>
    </w:p>
    <w:p w14:paraId="367F725C" w14:textId="77777777" w:rsidR="001753F1" w:rsidRPr="001753F1" w:rsidRDefault="001753F1" w:rsidP="001753F1">
      <w:pPr>
        <w:numPr>
          <w:ilvl w:val="2"/>
          <w:numId w:val="55"/>
        </w:numPr>
        <w:spacing w:before="0"/>
        <w:ind w:left="0" w:firstLine="851"/>
        <w:jc w:val="both"/>
        <w:rPr>
          <w:sz w:val="24"/>
          <w:szCs w:val="24"/>
        </w:rPr>
      </w:pPr>
      <w:r w:rsidRPr="001753F1">
        <w:rPr>
          <w:sz w:val="24"/>
          <w:szCs w:val="24"/>
        </w:rPr>
        <w:t>Sistemos veikimo sutrikimų šalinimą;</w:t>
      </w:r>
    </w:p>
    <w:p w14:paraId="52530E89" w14:textId="77777777" w:rsidR="001753F1" w:rsidRPr="001753F1" w:rsidRDefault="001753F1" w:rsidP="001753F1">
      <w:pPr>
        <w:numPr>
          <w:ilvl w:val="2"/>
          <w:numId w:val="55"/>
        </w:numPr>
        <w:spacing w:before="0"/>
        <w:ind w:left="0" w:firstLine="851"/>
        <w:jc w:val="both"/>
        <w:rPr>
          <w:sz w:val="24"/>
          <w:szCs w:val="24"/>
        </w:rPr>
      </w:pPr>
      <w:r w:rsidRPr="001753F1">
        <w:rPr>
          <w:sz w:val="24"/>
          <w:szCs w:val="24"/>
        </w:rPr>
        <w:t>Sistemos taikomosios programinės įrangos (</w:t>
      </w:r>
      <w:r w:rsidRPr="001753F1">
        <w:rPr>
          <w:sz w:val="24"/>
          <w:szCs w:val="24"/>
          <w:lang w:val="en-US"/>
        </w:rPr>
        <w:t>4.5</w:t>
      </w:r>
      <w:r w:rsidRPr="001753F1">
        <w:rPr>
          <w:sz w:val="24"/>
          <w:szCs w:val="24"/>
        </w:rPr>
        <w:t xml:space="preserve"> punktas) ir standartinės programinės įrangos (4.6 punktas) versijų atnaujinimą bei atliktų pakeitimų diegimą;</w:t>
      </w:r>
    </w:p>
    <w:p w14:paraId="576172D0" w14:textId="77777777" w:rsidR="001753F1" w:rsidRPr="001753F1" w:rsidRDefault="001753F1" w:rsidP="001753F1">
      <w:pPr>
        <w:numPr>
          <w:ilvl w:val="2"/>
          <w:numId w:val="55"/>
        </w:numPr>
        <w:spacing w:before="0"/>
        <w:ind w:left="0" w:firstLine="851"/>
        <w:jc w:val="both"/>
        <w:rPr>
          <w:sz w:val="24"/>
          <w:szCs w:val="24"/>
        </w:rPr>
      </w:pPr>
      <w:r w:rsidRPr="001753F1">
        <w:rPr>
          <w:sz w:val="24"/>
          <w:szCs w:val="24"/>
        </w:rPr>
        <w:t>konsultavimą Sistemos struktūrų ir veikimo techniniais klausimais.</w:t>
      </w:r>
    </w:p>
    <w:p w14:paraId="507E759F" w14:textId="77777777" w:rsidR="001753F1" w:rsidRPr="001753F1" w:rsidRDefault="001753F1" w:rsidP="001753F1">
      <w:pPr>
        <w:numPr>
          <w:ilvl w:val="1"/>
          <w:numId w:val="55"/>
        </w:numPr>
        <w:spacing w:before="0"/>
        <w:ind w:left="0" w:firstLine="851"/>
        <w:jc w:val="both"/>
        <w:rPr>
          <w:sz w:val="24"/>
          <w:szCs w:val="24"/>
        </w:rPr>
      </w:pPr>
      <w:r w:rsidRPr="001753F1">
        <w:rPr>
          <w:sz w:val="24"/>
          <w:szCs w:val="24"/>
        </w:rPr>
        <w:t>Teikiamos Sistemos funkcinės struktūros (4.2 punktas) ir informacinės struktūros (4.3 punktas) tobulinimo paslaugos pagal iš anksto nenumatytus ir eigoje iškilusius poreikius.</w:t>
      </w:r>
    </w:p>
    <w:p w14:paraId="1E73295C" w14:textId="617B38CF" w:rsidR="001753F1" w:rsidRPr="001753F1" w:rsidRDefault="001753F1" w:rsidP="001753F1">
      <w:pPr>
        <w:numPr>
          <w:ilvl w:val="1"/>
          <w:numId w:val="55"/>
        </w:numPr>
        <w:spacing w:before="0"/>
        <w:ind w:left="0" w:firstLine="851"/>
        <w:jc w:val="both"/>
        <w:rPr>
          <w:sz w:val="24"/>
          <w:szCs w:val="24"/>
        </w:rPr>
      </w:pPr>
      <w:r w:rsidRPr="001753F1">
        <w:rPr>
          <w:sz w:val="24"/>
          <w:szCs w:val="24"/>
        </w:rPr>
        <w:t xml:space="preserve">Perkančioji organizacija pateikia paslaugų tiekėjui turimą Sistemos techninę dokumentaciją, programinės įrangos išeities tekstus, duomenų struktūrų aprašymus ir kitą informaciją, būtiną tinkamam paslaugų teikimui. Esant būtinumui, tiekėjo specialistams </w:t>
      </w:r>
      <w:r w:rsidR="009E3A75">
        <w:rPr>
          <w:sz w:val="24"/>
          <w:szCs w:val="24"/>
        </w:rPr>
        <w:t>gali būti</w:t>
      </w:r>
      <w:r w:rsidR="009E3A75" w:rsidRPr="009E3A75">
        <w:rPr>
          <w:sz w:val="24"/>
          <w:szCs w:val="24"/>
        </w:rPr>
        <w:t xml:space="preserve"> suteikiamos fizinės ir loginės prieigos prie </w:t>
      </w:r>
      <w:r w:rsidR="009E3A75">
        <w:rPr>
          <w:sz w:val="24"/>
          <w:szCs w:val="24"/>
        </w:rPr>
        <w:t>perkančiosios organizacijos</w:t>
      </w:r>
      <w:r w:rsidR="009E3A75" w:rsidRPr="009E3A75">
        <w:rPr>
          <w:sz w:val="24"/>
          <w:szCs w:val="24"/>
        </w:rPr>
        <w:t xml:space="preserve"> tinklų ir informacinių </w:t>
      </w:r>
      <w:r w:rsidR="009E3A75">
        <w:rPr>
          <w:sz w:val="24"/>
          <w:szCs w:val="24"/>
        </w:rPr>
        <w:t>sistemų, kurios</w:t>
      </w:r>
      <w:r w:rsidR="009E3A75" w:rsidRPr="009E3A75">
        <w:rPr>
          <w:sz w:val="24"/>
          <w:szCs w:val="24"/>
        </w:rPr>
        <w:t xml:space="preserve"> griežtai ribojamos ir pagrįstos būtinumo žinoti bei mažiausių privilegijų principais. Kiekvienam Tiekėjo darbuotojui sute</w:t>
      </w:r>
      <w:r w:rsidR="009E3A75">
        <w:rPr>
          <w:sz w:val="24"/>
          <w:szCs w:val="24"/>
        </w:rPr>
        <w:t>ikiama unikali, vardinė prieiga prie Sistemos. T</w:t>
      </w:r>
      <w:r w:rsidRPr="001753F1">
        <w:rPr>
          <w:sz w:val="24"/>
          <w:szCs w:val="24"/>
        </w:rPr>
        <w:t xml:space="preserve">iekėjui pateikiamos informacijos apie </w:t>
      </w:r>
      <w:r w:rsidRPr="001753F1">
        <w:rPr>
          <w:sz w:val="24"/>
          <w:szCs w:val="24"/>
        </w:rPr>
        <w:lastRenderedPageBreak/>
        <w:t>Sistemą apimtį kiekvienu konkrečiu atveju nustato perkančioji organizacija.</w:t>
      </w:r>
      <w:r w:rsidR="009E3A75">
        <w:rPr>
          <w:sz w:val="24"/>
          <w:szCs w:val="24"/>
        </w:rPr>
        <w:t xml:space="preserve"> </w:t>
      </w:r>
      <w:r w:rsidR="009E3A75" w:rsidRPr="009E3A75">
        <w:rPr>
          <w:sz w:val="24"/>
          <w:szCs w:val="24"/>
        </w:rPr>
        <w:t>Bendrinių ar anoniminių paskyrų naudojimas yra draudžiamas.</w:t>
      </w:r>
    </w:p>
    <w:p w14:paraId="430664AC" w14:textId="77777777" w:rsidR="001753F1" w:rsidRPr="001753F1" w:rsidRDefault="001753F1" w:rsidP="001753F1">
      <w:pPr>
        <w:numPr>
          <w:ilvl w:val="1"/>
          <w:numId w:val="55"/>
        </w:numPr>
        <w:spacing w:before="0"/>
        <w:ind w:left="0" w:firstLine="851"/>
        <w:jc w:val="both"/>
        <w:rPr>
          <w:sz w:val="24"/>
          <w:szCs w:val="24"/>
        </w:rPr>
      </w:pPr>
      <w:r w:rsidRPr="001753F1">
        <w:rPr>
          <w:sz w:val="24"/>
          <w:szCs w:val="24"/>
        </w:rPr>
        <w:t>Sistemos veikimo sutrikimai gali būti:</w:t>
      </w:r>
    </w:p>
    <w:p w14:paraId="6750E170" w14:textId="77777777" w:rsidR="001753F1" w:rsidRPr="001753F1" w:rsidRDefault="001753F1" w:rsidP="001753F1">
      <w:pPr>
        <w:numPr>
          <w:ilvl w:val="2"/>
          <w:numId w:val="55"/>
        </w:numPr>
        <w:spacing w:before="0"/>
        <w:ind w:left="0" w:firstLine="851"/>
        <w:jc w:val="both"/>
        <w:rPr>
          <w:sz w:val="24"/>
          <w:szCs w:val="24"/>
        </w:rPr>
      </w:pPr>
      <w:r w:rsidRPr="001753F1">
        <w:rPr>
          <w:b/>
          <w:sz w:val="24"/>
          <w:szCs w:val="24"/>
        </w:rPr>
        <w:t>kritiniai</w:t>
      </w:r>
      <w:r w:rsidRPr="001753F1">
        <w:rPr>
          <w:sz w:val="24"/>
          <w:szCs w:val="24"/>
        </w:rPr>
        <w:t>, dėl kurių naudotojas negali vykdyti numatytų būtinų funkcijų ir nežinomas joks kitas alternatyvus šios funkcijos vykdymas;</w:t>
      </w:r>
    </w:p>
    <w:p w14:paraId="24E5866B" w14:textId="77777777" w:rsidR="001753F1" w:rsidRPr="001753F1" w:rsidRDefault="001753F1" w:rsidP="001753F1">
      <w:pPr>
        <w:numPr>
          <w:ilvl w:val="2"/>
          <w:numId w:val="55"/>
        </w:numPr>
        <w:spacing w:before="0"/>
        <w:ind w:left="0" w:firstLine="851"/>
        <w:jc w:val="both"/>
        <w:rPr>
          <w:sz w:val="24"/>
          <w:szCs w:val="24"/>
        </w:rPr>
      </w:pPr>
      <w:r w:rsidRPr="001753F1">
        <w:rPr>
          <w:b/>
          <w:sz w:val="24"/>
          <w:szCs w:val="24"/>
        </w:rPr>
        <w:t>nekritiniai</w:t>
      </w:r>
      <w:r w:rsidRPr="001753F1">
        <w:rPr>
          <w:sz w:val="24"/>
          <w:szCs w:val="24"/>
        </w:rPr>
        <w:t>, kurie kliudo vykdyti būtinas funkcijas, tačiau yra žinomas alternatyvus funkcijos vykdymas arba kai nustatytas trikdis, kuris sukelia sunkumus naudojantis Sistema, bet neturi įtakos esminiam Sistemos funkcijų veikimui ir nedaro jokio kito poveikio Sistemai.</w:t>
      </w:r>
    </w:p>
    <w:p w14:paraId="14626C99" w14:textId="77777777" w:rsidR="001753F1" w:rsidRPr="001753F1" w:rsidRDefault="001753F1" w:rsidP="001753F1">
      <w:pPr>
        <w:numPr>
          <w:ilvl w:val="1"/>
          <w:numId w:val="55"/>
        </w:numPr>
        <w:spacing w:before="0"/>
        <w:ind w:left="0" w:firstLine="851"/>
        <w:jc w:val="both"/>
        <w:rPr>
          <w:sz w:val="24"/>
          <w:szCs w:val="24"/>
        </w:rPr>
      </w:pPr>
      <w:r w:rsidRPr="001753F1">
        <w:rPr>
          <w:sz w:val="24"/>
          <w:szCs w:val="24"/>
        </w:rPr>
        <w:t xml:space="preserve">Sprendimą dėl sutrikimo kritiškumo priima perkančioji organizacija, suderinusi su tiekėju. </w:t>
      </w:r>
    </w:p>
    <w:p w14:paraId="1EECE620" w14:textId="77777777" w:rsidR="001753F1" w:rsidRPr="001753F1" w:rsidRDefault="001753F1" w:rsidP="001753F1">
      <w:pPr>
        <w:numPr>
          <w:ilvl w:val="1"/>
          <w:numId w:val="55"/>
        </w:numPr>
        <w:spacing w:before="0"/>
        <w:ind w:left="0" w:firstLine="851"/>
        <w:jc w:val="both"/>
        <w:rPr>
          <w:sz w:val="24"/>
          <w:szCs w:val="24"/>
        </w:rPr>
      </w:pPr>
      <w:r w:rsidRPr="001753F1">
        <w:rPr>
          <w:sz w:val="24"/>
          <w:szCs w:val="24"/>
        </w:rPr>
        <w:t>Sistemos techninės priežiūros paslaugos teikiamos tokia tvarka:</w:t>
      </w:r>
    </w:p>
    <w:p w14:paraId="01452A7A" w14:textId="77777777" w:rsidR="001753F1" w:rsidRPr="001753F1" w:rsidRDefault="001753F1" w:rsidP="001753F1">
      <w:pPr>
        <w:numPr>
          <w:ilvl w:val="2"/>
          <w:numId w:val="55"/>
        </w:numPr>
        <w:spacing w:before="0"/>
        <w:ind w:left="0" w:firstLine="851"/>
        <w:jc w:val="both"/>
        <w:rPr>
          <w:sz w:val="24"/>
          <w:szCs w:val="24"/>
        </w:rPr>
      </w:pPr>
      <w:r w:rsidRPr="001753F1">
        <w:rPr>
          <w:sz w:val="24"/>
          <w:szCs w:val="24"/>
        </w:rPr>
        <w:t>perkančioji organizacija praneša paslaugų tiekėjo palaikymo tarnybai el. paštu arba telefonu apie Sistemos programinės įrangos veikimo sutrikimą arba pakeitimo poreikį arba iškilusį techninį klausimą, nurodydama aplinkybes, požymius ir kritiškumą. Jei būtina, el. paštu palaikymo tarnybai siunčiamas išsamus sutrikimo aprašymas.</w:t>
      </w:r>
    </w:p>
    <w:p w14:paraId="557B3D6C" w14:textId="77777777" w:rsidR="001753F1" w:rsidRPr="001753F1" w:rsidRDefault="001753F1" w:rsidP="001753F1">
      <w:pPr>
        <w:numPr>
          <w:ilvl w:val="2"/>
          <w:numId w:val="55"/>
        </w:numPr>
        <w:spacing w:before="0"/>
        <w:ind w:left="0" w:firstLine="851"/>
        <w:jc w:val="both"/>
        <w:rPr>
          <w:sz w:val="24"/>
          <w:szCs w:val="24"/>
        </w:rPr>
      </w:pPr>
      <w:r w:rsidRPr="001753F1">
        <w:rPr>
          <w:sz w:val="24"/>
          <w:szCs w:val="24"/>
        </w:rPr>
        <w:t>tiekėjas, gavęs pranešimą, įvertina reikalingos paslaugos apimtį, techninius, funkcinius, saugumo ir kokybės reikalavimus. Atlikęs minėtą įvertinimą, paslaugų tiekėjas perkančiajai organizacijai pateikia paslaugos įgyvendinimo aprašymą, įvertindamas paslaugų suteikimo sąnaudas ir trukmę. Problemos arba klausimo sprendimo būdo aprašymas perkančiajai organizacijai turi būti pateiktas:</w:t>
      </w:r>
    </w:p>
    <w:p w14:paraId="73F02D6D" w14:textId="77777777" w:rsidR="001753F1" w:rsidRPr="001753F1" w:rsidRDefault="001753F1" w:rsidP="001753F1">
      <w:pPr>
        <w:numPr>
          <w:ilvl w:val="3"/>
          <w:numId w:val="58"/>
        </w:numPr>
        <w:spacing w:before="0"/>
        <w:contextualSpacing/>
        <w:jc w:val="both"/>
        <w:rPr>
          <w:sz w:val="24"/>
          <w:szCs w:val="24"/>
        </w:rPr>
      </w:pPr>
      <w:r w:rsidRPr="001753F1">
        <w:rPr>
          <w:b/>
          <w:sz w:val="24"/>
          <w:szCs w:val="24"/>
        </w:rPr>
        <w:t xml:space="preserve"> kritinio</w:t>
      </w:r>
      <w:r w:rsidRPr="001753F1">
        <w:rPr>
          <w:sz w:val="24"/>
          <w:szCs w:val="24"/>
        </w:rPr>
        <w:t xml:space="preserve"> sutrikimo atveju ne vėliau, kaip per </w:t>
      </w:r>
      <w:r w:rsidRPr="001753F1">
        <w:rPr>
          <w:b/>
          <w:sz w:val="24"/>
          <w:szCs w:val="24"/>
        </w:rPr>
        <w:t>4 darbo valandas</w:t>
      </w:r>
      <w:r w:rsidRPr="001753F1">
        <w:rPr>
          <w:sz w:val="24"/>
          <w:szCs w:val="24"/>
        </w:rPr>
        <w:t>;</w:t>
      </w:r>
    </w:p>
    <w:p w14:paraId="600BA80E" w14:textId="77777777" w:rsidR="001753F1" w:rsidRPr="001753F1" w:rsidRDefault="001753F1" w:rsidP="001753F1">
      <w:pPr>
        <w:numPr>
          <w:ilvl w:val="3"/>
          <w:numId w:val="58"/>
        </w:numPr>
        <w:spacing w:before="0"/>
        <w:contextualSpacing/>
        <w:jc w:val="both"/>
        <w:rPr>
          <w:sz w:val="24"/>
          <w:szCs w:val="24"/>
        </w:rPr>
      </w:pPr>
      <w:r w:rsidRPr="001753F1">
        <w:rPr>
          <w:b/>
          <w:sz w:val="24"/>
          <w:szCs w:val="24"/>
        </w:rPr>
        <w:t xml:space="preserve"> nekritinio</w:t>
      </w:r>
      <w:r w:rsidRPr="001753F1">
        <w:rPr>
          <w:sz w:val="24"/>
          <w:szCs w:val="24"/>
        </w:rPr>
        <w:t xml:space="preserve"> sutrikimo atveju ne vėliau, kaip per </w:t>
      </w:r>
      <w:r w:rsidRPr="001753F1">
        <w:rPr>
          <w:b/>
          <w:sz w:val="24"/>
          <w:szCs w:val="24"/>
        </w:rPr>
        <w:t>2 darbo dienas</w:t>
      </w:r>
      <w:r w:rsidRPr="001753F1">
        <w:rPr>
          <w:sz w:val="24"/>
          <w:szCs w:val="24"/>
        </w:rPr>
        <w:t>;</w:t>
      </w:r>
    </w:p>
    <w:p w14:paraId="2F57F44D" w14:textId="77777777" w:rsidR="00EB7127" w:rsidRDefault="001753F1" w:rsidP="00EB7127">
      <w:pPr>
        <w:numPr>
          <w:ilvl w:val="2"/>
          <w:numId w:val="55"/>
        </w:numPr>
        <w:spacing w:before="0"/>
        <w:ind w:left="0" w:firstLine="851"/>
        <w:jc w:val="both"/>
        <w:rPr>
          <w:sz w:val="24"/>
          <w:szCs w:val="24"/>
        </w:rPr>
      </w:pPr>
      <w:r w:rsidRPr="001753F1">
        <w:rPr>
          <w:sz w:val="24"/>
          <w:szCs w:val="24"/>
        </w:rPr>
        <w:t>perkančiajai organizacijai ir tiekėjui suderinus paslaugos įgyvendinimo būdą, terminą ir sąnaudas, paslauga turi būti įgyvendinta:</w:t>
      </w:r>
    </w:p>
    <w:p w14:paraId="4A6C09D1" w14:textId="77777777" w:rsidR="00EB7127" w:rsidRDefault="00EB7127" w:rsidP="00EB7127">
      <w:pPr>
        <w:spacing w:before="0"/>
        <w:ind w:firstLine="851"/>
        <w:jc w:val="both"/>
        <w:rPr>
          <w:sz w:val="24"/>
          <w:szCs w:val="24"/>
        </w:rPr>
      </w:pPr>
      <w:r>
        <w:rPr>
          <w:sz w:val="24"/>
          <w:szCs w:val="24"/>
          <w:lang w:val="en-US"/>
        </w:rPr>
        <w:t>2.6.3.1.</w:t>
      </w:r>
      <w:r>
        <w:rPr>
          <w:sz w:val="24"/>
          <w:szCs w:val="24"/>
        </w:rPr>
        <w:t xml:space="preserve"> </w:t>
      </w:r>
      <w:r w:rsidR="001753F1" w:rsidRPr="00EB7127">
        <w:rPr>
          <w:b/>
          <w:sz w:val="24"/>
          <w:szCs w:val="24"/>
        </w:rPr>
        <w:t>kritinio</w:t>
      </w:r>
      <w:r w:rsidR="001753F1" w:rsidRPr="00EB7127">
        <w:rPr>
          <w:sz w:val="24"/>
          <w:szCs w:val="24"/>
        </w:rPr>
        <w:t xml:space="preserve"> sutrikimo atveju ne vėliau, kaip per </w:t>
      </w:r>
      <w:r w:rsidR="001753F1" w:rsidRPr="00EB7127">
        <w:rPr>
          <w:b/>
          <w:sz w:val="24"/>
          <w:szCs w:val="24"/>
        </w:rPr>
        <w:t>1 darbo dieną</w:t>
      </w:r>
      <w:r w:rsidR="001753F1" w:rsidRPr="00EB7127">
        <w:rPr>
          <w:sz w:val="24"/>
          <w:szCs w:val="24"/>
        </w:rPr>
        <w:t xml:space="preserve"> nuo perkančiosios organizacijos rašytinio (el. paštu) patvirtinimo;</w:t>
      </w:r>
    </w:p>
    <w:p w14:paraId="4B61053F" w14:textId="38651758" w:rsidR="001753F1" w:rsidRPr="00EB7127" w:rsidRDefault="00EB7127" w:rsidP="00EB7127">
      <w:pPr>
        <w:spacing w:before="0"/>
        <w:ind w:firstLine="851"/>
        <w:jc w:val="both"/>
        <w:rPr>
          <w:sz w:val="24"/>
          <w:szCs w:val="24"/>
        </w:rPr>
      </w:pPr>
      <w:r>
        <w:rPr>
          <w:sz w:val="24"/>
          <w:szCs w:val="24"/>
        </w:rPr>
        <w:t xml:space="preserve">2.6.3.2. </w:t>
      </w:r>
      <w:r w:rsidR="001753F1" w:rsidRPr="00EB7127">
        <w:rPr>
          <w:b/>
          <w:sz w:val="24"/>
          <w:szCs w:val="24"/>
        </w:rPr>
        <w:t>nekritinio</w:t>
      </w:r>
      <w:r w:rsidR="001753F1" w:rsidRPr="00EB7127">
        <w:rPr>
          <w:sz w:val="24"/>
          <w:szCs w:val="24"/>
        </w:rPr>
        <w:t xml:space="preserve"> sutrikimo atveju ne vėliau, kaip per </w:t>
      </w:r>
      <w:r w:rsidR="001753F1" w:rsidRPr="00EB7127">
        <w:rPr>
          <w:b/>
          <w:sz w:val="24"/>
          <w:szCs w:val="24"/>
        </w:rPr>
        <w:t>5 darbo dienas</w:t>
      </w:r>
      <w:r w:rsidR="001753F1" w:rsidRPr="00EB7127">
        <w:rPr>
          <w:sz w:val="24"/>
          <w:szCs w:val="24"/>
        </w:rPr>
        <w:t xml:space="preserve"> nuo perkančiosios organizacijos rašytinio (el. paštu) patvirtinimo.</w:t>
      </w:r>
    </w:p>
    <w:p w14:paraId="6413180D" w14:textId="77777777" w:rsidR="001753F1" w:rsidRPr="001753F1" w:rsidRDefault="001753F1" w:rsidP="001753F1">
      <w:pPr>
        <w:numPr>
          <w:ilvl w:val="1"/>
          <w:numId w:val="55"/>
        </w:numPr>
        <w:spacing w:before="0"/>
        <w:ind w:left="0" w:firstLine="851"/>
        <w:contextualSpacing/>
        <w:jc w:val="both"/>
        <w:rPr>
          <w:sz w:val="24"/>
          <w:szCs w:val="24"/>
        </w:rPr>
      </w:pPr>
      <w:r w:rsidRPr="001753F1">
        <w:rPr>
          <w:sz w:val="24"/>
          <w:szCs w:val="24"/>
        </w:rPr>
        <w:t>Sistemos programinės įrangos (jos sudedamųjų dalių) tobulinimo paslaugos užsakomos pagal poreikį ir įgyvendinamos tokia tvarka:</w:t>
      </w:r>
    </w:p>
    <w:p w14:paraId="4B8EA694" w14:textId="77777777" w:rsidR="001753F1" w:rsidRPr="001753F1" w:rsidRDefault="001753F1" w:rsidP="001753F1">
      <w:pPr>
        <w:numPr>
          <w:ilvl w:val="2"/>
          <w:numId w:val="55"/>
        </w:numPr>
        <w:spacing w:before="0"/>
        <w:ind w:left="0" w:firstLine="851"/>
        <w:contextualSpacing/>
        <w:jc w:val="both"/>
        <w:rPr>
          <w:sz w:val="24"/>
          <w:szCs w:val="24"/>
        </w:rPr>
      </w:pPr>
      <w:r w:rsidRPr="001753F1">
        <w:rPr>
          <w:sz w:val="24"/>
          <w:szCs w:val="24"/>
        </w:rPr>
        <w:t>perkančioji organizacija raštu pateikia užsakymą įvertinti Sistemos programinės įrangos (jos sudedamųjų dalių) tobulinimo paslaugų realizavimą ir apimtį, kuriame pateikia poreikio funkcinį aprašymą;</w:t>
      </w:r>
    </w:p>
    <w:p w14:paraId="3A995F45" w14:textId="77777777" w:rsidR="001753F1" w:rsidRPr="001753F1" w:rsidRDefault="001753F1" w:rsidP="001753F1">
      <w:pPr>
        <w:numPr>
          <w:ilvl w:val="2"/>
          <w:numId w:val="55"/>
        </w:numPr>
        <w:spacing w:before="0"/>
        <w:ind w:left="0" w:firstLine="851"/>
        <w:contextualSpacing/>
        <w:jc w:val="both"/>
        <w:rPr>
          <w:sz w:val="24"/>
          <w:szCs w:val="24"/>
        </w:rPr>
      </w:pPr>
      <w:r w:rsidRPr="001753F1">
        <w:rPr>
          <w:sz w:val="24"/>
          <w:szCs w:val="24"/>
        </w:rPr>
        <w:t xml:space="preserve">tiekėjas per 5 (penkias) darbo dienas įvertina perkančiosios organizacijos nurodytą Sistemos programinės įrangos tobulinimo paslaugų poreikį, t. y. tiekėjas išsiaiškina tobulinimo užsakyme pateiktos informacijos esmę, jei reikia, inicijuoja susitikimus su perkančiosios organizacijos darbuotojais, galinčiais patikslinti tobulinimo įvertinimo užsakyme išdėstytą informaciją, įvertina galimą darbų apimtį, realizavimo būdą, techninius, saugumo ir kokybės reikalavimus, poveikį kitoms posistemėms, sąryšį su kitais vykdomais tobulinimais ir raštu pateikia perkančiajai organizacijai Sistemos programinės įrangos tobulinimo paslaugų realizavimo aprašymą ir apimties vertinimą, kuriame nurodoma paslaugų apimtis darbo valandomis ir jų suteikimo terminai. Jei susitikimų metu tiekėjas negauna visos analizei atlikti reikalingos informacijos, ar nepavyksta susisiekti su kompetentingais darbuotojais, jis klausimus pateikia raštu. Jei atsakymas nepateikiamas per 2 (dvi) darbo dienas, tobulinimo įvertinimo atlikimo laikas pratęsiamas tiek, kiek perkančioji organizacija atsakinėja į raštu pateiktus klausimus. Jei tiekėjo pateiktas Sistemos programinės įrangos tobulinimo paslaugų realizavimo aprašymas ir/ar apimties vertinimas yra neaiškūs, perkančioji organizacija gali paprašyti tiekėją </w:t>
      </w:r>
      <w:r w:rsidRPr="001753F1">
        <w:rPr>
          <w:sz w:val="24"/>
          <w:szCs w:val="24"/>
        </w:rPr>
        <w:lastRenderedPageBreak/>
        <w:t>detalizuoti minimas paslaugas bei jų laiko sąnaudų įvertinimą. Tiekėjas privalo atsakyti į perkančiosios organizacijos pateiktus klausimus;</w:t>
      </w:r>
    </w:p>
    <w:p w14:paraId="28E8BC4D" w14:textId="77777777" w:rsidR="001753F1" w:rsidRPr="001753F1" w:rsidRDefault="001753F1" w:rsidP="001753F1">
      <w:pPr>
        <w:numPr>
          <w:ilvl w:val="2"/>
          <w:numId w:val="55"/>
        </w:numPr>
        <w:spacing w:before="0"/>
        <w:ind w:left="0" w:firstLine="851"/>
        <w:jc w:val="both"/>
        <w:rPr>
          <w:sz w:val="24"/>
          <w:szCs w:val="24"/>
        </w:rPr>
      </w:pPr>
      <w:r w:rsidRPr="001753F1">
        <w:rPr>
          <w:sz w:val="24"/>
          <w:szCs w:val="24"/>
        </w:rPr>
        <w:t>tiekėjas pradeda teikti užsakyme nurodytas Sistemos programinės įrangos (jos sudedamųjų dalių) tobulinimo paslaugas tik po to, kai perkančiosios organizacijos už pirkimo sutarties vykdymą atsakingas asmuo patvirtina tiekėjo pateiktą Sistemos programinės įrangos (jos sudedamųjų dalių) tobulinimo paslaugų realizavimo aprašymą su nurodyta paslaugų apimtimi darbo valandomis ir paslaugų suteikimo terminu;</w:t>
      </w:r>
    </w:p>
    <w:p w14:paraId="038C8E79" w14:textId="77777777" w:rsidR="001753F1" w:rsidRPr="001753F1" w:rsidRDefault="001753F1" w:rsidP="001753F1">
      <w:pPr>
        <w:numPr>
          <w:ilvl w:val="2"/>
          <w:numId w:val="55"/>
        </w:numPr>
        <w:spacing w:before="0"/>
        <w:ind w:left="0" w:firstLine="851"/>
        <w:jc w:val="both"/>
        <w:rPr>
          <w:sz w:val="24"/>
          <w:szCs w:val="24"/>
        </w:rPr>
      </w:pPr>
      <w:r w:rsidRPr="001753F1">
        <w:rPr>
          <w:sz w:val="24"/>
          <w:szCs w:val="24"/>
        </w:rPr>
        <w:t>tiekėjas, suteikęs Sistemos programinės įrangos (jos sudedamųjų dalių) tobulinimo paslaugas, pateikia perkančiajai organizacijai paslaugų perdavimo-priėmimo aktą. Už Sistemos programinės įrangos (jos sudedamųjų dalių) tobulinimo paslaugų teikimo laiką (valandas), viršijantį užsakyme nurodytą apimtį darbo valandomis, perkančioji organizacija tiekėjui neapmoka.</w:t>
      </w:r>
    </w:p>
    <w:p w14:paraId="424269C9" w14:textId="77777777" w:rsidR="001753F1" w:rsidRPr="001753F1" w:rsidRDefault="001753F1" w:rsidP="001753F1">
      <w:pPr>
        <w:numPr>
          <w:ilvl w:val="1"/>
          <w:numId w:val="55"/>
        </w:numPr>
        <w:spacing w:before="0"/>
        <w:ind w:left="0" w:firstLine="851"/>
        <w:contextualSpacing/>
        <w:jc w:val="both"/>
        <w:rPr>
          <w:sz w:val="24"/>
          <w:szCs w:val="24"/>
        </w:rPr>
      </w:pPr>
      <w:r w:rsidRPr="001753F1">
        <w:rPr>
          <w:sz w:val="24"/>
          <w:szCs w:val="24"/>
        </w:rPr>
        <w:t>Tiekėjas, pašalinęs Sistemos programinės įrangos veikimo sutrikimą arba įgyvendinęs programinės įrangos pakeitimą (patobulinimą), pateikia:</w:t>
      </w:r>
    </w:p>
    <w:p w14:paraId="08E115D8" w14:textId="77777777" w:rsidR="001753F1" w:rsidRPr="001753F1" w:rsidRDefault="001753F1" w:rsidP="001753F1">
      <w:pPr>
        <w:numPr>
          <w:ilvl w:val="2"/>
          <w:numId w:val="55"/>
        </w:numPr>
        <w:spacing w:before="0"/>
        <w:ind w:left="0" w:firstLine="851"/>
        <w:contextualSpacing/>
        <w:jc w:val="both"/>
        <w:rPr>
          <w:sz w:val="24"/>
          <w:szCs w:val="24"/>
        </w:rPr>
      </w:pPr>
      <w:r w:rsidRPr="001753F1">
        <w:rPr>
          <w:sz w:val="24"/>
          <w:szCs w:val="24"/>
        </w:rPr>
        <w:t>pakeistuosius ir (arba) naujai sukurtus Sistemos modulius ir jų diegimo instrukciją (jei buvo atitinkamų pakeitimų);</w:t>
      </w:r>
    </w:p>
    <w:p w14:paraId="3E0FC06F" w14:textId="77777777" w:rsidR="001753F1" w:rsidRPr="001753F1" w:rsidRDefault="001753F1" w:rsidP="001753F1">
      <w:pPr>
        <w:numPr>
          <w:ilvl w:val="2"/>
          <w:numId w:val="55"/>
        </w:numPr>
        <w:spacing w:before="0"/>
        <w:ind w:left="0" w:firstLine="851"/>
        <w:contextualSpacing/>
        <w:jc w:val="both"/>
        <w:rPr>
          <w:sz w:val="24"/>
          <w:szCs w:val="24"/>
        </w:rPr>
      </w:pPr>
      <w:r w:rsidRPr="001753F1">
        <w:rPr>
          <w:sz w:val="24"/>
          <w:szCs w:val="24"/>
        </w:rPr>
        <w:t>pakeistųjų ir (arba) naujai sukurtų Sistemos programinės įrangos modulių išeities tekstus ir duomenų struktūrų aprašymus (jei buvo atitinkamų pakeitimų);</w:t>
      </w:r>
    </w:p>
    <w:p w14:paraId="7D56284E" w14:textId="77777777" w:rsidR="001753F1" w:rsidRPr="001753F1" w:rsidRDefault="001753F1" w:rsidP="001753F1">
      <w:pPr>
        <w:numPr>
          <w:ilvl w:val="2"/>
          <w:numId w:val="55"/>
        </w:numPr>
        <w:spacing w:before="0"/>
        <w:ind w:left="0" w:firstLine="851"/>
        <w:contextualSpacing/>
        <w:jc w:val="both"/>
        <w:rPr>
          <w:sz w:val="24"/>
          <w:szCs w:val="24"/>
        </w:rPr>
      </w:pPr>
      <w:r w:rsidRPr="001753F1">
        <w:rPr>
          <w:sz w:val="24"/>
          <w:szCs w:val="24"/>
        </w:rPr>
        <w:t>pakeistųjų ir (arba) naujai sukurtų Sistemos programinės įrangos modulių modulinių bei integracinių testų rezultatus;</w:t>
      </w:r>
    </w:p>
    <w:p w14:paraId="6D552B33" w14:textId="77777777" w:rsidR="001753F1" w:rsidRPr="001753F1" w:rsidRDefault="001753F1" w:rsidP="001753F1">
      <w:pPr>
        <w:numPr>
          <w:ilvl w:val="2"/>
          <w:numId w:val="55"/>
        </w:numPr>
        <w:spacing w:before="0"/>
        <w:ind w:left="0" w:firstLine="851"/>
        <w:contextualSpacing/>
        <w:jc w:val="both"/>
        <w:rPr>
          <w:sz w:val="24"/>
          <w:szCs w:val="24"/>
        </w:rPr>
      </w:pPr>
      <w:r w:rsidRPr="001753F1">
        <w:rPr>
          <w:sz w:val="24"/>
          <w:szCs w:val="24"/>
        </w:rPr>
        <w:t>Sistemos veikimo (pašalinus sutrikimą) arba realizuoto pakeitimo bandymų (sistemos testavimo) scenarijus;</w:t>
      </w:r>
    </w:p>
    <w:p w14:paraId="77672EE6" w14:textId="77777777" w:rsidR="001753F1" w:rsidRPr="001753F1" w:rsidRDefault="001753F1" w:rsidP="001753F1">
      <w:pPr>
        <w:numPr>
          <w:ilvl w:val="2"/>
          <w:numId w:val="55"/>
        </w:numPr>
        <w:spacing w:before="0"/>
        <w:ind w:left="0" w:firstLine="851"/>
        <w:contextualSpacing/>
        <w:jc w:val="both"/>
        <w:rPr>
          <w:sz w:val="24"/>
          <w:szCs w:val="24"/>
        </w:rPr>
      </w:pPr>
      <w:r w:rsidRPr="001753F1">
        <w:rPr>
          <w:sz w:val="24"/>
          <w:szCs w:val="24"/>
        </w:rPr>
        <w:t>atnaujintą Sistemos dokumentaciją (jei Sistemos programinė įranga buvo keičiama) bei kitus sutartus pateikti dokumentus.</w:t>
      </w:r>
    </w:p>
    <w:p w14:paraId="4C7F12A2" w14:textId="77777777" w:rsidR="001753F1" w:rsidRPr="001753F1" w:rsidRDefault="001753F1" w:rsidP="001753F1">
      <w:pPr>
        <w:numPr>
          <w:ilvl w:val="1"/>
          <w:numId w:val="55"/>
        </w:numPr>
        <w:spacing w:before="0"/>
        <w:ind w:left="0" w:firstLine="851"/>
        <w:contextualSpacing/>
        <w:jc w:val="both"/>
        <w:rPr>
          <w:sz w:val="24"/>
          <w:szCs w:val="24"/>
        </w:rPr>
      </w:pPr>
      <w:r w:rsidRPr="001753F1">
        <w:rPr>
          <w:sz w:val="24"/>
          <w:szCs w:val="24"/>
        </w:rPr>
        <w:t>Perkančioji organizacija, dalyvaujant tiekėjo atstovui, atlieka Sistemos bandymus bandymams skirtoje aplinkoje. Tiekėjas įsipareigoja bandymo metu pastebėtus trūkumus pašalinti nemokamai ir pateikti visus rezultatus iš naujo patikrinimui, vadovaudamasis suderintais paslaugų teikimo terminais.</w:t>
      </w:r>
    </w:p>
    <w:p w14:paraId="41FAAC0A" w14:textId="77777777" w:rsidR="001753F1" w:rsidRPr="001753F1" w:rsidRDefault="001753F1" w:rsidP="001753F1">
      <w:pPr>
        <w:numPr>
          <w:ilvl w:val="1"/>
          <w:numId w:val="55"/>
        </w:numPr>
        <w:spacing w:before="0"/>
        <w:ind w:left="0" w:firstLine="851"/>
        <w:contextualSpacing/>
        <w:jc w:val="both"/>
        <w:rPr>
          <w:sz w:val="24"/>
          <w:szCs w:val="24"/>
        </w:rPr>
      </w:pPr>
      <w:r w:rsidRPr="001753F1">
        <w:rPr>
          <w:sz w:val="24"/>
          <w:szCs w:val="24"/>
        </w:rPr>
        <w:t>Jei paslauga įgyvendinta tinkamai, tiekėjas su perkančiąja organizacija suderintu metu atlieka atitinkamų pakeitimų diegimą Sistemos pagrindinėje (produkcinėje) aplinkoje.</w:t>
      </w:r>
    </w:p>
    <w:p w14:paraId="48A6D7A5" w14:textId="77777777" w:rsidR="001753F1" w:rsidRPr="001753F1" w:rsidRDefault="001753F1" w:rsidP="001753F1">
      <w:pPr>
        <w:numPr>
          <w:ilvl w:val="1"/>
          <w:numId w:val="55"/>
        </w:numPr>
        <w:spacing w:before="0"/>
        <w:ind w:left="0" w:firstLine="851"/>
        <w:contextualSpacing/>
        <w:jc w:val="both"/>
        <w:rPr>
          <w:sz w:val="24"/>
          <w:szCs w:val="24"/>
        </w:rPr>
      </w:pPr>
      <w:r w:rsidRPr="001753F1">
        <w:rPr>
          <w:sz w:val="24"/>
          <w:szCs w:val="24"/>
        </w:rPr>
        <w:t>Tiekėjui tinkamai suteikus paslaugą, tiekėjo ir perkančiosios organizacijos atstovai pasirašo paslaugų perdavimo-priėmimo aktą, kuriame nurodomos įgyvendintos paslaugos ir tiekėjo darbo laiko sąnaudos.</w:t>
      </w:r>
    </w:p>
    <w:p w14:paraId="43ABB0E1" w14:textId="5ADAB0B1" w:rsidR="001753F1" w:rsidRDefault="001753F1" w:rsidP="001753F1">
      <w:pPr>
        <w:numPr>
          <w:ilvl w:val="1"/>
          <w:numId w:val="55"/>
        </w:numPr>
        <w:spacing w:before="0"/>
        <w:ind w:left="0" w:firstLine="851"/>
        <w:contextualSpacing/>
        <w:jc w:val="both"/>
        <w:rPr>
          <w:sz w:val="24"/>
          <w:szCs w:val="24"/>
        </w:rPr>
      </w:pPr>
      <w:r w:rsidRPr="001753F1">
        <w:rPr>
          <w:sz w:val="24"/>
          <w:szCs w:val="24"/>
        </w:rPr>
        <w:t>Tiekėjas paslaugų teikimo laikotarpiu įsipareigoja nekeisti Sistemos programinės įrangos, nesuderinus su perkančiąja organizacija, o visus planuojamus taikyti programinės įrangos projektinius ir technologinius sprendimus bei numatomą naudoti kitų gamintojų ar atviro kodo programinę įrangą suderinti su perkančiosios organizacijos už sutarties vykdymą atsakingu asmeniu.</w:t>
      </w:r>
    </w:p>
    <w:p w14:paraId="12B9517E" w14:textId="6A3C4325" w:rsidR="002477D8" w:rsidRDefault="002477D8" w:rsidP="001753F1">
      <w:pPr>
        <w:numPr>
          <w:ilvl w:val="1"/>
          <w:numId w:val="55"/>
        </w:numPr>
        <w:spacing w:before="0"/>
        <w:ind w:left="0" w:firstLine="851"/>
        <w:contextualSpacing/>
        <w:jc w:val="both"/>
        <w:rPr>
          <w:sz w:val="24"/>
          <w:szCs w:val="24"/>
        </w:rPr>
      </w:pPr>
      <w:r w:rsidRPr="002477D8">
        <w:rPr>
          <w:sz w:val="24"/>
          <w:szCs w:val="24"/>
        </w:rPr>
        <w:t xml:space="preserve">Tiekėjas, sužinojęs apie bet kokį kibernetinį incidentą, susijusį su </w:t>
      </w:r>
      <w:r>
        <w:rPr>
          <w:sz w:val="24"/>
          <w:szCs w:val="24"/>
        </w:rPr>
        <w:t>perkančiosios organizacijos</w:t>
      </w:r>
      <w:r w:rsidRPr="002477D8">
        <w:rPr>
          <w:sz w:val="24"/>
          <w:szCs w:val="24"/>
        </w:rPr>
        <w:t xml:space="preserve"> tinklais ir informacinėmis sistemomis, įsipareigoja nedelsiant, bet ne vėliau kaip per 1</w:t>
      </w:r>
      <w:r>
        <w:rPr>
          <w:sz w:val="24"/>
          <w:szCs w:val="24"/>
        </w:rPr>
        <w:t xml:space="preserve"> (vieną) valandą</w:t>
      </w:r>
      <w:r w:rsidRPr="002477D8">
        <w:rPr>
          <w:sz w:val="24"/>
          <w:szCs w:val="24"/>
        </w:rPr>
        <w:t xml:space="preserve">, informuoti apie tai </w:t>
      </w:r>
      <w:r>
        <w:rPr>
          <w:sz w:val="24"/>
          <w:szCs w:val="24"/>
        </w:rPr>
        <w:t>perkančiosios organizacijos</w:t>
      </w:r>
      <w:r w:rsidRPr="002477D8">
        <w:rPr>
          <w:sz w:val="24"/>
          <w:szCs w:val="24"/>
        </w:rPr>
        <w:t xml:space="preserve"> paskirtą kontaktinį asmenį. Po </w:t>
      </w:r>
      <w:r w:rsidR="00A90585">
        <w:rPr>
          <w:sz w:val="24"/>
          <w:szCs w:val="24"/>
        </w:rPr>
        <w:t xml:space="preserve">kibernetinio </w:t>
      </w:r>
      <w:r w:rsidRPr="002477D8">
        <w:rPr>
          <w:sz w:val="24"/>
          <w:szCs w:val="24"/>
        </w:rPr>
        <w:t>incidento suvaldymo Tiekėjas privalo per 5</w:t>
      </w:r>
      <w:r>
        <w:rPr>
          <w:sz w:val="24"/>
          <w:szCs w:val="24"/>
        </w:rPr>
        <w:t xml:space="preserve"> (penkias) darbo dienas</w:t>
      </w:r>
      <w:r w:rsidRPr="002477D8">
        <w:rPr>
          <w:sz w:val="24"/>
          <w:szCs w:val="24"/>
        </w:rPr>
        <w:t xml:space="preserve"> pateikti perkanči</w:t>
      </w:r>
      <w:r>
        <w:rPr>
          <w:sz w:val="24"/>
          <w:szCs w:val="24"/>
        </w:rPr>
        <w:t>ajai</w:t>
      </w:r>
      <w:r w:rsidRPr="002477D8">
        <w:rPr>
          <w:sz w:val="24"/>
          <w:szCs w:val="24"/>
        </w:rPr>
        <w:t xml:space="preserve"> organizacij</w:t>
      </w:r>
      <w:r>
        <w:rPr>
          <w:sz w:val="24"/>
          <w:szCs w:val="24"/>
        </w:rPr>
        <w:t>ai</w:t>
      </w:r>
      <w:r w:rsidRPr="002477D8">
        <w:rPr>
          <w:sz w:val="24"/>
          <w:szCs w:val="24"/>
        </w:rPr>
        <w:t xml:space="preserve"> išsamią kibernetinio incidento tyrimo ataskaitą.</w:t>
      </w:r>
    </w:p>
    <w:p w14:paraId="73C88B72" w14:textId="6B65F792" w:rsidR="002477D8" w:rsidRDefault="002477D8" w:rsidP="001753F1">
      <w:pPr>
        <w:numPr>
          <w:ilvl w:val="1"/>
          <w:numId w:val="55"/>
        </w:numPr>
        <w:spacing w:before="0"/>
        <w:ind w:left="0" w:firstLine="851"/>
        <w:contextualSpacing/>
        <w:jc w:val="both"/>
        <w:rPr>
          <w:sz w:val="24"/>
          <w:szCs w:val="24"/>
        </w:rPr>
      </w:pPr>
      <w:r>
        <w:rPr>
          <w:sz w:val="24"/>
          <w:szCs w:val="24"/>
        </w:rPr>
        <w:t>P</w:t>
      </w:r>
      <w:r w:rsidRPr="002477D8">
        <w:rPr>
          <w:sz w:val="24"/>
          <w:szCs w:val="24"/>
        </w:rPr>
        <w:t>erkančio</w:t>
      </w:r>
      <w:r>
        <w:rPr>
          <w:sz w:val="24"/>
          <w:szCs w:val="24"/>
        </w:rPr>
        <w:t>ji</w:t>
      </w:r>
      <w:r w:rsidRPr="002477D8">
        <w:rPr>
          <w:sz w:val="24"/>
          <w:szCs w:val="24"/>
        </w:rPr>
        <w:t xml:space="preserve"> organizacij</w:t>
      </w:r>
      <w:r>
        <w:rPr>
          <w:sz w:val="24"/>
          <w:szCs w:val="24"/>
        </w:rPr>
        <w:t>a</w:t>
      </w:r>
      <w:r w:rsidRPr="002477D8">
        <w:rPr>
          <w:sz w:val="24"/>
          <w:szCs w:val="24"/>
        </w:rPr>
        <w:t xml:space="preserve"> arba jo įgaliotas trečiosios šalies auditorius turi teisę sutarties vykdymo laikotarpiu atlikti planinius ir, įvykus di</w:t>
      </w:r>
      <w:r>
        <w:rPr>
          <w:sz w:val="24"/>
          <w:szCs w:val="24"/>
        </w:rPr>
        <w:t xml:space="preserve">deliam </w:t>
      </w:r>
      <w:r w:rsidR="001F1DF8">
        <w:rPr>
          <w:sz w:val="24"/>
          <w:szCs w:val="24"/>
        </w:rPr>
        <w:t xml:space="preserve">kibernetiniam </w:t>
      </w:r>
      <w:r>
        <w:rPr>
          <w:sz w:val="24"/>
          <w:szCs w:val="24"/>
        </w:rPr>
        <w:t>incidentui, neplaninius t</w:t>
      </w:r>
      <w:r w:rsidRPr="002477D8">
        <w:rPr>
          <w:sz w:val="24"/>
          <w:szCs w:val="24"/>
        </w:rPr>
        <w:t xml:space="preserve">iekėjo atitikties Aprašo reikalavimams auditus. Tiekėjas įsipareigoja sudaryti visas būtinas sąlygas tokiam auditui atlikti: suteikti prieigą prie reikiamos dokumentacijos, sistemų žurnalinių įrašų, leisti atlikti </w:t>
      </w:r>
      <w:r w:rsidRPr="002477D8">
        <w:rPr>
          <w:sz w:val="24"/>
          <w:szCs w:val="24"/>
        </w:rPr>
        <w:lastRenderedPageBreak/>
        <w:t xml:space="preserve">interviu su personalu. Apie planinį auditą </w:t>
      </w:r>
      <w:r>
        <w:rPr>
          <w:sz w:val="24"/>
          <w:szCs w:val="24"/>
        </w:rPr>
        <w:t>p</w:t>
      </w:r>
      <w:r w:rsidRPr="002477D8">
        <w:rPr>
          <w:sz w:val="24"/>
          <w:szCs w:val="24"/>
        </w:rPr>
        <w:t>erkančioji organizacija</w:t>
      </w:r>
      <w:r>
        <w:rPr>
          <w:sz w:val="24"/>
          <w:szCs w:val="24"/>
        </w:rPr>
        <w:t xml:space="preserve"> informuoja t</w:t>
      </w:r>
      <w:r w:rsidRPr="002477D8">
        <w:rPr>
          <w:sz w:val="24"/>
          <w:szCs w:val="24"/>
        </w:rPr>
        <w:t>iekėją ne vėliau kaip prieš 20</w:t>
      </w:r>
      <w:r>
        <w:rPr>
          <w:sz w:val="24"/>
          <w:szCs w:val="24"/>
        </w:rPr>
        <w:t xml:space="preserve"> (dvidešimt) darbo dienų</w:t>
      </w:r>
      <w:r w:rsidRPr="002477D8">
        <w:rPr>
          <w:sz w:val="24"/>
          <w:szCs w:val="24"/>
        </w:rPr>
        <w:t>.</w:t>
      </w:r>
    </w:p>
    <w:p w14:paraId="2CAD7CB5" w14:textId="115FA220" w:rsidR="001753F1" w:rsidRDefault="009E3A75" w:rsidP="001753F1">
      <w:pPr>
        <w:numPr>
          <w:ilvl w:val="1"/>
          <w:numId w:val="55"/>
        </w:numPr>
        <w:spacing w:before="0"/>
        <w:ind w:left="0" w:firstLine="851"/>
        <w:contextualSpacing/>
        <w:jc w:val="both"/>
        <w:rPr>
          <w:sz w:val="24"/>
          <w:szCs w:val="24"/>
        </w:rPr>
      </w:pPr>
      <w:r w:rsidRPr="009E3A75">
        <w:rPr>
          <w:sz w:val="24"/>
          <w:szCs w:val="24"/>
        </w:rPr>
        <w:t xml:space="preserve">Tiekėjas įsipareigoja įdiegti ir vykdyti nuolatinį </w:t>
      </w:r>
      <w:r w:rsidR="00CC37C3">
        <w:rPr>
          <w:sz w:val="24"/>
          <w:szCs w:val="24"/>
        </w:rPr>
        <w:t xml:space="preserve">saugumo </w:t>
      </w:r>
      <w:r w:rsidRPr="009E3A75">
        <w:rPr>
          <w:sz w:val="24"/>
          <w:szCs w:val="24"/>
        </w:rPr>
        <w:t>spragų valdymo procesą, skirtą identifikuoti, vertinti ir šalinti saugumo spragas programinėje ir techninėje įrangoje, kuri yra susijusi su perkančiosios organizacijos tinklais ir informacinėmis sistemomis.</w:t>
      </w:r>
    </w:p>
    <w:p w14:paraId="4FF4F1D5" w14:textId="77777777" w:rsidR="009E3A75" w:rsidRDefault="009E3A75" w:rsidP="009E3A75">
      <w:pPr>
        <w:spacing w:before="0"/>
        <w:ind w:left="851"/>
        <w:contextualSpacing/>
        <w:jc w:val="both"/>
        <w:rPr>
          <w:sz w:val="24"/>
          <w:szCs w:val="24"/>
        </w:rPr>
      </w:pPr>
    </w:p>
    <w:p w14:paraId="523C91CB" w14:textId="77777777" w:rsidR="009E3A75" w:rsidRPr="009E3A75" w:rsidRDefault="009E3A75" w:rsidP="009E3A75">
      <w:pPr>
        <w:spacing w:before="0"/>
        <w:ind w:left="851"/>
        <w:contextualSpacing/>
        <w:jc w:val="both"/>
        <w:rPr>
          <w:sz w:val="24"/>
          <w:szCs w:val="24"/>
        </w:rPr>
      </w:pPr>
    </w:p>
    <w:p w14:paraId="169604D9" w14:textId="77777777" w:rsidR="001753F1" w:rsidRPr="001753F1" w:rsidRDefault="001753F1" w:rsidP="001753F1">
      <w:pPr>
        <w:numPr>
          <w:ilvl w:val="0"/>
          <w:numId w:val="55"/>
        </w:numPr>
        <w:spacing w:before="0"/>
        <w:jc w:val="center"/>
        <w:rPr>
          <w:b/>
          <w:sz w:val="24"/>
          <w:szCs w:val="24"/>
        </w:rPr>
      </w:pPr>
      <w:r w:rsidRPr="001753F1">
        <w:rPr>
          <w:b/>
          <w:sz w:val="24"/>
          <w:szCs w:val="24"/>
        </w:rPr>
        <w:t>REIKALAVIMAI GARANTINEI PRIEŽIŪRAI</w:t>
      </w:r>
    </w:p>
    <w:p w14:paraId="1444AB30" w14:textId="77777777" w:rsidR="001753F1" w:rsidRPr="001753F1" w:rsidRDefault="001753F1" w:rsidP="001753F1">
      <w:pPr>
        <w:jc w:val="both"/>
        <w:rPr>
          <w:sz w:val="24"/>
          <w:szCs w:val="24"/>
        </w:rPr>
      </w:pPr>
    </w:p>
    <w:p w14:paraId="29680650" w14:textId="59ADA7A3" w:rsidR="001753F1" w:rsidRPr="001753F1" w:rsidRDefault="001753F1" w:rsidP="001753F1">
      <w:pPr>
        <w:numPr>
          <w:ilvl w:val="1"/>
          <w:numId w:val="55"/>
        </w:numPr>
        <w:spacing w:before="0"/>
        <w:ind w:left="0" w:firstLine="851"/>
        <w:jc w:val="both"/>
        <w:rPr>
          <w:sz w:val="24"/>
          <w:szCs w:val="24"/>
        </w:rPr>
      </w:pPr>
      <w:r w:rsidRPr="001753F1">
        <w:rPr>
          <w:sz w:val="24"/>
          <w:szCs w:val="24"/>
        </w:rPr>
        <w:t>Sistemos garantinės priežiūros laikotarpis – ne mažiau kaip 12 mėnesių nuo suteiktų</w:t>
      </w:r>
      <w:r w:rsidR="00CC37C3">
        <w:rPr>
          <w:sz w:val="24"/>
          <w:szCs w:val="24"/>
        </w:rPr>
        <w:t xml:space="preserve"> tobulinimo</w:t>
      </w:r>
      <w:r w:rsidRPr="001753F1">
        <w:rPr>
          <w:sz w:val="24"/>
          <w:szCs w:val="24"/>
        </w:rPr>
        <w:t xml:space="preserve"> paslaugų perdavimo-priėmimo akto pasirašymo dienos.</w:t>
      </w:r>
    </w:p>
    <w:p w14:paraId="16C6F58B" w14:textId="7FAE9972" w:rsidR="001753F1" w:rsidRPr="001753F1" w:rsidRDefault="001753F1" w:rsidP="001753F1">
      <w:pPr>
        <w:numPr>
          <w:ilvl w:val="1"/>
          <w:numId w:val="55"/>
        </w:numPr>
        <w:spacing w:before="0"/>
        <w:ind w:left="0" w:firstLine="851"/>
        <w:jc w:val="both"/>
        <w:rPr>
          <w:sz w:val="24"/>
          <w:szCs w:val="24"/>
        </w:rPr>
      </w:pPr>
      <w:r w:rsidRPr="001753F1">
        <w:rPr>
          <w:sz w:val="24"/>
          <w:szCs w:val="24"/>
        </w:rPr>
        <w:t>Gar</w:t>
      </w:r>
      <w:r w:rsidR="00CC37C3">
        <w:rPr>
          <w:sz w:val="24"/>
          <w:szCs w:val="24"/>
        </w:rPr>
        <w:t>antinė priežiūra apima suteiktų tobulinimo</w:t>
      </w:r>
      <w:r w:rsidR="00E25E53">
        <w:rPr>
          <w:sz w:val="24"/>
          <w:szCs w:val="24"/>
        </w:rPr>
        <w:t xml:space="preserve"> paslaugų</w:t>
      </w:r>
      <w:r w:rsidRPr="001753F1">
        <w:rPr>
          <w:sz w:val="24"/>
          <w:szCs w:val="24"/>
        </w:rPr>
        <w:t xml:space="preserve"> sutrikimų šalinimą.</w:t>
      </w:r>
    </w:p>
    <w:p w14:paraId="69C69E19" w14:textId="77777777" w:rsidR="001753F1" w:rsidRPr="001753F1" w:rsidRDefault="001753F1" w:rsidP="001753F1">
      <w:pPr>
        <w:numPr>
          <w:ilvl w:val="1"/>
          <w:numId w:val="55"/>
        </w:numPr>
        <w:spacing w:before="0"/>
        <w:ind w:left="0" w:firstLine="851"/>
        <w:jc w:val="both"/>
        <w:rPr>
          <w:sz w:val="24"/>
          <w:szCs w:val="24"/>
        </w:rPr>
      </w:pPr>
      <w:r w:rsidRPr="001753F1">
        <w:rPr>
          <w:sz w:val="24"/>
          <w:szCs w:val="24"/>
        </w:rPr>
        <w:t>Reakcijos laikas po pranešimo apie kritinį sutrikimą ne ilgesnis kaip 2 darbo valandos.</w:t>
      </w:r>
    </w:p>
    <w:p w14:paraId="03AC25AA" w14:textId="77777777" w:rsidR="001753F1" w:rsidRPr="001753F1" w:rsidRDefault="001753F1" w:rsidP="001753F1">
      <w:pPr>
        <w:numPr>
          <w:ilvl w:val="1"/>
          <w:numId w:val="55"/>
        </w:numPr>
        <w:spacing w:before="0"/>
        <w:ind w:left="0" w:firstLine="851"/>
        <w:jc w:val="both"/>
        <w:rPr>
          <w:sz w:val="24"/>
          <w:szCs w:val="24"/>
        </w:rPr>
      </w:pPr>
      <w:r w:rsidRPr="001753F1">
        <w:rPr>
          <w:sz w:val="24"/>
          <w:szCs w:val="24"/>
        </w:rPr>
        <w:t>Reakcijos laikas po pranešimo apie nekritinį sutrikimą ne ilgesnis kaip 8 darbo valandos.</w:t>
      </w:r>
    </w:p>
    <w:p w14:paraId="7E2D928B" w14:textId="77777777" w:rsidR="001753F1" w:rsidRPr="001753F1" w:rsidRDefault="001753F1" w:rsidP="001753F1">
      <w:pPr>
        <w:numPr>
          <w:ilvl w:val="1"/>
          <w:numId w:val="55"/>
        </w:numPr>
        <w:spacing w:before="0"/>
        <w:ind w:left="0" w:firstLine="851"/>
        <w:jc w:val="both"/>
        <w:rPr>
          <w:sz w:val="24"/>
          <w:szCs w:val="24"/>
        </w:rPr>
      </w:pPr>
      <w:r w:rsidRPr="001753F1">
        <w:rPr>
          <w:sz w:val="24"/>
          <w:szCs w:val="24"/>
        </w:rPr>
        <w:t>Sutrikimų šalinimo terminai derinami su perkančiąja organizacija.</w:t>
      </w:r>
    </w:p>
    <w:p w14:paraId="355BC9A5" w14:textId="77777777" w:rsidR="001753F1" w:rsidRPr="001753F1" w:rsidRDefault="001753F1" w:rsidP="001753F1">
      <w:pPr>
        <w:spacing w:before="0"/>
        <w:ind w:left="851"/>
        <w:jc w:val="both"/>
        <w:rPr>
          <w:sz w:val="24"/>
          <w:szCs w:val="24"/>
        </w:rPr>
      </w:pPr>
    </w:p>
    <w:p w14:paraId="1D538F31" w14:textId="77777777" w:rsidR="001753F1" w:rsidRPr="001753F1" w:rsidRDefault="001753F1" w:rsidP="001753F1">
      <w:pPr>
        <w:numPr>
          <w:ilvl w:val="0"/>
          <w:numId w:val="55"/>
        </w:numPr>
        <w:contextualSpacing/>
        <w:jc w:val="center"/>
        <w:rPr>
          <w:b/>
          <w:sz w:val="24"/>
          <w:szCs w:val="24"/>
        </w:rPr>
      </w:pPr>
      <w:r w:rsidRPr="001753F1">
        <w:rPr>
          <w:b/>
          <w:sz w:val="24"/>
          <w:szCs w:val="24"/>
        </w:rPr>
        <w:t>SISTEMOS APRAŠYMAS</w:t>
      </w:r>
    </w:p>
    <w:p w14:paraId="29A912E2" w14:textId="77777777" w:rsidR="001753F1" w:rsidRPr="001753F1" w:rsidRDefault="001753F1" w:rsidP="001753F1">
      <w:pPr>
        <w:tabs>
          <w:tab w:val="left" w:pos="1296"/>
        </w:tabs>
        <w:spacing w:before="0"/>
        <w:ind w:firstLine="851"/>
        <w:rPr>
          <w:sz w:val="24"/>
          <w:szCs w:val="24"/>
          <w:lang w:eastAsia="x-none"/>
        </w:rPr>
      </w:pPr>
    </w:p>
    <w:p w14:paraId="564637E6" w14:textId="77777777" w:rsidR="001753F1" w:rsidRPr="001753F1" w:rsidRDefault="001753F1" w:rsidP="009E3A75">
      <w:pPr>
        <w:numPr>
          <w:ilvl w:val="1"/>
          <w:numId w:val="55"/>
        </w:numPr>
        <w:spacing w:before="0"/>
        <w:ind w:left="0" w:firstLine="851"/>
        <w:jc w:val="both"/>
        <w:rPr>
          <w:sz w:val="24"/>
          <w:szCs w:val="24"/>
        </w:rPr>
      </w:pPr>
      <w:r w:rsidRPr="001753F1">
        <w:rPr>
          <w:sz w:val="24"/>
          <w:szCs w:val="24"/>
        </w:rPr>
        <w:t>Seimo plenarinių posėdžių salės Veiklos informacinės sistemos (LRS VIS) paskirtis</w:t>
      </w:r>
      <w:r w:rsidRPr="001753F1">
        <w:rPr>
          <w:b/>
          <w:sz w:val="24"/>
          <w:szCs w:val="24"/>
        </w:rPr>
        <w:t xml:space="preserve"> </w:t>
      </w:r>
      <w:r w:rsidRPr="001753F1">
        <w:rPr>
          <w:sz w:val="24"/>
          <w:szCs w:val="24"/>
        </w:rPr>
        <w:t>– Lietuvos Respublikos Seimo plenarinių posėdžių ir renginių organizavimas, jų eigos valdymas, duomenų, informuojančių visuomenę apie posėdžius ir renginius, paruošimas atvaizdavimui.</w:t>
      </w:r>
    </w:p>
    <w:p w14:paraId="5EDB5D8D" w14:textId="77777777" w:rsidR="001753F1" w:rsidRPr="001753F1" w:rsidRDefault="001753F1" w:rsidP="009E3A75">
      <w:pPr>
        <w:numPr>
          <w:ilvl w:val="1"/>
          <w:numId w:val="55"/>
        </w:numPr>
        <w:spacing w:before="0"/>
        <w:ind w:left="0" w:firstLine="851"/>
        <w:jc w:val="both"/>
        <w:rPr>
          <w:sz w:val="24"/>
          <w:szCs w:val="24"/>
        </w:rPr>
      </w:pPr>
      <w:r w:rsidRPr="001753F1">
        <w:rPr>
          <w:b/>
          <w:sz w:val="24"/>
          <w:szCs w:val="24"/>
        </w:rPr>
        <w:t xml:space="preserve">Sistemos funkcinė struktūra. </w:t>
      </w:r>
      <w:r w:rsidRPr="001753F1">
        <w:rPr>
          <w:sz w:val="24"/>
          <w:szCs w:val="24"/>
        </w:rPr>
        <w:t>Sistemą sudaro šios posistemės:</w:t>
      </w:r>
    </w:p>
    <w:p w14:paraId="213043F9" w14:textId="77777777" w:rsidR="00EB7127" w:rsidRDefault="001753F1" w:rsidP="009E3A75">
      <w:pPr>
        <w:numPr>
          <w:ilvl w:val="2"/>
          <w:numId w:val="55"/>
        </w:numPr>
        <w:spacing w:before="0"/>
        <w:ind w:left="0" w:firstLine="851"/>
        <w:jc w:val="both"/>
        <w:rPr>
          <w:sz w:val="24"/>
          <w:szCs w:val="24"/>
        </w:rPr>
      </w:pPr>
      <w:r w:rsidRPr="001753F1">
        <w:rPr>
          <w:i/>
          <w:sz w:val="24"/>
          <w:szCs w:val="24"/>
        </w:rPr>
        <w:t>Seimo posėdžių eigos valdymo posistemė</w:t>
      </w:r>
      <w:r w:rsidRPr="001753F1">
        <w:rPr>
          <w:sz w:val="24"/>
          <w:szCs w:val="24"/>
        </w:rPr>
        <w:t>, kurią sudaro moduliai:</w:t>
      </w:r>
    </w:p>
    <w:p w14:paraId="54C1D223" w14:textId="2C1C35FA" w:rsidR="001753F1" w:rsidRPr="00EB7127" w:rsidRDefault="00EB7127" w:rsidP="009E3A75">
      <w:pPr>
        <w:pStyle w:val="Sraopastraipa"/>
        <w:numPr>
          <w:ilvl w:val="3"/>
          <w:numId w:val="60"/>
        </w:numPr>
        <w:spacing w:after="0" w:line="240" w:lineRule="auto"/>
        <w:ind w:left="0" w:firstLine="851"/>
        <w:jc w:val="both"/>
        <w:rPr>
          <w:rFonts w:ascii="Times New Roman" w:hAnsi="Times New Roman"/>
          <w:sz w:val="24"/>
          <w:szCs w:val="24"/>
        </w:rPr>
      </w:pPr>
      <w:r>
        <w:rPr>
          <w:rFonts w:ascii="Times New Roman" w:hAnsi="Times New Roman"/>
          <w:i/>
          <w:sz w:val="24"/>
          <w:szCs w:val="24"/>
        </w:rPr>
        <w:t xml:space="preserve"> </w:t>
      </w:r>
      <w:r w:rsidR="001753F1" w:rsidRPr="00EB7127">
        <w:rPr>
          <w:rFonts w:ascii="Times New Roman" w:hAnsi="Times New Roman"/>
          <w:i/>
          <w:sz w:val="24"/>
          <w:szCs w:val="24"/>
        </w:rPr>
        <w:t>posėdžio valdymo modulis</w:t>
      </w:r>
      <w:r w:rsidR="001753F1" w:rsidRPr="00EB7127">
        <w:rPr>
          <w:rFonts w:ascii="Times New Roman" w:hAnsi="Times New Roman"/>
          <w:sz w:val="24"/>
          <w:szCs w:val="24"/>
        </w:rPr>
        <w:t xml:space="preserve">, kurio funkcijos </w:t>
      </w:r>
      <w:r w:rsidR="001753F1" w:rsidRPr="00EB7127">
        <w:rPr>
          <w:rFonts w:ascii="Times New Roman" w:hAnsi="Times New Roman"/>
          <w:sz w:val="24"/>
          <w:szCs w:val="24"/>
        </w:rPr>
        <w:sym w:font="Symbol" w:char="F02D"/>
      </w:r>
      <w:r w:rsidR="001753F1" w:rsidRPr="00EB7127">
        <w:rPr>
          <w:rFonts w:ascii="Times New Roman" w:hAnsi="Times New Roman"/>
          <w:sz w:val="24"/>
          <w:szCs w:val="24"/>
        </w:rPr>
        <w:t xml:space="preserve"> padėti posėdžio pirmininkui valdyti Seimo posėdžio eigą, atvaizduoti posėdžio eigą realiu laiku, padėti Seimo nariams dalyvauti posėdyje: realiu laiku vykdyti posėdžio eigos kompiuterinį valdymą, sinchronizuoti informaciją apie einamąją situaciją Sistemos naudotojų kompiuteriuose, registruoti Seimo narių prašymus užsirašyti arba atsisakyti kalbėti darbotvarkės klausimais, pateikti informaciją apie svarstomus teisės aktų projektus, susijusius su svarstomais klausimais, tvarkyti pranešėjų duomenis, registruoti Seimo narių pagalbos prašymus, atlikti kitus veiksmus, būtinus sėkmingai posėdžio eigai užtikrinti, visus eigos duomenis realiu laiku registruoti duomenų bazėje;</w:t>
      </w:r>
    </w:p>
    <w:p w14:paraId="2AA76002" w14:textId="77777777" w:rsidR="001753F1" w:rsidRPr="001753F1" w:rsidRDefault="001753F1" w:rsidP="001753F1">
      <w:pPr>
        <w:numPr>
          <w:ilvl w:val="3"/>
          <w:numId w:val="60"/>
        </w:numPr>
        <w:spacing w:before="0"/>
        <w:ind w:left="0" w:firstLine="849"/>
        <w:contextualSpacing/>
        <w:jc w:val="both"/>
        <w:rPr>
          <w:sz w:val="24"/>
          <w:szCs w:val="24"/>
        </w:rPr>
      </w:pPr>
      <w:r w:rsidRPr="001753F1">
        <w:rPr>
          <w:i/>
          <w:sz w:val="24"/>
          <w:szCs w:val="24"/>
        </w:rPr>
        <w:t xml:space="preserve"> posėdžio protokolavimo modulis</w:t>
      </w:r>
      <w:r w:rsidRPr="001753F1">
        <w:rPr>
          <w:sz w:val="24"/>
          <w:szCs w:val="24"/>
        </w:rPr>
        <w:t xml:space="preserve">, kurio funkcija </w:t>
      </w:r>
      <w:r w:rsidRPr="001753F1">
        <w:sym w:font="Symbol" w:char="F02D"/>
      </w:r>
      <w:r w:rsidRPr="001753F1">
        <w:rPr>
          <w:sz w:val="24"/>
          <w:szCs w:val="24"/>
        </w:rPr>
        <w:t xml:space="preserve"> formuoti kompiuterinį posėdžio eigos protokolą ir teikti duomenis Seimo posėdžio protokolui rengti: posėdžio eigos duomenis realiu laiku papildyti įvairiais duomenimis (pvz. alternatyvių balsavimų formuluotėmis, balsavimo metu priimtais sprendimais);</w:t>
      </w:r>
    </w:p>
    <w:p w14:paraId="721AF7A7" w14:textId="77777777" w:rsidR="001753F1" w:rsidRPr="001753F1" w:rsidRDefault="001753F1" w:rsidP="001753F1">
      <w:pPr>
        <w:numPr>
          <w:ilvl w:val="3"/>
          <w:numId w:val="60"/>
        </w:numPr>
        <w:spacing w:before="0"/>
        <w:ind w:left="0" w:firstLine="851"/>
        <w:jc w:val="both"/>
        <w:rPr>
          <w:sz w:val="24"/>
          <w:szCs w:val="24"/>
        </w:rPr>
      </w:pPr>
      <w:r w:rsidRPr="001753F1">
        <w:rPr>
          <w:i/>
          <w:sz w:val="24"/>
          <w:szCs w:val="24"/>
        </w:rPr>
        <w:t>posėdžio eigos atvaizdavimo modulis</w:t>
      </w:r>
      <w:r w:rsidRPr="001753F1">
        <w:rPr>
          <w:sz w:val="24"/>
          <w:szCs w:val="24"/>
        </w:rPr>
        <w:t xml:space="preserve">, kurio funkcija </w:t>
      </w:r>
      <w:r w:rsidRPr="001753F1">
        <w:rPr>
          <w:sz w:val="24"/>
          <w:szCs w:val="24"/>
        </w:rPr>
        <w:sym w:font="Symbol" w:char="F02D"/>
      </w:r>
      <w:r w:rsidRPr="001753F1">
        <w:rPr>
          <w:sz w:val="24"/>
          <w:szCs w:val="24"/>
        </w:rPr>
        <w:t xml:space="preserve"> kurti posėdžio eigos atvaizdavimo vaizdo sienose variantus, panaudojant posėdžio eigos ir vaizdo transliacijos duomenis ir juos pasirinkti posėdžio metu;</w:t>
      </w:r>
    </w:p>
    <w:p w14:paraId="0F9BB416" w14:textId="77777777" w:rsidR="001753F1" w:rsidRPr="001753F1" w:rsidRDefault="001753F1" w:rsidP="001753F1">
      <w:pPr>
        <w:numPr>
          <w:ilvl w:val="3"/>
          <w:numId w:val="60"/>
        </w:numPr>
        <w:spacing w:before="0"/>
        <w:ind w:left="0" w:firstLine="851"/>
        <w:jc w:val="both"/>
        <w:rPr>
          <w:sz w:val="24"/>
          <w:szCs w:val="24"/>
        </w:rPr>
      </w:pPr>
      <w:r w:rsidRPr="001753F1">
        <w:rPr>
          <w:i/>
          <w:sz w:val="24"/>
          <w:szCs w:val="24"/>
        </w:rPr>
        <w:t>ataskaitų spausdinimo modulis</w:t>
      </w:r>
      <w:r w:rsidRPr="001753F1">
        <w:rPr>
          <w:sz w:val="24"/>
          <w:szCs w:val="24"/>
        </w:rPr>
        <w:t>, kurio funkcija – spausdinti informaciją apie posėdžio eigą;</w:t>
      </w:r>
    </w:p>
    <w:p w14:paraId="6358718D" w14:textId="77777777" w:rsidR="001753F1" w:rsidRPr="001753F1" w:rsidRDefault="001753F1" w:rsidP="001753F1">
      <w:pPr>
        <w:numPr>
          <w:ilvl w:val="3"/>
          <w:numId w:val="60"/>
        </w:numPr>
        <w:spacing w:before="0"/>
        <w:ind w:left="0" w:firstLine="851"/>
        <w:jc w:val="both"/>
        <w:rPr>
          <w:sz w:val="24"/>
          <w:szCs w:val="24"/>
        </w:rPr>
      </w:pPr>
      <w:r w:rsidRPr="001753F1">
        <w:rPr>
          <w:i/>
          <w:sz w:val="24"/>
          <w:szCs w:val="24"/>
        </w:rPr>
        <w:t>sistemos administravimo modulis</w:t>
      </w:r>
      <w:r w:rsidRPr="001753F1">
        <w:rPr>
          <w:sz w:val="24"/>
          <w:szCs w:val="24"/>
        </w:rPr>
        <w:t xml:space="preserve">, kurio funkcijos </w:t>
      </w:r>
      <w:r w:rsidRPr="001753F1">
        <w:rPr>
          <w:sz w:val="24"/>
          <w:szCs w:val="24"/>
        </w:rPr>
        <w:sym w:font="Symbol" w:char="F02D"/>
      </w:r>
      <w:r w:rsidRPr="001753F1">
        <w:rPr>
          <w:sz w:val="24"/>
          <w:szCs w:val="24"/>
        </w:rPr>
        <w:t xml:space="preserve"> stebėti, valdyti ir testuoti Sistemos programinę ir techninę įrangą, sinchronizuoti visos Sistemos kompiuterinės technikos laikus, atlikti Sistemos naudotojų veiksmų auditą, Seimo nariams priskirti darbo vietas Seimo posėdžių salėje, </w:t>
      </w:r>
      <w:r w:rsidRPr="001753F1">
        <w:rPr>
          <w:sz w:val="24"/>
          <w:szCs w:val="24"/>
        </w:rPr>
        <w:lastRenderedPageBreak/>
        <w:t>paruošti balsavimo korteles, kopijuoti duomenis į kitas informacines sistemas, kopijuoti Sistemos duomenis, programinę įrangą ir iš kopijų atstatyti Sistemos funkcionalumą;</w:t>
      </w:r>
    </w:p>
    <w:p w14:paraId="53092BF4" w14:textId="77777777" w:rsidR="001753F1" w:rsidRPr="001753F1" w:rsidRDefault="001753F1" w:rsidP="001753F1">
      <w:pPr>
        <w:numPr>
          <w:ilvl w:val="2"/>
          <w:numId w:val="60"/>
        </w:numPr>
        <w:spacing w:before="0"/>
        <w:ind w:left="0" w:firstLine="851"/>
        <w:jc w:val="both"/>
        <w:rPr>
          <w:sz w:val="24"/>
          <w:szCs w:val="24"/>
        </w:rPr>
      </w:pPr>
      <w:r w:rsidRPr="001753F1">
        <w:rPr>
          <w:i/>
          <w:sz w:val="24"/>
          <w:szCs w:val="24"/>
        </w:rPr>
        <w:t>Seimo posėdžių balsavimo ir diskusijų posistemė</w:t>
      </w:r>
      <w:r w:rsidRPr="001753F1">
        <w:rPr>
          <w:sz w:val="24"/>
          <w:szCs w:val="24"/>
        </w:rPr>
        <w:t xml:space="preserve">, kurios funkcija </w:t>
      </w:r>
      <w:r w:rsidRPr="001753F1">
        <w:rPr>
          <w:sz w:val="24"/>
          <w:szCs w:val="24"/>
        </w:rPr>
        <w:sym w:font="Symbol" w:char="F02D"/>
      </w:r>
      <w:r w:rsidRPr="001753F1">
        <w:rPr>
          <w:sz w:val="24"/>
          <w:szCs w:val="24"/>
        </w:rPr>
        <w:t xml:space="preserve"> valdyti balsavimo procesą: pradėti ir baigti registracijos ir (arba) balsavimo procedūras, registruoti Seimo narių registracijos ir (arba) balsavimo duomenis, valdyti posėdžių salės darbo vietų mikrofonus, balsavimo duomenis sumuoti pagal Seimo narių priklausomybę frakcijoms;</w:t>
      </w:r>
    </w:p>
    <w:p w14:paraId="21E8018A" w14:textId="77777777" w:rsidR="001753F1" w:rsidRPr="001753F1" w:rsidRDefault="001753F1" w:rsidP="001753F1">
      <w:pPr>
        <w:numPr>
          <w:ilvl w:val="2"/>
          <w:numId w:val="60"/>
        </w:numPr>
        <w:spacing w:before="0"/>
        <w:ind w:left="0" w:firstLine="851"/>
        <w:jc w:val="both"/>
        <w:rPr>
          <w:sz w:val="24"/>
          <w:szCs w:val="24"/>
        </w:rPr>
      </w:pPr>
      <w:r w:rsidRPr="001753F1">
        <w:rPr>
          <w:i/>
          <w:sz w:val="24"/>
          <w:szCs w:val="24"/>
        </w:rPr>
        <w:t>Seimo posėdžių garso įrašymo, stenografavimo ir garso įrašų indeksavimo posistemė</w:t>
      </w:r>
      <w:r w:rsidRPr="001753F1">
        <w:rPr>
          <w:sz w:val="24"/>
          <w:szCs w:val="24"/>
        </w:rPr>
        <w:t xml:space="preserve">, kurios funkcija </w:t>
      </w:r>
      <w:r w:rsidRPr="001753F1">
        <w:rPr>
          <w:sz w:val="24"/>
          <w:szCs w:val="24"/>
        </w:rPr>
        <w:sym w:font="Symbol" w:char="F02D"/>
      </w:r>
      <w:r w:rsidRPr="001753F1">
        <w:rPr>
          <w:sz w:val="24"/>
          <w:szCs w:val="24"/>
        </w:rPr>
        <w:t xml:space="preserve"> registruoti visų Seimo posėdžių įvykių laiką, panaudojant Seimo posėdžių garso įrašų ir registruotų posėdžio įvykių duomenis, ruošti duomenis Seimo posėdžių stenogramoms parengti ir informacijos paieškai garso įrašuose atlikti;</w:t>
      </w:r>
    </w:p>
    <w:p w14:paraId="5C8FD310" w14:textId="77777777" w:rsidR="001753F1" w:rsidRPr="001753F1" w:rsidRDefault="001753F1" w:rsidP="001753F1">
      <w:pPr>
        <w:numPr>
          <w:ilvl w:val="2"/>
          <w:numId w:val="60"/>
        </w:numPr>
        <w:spacing w:before="0"/>
        <w:ind w:left="0" w:firstLine="851"/>
        <w:jc w:val="both"/>
        <w:rPr>
          <w:sz w:val="24"/>
          <w:szCs w:val="24"/>
        </w:rPr>
      </w:pPr>
      <w:r w:rsidRPr="001753F1">
        <w:rPr>
          <w:i/>
          <w:sz w:val="24"/>
          <w:szCs w:val="24"/>
        </w:rPr>
        <w:t>Renginių atvaizdavimo posistemė</w:t>
      </w:r>
      <w:r w:rsidRPr="001753F1">
        <w:rPr>
          <w:sz w:val="24"/>
          <w:szCs w:val="24"/>
        </w:rPr>
        <w:t>, kurios funkcija – renginių ir konferencijų (toliau - renginių) eigos atvaizdavimas bei valdymas. Renginių eiga atvaizduojama plenarinių posėdžių vaizdo sienose – jungtinių monitorių ekranuose. Galima keisti pateikiamo vaizdo komponentų matomumą, lygiavimą, komponentuose esančio teksto parametrus ir kt.</w:t>
      </w:r>
    </w:p>
    <w:p w14:paraId="14A0F50A" w14:textId="77777777" w:rsidR="001753F1" w:rsidRPr="001753F1" w:rsidRDefault="001753F1" w:rsidP="001753F1">
      <w:pPr>
        <w:numPr>
          <w:ilvl w:val="1"/>
          <w:numId w:val="60"/>
        </w:numPr>
        <w:spacing w:before="0"/>
        <w:ind w:left="0" w:firstLine="851"/>
        <w:jc w:val="both"/>
        <w:rPr>
          <w:sz w:val="24"/>
          <w:szCs w:val="24"/>
        </w:rPr>
      </w:pPr>
      <w:r w:rsidRPr="001753F1">
        <w:rPr>
          <w:b/>
          <w:sz w:val="24"/>
          <w:szCs w:val="24"/>
        </w:rPr>
        <w:t>Sistemos informacinė struktūra</w:t>
      </w:r>
      <w:r w:rsidRPr="001753F1">
        <w:rPr>
          <w:sz w:val="24"/>
          <w:szCs w:val="24"/>
        </w:rPr>
        <w:t>.</w:t>
      </w:r>
    </w:p>
    <w:p w14:paraId="7DE54D81" w14:textId="77777777" w:rsidR="001753F1" w:rsidRPr="001753F1" w:rsidRDefault="001753F1" w:rsidP="001753F1">
      <w:pPr>
        <w:numPr>
          <w:ilvl w:val="2"/>
          <w:numId w:val="60"/>
        </w:numPr>
        <w:spacing w:before="0"/>
        <w:ind w:left="0" w:firstLine="851"/>
        <w:jc w:val="both"/>
        <w:rPr>
          <w:sz w:val="24"/>
          <w:szCs w:val="24"/>
        </w:rPr>
      </w:pPr>
      <w:r w:rsidRPr="001753F1">
        <w:rPr>
          <w:sz w:val="24"/>
          <w:szCs w:val="24"/>
        </w:rPr>
        <w:t>Sistemos duomenų bazėse saugomi ir apdorojami šie duomenys:</w:t>
      </w:r>
    </w:p>
    <w:p w14:paraId="60DB5C00" w14:textId="77777777" w:rsidR="001753F1" w:rsidRPr="001753F1" w:rsidRDefault="001753F1" w:rsidP="001753F1">
      <w:pPr>
        <w:numPr>
          <w:ilvl w:val="3"/>
          <w:numId w:val="60"/>
        </w:numPr>
        <w:spacing w:before="0"/>
        <w:ind w:left="0" w:firstLine="851"/>
        <w:jc w:val="both"/>
        <w:rPr>
          <w:sz w:val="24"/>
          <w:szCs w:val="24"/>
        </w:rPr>
      </w:pPr>
      <w:r w:rsidRPr="001753F1">
        <w:rPr>
          <w:sz w:val="24"/>
          <w:szCs w:val="24"/>
        </w:rPr>
        <w:t>Seimo posėdžių eigos duomenų bazėje: posėdžių darbotvarkės klausimai, faktiniai Seimo posėdžių eigos duomenys, posėdyje kalbėjusių pranešėjų duomenys, faktinių Seimo narių kalbų posėdžio darbotvarkės klausimais duomenys, Seimo posėdžio pirmininko duomenys, įvykusių registracijų ir (arba) balsavimų duomenys, registracijos ir (arba) balsavimo rezultatų duomenys;</w:t>
      </w:r>
    </w:p>
    <w:p w14:paraId="5A655BDE" w14:textId="77777777" w:rsidR="001753F1" w:rsidRPr="001753F1" w:rsidRDefault="001753F1" w:rsidP="001753F1">
      <w:pPr>
        <w:numPr>
          <w:ilvl w:val="3"/>
          <w:numId w:val="60"/>
        </w:numPr>
        <w:spacing w:before="0"/>
        <w:ind w:left="0" w:firstLine="851"/>
        <w:jc w:val="both"/>
        <w:rPr>
          <w:sz w:val="24"/>
          <w:szCs w:val="24"/>
        </w:rPr>
      </w:pPr>
      <w:r w:rsidRPr="001753F1">
        <w:rPr>
          <w:sz w:val="24"/>
          <w:szCs w:val="24"/>
        </w:rPr>
        <w:t>Seimo posėdžių organizavimo duomenų bazėje: balsavimo kortelių duomenys, posėdžių salės darbo vietų duomenys, sistemos naudotojų duomenys.</w:t>
      </w:r>
    </w:p>
    <w:p w14:paraId="7D8234C1" w14:textId="77777777" w:rsidR="001753F1" w:rsidRPr="001753F1" w:rsidRDefault="001753F1" w:rsidP="001753F1">
      <w:pPr>
        <w:numPr>
          <w:ilvl w:val="2"/>
          <w:numId w:val="60"/>
        </w:numPr>
        <w:spacing w:before="0"/>
        <w:ind w:left="0" w:firstLine="851"/>
        <w:jc w:val="both"/>
        <w:rPr>
          <w:sz w:val="24"/>
          <w:szCs w:val="24"/>
        </w:rPr>
      </w:pPr>
      <w:r w:rsidRPr="001753F1">
        <w:rPr>
          <w:sz w:val="24"/>
          <w:szCs w:val="24"/>
        </w:rPr>
        <w:t>Sistemos gaunami duomenys:</w:t>
      </w:r>
    </w:p>
    <w:p w14:paraId="072EB98B" w14:textId="77777777" w:rsidR="001753F1" w:rsidRPr="001753F1" w:rsidRDefault="001753F1" w:rsidP="001753F1">
      <w:pPr>
        <w:numPr>
          <w:ilvl w:val="3"/>
          <w:numId w:val="60"/>
        </w:numPr>
        <w:spacing w:before="0"/>
        <w:ind w:left="0" w:firstLine="851"/>
        <w:jc w:val="both"/>
        <w:rPr>
          <w:sz w:val="24"/>
          <w:szCs w:val="24"/>
        </w:rPr>
      </w:pPr>
      <w:r w:rsidRPr="001753F1">
        <w:rPr>
          <w:sz w:val="24"/>
          <w:szCs w:val="24"/>
        </w:rPr>
        <w:t>iš Lietuvos Respublikos Seimo kanceliarijos informacinės sistemos gaunami duomenys apie Seimo narius, Seimo organizacinę struktūrą, renginių dalyvius;</w:t>
      </w:r>
    </w:p>
    <w:p w14:paraId="2690AC7D" w14:textId="77777777" w:rsidR="001753F1" w:rsidRPr="001753F1" w:rsidRDefault="001753F1" w:rsidP="001753F1">
      <w:pPr>
        <w:numPr>
          <w:ilvl w:val="3"/>
          <w:numId w:val="60"/>
        </w:numPr>
        <w:spacing w:before="0"/>
        <w:ind w:left="0" w:firstLine="851"/>
        <w:jc w:val="both"/>
        <w:rPr>
          <w:sz w:val="24"/>
          <w:szCs w:val="24"/>
        </w:rPr>
      </w:pPr>
      <w:r w:rsidRPr="001753F1">
        <w:rPr>
          <w:sz w:val="24"/>
          <w:szCs w:val="24"/>
        </w:rPr>
        <w:t>iš Teisės aktų informacinės sistemos gaunami duomenys apie priimtus teisės aktus ir registruotus teisės aktų projektus ir kitus susijusius dokumentus.</w:t>
      </w:r>
    </w:p>
    <w:p w14:paraId="17360A95" w14:textId="77777777" w:rsidR="001753F1" w:rsidRPr="001753F1" w:rsidRDefault="001753F1" w:rsidP="001753F1">
      <w:pPr>
        <w:numPr>
          <w:ilvl w:val="2"/>
          <w:numId w:val="60"/>
        </w:numPr>
        <w:spacing w:before="0"/>
        <w:ind w:left="0" w:firstLine="851"/>
        <w:jc w:val="both"/>
        <w:rPr>
          <w:sz w:val="24"/>
          <w:szCs w:val="24"/>
        </w:rPr>
      </w:pPr>
      <w:r w:rsidRPr="001753F1">
        <w:rPr>
          <w:sz w:val="24"/>
          <w:szCs w:val="24"/>
        </w:rPr>
        <w:t>Sistemos teikiami duomenys:</w:t>
      </w:r>
    </w:p>
    <w:p w14:paraId="0F40C16F" w14:textId="77777777" w:rsidR="001753F1" w:rsidRPr="001753F1" w:rsidRDefault="001753F1" w:rsidP="001753F1">
      <w:pPr>
        <w:numPr>
          <w:ilvl w:val="3"/>
          <w:numId w:val="60"/>
        </w:numPr>
        <w:spacing w:before="0"/>
        <w:ind w:left="0" w:firstLine="851"/>
        <w:jc w:val="both"/>
        <w:rPr>
          <w:sz w:val="24"/>
          <w:szCs w:val="24"/>
        </w:rPr>
      </w:pPr>
      <w:r w:rsidRPr="001753F1">
        <w:rPr>
          <w:sz w:val="24"/>
          <w:szCs w:val="24"/>
        </w:rPr>
        <w:t>Lietuvos Respublikos Seimo interneto portalo informacinei sistemai;</w:t>
      </w:r>
    </w:p>
    <w:p w14:paraId="424987DB" w14:textId="77777777" w:rsidR="001753F1" w:rsidRPr="001753F1" w:rsidRDefault="001753F1" w:rsidP="001753F1">
      <w:pPr>
        <w:numPr>
          <w:ilvl w:val="3"/>
          <w:numId w:val="60"/>
        </w:numPr>
        <w:spacing w:before="0"/>
        <w:ind w:hanging="718"/>
        <w:jc w:val="both"/>
        <w:rPr>
          <w:sz w:val="24"/>
          <w:szCs w:val="24"/>
        </w:rPr>
      </w:pPr>
      <w:r w:rsidRPr="001753F1">
        <w:rPr>
          <w:sz w:val="24"/>
          <w:szCs w:val="24"/>
        </w:rPr>
        <w:t>Teisės aktų informacinei sistemai.</w:t>
      </w:r>
    </w:p>
    <w:p w14:paraId="19EDAFCE" w14:textId="77777777" w:rsidR="001753F1" w:rsidRPr="001753F1" w:rsidRDefault="001753F1" w:rsidP="001753F1">
      <w:pPr>
        <w:numPr>
          <w:ilvl w:val="1"/>
          <w:numId w:val="60"/>
        </w:numPr>
        <w:spacing w:before="0"/>
        <w:ind w:left="0" w:firstLine="851"/>
        <w:jc w:val="both"/>
        <w:rPr>
          <w:sz w:val="24"/>
          <w:szCs w:val="24"/>
        </w:rPr>
      </w:pPr>
      <w:r w:rsidRPr="001753F1">
        <w:rPr>
          <w:b/>
          <w:sz w:val="24"/>
          <w:szCs w:val="24"/>
        </w:rPr>
        <w:t>Sistemos funkcionavimo infrastruktūra</w:t>
      </w:r>
      <w:r w:rsidRPr="001753F1">
        <w:rPr>
          <w:sz w:val="24"/>
          <w:szCs w:val="24"/>
        </w:rPr>
        <w:t>. Sistemos funkcionavimo infrastruktūrą sudaro:</w:t>
      </w:r>
    </w:p>
    <w:p w14:paraId="4E7E441B" w14:textId="77777777" w:rsidR="001753F1" w:rsidRPr="001753F1" w:rsidRDefault="001753F1" w:rsidP="001753F1">
      <w:pPr>
        <w:numPr>
          <w:ilvl w:val="2"/>
          <w:numId w:val="60"/>
        </w:numPr>
        <w:spacing w:before="0"/>
        <w:ind w:left="0" w:firstLine="851"/>
        <w:jc w:val="both"/>
        <w:rPr>
          <w:sz w:val="24"/>
          <w:szCs w:val="24"/>
        </w:rPr>
      </w:pPr>
      <w:r w:rsidRPr="001753F1">
        <w:rPr>
          <w:sz w:val="24"/>
          <w:szCs w:val="24"/>
        </w:rPr>
        <w:t>bandomoji aplinka, skirta atlikti įrangos bandymams testuojant, tobulinant ir plėtojant Sistemą;</w:t>
      </w:r>
    </w:p>
    <w:p w14:paraId="5D07AA94" w14:textId="77777777" w:rsidR="001753F1" w:rsidRPr="001753F1" w:rsidRDefault="001753F1" w:rsidP="001753F1">
      <w:pPr>
        <w:numPr>
          <w:ilvl w:val="2"/>
          <w:numId w:val="60"/>
        </w:numPr>
        <w:spacing w:before="0"/>
        <w:ind w:left="0" w:firstLine="851"/>
        <w:jc w:val="both"/>
        <w:rPr>
          <w:sz w:val="24"/>
          <w:szCs w:val="24"/>
        </w:rPr>
      </w:pPr>
      <w:r w:rsidRPr="001753F1">
        <w:rPr>
          <w:sz w:val="24"/>
          <w:szCs w:val="24"/>
        </w:rPr>
        <w:t>Sistemos plėtros aplinkos (Sistemos kūrėjų darbo vietos), skirtos kurti pakeitimams, su jose veikiančiomis programinės įrangos kūrimo priemonėmis:</w:t>
      </w:r>
    </w:p>
    <w:p w14:paraId="0A27E9C1" w14:textId="77777777" w:rsidR="001753F1" w:rsidRPr="001753F1" w:rsidRDefault="001753F1" w:rsidP="001753F1">
      <w:pPr>
        <w:numPr>
          <w:ilvl w:val="3"/>
          <w:numId w:val="60"/>
        </w:numPr>
        <w:spacing w:before="0"/>
        <w:ind w:left="0" w:firstLine="851"/>
        <w:jc w:val="both"/>
        <w:rPr>
          <w:sz w:val="24"/>
          <w:szCs w:val="24"/>
        </w:rPr>
      </w:pPr>
      <w:r w:rsidRPr="001753F1">
        <w:rPr>
          <w:sz w:val="24"/>
          <w:szCs w:val="24"/>
        </w:rPr>
        <w:t>taikomųjų programų kūrimo aplinka, paremta Java 2 Enterprise Edition Platform atvirojo standarto technologijomis;</w:t>
      </w:r>
    </w:p>
    <w:p w14:paraId="383F3980" w14:textId="77777777" w:rsidR="001753F1" w:rsidRPr="001753F1" w:rsidRDefault="001753F1" w:rsidP="001753F1">
      <w:pPr>
        <w:numPr>
          <w:ilvl w:val="3"/>
          <w:numId w:val="60"/>
        </w:numPr>
        <w:spacing w:before="0"/>
        <w:ind w:left="0" w:firstLine="851"/>
        <w:jc w:val="both"/>
        <w:rPr>
          <w:sz w:val="24"/>
          <w:szCs w:val="24"/>
        </w:rPr>
      </w:pPr>
      <w:r w:rsidRPr="001753F1">
        <w:rPr>
          <w:sz w:val="24"/>
          <w:szCs w:val="24"/>
        </w:rPr>
        <w:t>duomenų bazės komponentai, realizuojami Oracle Database 11g Server Standard Edition priemonėmis ir PL/SQL kalba;</w:t>
      </w:r>
    </w:p>
    <w:p w14:paraId="6C8DB9AA" w14:textId="77777777" w:rsidR="001753F1" w:rsidRPr="001753F1" w:rsidRDefault="001753F1" w:rsidP="001753F1">
      <w:pPr>
        <w:numPr>
          <w:ilvl w:val="3"/>
          <w:numId w:val="60"/>
        </w:numPr>
        <w:spacing w:before="0"/>
        <w:ind w:left="0" w:firstLine="851"/>
        <w:jc w:val="both"/>
        <w:rPr>
          <w:sz w:val="24"/>
          <w:szCs w:val="24"/>
        </w:rPr>
      </w:pPr>
      <w:r w:rsidRPr="001753F1">
        <w:rPr>
          <w:sz w:val="24"/>
          <w:szCs w:val="24"/>
        </w:rPr>
        <w:t>duomenų apsikeitimas tarp duomenų bazės ir kompiuterizuotų darbo vietų, vykdomas Oracle Advanced Queuing mechanizmu;</w:t>
      </w:r>
    </w:p>
    <w:p w14:paraId="1418AA9E" w14:textId="77777777" w:rsidR="001753F1" w:rsidRPr="001753F1" w:rsidRDefault="001753F1" w:rsidP="001753F1">
      <w:pPr>
        <w:numPr>
          <w:ilvl w:val="3"/>
          <w:numId w:val="60"/>
        </w:numPr>
        <w:spacing w:before="0"/>
        <w:ind w:left="0" w:firstLine="851"/>
        <w:jc w:val="both"/>
        <w:rPr>
          <w:sz w:val="24"/>
          <w:szCs w:val="24"/>
        </w:rPr>
      </w:pPr>
      <w:r w:rsidRPr="001753F1">
        <w:rPr>
          <w:sz w:val="24"/>
          <w:szCs w:val="24"/>
        </w:rPr>
        <w:t>Bosch diskusinės įrangos valdymo sistema, realizuota Bosch Open Interface programavimo sąsaja;</w:t>
      </w:r>
    </w:p>
    <w:p w14:paraId="11562C9E" w14:textId="77777777" w:rsidR="001753F1" w:rsidRPr="001753F1" w:rsidRDefault="001753F1" w:rsidP="001753F1">
      <w:pPr>
        <w:numPr>
          <w:ilvl w:val="2"/>
          <w:numId w:val="60"/>
        </w:numPr>
        <w:spacing w:before="0"/>
        <w:ind w:left="0" w:firstLine="851"/>
        <w:jc w:val="both"/>
        <w:rPr>
          <w:sz w:val="24"/>
          <w:szCs w:val="24"/>
        </w:rPr>
      </w:pPr>
      <w:r w:rsidRPr="001753F1">
        <w:rPr>
          <w:sz w:val="24"/>
          <w:szCs w:val="24"/>
        </w:rPr>
        <w:t>kompiuterizuotos Sistemos naudotojų darbo vietos:</w:t>
      </w:r>
    </w:p>
    <w:p w14:paraId="31FA6C3C" w14:textId="77777777" w:rsidR="001753F1" w:rsidRPr="001753F1" w:rsidRDefault="001753F1" w:rsidP="001753F1">
      <w:pPr>
        <w:numPr>
          <w:ilvl w:val="3"/>
          <w:numId w:val="60"/>
        </w:numPr>
        <w:spacing w:before="0"/>
        <w:ind w:left="0" w:firstLine="851"/>
        <w:jc w:val="both"/>
        <w:rPr>
          <w:sz w:val="24"/>
          <w:szCs w:val="24"/>
        </w:rPr>
      </w:pPr>
      <w:r w:rsidRPr="001753F1">
        <w:rPr>
          <w:i/>
          <w:sz w:val="24"/>
          <w:szCs w:val="24"/>
        </w:rPr>
        <w:lastRenderedPageBreak/>
        <w:t>Seimo narių ir svečių darbo vietos</w:t>
      </w:r>
      <w:r w:rsidRPr="001753F1">
        <w:rPr>
          <w:sz w:val="24"/>
          <w:szCs w:val="24"/>
        </w:rPr>
        <w:t>, skirtos individualiam informacijos pateikimui apie plenarinio posėdžio eigą, suteikia Seimo nariams galimybę užsirašyti ir dalyvauti posėdžių diskusijose. Visa informacija gaunama iš centrinės duomenų bazės. Papildomai šiose darbo vietose galima stebėti posėdžio TV transliaciją ir naršyti Seimo vidinę svetainę. Seimo narių darbo vietos realizuotos planšetinių kompiuterių pagrindu. Stabilumo ir saugumo užtikrinimui naudotojui prieinamos kompiuterio funkcijos smarkiai apribotos;</w:t>
      </w:r>
    </w:p>
    <w:p w14:paraId="6F171488" w14:textId="77777777" w:rsidR="001753F1" w:rsidRPr="001753F1" w:rsidRDefault="001753F1" w:rsidP="001753F1">
      <w:pPr>
        <w:numPr>
          <w:ilvl w:val="3"/>
          <w:numId w:val="60"/>
        </w:numPr>
        <w:spacing w:before="0"/>
        <w:ind w:left="0" w:firstLine="851"/>
        <w:jc w:val="both"/>
        <w:rPr>
          <w:sz w:val="24"/>
          <w:szCs w:val="24"/>
        </w:rPr>
      </w:pPr>
      <w:r w:rsidRPr="001753F1">
        <w:rPr>
          <w:i/>
          <w:sz w:val="24"/>
          <w:szCs w:val="24"/>
        </w:rPr>
        <w:t>sekretoriato ir asistento darbo vietos,</w:t>
      </w:r>
      <w:r w:rsidRPr="001753F1">
        <w:rPr>
          <w:sz w:val="24"/>
          <w:szCs w:val="24"/>
        </w:rPr>
        <w:t xml:space="preserve"> skirtos posėdžio eigos valdymui ir dokumentų rengimui. Jos palaiko ryšį su centrine duomenų baze ir per ją valdo įgarsinimo ir balsavimo sistemas, inicijuoja diskusijas bei kitus įvykius posėdžio metu. Sekretoriato ir asistento darbo vietos realizuotos asmeninių kompiuterių pagrindu;</w:t>
      </w:r>
    </w:p>
    <w:p w14:paraId="637BA455" w14:textId="77777777" w:rsidR="001753F1" w:rsidRPr="001753F1" w:rsidRDefault="001753F1" w:rsidP="001753F1">
      <w:pPr>
        <w:numPr>
          <w:ilvl w:val="3"/>
          <w:numId w:val="60"/>
        </w:numPr>
        <w:spacing w:before="0"/>
        <w:ind w:left="0" w:firstLine="851"/>
        <w:jc w:val="both"/>
        <w:rPr>
          <w:sz w:val="24"/>
          <w:szCs w:val="24"/>
        </w:rPr>
      </w:pPr>
      <w:r w:rsidRPr="001753F1">
        <w:rPr>
          <w:i/>
          <w:sz w:val="24"/>
          <w:szCs w:val="24"/>
        </w:rPr>
        <w:t>protokoluotojų darbo vietos</w:t>
      </w:r>
      <w:r w:rsidRPr="001753F1">
        <w:rPr>
          <w:sz w:val="24"/>
          <w:szCs w:val="24"/>
        </w:rPr>
        <w:t>, skirtos automatizuotam posėdžio protokolo rašymui. Ši posistemė jungiasi prie centrinės duomenų bazės, iš kurios gauna posėdžio eigos informaciją;</w:t>
      </w:r>
    </w:p>
    <w:p w14:paraId="195C45B2" w14:textId="77777777" w:rsidR="001753F1" w:rsidRPr="001753F1" w:rsidRDefault="001753F1" w:rsidP="001753F1">
      <w:pPr>
        <w:numPr>
          <w:ilvl w:val="2"/>
          <w:numId w:val="60"/>
        </w:numPr>
        <w:spacing w:before="0"/>
        <w:ind w:left="0" w:firstLine="851"/>
        <w:jc w:val="both"/>
        <w:rPr>
          <w:sz w:val="24"/>
          <w:szCs w:val="24"/>
        </w:rPr>
      </w:pPr>
      <w:r w:rsidRPr="001753F1">
        <w:rPr>
          <w:sz w:val="24"/>
          <w:szCs w:val="24"/>
        </w:rPr>
        <w:t>kompiuterizuotos Sistemos aptarnaujančiojo personalo darbo vietos:</w:t>
      </w:r>
    </w:p>
    <w:p w14:paraId="03EA77F6" w14:textId="77777777" w:rsidR="001753F1" w:rsidRPr="001753F1" w:rsidRDefault="001753F1" w:rsidP="001753F1">
      <w:pPr>
        <w:numPr>
          <w:ilvl w:val="3"/>
          <w:numId w:val="60"/>
        </w:numPr>
        <w:spacing w:before="0"/>
        <w:ind w:left="0" w:firstLine="851"/>
        <w:jc w:val="both"/>
        <w:rPr>
          <w:sz w:val="24"/>
          <w:szCs w:val="24"/>
        </w:rPr>
      </w:pPr>
      <w:r w:rsidRPr="001753F1">
        <w:rPr>
          <w:i/>
          <w:sz w:val="24"/>
          <w:szCs w:val="24"/>
        </w:rPr>
        <w:t>sistemos administratoriaus ir operatoriaus darbo vieta</w:t>
      </w:r>
      <w:r w:rsidRPr="001753F1">
        <w:rPr>
          <w:sz w:val="24"/>
          <w:szCs w:val="24"/>
        </w:rPr>
        <w:t>, skirta tvarkyti Sistemos nustatymus, valdyti Seimo narių darbo vietas ir serverius. Čia taip pat įdiegta įranga, skirta Seimo narių kortelėms programuoti, diskusinės įrangos Bosch mikrofonams testuoti;</w:t>
      </w:r>
    </w:p>
    <w:p w14:paraId="5508D7FB" w14:textId="77777777" w:rsidR="001753F1" w:rsidRPr="001753F1" w:rsidRDefault="001753F1" w:rsidP="001753F1">
      <w:pPr>
        <w:numPr>
          <w:ilvl w:val="2"/>
          <w:numId w:val="60"/>
        </w:numPr>
        <w:spacing w:before="0"/>
        <w:ind w:left="0" w:firstLine="851"/>
        <w:jc w:val="both"/>
        <w:rPr>
          <w:sz w:val="24"/>
          <w:szCs w:val="24"/>
        </w:rPr>
      </w:pPr>
      <w:r w:rsidRPr="001753F1">
        <w:rPr>
          <w:sz w:val="24"/>
          <w:szCs w:val="24"/>
        </w:rPr>
        <w:t>duomenų saugojimo įranga – serveriai ir duomenų saugyklos, kuriuose saugomi Sistemos duomenys ir jos programinė įranga;</w:t>
      </w:r>
    </w:p>
    <w:p w14:paraId="4F529A30" w14:textId="77777777" w:rsidR="001753F1" w:rsidRPr="001753F1" w:rsidRDefault="001753F1" w:rsidP="001753F1">
      <w:pPr>
        <w:numPr>
          <w:ilvl w:val="2"/>
          <w:numId w:val="60"/>
        </w:numPr>
        <w:spacing w:before="0"/>
        <w:ind w:left="0" w:firstLine="851"/>
        <w:jc w:val="both"/>
        <w:rPr>
          <w:sz w:val="24"/>
          <w:szCs w:val="24"/>
        </w:rPr>
      </w:pPr>
      <w:r w:rsidRPr="001753F1">
        <w:rPr>
          <w:sz w:val="24"/>
          <w:szCs w:val="24"/>
        </w:rPr>
        <w:t>specialiosios paskirties techninės įrangos valdymo serveriai, sąsajomis sujungti su specialiąja technine įranga:</w:t>
      </w:r>
    </w:p>
    <w:p w14:paraId="2EF213C2" w14:textId="77777777" w:rsidR="001753F1" w:rsidRPr="001753F1" w:rsidRDefault="001753F1" w:rsidP="001753F1">
      <w:pPr>
        <w:numPr>
          <w:ilvl w:val="3"/>
          <w:numId w:val="60"/>
        </w:numPr>
        <w:spacing w:before="0"/>
        <w:ind w:left="0" w:firstLine="851"/>
        <w:jc w:val="both"/>
        <w:rPr>
          <w:sz w:val="24"/>
          <w:szCs w:val="24"/>
        </w:rPr>
      </w:pPr>
      <w:r w:rsidRPr="001753F1">
        <w:rPr>
          <w:i/>
          <w:sz w:val="24"/>
          <w:szCs w:val="24"/>
        </w:rPr>
        <w:t>balsavimo ir įgarsinimo sistemos valdymo posistemė</w:t>
      </w:r>
      <w:r w:rsidRPr="001753F1">
        <w:rPr>
          <w:sz w:val="24"/>
          <w:szCs w:val="24"/>
        </w:rPr>
        <w:t>, skirta Bosch diskusinės įrangos programiniam valdymui per nuosekliąją sąsają. Ši posistemė iš centrinės duomenų bazės gauna valdymui skirtą informaciją;</w:t>
      </w:r>
    </w:p>
    <w:p w14:paraId="17ECB7AB" w14:textId="77777777" w:rsidR="001753F1" w:rsidRPr="001753F1" w:rsidRDefault="001753F1" w:rsidP="001753F1">
      <w:pPr>
        <w:numPr>
          <w:ilvl w:val="3"/>
          <w:numId w:val="60"/>
        </w:numPr>
        <w:spacing w:before="0"/>
        <w:ind w:left="0" w:firstLine="851"/>
        <w:jc w:val="both"/>
        <w:rPr>
          <w:sz w:val="24"/>
          <w:szCs w:val="24"/>
        </w:rPr>
      </w:pPr>
      <w:r w:rsidRPr="001753F1">
        <w:rPr>
          <w:i/>
          <w:sz w:val="24"/>
          <w:szCs w:val="24"/>
        </w:rPr>
        <w:t>informacijos atvaizdavimo posistemė</w:t>
      </w:r>
      <w:r w:rsidRPr="001753F1">
        <w:rPr>
          <w:sz w:val="24"/>
          <w:szCs w:val="24"/>
        </w:rPr>
        <w:t>, skirta salės ekranų valdymui. Ši posistemė iš centrinės duomenų bazės gauna vaizduojamą informaciją;</w:t>
      </w:r>
    </w:p>
    <w:p w14:paraId="6F4EEBD1" w14:textId="77777777" w:rsidR="001753F1" w:rsidRPr="001753F1" w:rsidRDefault="001753F1" w:rsidP="001753F1">
      <w:pPr>
        <w:numPr>
          <w:ilvl w:val="3"/>
          <w:numId w:val="60"/>
        </w:numPr>
        <w:spacing w:before="0"/>
        <w:ind w:left="0" w:firstLine="851"/>
        <w:jc w:val="both"/>
        <w:rPr>
          <w:sz w:val="24"/>
          <w:szCs w:val="24"/>
        </w:rPr>
      </w:pPr>
      <w:r w:rsidRPr="001753F1">
        <w:rPr>
          <w:i/>
          <w:sz w:val="24"/>
          <w:szCs w:val="24"/>
        </w:rPr>
        <w:t>vaizdo sienos šablonų ir TV vaizdo junginėjimo posistemė</w:t>
      </w:r>
      <w:r w:rsidRPr="001753F1">
        <w:rPr>
          <w:sz w:val="24"/>
          <w:szCs w:val="24"/>
        </w:rPr>
        <w:t>, skirta automatizuotam vaizdo sienos šablonų junginėjimui. Ši posistemė iš centrinės duomenų bazės gauna informaciją apie tai, ar šiuo metu vyksta diskusijos ar ne. Diskusijų metu TV vaizdui įjungti naudojama automatizuota Barco monitorių valdymo sistema. Ji taip pat prijungta prie vaizdo sienos kontrolerį valdančio kompiuterio;</w:t>
      </w:r>
    </w:p>
    <w:p w14:paraId="41B9A2D1" w14:textId="77777777" w:rsidR="001753F1" w:rsidRPr="001753F1" w:rsidRDefault="001753F1" w:rsidP="001753F1">
      <w:pPr>
        <w:numPr>
          <w:ilvl w:val="3"/>
          <w:numId w:val="60"/>
        </w:numPr>
        <w:spacing w:before="0"/>
        <w:ind w:left="0" w:firstLine="851"/>
        <w:jc w:val="both"/>
        <w:rPr>
          <w:sz w:val="24"/>
          <w:szCs w:val="24"/>
        </w:rPr>
      </w:pPr>
      <w:r w:rsidRPr="001753F1">
        <w:rPr>
          <w:i/>
          <w:sz w:val="24"/>
          <w:szCs w:val="24"/>
        </w:rPr>
        <w:t>šoninių mikrofonų būsenos rašymo į duomenų bazę posistemė</w:t>
      </w:r>
      <w:r w:rsidRPr="001753F1">
        <w:rPr>
          <w:sz w:val="24"/>
          <w:szCs w:val="24"/>
        </w:rPr>
        <w:t>, skirta centrinėje duomenų bazėje registruoti šoninių mikrofonų būseną (įjungta/išjungta). Tuo tikslu prie kompiuterio per USB jungtį yra prijungta Advantech USB</w:t>
      </w:r>
      <w:r w:rsidRPr="001753F1">
        <w:rPr>
          <w:sz w:val="24"/>
          <w:szCs w:val="24"/>
        </w:rPr>
        <w:softHyphen/>
        <w:t>4761 aparatūra;</w:t>
      </w:r>
    </w:p>
    <w:p w14:paraId="09A8095D" w14:textId="77777777" w:rsidR="001753F1" w:rsidRPr="001753F1" w:rsidRDefault="001753F1" w:rsidP="001753F1">
      <w:pPr>
        <w:numPr>
          <w:ilvl w:val="3"/>
          <w:numId w:val="60"/>
        </w:numPr>
        <w:spacing w:before="0"/>
        <w:ind w:left="0" w:firstLine="851"/>
        <w:jc w:val="both"/>
        <w:rPr>
          <w:sz w:val="24"/>
          <w:szCs w:val="24"/>
        </w:rPr>
      </w:pPr>
      <w:r w:rsidRPr="001753F1">
        <w:rPr>
          <w:i/>
          <w:sz w:val="24"/>
          <w:szCs w:val="24"/>
        </w:rPr>
        <w:t>TV transliacijos titravimo posistemė</w:t>
      </w:r>
      <w:r w:rsidRPr="001753F1">
        <w:rPr>
          <w:sz w:val="24"/>
          <w:szCs w:val="24"/>
        </w:rPr>
        <w:t>, skirta automatiniam titrų formavimui TV transliacijų metu. Posistemė iš centrinės duomenų bazės gauna posėdžio eigos informaciją;</w:t>
      </w:r>
    </w:p>
    <w:p w14:paraId="0E7BFBAC" w14:textId="77777777" w:rsidR="001753F1" w:rsidRPr="001753F1" w:rsidRDefault="001753F1" w:rsidP="001753F1">
      <w:pPr>
        <w:numPr>
          <w:ilvl w:val="2"/>
          <w:numId w:val="60"/>
        </w:numPr>
        <w:spacing w:before="0"/>
        <w:ind w:left="0" w:firstLine="851"/>
        <w:jc w:val="both"/>
        <w:rPr>
          <w:sz w:val="24"/>
          <w:szCs w:val="24"/>
        </w:rPr>
      </w:pPr>
      <w:r w:rsidRPr="001753F1">
        <w:rPr>
          <w:sz w:val="24"/>
          <w:szCs w:val="24"/>
        </w:rPr>
        <w:t>atsarginių kopijų darymo įranga – Sistemos funkcionalumui atkurti ir atsarginėms kopijoms daryti skirta techninė ir programinė įranga;</w:t>
      </w:r>
    </w:p>
    <w:p w14:paraId="4572A284" w14:textId="77777777" w:rsidR="001753F1" w:rsidRPr="001753F1" w:rsidRDefault="001753F1" w:rsidP="001753F1">
      <w:pPr>
        <w:numPr>
          <w:ilvl w:val="2"/>
          <w:numId w:val="60"/>
        </w:numPr>
        <w:spacing w:before="0"/>
        <w:ind w:left="0" w:firstLine="851"/>
        <w:jc w:val="both"/>
        <w:rPr>
          <w:sz w:val="24"/>
          <w:szCs w:val="24"/>
        </w:rPr>
      </w:pPr>
      <w:r w:rsidRPr="001753F1">
        <w:rPr>
          <w:sz w:val="24"/>
          <w:szCs w:val="24"/>
        </w:rPr>
        <w:t>vietinis kompiuterinis tinklas – tinklas, kuriame funkcionuoja visa Sistemos techninė ir programinė įranga.</w:t>
      </w:r>
    </w:p>
    <w:p w14:paraId="59D18229" w14:textId="77777777" w:rsidR="001753F1" w:rsidRPr="001753F1" w:rsidRDefault="001753F1" w:rsidP="001753F1">
      <w:pPr>
        <w:numPr>
          <w:ilvl w:val="1"/>
          <w:numId w:val="60"/>
        </w:numPr>
        <w:spacing w:before="0"/>
        <w:ind w:left="0" w:firstLine="851"/>
        <w:jc w:val="both"/>
        <w:rPr>
          <w:sz w:val="24"/>
          <w:szCs w:val="24"/>
        </w:rPr>
      </w:pPr>
      <w:r w:rsidRPr="001753F1">
        <w:rPr>
          <w:b/>
          <w:sz w:val="24"/>
          <w:szCs w:val="24"/>
        </w:rPr>
        <w:t>IS taikomoji programinė įranga</w:t>
      </w:r>
      <w:r w:rsidRPr="001753F1">
        <w:rPr>
          <w:sz w:val="24"/>
          <w:szCs w:val="24"/>
        </w:rPr>
        <w:t>. IS taikomąją programinę įrangą sudaro:</w:t>
      </w:r>
    </w:p>
    <w:p w14:paraId="557B416D" w14:textId="77777777" w:rsidR="001753F1" w:rsidRPr="001753F1" w:rsidRDefault="001753F1" w:rsidP="001753F1">
      <w:pPr>
        <w:numPr>
          <w:ilvl w:val="2"/>
          <w:numId w:val="60"/>
        </w:numPr>
        <w:spacing w:before="0"/>
        <w:ind w:left="0" w:firstLine="851"/>
        <w:jc w:val="both"/>
        <w:rPr>
          <w:sz w:val="24"/>
          <w:szCs w:val="24"/>
        </w:rPr>
      </w:pPr>
      <w:r w:rsidRPr="001753F1">
        <w:rPr>
          <w:sz w:val="24"/>
          <w:szCs w:val="24"/>
        </w:rPr>
        <w:t>Sun Java Runtime Environment 6 taikomosios programos ir programinės bibliotekos, veikiančios Sistemos naudotojų ir aptarnaujančio personalo kompiuterizuotose darbo vietose ir specialiosios paskirties techninės įrangos valdymo serveriuose;</w:t>
      </w:r>
    </w:p>
    <w:p w14:paraId="7489C6F7" w14:textId="77777777" w:rsidR="001753F1" w:rsidRPr="001753F1" w:rsidRDefault="001753F1" w:rsidP="001753F1">
      <w:pPr>
        <w:numPr>
          <w:ilvl w:val="2"/>
          <w:numId w:val="60"/>
        </w:numPr>
        <w:spacing w:before="0"/>
        <w:ind w:left="0" w:firstLine="851"/>
        <w:jc w:val="both"/>
        <w:rPr>
          <w:sz w:val="24"/>
          <w:szCs w:val="24"/>
        </w:rPr>
      </w:pPr>
      <w:r w:rsidRPr="001753F1">
        <w:rPr>
          <w:sz w:val="24"/>
          <w:szCs w:val="24"/>
        </w:rPr>
        <w:t>Oracle Database 11g Server Release 2 Standard Edition objektai ir programiniai PL/SQL paketai, veikiantys Sistemos duomenų bazėje.</w:t>
      </w:r>
    </w:p>
    <w:p w14:paraId="64A2DFCC" w14:textId="77777777" w:rsidR="001753F1" w:rsidRPr="001753F1" w:rsidRDefault="001753F1" w:rsidP="001753F1">
      <w:pPr>
        <w:numPr>
          <w:ilvl w:val="1"/>
          <w:numId w:val="60"/>
        </w:numPr>
        <w:spacing w:before="0"/>
        <w:ind w:left="0" w:firstLine="851"/>
        <w:jc w:val="both"/>
        <w:rPr>
          <w:sz w:val="24"/>
          <w:szCs w:val="24"/>
        </w:rPr>
      </w:pPr>
      <w:r w:rsidRPr="001753F1">
        <w:rPr>
          <w:b/>
          <w:sz w:val="24"/>
          <w:szCs w:val="24"/>
        </w:rPr>
        <w:lastRenderedPageBreak/>
        <w:t>IS standartinė programinė įranga</w:t>
      </w:r>
      <w:r w:rsidRPr="001753F1">
        <w:rPr>
          <w:sz w:val="24"/>
          <w:szCs w:val="24"/>
        </w:rPr>
        <w:t>. Standartinę programinę įrangą sudaro:</w:t>
      </w:r>
    </w:p>
    <w:p w14:paraId="57708EDE" w14:textId="77777777" w:rsidR="001753F1" w:rsidRPr="001753F1" w:rsidRDefault="001753F1" w:rsidP="001753F1">
      <w:pPr>
        <w:numPr>
          <w:ilvl w:val="2"/>
          <w:numId w:val="60"/>
        </w:numPr>
        <w:spacing w:before="0"/>
        <w:ind w:hanging="435"/>
        <w:jc w:val="both"/>
        <w:rPr>
          <w:sz w:val="24"/>
          <w:szCs w:val="24"/>
        </w:rPr>
      </w:pPr>
      <w:r w:rsidRPr="001753F1">
        <w:rPr>
          <w:sz w:val="24"/>
          <w:szCs w:val="24"/>
        </w:rPr>
        <w:t>operacinė sistema - Microsoft Windows 10;</w:t>
      </w:r>
    </w:p>
    <w:p w14:paraId="1425BADC" w14:textId="77777777" w:rsidR="001753F1" w:rsidRPr="001753F1" w:rsidRDefault="001753F1" w:rsidP="001753F1">
      <w:pPr>
        <w:numPr>
          <w:ilvl w:val="2"/>
          <w:numId w:val="60"/>
        </w:numPr>
        <w:spacing w:before="0"/>
        <w:ind w:left="0" w:firstLine="851"/>
        <w:jc w:val="both"/>
        <w:rPr>
          <w:sz w:val="24"/>
          <w:szCs w:val="24"/>
        </w:rPr>
      </w:pPr>
      <w:r w:rsidRPr="001753F1">
        <w:rPr>
          <w:sz w:val="24"/>
          <w:szCs w:val="24"/>
        </w:rPr>
        <w:t>Microsoft Windows Server 2012 R2 Standard – Microsoft Active Directory domeno kontroleriuose ir Oracle duomenų bazės klasterio serveriuose;</w:t>
      </w:r>
    </w:p>
    <w:p w14:paraId="067E4618" w14:textId="77777777" w:rsidR="001753F1" w:rsidRPr="001753F1" w:rsidRDefault="001753F1" w:rsidP="001753F1">
      <w:pPr>
        <w:numPr>
          <w:ilvl w:val="2"/>
          <w:numId w:val="60"/>
        </w:numPr>
        <w:spacing w:before="0"/>
        <w:ind w:hanging="435"/>
        <w:jc w:val="both"/>
        <w:rPr>
          <w:sz w:val="24"/>
          <w:szCs w:val="24"/>
        </w:rPr>
      </w:pPr>
      <w:r w:rsidRPr="001753F1">
        <w:rPr>
          <w:sz w:val="24"/>
          <w:szCs w:val="24"/>
        </w:rPr>
        <w:t>Microsoft Windows 2003 Server x64 Standard – kituose serveriuose.</w:t>
      </w:r>
    </w:p>
    <w:p w14:paraId="3553B4BA" w14:textId="77777777" w:rsidR="001753F1" w:rsidRPr="001753F1" w:rsidRDefault="001753F1" w:rsidP="001753F1">
      <w:pPr>
        <w:numPr>
          <w:ilvl w:val="2"/>
          <w:numId w:val="60"/>
        </w:numPr>
        <w:spacing w:before="0"/>
        <w:ind w:hanging="435"/>
        <w:jc w:val="both"/>
        <w:rPr>
          <w:sz w:val="24"/>
          <w:szCs w:val="24"/>
        </w:rPr>
      </w:pPr>
      <w:r w:rsidRPr="001753F1">
        <w:rPr>
          <w:sz w:val="24"/>
          <w:szCs w:val="24"/>
        </w:rPr>
        <w:t>serverių klasterizavimo įranga Microsoft Cluster;</w:t>
      </w:r>
    </w:p>
    <w:p w14:paraId="67490B46" w14:textId="77777777" w:rsidR="001753F1" w:rsidRPr="001753F1" w:rsidRDefault="001753F1" w:rsidP="001753F1">
      <w:pPr>
        <w:numPr>
          <w:ilvl w:val="2"/>
          <w:numId w:val="60"/>
        </w:numPr>
        <w:spacing w:before="0"/>
        <w:ind w:hanging="435"/>
        <w:jc w:val="both"/>
        <w:rPr>
          <w:sz w:val="24"/>
          <w:szCs w:val="24"/>
        </w:rPr>
      </w:pPr>
      <w:r w:rsidRPr="001753F1">
        <w:rPr>
          <w:sz w:val="24"/>
          <w:szCs w:val="24"/>
        </w:rPr>
        <w:t>katalogų sistema Microsoft Active Directory;</w:t>
      </w:r>
    </w:p>
    <w:p w14:paraId="7842761C" w14:textId="77777777" w:rsidR="001753F1" w:rsidRPr="001753F1" w:rsidRDefault="001753F1" w:rsidP="001753F1">
      <w:pPr>
        <w:numPr>
          <w:ilvl w:val="2"/>
          <w:numId w:val="60"/>
        </w:numPr>
        <w:spacing w:before="0"/>
        <w:ind w:left="0" w:firstLine="851"/>
        <w:jc w:val="both"/>
        <w:rPr>
          <w:sz w:val="24"/>
          <w:szCs w:val="24"/>
        </w:rPr>
      </w:pPr>
      <w:r w:rsidRPr="001753F1">
        <w:rPr>
          <w:sz w:val="24"/>
          <w:szCs w:val="24"/>
        </w:rPr>
        <w:t>duomenų bazių valdymo sistema Oracle Database 11g Server Release 2 Standard Edition;</w:t>
      </w:r>
    </w:p>
    <w:p w14:paraId="28BA0FC7" w14:textId="77777777" w:rsidR="001753F1" w:rsidRPr="001753F1" w:rsidRDefault="001753F1" w:rsidP="001753F1">
      <w:pPr>
        <w:numPr>
          <w:ilvl w:val="2"/>
          <w:numId w:val="60"/>
        </w:numPr>
        <w:spacing w:before="0"/>
        <w:ind w:hanging="435"/>
        <w:jc w:val="both"/>
        <w:rPr>
          <w:sz w:val="24"/>
          <w:szCs w:val="24"/>
        </w:rPr>
      </w:pPr>
      <w:r w:rsidRPr="001753F1">
        <w:rPr>
          <w:sz w:val="24"/>
          <w:szCs w:val="24"/>
        </w:rPr>
        <w:t>Java programų vykdymo aplinka Sun Java Runtime Environment 6;</w:t>
      </w:r>
    </w:p>
    <w:p w14:paraId="04FC05A9" w14:textId="77777777" w:rsidR="001753F1" w:rsidRPr="001753F1" w:rsidRDefault="001753F1" w:rsidP="001753F1">
      <w:pPr>
        <w:numPr>
          <w:ilvl w:val="2"/>
          <w:numId w:val="60"/>
        </w:numPr>
        <w:spacing w:before="0"/>
        <w:ind w:hanging="435"/>
        <w:jc w:val="both"/>
        <w:rPr>
          <w:sz w:val="24"/>
          <w:szCs w:val="24"/>
        </w:rPr>
      </w:pPr>
      <w:r w:rsidRPr="001753F1">
        <w:rPr>
          <w:sz w:val="24"/>
          <w:szCs w:val="24"/>
        </w:rPr>
        <w:t>biuro programų paketas Microsoft Office;</w:t>
      </w:r>
    </w:p>
    <w:p w14:paraId="5371D8FE" w14:textId="77777777" w:rsidR="001753F1" w:rsidRPr="001753F1" w:rsidRDefault="001753F1" w:rsidP="001753F1">
      <w:pPr>
        <w:numPr>
          <w:ilvl w:val="2"/>
          <w:numId w:val="60"/>
        </w:numPr>
        <w:spacing w:before="0"/>
        <w:ind w:hanging="435"/>
        <w:jc w:val="both"/>
        <w:rPr>
          <w:sz w:val="24"/>
          <w:szCs w:val="24"/>
        </w:rPr>
      </w:pPr>
      <w:r w:rsidRPr="001753F1">
        <w:rPr>
          <w:sz w:val="24"/>
          <w:szCs w:val="24"/>
        </w:rPr>
        <w:t>kita standartinė programinė įranga.</w:t>
      </w:r>
    </w:p>
    <w:p w14:paraId="174673F7" w14:textId="5D05F6F3" w:rsidR="00E108E2" w:rsidRPr="00765BB5" w:rsidRDefault="00E108E2" w:rsidP="00CD13F0">
      <w:pPr>
        <w:tabs>
          <w:tab w:val="right" w:leader="underscore" w:pos="8640"/>
        </w:tabs>
        <w:ind w:right="-29"/>
        <w:jc w:val="center"/>
      </w:pPr>
    </w:p>
    <w:p w14:paraId="48DFB2E6" w14:textId="725DDD08" w:rsidR="00E108E2" w:rsidRPr="00765BB5" w:rsidRDefault="00E108E2" w:rsidP="00CD13F0">
      <w:pPr>
        <w:tabs>
          <w:tab w:val="right" w:leader="underscore" w:pos="8640"/>
        </w:tabs>
        <w:ind w:right="-29"/>
        <w:jc w:val="center"/>
      </w:pPr>
    </w:p>
    <w:p w14:paraId="15F56077" w14:textId="3BDE908A" w:rsidR="00E108E2" w:rsidRPr="00765BB5" w:rsidRDefault="00E108E2" w:rsidP="00CD13F0">
      <w:pPr>
        <w:tabs>
          <w:tab w:val="right" w:leader="underscore" w:pos="8640"/>
        </w:tabs>
        <w:ind w:right="-29"/>
        <w:jc w:val="center"/>
      </w:pPr>
    </w:p>
    <w:p w14:paraId="645BDA4B" w14:textId="33008809" w:rsidR="00E108E2" w:rsidRPr="00765BB5" w:rsidRDefault="00E108E2" w:rsidP="00CD13F0">
      <w:pPr>
        <w:tabs>
          <w:tab w:val="right" w:leader="underscore" w:pos="8640"/>
        </w:tabs>
        <w:ind w:right="-29"/>
        <w:jc w:val="center"/>
      </w:pPr>
    </w:p>
    <w:p w14:paraId="48DDFB72" w14:textId="16ABA15C" w:rsidR="00984BD7" w:rsidRPr="00765BB5" w:rsidRDefault="00984BD7" w:rsidP="00A11BAF">
      <w:pPr>
        <w:tabs>
          <w:tab w:val="right" w:leader="underscore" w:pos="8640"/>
        </w:tabs>
        <w:ind w:right="-29"/>
      </w:pPr>
    </w:p>
    <w:p w14:paraId="60A97FF3" w14:textId="6CC99143" w:rsidR="0062058F" w:rsidRDefault="0062058F" w:rsidP="00A11BAF">
      <w:pPr>
        <w:tabs>
          <w:tab w:val="right" w:leader="underscore" w:pos="8640"/>
        </w:tabs>
        <w:ind w:right="-29"/>
      </w:pPr>
    </w:p>
    <w:p w14:paraId="13411BEC" w14:textId="1AB78403" w:rsidR="0062058F" w:rsidRDefault="0062058F" w:rsidP="00A11BAF">
      <w:pPr>
        <w:tabs>
          <w:tab w:val="right" w:leader="underscore" w:pos="8640"/>
        </w:tabs>
        <w:ind w:right="-29"/>
      </w:pPr>
    </w:p>
    <w:p w14:paraId="0D50347F" w14:textId="4ABF8018" w:rsidR="00F86E70" w:rsidRDefault="00F86E70" w:rsidP="00A11BAF">
      <w:pPr>
        <w:tabs>
          <w:tab w:val="right" w:leader="underscore" w:pos="8640"/>
        </w:tabs>
        <w:ind w:right="-29"/>
      </w:pPr>
    </w:p>
    <w:p w14:paraId="2FA1F003" w14:textId="21E30CD2" w:rsidR="00F86E70" w:rsidRDefault="00F86E70" w:rsidP="00A11BAF">
      <w:pPr>
        <w:tabs>
          <w:tab w:val="right" w:leader="underscore" w:pos="8640"/>
        </w:tabs>
        <w:ind w:right="-29"/>
      </w:pPr>
    </w:p>
    <w:p w14:paraId="1E6FA9B6" w14:textId="648E8162" w:rsidR="00F86E70" w:rsidRDefault="00F86E70" w:rsidP="00A11BAF">
      <w:pPr>
        <w:tabs>
          <w:tab w:val="right" w:leader="underscore" w:pos="8640"/>
        </w:tabs>
        <w:ind w:right="-29"/>
      </w:pPr>
    </w:p>
    <w:p w14:paraId="4A0676B3" w14:textId="720AF3C6" w:rsidR="00F86E70" w:rsidRDefault="00F86E70" w:rsidP="00A11BAF">
      <w:pPr>
        <w:tabs>
          <w:tab w:val="right" w:leader="underscore" w:pos="8640"/>
        </w:tabs>
        <w:ind w:right="-29"/>
      </w:pPr>
    </w:p>
    <w:p w14:paraId="2936F1C9" w14:textId="51C70F9E" w:rsidR="00F86E70" w:rsidRDefault="00F86E70" w:rsidP="00A11BAF">
      <w:pPr>
        <w:tabs>
          <w:tab w:val="right" w:leader="underscore" w:pos="8640"/>
        </w:tabs>
        <w:ind w:right="-29"/>
      </w:pPr>
    </w:p>
    <w:p w14:paraId="5CAEEEFF" w14:textId="525F3851" w:rsidR="00F86E70" w:rsidRDefault="00F86E70" w:rsidP="00A11BAF">
      <w:pPr>
        <w:tabs>
          <w:tab w:val="right" w:leader="underscore" w:pos="8640"/>
        </w:tabs>
        <w:ind w:right="-29"/>
      </w:pPr>
    </w:p>
    <w:p w14:paraId="2A00623B" w14:textId="7B403388" w:rsidR="00F86E70" w:rsidRDefault="00F86E70" w:rsidP="00A11BAF">
      <w:pPr>
        <w:tabs>
          <w:tab w:val="right" w:leader="underscore" w:pos="8640"/>
        </w:tabs>
        <w:ind w:right="-29"/>
      </w:pPr>
    </w:p>
    <w:p w14:paraId="6905D965" w14:textId="12F8B093" w:rsidR="00F86E70" w:rsidRDefault="00F86E70" w:rsidP="00A11BAF">
      <w:pPr>
        <w:tabs>
          <w:tab w:val="right" w:leader="underscore" w:pos="8640"/>
        </w:tabs>
        <w:ind w:right="-29"/>
      </w:pPr>
    </w:p>
    <w:p w14:paraId="699AA794" w14:textId="5368CA3E" w:rsidR="00F86E70" w:rsidRDefault="00F86E70" w:rsidP="00A11BAF">
      <w:pPr>
        <w:tabs>
          <w:tab w:val="right" w:leader="underscore" w:pos="8640"/>
        </w:tabs>
        <w:ind w:right="-29"/>
      </w:pPr>
    </w:p>
    <w:p w14:paraId="7623A155" w14:textId="2E8C7F0A" w:rsidR="00F86E70" w:rsidRDefault="00F86E70" w:rsidP="00A11BAF">
      <w:pPr>
        <w:tabs>
          <w:tab w:val="right" w:leader="underscore" w:pos="8640"/>
        </w:tabs>
        <w:ind w:right="-29"/>
      </w:pPr>
    </w:p>
    <w:p w14:paraId="5EF2647E" w14:textId="00191418" w:rsidR="00F86E70" w:rsidRDefault="00F86E70" w:rsidP="00A11BAF">
      <w:pPr>
        <w:tabs>
          <w:tab w:val="right" w:leader="underscore" w:pos="8640"/>
        </w:tabs>
        <w:ind w:right="-29"/>
      </w:pPr>
    </w:p>
    <w:p w14:paraId="5D248029" w14:textId="513C692D" w:rsidR="00F86E70" w:rsidRDefault="00F86E70" w:rsidP="00A11BAF">
      <w:pPr>
        <w:tabs>
          <w:tab w:val="right" w:leader="underscore" w:pos="8640"/>
        </w:tabs>
        <w:ind w:right="-29"/>
      </w:pPr>
    </w:p>
    <w:p w14:paraId="159BD1A5" w14:textId="563442EB" w:rsidR="00F86E70" w:rsidRDefault="00F86E70" w:rsidP="00A11BAF">
      <w:pPr>
        <w:tabs>
          <w:tab w:val="right" w:leader="underscore" w:pos="8640"/>
        </w:tabs>
        <w:ind w:right="-29"/>
      </w:pPr>
    </w:p>
    <w:p w14:paraId="2DF82849" w14:textId="2B84C344" w:rsidR="00F86E70" w:rsidRDefault="00F86E70" w:rsidP="00A11BAF">
      <w:pPr>
        <w:tabs>
          <w:tab w:val="right" w:leader="underscore" w:pos="8640"/>
        </w:tabs>
        <w:ind w:right="-29"/>
      </w:pPr>
    </w:p>
    <w:p w14:paraId="1F43CD64" w14:textId="4C16623D" w:rsidR="00F86E70" w:rsidRDefault="00F86E70" w:rsidP="00A11BAF">
      <w:pPr>
        <w:tabs>
          <w:tab w:val="right" w:leader="underscore" w:pos="8640"/>
        </w:tabs>
        <w:ind w:right="-29"/>
      </w:pPr>
    </w:p>
    <w:p w14:paraId="11C3AACF" w14:textId="73178925" w:rsidR="00F86E70" w:rsidRDefault="00F86E70" w:rsidP="00A11BAF">
      <w:pPr>
        <w:tabs>
          <w:tab w:val="right" w:leader="underscore" w:pos="8640"/>
        </w:tabs>
        <w:ind w:right="-29"/>
      </w:pPr>
    </w:p>
    <w:p w14:paraId="68F5367E" w14:textId="77346D7E" w:rsidR="00F86E70" w:rsidRDefault="00F86E70" w:rsidP="00A11BAF">
      <w:pPr>
        <w:tabs>
          <w:tab w:val="right" w:leader="underscore" w:pos="8640"/>
        </w:tabs>
        <w:ind w:right="-29"/>
      </w:pPr>
    </w:p>
    <w:p w14:paraId="31595F54" w14:textId="77777777" w:rsidR="00F86E70" w:rsidRPr="00765BB5" w:rsidRDefault="00F86E70" w:rsidP="00A11BAF">
      <w:pPr>
        <w:tabs>
          <w:tab w:val="right" w:leader="underscore" w:pos="8640"/>
        </w:tabs>
        <w:ind w:right="-29"/>
      </w:pPr>
    </w:p>
    <w:p w14:paraId="2DAB18E1" w14:textId="40792225" w:rsidR="00E108E2" w:rsidRPr="00765BB5" w:rsidRDefault="00E108E2" w:rsidP="00E108E2">
      <w:pPr>
        <w:keepNext/>
        <w:keepLines/>
        <w:pBdr>
          <w:bottom w:val="single" w:sz="4" w:space="2" w:color="ED7D31"/>
        </w:pBdr>
        <w:spacing w:before="360" w:after="120"/>
        <w:jc w:val="right"/>
        <w:outlineLvl w:val="0"/>
        <w:rPr>
          <w:rFonts w:eastAsia="Calibri Light"/>
          <w:lang w:eastAsia="lt-LT"/>
        </w:rPr>
      </w:pPr>
      <w:r w:rsidRPr="00765BB5">
        <w:rPr>
          <w:rFonts w:eastAsia="Calibri Light"/>
          <w:lang w:eastAsia="lt-LT"/>
        </w:rPr>
        <w:t>Pirkimo sąlygų 3 priedas „</w:t>
      </w:r>
      <w:r w:rsidRPr="00765BB5">
        <w:rPr>
          <w:rFonts w:eastAsia="Calibri"/>
          <w:lang w:eastAsia="lt-LT"/>
        </w:rPr>
        <w:t>Tiekėjų pašalinimo pagrindai</w:t>
      </w:r>
      <w:r w:rsidRPr="00765BB5">
        <w:rPr>
          <w:rFonts w:eastAsia="Calibri Light"/>
          <w:lang w:eastAsia="lt-LT"/>
        </w:rPr>
        <w:t>“</w:t>
      </w:r>
    </w:p>
    <w:p w14:paraId="2B2F32D2" w14:textId="149BA544" w:rsidR="00E108E2" w:rsidRPr="00765BB5" w:rsidRDefault="00E108E2" w:rsidP="00850ED7">
      <w:pPr>
        <w:tabs>
          <w:tab w:val="right" w:leader="underscore" w:pos="8640"/>
        </w:tabs>
        <w:ind w:right="-29"/>
      </w:pPr>
    </w:p>
    <w:p w14:paraId="4290DDF2" w14:textId="3BE1506F" w:rsidR="00CD13F0" w:rsidRPr="00765BB5" w:rsidRDefault="00CD13F0" w:rsidP="00B551D8">
      <w:pPr>
        <w:pStyle w:val="Pagrindinistekstas"/>
        <w:tabs>
          <w:tab w:val="right" w:pos="9639"/>
        </w:tabs>
        <w:spacing w:after="0"/>
        <w:ind w:firstLine="0"/>
        <w:jc w:val="center"/>
      </w:pPr>
      <w:r w:rsidRPr="00765BB5">
        <w:rPr>
          <w:b/>
          <w:bCs/>
        </w:rPr>
        <w:t>TIEKĖJŲ PAŠALINIMO PAGRINDAI</w:t>
      </w:r>
    </w:p>
    <w:p w14:paraId="4A9F7583" w14:textId="77777777" w:rsidR="00CD13F0" w:rsidRPr="00765BB5" w:rsidRDefault="00CD13F0" w:rsidP="00B551D8">
      <w:pPr>
        <w:pStyle w:val="Pagrindinistekstas"/>
        <w:tabs>
          <w:tab w:val="right" w:pos="9639"/>
        </w:tabs>
        <w:spacing w:after="0"/>
      </w:pPr>
    </w:p>
    <w:p w14:paraId="670733DE" w14:textId="77777777" w:rsidR="00CD13F0" w:rsidRPr="00765BB5" w:rsidRDefault="00CD13F0" w:rsidP="00B551D8">
      <w:pPr>
        <w:pStyle w:val="Pagrindinistekstas"/>
        <w:tabs>
          <w:tab w:val="right" w:pos="9639"/>
        </w:tabs>
        <w:spacing w:after="0"/>
      </w:pPr>
    </w:p>
    <w:p w14:paraId="1A5DBD51" w14:textId="77777777" w:rsidR="00CD13F0" w:rsidRPr="00765BB5" w:rsidRDefault="00CD13F0" w:rsidP="00B551D8">
      <w:pPr>
        <w:pStyle w:val="Pagrindinistekstas"/>
        <w:tabs>
          <w:tab w:val="right" w:pos="9639"/>
        </w:tabs>
        <w:spacing w:after="0"/>
      </w:pPr>
      <w:r w:rsidRPr="00765BB5">
        <w:t>3.1. Tiekėja</w:t>
      </w:r>
      <w:r w:rsidR="00B3017E" w:rsidRPr="00765BB5">
        <w:t>i</w:t>
      </w:r>
      <w:r w:rsidRPr="00765BB5">
        <w:t>, dalyvaujant</w:t>
      </w:r>
      <w:r w:rsidR="00E0220A" w:rsidRPr="00765BB5">
        <w:t>y</w:t>
      </w:r>
      <w:r w:rsidR="00634B08" w:rsidRPr="00765BB5">
        <w:t>s</w:t>
      </w:r>
      <w:r w:rsidRPr="00765BB5">
        <w:t xml:space="preserve"> pirkime, taip pat </w:t>
      </w:r>
      <w:r w:rsidR="00634B08" w:rsidRPr="00765BB5">
        <w:t>vis</w:t>
      </w:r>
      <w:r w:rsidR="00B3017E" w:rsidRPr="00765BB5">
        <w:t>i</w:t>
      </w:r>
      <w:r w:rsidR="00634B08" w:rsidRPr="00765BB5">
        <w:t xml:space="preserve"> </w:t>
      </w:r>
      <w:r w:rsidRPr="00765BB5">
        <w:t>tiekėjų grupės naria</w:t>
      </w:r>
      <w:r w:rsidR="00B3017E" w:rsidRPr="00765BB5">
        <w:t>i</w:t>
      </w:r>
      <w:r w:rsidRPr="00765BB5">
        <w:t xml:space="preserve"> (jeigu pasiūlymą pateikia tiekėjų grupė), subtiekėja</w:t>
      </w:r>
      <w:r w:rsidR="00B3017E" w:rsidRPr="00765BB5">
        <w:t>i</w:t>
      </w:r>
      <w:r w:rsidRPr="00765BB5">
        <w:t xml:space="preserve"> ir kiti ūkio subjekta</w:t>
      </w:r>
      <w:r w:rsidR="00B3017E" w:rsidRPr="00765BB5">
        <w:t>i</w:t>
      </w:r>
      <w:r w:rsidRPr="00765BB5">
        <w:t>, kurių pajėgumais remiasi tiekėjas</w:t>
      </w:r>
      <w:r w:rsidR="00B3017E" w:rsidRPr="00765BB5">
        <w:t xml:space="preserve"> (išskyrus tiekėjo kvazisubtiekėjus),</w:t>
      </w:r>
      <w:r w:rsidRPr="00765BB5">
        <w:t xml:space="preserve"> </w:t>
      </w:r>
      <w:r w:rsidR="00B3017E" w:rsidRPr="00765BB5">
        <w:t>turi atitikti šioje lentelėje nustatytus reikalavimus dėl pašalinimo pagrindų nebuvimo:</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765BB5"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765BB5" w:rsidRDefault="00E5037D" w:rsidP="000B1693">
            <w:pPr>
              <w:spacing w:before="0"/>
              <w:jc w:val="center"/>
              <w:rPr>
                <w:b/>
                <w:i/>
              </w:rPr>
            </w:pPr>
            <w:r w:rsidRPr="00765BB5">
              <w:rPr>
                <w:b/>
                <w:i/>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765BB5" w:rsidRDefault="00E5037D" w:rsidP="000B1693">
            <w:pPr>
              <w:pStyle w:val="Betarp"/>
              <w:jc w:val="center"/>
              <w:rPr>
                <w:b/>
                <w:i/>
                <w:sz w:val="22"/>
                <w:szCs w:val="22"/>
              </w:rPr>
            </w:pPr>
            <w:r w:rsidRPr="00765BB5">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765BB5" w:rsidRDefault="00E5037D" w:rsidP="000B1693">
            <w:pPr>
              <w:pStyle w:val="Betarp"/>
              <w:jc w:val="center"/>
              <w:rPr>
                <w:rFonts w:eastAsia="Yu Mincho"/>
                <w:b/>
                <w:bCs/>
                <w:sz w:val="22"/>
                <w:szCs w:val="22"/>
              </w:rPr>
            </w:pPr>
            <w:r w:rsidRPr="00765BB5">
              <w:rPr>
                <w:rFonts w:eastAsia="Yu Mincho"/>
                <w:b/>
                <w:bCs/>
                <w:sz w:val="22"/>
                <w:szCs w:val="22"/>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765BB5" w:rsidRDefault="00E5037D" w:rsidP="000B1693">
            <w:pPr>
              <w:pStyle w:val="Betarp"/>
              <w:jc w:val="center"/>
              <w:rPr>
                <w:b/>
                <w:sz w:val="22"/>
                <w:szCs w:val="22"/>
              </w:rPr>
            </w:pPr>
            <w:r w:rsidRPr="00765BB5">
              <w:rPr>
                <w:b/>
                <w:sz w:val="22"/>
                <w:szCs w:val="22"/>
              </w:rPr>
              <w:t>Pašalinimo pagrindų nebuvimą įrodantys dokumentai</w:t>
            </w:r>
          </w:p>
        </w:tc>
      </w:tr>
      <w:tr w:rsidR="00E5037D" w:rsidRPr="00765BB5"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765BB5" w:rsidRDefault="00E5037D" w:rsidP="000B1693">
            <w:pPr>
              <w:pStyle w:val="Pagrindinistekstas"/>
              <w:spacing w:after="0"/>
              <w:ind w:left="-101" w:right="-227" w:firstLine="0"/>
              <w:jc w:val="center"/>
            </w:pPr>
            <w:r w:rsidRPr="00765BB5">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765BB5" w:rsidRDefault="00E5037D" w:rsidP="000B1693">
            <w:pPr>
              <w:pStyle w:val="Betarp"/>
              <w:jc w:val="both"/>
              <w:rPr>
                <w:b/>
                <w:bCs/>
                <w:sz w:val="22"/>
                <w:szCs w:val="22"/>
              </w:rPr>
            </w:pPr>
            <w:r w:rsidRPr="00765BB5">
              <w:rPr>
                <w:sz w:val="22"/>
                <w:szCs w:val="22"/>
              </w:rPr>
              <w:t>Tiekėjas arba jo atsakingas asmuo, nurodytas VPĮ 46 straipsnio 2 dalies 2 punkte, nuteistas už šią nusikalstamą veiką:</w:t>
            </w:r>
          </w:p>
          <w:p w14:paraId="32D51C25" w14:textId="77777777" w:rsidR="00E5037D" w:rsidRPr="00765BB5" w:rsidRDefault="00E5037D" w:rsidP="000B1693">
            <w:pPr>
              <w:pStyle w:val="Betarp"/>
              <w:jc w:val="both"/>
              <w:rPr>
                <w:b/>
                <w:bCs/>
                <w:sz w:val="22"/>
                <w:szCs w:val="22"/>
              </w:rPr>
            </w:pPr>
            <w:r w:rsidRPr="00765BB5">
              <w:rPr>
                <w:bCs/>
                <w:sz w:val="22"/>
                <w:szCs w:val="22"/>
              </w:rPr>
              <w:t>1) dalyvavimą nusikalstamame susivienijime, jo organizavimą ar vadovavimą jam;</w:t>
            </w:r>
          </w:p>
          <w:p w14:paraId="34A578B4" w14:textId="77777777" w:rsidR="00E5037D" w:rsidRPr="00765BB5" w:rsidRDefault="00E5037D" w:rsidP="000B1693">
            <w:pPr>
              <w:pStyle w:val="Betarp"/>
              <w:jc w:val="both"/>
              <w:rPr>
                <w:b/>
                <w:bCs/>
                <w:sz w:val="22"/>
                <w:szCs w:val="22"/>
              </w:rPr>
            </w:pPr>
            <w:r w:rsidRPr="00765BB5">
              <w:rPr>
                <w:bCs/>
                <w:sz w:val="22"/>
                <w:szCs w:val="22"/>
              </w:rPr>
              <w:t>2) kyšininkavimą, prekybą poveikiu, papirkimą;</w:t>
            </w:r>
          </w:p>
          <w:p w14:paraId="4B14733F" w14:textId="77777777" w:rsidR="00E5037D" w:rsidRPr="00765BB5" w:rsidRDefault="00E5037D" w:rsidP="000B1693">
            <w:pPr>
              <w:pStyle w:val="Betarp"/>
              <w:jc w:val="both"/>
              <w:rPr>
                <w:b/>
                <w:bCs/>
                <w:sz w:val="22"/>
                <w:szCs w:val="22"/>
              </w:rPr>
            </w:pPr>
            <w:r w:rsidRPr="00765BB5">
              <w:rPr>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65BB5">
              <w:rPr>
                <w:bCs/>
                <w:sz w:val="22"/>
                <w:szCs w:val="22"/>
              </w:rPr>
              <w:lastRenderedPageBreak/>
              <w:t>kėsinamasi į Europos Sąjungos (toliau – ES) finansinius interesus, kaip apibrėžta Konvencijos dėl Europos Bendrijų finansinių interesų apsaugos 1 straipsnyje;</w:t>
            </w:r>
          </w:p>
          <w:p w14:paraId="6A961A44" w14:textId="77777777" w:rsidR="00E5037D" w:rsidRPr="00765BB5" w:rsidRDefault="00E5037D" w:rsidP="000B1693">
            <w:pPr>
              <w:pStyle w:val="Betarp"/>
              <w:jc w:val="both"/>
              <w:rPr>
                <w:b/>
                <w:bCs/>
                <w:sz w:val="22"/>
                <w:szCs w:val="22"/>
              </w:rPr>
            </w:pPr>
            <w:r w:rsidRPr="00765BB5">
              <w:rPr>
                <w:bCs/>
                <w:sz w:val="22"/>
                <w:szCs w:val="22"/>
              </w:rPr>
              <w:t>4) nusikalstamą bankrotą;</w:t>
            </w:r>
          </w:p>
          <w:p w14:paraId="1B7A8F80" w14:textId="77777777" w:rsidR="00E5037D" w:rsidRPr="00765BB5" w:rsidRDefault="00E5037D" w:rsidP="000B1693">
            <w:pPr>
              <w:pStyle w:val="Betarp"/>
              <w:jc w:val="both"/>
              <w:rPr>
                <w:b/>
                <w:bCs/>
                <w:sz w:val="22"/>
                <w:szCs w:val="22"/>
              </w:rPr>
            </w:pPr>
            <w:r w:rsidRPr="00765BB5">
              <w:rPr>
                <w:bCs/>
                <w:sz w:val="22"/>
                <w:szCs w:val="22"/>
              </w:rPr>
              <w:t>5) teroristinį ir su teroristine veikla susijusį nusikaltimą;</w:t>
            </w:r>
          </w:p>
          <w:p w14:paraId="47DFF173" w14:textId="77777777" w:rsidR="00E5037D" w:rsidRPr="00765BB5" w:rsidRDefault="00E5037D" w:rsidP="000B1693">
            <w:pPr>
              <w:pStyle w:val="Betarp"/>
              <w:jc w:val="both"/>
              <w:rPr>
                <w:b/>
                <w:bCs/>
                <w:sz w:val="22"/>
                <w:szCs w:val="22"/>
              </w:rPr>
            </w:pPr>
            <w:r w:rsidRPr="00765BB5">
              <w:rPr>
                <w:bCs/>
                <w:sz w:val="22"/>
                <w:szCs w:val="22"/>
              </w:rPr>
              <w:t>6) nusikalstamu būdu gauto turto legalizavimą;</w:t>
            </w:r>
          </w:p>
          <w:p w14:paraId="753E9B58" w14:textId="77777777" w:rsidR="00E5037D" w:rsidRPr="00765BB5" w:rsidRDefault="00E5037D" w:rsidP="000B1693">
            <w:pPr>
              <w:pStyle w:val="Betarp"/>
              <w:jc w:val="both"/>
              <w:rPr>
                <w:b/>
                <w:bCs/>
                <w:sz w:val="22"/>
                <w:szCs w:val="22"/>
              </w:rPr>
            </w:pPr>
            <w:r w:rsidRPr="00765BB5">
              <w:rPr>
                <w:bCs/>
                <w:sz w:val="22"/>
                <w:szCs w:val="22"/>
              </w:rPr>
              <w:t>7) prekybą žmonėmis, vaiko pirkimą arba pardavimą;</w:t>
            </w:r>
          </w:p>
          <w:p w14:paraId="7DDA859D" w14:textId="77777777" w:rsidR="00E5037D" w:rsidRPr="00765BB5" w:rsidRDefault="00E5037D" w:rsidP="000B1693">
            <w:pPr>
              <w:pStyle w:val="Betarp"/>
              <w:jc w:val="both"/>
              <w:rPr>
                <w:b/>
                <w:bCs/>
                <w:sz w:val="22"/>
                <w:szCs w:val="22"/>
              </w:rPr>
            </w:pPr>
            <w:r w:rsidRPr="00765BB5">
              <w:rPr>
                <w:bCs/>
                <w:sz w:val="22"/>
                <w:szCs w:val="22"/>
              </w:rPr>
              <w:t>8) kitos valstybės tiekėjo atliktą nusikaltimą, apibrėžtą Direktyvos 2014/24/ES 57 straipsnio 1 dalyje išvardytus ES teisės aktus įgyvendinančiuose kitų valstybių teisės aktuose.</w:t>
            </w:r>
          </w:p>
          <w:p w14:paraId="4344C19C" w14:textId="77777777" w:rsidR="00E5037D" w:rsidRPr="00765BB5" w:rsidRDefault="00E5037D" w:rsidP="000B1693">
            <w:pPr>
              <w:pStyle w:val="Betarp"/>
              <w:jc w:val="both"/>
              <w:rPr>
                <w:b/>
                <w:bCs/>
                <w:sz w:val="22"/>
                <w:szCs w:val="22"/>
              </w:rPr>
            </w:pPr>
          </w:p>
          <w:p w14:paraId="3FC454F7" w14:textId="77777777" w:rsidR="00E5037D" w:rsidRPr="00765BB5" w:rsidRDefault="00E5037D" w:rsidP="000B1693">
            <w:pPr>
              <w:pStyle w:val="Betarp"/>
              <w:jc w:val="both"/>
              <w:rPr>
                <w:b/>
                <w:bCs/>
                <w:sz w:val="22"/>
                <w:szCs w:val="22"/>
              </w:rPr>
            </w:pPr>
            <w:r w:rsidRPr="00765BB5">
              <w:rPr>
                <w:bCs/>
                <w:sz w:val="22"/>
                <w:szCs w:val="22"/>
              </w:rPr>
              <w:t>Laikoma, kad tiekėjas arba jo atsakingas asmuo nuteistas už aukščiau nurodytą nusikalstamą veiką, kai dėl:</w:t>
            </w:r>
          </w:p>
          <w:p w14:paraId="69FC52A8" w14:textId="77777777" w:rsidR="00E5037D" w:rsidRPr="00765BB5" w:rsidRDefault="00E5037D" w:rsidP="000B1693">
            <w:pPr>
              <w:pStyle w:val="Betarp"/>
              <w:jc w:val="both"/>
              <w:rPr>
                <w:b/>
                <w:sz w:val="22"/>
                <w:szCs w:val="22"/>
              </w:rPr>
            </w:pPr>
            <w:r w:rsidRPr="00765BB5">
              <w:rPr>
                <w:bCs/>
                <w:sz w:val="22"/>
                <w:szCs w:val="22"/>
              </w:rPr>
              <w:t>1) tiekėjo, kuris yra fizinis asmuo, per pastaruosius 5 metus buvo priimtas ir įsiteisėjęs apkaltinamasis teismo nuosprendis ir šis asmuo turi neišnykusį ar nepanaikintą teistumą;</w:t>
            </w:r>
          </w:p>
          <w:p w14:paraId="0FFBE973" w14:textId="77777777" w:rsidR="00E5037D" w:rsidRPr="00765BB5" w:rsidRDefault="00E5037D" w:rsidP="000B1693">
            <w:pPr>
              <w:pStyle w:val="Betarp"/>
              <w:jc w:val="both"/>
              <w:rPr>
                <w:sz w:val="22"/>
                <w:szCs w:val="22"/>
              </w:rPr>
            </w:pPr>
            <w:r w:rsidRPr="00765BB5">
              <w:rPr>
                <w:bCs/>
                <w:sz w:val="22"/>
                <w:szCs w:val="22"/>
              </w:rPr>
              <w:t>2)</w:t>
            </w:r>
            <w:r w:rsidRPr="00765BB5">
              <w:rPr>
                <w:color w:val="00B050"/>
                <w:sz w:val="22"/>
                <w:szCs w:val="22"/>
              </w:rPr>
              <w:t xml:space="preserve"> </w:t>
            </w:r>
            <w:r w:rsidRPr="00765BB5">
              <w:rPr>
                <w:sz w:val="22"/>
                <w:szCs w:val="22"/>
              </w:rPr>
              <w:t xml:space="preserve">tiekėjo, kuris yra juridinis asmuo, kita organizacija ar jos </w:t>
            </w:r>
            <w:r w:rsidRPr="00765BB5">
              <w:rPr>
                <w:bCs/>
                <w:sz w:val="22"/>
                <w:szCs w:val="22"/>
              </w:rPr>
              <w:t>struktūrinis</w:t>
            </w:r>
            <w:r w:rsidRPr="00765BB5">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765BB5" w:rsidRDefault="00E5037D" w:rsidP="000B1693">
            <w:pPr>
              <w:pStyle w:val="Betarp"/>
              <w:jc w:val="both"/>
              <w:rPr>
                <w:b/>
                <w:sz w:val="22"/>
                <w:szCs w:val="22"/>
              </w:rPr>
            </w:pPr>
          </w:p>
          <w:p w14:paraId="4758DB1A" w14:textId="77777777" w:rsidR="00E5037D" w:rsidRPr="00765BB5" w:rsidRDefault="00E5037D" w:rsidP="000B1693">
            <w:pPr>
              <w:pStyle w:val="Betarp"/>
              <w:jc w:val="both"/>
              <w:rPr>
                <w:b/>
                <w:bCs/>
                <w:sz w:val="22"/>
                <w:szCs w:val="22"/>
              </w:rPr>
            </w:pPr>
            <w:r w:rsidRPr="00765BB5">
              <w:rPr>
                <w:bCs/>
                <w:sz w:val="22"/>
                <w:szCs w:val="22"/>
              </w:rPr>
              <w:t xml:space="preserve">3) tiekėjo, kuris yra juridinis asmuo, kita organizacija ar jos </w:t>
            </w:r>
            <w:r w:rsidRPr="00765BB5">
              <w:rPr>
                <w:sz w:val="22"/>
                <w:szCs w:val="22"/>
              </w:rPr>
              <w:t>struktūrinis</w:t>
            </w:r>
            <w:r w:rsidRPr="00765BB5">
              <w:rPr>
                <w:bCs/>
                <w:sz w:val="22"/>
                <w:szCs w:val="22"/>
              </w:rPr>
              <w:t xml:space="preserve"> padalinys, per pastaruosius 5 metus buvo </w:t>
            </w:r>
            <w:r w:rsidRPr="00765BB5">
              <w:rPr>
                <w:bCs/>
                <w:sz w:val="22"/>
                <w:szCs w:val="22"/>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765BB5" w:rsidRDefault="00E5037D" w:rsidP="000B1693">
            <w:pPr>
              <w:pStyle w:val="Betarp"/>
              <w:rPr>
                <w:rFonts w:eastAsia="Yu Mincho"/>
                <w:b/>
                <w:bCs/>
                <w:sz w:val="22"/>
                <w:szCs w:val="22"/>
              </w:rPr>
            </w:pPr>
            <w:r w:rsidRPr="00765BB5">
              <w:rPr>
                <w:rFonts w:eastAsia="Yu Mincho"/>
                <w:b/>
                <w:bCs/>
                <w:sz w:val="22"/>
                <w:szCs w:val="22"/>
              </w:rPr>
              <w:lastRenderedPageBreak/>
              <w:t>VPĮ 46 straipsnio 1 dalis</w:t>
            </w:r>
          </w:p>
          <w:p w14:paraId="6F677EC9" w14:textId="77777777" w:rsidR="00E5037D" w:rsidRPr="00765BB5" w:rsidRDefault="00E5037D" w:rsidP="000B1693">
            <w:pPr>
              <w:pStyle w:val="Betarp"/>
              <w:rPr>
                <w:rFonts w:eastAsia="Yu Mincho"/>
                <w:sz w:val="22"/>
                <w:szCs w:val="22"/>
              </w:rPr>
            </w:pPr>
          </w:p>
          <w:p w14:paraId="7077D0C4" w14:textId="77777777" w:rsidR="00E5037D" w:rsidRPr="00765BB5" w:rsidRDefault="00E5037D" w:rsidP="000B1693">
            <w:pPr>
              <w:pStyle w:val="Betarp"/>
              <w:rPr>
                <w:rFonts w:eastAsia="Yu Mincho"/>
                <w:sz w:val="22"/>
                <w:szCs w:val="22"/>
              </w:rPr>
            </w:pPr>
            <w:r w:rsidRPr="00765BB5">
              <w:rPr>
                <w:rFonts w:eastAsia="Yu Mincho"/>
                <w:sz w:val="22"/>
                <w:szCs w:val="22"/>
              </w:rPr>
              <w:t>EBVPD III dalies A1-A6 punktai</w:t>
            </w:r>
          </w:p>
          <w:p w14:paraId="3F90D0D6" w14:textId="77777777" w:rsidR="00E5037D" w:rsidRPr="00765BB5" w:rsidRDefault="00E5037D" w:rsidP="000B1693">
            <w:pPr>
              <w:pStyle w:val="Betarp"/>
              <w:rPr>
                <w:rFonts w:eastAsia="Yu Mincho"/>
                <w:sz w:val="22"/>
                <w:szCs w:val="22"/>
              </w:rPr>
            </w:pPr>
          </w:p>
          <w:p w14:paraId="31A86F4B" w14:textId="77777777" w:rsidR="00E5037D" w:rsidRPr="00765BB5" w:rsidRDefault="00E5037D" w:rsidP="000B1693">
            <w:pPr>
              <w:pStyle w:val="Betarp"/>
              <w:rPr>
                <w:rFonts w:eastAsia="Yu Mincho"/>
                <w:b/>
                <w:bCs/>
                <w:sz w:val="22"/>
                <w:szCs w:val="22"/>
              </w:rPr>
            </w:pPr>
            <w:r w:rsidRPr="00765BB5">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765BB5" w:rsidRDefault="00E5037D" w:rsidP="000B1693">
            <w:pPr>
              <w:pStyle w:val="Betarp"/>
              <w:jc w:val="both"/>
              <w:rPr>
                <w:sz w:val="22"/>
                <w:szCs w:val="22"/>
              </w:rPr>
            </w:pPr>
            <w:r w:rsidRPr="00765BB5">
              <w:rPr>
                <w:sz w:val="22"/>
                <w:szCs w:val="22"/>
              </w:rPr>
              <w:t>Iš Lietuvoje įsteigtų subjektų reikalaujama:</w:t>
            </w:r>
          </w:p>
          <w:p w14:paraId="2E69BFCB" w14:textId="77777777" w:rsidR="00E5037D" w:rsidRPr="00765BB5" w:rsidRDefault="00E5037D" w:rsidP="000B1693">
            <w:pPr>
              <w:pStyle w:val="Betarp"/>
              <w:numPr>
                <w:ilvl w:val="0"/>
                <w:numId w:val="36"/>
              </w:numPr>
              <w:ind w:left="314"/>
              <w:jc w:val="both"/>
              <w:rPr>
                <w:b/>
                <w:bCs/>
                <w:sz w:val="22"/>
                <w:szCs w:val="22"/>
              </w:rPr>
            </w:pPr>
            <w:r w:rsidRPr="00765BB5">
              <w:rPr>
                <w:sz w:val="22"/>
                <w:szCs w:val="22"/>
              </w:rPr>
              <w:t>išrašo iš teismo sprendimo arba</w:t>
            </w:r>
          </w:p>
          <w:p w14:paraId="29EFAC42" w14:textId="77777777" w:rsidR="00E5037D" w:rsidRPr="00765BB5" w:rsidRDefault="00E5037D" w:rsidP="000B1693">
            <w:pPr>
              <w:pStyle w:val="Betarp"/>
              <w:numPr>
                <w:ilvl w:val="0"/>
                <w:numId w:val="36"/>
              </w:numPr>
              <w:ind w:left="314"/>
              <w:jc w:val="both"/>
              <w:rPr>
                <w:b/>
                <w:bCs/>
                <w:sz w:val="22"/>
                <w:szCs w:val="22"/>
              </w:rPr>
            </w:pPr>
            <w:r w:rsidRPr="00765BB5">
              <w:rPr>
                <w:sz w:val="22"/>
                <w:szCs w:val="22"/>
              </w:rPr>
              <w:t>Informatikos ir ryšių departamento prie Vidaus reikalų ministerijos pažymos, arba</w:t>
            </w:r>
          </w:p>
          <w:p w14:paraId="6AB02DD3" w14:textId="77777777" w:rsidR="00E5037D" w:rsidRPr="00765BB5" w:rsidRDefault="00E5037D" w:rsidP="000B1693">
            <w:pPr>
              <w:pStyle w:val="Betarp"/>
              <w:numPr>
                <w:ilvl w:val="0"/>
                <w:numId w:val="36"/>
              </w:numPr>
              <w:ind w:left="314"/>
              <w:jc w:val="both"/>
              <w:rPr>
                <w:b/>
                <w:bCs/>
                <w:sz w:val="22"/>
                <w:szCs w:val="22"/>
              </w:rPr>
            </w:pPr>
            <w:r w:rsidRPr="00765BB5">
              <w:rPr>
                <w:sz w:val="22"/>
                <w:szCs w:val="22"/>
              </w:rPr>
              <w:t>valstybės įmonės Registrų centro Lietuvos Respublikos Vyriausybės nustatyta tvarka išduoto dokumento, patvirtinančio jungtinius kompetentingų institucijų tvarkomus duomenis.</w:t>
            </w:r>
          </w:p>
          <w:p w14:paraId="03DAED4B" w14:textId="77777777" w:rsidR="00E5037D" w:rsidRPr="00765BB5" w:rsidRDefault="00E5037D" w:rsidP="000B1693">
            <w:pPr>
              <w:pStyle w:val="Betarp"/>
              <w:jc w:val="both"/>
              <w:rPr>
                <w:sz w:val="22"/>
                <w:szCs w:val="22"/>
              </w:rPr>
            </w:pPr>
          </w:p>
          <w:p w14:paraId="00CE1078" w14:textId="77777777" w:rsidR="00E5037D" w:rsidRPr="00765BB5" w:rsidRDefault="00E5037D" w:rsidP="000B1693">
            <w:pPr>
              <w:pStyle w:val="Betarp"/>
              <w:jc w:val="both"/>
              <w:rPr>
                <w:sz w:val="22"/>
                <w:szCs w:val="22"/>
              </w:rPr>
            </w:pPr>
            <w:r w:rsidRPr="00765BB5">
              <w:rPr>
                <w:sz w:val="22"/>
                <w:szCs w:val="22"/>
              </w:rPr>
              <w:t>Iš ne Lietuvoje įsteigtų subjektų reikalaujama:</w:t>
            </w:r>
          </w:p>
          <w:p w14:paraId="7C5A843C" w14:textId="77777777" w:rsidR="00E5037D" w:rsidRPr="00765BB5" w:rsidRDefault="00E5037D" w:rsidP="000B1693">
            <w:pPr>
              <w:pStyle w:val="Betarp"/>
              <w:numPr>
                <w:ilvl w:val="0"/>
                <w:numId w:val="36"/>
              </w:numPr>
              <w:ind w:left="314"/>
              <w:jc w:val="both"/>
              <w:rPr>
                <w:b/>
                <w:bCs/>
                <w:sz w:val="22"/>
                <w:szCs w:val="22"/>
              </w:rPr>
            </w:pPr>
            <w:r w:rsidRPr="00765BB5">
              <w:rPr>
                <w:sz w:val="22"/>
                <w:szCs w:val="22"/>
              </w:rPr>
              <w:t>atitinkamos užsienio šalies institucijos dokumento</w:t>
            </w:r>
            <w:r w:rsidRPr="00765BB5">
              <w:rPr>
                <w:rStyle w:val="Puslapioinaosnuoroda"/>
                <w:sz w:val="22"/>
                <w:szCs w:val="22"/>
              </w:rPr>
              <w:footnoteReference w:id="4"/>
            </w:r>
            <w:r w:rsidRPr="00765BB5">
              <w:rPr>
                <w:sz w:val="22"/>
                <w:szCs w:val="22"/>
              </w:rPr>
              <w:t>.</w:t>
            </w:r>
          </w:p>
          <w:p w14:paraId="378FFE4A" w14:textId="77777777" w:rsidR="00E5037D" w:rsidRPr="00765BB5" w:rsidRDefault="00E5037D" w:rsidP="000B1693">
            <w:pPr>
              <w:pStyle w:val="Betarp"/>
              <w:jc w:val="both"/>
              <w:rPr>
                <w:sz w:val="22"/>
                <w:szCs w:val="22"/>
              </w:rPr>
            </w:pPr>
          </w:p>
          <w:p w14:paraId="2A1B3214" w14:textId="77777777" w:rsidR="00E5037D" w:rsidRPr="00765BB5" w:rsidRDefault="00E5037D" w:rsidP="000B1693">
            <w:pPr>
              <w:pStyle w:val="Betarp"/>
              <w:jc w:val="both"/>
              <w:rPr>
                <w:sz w:val="22"/>
                <w:szCs w:val="22"/>
              </w:rPr>
            </w:pPr>
            <w:r w:rsidRPr="00765BB5">
              <w:rPr>
                <w:sz w:val="22"/>
                <w:szCs w:val="22"/>
              </w:rPr>
              <w:t xml:space="preserve">Nurodyti dokumentai turi būti išduoti ne anksčiau kaip 120 dienų iki </w:t>
            </w:r>
            <w:r w:rsidRPr="00765BB5">
              <w:rPr>
                <w:i/>
                <w:iCs/>
                <w:sz w:val="22"/>
                <w:szCs w:val="22"/>
              </w:rPr>
              <w:t>tos dienos, kai tiekėjas perkančiosios organizacijos prašymu turės pateikti pašalinimo pagrindų nebuvimą patvirtinančius dok</w:t>
            </w:r>
            <w:r w:rsidRPr="00765BB5">
              <w:rPr>
                <w:sz w:val="22"/>
                <w:szCs w:val="22"/>
              </w:rPr>
              <w:t xml:space="preserve">umentus. </w:t>
            </w:r>
            <w:r w:rsidRPr="00765BB5">
              <w:rPr>
                <w:b/>
                <w:i/>
                <w:sz w:val="22"/>
                <w:szCs w:val="22"/>
              </w:rPr>
              <w:t>Pavyzdys</w:t>
            </w:r>
            <w:r w:rsidRPr="00765BB5">
              <w:rPr>
                <w:i/>
                <w:sz w:val="22"/>
                <w:szCs w:val="22"/>
              </w:rPr>
              <w:t xml:space="preserve">: Jeigu perkančioji organizacija 2022-10-10 </w:t>
            </w:r>
            <w:r w:rsidRPr="00765BB5">
              <w:rPr>
                <w:i/>
                <w:sz w:val="22"/>
                <w:szCs w:val="22"/>
              </w:rPr>
              <w:lastRenderedPageBreak/>
              <w:t xml:space="preserve">kreipėsi į tiekėją prašydama iki 2022-10-14 pateikti įrodančius dokumentus, </w:t>
            </w:r>
            <w:r w:rsidRPr="00765BB5">
              <w:rPr>
                <w:i/>
                <w:iCs/>
                <w:color w:val="000000" w:themeColor="text1"/>
                <w:sz w:val="22"/>
                <w:szCs w:val="22"/>
              </w:rPr>
              <w:t>jie</w:t>
            </w:r>
            <w:r w:rsidRPr="00765BB5">
              <w:rPr>
                <w:i/>
                <w:color w:val="000000" w:themeColor="text1"/>
                <w:sz w:val="22"/>
                <w:szCs w:val="22"/>
              </w:rPr>
              <w:t xml:space="preserve"> turi būti </w:t>
            </w:r>
            <w:r w:rsidRPr="00765BB5">
              <w:rPr>
                <w:i/>
                <w:iCs/>
                <w:color w:val="000000" w:themeColor="text1"/>
                <w:sz w:val="22"/>
                <w:szCs w:val="22"/>
              </w:rPr>
              <w:t>išduoti</w:t>
            </w:r>
            <w:r w:rsidRPr="00765BB5">
              <w:rPr>
                <w:i/>
                <w:color w:val="000000" w:themeColor="text1"/>
                <w:sz w:val="22"/>
                <w:szCs w:val="22"/>
              </w:rPr>
              <w:t xml:space="preserve"> ne anksčiau kaip </w:t>
            </w:r>
            <w:r w:rsidRPr="00765BB5">
              <w:rPr>
                <w:i/>
                <w:sz w:val="22"/>
                <w:szCs w:val="22"/>
              </w:rPr>
              <w:t>120 dienų, jas skaičiuojant atgal nuo 2022</w:t>
            </w:r>
            <w:r w:rsidRPr="00765BB5">
              <w:rPr>
                <w:i/>
                <w:iCs/>
                <w:sz w:val="22"/>
                <w:szCs w:val="22"/>
              </w:rPr>
              <w:t>-</w:t>
            </w:r>
            <w:r w:rsidRPr="00765BB5">
              <w:rPr>
                <w:i/>
                <w:sz w:val="22"/>
                <w:szCs w:val="22"/>
              </w:rPr>
              <w:t>10</w:t>
            </w:r>
            <w:r w:rsidRPr="00765BB5">
              <w:rPr>
                <w:i/>
                <w:iCs/>
                <w:sz w:val="22"/>
                <w:szCs w:val="22"/>
              </w:rPr>
              <w:t>-</w:t>
            </w:r>
            <w:r w:rsidRPr="00765BB5">
              <w:rPr>
                <w:i/>
                <w:sz w:val="22"/>
                <w:szCs w:val="22"/>
              </w:rPr>
              <w:t xml:space="preserve">14. </w:t>
            </w:r>
          </w:p>
          <w:p w14:paraId="705CF0E5" w14:textId="77777777" w:rsidR="00E5037D" w:rsidRPr="00765BB5" w:rsidRDefault="00E5037D" w:rsidP="000B1693">
            <w:pPr>
              <w:pStyle w:val="Betarp"/>
              <w:jc w:val="both"/>
              <w:rPr>
                <w:b/>
                <w:bCs/>
                <w:sz w:val="22"/>
                <w:szCs w:val="22"/>
              </w:rPr>
            </w:pPr>
          </w:p>
          <w:p w14:paraId="389273E8" w14:textId="77777777" w:rsidR="00E5037D" w:rsidRPr="00765BB5" w:rsidRDefault="00E5037D" w:rsidP="000B1693">
            <w:pPr>
              <w:pStyle w:val="Betarp"/>
              <w:jc w:val="both"/>
              <w:rPr>
                <w:bCs/>
                <w:sz w:val="22"/>
                <w:szCs w:val="22"/>
              </w:rPr>
            </w:pPr>
            <w:r w:rsidRPr="00765BB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765BB5" w:rsidRDefault="00E5037D" w:rsidP="000B1693">
            <w:pPr>
              <w:pStyle w:val="Betarp"/>
              <w:jc w:val="both"/>
              <w:rPr>
                <w:bCs/>
                <w:sz w:val="22"/>
                <w:szCs w:val="22"/>
              </w:rPr>
            </w:pPr>
          </w:p>
          <w:p w14:paraId="643F21B9" w14:textId="77777777" w:rsidR="00E5037D" w:rsidRPr="00765BB5" w:rsidRDefault="00E5037D" w:rsidP="000B1693">
            <w:pPr>
              <w:pStyle w:val="Betarp"/>
              <w:jc w:val="both"/>
              <w:rPr>
                <w:b/>
                <w:bCs/>
                <w:i/>
                <w:iCs/>
                <w:sz w:val="22"/>
                <w:szCs w:val="22"/>
              </w:rPr>
            </w:pPr>
            <w:r w:rsidRPr="00765BB5">
              <w:rPr>
                <w:b/>
                <w:bCs/>
                <w:i/>
                <w:iCs/>
                <w:sz w:val="22"/>
                <w:szCs w:val="22"/>
              </w:rPr>
              <w:t>PASTABA</w:t>
            </w:r>
          </w:p>
          <w:p w14:paraId="64FDAFF7" w14:textId="77777777" w:rsidR="00E5037D" w:rsidRPr="00765BB5" w:rsidRDefault="00E5037D" w:rsidP="000B1693">
            <w:pPr>
              <w:pStyle w:val="Betarp"/>
              <w:jc w:val="both"/>
              <w:rPr>
                <w:b/>
                <w:sz w:val="22"/>
                <w:szCs w:val="22"/>
              </w:rPr>
            </w:pPr>
            <w:r w:rsidRPr="00765BB5">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765BB5"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765BB5" w:rsidRDefault="00E5037D" w:rsidP="000B1693">
            <w:pPr>
              <w:pStyle w:val="Pagrindinistekstas"/>
              <w:spacing w:after="0"/>
              <w:ind w:left="-101" w:right="-227" w:firstLine="0"/>
              <w:jc w:val="center"/>
            </w:pPr>
            <w:r w:rsidRPr="00765BB5">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765BB5" w:rsidRDefault="00E5037D" w:rsidP="000B1693">
            <w:pPr>
              <w:pStyle w:val="Betarp"/>
              <w:jc w:val="both"/>
              <w:rPr>
                <w:sz w:val="22"/>
                <w:szCs w:val="22"/>
              </w:rPr>
            </w:pPr>
            <w:r w:rsidRPr="00765BB5">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765BB5" w:rsidRDefault="00E5037D" w:rsidP="000B1693">
            <w:pPr>
              <w:pStyle w:val="Betarp"/>
              <w:jc w:val="both"/>
              <w:rPr>
                <w:rFonts w:eastAsia="Yu Mincho"/>
                <w:b/>
                <w:bCs/>
                <w:sz w:val="22"/>
                <w:szCs w:val="22"/>
              </w:rPr>
            </w:pPr>
            <w:r w:rsidRPr="00765BB5">
              <w:rPr>
                <w:rFonts w:eastAsia="Yu Mincho"/>
                <w:b/>
                <w:bCs/>
                <w:sz w:val="22"/>
                <w:szCs w:val="22"/>
              </w:rPr>
              <w:t>VPĮ 46 straipsnio 2¹ dalis</w:t>
            </w:r>
          </w:p>
          <w:p w14:paraId="6E7CE025" w14:textId="77777777" w:rsidR="00E5037D" w:rsidRPr="00765BB5" w:rsidRDefault="00E5037D" w:rsidP="000B1693">
            <w:pPr>
              <w:pStyle w:val="Betarp"/>
              <w:jc w:val="both"/>
              <w:rPr>
                <w:rFonts w:eastAsia="Yu Mincho"/>
                <w:b/>
                <w:bCs/>
                <w:sz w:val="22"/>
                <w:szCs w:val="22"/>
              </w:rPr>
            </w:pPr>
          </w:p>
          <w:p w14:paraId="47AFEB6B" w14:textId="77777777" w:rsidR="00E5037D" w:rsidRPr="00765BB5" w:rsidRDefault="00E5037D" w:rsidP="000B1693">
            <w:pPr>
              <w:pStyle w:val="Betarp"/>
              <w:rPr>
                <w:rFonts w:eastAsia="Yu Mincho"/>
                <w:b/>
                <w:bCs/>
                <w:sz w:val="22"/>
                <w:szCs w:val="22"/>
              </w:rPr>
            </w:pPr>
            <w:r w:rsidRPr="00765BB5">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765BB5" w:rsidRDefault="00E5037D" w:rsidP="000B1693">
            <w:pPr>
              <w:pStyle w:val="Betarp"/>
              <w:jc w:val="both"/>
              <w:rPr>
                <w:sz w:val="22"/>
                <w:szCs w:val="22"/>
              </w:rPr>
            </w:pPr>
            <w:r w:rsidRPr="00765BB5">
              <w:rPr>
                <w:sz w:val="22"/>
                <w:szCs w:val="22"/>
              </w:rPr>
              <w:t>Iš Lietuvoje įsteigtų subjektų įrodančių dokumentų nereikalaujama. Užtenka pateikto EBVPD.</w:t>
            </w:r>
          </w:p>
          <w:p w14:paraId="3E3524C1" w14:textId="77777777" w:rsidR="00E5037D" w:rsidRPr="00765BB5" w:rsidRDefault="00E5037D" w:rsidP="000B1693">
            <w:pPr>
              <w:pStyle w:val="Betarp"/>
              <w:jc w:val="both"/>
              <w:rPr>
                <w:sz w:val="22"/>
                <w:szCs w:val="22"/>
              </w:rPr>
            </w:pPr>
          </w:p>
        </w:tc>
      </w:tr>
      <w:tr w:rsidR="00E5037D" w:rsidRPr="00765BB5"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765BB5" w:rsidRDefault="00E5037D" w:rsidP="000B1693">
            <w:pPr>
              <w:pStyle w:val="Betarp"/>
              <w:jc w:val="center"/>
              <w:rPr>
                <w:sz w:val="22"/>
                <w:szCs w:val="22"/>
              </w:rPr>
            </w:pPr>
            <w:r w:rsidRPr="00765BB5">
              <w:rPr>
                <w:sz w:val="22"/>
                <w:szCs w:val="22"/>
              </w:rPr>
              <w:t>3.1.3.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765BB5" w:rsidRDefault="00E5037D" w:rsidP="000B1693">
            <w:pPr>
              <w:pStyle w:val="Betarp"/>
              <w:jc w:val="both"/>
              <w:rPr>
                <w:sz w:val="22"/>
                <w:szCs w:val="22"/>
              </w:rPr>
            </w:pPr>
            <w:r w:rsidRPr="00765BB5">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765BB5" w:rsidRDefault="00E5037D" w:rsidP="000B1693">
            <w:pPr>
              <w:pStyle w:val="Betarp"/>
              <w:jc w:val="both"/>
              <w:rPr>
                <w:sz w:val="22"/>
                <w:szCs w:val="22"/>
              </w:rPr>
            </w:pPr>
          </w:p>
          <w:p w14:paraId="6367662B" w14:textId="77777777" w:rsidR="00E5037D" w:rsidRPr="00765BB5" w:rsidRDefault="00E5037D" w:rsidP="000B1693">
            <w:pPr>
              <w:pStyle w:val="Betarp"/>
              <w:jc w:val="both"/>
              <w:rPr>
                <w:b/>
                <w:bCs/>
                <w:sz w:val="22"/>
                <w:szCs w:val="22"/>
              </w:rPr>
            </w:pPr>
            <w:r w:rsidRPr="00765BB5">
              <w:rPr>
                <w:bCs/>
                <w:sz w:val="22"/>
                <w:szCs w:val="22"/>
              </w:rPr>
              <w:t>Laikoma, kad tiekėjas nuteistas už aukščiau nurodytą nusikalstamą veiką, kai dėl:</w:t>
            </w:r>
          </w:p>
          <w:p w14:paraId="10C77DCE" w14:textId="77777777" w:rsidR="00E5037D" w:rsidRPr="00765BB5" w:rsidRDefault="00E5037D" w:rsidP="000B1693">
            <w:pPr>
              <w:pStyle w:val="Betarp"/>
              <w:jc w:val="both"/>
              <w:rPr>
                <w:b/>
                <w:sz w:val="22"/>
                <w:szCs w:val="22"/>
              </w:rPr>
            </w:pPr>
            <w:r w:rsidRPr="00765BB5">
              <w:rPr>
                <w:bCs/>
                <w:sz w:val="22"/>
                <w:szCs w:val="22"/>
              </w:rPr>
              <w:t>1) tiekėjo, kuris yra fizinis asmuo, per pastaruosius 5 metus buvo priimtas ir įsiteisėjęs apkaltinamasis teismo nuosprendis ir šis asmuo turi neišnykusį ar nepanaikintą teistumą;</w:t>
            </w:r>
          </w:p>
          <w:p w14:paraId="5031F6D1" w14:textId="77777777" w:rsidR="00E5037D" w:rsidRPr="00765BB5" w:rsidRDefault="00E5037D" w:rsidP="000B1693">
            <w:pPr>
              <w:pStyle w:val="Betarp"/>
              <w:jc w:val="both"/>
              <w:rPr>
                <w:b/>
                <w:bCs/>
                <w:sz w:val="22"/>
                <w:szCs w:val="22"/>
              </w:rPr>
            </w:pPr>
            <w:r w:rsidRPr="00765BB5">
              <w:rPr>
                <w:bCs/>
                <w:sz w:val="22"/>
                <w:szCs w:val="22"/>
              </w:rPr>
              <w:t xml:space="preserve">2) tiekėjo, kuris yra juridinis asmuo, kita organizacija ar jos </w:t>
            </w:r>
            <w:r w:rsidRPr="00765BB5">
              <w:rPr>
                <w:sz w:val="22"/>
                <w:szCs w:val="22"/>
              </w:rPr>
              <w:t>struktūrinis</w:t>
            </w:r>
            <w:r w:rsidRPr="00765BB5">
              <w:rPr>
                <w:bCs/>
                <w:sz w:val="22"/>
                <w:szCs w:val="22"/>
              </w:rPr>
              <w:t xml:space="preserve"> padalinys, per </w:t>
            </w:r>
            <w:r w:rsidRPr="00765BB5">
              <w:rPr>
                <w:bCs/>
                <w:sz w:val="22"/>
                <w:szCs w:val="22"/>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765BB5" w:rsidRDefault="00E5037D" w:rsidP="000B1693">
            <w:pPr>
              <w:pStyle w:val="Betarp"/>
              <w:jc w:val="both"/>
              <w:rPr>
                <w:b/>
                <w:bCs/>
                <w:sz w:val="22"/>
                <w:szCs w:val="22"/>
              </w:rPr>
            </w:pPr>
            <w:r w:rsidRPr="00765BB5">
              <w:rPr>
                <w:bCs/>
                <w:sz w:val="22"/>
                <w:szCs w:val="22"/>
              </w:rPr>
              <w:t>Tačiau ši nuostata netaikoma, jeigu:</w:t>
            </w:r>
          </w:p>
          <w:p w14:paraId="6BCC1D3F" w14:textId="77777777" w:rsidR="00E5037D" w:rsidRPr="00765BB5" w:rsidRDefault="00E5037D" w:rsidP="000B1693">
            <w:pPr>
              <w:pStyle w:val="Betarp"/>
              <w:jc w:val="both"/>
              <w:rPr>
                <w:b/>
                <w:bCs/>
                <w:sz w:val="22"/>
                <w:szCs w:val="22"/>
              </w:rPr>
            </w:pPr>
            <w:r w:rsidRPr="00765BB5">
              <w:rPr>
                <w:bCs/>
                <w:sz w:val="22"/>
                <w:szCs w:val="22"/>
              </w:rPr>
              <w:t>1) tiekėjas yra įsipareigojęs sumokėti mokesčius, įskaitant socialinio draudimo įmokas ir dėl to laikomas jau įvykdžiusiu šioje dalyje nurodytus įsipareigojimus;</w:t>
            </w:r>
          </w:p>
          <w:p w14:paraId="108AD800" w14:textId="77777777" w:rsidR="00E5037D" w:rsidRPr="00765BB5" w:rsidRDefault="00E5037D" w:rsidP="000B1693">
            <w:pPr>
              <w:pStyle w:val="Betarp"/>
              <w:jc w:val="both"/>
              <w:rPr>
                <w:b/>
                <w:bCs/>
                <w:sz w:val="22"/>
                <w:szCs w:val="22"/>
              </w:rPr>
            </w:pPr>
            <w:r w:rsidRPr="00765BB5">
              <w:rPr>
                <w:bCs/>
                <w:sz w:val="22"/>
                <w:szCs w:val="22"/>
              </w:rPr>
              <w:t>2) įsiskolinimo suma neviršija 50 Eur (penkiasdešimt eurų);</w:t>
            </w:r>
          </w:p>
          <w:p w14:paraId="398D30DF" w14:textId="77777777" w:rsidR="00E5037D" w:rsidRPr="00765BB5" w:rsidRDefault="00E5037D" w:rsidP="000B1693">
            <w:pPr>
              <w:pStyle w:val="Betarp"/>
              <w:jc w:val="both"/>
              <w:rPr>
                <w:b/>
                <w:bCs/>
                <w:sz w:val="22"/>
                <w:szCs w:val="22"/>
              </w:rPr>
            </w:pPr>
            <w:r w:rsidRPr="00765BB5">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765BB5" w:rsidRDefault="00E5037D" w:rsidP="000B1693">
            <w:pPr>
              <w:pStyle w:val="Betarp"/>
              <w:rPr>
                <w:rFonts w:eastAsia="Yu Mincho"/>
                <w:b/>
                <w:bCs/>
                <w:sz w:val="22"/>
                <w:szCs w:val="22"/>
              </w:rPr>
            </w:pPr>
            <w:r w:rsidRPr="00765BB5">
              <w:rPr>
                <w:rFonts w:eastAsia="Yu Mincho"/>
                <w:b/>
                <w:bCs/>
                <w:sz w:val="22"/>
                <w:szCs w:val="22"/>
              </w:rPr>
              <w:lastRenderedPageBreak/>
              <w:t>VPĮ 46 straipsnio 3 dalis</w:t>
            </w:r>
          </w:p>
          <w:p w14:paraId="149889CB" w14:textId="77777777" w:rsidR="00E5037D" w:rsidRPr="00765BB5" w:rsidRDefault="00E5037D" w:rsidP="000B1693">
            <w:pPr>
              <w:pStyle w:val="Betarp"/>
              <w:rPr>
                <w:rFonts w:eastAsia="Arial"/>
                <w:sz w:val="22"/>
                <w:szCs w:val="22"/>
              </w:rPr>
            </w:pPr>
          </w:p>
          <w:p w14:paraId="3AEAF3A8" w14:textId="77777777" w:rsidR="00E5037D" w:rsidRPr="00765BB5" w:rsidRDefault="00E5037D" w:rsidP="000B1693">
            <w:pPr>
              <w:pStyle w:val="Betarp"/>
              <w:rPr>
                <w:rFonts w:eastAsia="Yu Mincho"/>
                <w:b/>
                <w:bCs/>
                <w:sz w:val="22"/>
                <w:szCs w:val="22"/>
              </w:rPr>
            </w:pPr>
            <w:r w:rsidRPr="00765BB5">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Pr="00765BB5" w:rsidRDefault="00FF13D7" w:rsidP="000B1693">
            <w:pPr>
              <w:pStyle w:val="Betarp"/>
              <w:jc w:val="both"/>
              <w:rPr>
                <w:bCs/>
                <w:sz w:val="22"/>
                <w:szCs w:val="22"/>
              </w:rPr>
            </w:pPr>
            <w:bookmarkStart w:id="38" w:name="pn1_19"/>
            <w:bookmarkStart w:id="39" w:name="pn1_20"/>
            <w:bookmarkStart w:id="40" w:name="pn1_21"/>
            <w:bookmarkStart w:id="41" w:name="pn1_22"/>
            <w:bookmarkStart w:id="42" w:name="pn1_13"/>
            <w:bookmarkStart w:id="43" w:name="pn1_14"/>
            <w:bookmarkStart w:id="44" w:name="pn1_15"/>
            <w:bookmarkStart w:id="45" w:name="pn1_16"/>
            <w:bookmarkEnd w:id="38"/>
            <w:bookmarkEnd w:id="39"/>
            <w:bookmarkEnd w:id="40"/>
            <w:bookmarkEnd w:id="41"/>
            <w:bookmarkEnd w:id="42"/>
            <w:bookmarkEnd w:id="43"/>
            <w:bookmarkEnd w:id="44"/>
            <w:bookmarkEnd w:id="45"/>
            <w:r w:rsidRPr="00765BB5">
              <w:rPr>
                <w:sz w:val="22"/>
                <w:szCs w:val="22"/>
              </w:rPr>
              <w:t>Iš Lietuvoje įsteigtų subjektų reikalaujama:</w:t>
            </w:r>
          </w:p>
          <w:p w14:paraId="629255BC" w14:textId="69B0FFEF" w:rsidR="00E5037D" w:rsidRPr="00765BB5" w:rsidRDefault="00E5037D" w:rsidP="000B1693">
            <w:pPr>
              <w:pStyle w:val="Betarp"/>
              <w:jc w:val="both"/>
              <w:rPr>
                <w:b/>
                <w:bCs/>
                <w:sz w:val="22"/>
                <w:szCs w:val="22"/>
              </w:rPr>
            </w:pPr>
            <w:r w:rsidRPr="00765BB5">
              <w:rPr>
                <w:bCs/>
                <w:sz w:val="22"/>
                <w:szCs w:val="22"/>
              </w:rPr>
              <w:t>1) Dėl įsipareigojimų, susijusių su mokesčių mokėjimu, įvykdymo i</w:t>
            </w:r>
            <w:r w:rsidRPr="00765BB5">
              <w:rPr>
                <w:sz w:val="22"/>
                <w:szCs w:val="22"/>
              </w:rPr>
              <w:t xml:space="preserve">š Lietuvoje įsteigtų subjektų </w:t>
            </w:r>
            <w:r w:rsidRPr="00765BB5">
              <w:rPr>
                <w:bCs/>
                <w:sz w:val="22"/>
                <w:szCs w:val="22"/>
              </w:rPr>
              <w:t>prašoma:</w:t>
            </w:r>
          </w:p>
          <w:p w14:paraId="22F0081B" w14:textId="77777777" w:rsidR="00E5037D" w:rsidRPr="00765BB5" w:rsidRDefault="00E5037D" w:rsidP="000B1693">
            <w:pPr>
              <w:pStyle w:val="Betarp"/>
              <w:jc w:val="both"/>
              <w:rPr>
                <w:sz w:val="22"/>
                <w:szCs w:val="22"/>
              </w:rPr>
            </w:pPr>
          </w:p>
          <w:p w14:paraId="6D73C27B" w14:textId="77777777" w:rsidR="00E5037D" w:rsidRPr="00765BB5" w:rsidRDefault="00E5037D" w:rsidP="000B1693">
            <w:pPr>
              <w:pStyle w:val="Betarp"/>
              <w:numPr>
                <w:ilvl w:val="0"/>
                <w:numId w:val="49"/>
              </w:numPr>
              <w:ind w:left="0" w:firstLine="0"/>
              <w:jc w:val="both"/>
              <w:rPr>
                <w:sz w:val="22"/>
                <w:szCs w:val="22"/>
              </w:rPr>
            </w:pPr>
            <w:r w:rsidRPr="00765BB5">
              <w:rPr>
                <w:sz w:val="22"/>
                <w:szCs w:val="22"/>
              </w:rPr>
              <w:t>išrašo iš teismo sprendimo (jei toks yra) arba Valstybinės mokesčių inspekcijos prie Lietuvos Respublikos finansų ministerijos išduoto dokumento,</w:t>
            </w:r>
          </w:p>
          <w:p w14:paraId="0CF8DE40" w14:textId="77777777" w:rsidR="00E5037D" w:rsidRPr="00765BB5" w:rsidRDefault="00E5037D" w:rsidP="000B1693">
            <w:pPr>
              <w:pStyle w:val="Betarp"/>
              <w:numPr>
                <w:ilvl w:val="0"/>
                <w:numId w:val="48"/>
              </w:numPr>
              <w:ind w:left="0" w:firstLine="0"/>
              <w:jc w:val="both"/>
              <w:rPr>
                <w:b/>
                <w:sz w:val="22"/>
                <w:szCs w:val="22"/>
              </w:rPr>
            </w:pPr>
            <w:r w:rsidRPr="00765BB5">
              <w:rPr>
                <w:sz w:val="22"/>
                <w:szCs w:val="22"/>
              </w:rPr>
              <w:t>arba valstybės įmonės Registrų centro Lietuvos Respublikos Vyriausybės nustatyta tvarka išduoto dokumento, patvirtinančio jungtinius kompetentingų institucijų tvarkomus duomenis.</w:t>
            </w:r>
          </w:p>
          <w:p w14:paraId="4272F093" w14:textId="77777777" w:rsidR="00E5037D" w:rsidRPr="00765BB5" w:rsidRDefault="00E5037D" w:rsidP="000B1693">
            <w:pPr>
              <w:pStyle w:val="Betarp"/>
              <w:jc w:val="both"/>
              <w:rPr>
                <w:sz w:val="22"/>
                <w:szCs w:val="22"/>
              </w:rPr>
            </w:pPr>
          </w:p>
          <w:p w14:paraId="4E842180" w14:textId="77777777" w:rsidR="00E5037D" w:rsidRPr="00765BB5" w:rsidRDefault="00E5037D" w:rsidP="000B1693">
            <w:pPr>
              <w:pStyle w:val="Betarp"/>
              <w:jc w:val="both"/>
              <w:rPr>
                <w:sz w:val="22"/>
                <w:szCs w:val="22"/>
              </w:rPr>
            </w:pPr>
            <w:r w:rsidRPr="00765BB5">
              <w:rPr>
                <w:sz w:val="22"/>
                <w:szCs w:val="22"/>
              </w:rPr>
              <w:t>Iš ne Lietuvoje įsteigtų subjektų reikalaujama:</w:t>
            </w:r>
          </w:p>
          <w:p w14:paraId="3E060D22" w14:textId="77777777" w:rsidR="00E5037D" w:rsidRPr="00765BB5" w:rsidRDefault="00E5037D" w:rsidP="000B1693">
            <w:pPr>
              <w:pStyle w:val="Betarp"/>
              <w:numPr>
                <w:ilvl w:val="0"/>
                <w:numId w:val="36"/>
              </w:numPr>
              <w:ind w:left="314"/>
              <w:jc w:val="both"/>
              <w:rPr>
                <w:b/>
                <w:bCs/>
                <w:sz w:val="22"/>
                <w:szCs w:val="22"/>
              </w:rPr>
            </w:pPr>
            <w:r w:rsidRPr="00765BB5">
              <w:rPr>
                <w:sz w:val="22"/>
                <w:szCs w:val="22"/>
              </w:rPr>
              <w:t>atitinkamos užsienio šalies institucijos dokumento</w:t>
            </w:r>
            <w:r w:rsidRPr="00765BB5">
              <w:rPr>
                <w:rStyle w:val="Puslapioinaosnuoroda"/>
                <w:sz w:val="22"/>
                <w:szCs w:val="22"/>
              </w:rPr>
              <w:footnoteReference w:id="5"/>
            </w:r>
            <w:r w:rsidRPr="00765BB5">
              <w:rPr>
                <w:sz w:val="22"/>
                <w:szCs w:val="22"/>
              </w:rPr>
              <w:t>.</w:t>
            </w:r>
          </w:p>
          <w:p w14:paraId="09329ED5" w14:textId="77777777" w:rsidR="00E5037D" w:rsidRPr="00765BB5" w:rsidRDefault="00E5037D" w:rsidP="000B1693">
            <w:pPr>
              <w:pStyle w:val="Betarp"/>
              <w:jc w:val="both"/>
              <w:rPr>
                <w:rFonts w:eastAsia="Yu Mincho"/>
                <w:sz w:val="22"/>
                <w:szCs w:val="22"/>
              </w:rPr>
            </w:pPr>
          </w:p>
          <w:p w14:paraId="7603FDCF" w14:textId="77777777" w:rsidR="00E5037D" w:rsidRPr="00765BB5" w:rsidRDefault="00E5037D" w:rsidP="000B1693">
            <w:pPr>
              <w:pStyle w:val="Betarp"/>
              <w:jc w:val="both"/>
              <w:rPr>
                <w:i/>
                <w:iCs/>
                <w:sz w:val="22"/>
                <w:szCs w:val="22"/>
              </w:rPr>
            </w:pPr>
            <w:r w:rsidRPr="00765BB5">
              <w:rPr>
                <w:sz w:val="22"/>
                <w:szCs w:val="22"/>
              </w:rPr>
              <w:t xml:space="preserve">Nurodyti dokumentai turi būti  išduoti ne anksčiau kaip 120 dienų iki </w:t>
            </w:r>
            <w:r w:rsidRPr="00765BB5">
              <w:rPr>
                <w:i/>
                <w:iCs/>
                <w:sz w:val="22"/>
                <w:szCs w:val="22"/>
              </w:rPr>
              <w:t xml:space="preserve">tos dienos, kai tiekėjas perkančiosios organizacijos </w:t>
            </w:r>
            <w:r w:rsidRPr="00765BB5">
              <w:rPr>
                <w:i/>
                <w:iCs/>
                <w:sz w:val="22"/>
                <w:szCs w:val="22"/>
              </w:rPr>
              <w:lastRenderedPageBreak/>
              <w:t>prašymu turės pateikti pašalinimo pagrindų nebuvimą patvirtinančius dok</w:t>
            </w:r>
            <w:r w:rsidRPr="00765BB5">
              <w:rPr>
                <w:sz w:val="22"/>
                <w:szCs w:val="22"/>
              </w:rPr>
              <w:t xml:space="preserve">umentus. </w:t>
            </w:r>
            <w:r w:rsidRPr="00765BB5">
              <w:rPr>
                <w:b/>
                <w:i/>
                <w:color w:val="000000"/>
                <w:sz w:val="22"/>
                <w:szCs w:val="22"/>
              </w:rPr>
              <w:t>Pavyzdys</w:t>
            </w:r>
            <w:r w:rsidRPr="00765BB5">
              <w:rPr>
                <w:i/>
                <w:color w:val="000000"/>
                <w:sz w:val="22"/>
                <w:szCs w:val="22"/>
              </w:rPr>
              <w:t>: Jeigu perkančioji organizacija 2022-10-</w:t>
            </w:r>
            <w:r w:rsidRPr="00765BB5">
              <w:rPr>
                <w:i/>
                <w:sz w:val="22"/>
                <w:szCs w:val="22"/>
              </w:rPr>
              <w:t xml:space="preserve">10 kreipėsi į tiekėją prašydama iki 2022-10-14 pateikti įrodančius </w:t>
            </w:r>
            <w:r w:rsidRPr="00765BB5">
              <w:rPr>
                <w:i/>
                <w:iCs/>
                <w:sz w:val="22"/>
                <w:szCs w:val="22"/>
              </w:rPr>
              <w:t xml:space="preserve">dokumentus, </w:t>
            </w:r>
            <w:r w:rsidRPr="00765BB5">
              <w:rPr>
                <w:i/>
                <w:sz w:val="22"/>
                <w:szCs w:val="22"/>
              </w:rPr>
              <w:t>jie</w:t>
            </w:r>
            <w:r w:rsidRPr="00765BB5">
              <w:rPr>
                <w:i/>
                <w:iCs/>
                <w:sz w:val="22"/>
                <w:szCs w:val="22"/>
              </w:rPr>
              <w:t xml:space="preserve"> turi būti </w:t>
            </w:r>
            <w:r w:rsidRPr="00765BB5">
              <w:rPr>
                <w:i/>
                <w:sz w:val="22"/>
                <w:szCs w:val="22"/>
              </w:rPr>
              <w:t>išduoti</w:t>
            </w:r>
            <w:r w:rsidRPr="00765BB5">
              <w:rPr>
                <w:i/>
                <w:iCs/>
                <w:sz w:val="22"/>
                <w:szCs w:val="22"/>
              </w:rPr>
              <w:t xml:space="preserve"> ne anksčiau kaip </w:t>
            </w:r>
            <w:r w:rsidRPr="00765BB5">
              <w:rPr>
                <w:i/>
                <w:sz w:val="22"/>
                <w:szCs w:val="22"/>
              </w:rPr>
              <w:t>120</w:t>
            </w:r>
            <w:r w:rsidRPr="00765BB5">
              <w:rPr>
                <w:i/>
                <w:iCs/>
                <w:sz w:val="22"/>
                <w:szCs w:val="22"/>
              </w:rPr>
              <w:t xml:space="preserve"> dienų, jas skaičiuojant atgal nuo 2022-10-14. </w:t>
            </w:r>
          </w:p>
          <w:p w14:paraId="122CE364" w14:textId="77777777" w:rsidR="00E5037D" w:rsidRPr="00765BB5" w:rsidRDefault="00E5037D" w:rsidP="000B1693">
            <w:pPr>
              <w:pStyle w:val="Betarp"/>
              <w:jc w:val="both"/>
              <w:rPr>
                <w:i/>
                <w:iCs/>
                <w:sz w:val="22"/>
                <w:szCs w:val="22"/>
              </w:rPr>
            </w:pPr>
          </w:p>
          <w:p w14:paraId="5F1C2A19" w14:textId="77777777" w:rsidR="00E5037D" w:rsidRPr="00765BB5" w:rsidRDefault="00E5037D" w:rsidP="000B1693">
            <w:pPr>
              <w:pStyle w:val="Betarp"/>
              <w:jc w:val="both"/>
              <w:rPr>
                <w:b/>
                <w:bCs/>
                <w:sz w:val="22"/>
                <w:szCs w:val="22"/>
              </w:rPr>
            </w:pPr>
            <w:r w:rsidRPr="00765BB5">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765BB5" w:rsidRDefault="00E5037D" w:rsidP="000B1693">
            <w:pPr>
              <w:pStyle w:val="Betarp"/>
              <w:jc w:val="both"/>
              <w:rPr>
                <w:b/>
                <w:bCs/>
                <w:sz w:val="22"/>
                <w:szCs w:val="22"/>
              </w:rPr>
            </w:pPr>
          </w:p>
          <w:p w14:paraId="39614DCE" w14:textId="77777777" w:rsidR="00E5037D" w:rsidRPr="00765BB5" w:rsidRDefault="00E5037D" w:rsidP="000B1693">
            <w:pPr>
              <w:pStyle w:val="Betarp"/>
              <w:jc w:val="both"/>
              <w:rPr>
                <w:b/>
                <w:bCs/>
                <w:sz w:val="22"/>
                <w:szCs w:val="22"/>
              </w:rPr>
            </w:pPr>
            <w:r w:rsidRPr="00765BB5">
              <w:rPr>
                <w:bCs/>
                <w:sz w:val="22"/>
                <w:szCs w:val="22"/>
              </w:rPr>
              <w:t>2) Dėl įsipareigojimų, susijusių su socialinio draudimo įmokų mokėjimu, įvykdymo i</w:t>
            </w:r>
            <w:r w:rsidRPr="00765BB5">
              <w:rPr>
                <w:sz w:val="22"/>
                <w:szCs w:val="22"/>
              </w:rPr>
              <w:t xml:space="preserve">š Lietuvoje įsteigtų subjektų </w:t>
            </w:r>
            <w:r w:rsidRPr="00765BB5">
              <w:rPr>
                <w:bCs/>
                <w:sz w:val="22"/>
                <w:szCs w:val="22"/>
              </w:rPr>
              <w:t>prašoma:</w:t>
            </w:r>
          </w:p>
          <w:p w14:paraId="64F2B68B" w14:textId="77777777" w:rsidR="00E5037D" w:rsidRPr="00765BB5" w:rsidRDefault="00E5037D" w:rsidP="000B1693">
            <w:pPr>
              <w:pStyle w:val="Betarp"/>
              <w:jc w:val="both"/>
              <w:rPr>
                <w:bCs/>
                <w:sz w:val="22"/>
                <w:szCs w:val="22"/>
              </w:rPr>
            </w:pPr>
            <w:r w:rsidRPr="00765BB5">
              <w:rPr>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765BB5">
                <w:rPr>
                  <w:rStyle w:val="Hipersaitas"/>
                  <w:sz w:val="22"/>
                  <w:szCs w:val="22"/>
                </w:rPr>
                <w:t>http://draudejai.sodra.lt/draudeju_viesi_duomenys/</w:t>
              </w:r>
            </w:hyperlink>
            <w:r w:rsidRPr="00765BB5">
              <w:rPr>
                <w:bCs/>
                <w:sz w:val="22"/>
                <w:szCs w:val="22"/>
              </w:rPr>
              <w:t>.</w:t>
            </w:r>
          </w:p>
          <w:p w14:paraId="4E51E31D" w14:textId="77777777" w:rsidR="00E5037D" w:rsidRPr="00765BB5" w:rsidRDefault="00E5037D" w:rsidP="000B1693">
            <w:pPr>
              <w:pStyle w:val="Betarp"/>
              <w:jc w:val="both"/>
              <w:rPr>
                <w:b/>
                <w:bCs/>
                <w:sz w:val="22"/>
                <w:szCs w:val="22"/>
              </w:rPr>
            </w:pPr>
          </w:p>
          <w:p w14:paraId="3682A99A" w14:textId="77777777" w:rsidR="00E5037D" w:rsidRPr="00765BB5" w:rsidRDefault="00E5037D" w:rsidP="000B1693">
            <w:pPr>
              <w:pStyle w:val="Betarp"/>
              <w:jc w:val="both"/>
              <w:rPr>
                <w:sz w:val="22"/>
                <w:szCs w:val="22"/>
              </w:rPr>
            </w:pPr>
            <w:r w:rsidRPr="00765BB5">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13929" w14:textId="77777777" w:rsidR="00E5037D" w:rsidRPr="00765BB5" w:rsidRDefault="00E5037D" w:rsidP="000B1693">
            <w:pPr>
              <w:pStyle w:val="Betarp"/>
              <w:jc w:val="both"/>
              <w:rPr>
                <w:b/>
                <w:bCs/>
                <w:sz w:val="22"/>
                <w:szCs w:val="22"/>
              </w:rPr>
            </w:pPr>
          </w:p>
          <w:p w14:paraId="22EAA6EC" w14:textId="77777777" w:rsidR="00E5037D" w:rsidRPr="00765BB5" w:rsidRDefault="00E5037D" w:rsidP="000B1693">
            <w:pPr>
              <w:pStyle w:val="Betarp"/>
              <w:jc w:val="both"/>
              <w:rPr>
                <w:sz w:val="22"/>
                <w:szCs w:val="22"/>
              </w:rPr>
            </w:pPr>
            <w:r w:rsidRPr="00765BB5">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1F127B16" w14:textId="77777777" w:rsidR="00E5037D" w:rsidRPr="00765BB5" w:rsidRDefault="00E5037D" w:rsidP="000B1693">
            <w:pPr>
              <w:pStyle w:val="Betarp"/>
              <w:jc w:val="both"/>
              <w:rPr>
                <w:b/>
                <w:bCs/>
                <w:sz w:val="22"/>
                <w:szCs w:val="22"/>
              </w:rPr>
            </w:pPr>
          </w:p>
          <w:p w14:paraId="2308BC2F" w14:textId="77777777" w:rsidR="00E5037D" w:rsidRPr="00765BB5" w:rsidRDefault="00E5037D" w:rsidP="000B1693">
            <w:pPr>
              <w:pStyle w:val="Betarp"/>
              <w:jc w:val="both"/>
              <w:rPr>
                <w:sz w:val="22"/>
                <w:szCs w:val="22"/>
              </w:rPr>
            </w:pPr>
            <w:r w:rsidRPr="00765BB5">
              <w:rPr>
                <w:sz w:val="22"/>
                <w:szCs w:val="22"/>
              </w:rPr>
              <w:t>Iš ne Lietuvoje įsteigtų subjektų reikalaujama:</w:t>
            </w:r>
          </w:p>
          <w:p w14:paraId="21280B9A" w14:textId="77777777" w:rsidR="00E5037D" w:rsidRPr="00765BB5" w:rsidRDefault="00E5037D" w:rsidP="000B1693">
            <w:pPr>
              <w:pStyle w:val="Betarp"/>
              <w:numPr>
                <w:ilvl w:val="0"/>
                <w:numId w:val="36"/>
              </w:numPr>
              <w:ind w:left="314"/>
              <w:jc w:val="both"/>
              <w:rPr>
                <w:b/>
                <w:bCs/>
                <w:sz w:val="22"/>
                <w:szCs w:val="22"/>
              </w:rPr>
            </w:pPr>
            <w:r w:rsidRPr="00765BB5">
              <w:rPr>
                <w:sz w:val="22"/>
                <w:szCs w:val="22"/>
              </w:rPr>
              <w:t>atitinkamos užsienio šalies kompetentingos institucijos dokumento</w:t>
            </w:r>
            <w:r w:rsidRPr="00765BB5">
              <w:rPr>
                <w:rStyle w:val="Puslapioinaosnuoroda"/>
                <w:sz w:val="22"/>
                <w:szCs w:val="22"/>
              </w:rPr>
              <w:footnoteReference w:id="6"/>
            </w:r>
            <w:r w:rsidRPr="00765BB5">
              <w:rPr>
                <w:sz w:val="22"/>
                <w:szCs w:val="22"/>
              </w:rPr>
              <w:t>.</w:t>
            </w:r>
          </w:p>
          <w:p w14:paraId="1851D316" w14:textId="77777777" w:rsidR="00E5037D" w:rsidRPr="00765BB5" w:rsidRDefault="00E5037D" w:rsidP="000B1693">
            <w:pPr>
              <w:pStyle w:val="Betarp"/>
              <w:jc w:val="both"/>
              <w:rPr>
                <w:b/>
                <w:bCs/>
                <w:sz w:val="22"/>
                <w:szCs w:val="22"/>
              </w:rPr>
            </w:pPr>
          </w:p>
          <w:p w14:paraId="161BB90E" w14:textId="77777777" w:rsidR="00E5037D" w:rsidRPr="00765BB5" w:rsidRDefault="00E5037D" w:rsidP="000B1693">
            <w:pPr>
              <w:pStyle w:val="Betarp"/>
              <w:jc w:val="both"/>
              <w:rPr>
                <w:i/>
                <w:sz w:val="22"/>
                <w:szCs w:val="22"/>
              </w:rPr>
            </w:pPr>
            <w:r w:rsidRPr="00765BB5">
              <w:rPr>
                <w:sz w:val="22"/>
                <w:szCs w:val="22"/>
              </w:rPr>
              <w:t xml:space="preserve">Nurodyti dokumentai turi būti  išduoti ne anksčiau kaip 120 dienų iki </w:t>
            </w:r>
            <w:r w:rsidRPr="00765BB5">
              <w:rPr>
                <w:i/>
                <w:iCs/>
                <w:sz w:val="22"/>
                <w:szCs w:val="22"/>
              </w:rPr>
              <w:t>tos dienos, kai tiekėjas perkančiosios organizacijos prašymu turės pateikti pašalinimo pagrindų nebuvimą patvirtinančius dok</w:t>
            </w:r>
            <w:r w:rsidRPr="00765BB5">
              <w:rPr>
                <w:sz w:val="22"/>
                <w:szCs w:val="22"/>
              </w:rPr>
              <w:t xml:space="preserve">umentus. </w:t>
            </w:r>
            <w:r w:rsidRPr="00765BB5">
              <w:rPr>
                <w:b/>
                <w:i/>
                <w:color w:val="000000"/>
                <w:sz w:val="22"/>
                <w:szCs w:val="22"/>
              </w:rPr>
              <w:t>Pavyzdys</w:t>
            </w:r>
            <w:r w:rsidRPr="00765BB5">
              <w:rPr>
                <w:i/>
                <w:color w:val="000000"/>
                <w:sz w:val="22"/>
                <w:szCs w:val="22"/>
              </w:rPr>
              <w:t xml:space="preserve">: Jeigu perkančioji organizacija 2022-10-10 kreipėsi į tiekėją prašydama iki 2022-10-14 pateikti </w:t>
            </w:r>
            <w:r w:rsidRPr="00765BB5">
              <w:rPr>
                <w:i/>
                <w:sz w:val="22"/>
                <w:szCs w:val="22"/>
              </w:rPr>
              <w:t>įrodančius dokumentus, jie turi būti išduoti ne anksčiau kaip 120 dienų, jas skaičiuojant atgal nuo 2022-10-14.</w:t>
            </w:r>
          </w:p>
          <w:p w14:paraId="4096FB31" w14:textId="77777777" w:rsidR="00E5037D" w:rsidRPr="00765BB5" w:rsidRDefault="00E5037D" w:rsidP="000B1693">
            <w:pPr>
              <w:pStyle w:val="Betarp"/>
              <w:jc w:val="both"/>
              <w:rPr>
                <w:b/>
                <w:bCs/>
                <w:sz w:val="22"/>
                <w:szCs w:val="22"/>
              </w:rPr>
            </w:pPr>
          </w:p>
          <w:p w14:paraId="7B2F6DF9" w14:textId="77777777" w:rsidR="00E5037D" w:rsidRPr="00765BB5" w:rsidRDefault="00E5037D" w:rsidP="000B1693">
            <w:pPr>
              <w:pStyle w:val="Betarp"/>
              <w:jc w:val="both"/>
              <w:rPr>
                <w:sz w:val="22"/>
                <w:szCs w:val="22"/>
              </w:rPr>
            </w:pPr>
            <w:r w:rsidRPr="00765BB5">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765BB5" w:rsidRDefault="00E5037D" w:rsidP="000B1693">
            <w:pPr>
              <w:pStyle w:val="Betarp"/>
              <w:jc w:val="both"/>
              <w:rPr>
                <w:sz w:val="22"/>
                <w:szCs w:val="22"/>
              </w:rPr>
            </w:pPr>
          </w:p>
          <w:p w14:paraId="03B2222E" w14:textId="77777777" w:rsidR="00E5037D" w:rsidRPr="00765BB5" w:rsidRDefault="00E5037D" w:rsidP="000B1693">
            <w:pPr>
              <w:pStyle w:val="Betarp"/>
              <w:jc w:val="both"/>
              <w:rPr>
                <w:b/>
                <w:bCs/>
                <w:i/>
                <w:iCs/>
                <w:sz w:val="22"/>
                <w:szCs w:val="22"/>
              </w:rPr>
            </w:pPr>
            <w:r w:rsidRPr="00765BB5">
              <w:rPr>
                <w:b/>
                <w:bCs/>
                <w:i/>
                <w:iCs/>
                <w:sz w:val="22"/>
                <w:szCs w:val="22"/>
              </w:rPr>
              <w:t>PASTABA</w:t>
            </w:r>
          </w:p>
          <w:p w14:paraId="63D602E5" w14:textId="77777777" w:rsidR="00E5037D" w:rsidRPr="00765BB5" w:rsidRDefault="00E5037D" w:rsidP="000B1693">
            <w:pPr>
              <w:pStyle w:val="Betarp"/>
              <w:jc w:val="both"/>
              <w:rPr>
                <w:b/>
                <w:bCs/>
                <w:sz w:val="22"/>
                <w:szCs w:val="22"/>
              </w:rPr>
            </w:pPr>
            <w:r w:rsidRPr="00765BB5">
              <w:rPr>
                <w:sz w:val="22"/>
                <w:szCs w:val="22"/>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E5037D" w:rsidRPr="00765BB5"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765BB5" w:rsidRDefault="00E5037D" w:rsidP="000B1693">
            <w:pPr>
              <w:pStyle w:val="Betarp"/>
              <w:jc w:val="center"/>
              <w:rPr>
                <w:sz w:val="22"/>
                <w:szCs w:val="22"/>
              </w:rPr>
            </w:pPr>
            <w:r w:rsidRPr="00765BB5">
              <w:rPr>
                <w:sz w:val="22"/>
                <w:szCs w:val="22"/>
              </w:rPr>
              <w:lastRenderedPageBreak/>
              <w:t>3.1.4.</w:t>
            </w:r>
          </w:p>
        </w:tc>
        <w:tc>
          <w:tcPr>
            <w:tcW w:w="3118" w:type="dxa"/>
            <w:shd w:val="clear" w:color="auto" w:fill="auto"/>
          </w:tcPr>
          <w:p w14:paraId="2B9A53C2" w14:textId="77777777" w:rsidR="00E5037D" w:rsidRPr="00765BB5" w:rsidRDefault="00E5037D" w:rsidP="000B1693">
            <w:pPr>
              <w:pStyle w:val="Betarp"/>
              <w:jc w:val="both"/>
              <w:rPr>
                <w:b/>
                <w:bCs/>
                <w:sz w:val="22"/>
                <w:szCs w:val="22"/>
              </w:rPr>
            </w:pPr>
            <w:r w:rsidRPr="00765BB5">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765BB5" w:rsidRDefault="00E5037D" w:rsidP="000B1693">
            <w:pPr>
              <w:pStyle w:val="Betarp"/>
              <w:rPr>
                <w:rFonts w:eastAsia="Yu Mincho"/>
                <w:b/>
                <w:bCs/>
                <w:sz w:val="22"/>
                <w:szCs w:val="22"/>
              </w:rPr>
            </w:pPr>
            <w:r w:rsidRPr="00765BB5">
              <w:rPr>
                <w:rFonts w:eastAsia="Yu Mincho"/>
                <w:b/>
                <w:bCs/>
                <w:sz w:val="22"/>
                <w:szCs w:val="22"/>
              </w:rPr>
              <w:t>VPĮ 46 straipsnio 4 dalies 1 punktas</w:t>
            </w:r>
          </w:p>
          <w:p w14:paraId="45FCB394" w14:textId="77777777" w:rsidR="00E5037D" w:rsidRPr="00765BB5" w:rsidRDefault="00E5037D" w:rsidP="000B1693">
            <w:pPr>
              <w:pStyle w:val="Betarp"/>
              <w:rPr>
                <w:rFonts w:eastAsia="Yu Mincho"/>
                <w:sz w:val="22"/>
                <w:szCs w:val="22"/>
              </w:rPr>
            </w:pPr>
          </w:p>
          <w:p w14:paraId="0A821161" w14:textId="77777777" w:rsidR="00E5037D" w:rsidRPr="00765BB5" w:rsidRDefault="00E5037D" w:rsidP="000B1693">
            <w:pPr>
              <w:pStyle w:val="Betarp"/>
              <w:rPr>
                <w:rFonts w:eastAsia="Yu Mincho"/>
                <w:b/>
                <w:bCs/>
                <w:sz w:val="22"/>
                <w:szCs w:val="22"/>
              </w:rPr>
            </w:pPr>
            <w:r w:rsidRPr="00765BB5">
              <w:rPr>
                <w:rFonts w:eastAsia="Yu Mincho"/>
                <w:sz w:val="22"/>
                <w:szCs w:val="22"/>
              </w:rPr>
              <w:t>EBVPD III dalies C10 punktas</w:t>
            </w:r>
          </w:p>
        </w:tc>
        <w:tc>
          <w:tcPr>
            <w:tcW w:w="3802" w:type="dxa"/>
            <w:gridSpan w:val="2"/>
            <w:shd w:val="clear" w:color="auto" w:fill="auto"/>
          </w:tcPr>
          <w:p w14:paraId="3AE17D32" w14:textId="77777777" w:rsidR="00E5037D" w:rsidRPr="00765BB5" w:rsidRDefault="00E5037D" w:rsidP="000B1693">
            <w:pPr>
              <w:pStyle w:val="Betarp"/>
              <w:jc w:val="both"/>
              <w:rPr>
                <w:b/>
                <w:bCs/>
                <w:iCs/>
                <w:sz w:val="22"/>
                <w:szCs w:val="22"/>
              </w:rPr>
            </w:pPr>
            <w:r w:rsidRPr="00765BB5">
              <w:rPr>
                <w:sz w:val="22"/>
                <w:szCs w:val="22"/>
              </w:rPr>
              <w:t>Iš Lietuvoje įsteigtų subjektų įrodančių dokumentų nereikalaujama. Užtenka pateikto EBVPD.</w:t>
            </w:r>
          </w:p>
        </w:tc>
      </w:tr>
      <w:tr w:rsidR="00E5037D" w:rsidRPr="00765BB5"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765BB5" w:rsidRDefault="00E5037D" w:rsidP="000B1693">
            <w:pPr>
              <w:pStyle w:val="Betarp"/>
              <w:jc w:val="center"/>
              <w:rPr>
                <w:sz w:val="22"/>
                <w:szCs w:val="22"/>
              </w:rPr>
            </w:pPr>
            <w:r w:rsidRPr="00765BB5">
              <w:rPr>
                <w:sz w:val="22"/>
                <w:szCs w:val="22"/>
              </w:rPr>
              <w:t>3.1.5.</w:t>
            </w:r>
          </w:p>
        </w:tc>
        <w:tc>
          <w:tcPr>
            <w:tcW w:w="3118" w:type="dxa"/>
            <w:shd w:val="clear" w:color="auto" w:fill="auto"/>
          </w:tcPr>
          <w:p w14:paraId="2681B8F8" w14:textId="77777777" w:rsidR="00E5037D" w:rsidRPr="00765BB5" w:rsidRDefault="00E5037D" w:rsidP="000B1693">
            <w:pPr>
              <w:pStyle w:val="Betarp"/>
              <w:jc w:val="both"/>
              <w:rPr>
                <w:b/>
                <w:bCs/>
                <w:sz w:val="22"/>
                <w:szCs w:val="22"/>
              </w:rPr>
            </w:pPr>
            <w:r w:rsidRPr="00765BB5">
              <w:rPr>
                <w:sz w:val="22"/>
                <w:szCs w:val="22"/>
              </w:rPr>
              <w:t xml:space="preserve">Tiekėjas pirkimo metu pateko į interesų konflikto situaciją, kaip apibrėžta VPĮ 21 straipsnyje, ir atitinkamos padėties negalima ištaisyti. </w:t>
            </w:r>
          </w:p>
          <w:p w14:paraId="59A1D9FC" w14:textId="77777777" w:rsidR="00E5037D" w:rsidRPr="00765BB5" w:rsidRDefault="00E5037D" w:rsidP="000B1693">
            <w:pPr>
              <w:pStyle w:val="Betarp"/>
              <w:jc w:val="both"/>
              <w:rPr>
                <w:b/>
                <w:bCs/>
                <w:sz w:val="22"/>
                <w:szCs w:val="22"/>
              </w:rPr>
            </w:pPr>
            <w:r w:rsidRPr="00765BB5">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765BB5" w:rsidRDefault="00E5037D" w:rsidP="000B1693">
            <w:pPr>
              <w:pStyle w:val="Betarp"/>
              <w:rPr>
                <w:rFonts w:eastAsia="Yu Mincho"/>
                <w:b/>
                <w:bCs/>
                <w:sz w:val="22"/>
                <w:szCs w:val="22"/>
              </w:rPr>
            </w:pPr>
            <w:r w:rsidRPr="00765BB5">
              <w:rPr>
                <w:rFonts w:eastAsia="Yu Mincho"/>
                <w:b/>
                <w:bCs/>
                <w:sz w:val="22"/>
                <w:szCs w:val="22"/>
              </w:rPr>
              <w:t>VPĮ 46 straipsnio 4 dalies 2 punktas</w:t>
            </w:r>
          </w:p>
          <w:p w14:paraId="4473ED5E" w14:textId="77777777" w:rsidR="00E5037D" w:rsidRPr="00765BB5" w:rsidRDefault="00E5037D" w:rsidP="000B1693">
            <w:pPr>
              <w:pStyle w:val="Betarp"/>
              <w:rPr>
                <w:rFonts w:eastAsia="Yu Mincho"/>
                <w:sz w:val="22"/>
                <w:szCs w:val="22"/>
              </w:rPr>
            </w:pPr>
          </w:p>
          <w:p w14:paraId="2E6619FF" w14:textId="77777777" w:rsidR="00E5037D" w:rsidRPr="00765BB5" w:rsidRDefault="00E5037D" w:rsidP="000B1693">
            <w:pPr>
              <w:pStyle w:val="Betarp"/>
              <w:rPr>
                <w:rFonts w:eastAsia="Yu Mincho"/>
                <w:b/>
                <w:bCs/>
                <w:sz w:val="22"/>
                <w:szCs w:val="22"/>
              </w:rPr>
            </w:pPr>
            <w:r w:rsidRPr="00765BB5">
              <w:rPr>
                <w:rFonts w:eastAsia="Yu Mincho"/>
                <w:sz w:val="22"/>
                <w:szCs w:val="22"/>
              </w:rPr>
              <w:t>EBVPD III dalies C12 punktas</w:t>
            </w:r>
          </w:p>
        </w:tc>
        <w:tc>
          <w:tcPr>
            <w:tcW w:w="3802" w:type="dxa"/>
            <w:gridSpan w:val="2"/>
            <w:shd w:val="clear" w:color="auto" w:fill="auto"/>
          </w:tcPr>
          <w:p w14:paraId="1E00263A" w14:textId="77777777" w:rsidR="00E5037D" w:rsidRPr="00765BB5" w:rsidRDefault="00E5037D" w:rsidP="000B1693">
            <w:pPr>
              <w:pStyle w:val="Betarp"/>
              <w:jc w:val="both"/>
              <w:rPr>
                <w:b/>
                <w:bCs/>
                <w:iCs/>
                <w:sz w:val="22"/>
                <w:szCs w:val="22"/>
              </w:rPr>
            </w:pPr>
            <w:r w:rsidRPr="00765BB5">
              <w:rPr>
                <w:sz w:val="22"/>
                <w:szCs w:val="22"/>
              </w:rPr>
              <w:t>Iš Lietuvoje įsteigtų subjektų įrodančių dokumentų nereikalaujama. Užtenka pateikto EBVPD.</w:t>
            </w:r>
          </w:p>
        </w:tc>
      </w:tr>
      <w:tr w:rsidR="00E5037D" w:rsidRPr="00765BB5"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765BB5" w:rsidRDefault="00E5037D" w:rsidP="000B1693">
            <w:pPr>
              <w:pStyle w:val="Betarp"/>
              <w:jc w:val="center"/>
              <w:rPr>
                <w:sz w:val="22"/>
                <w:szCs w:val="22"/>
              </w:rPr>
            </w:pPr>
            <w:r w:rsidRPr="00765BB5">
              <w:rPr>
                <w:sz w:val="22"/>
                <w:szCs w:val="22"/>
              </w:rPr>
              <w:t>3.1.6.</w:t>
            </w:r>
          </w:p>
        </w:tc>
        <w:tc>
          <w:tcPr>
            <w:tcW w:w="3118" w:type="dxa"/>
            <w:shd w:val="clear" w:color="auto" w:fill="auto"/>
          </w:tcPr>
          <w:p w14:paraId="45FE6903" w14:textId="77777777" w:rsidR="00E5037D" w:rsidRPr="00765BB5" w:rsidRDefault="00E5037D" w:rsidP="000B1693">
            <w:pPr>
              <w:pStyle w:val="Betarp"/>
              <w:jc w:val="both"/>
              <w:rPr>
                <w:b/>
                <w:bCs/>
                <w:sz w:val="22"/>
                <w:szCs w:val="22"/>
              </w:rPr>
            </w:pPr>
            <w:r w:rsidRPr="00765BB5">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765BB5" w:rsidRDefault="00E5037D" w:rsidP="000B1693">
            <w:pPr>
              <w:pStyle w:val="Betarp"/>
              <w:rPr>
                <w:rFonts w:eastAsia="Yu Mincho"/>
                <w:b/>
                <w:bCs/>
                <w:sz w:val="22"/>
                <w:szCs w:val="22"/>
              </w:rPr>
            </w:pPr>
            <w:r w:rsidRPr="00765BB5">
              <w:rPr>
                <w:rFonts w:eastAsia="Yu Mincho"/>
                <w:b/>
                <w:bCs/>
                <w:sz w:val="22"/>
                <w:szCs w:val="22"/>
              </w:rPr>
              <w:t>VPĮ 46 straipsnio 4 dalies 3 punktas</w:t>
            </w:r>
          </w:p>
          <w:p w14:paraId="05EEDC05" w14:textId="77777777" w:rsidR="00E5037D" w:rsidRPr="00765BB5" w:rsidRDefault="00E5037D" w:rsidP="000B1693">
            <w:pPr>
              <w:pStyle w:val="Betarp"/>
              <w:rPr>
                <w:rFonts w:eastAsia="Yu Mincho"/>
                <w:sz w:val="22"/>
                <w:szCs w:val="22"/>
              </w:rPr>
            </w:pPr>
          </w:p>
          <w:p w14:paraId="377B52B4" w14:textId="77777777" w:rsidR="00E5037D" w:rsidRPr="00765BB5" w:rsidRDefault="00E5037D" w:rsidP="000B1693">
            <w:pPr>
              <w:pStyle w:val="Betarp"/>
              <w:rPr>
                <w:rFonts w:eastAsia="Yu Mincho"/>
                <w:b/>
                <w:bCs/>
                <w:sz w:val="22"/>
                <w:szCs w:val="22"/>
              </w:rPr>
            </w:pPr>
            <w:r w:rsidRPr="00765BB5">
              <w:rPr>
                <w:rFonts w:eastAsia="Yu Mincho"/>
                <w:sz w:val="22"/>
                <w:szCs w:val="22"/>
              </w:rPr>
              <w:t xml:space="preserve">EBVPD III dalies C13 punktas </w:t>
            </w:r>
          </w:p>
        </w:tc>
        <w:tc>
          <w:tcPr>
            <w:tcW w:w="3802" w:type="dxa"/>
            <w:gridSpan w:val="2"/>
            <w:shd w:val="clear" w:color="auto" w:fill="auto"/>
          </w:tcPr>
          <w:p w14:paraId="1120A7A6" w14:textId="77777777" w:rsidR="00E5037D" w:rsidRPr="00765BB5" w:rsidRDefault="00E5037D" w:rsidP="000B1693">
            <w:pPr>
              <w:pStyle w:val="Betarp"/>
              <w:jc w:val="both"/>
              <w:rPr>
                <w:b/>
                <w:bCs/>
                <w:iCs/>
                <w:sz w:val="22"/>
                <w:szCs w:val="22"/>
              </w:rPr>
            </w:pPr>
            <w:r w:rsidRPr="00765BB5">
              <w:rPr>
                <w:sz w:val="22"/>
                <w:szCs w:val="22"/>
              </w:rPr>
              <w:t>Iš Lietuvoje įsteigtų subjektų įrodančių dokumentų nereikalaujama. Užtenka pateikto EBVPD.</w:t>
            </w:r>
          </w:p>
        </w:tc>
      </w:tr>
      <w:tr w:rsidR="00E5037D" w:rsidRPr="00765BB5"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765BB5" w:rsidRDefault="00E5037D" w:rsidP="000B1693">
            <w:pPr>
              <w:pStyle w:val="Betarp"/>
              <w:jc w:val="center"/>
              <w:rPr>
                <w:sz w:val="22"/>
                <w:szCs w:val="22"/>
              </w:rPr>
            </w:pPr>
            <w:r w:rsidRPr="00765BB5">
              <w:rPr>
                <w:sz w:val="22"/>
                <w:szCs w:val="22"/>
              </w:rPr>
              <w:t>3.1.7.</w:t>
            </w:r>
          </w:p>
        </w:tc>
        <w:tc>
          <w:tcPr>
            <w:tcW w:w="3118" w:type="dxa"/>
            <w:shd w:val="clear" w:color="auto" w:fill="auto"/>
          </w:tcPr>
          <w:p w14:paraId="4CB6F1F0" w14:textId="77777777" w:rsidR="00E5037D" w:rsidRPr="00765BB5" w:rsidRDefault="00E5037D" w:rsidP="000B1693">
            <w:pPr>
              <w:pStyle w:val="Betarp"/>
              <w:jc w:val="both"/>
              <w:rPr>
                <w:sz w:val="22"/>
                <w:szCs w:val="22"/>
              </w:rPr>
            </w:pPr>
            <w:r w:rsidRPr="00765BB5">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6C5929" w14:textId="77777777" w:rsidR="00E5037D" w:rsidRPr="00765BB5" w:rsidRDefault="00E5037D" w:rsidP="000B1693">
            <w:pPr>
              <w:pStyle w:val="Betarp"/>
              <w:jc w:val="both"/>
              <w:rPr>
                <w:bCs/>
                <w:sz w:val="22"/>
                <w:szCs w:val="22"/>
              </w:rPr>
            </w:pPr>
            <w:r w:rsidRPr="00765BB5">
              <w:rPr>
                <w:bCs/>
                <w:sz w:val="22"/>
                <w:szCs w:val="22"/>
              </w:rPr>
              <w:t xml:space="preserve">Šiuo pagrindu tiekėjas taip pat pašalinamas iš pirkimo procedūros, kai ankstesnių procedūrų, atliktų VPĮ, Viešųjų pirkimų, atliekamų gynybos ir saugumo srityje, įstatymo, Pirkimų, atliekamų </w:t>
            </w:r>
            <w:r w:rsidRPr="00765BB5">
              <w:rPr>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765BB5" w:rsidRDefault="00E5037D" w:rsidP="000B1693">
            <w:pPr>
              <w:pStyle w:val="Betarp"/>
              <w:jc w:val="both"/>
              <w:rPr>
                <w:bCs/>
                <w:sz w:val="22"/>
                <w:szCs w:val="22"/>
              </w:rPr>
            </w:pPr>
            <w:r w:rsidRPr="00765BB5">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765BB5" w:rsidRDefault="00E5037D" w:rsidP="000B1693">
            <w:pPr>
              <w:pStyle w:val="Betarp"/>
              <w:rPr>
                <w:rFonts w:eastAsia="Yu Mincho"/>
                <w:b/>
                <w:bCs/>
                <w:sz w:val="22"/>
                <w:szCs w:val="22"/>
              </w:rPr>
            </w:pPr>
            <w:r w:rsidRPr="00765BB5">
              <w:rPr>
                <w:rFonts w:eastAsia="Yu Mincho"/>
                <w:b/>
                <w:bCs/>
                <w:sz w:val="22"/>
                <w:szCs w:val="22"/>
              </w:rPr>
              <w:lastRenderedPageBreak/>
              <w:t>VPĮ 46 straipsnio 4 dalies 4 punktas</w:t>
            </w:r>
          </w:p>
          <w:p w14:paraId="24252C8F" w14:textId="77777777" w:rsidR="00E5037D" w:rsidRPr="00765BB5" w:rsidRDefault="00E5037D" w:rsidP="000B1693">
            <w:pPr>
              <w:pStyle w:val="Betarp"/>
              <w:rPr>
                <w:rFonts w:eastAsia="Yu Mincho"/>
                <w:sz w:val="22"/>
                <w:szCs w:val="22"/>
              </w:rPr>
            </w:pPr>
          </w:p>
          <w:p w14:paraId="412B346E" w14:textId="77777777" w:rsidR="00E5037D" w:rsidRPr="00765BB5" w:rsidRDefault="00E5037D" w:rsidP="000B1693">
            <w:pPr>
              <w:pStyle w:val="Betarp"/>
              <w:rPr>
                <w:rFonts w:eastAsia="Yu Mincho"/>
                <w:b/>
                <w:bCs/>
                <w:sz w:val="22"/>
                <w:szCs w:val="22"/>
              </w:rPr>
            </w:pPr>
            <w:r w:rsidRPr="00765BB5">
              <w:rPr>
                <w:rFonts w:eastAsia="Yu Mincho"/>
                <w:sz w:val="22"/>
                <w:szCs w:val="22"/>
              </w:rPr>
              <w:t xml:space="preserve">EBVPD III dalies C15 punktas </w:t>
            </w:r>
          </w:p>
        </w:tc>
        <w:tc>
          <w:tcPr>
            <w:tcW w:w="3802" w:type="dxa"/>
            <w:gridSpan w:val="2"/>
            <w:shd w:val="clear" w:color="auto" w:fill="auto"/>
          </w:tcPr>
          <w:p w14:paraId="31872891" w14:textId="77777777" w:rsidR="00E5037D" w:rsidRPr="00765BB5" w:rsidRDefault="00E5037D" w:rsidP="000B1693">
            <w:pPr>
              <w:pStyle w:val="Betarp"/>
              <w:jc w:val="both"/>
              <w:rPr>
                <w:sz w:val="22"/>
                <w:szCs w:val="22"/>
              </w:rPr>
            </w:pPr>
            <w:r w:rsidRPr="00765BB5">
              <w:rPr>
                <w:sz w:val="22"/>
                <w:szCs w:val="22"/>
              </w:rPr>
              <w:t>Iš Lietuvoje įsteigtų subjektų įrodančių dokumentų nereikalaujama. Užtenka pateikto EBVPD.</w:t>
            </w:r>
          </w:p>
          <w:p w14:paraId="292C1CE4" w14:textId="77777777" w:rsidR="00E5037D" w:rsidRPr="00765BB5" w:rsidRDefault="00E5037D" w:rsidP="000B1693">
            <w:pPr>
              <w:pStyle w:val="Betarp"/>
              <w:jc w:val="both"/>
              <w:rPr>
                <w:bCs/>
                <w:iCs/>
                <w:sz w:val="22"/>
                <w:szCs w:val="22"/>
              </w:rPr>
            </w:pPr>
          </w:p>
          <w:p w14:paraId="1C5D24FB" w14:textId="77777777" w:rsidR="00E5037D" w:rsidRPr="00765BB5" w:rsidRDefault="00E5037D" w:rsidP="000B1693">
            <w:pPr>
              <w:pStyle w:val="Betarp"/>
              <w:jc w:val="both"/>
              <w:rPr>
                <w:bCs/>
                <w:iCs/>
                <w:sz w:val="22"/>
                <w:szCs w:val="22"/>
              </w:rPr>
            </w:pPr>
          </w:p>
          <w:p w14:paraId="3C6075F8" w14:textId="77777777" w:rsidR="00E5037D" w:rsidRPr="00765BB5" w:rsidRDefault="00E5037D" w:rsidP="000B1693">
            <w:pPr>
              <w:pStyle w:val="Betarp"/>
              <w:jc w:val="both"/>
              <w:rPr>
                <w:b/>
                <w:bCs/>
                <w:sz w:val="22"/>
                <w:szCs w:val="22"/>
              </w:rPr>
            </w:pPr>
            <w:r w:rsidRPr="00765BB5">
              <w:rPr>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765BB5" w:rsidRDefault="00E5037D" w:rsidP="000B1693">
            <w:pPr>
              <w:pStyle w:val="Betarp"/>
              <w:jc w:val="both"/>
              <w:rPr>
                <w:b/>
                <w:bCs/>
                <w:sz w:val="22"/>
                <w:szCs w:val="22"/>
              </w:rPr>
            </w:pPr>
          </w:p>
          <w:p w14:paraId="5074E74F" w14:textId="77777777" w:rsidR="00E5037D" w:rsidRPr="00765BB5" w:rsidRDefault="007B3DCC" w:rsidP="000B1693">
            <w:pPr>
              <w:pStyle w:val="Betarp"/>
              <w:jc w:val="both"/>
              <w:rPr>
                <w:bCs/>
                <w:sz w:val="22"/>
                <w:szCs w:val="22"/>
              </w:rPr>
            </w:pPr>
            <w:hyperlink r:id="rId11" w:history="1">
              <w:r w:rsidR="00E5037D" w:rsidRPr="00765BB5">
                <w:rPr>
                  <w:rStyle w:val="Hipersaitas"/>
                  <w:bCs/>
                  <w:sz w:val="22"/>
                  <w:szCs w:val="22"/>
                </w:rPr>
                <w:t>https://vpt.lrv.lt/lt/nuorodos/kiti-duomenys/powerbi/melaginga-informacija-pateikusiu-tiekeju-sarasas-3/</w:t>
              </w:r>
            </w:hyperlink>
          </w:p>
          <w:p w14:paraId="2FDA99BE" w14:textId="77777777" w:rsidR="00E5037D" w:rsidRPr="00765BB5" w:rsidRDefault="00E5037D" w:rsidP="000B1693">
            <w:pPr>
              <w:pStyle w:val="Betarp"/>
              <w:jc w:val="both"/>
              <w:rPr>
                <w:b/>
                <w:bCs/>
                <w:sz w:val="22"/>
                <w:szCs w:val="22"/>
              </w:rPr>
            </w:pPr>
          </w:p>
        </w:tc>
      </w:tr>
      <w:tr w:rsidR="00E5037D" w:rsidRPr="00765BB5"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765BB5" w:rsidRDefault="00E5037D" w:rsidP="000B1693">
            <w:pPr>
              <w:pStyle w:val="Betarp"/>
              <w:jc w:val="center"/>
              <w:rPr>
                <w:sz w:val="22"/>
                <w:szCs w:val="22"/>
              </w:rPr>
            </w:pPr>
            <w:r w:rsidRPr="00765BB5">
              <w:rPr>
                <w:sz w:val="22"/>
                <w:szCs w:val="22"/>
              </w:rPr>
              <w:t>3.1.8.</w:t>
            </w:r>
          </w:p>
        </w:tc>
        <w:tc>
          <w:tcPr>
            <w:tcW w:w="3118" w:type="dxa"/>
            <w:shd w:val="clear" w:color="auto" w:fill="auto"/>
          </w:tcPr>
          <w:p w14:paraId="6A8C9080" w14:textId="77777777" w:rsidR="00E5037D" w:rsidRPr="00765BB5" w:rsidRDefault="00E5037D" w:rsidP="000B1693">
            <w:pPr>
              <w:pStyle w:val="Betarp"/>
              <w:jc w:val="both"/>
              <w:rPr>
                <w:b/>
                <w:bCs/>
                <w:sz w:val="22"/>
                <w:szCs w:val="22"/>
              </w:rPr>
            </w:pPr>
            <w:r w:rsidRPr="00765BB5">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765BB5" w:rsidRDefault="00E5037D" w:rsidP="000B1693">
            <w:pPr>
              <w:pStyle w:val="Betarp"/>
              <w:rPr>
                <w:rFonts w:eastAsia="Yu Mincho"/>
                <w:b/>
                <w:bCs/>
                <w:sz w:val="22"/>
                <w:szCs w:val="22"/>
              </w:rPr>
            </w:pPr>
            <w:r w:rsidRPr="00765BB5">
              <w:rPr>
                <w:rFonts w:eastAsia="Yu Mincho"/>
                <w:b/>
                <w:bCs/>
                <w:sz w:val="22"/>
                <w:szCs w:val="22"/>
              </w:rPr>
              <w:t>VPĮ 46 straipsnio 4 dalies 5 punktas</w:t>
            </w:r>
          </w:p>
          <w:p w14:paraId="1B736FE7" w14:textId="77777777" w:rsidR="00E5037D" w:rsidRPr="00765BB5" w:rsidRDefault="00E5037D" w:rsidP="000B1693">
            <w:pPr>
              <w:pStyle w:val="Betarp"/>
              <w:rPr>
                <w:rFonts w:eastAsia="Yu Mincho"/>
                <w:sz w:val="22"/>
                <w:szCs w:val="22"/>
              </w:rPr>
            </w:pPr>
          </w:p>
          <w:p w14:paraId="3698A538" w14:textId="77777777" w:rsidR="00E5037D" w:rsidRPr="00765BB5" w:rsidRDefault="00E5037D" w:rsidP="000B1693">
            <w:pPr>
              <w:pStyle w:val="Betarp"/>
              <w:rPr>
                <w:rFonts w:eastAsia="Yu Mincho"/>
                <w:b/>
                <w:bCs/>
                <w:sz w:val="22"/>
                <w:szCs w:val="22"/>
              </w:rPr>
            </w:pPr>
            <w:r w:rsidRPr="00765BB5">
              <w:rPr>
                <w:rFonts w:eastAsia="Yu Mincho"/>
                <w:sz w:val="22"/>
                <w:szCs w:val="22"/>
              </w:rPr>
              <w:t>EBVPD</w:t>
            </w:r>
            <w:r w:rsidRPr="00765BB5">
              <w:rPr>
                <w:rFonts w:eastAsia="Arial"/>
                <w:sz w:val="22"/>
                <w:szCs w:val="22"/>
              </w:rPr>
              <w:t xml:space="preserve"> III dalies C15 punktas</w:t>
            </w:r>
          </w:p>
        </w:tc>
        <w:tc>
          <w:tcPr>
            <w:tcW w:w="3802" w:type="dxa"/>
            <w:gridSpan w:val="2"/>
            <w:shd w:val="clear" w:color="auto" w:fill="auto"/>
          </w:tcPr>
          <w:p w14:paraId="190726F2" w14:textId="77777777" w:rsidR="00E5037D" w:rsidRPr="00765BB5" w:rsidRDefault="00E5037D" w:rsidP="000B1693">
            <w:pPr>
              <w:pStyle w:val="Betarp"/>
              <w:jc w:val="both"/>
              <w:rPr>
                <w:b/>
                <w:bCs/>
                <w:iCs/>
                <w:sz w:val="22"/>
                <w:szCs w:val="22"/>
              </w:rPr>
            </w:pPr>
            <w:r w:rsidRPr="00765BB5">
              <w:rPr>
                <w:sz w:val="22"/>
                <w:szCs w:val="22"/>
              </w:rPr>
              <w:t>Iš Lietuvoje įsteigtų subjektų įrodančių dokumentų nereikalaujama. Užtenka pateikto EBVPD.</w:t>
            </w:r>
          </w:p>
        </w:tc>
      </w:tr>
      <w:tr w:rsidR="00E5037D" w:rsidRPr="00765BB5"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765BB5" w:rsidRDefault="00E5037D" w:rsidP="000B1693">
            <w:pPr>
              <w:pStyle w:val="Betarp"/>
              <w:jc w:val="center"/>
              <w:rPr>
                <w:sz w:val="22"/>
                <w:szCs w:val="22"/>
              </w:rPr>
            </w:pPr>
            <w:r w:rsidRPr="00765BB5">
              <w:rPr>
                <w:sz w:val="22"/>
                <w:szCs w:val="22"/>
              </w:rPr>
              <w:t>3.1.9.</w:t>
            </w:r>
          </w:p>
        </w:tc>
        <w:tc>
          <w:tcPr>
            <w:tcW w:w="3118" w:type="dxa"/>
            <w:shd w:val="clear" w:color="auto" w:fill="auto"/>
          </w:tcPr>
          <w:p w14:paraId="1D206937" w14:textId="77777777" w:rsidR="00E5037D" w:rsidRPr="00765BB5" w:rsidRDefault="00E5037D" w:rsidP="000B1693">
            <w:pPr>
              <w:spacing w:before="0"/>
              <w:jc w:val="both"/>
            </w:pPr>
            <w:r w:rsidRPr="00765BB5">
              <w:t xml:space="preserve">Tiekėjas yra neįvykdęs sutarties, sudarytos vadovaujantis VPĮ, Viešųjų pirkimų, atliekamų gynybos ir saugumo srityje, įstatymu ar Pirkimų, atliekamų vandentvarkos, energetikos, </w:t>
            </w:r>
            <w:r w:rsidRPr="00765BB5">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765BB5" w:rsidRDefault="00E5037D" w:rsidP="000B1693">
            <w:pPr>
              <w:spacing w:before="0"/>
              <w:jc w:val="both"/>
            </w:pPr>
            <w:r w:rsidRPr="00765BB5">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765BB5" w:rsidRDefault="00E5037D" w:rsidP="000B1693">
            <w:pPr>
              <w:pStyle w:val="Betarp"/>
              <w:rPr>
                <w:rFonts w:eastAsia="Yu Mincho"/>
                <w:b/>
                <w:bCs/>
                <w:sz w:val="22"/>
                <w:szCs w:val="22"/>
              </w:rPr>
            </w:pPr>
            <w:r w:rsidRPr="00765BB5">
              <w:rPr>
                <w:rFonts w:eastAsia="Yu Mincho"/>
                <w:b/>
                <w:bCs/>
                <w:sz w:val="22"/>
                <w:szCs w:val="22"/>
              </w:rPr>
              <w:lastRenderedPageBreak/>
              <w:t>VPĮ 46 straipsnio 4 dalies 6 punktas</w:t>
            </w:r>
          </w:p>
          <w:p w14:paraId="085D42D9" w14:textId="77777777" w:rsidR="00E5037D" w:rsidRPr="00765BB5" w:rsidRDefault="00E5037D" w:rsidP="000B1693">
            <w:pPr>
              <w:pStyle w:val="Betarp"/>
              <w:rPr>
                <w:rFonts w:eastAsia="Yu Mincho"/>
                <w:sz w:val="22"/>
                <w:szCs w:val="22"/>
              </w:rPr>
            </w:pPr>
          </w:p>
          <w:p w14:paraId="7CDA3FB7" w14:textId="77777777" w:rsidR="00E5037D" w:rsidRPr="00765BB5" w:rsidRDefault="00E5037D" w:rsidP="000B1693">
            <w:pPr>
              <w:pStyle w:val="Betarp"/>
              <w:rPr>
                <w:rFonts w:eastAsia="Yu Mincho"/>
                <w:b/>
                <w:bCs/>
                <w:sz w:val="22"/>
                <w:szCs w:val="22"/>
              </w:rPr>
            </w:pPr>
            <w:r w:rsidRPr="00765BB5">
              <w:rPr>
                <w:rFonts w:eastAsia="Yu Mincho"/>
                <w:sz w:val="22"/>
                <w:szCs w:val="22"/>
              </w:rPr>
              <w:t>EBVPD</w:t>
            </w:r>
            <w:r w:rsidRPr="00765BB5">
              <w:rPr>
                <w:rFonts w:eastAsia="Arial"/>
                <w:sz w:val="22"/>
                <w:szCs w:val="22"/>
              </w:rPr>
              <w:t xml:space="preserve"> III dalies C14 punktas</w:t>
            </w:r>
          </w:p>
        </w:tc>
        <w:tc>
          <w:tcPr>
            <w:tcW w:w="3802" w:type="dxa"/>
            <w:gridSpan w:val="2"/>
            <w:shd w:val="clear" w:color="auto" w:fill="auto"/>
          </w:tcPr>
          <w:p w14:paraId="5BCB5B38" w14:textId="77777777" w:rsidR="00E5037D" w:rsidRPr="00765BB5" w:rsidRDefault="00E5037D" w:rsidP="000B1693">
            <w:pPr>
              <w:pStyle w:val="Betarp"/>
              <w:jc w:val="both"/>
              <w:rPr>
                <w:sz w:val="22"/>
                <w:szCs w:val="22"/>
              </w:rPr>
            </w:pPr>
            <w:r w:rsidRPr="00765BB5">
              <w:rPr>
                <w:sz w:val="22"/>
                <w:szCs w:val="22"/>
              </w:rPr>
              <w:t>Iš Lietuvoje įsteigtų subjektų įrodančių dokumentų nereikalaujama. Užtenka pateikto EBVPD.</w:t>
            </w:r>
          </w:p>
          <w:p w14:paraId="23776A68" w14:textId="77777777" w:rsidR="00E5037D" w:rsidRPr="00765BB5" w:rsidRDefault="00E5037D" w:rsidP="000B1693">
            <w:pPr>
              <w:pStyle w:val="Betarp"/>
              <w:jc w:val="both"/>
              <w:rPr>
                <w:bCs/>
                <w:iCs/>
                <w:sz w:val="22"/>
                <w:szCs w:val="22"/>
              </w:rPr>
            </w:pPr>
          </w:p>
          <w:p w14:paraId="3739E34F" w14:textId="77777777" w:rsidR="00E5037D" w:rsidRPr="00765BB5" w:rsidRDefault="00E5037D" w:rsidP="000B1693">
            <w:pPr>
              <w:pStyle w:val="Betarp"/>
              <w:jc w:val="both"/>
              <w:rPr>
                <w:b/>
                <w:bCs/>
                <w:sz w:val="22"/>
                <w:szCs w:val="22"/>
              </w:rPr>
            </w:pPr>
            <w:r w:rsidRPr="00765BB5">
              <w:rPr>
                <w:b/>
                <w:bCs/>
                <w:sz w:val="22"/>
                <w:szCs w:val="22"/>
              </w:rPr>
              <w:t xml:space="preserve">Priimant sprendimus dėl tiekėjo pašalinimo iš pirkimo procedūros šiame </w:t>
            </w:r>
            <w:r w:rsidRPr="00765BB5">
              <w:rPr>
                <w:b/>
                <w:bCs/>
                <w:sz w:val="22"/>
                <w:szCs w:val="22"/>
              </w:rPr>
              <w:lastRenderedPageBreak/>
              <w:t xml:space="preserve">punkte nurodytu pašalinimo pagrindu, gali būti atsižvelgiama į pagal VPĮ 91 straipsnį skelbiamą informaciją: </w:t>
            </w:r>
          </w:p>
          <w:p w14:paraId="42D22B23" w14:textId="77777777" w:rsidR="00E5037D" w:rsidRPr="00765BB5" w:rsidRDefault="00E5037D" w:rsidP="000B1693">
            <w:pPr>
              <w:pStyle w:val="Betarp"/>
              <w:jc w:val="both"/>
              <w:rPr>
                <w:sz w:val="22"/>
                <w:szCs w:val="22"/>
              </w:rPr>
            </w:pPr>
          </w:p>
          <w:p w14:paraId="13CDA49A" w14:textId="77777777" w:rsidR="00E5037D" w:rsidRPr="00765BB5" w:rsidRDefault="007B3DCC" w:rsidP="000B1693">
            <w:pPr>
              <w:pStyle w:val="Betarp"/>
              <w:jc w:val="both"/>
              <w:rPr>
                <w:rStyle w:val="Hipersaitas"/>
                <w:sz w:val="22"/>
                <w:szCs w:val="22"/>
              </w:rPr>
            </w:pPr>
            <w:hyperlink r:id="rId12" w:history="1">
              <w:r w:rsidR="00E5037D" w:rsidRPr="00765BB5">
                <w:rPr>
                  <w:rStyle w:val="Hipersaitas"/>
                  <w:sz w:val="22"/>
                  <w:szCs w:val="22"/>
                </w:rPr>
                <w:t>https://vpt.lrv.lt/lt/nuorodos/kiti-duomenys/powerbi/nepatikimi-tiekejai-1/</w:t>
              </w:r>
            </w:hyperlink>
          </w:p>
          <w:p w14:paraId="533054FA" w14:textId="77777777" w:rsidR="00E5037D" w:rsidRPr="00765BB5" w:rsidRDefault="00E5037D" w:rsidP="000B1693">
            <w:pPr>
              <w:pStyle w:val="Betarp"/>
              <w:jc w:val="both"/>
              <w:rPr>
                <w:rStyle w:val="Hipersaitas"/>
                <w:sz w:val="22"/>
                <w:szCs w:val="22"/>
              </w:rPr>
            </w:pPr>
          </w:p>
          <w:p w14:paraId="0038DB08" w14:textId="77777777" w:rsidR="00E5037D" w:rsidRPr="00765BB5" w:rsidRDefault="00E5037D" w:rsidP="000B1693">
            <w:pPr>
              <w:pStyle w:val="Betarp"/>
              <w:jc w:val="both"/>
              <w:rPr>
                <w:sz w:val="22"/>
                <w:szCs w:val="22"/>
              </w:rPr>
            </w:pPr>
          </w:p>
          <w:p w14:paraId="20377E13" w14:textId="77777777" w:rsidR="00E5037D" w:rsidRPr="00765BB5" w:rsidRDefault="007B3DCC" w:rsidP="000B1693">
            <w:pPr>
              <w:pStyle w:val="Betarp"/>
              <w:jc w:val="both"/>
              <w:rPr>
                <w:b/>
                <w:bCs/>
                <w:sz w:val="22"/>
                <w:szCs w:val="22"/>
              </w:rPr>
            </w:pPr>
            <w:hyperlink r:id="rId13" w:history="1">
              <w:r w:rsidR="00E5037D" w:rsidRPr="00765BB5">
                <w:rPr>
                  <w:rStyle w:val="Hipersaitas"/>
                  <w:sz w:val="22"/>
                  <w:szCs w:val="22"/>
                </w:rPr>
                <w:t>https://vpt.lrv.lt/lt/pasalinimo-pagrindai-1/nepatikimu-koncesininku-sarasas-1/nepatikimu-koncesininku-sarasas</w:t>
              </w:r>
            </w:hyperlink>
            <w:r w:rsidR="00E5037D" w:rsidRPr="00765BB5">
              <w:rPr>
                <w:rStyle w:val="Hipersaitas"/>
                <w:sz w:val="22"/>
                <w:szCs w:val="22"/>
              </w:rPr>
              <w:t>.</w:t>
            </w:r>
          </w:p>
        </w:tc>
      </w:tr>
      <w:tr w:rsidR="00E5037D" w:rsidRPr="00765BB5"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765BB5" w:rsidRDefault="00E5037D" w:rsidP="000B1693">
            <w:pPr>
              <w:pStyle w:val="Betarp"/>
              <w:jc w:val="center"/>
              <w:rPr>
                <w:sz w:val="22"/>
                <w:szCs w:val="22"/>
              </w:rPr>
            </w:pPr>
            <w:r w:rsidRPr="00765BB5">
              <w:rPr>
                <w:sz w:val="22"/>
                <w:szCs w:val="22"/>
              </w:rPr>
              <w:lastRenderedPageBreak/>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765BB5" w:rsidRDefault="00E5037D" w:rsidP="000B1693">
            <w:pPr>
              <w:pStyle w:val="Betarp"/>
              <w:jc w:val="both"/>
              <w:rPr>
                <w:sz w:val="22"/>
                <w:szCs w:val="22"/>
              </w:rPr>
            </w:pPr>
            <w:r w:rsidRPr="00765BB5">
              <w:rPr>
                <w:sz w:val="22"/>
                <w:szCs w:val="22"/>
              </w:rPr>
              <w:t>Tiekėjas yra padaręs rimtą profesinį pažeidimą, dėl kurio perkančioji organizacija abejoja tiekėjo sąžiningumu, kai jis</w:t>
            </w:r>
            <w:bookmarkStart w:id="46" w:name="part_030e6c6c64ba4f96a23474e439d1b80c"/>
            <w:bookmarkEnd w:id="46"/>
            <w:r w:rsidRPr="00765BB5">
              <w:rPr>
                <w:sz w:val="22"/>
                <w:szCs w:val="22"/>
              </w:rPr>
              <w:t xml:space="preserve"> yra padaręs finansinės atskaitomybės ir audito teisės </w:t>
            </w:r>
            <w:r w:rsidRPr="00765BB5">
              <w:rPr>
                <w:sz w:val="22"/>
                <w:szCs w:val="22"/>
              </w:rPr>
              <w:lastRenderedPageBreak/>
              <w:t>aktų pažeidimą ir nuo jo padarymo dienos praėjo mažiau kaip vieni metai.</w:t>
            </w:r>
          </w:p>
          <w:p w14:paraId="00C69385" w14:textId="77777777" w:rsidR="00E5037D" w:rsidRPr="00765BB5" w:rsidRDefault="00E5037D" w:rsidP="000B169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765BB5" w:rsidRDefault="00E5037D" w:rsidP="000B1693">
            <w:pPr>
              <w:pStyle w:val="Betarp"/>
              <w:rPr>
                <w:rFonts w:eastAsia="Yu Mincho"/>
                <w:b/>
                <w:bCs/>
                <w:sz w:val="22"/>
                <w:szCs w:val="22"/>
              </w:rPr>
            </w:pPr>
            <w:r w:rsidRPr="00765BB5">
              <w:rPr>
                <w:rFonts w:eastAsia="Yu Mincho"/>
                <w:b/>
                <w:bCs/>
                <w:sz w:val="22"/>
                <w:szCs w:val="22"/>
              </w:rPr>
              <w:lastRenderedPageBreak/>
              <w:t>VPĮ 46 straipsnio 4 dalies 7 punkto a papunktis</w:t>
            </w:r>
          </w:p>
          <w:p w14:paraId="328FB795" w14:textId="77777777" w:rsidR="00E5037D" w:rsidRPr="00765BB5" w:rsidRDefault="00E5037D" w:rsidP="000B1693">
            <w:pPr>
              <w:pStyle w:val="Betarp"/>
              <w:jc w:val="both"/>
              <w:rPr>
                <w:rFonts w:eastAsia="Yu Mincho"/>
                <w:sz w:val="22"/>
                <w:szCs w:val="22"/>
              </w:rPr>
            </w:pPr>
          </w:p>
          <w:p w14:paraId="4E82A106" w14:textId="77777777" w:rsidR="00E5037D" w:rsidRPr="00765BB5" w:rsidRDefault="00E5037D" w:rsidP="000B1693">
            <w:pPr>
              <w:pStyle w:val="Betarp"/>
              <w:rPr>
                <w:rFonts w:eastAsia="Yu Mincho"/>
                <w:b/>
                <w:bCs/>
                <w:sz w:val="22"/>
                <w:szCs w:val="22"/>
              </w:rPr>
            </w:pPr>
            <w:r w:rsidRPr="00765BB5">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765BB5" w:rsidRDefault="00E5037D" w:rsidP="000B1693">
            <w:pPr>
              <w:pStyle w:val="Betarp"/>
              <w:jc w:val="both"/>
              <w:rPr>
                <w:sz w:val="22"/>
                <w:szCs w:val="22"/>
              </w:rPr>
            </w:pPr>
            <w:r w:rsidRPr="00765BB5">
              <w:rPr>
                <w:sz w:val="22"/>
                <w:szCs w:val="22"/>
              </w:rPr>
              <w:t xml:space="preserve">Iš Lietuvoje įsteigtų subjektų įrodančių dokumentų nereikalaujama. Užtenka pateikto EBVPD. Priimant sprendimus dėl tiekėjo pašalinimo iš pirkimo procedūros šiame punkte nurodytu pašalinimo pagrindu, be kita ko, </w:t>
            </w:r>
            <w:r w:rsidRPr="00765BB5">
              <w:rPr>
                <w:sz w:val="22"/>
                <w:szCs w:val="22"/>
              </w:rPr>
              <w:lastRenderedPageBreak/>
              <w:t>atsižvelgiama į</w:t>
            </w:r>
            <w:r w:rsidRPr="00765BB5">
              <w:rPr>
                <w:b/>
                <w:bCs/>
                <w:sz w:val="22"/>
                <w:szCs w:val="22"/>
              </w:rPr>
              <w:t xml:space="preserve"> </w:t>
            </w:r>
            <w:r w:rsidRPr="00765BB5">
              <w:rPr>
                <w:sz w:val="22"/>
                <w:szCs w:val="22"/>
              </w:rPr>
              <w:t xml:space="preserve">nacionalinėje duomenų bazėje adresu: </w:t>
            </w:r>
            <w:hyperlink r:id="rId14" w:history="1">
              <w:r w:rsidRPr="00765BB5">
                <w:rPr>
                  <w:rStyle w:val="Hipersaitas"/>
                  <w:sz w:val="22"/>
                  <w:szCs w:val="22"/>
                </w:rPr>
                <w:t>https://www.registrucentras.lt/jar/p/index.php</w:t>
              </w:r>
            </w:hyperlink>
          </w:p>
          <w:p w14:paraId="310A772F" w14:textId="77777777" w:rsidR="00E5037D" w:rsidRPr="00765BB5" w:rsidRDefault="00E5037D" w:rsidP="000B1693">
            <w:pPr>
              <w:pStyle w:val="Betarp"/>
              <w:jc w:val="both"/>
              <w:rPr>
                <w:sz w:val="22"/>
                <w:szCs w:val="22"/>
              </w:rPr>
            </w:pPr>
            <w:r w:rsidRPr="00765BB5">
              <w:rPr>
                <w:sz w:val="22"/>
                <w:szCs w:val="22"/>
              </w:rPr>
              <w:t>paskelbtą informaciją, taip pat į šiame informaciniame pranešime pateiktą informaciją:</w:t>
            </w:r>
          </w:p>
          <w:p w14:paraId="798B12F3" w14:textId="77777777" w:rsidR="00E5037D" w:rsidRPr="00765BB5" w:rsidRDefault="007B3DCC" w:rsidP="000B1693">
            <w:pPr>
              <w:pStyle w:val="Betarp"/>
              <w:jc w:val="both"/>
              <w:rPr>
                <w:b/>
                <w:bCs/>
                <w:iCs/>
                <w:sz w:val="22"/>
                <w:szCs w:val="22"/>
              </w:rPr>
            </w:pPr>
            <w:hyperlink r:id="rId15" w:history="1">
              <w:r w:rsidR="00E5037D" w:rsidRPr="00765BB5">
                <w:rPr>
                  <w:rStyle w:val="Hipersaitas"/>
                  <w:sz w:val="22"/>
                  <w:szCs w:val="22"/>
                </w:rPr>
                <w:t>https://vpt.lrv.lt/lt/naujienos-3/finansiniu-ataskaitu-nepateikimas-gali-tapti-kliutimi-dalyvauti-viesuosiuose-pirkimuose/</w:t>
              </w:r>
            </w:hyperlink>
          </w:p>
        </w:tc>
      </w:tr>
      <w:tr w:rsidR="00E5037D" w:rsidRPr="00765BB5"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765BB5" w:rsidRDefault="00E5037D" w:rsidP="000B1693">
            <w:pPr>
              <w:pStyle w:val="Betarp"/>
              <w:jc w:val="center"/>
              <w:rPr>
                <w:sz w:val="22"/>
                <w:szCs w:val="22"/>
              </w:rPr>
            </w:pPr>
            <w:r w:rsidRPr="00765BB5">
              <w:rPr>
                <w:sz w:val="22"/>
                <w:szCs w:val="22"/>
              </w:rPr>
              <w:lastRenderedPageBreak/>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765BB5" w:rsidRDefault="00E5037D" w:rsidP="000B1693">
            <w:pPr>
              <w:pStyle w:val="Betarp"/>
              <w:jc w:val="both"/>
              <w:rPr>
                <w:b/>
                <w:bCs/>
                <w:sz w:val="22"/>
                <w:szCs w:val="22"/>
              </w:rPr>
            </w:pPr>
            <w:r w:rsidRPr="00765BB5">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65BB5">
              <w:rPr>
                <w:sz w:val="22"/>
                <w:szCs w:val="22"/>
                <w:vertAlign w:val="superscript"/>
              </w:rPr>
              <w:t>1</w:t>
            </w:r>
            <w:r w:rsidRPr="00765BB5">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765BB5" w:rsidRDefault="00E5037D" w:rsidP="000B1693">
            <w:pPr>
              <w:pStyle w:val="Betarp"/>
              <w:rPr>
                <w:rFonts w:eastAsia="Yu Mincho"/>
                <w:b/>
                <w:bCs/>
                <w:sz w:val="22"/>
                <w:szCs w:val="22"/>
              </w:rPr>
            </w:pPr>
            <w:r w:rsidRPr="00765BB5">
              <w:rPr>
                <w:rFonts w:eastAsia="Yu Mincho"/>
                <w:b/>
                <w:bCs/>
                <w:sz w:val="22"/>
                <w:szCs w:val="22"/>
              </w:rPr>
              <w:t>VPĮ 46 straipsnio 4 dalies 7 punkto b papunktis</w:t>
            </w:r>
          </w:p>
          <w:p w14:paraId="3FD5721A" w14:textId="77777777" w:rsidR="00E5037D" w:rsidRPr="00765BB5" w:rsidRDefault="00E5037D" w:rsidP="000B1693">
            <w:pPr>
              <w:pStyle w:val="Betarp"/>
              <w:jc w:val="both"/>
              <w:rPr>
                <w:rFonts w:eastAsia="Yu Mincho"/>
                <w:sz w:val="22"/>
                <w:szCs w:val="22"/>
              </w:rPr>
            </w:pPr>
          </w:p>
          <w:p w14:paraId="7A87229D" w14:textId="77777777" w:rsidR="00E5037D" w:rsidRPr="00765BB5" w:rsidRDefault="00E5037D" w:rsidP="000B1693">
            <w:pPr>
              <w:pStyle w:val="Betarp"/>
              <w:rPr>
                <w:rFonts w:eastAsia="Yu Mincho"/>
                <w:b/>
                <w:bCs/>
                <w:sz w:val="22"/>
                <w:szCs w:val="22"/>
              </w:rPr>
            </w:pPr>
            <w:r w:rsidRPr="00765BB5">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765BB5" w:rsidRDefault="00E5037D" w:rsidP="000B1693">
            <w:pPr>
              <w:pStyle w:val="Betarp"/>
              <w:jc w:val="both"/>
              <w:rPr>
                <w:sz w:val="22"/>
                <w:szCs w:val="22"/>
              </w:rPr>
            </w:pPr>
            <w:r w:rsidRPr="00765BB5">
              <w:rPr>
                <w:sz w:val="22"/>
                <w:szCs w:val="22"/>
              </w:rPr>
              <w:t>Iš Lietuvoje įsteigtų subjektų įrodančių dokumentų nereikalaujama. Užtenka pateikto EBVPD.</w:t>
            </w:r>
          </w:p>
          <w:p w14:paraId="376B0BFF" w14:textId="77777777" w:rsidR="00E5037D" w:rsidRPr="00765BB5" w:rsidRDefault="00E5037D" w:rsidP="000B1693">
            <w:pPr>
              <w:pStyle w:val="Betarp"/>
              <w:jc w:val="both"/>
              <w:rPr>
                <w:b/>
                <w:bCs/>
                <w:iCs/>
                <w:sz w:val="22"/>
                <w:szCs w:val="22"/>
              </w:rPr>
            </w:pPr>
          </w:p>
          <w:p w14:paraId="20B80FDA" w14:textId="77777777" w:rsidR="00E5037D" w:rsidRPr="00765BB5" w:rsidRDefault="00E5037D" w:rsidP="000B1693">
            <w:pPr>
              <w:pStyle w:val="Betarp"/>
              <w:jc w:val="both"/>
              <w:rPr>
                <w:b/>
                <w:bCs/>
                <w:sz w:val="22"/>
                <w:szCs w:val="22"/>
              </w:rPr>
            </w:pPr>
            <w:r w:rsidRPr="00765BB5">
              <w:rPr>
                <w:sz w:val="22"/>
                <w:szCs w:val="22"/>
              </w:rPr>
              <w:t>Priimant sprendimus dėl tiekėjo pašalinimo iš pirkimo procedūros šiame punkte nurodytu pašalinimo pagrindu, be kita ko, atsižvelgiama į</w:t>
            </w:r>
            <w:r w:rsidRPr="00765BB5">
              <w:rPr>
                <w:b/>
                <w:bCs/>
                <w:sz w:val="22"/>
                <w:szCs w:val="22"/>
              </w:rPr>
              <w:t xml:space="preserve"> </w:t>
            </w:r>
            <w:r w:rsidRPr="00765BB5">
              <w:rPr>
                <w:sz w:val="22"/>
                <w:szCs w:val="22"/>
              </w:rPr>
              <w:t xml:space="preserve">nacionalinėje duomenų bazėje adresu </w:t>
            </w:r>
            <w:hyperlink r:id="rId16">
              <w:r w:rsidRPr="00765BB5">
                <w:rPr>
                  <w:rStyle w:val="Hipersaitas"/>
                  <w:sz w:val="22"/>
                  <w:szCs w:val="22"/>
                </w:rPr>
                <w:t>https://www.vmi.lt/evmi/mokesciu-moketoju-informacija</w:t>
              </w:r>
            </w:hyperlink>
            <w:r w:rsidRPr="00765BB5">
              <w:rPr>
                <w:sz w:val="22"/>
                <w:szCs w:val="22"/>
              </w:rPr>
              <w:t xml:space="preserve"> skelbiamą informaciją.</w:t>
            </w:r>
          </w:p>
        </w:tc>
      </w:tr>
      <w:tr w:rsidR="00E5037D" w:rsidRPr="00765BB5"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765BB5" w:rsidRDefault="00E5037D" w:rsidP="000B1693">
            <w:pPr>
              <w:pStyle w:val="Betarp"/>
              <w:jc w:val="center"/>
              <w:rPr>
                <w:sz w:val="22"/>
                <w:szCs w:val="22"/>
              </w:rPr>
            </w:pPr>
            <w:r w:rsidRPr="00765BB5">
              <w:rPr>
                <w:sz w:val="22"/>
                <w:szCs w:val="22"/>
              </w:rPr>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765BB5" w:rsidRDefault="00E5037D" w:rsidP="000B1693">
            <w:pPr>
              <w:pStyle w:val="Betarp"/>
              <w:jc w:val="both"/>
              <w:rPr>
                <w:sz w:val="22"/>
                <w:szCs w:val="22"/>
              </w:rPr>
            </w:pPr>
            <w:r w:rsidRPr="00765BB5">
              <w:rPr>
                <w:sz w:val="22"/>
                <w:szCs w:val="22"/>
              </w:rPr>
              <w:t xml:space="preserve">Tiekėjas yra padaręs rimtą profesinį pažeidimą, dėl kurio perkančioji organizacija abejoja tiekėjo sąžiningumu, kai jis </w:t>
            </w:r>
            <w:r w:rsidRPr="00765BB5">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765BB5" w:rsidRDefault="00E5037D" w:rsidP="000B1693">
            <w:pPr>
              <w:pStyle w:val="Betarp"/>
              <w:rPr>
                <w:rFonts w:eastAsia="Yu Mincho"/>
                <w:b/>
                <w:bCs/>
                <w:sz w:val="22"/>
                <w:szCs w:val="22"/>
              </w:rPr>
            </w:pPr>
            <w:r w:rsidRPr="00765BB5">
              <w:rPr>
                <w:rFonts w:eastAsia="Yu Mincho"/>
                <w:b/>
                <w:bCs/>
                <w:sz w:val="22"/>
                <w:szCs w:val="22"/>
              </w:rPr>
              <w:t>VPĮ 46 straipsnio 4 dalies 7 punkto c papunktis</w:t>
            </w:r>
          </w:p>
          <w:p w14:paraId="3C0E0F5A" w14:textId="77777777" w:rsidR="00E5037D" w:rsidRPr="00765BB5" w:rsidRDefault="00E5037D" w:rsidP="000B1693">
            <w:pPr>
              <w:pStyle w:val="Betarp"/>
              <w:jc w:val="both"/>
              <w:rPr>
                <w:rFonts w:eastAsia="Yu Mincho"/>
                <w:sz w:val="22"/>
                <w:szCs w:val="22"/>
              </w:rPr>
            </w:pPr>
          </w:p>
          <w:p w14:paraId="026FD5D4" w14:textId="77777777" w:rsidR="00E5037D" w:rsidRPr="00765BB5" w:rsidRDefault="00E5037D" w:rsidP="000B1693">
            <w:pPr>
              <w:pStyle w:val="Betarp"/>
              <w:jc w:val="both"/>
              <w:rPr>
                <w:rFonts w:eastAsia="Yu Mincho"/>
                <w:b/>
                <w:bCs/>
                <w:sz w:val="22"/>
                <w:szCs w:val="22"/>
              </w:rPr>
            </w:pPr>
            <w:r w:rsidRPr="00765BB5">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765BB5" w:rsidRDefault="00E5037D" w:rsidP="000B1693">
            <w:pPr>
              <w:pStyle w:val="Betarp"/>
              <w:jc w:val="both"/>
              <w:rPr>
                <w:sz w:val="22"/>
                <w:szCs w:val="22"/>
              </w:rPr>
            </w:pPr>
            <w:r w:rsidRPr="00765BB5">
              <w:rPr>
                <w:sz w:val="22"/>
                <w:szCs w:val="22"/>
              </w:rPr>
              <w:t>Iš Lietuvoje įsteigtų subjektų įrodančių dokumentų nereikalaujama. Užtenka pateikto EBVPD.</w:t>
            </w:r>
          </w:p>
          <w:p w14:paraId="76B6C482" w14:textId="77777777" w:rsidR="00E5037D" w:rsidRPr="00765BB5" w:rsidRDefault="00E5037D" w:rsidP="000B1693">
            <w:pPr>
              <w:pStyle w:val="Betarp"/>
              <w:jc w:val="both"/>
              <w:rPr>
                <w:bCs/>
                <w:iCs/>
                <w:sz w:val="22"/>
                <w:szCs w:val="22"/>
              </w:rPr>
            </w:pPr>
          </w:p>
          <w:p w14:paraId="5C9DAB88" w14:textId="77777777" w:rsidR="00E5037D" w:rsidRPr="00765BB5" w:rsidRDefault="00E5037D" w:rsidP="000B1693">
            <w:pPr>
              <w:spacing w:before="0"/>
              <w:rPr>
                <w:b/>
              </w:rPr>
            </w:pPr>
            <w:r w:rsidRPr="00765BB5">
              <w:rPr>
                <w:b/>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765BB5" w:rsidRDefault="007B3DCC" w:rsidP="000B1693">
            <w:pPr>
              <w:spacing w:before="0"/>
              <w:rPr>
                <w:bCs/>
                <w:iCs/>
              </w:rPr>
            </w:pPr>
            <w:hyperlink r:id="rId17" w:history="1">
              <w:r w:rsidR="00E5037D" w:rsidRPr="00765BB5">
                <w:rPr>
                  <w:rStyle w:val="Hipersaitas"/>
                </w:rPr>
                <w:t>https://kt.gov.lt/lt/atviri-duomenys/diskvalifikavimas-is-viesuju-pirkimu</w:t>
              </w:r>
            </w:hyperlink>
            <w:r w:rsidR="00E5037D" w:rsidRPr="00765BB5">
              <w:t xml:space="preserve"> skelbiamą informaciją. </w:t>
            </w:r>
          </w:p>
        </w:tc>
      </w:tr>
    </w:tbl>
    <w:p w14:paraId="716B7C15" w14:textId="24A651FE" w:rsidR="00A11BAF" w:rsidRPr="00765BB5" w:rsidRDefault="00A11BAF" w:rsidP="00836523">
      <w:pPr>
        <w:spacing w:before="60"/>
        <w:ind w:right="-29"/>
        <w:jc w:val="both"/>
        <w:rPr>
          <w:bCs/>
        </w:rPr>
      </w:pPr>
      <w:bookmarkStart w:id="47" w:name="_Toc135554632"/>
    </w:p>
    <w:p w14:paraId="3E043D7E" w14:textId="6000C7B9" w:rsidR="00850ED7" w:rsidRPr="00765BB5" w:rsidRDefault="00850ED7" w:rsidP="00836523">
      <w:pPr>
        <w:spacing w:before="60"/>
        <w:ind w:right="-29"/>
        <w:jc w:val="both"/>
        <w:rPr>
          <w:bCs/>
        </w:rPr>
      </w:pPr>
    </w:p>
    <w:p w14:paraId="18FAE145" w14:textId="2764DD2D" w:rsidR="00A77D81" w:rsidRPr="00765BB5" w:rsidRDefault="00A77D81" w:rsidP="00836523">
      <w:pPr>
        <w:spacing w:before="60"/>
        <w:ind w:right="-29"/>
        <w:jc w:val="both"/>
        <w:rPr>
          <w:bCs/>
        </w:rPr>
      </w:pPr>
    </w:p>
    <w:p w14:paraId="6385DDD0" w14:textId="1D8B4BD0" w:rsidR="00A77D81" w:rsidRPr="00765BB5" w:rsidRDefault="00A77D81" w:rsidP="00836523">
      <w:pPr>
        <w:spacing w:before="60"/>
        <w:ind w:right="-29"/>
        <w:jc w:val="both"/>
        <w:rPr>
          <w:bCs/>
        </w:rPr>
      </w:pPr>
    </w:p>
    <w:p w14:paraId="03E837AB" w14:textId="4B66AF24" w:rsidR="00A77D81" w:rsidRPr="00765BB5" w:rsidRDefault="00A77D81" w:rsidP="00836523">
      <w:pPr>
        <w:spacing w:before="60"/>
        <w:ind w:right="-29"/>
        <w:jc w:val="both"/>
        <w:rPr>
          <w:bCs/>
        </w:rPr>
      </w:pPr>
    </w:p>
    <w:p w14:paraId="3D59CDDF" w14:textId="664F302E" w:rsidR="00A77D81" w:rsidRPr="00765BB5" w:rsidRDefault="00A77D81" w:rsidP="00836523">
      <w:pPr>
        <w:spacing w:before="60"/>
        <w:ind w:right="-29"/>
        <w:jc w:val="both"/>
        <w:rPr>
          <w:bCs/>
        </w:rPr>
      </w:pPr>
    </w:p>
    <w:p w14:paraId="06F84AA7" w14:textId="3DC7EA4E" w:rsidR="00A77D81" w:rsidRPr="00765BB5" w:rsidRDefault="00A77D81" w:rsidP="00836523">
      <w:pPr>
        <w:spacing w:before="60"/>
        <w:ind w:right="-29"/>
        <w:jc w:val="both"/>
        <w:rPr>
          <w:bCs/>
        </w:rPr>
      </w:pPr>
    </w:p>
    <w:p w14:paraId="397494B8" w14:textId="4F724CE4" w:rsidR="00A77D81" w:rsidRPr="00765BB5" w:rsidRDefault="00A77D81" w:rsidP="00836523">
      <w:pPr>
        <w:spacing w:before="60"/>
        <w:ind w:right="-29"/>
        <w:jc w:val="both"/>
        <w:rPr>
          <w:bCs/>
        </w:rPr>
      </w:pPr>
    </w:p>
    <w:p w14:paraId="6EFCADC7" w14:textId="4677A658" w:rsidR="00A77D81" w:rsidRPr="00765BB5" w:rsidRDefault="00A77D81" w:rsidP="00836523">
      <w:pPr>
        <w:spacing w:before="60"/>
        <w:ind w:right="-29"/>
        <w:jc w:val="both"/>
        <w:rPr>
          <w:bCs/>
        </w:rPr>
      </w:pPr>
    </w:p>
    <w:p w14:paraId="77354FCA" w14:textId="3E33FABE" w:rsidR="00A77D81" w:rsidRPr="00765BB5" w:rsidRDefault="00A77D81" w:rsidP="00836523">
      <w:pPr>
        <w:spacing w:before="60"/>
        <w:ind w:right="-29"/>
        <w:jc w:val="both"/>
        <w:rPr>
          <w:bCs/>
        </w:rPr>
      </w:pPr>
    </w:p>
    <w:p w14:paraId="6B272CA7" w14:textId="77777777" w:rsidR="00A77D81" w:rsidRPr="00765BB5" w:rsidRDefault="00A77D81" w:rsidP="00836523">
      <w:pPr>
        <w:spacing w:before="60"/>
        <w:ind w:right="-29"/>
        <w:jc w:val="both"/>
        <w:rPr>
          <w:bCs/>
        </w:rPr>
      </w:pPr>
    </w:p>
    <w:p w14:paraId="34800A6C" w14:textId="4EF96FDE" w:rsidR="00850ED7" w:rsidRPr="00765BB5" w:rsidRDefault="00850ED7" w:rsidP="00836523">
      <w:pPr>
        <w:spacing w:before="60"/>
        <w:ind w:right="-29"/>
        <w:jc w:val="both"/>
        <w:rPr>
          <w:bCs/>
        </w:rPr>
      </w:pPr>
    </w:p>
    <w:p w14:paraId="57DB4B87" w14:textId="77777777" w:rsidR="004D472C" w:rsidRPr="00765BB5" w:rsidRDefault="004D472C" w:rsidP="004D472C">
      <w:pPr>
        <w:keepNext/>
        <w:keepLines/>
        <w:pBdr>
          <w:bottom w:val="single" w:sz="4" w:space="2" w:color="ED7D31"/>
        </w:pBdr>
        <w:spacing w:before="0"/>
        <w:jc w:val="right"/>
        <w:outlineLvl w:val="0"/>
        <w:rPr>
          <w:rFonts w:eastAsia="Calibri Light"/>
          <w:lang w:eastAsia="lt-LT"/>
        </w:rPr>
      </w:pPr>
      <w:r w:rsidRPr="00765BB5">
        <w:rPr>
          <w:rFonts w:eastAsia="Calibri Light"/>
          <w:lang w:eastAsia="lt-LT"/>
        </w:rPr>
        <w:t>Pirkimo sąlygų 4 priedas</w:t>
      </w:r>
    </w:p>
    <w:p w14:paraId="6F947BFA" w14:textId="77777777" w:rsidR="004D472C" w:rsidRPr="00765BB5" w:rsidRDefault="004D472C" w:rsidP="004D472C">
      <w:pPr>
        <w:keepNext/>
        <w:keepLines/>
        <w:pBdr>
          <w:bottom w:val="single" w:sz="4" w:space="2" w:color="ED7D31"/>
        </w:pBdr>
        <w:spacing w:before="0"/>
        <w:jc w:val="right"/>
        <w:outlineLvl w:val="0"/>
        <w:rPr>
          <w:rFonts w:eastAsia="Calibri"/>
          <w:lang w:eastAsia="lt-LT"/>
        </w:rPr>
      </w:pPr>
      <w:r w:rsidRPr="00765BB5">
        <w:rPr>
          <w:rFonts w:eastAsia="Calibri Light"/>
          <w:lang w:eastAsia="lt-LT"/>
        </w:rPr>
        <w:t xml:space="preserve"> „</w:t>
      </w:r>
      <w:r w:rsidRPr="00765BB5">
        <w:rPr>
          <w:rFonts w:eastAsia="Calibri"/>
          <w:lang w:eastAsia="lt-LT"/>
        </w:rPr>
        <w:t xml:space="preserve">Tiekėjų kvalifikacijos reikalavimai </w:t>
      </w:r>
    </w:p>
    <w:p w14:paraId="1F28B453" w14:textId="77777777" w:rsidR="004D472C" w:rsidRPr="00765BB5" w:rsidRDefault="004D472C" w:rsidP="004D472C">
      <w:pPr>
        <w:keepNext/>
        <w:keepLines/>
        <w:pBdr>
          <w:bottom w:val="single" w:sz="4" w:space="2" w:color="ED7D31"/>
        </w:pBdr>
        <w:spacing w:before="0"/>
        <w:jc w:val="right"/>
        <w:outlineLvl w:val="0"/>
        <w:rPr>
          <w:rFonts w:eastAsia="Calibri"/>
          <w:lang w:eastAsia="lt-LT"/>
        </w:rPr>
      </w:pPr>
      <w:r w:rsidRPr="00765BB5">
        <w:rPr>
          <w:rFonts w:eastAsia="Calibri"/>
          <w:lang w:eastAsia="lt-LT"/>
        </w:rPr>
        <w:t xml:space="preserve">ir reikalaujami kokybės bei aplinkos </w:t>
      </w:r>
    </w:p>
    <w:p w14:paraId="166D5CFC" w14:textId="78D771EA" w:rsidR="004D472C" w:rsidRPr="00765BB5" w:rsidRDefault="004D472C" w:rsidP="004D472C">
      <w:pPr>
        <w:keepNext/>
        <w:keepLines/>
        <w:pBdr>
          <w:bottom w:val="single" w:sz="4" w:space="2" w:color="ED7D31"/>
        </w:pBdr>
        <w:spacing w:before="0"/>
        <w:jc w:val="right"/>
        <w:outlineLvl w:val="0"/>
        <w:rPr>
          <w:rFonts w:eastAsia="Calibri"/>
          <w:lang w:eastAsia="lt-LT"/>
        </w:rPr>
      </w:pPr>
      <w:r w:rsidRPr="00765BB5">
        <w:rPr>
          <w:rFonts w:eastAsia="Calibri"/>
          <w:lang w:eastAsia="lt-LT"/>
        </w:rPr>
        <w:t>apsaugos vadybos sistemų standartai</w:t>
      </w:r>
      <w:r w:rsidRPr="00765BB5">
        <w:rPr>
          <w:rFonts w:eastAsia="Calibri Light"/>
          <w:lang w:eastAsia="lt-LT"/>
        </w:rPr>
        <w:t>“</w:t>
      </w:r>
    </w:p>
    <w:p w14:paraId="52456E91" w14:textId="30C2E39F" w:rsidR="00850ED7" w:rsidRPr="00765BB5" w:rsidRDefault="00850ED7" w:rsidP="00836523">
      <w:pPr>
        <w:spacing w:before="60"/>
        <w:ind w:right="-29"/>
        <w:jc w:val="both"/>
        <w:rPr>
          <w:bCs/>
        </w:rPr>
      </w:pPr>
    </w:p>
    <w:p w14:paraId="3FA32679" w14:textId="255D9555" w:rsidR="004D472C" w:rsidRPr="00765BB5" w:rsidRDefault="004D472C" w:rsidP="00836523">
      <w:pPr>
        <w:spacing w:before="60"/>
        <w:ind w:right="-29"/>
        <w:jc w:val="both"/>
        <w:rPr>
          <w:bCs/>
        </w:rPr>
      </w:pPr>
    </w:p>
    <w:p w14:paraId="1236A5AA" w14:textId="5E942FC7" w:rsidR="00A202D8" w:rsidRPr="00765BB5" w:rsidRDefault="00A202D8" w:rsidP="00836523">
      <w:pPr>
        <w:spacing w:before="60"/>
        <w:ind w:right="-29"/>
        <w:jc w:val="both"/>
        <w:rPr>
          <w:bCs/>
        </w:rPr>
      </w:pPr>
    </w:p>
    <w:p w14:paraId="75F9C08D" w14:textId="141C35B8" w:rsidR="00A202D8" w:rsidRPr="00765BB5" w:rsidRDefault="00A202D8" w:rsidP="00836523">
      <w:pPr>
        <w:spacing w:before="60"/>
        <w:ind w:right="-29"/>
        <w:jc w:val="both"/>
        <w:rPr>
          <w:bCs/>
        </w:rPr>
      </w:pPr>
    </w:p>
    <w:p w14:paraId="194583CE" w14:textId="5DE130C8" w:rsidR="00A202D8" w:rsidRPr="00765BB5" w:rsidRDefault="00A202D8" w:rsidP="00836523">
      <w:pPr>
        <w:spacing w:before="60"/>
        <w:ind w:right="-29"/>
        <w:jc w:val="both"/>
        <w:rPr>
          <w:bCs/>
        </w:rPr>
      </w:pPr>
    </w:p>
    <w:p w14:paraId="2319572D" w14:textId="39693ED8" w:rsidR="00A202D8" w:rsidRPr="00765BB5" w:rsidRDefault="00A202D8" w:rsidP="00836523">
      <w:pPr>
        <w:spacing w:before="60"/>
        <w:ind w:right="-29"/>
        <w:jc w:val="both"/>
        <w:rPr>
          <w:bCs/>
        </w:rPr>
      </w:pPr>
    </w:p>
    <w:p w14:paraId="159CC0EF" w14:textId="0FE83416" w:rsidR="00A202D8" w:rsidRPr="00765BB5" w:rsidRDefault="00A202D8" w:rsidP="00836523">
      <w:pPr>
        <w:spacing w:before="60"/>
        <w:ind w:right="-29"/>
        <w:jc w:val="both"/>
        <w:rPr>
          <w:bCs/>
        </w:rPr>
      </w:pPr>
    </w:p>
    <w:p w14:paraId="5A22F3BA" w14:textId="77777777" w:rsidR="00A202D8" w:rsidRPr="00765BB5" w:rsidRDefault="00A202D8" w:rsidP="00836523">
      <w:pPr>
        <w:spacing w:before="60"/>
        <w:ind w:right="-29"/>
        <w:jc w:val="both"/>
        <w:rPr>
          <w:bCs/>
        </w:rPr>
      </w:pPr>
    </w:p>
    <w:p w14:paraId="252D8987" w14:textId="77777777" w:rsidR="004D472C" w:rsidRPr="00765BB5" w:rsidRDefault="004D472C" w:rsidP="004D472C">
      <w:pPr>
        <w:numPr>
          <w:ilvl w:val="1"/>
          <w:numId w:val="0"/>
        </w:numPr>
        <w:spacing w:before="0" w:after="240"/>
        <w:jc w:val="center"/>
        <w:rPr>
          <w:rFonts w:eastAsia="Calibri"/>
          <w:b/>
          <w:bCs/>
          <w:caps/>
          <w:smallCaps/>
          <w:color w:val="404040"/>
          <w:spacing w:val="20"/>
          <w:lang w:eastAsia="lt-LT"/>
        </w:rPr>
      </w:pPr>
      <w:r w:rsidRPr="00765BB5">
        <w:rPr>
          <w:rFonts w:eastAsia="Calibri"/>
          <w:b/>
          <w:bCs/>
          <w:caps/>
          <w:smallCaps/>
          <w:color w:val="404040"/>
          <w:spacing w:val="20"/>
          <w:lang w:eastAsia="lt-LT"/>
        </w:rPr>
        <w:t xml:space="preserve">TIEKĖJŲ KVALIFIKACIJOS REIKALAVIMAI IR REIKALAVIMAI LAIKYTIS </w:t>
      </w:r>
      <w:r w:rsidRPr="00765BB5">
        <w:rPr>
          <w:rFonts w:eastAsia="Calibri"/>
          <w:b/>
          <w:bCs/>
          <w:caps/>
          <w:color w:val="404040"/>
          <w:spacing w:val="20"/>
        </w:rPr>
        <w:t>KOKYBĖS VADYBOS SISTEMOS IR (ARBA) APLINKOS APSAUGOS VADYBOS SISTEMOS STANDARTŲ</w:t>
      </w:r>
    </w:p>
    <w:p w14:paraId="5F01D589" w14:textId="77777777" w:rsidR="004D472C" w:rsidRPr="00765BB5" w:rsidRDefault="004D472C" w:rsidP="0041574E">
      <w:pPr>
        <w:numPr>
          <w:ilvl w:val="0"/>
          <w:numId w:val="56"/>
        </w:numPr>
        <w:spacing w:before="0" w:after="160" w:line="20" w:lineRule="atLeast"/>
        <w:contextualSpacing/>
        <w:jc w:val="both"/>
        <w:rPr>
          <w:rFonts w:eastAsia="Calibri"/>
          <w:lang w:eastAsia="lt-LT"/>
        </w:rPr>
      </w:pPr>
      <w:r w:rsidRPr="00765BB5">
        <w:rPr>
          <w:rFonts w:eastAsia="Calibri"/>
        </w:rPr>
        <w:t>Tiekėjo kvalifikacija turi atitikti šiame priede nustatytus reikalavimus kvalifikacijai.</w:t>
      </w:r>
      <w:r w:rsidRPr="00765BB5">
        <w:rPr>
          <w:rFonts w:eastAsia="Calibri"/>
          <w:lang w:eastAsia="lt-LT"/>
        </w:rPr>
        <w:t xml:space="preserve"> </w:t>
      </w:r>
    </w:p>
    <w:p w14:paraId="0B013601" w14:textId="180EA395" w:rsidR="00850ED7" w:rsidRPr="00765BB5" w:rsidRDefault="00850ED7" w:rsidP="00836523">
      <w:pPr>
        <w:spacing w:before="60"/>
        <w:ind w:right="-29"/>
        <w:jc w:val="both"/>
        <w:rPr>
          <w:bCs/>
        </w:rPr>
      </w:pPr>
    </w:p>
    <w:p w14:paraId="04A64953" w14:textId="60A2DF22" w:rsidR="004D472C" w:rsidRPr="00765BB5" w:rsidRDefault="004D472C" w:rsidP="00836523">
      <w:pPr>
        <w:spacing w:before="60"/>
        <w:ind w:right="-29"/>
        <w:jc w:val="both"/>
        <w:rPr>
          <w:bCs/>
        </w:rPr>
      </w:pPr>
    </w:p>
    <w:p w14:paraId="39D4B139" w14:textId="0EEDB073" w:rsidR="004D472C" w:rsidRPr="00765BB5" w:rsidRDefault="004D472C" w:rsidP="004D472C">
      <w:pPr>
        <w:spacing w:before="60" w:after="60" w:line="256" w:lineRule="auto"/>
        <w:jc w:val="center"/>
        <w:rPr>
          <w:rFonts w:eastAsia="Calibri"/>
          <w:b/>
          <w:bCs/>
          <w:lang w:eastAsia="lt-LT"/>
        </w:rPr>
      </w:pPr>
      <w:r w:rsidRPr="00765BB5">
        <w:rPr>
          <w:rFonts w:eastAsia="Calibri"/>
          <w:b/>
          <w:bCs/>
          <w:lang w:eastAsia="lt-LT"/>
        </w:rPr>
        <w:t>Tiekėjų kvalifikacijos reikalavimai</w:t>
      </w:r>
    </w:p>
    <w:p w14:paraId="4F96E792" w14:textId="2D8BB5E5" w:rsidR="004D472C" w:rsidRPr="00765BB5" w:rsidRDefault="004D472C" w:rsidP="004D472C">
      <w:pPr>
        <w:spacing w:before="60" w:after="60" w:line="256" w:lineRule="auto"/>
        <w:jc w:val="center"/>
        <w:rPr>
          <w:rFonts w:eastAsia="Calibri"/>
          <w:b/>
          <w:bCs/>
          <w:lang w:eastAsia="lt-LT"/>
        </w:rPr>
      </w:pPr>
    </w:p>
    <w:tbl>
      <w:tblPr>
        <w:tblStyle w:val="TableGrid3"/>
        <w:tblpPr w:leftFromText="180" w:rightFromText="180" w:horzAnchor="margin" w:tblpY="770"/>
        <w:tblW w:w="4760" w:type="pct"/>
        <w:tblLook w:val="04A0" w:firstRow="1" w:lastRow="0" w:firstColumn="1" w:lastColumn="0" w:noHBand="0" w:noVBand="1"/>
      </w:tblPr>
      <w:tblGrid>
        <w:gridCol w:w="843"/>
        <w:gridCol w:w="2912"/>
        <w:gridCol w:w="3185"/>
        <w:gridCol w:w="2544"/>
      </w:tblGrid>
      <w:tr w:rsidR="002A4460" w:rsidRPr="00765BB5" w14:paraId="6FC48D12" w14:textId="77777777" w:rsidTr="00C94967">
        <w:trPr>
          <w:cantSplit/>
          <w:tblHeader/>
        </w:trPr>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0CEC79DA" w14:textId="77777777" w:rsidR="004D472C" w:rsidRPr="00765BB5" w:rsidRDefault="004D472C" w:rsidP="007A47FC">
            <w:pPr>
              <w:spacing w:before="60" w:after="60" w:line="256" w:lineRule="auto"/>
              <w:jc w:val="center"/>
              <w:rPr>
                <w:b/>
                <w:bCs/>
                <w:sz w:val="22"/>
                <w:szCs w:val="22"/>
              </w:rPr>
            </w:pPr>
            <w:r w:rsidRPr="00765BB5">
              <w:rPr>
                <w:rFonts w:eastAsiaTheme="minorHAnsi"/>
                <w:b/>
                <w:bCs/>
                <w:sz w:val="22"/>
                <w:szCs w:val="22"/>
              </w:rPr>
              <w:lastRenderedPageBreak/>
              <w:t>Eil. Nr.</w:t>
            </w:r>
          </w:p>
        </w:tc>
        <w:tc>
          <w:tcPr>
            <w:tcW w:w="153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670B5445" w14:textId="54ABE2F2" w:rsidR="004D472C" w:rsidRPr="00765BB5" w:rsidRDefault="004D472C" w:rsidP="00A202D8">
            <w:pPr>
              <w:spacing w:before="60" w:after="60" w:line="256" w:lineRule="auto"/>
              <w:jc w:val="center"/>
              <w:rPr>
                <w:rFonts w:eastAsiaTheme="minorEastAsia"/>
                <w:b/>
                <w:bCs/>
                <w:sz w:val="22"/>
                <w:szCs w:val="22"/>
              </w:rPr>
            </w:pPr>
            <w:r w:rsidRPr="00765BB5">
              <w:rPr>
                <w:b/>
                <w:bCs/>
                <w:color w:val="000000"/>
                <w:sz w:val="22"/>
                <w:szCs w:val="22"/>
              </w:rPr>
              <w:t>Kvalifikacijos reikalavimas</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38ACBE1F" w14:textId="77777777" w:rsidR="004D472C" w:rsidRPr="00765BB5" w:rsidRDefault="004D472C" w:rsidP="007A47FC">
            <w:pPr>
              <w:autoSpaceDE w:val="0"/>
              <w:autoSpaceDN w:val="0"/>
              <w:adjustRightInd w:val="0"/>
              <w:jc w:val="center"/>
              <w:rPr>
                <w:b/>
                <w:bCs/>
                <w:color w:val="000000"/>
                <w:sz w:val="22"/>
                <w:szCs w:val="22"/>
              </w:rPr>
            </w:pPr>
            <w:r w:rsidRPr="00765BB5">
              <w:rPr>
                <w:b/>
                <w:bCs/>
                <w:color w:val="000000"/>
                <w:sz w:val="22"/>
                <w:szCs w:val="22"/>
              </w:rPr>
              <w:t>Atitiktį reikalavimui įrodantys  dokumentai</w:t>
            </w:r>
          </w:p>
        </w:tc>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56068A0C" w14:textId="77777777" w:rsidR="004D472C" w:rsidRPr="00765BB5" w:rsidRDefault="004D472C" w:rsidP="007A47FC">
            <w:pPr>
              <w:autoSpaceDE w:val="0"/>
              <w:autoSpaceDN w:val="0"/>
              <w:adjustRightInd w:val="0"/>
              <w:jc w:val="center"/>
              <w:rPr>
                <w:b/>
                <w:bCs/>
                <w:color w:val="000000"/>
                <w:sz w:val="22"/>
                <w:szCs w:val="22"/>
              </w:rPr>
            </w:pPr>
            <w:r w:rsidRPr="00765BB5">
              <w:rPr>
                <w:b/>
                <w:bCs/>
                <w:color w:val="000000"/>
                <w:sz w:val="22"/>
                <w:szCs w:val="22"/>
              </w:rPr>
              <w:t>Subjektas, kuris turi atitikti reikalavimą</w:t>
            </w:r>
          </w:p>
          <w:p w14:paraId="53EABF95" w14:textId="54871BCC" w:rsidR="004D472C" w:rsidRPr="00765BB5" w:rsidRDefault="004D472C" w:rsidP="007A47FC">
            <w:pPr>
              <w:autoSpaceDE w:val="0"/>
              <w:autoSpaceDN w:val="0"/>
              <w:adjustRightInd w:val="0"/>
              <w:jc w:val="center"/>
              <w:rPr>
                <w:b/>
                <w:bCs/>
                <w:color w:val="000000"/>
                <w:sz w:val="22"/>
                <w:szCs w:val="22"/>
              </w:rPr>
            </w:pPr>
          </w:p>
        </w:tc>
      </w:tr>
      <w:tr w:rsidR="004D472C" w:rsidRPr="00765BB5" w14:paraId="073345A5" w14:textId="77777777" w:rsidTr="00C94967">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4D27D" w14:textId="77777777" w:rsidR="004D472C" w:rsidRPr="00765BB5" w:rsidRDefault="004D472C" w:rsidP="0041574E">
            <w:pPr>
              <w:pStyle w:val="Sraopastraipa"/>
              <w:numPr>
                <w:ilvl w:val="0"/>
                <w:numId w:val="57"/>
              </w:numPr>
              <w:spacing w:before="60" w:after="60" w:line="257" w:lineRule="auto"/>
              <w:ind w:left="357" w:hanging="357"/>
              <w:rPr>
                <w:rFonts w:ascii="Times New Roman" w:eastAsiaTheme="minorHAnsi" w:hAnsi="Times New Roman"/>
                <w:sz w:val="22"/>
                <w:szCs w:val="22"/>
              </w:rPr>
            </w:pPr>
          </w:p>
        </w:tc>
        <w:tc>
          <w:tcPr>
            <w:tcW w:w="45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BF56D" w14:textId="77777777" w:rsidR="004D472C" w:rsidRPr="00765BB5" w:rsidRDefault="004D472C" w:rsidP="007A47FC">
            <w:pPr>
              <w:autoSpaceDE w:val="0"/>
              <w:autoSpaceDN w:val="0"/>
              <w:adjustRightInd w:val="0"/>
              <w:rPr>
                <w:b/>
                <w:bCs/>
                <w:color w:val="000000"/>
                <w:sz w:val="22"/>
                <w:szCs w:val="22"/>
              </w:rPr>
            </w:pPr>
            <w:r w:rsidRPr="00765BB5">
              <w:rPr>
                <w:b/>
                <w:bCs/>
                <w:color w:val="000000"/>
                <w:sz w:val="22"/>
                <w:szCs w:val="22"/>
              </w:rPr>
              <w:t>Teisė verstis veikla</w:t>
            </w:r>
          </w:p>
        </w:tc>
      </w:tr>
      <w:tr w:rsidR="002A4460" w:rsidRPr="00765BB5" w14:paraId="047E1A39" w14:textId="77777777" w:rsidTr="00C94967">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85C2" w14:textId="77777777" w:rsidR="004D472C" w:rsidRPr="00765BB5" w:rsidRDefault="004D472C" w:rsidP="007A47FC">
            <w:pPr>
              <w:pStyle w:val="Sraopastraipa"/>
              <w:spacing w:before="60" w:after="60" w:line="257" w:lineRule="auto"/>
              <w:ind w:left="0"/>
              <w:jc w:val="right"/>
              <w:rPr>
                <w:rFonts w:ascii="Times New Roman" w:eastAsiaTheme="minorHAnsi" w:hAnsi="Times New Roman"/>
                <w:sz w:val="22"/>
                <w:szCs w:val="22"/>
              </w:rPr>
            </w:pPr>
            <w:r w:rsidRPr="00765BB5">
              <w:rPr>
                <w:rFonts w:ascii="Times New Roman" w:eastAsiaTheme="minorHAnsi" w:hAnsi="Times New Roman"/>
                <w:sz w:val="22"/>
                <w:szCs w:val="22"/>
              </w:rPr>
              <w:t xml:space="preserve">1.1 </w:t>
            </w:r>
          </w:p>
        </w:tc>
        <w:tc>
          <w:tcPr>
            <w:tcW w:w="1535" w:type="pct"/>
            <w:tcBorders>
              <w:top w:val="single" w:sz="4" w:space="0" w:color="000000" w:themeColor="text1"/>
              <w:left w:val="single" w:sz="4" w:space="0" w:color="000000" w:themeColor="text1"/>
              <w:bottom w:val="single" w:sz="4" w:space="0" w:color="000000" w:themeColor="text1"/>
              <w:right w:val="single" w:sz="4" w:space="0" w:color="auto"/>
            </w:tcBorders>
          </w:tcPr>
          <w:p w14:paraId="032F53DF" w14:textId="03D3C77F" w:rsidR="004D472C" w:rsidRPr="00765BB5" w:rsidRDefault="0030000D" w:rsidP="007A47FC">
            <w:pPr>
              <w:autoSpaceDE w:val="0"/>
              <w:autoSpaceDN w:val="0"/>
              <w:adjustRightInd w:val="0"/>
              <w:rPr>
                <w:color w:val="000000"/>
                <w:sz w:val="22"/>
                <w:szCs w:val="22"/>
              </w:rPr>
            </w:pPr>
            <w:r w:rsidRPr="00765BB5">
              <w:rPr>
                <w:color w:val="000000"/>
                <w:sz w:val="22"/>
                <w:szCs w:val="22"/>
                <w:lang w:eastAsia="en-US"/>
              </w:rPr>
              <w:t>Netaikoma</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49B1572C" w14:textId="77777777" w:rsidR="004D472C" w:rsidRPr="00765BB5" w:rsidRDefault="004D472C" w:rsidP="007A47FC">
            <w:pPr>
              <w:autoSpaceDE w:val="0"/>
              <w:autoSpaceDN w:val="0"/>
              <w:adjustRightInd w:val="0"/>
              <w:rPr>
                <w:color w:val="000000"/>
                <w:sz w:val="22"/>
                <w:szCs w:val="22"/>
              </w:rPr>
            </w:pPr>
          </w:p>
        </w:tc>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9FF91" w14:textId="77777777" w:rsidR="004D472C" w:rsidRPr="00765BB5" w:rsidRDefault="004D472C" w:rsidP="007A47FC">
            <w:pPr>
              <w:autoSpaceDE w:val="0"/>
              <w:autoSpaceDN w:val="0"/>
              <w:adjustRightInd w:val="0"/>
              <w:rPr>
                <w:color w:val="000000"/>
                <w:sz w:val="22"/>
                <w:szCs w:val="22"/>
              </w:rPr>
            </w:pPr>
          </w:p>
        </w:tc>
      </w:tr>
      <w:tr w:rsidR="004D472C" w:rsidRPr="00765BB5" w14:paraId="6AA939B4" w14:textId="77777777" w:rsidTr="00C94967">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297E4" w14:textId="77777777" w:rsidR="004D472C" w:rsidRPr="00765BB5" w:rsidRDefault="004D472C" w:rsidP="0041574E">
            <w:pPr>
              <w:pStyle w:val="Sraopastraipa"/>
              <w:numPr>
                <w:ilvl w:val="0"/>
                <w:numId w:val="57"/>
              </w:numPr>
              <w:spacing w:before="60" w:after="60" w:line="257" w:lineRule="auto"/>
              <w:ind w:left="357" w:hanging="357"/>
              <w:rPr>
                <w:rFonts w:ascii="Times New Roman" w:eastAsiaTheme="minorHAnsi" w:hAnsi="Times New Roman"/>
                <w:sz w:val="22"/>
                <w:szCs w:val="22"/>
              </w:rPr>
            </w:pPr>
          </w:p>
        </w:tc>
        <w:tc>
          <w:tcPr>
            <w:tcW w:w="45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9DCD2" w14:textId="77777777" w:rsidR="004D472C" w:rsidRPr="00765BB5" w:rsidRDefault="004D472C" w:rsidP="007A47FC">
            <w:pPr>
              <w:autoSpaceDE w:val="0"/>
              <w:autoSpaceDN w:val="0"/>
              <w:adjustRightInd w:val="0"/>
              <w:rPr>
                <w:b/>
                <w:bCs/>
                <w:color w:val="000000"/>
                <w:sz w:val="22"/>
                <w:szCs w:val="22"/>
              </w:rPr>
            </w:pPr>
            <w:r w:rsidRPr="00765BB5">
              <w:rPr>
                <w:b/>
                <w:bCs/>
                <w:color w:val="000000"/>
                <w:sz w:val="22"/>
                <w:szCs w:val="22"/>
              </w:rPr>
              <w:t>Finansinis</w:t>
            </w:r>
            <w:r w:rsidRPr="00765BB5">
              <w:rPr>
                <w:color w:val="000000"/>
                <w:sz w:val="22"/>
                <w:szCs w:val="22"/>
              </w:rPr>
              <w:t xml:space="preserve"> </w:t>
            </w:r>
            <w:r w:rsidRPr="00765BB5">
              <w:rPr>
                <w:b/>
                <w:bCs/>
                <w:color w:val="000000"/>
                <w:sz w:val="22"/>
                <w:szCs w:val="22"/>
              </w:rPr>
              <w:t>ir ekonominis pajėgumas</w:t>
            </w:r>
          </w:p>
        </w:tc>
      </w:tr>
      <w:tr w:rsidR="002A4460" w:rsidRPr="00765BB5" w14:paraId="2E141DDC" w14:textId="77777777" w:rsidTr="00C94967">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7B14A" w14:textId="77777777" w:rsidR="004D472C" w:rsidRPr="00765BB5" w:rsidRDefault="004D472C" w:rsidP="0041574E">
            <w:pPr>
              <w:pStyle w:val="Sraopastraipa"/>
              <w:numPr>
                <w:ilvl w:val="1"/>
                <w:numId w:val="57"/>
              </w:numPr>
              <w:spacing w:before="60" w:after="60" w:line="257" w:lineRule="auto"/>
              <w:ind w:left="357" w:hanging="357"/>
              <w:jc w:val="right"/>
              <w:rPr>
                <w:rFonts w:ascii="Times New Roman" w:eastAsiaTheme="minorHAnsi" w:hAnsi="Times New Roman"/>
                <w:sz w:val="22"/>
                <w:szCs w:val="22"/>
              </w:rPr>
            </w:pPr>
          </w:p>
        </w:tc>
        <w:tc>
          <w:tcPr>
            <w:tcW w:w="1535" w:type="pct"/>
            <w:tcBorders>
              <w:top w:val="single" w:sz="4" w:space="0" w:color="000000" w:themeColor="text1"/>
              <w:left w:val="single" w:sz="4" w:space="0" w:color="000000" w:themeColor="text1"/>
              <w:bottom w:val="single" w:sz="4" w:space="0" w:color="000000" w:themeColor="text1"/>
              <w:right w:val="single" w:sz="4" w:space="0" w:color="auto"/>
            </w:tcBorders>
          </w:tcPr>
          <w:p w14:paraId="1CF94A3D" w14:textId="1E60A91F" w:rsidR="004D472C" w:rsidRPr="00765BB5" w:rsidRDefault="0030000D" w:rsidP="007A47FC">
            <w:pPr>
              <w:autoSpaceDE w:val="0"/>
              <w:autoSpaceDN w:val="0"/>
              <w:adjustRightInd w:val="0"/>
              <w:rPr>
                <w:color w:val="000000"/>
                <w:sz w:val="22"/>
                <w:szCs w:val="22"/>
              </w:rPr>
            </w:pPr>
            <w:r w:rsidRPr="00765BB5">
              <w:rPr>
                <w:color w:val="000000"/>
                <w:sz w:val="22"/>
                <w:szCs w:val="22"/>
              </w:rPr>
              <w:t>Netaikoma</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22A1BE6F" w14:textId="77777777" w:rsidR="004D472C" w:rsidRPr="00765BB5" w:rsidRDefault="004D472C" w:rsidP="007A47FC">
            <w:pPr>
              <w:autoSpaceDE w:val="0"/>
              <w:autoSpaceDN w:val="0"/>
              <w:adjustRightInd w:val="0"/>
              <w:rPr>
                <w:color w:val="000000"/>
                <w:sz w:val="22"/>
                <w:szCs w:val="22"/>
              </w:rPr>
            </w:pPr>
          </w:p>
        </w:tc>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36B9C" w14:textId="77777777" w:rsidR="004D472C" w:rsidRPr="00765BB5" w:rsidRDefault="004D472C" w:rsidP="007A47FC">
            <w:pPr>
              <w:autoSpaceDE w:val="0"/>
              <w:autoSpaceDN w:val="0"/>
              <w:adjustRightInd w:val="0"/>
              <w:rPr>
                <w:color w:val="000000"/>
                <w:sz w:val="22"/>
                <w:szCs w:val="22"/>
              </w:rPr>
            </w:pPr>
          </w:p>
        </w:tc>
      </w:tr>
      <w:tr w:rsidR="004D472C" w:rsidRPr="00765BB5" w14:paraId="2C0E16D3" w14:textId="77777777" w:rsidTr="00C94967">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352C7" w14:textId="77777777" w:rsidR="004D472C" w:rsidRPr="00765BB5" w:rsidRDefault="004D472C" w:rsidP="0041574E">
            <w:pPr>
              <w:pStyle w:val="Sraopastraipa"/>
              <w:numPr>
                <w:ilvl w:val="0"/>
                <w:numId w:val="57"/>
              </w:numPr>
              <w:spacing w:before="60" w:after="60" w:line="257" w:lineRule="auto"/>
              <w:ind w:left="357" w:hanging="357"/>
              <w:rPr>
                <w:rFonts w:ascii="Times New Roman" w:eastAsiaTheme="minorHAnsi" w:hAnsi="Times New Roman"/>
                <w:sz w:val="22"/>
                <w:szCs w:val="22"/>
              </w:rPr>
            </w:pPr>
          </w:p>
        </w:tc>
        <w:tc>
          <w:tcPr>
            <w:tcW w:w="45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B801A" w14:textId="77777777" w:rsidR="004D472C" w:rsidRPr="00765BB5" w:rsidRDefault="004D472C" w:rsidP="007A47FC">
            <w:pPr>
              <w:autoSpaceDE w:val="0"/>
              <w:autoSpaceDN w:val="0"/>
              <w:adjustRightInd w:val="0"/>
              <w:rPr>
                <w:b/>
                <w:bCs/>
                <w:color w:val="000000"/>
                <w:sz w:val="22"/>
                <w:szCs w:val="22"/>
              </w:rPr>
            </w:pPr>
            <w:r w:rsidRPr="00765BB5">
              <w:rPr>
                <w:b/>
                <w:bCs/>
                <w:color w:val="000000"/>
                <w:sz w:val="22"/>
                <w:szCs w:val="22"/>
              </w:rPr>
              <w:t>Techninis ir profesinis pajėgumas</w:t>
            </w:r>
          </w:p>
        </w:tc>
      </w:tr>
      <w:tr w:rsidR="002A4460" w:rsidRPr="00765BB5" w14:paraId="71EF062E" w14:textId="77777777" w:rsidTr="00C94967">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E6B07" w14:textId="77777777" w:rsidR="004D472C" w:rsidRPr="00765BB5" w:rsidRDefault="004D472C" w:rsidP="0041574E">
            <w:pPr>
              <w:pStyle w:val="Sraopastraipa"/>
              <w:numPr>
                <w:ilvl w:val="1"/>
                <w:numId w:val="57"/>
              </w:numPr>
              <w:spacing w:before="60" w:after="60" w:line="257" w:lineRule="auto"/>
              <w:ind w:left="357" w:hanging="357"/>
              <w:jc w:val="right"/>
              <w:rPr>
                <w:rFonts w:ascii="Times New Roman" w:eastAsiaTheme="minorHAnsi" w:hAnsi="Times New Roman"/>
                <w:sz w:val="22"/>
                <w:szCs w:val="22"/>
              </w:rPr>
            </w:pPr>
          </w:p>
        </w:tc>
        <w:tc>
          <w:tcPr>
            <w:tcW w:w="1535" w:type="pct"/>
            <w:tcBorders>
              <w:top w:val="single" w:sz="4" w:space="0" w:color="000000" w:themeColor="text1"/>
              <w:left w:val="single" w:sz="4" w:space="0" w:color="000000" w:themeColor="text1"/>
              <w:bottom w:val="single" w:sz="4" w:space="0" w:color="000000" w:themeColor="text1"/>
              <w:right w:val="single" w:sz="4" w:space="0" w:color="auto"/>
            </w:tcBorders>
          </w:tcPr>
          <w:p w14:paraId="79ACC53B" w14:textId="3909F8DC" w:rsidR="004D472C" w:rsidRPr="00765BB5" w:rsidRDefault="00D9014B" w:rsidP="004955EF">
            <w:pPr>
              <w:autoSpaceDE w:val="0"/>
              <w:autoSpaceDN w:val="0"/>
              <w:adjustRightInd w:val="0"/>
              <w:rPr>
                <w:color w:val="000000"/>
                <w:sz w:val="22"/>
                <w:szCs w:val="22"/>
              </w:rPr>
            </w:pPr>
            <w:r>
              <w:rPr>
                <w:sz w:val="22"/>
                <w:szCs w:val="22"/>
                <w:lang w:eastAsia="en-US"/>
              </w:rPr>
              <w:t>Tiekėjas, per paskutinius 3</w:t>
            </w:r>
            <w:r w:rsidRPr="00D9014B">
              <w:rPr>
                <w:sz w:val="22"/>
                <w:szCs w:val="22"/>
                <w:lang w:eastAsia="en-US"/>
              </w:rPr>
              <w:t xml:space="preserve"> metus iki pasiūlymo pateikimo termino pabaigos pagal vieną ar daugiau sutarčių yra savo jėgomis suteikęs</w:t>
            </w:r>
            <w:r w:rsidR="0030000D" w:rsidRPr="00765BB5">
              <w:rPr>
                <w:sz w:val="22"/>
                <w:szCs w:val="22"/>
                <w:lang w:eastAsia="en-US"/>
              </w:rPr>
              <w:t xml:space="preserve"> informacinės sistemos kūrimo ir (arba) modernizavimo (tobulinimo), ir (a</w:t>
            </w:r>
            <w:r w:rsidR="00BA01BF">
              <w:rPr>
                <w:sz w:val="22"/>
                <w:szCs w:val="22"/>
                <w:lang w:eastAsia="en-US"/>
              </w:rPr>
              <w:t>rba) priežiūros paslaugų, kurių</w:t>
            </w:r>
            <w:r w:rsidR="0030000D" w:rsidRPr="00765BB5">
              <w:rPr>
                <w:sz w:val="22"/>
                <w:szCs w:val="22"/>
                <w:lang w:eastAsia="en-US"/>
              </w:rPr>
              <w:t xml:space="preserve"> vertė (neskaičiuojant techninės ir licencinės programinės įrangos tiekimo ir diegimo vertės dalies) turi būti ne mažesnė kaip </w:t>
            </w:r>
            <w:r w:rsidR="00EE2340">
              <w:rPr>
                <w:sz w:val="22"/>
                <w:szCs w:val="22"/>
                <w:lang w:eastAsia="en-US"/>
              </w:rPr>
              <w:t>20</w:t>
            </w:r>
            <w:r w:rsidR="004955EF">
              <w:rPr>
                <w:sz w:val="22"/>
                <w:szCs w:val="22"/>
                <w:lang w:eastAsia="en-US"/>
              </w:rPr>
              <w:t xml:space="preserve"> 000,00 Eur (dvidešimt vienas tūkstantis eurų, 00 ct) su PVM.</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04826E43" w14:textId="08AFEBD5" w:rsidR="0030000D" w:rsidRPr="00765BB5" w:rsidRDefault="00C62769" w:rsidP="0040357C">
            <w:pPr>
              <w:widowControl w:val="0"/>
              <w:autoSpaceDE w:val="0"/>
              <w:autoSpaceDN w:val="0"/>
              <w:adjustRightInd w:val="0"/>
              <w:jc w:val="both"/>
              <w:rPr>
                <w:sz w:val="22"/>
                <w:szCs w:val="22"/>
              </w:rPr>
            </w:pPr>
            <w:r>
              <w:rPr>
                <w:sz w:val="22"/>
                <w:szCs w:val="22"/>
              </w:rPr>
              <w:t>3.1.1.</w:t>
            </w:r>
            <w:r w:rsidR="0030000D" w:rsidRPr="00765BB5">
              <w:rPr>
                <w:sz w:val="22"/>
                <w:szCs w:val="22"/>
              </w:rPr>
              <w:t xml:space="preserve"> </w:t>
            </w:r>
            <w:r w:rsidR="007C380B">
              <w:rPr>
                <w:sz w:val="22"/>
                <w:szCs w:val="22"/>
              </w:rPr>
              <w:t>Per p</w:t>
            </w:r>
            <w:r w:rsidR="007C380B" w:rsidRPr="007C380B">
              <w:rPr>
                <w:sz w:val="22"/>
                <w:szCs w:val="22"/>
              </w:rPr>
              <w:t>astaruosius 3 metus suteiktų</w:t>
            </w:r>
            <w:r w:rsidR="007C380B" w:rsidRPr="007C380B">
              <w:rPr>
                <w:sz w:val="22"/>
                <w:szCs w:val="22"/>
                <w:lang w:eastAsia="en-US"/>
              </w:rPr>
              <w:t xml:space="preserve"> </w:t>
            </w:r>
            <w:r w:rsidR="007C380B" w:rsidRPr="007C380B">
              <w:rPr>
                <w:sz w:val="22"/>
                <w:szCs w:val="22"/>
              </w:rPr>
              <w:t xml:space="preserve">informacinės sistemos programinės įrangos kūrimo ir (arba) modernizavimo (tobulinimo), ir (arba) priežiūros paslaugų  sąrašas, kuriame nurodytos paslaugų bendros sumos, datos ir paslaugų gavėjai </w:t>
            </w:r>
            <w:r w:rsidR="001870C4">
              <w:rPr>
                <w:sz w:val="22"/>
                <w:szCs w:val="22"/>
              </w:rPr>
              <w:t>(tiek viešieji, tiek privatieji,  jų pavadinimai, adresai, kontaktiniai duomeny</w:t>
            </w:r>
            <w:r w:rsidR="001870C4" w:rsidRPr="00C21678">
              <w:rPr>
                <w:sz w:val="22"/>
                <w:szCs w:val="22"/>
              </w:rPr>
              <w:t>s</w:t>
            </w:r>
            <w:r w:rsidR="001870C4">
              <w:rPr>
                <w:sz w:val="22"/>
                <w:szCs w:val="22"/>
              </w:rPr>
              <w:t>)</w:t>
            </w:r>
            <w:r w:rsidR="0040357C">
              <w:rPr>
                <w:sz w:val="22"/>
                <w:szCs w:val="22"/>
              </w:rPr>
              <w:t xml:space="preserve">. </w:t>
            </w:r>
            <w:r w:rsidR="007C380B">
              <w:rPr>
                <w:sz w:val="22"/>
                <w:szCs w:val="22"/>
              </w:rPr>
              <w:t>J</w:t>
            </w:r>
            <w:r w:rsidR="0030000D" w:rsidRPr="00765BB5">
              <w:rPr>
                <w:sz w:val="22"/>
                <w:szCs w:val="22"/>
              </w:rPr>
              <w:t xml:space="preserve">ei tiekėjas dalyvavo jungtinėje veikloje su kitais asmenimis ar buvo pasitelkęs subtiekėjus – tiekėjo </w:t>
            </w:r>
            <w:r w:rsidR="007C380B">
              <w:t xml:space="preserve"> </w:t>
            </w:r>
            <w:r w:rsidR="007C380B" w:rsidRPr="007C380B">
              <w:rPr>
                <w:sz w:val="22"/>
                <w:szCs w:val="22"/>
              </w:rPr>
              <w:t>suteikt</w:t>
            </w:r>
            <w:r w:rsidR="004955EF">
              <w:rPr>
                <w:sz w:val="22"/>
                <w:szCs w:val="22"/>
              </w:rPr>
              <w:t>a</w:t>
            </w:r>
            <w:r w:rsidR="007C380B" w:rsidRPr="007C380B">
              <w:rPr>
                <w:sz w:val="22"/>
                <w:szCs w:val="22"/>
              </w:rPr>
              <w:t xml:space="preserve"> paslaug</w:t>
            </w:r>
            <w:r w:rsidR="004955EF">
              <w:rPr>
                <w:sz w:val="22"/>
                <w:szCs w:val="22"/>
              </w:rPr>
              <w:t xml:space="preserve">ų dalis, </w:t>
            </w:r>
            <w:r w:rsidR="0040357C">
              <w:rPr>
                <w:sz w:val="22"/>
                <w:szCs w:val="22"/>
              </w:rPr>
              <w:t>vertė</w:t>
            </w:r>
            <w:r w:rsidR="007C380B" w:rsidRPr="007C380B">
              <w:rPr>
                <w:sz w:val="22"/>
                <w:szCs w:val="22"/>
              </w:rPr>
              <w:t>,</w:t>
            </w:r>
            <w:r w:rsidR="007C380B">
              <w:rPr>
                <w:sz w:val="22"/>
                <w:szCs w:val="22"/>
              </w:rPr>
              <w:t xml:space="preserve"> </w:t>
            </w:r>
            <w:r w:rsidR="007C380B" w:rsidRPr="007C380B">
              <w:rPr>
                <w:sz w:val="22"/>
                <w:szCs w:val="22"/>
              </w:rPr>
              <w:t>datos ir paslaugų gavėjai</w:t>
            </w:r>
            <w:r w:rsidR="00F82BEB" w:rsidRPr="00765BB5">
              <w:rPr>
                <w:sz w:val="22"/>
                <w:szCs w:val="22"/>
              </w:rPr>
              <w:t>;</w:t>
            </w:r>
          </w:p>
          <w:p w14:paraId="3B827A6F" w14:textId="360FFD68" w:rsidR="0030000D" w:rsidRPr="00765BB5" w:rsidRDefault="00C62769" w:rsidP="0030000D">
            <w:pPr>
              <w:jc w:val="both"/>
              <w:rPr>
                <w:sz w:val="22"/>
                <w:szCs w:val="22"/>
              </w:rPr>
            </w:pPr>
            <w:r>
              <w:rPr>
                <w:sz w:val="22"/>
                <w:szCs w:val="22"/>
              </w:rPr>
              <w:t>3.1.2.</w:t>
            </w:r>
            <w:r w:rsidR="0030000D" w:rsidRPr="00765BB5">
              <w:rPr>
                <w:sz w:val="22"/>
                <w:szCs w:val="22"/>
              </w:rPr>
              <w:t xml:space="preserve"> </w:t>
            </w:r>
            <w:r w:rsidR="007C380B" w:rsidRPr="007C380B">
              <w:rPr>
                <w:color w:val="000000"/>
                <w:sz w:val="22"/>
                <w:szCs w:val="22"/>
                <w:lang w:eastAsia="en-US"/>
              </w:rPr>
              <w:t xml:space="preserve"> </w:t>
            </w:r>
            <w:r w:rsidR="007C380B">
              <w:rPr>
                <w:sz w:val="22"/>
                <w:szCs w:val="22"/>
              </w:rPr>
              <w:t>užsakovų pažymo</w:t>
            </w:r>
            <w:r w:rsidR="007C380B" w:rsidRPr="007C380B">
              <w:rPr>
                <w:sz w:val="22"/>
                <w:szCs w:val="22"/>
              </w:rPr>
              <w:t>s</w:t>
            </w:r>
            <w:r w:rsidR="002F2D60">
              <w:rPr>
                <w:sz w:val="22"/>
                <w:szCs w:val="22"/>
              </w:rPr>
              <w:t xml:space="preserve"> </w:t>
            </w:r>
            <w:r w:rsidR="002F2D60" w:rsidRPr="002F2D60">
              <w:rPr>
                <w:sz w:val="22"/>
                <w:szCs w:val="22"/>
              </w:rPr>
              <w:t>(atsili</w:t>
            </w:r>
            <w:r w:rsidR="002F2D60">
              <w:rPr>
                <w:sz w:val="22"/>
                <w:szCs w:val="22"/>
              </w:rPr>
              <w:t>epimai, rekomendacijos, perdavimo-priėmimo aktai arba kiti dokumentai</w:t>
            </w:r>
            <w:r w:rsidR="002F2D60" w:rsidRPr="002F2D60">
              <w:rPr>
                <w:sz w:val="22"/>
                <w:szCs w:val="22"/>
              </w:rPr>
              <w:t>)</w:t>
            </w:r>
            <w:r w:rsidR="007C380B" w:rsidRPr="007C380B">
              <w:rPr>
                <w:sz w:val="22"/>
                <w:szCs w:val="22"/>
              </w:rPr>
              <w:t xml:space="preserve">, kuriose būtų nurodytos suteiktų paslaugų bendros sumos, datos, paslaugų gavėjai, ar paslaugos buvo suteiktos tinkamai. </w:t>
            </w:r>
          </w:p>
          <w:p w14:paraId="179FBD4F" w14:textId="3EA39672" w:rsidR="0030000D" w:rsidRPr="00765BB5" w:rsidRDefault="0030000D" w:rsidP="0030000D">
            <w:pPr>
              <w:jc w:val="both"/>
              <w:rPr>
                <w:sz w:val="22"/>
                <w:szCs w:val="22"/>
              </w:rPr>
            </w:pPr>
            <w:r w:rsidRPr="00765BB5">
              <w:rPr>
                <w:sz w:val="22"/>
                <w:szCs w:val="22"/>
              </w:rPr>
              <w:t xml:space="preserve">Perkančioji organizacija, siekdama patikslinti informaciją apie </w:t>
            </w:r>
            <w:r w:rsidR="007C380B">
              <w:rPr>
                <w:sz w:val="22"/>
                <w:szCs w:val="22"/>
              </w:rPr>
              <w:t>paslaugų teikimą</w:t>
            </w:r>
            <w:r w:rsidRPr="00765BB5">
              <w:rPr>
                <w:sz w:val="22"/>
                <w:szCs w:val="22"/>
              </w:rPr>
              <w:t>, pasilieka teisę be išankstinio įspėjimo susisiekti su teikėjo nurodytu užsakovo atstovu.</w:t>
            </w:r>
          </w:p>
          <w:p w14:paraId="74175287" w14:textId="0B5B548B" w:rsidR="004D472C" w:rsidRPr="00765BB5" w:rsidRDefault="00F82BEB" w:rsidP="0030000D">
            <w:pPr>
              <w:autoSpaceDE w:val="0"/>
              <w:autoSpaceDN w:val="0"/>
              <w:adjustRightInd w:val="0"/>
              <w:rPr>
                <w:color w:val="000000"/>
                <w:sz w:val="22"/>
                <w:szCs w:val="22"/>
              </w:rPr>
            </w:pPr>
            <w:r w:rsidRPr="00765BB5">
              <w:rPr>
                <w:i/>
                <w:sz w:val="22"/>
                <w:szCs w:val="22"/>
                <w:u w:val="single"/>
                <w:lang w:eastAsia="en-US"/>
              </w:rPr>
              <w:t>Pateikiamos</w:t>
            </w:r>
            <w:r w:rsidR="0030000D" w:rsidRPr="00765BB5">
              <w:rPr>
                <w:i/>
                <w:sz w:val="22"/>
                <w:szCs w:val="22"/>
                <w:u w:val="single"/>
                <w:lang w:eastAsia="en-US"/>
              </w:rPr>
              <w:t xml:space="preserve"> skaitmeninė</w:t>
            </w:r>
            <w:r w:rsidRPr="00765BB5">
              <w:rPr>
                <w:i/>
                <w:sz w:val="22"/>
                <w:szCs w:val="22"/>
                <w:u w:val="single"/>
                <w:lang w:eastAsia="en-US"/>
              </w:rPr>
              <w:t>s</w:t>
            </w:r>
            <w:r w:rsidR="0030000D" w:rsidRPr="00765BB5">
              <w:rPr>
                <w:i/>
                <w:sz w:val="22"/>
                <w:szCs w:val="22"/>
                <w:u w:val="single"/>
                <w:lang w:eastAsia="en-US"/>
              </w:rPr>
              <w:t xml:space="preserve"> dokumentų </w:t>
            </w:r>
            <w:r w:rsidRPr="00765BB5">
              <w:rPr>
                <w:i/>
                <w:sz w:val="22"/>
                <w:szCs w:val="22"/>
                <w:u w:val="single"/>
                <w:lang w:eastAsia="en-US"/>
              </w:rPr>
              <w:t>kopijos</w:t>
            </w:r>
            <w:r w:rsidR="0030000D" w:rsidRPr="00765BB5">
              <w:rPr>
                <w:i/>
                <w:sz w:val="22"/>
                <w:szCs w:val="22"/>
                <w:u w:val="single"/>
                <w:lang w:eastAsia="en-US"/>
              </w:rPr>
              <w:t>.</w:t>
            </w:r>
          </w:p>
        </w:tc>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235A5" w14:textId="77777777" w:rsidR="002A4460" w:rsidRPr="002A4460" w:rsidRDefault="002A4460" w:rsidP="002A4460">
            <w:pPr>
              <w:autoSpaceDE w:val="0"/>
              <w:autoSpaceDN w:val="0"/>
              <w:adjustRightInd w:val="0"/>
              <w:spacing w:before="0"/>
              <w:rPr>
                <w:color w:val="000000"/>
                <w:sz w:val="22"/>
                <w:szCs w:val="22"/>
              </w:rPr>
            </w:pPr>
            <w:r w:rsidRPr="002A4460">
              <w:rPr>
                <w:color w:val="000000"/>
                <w:sz w:val="22"/>
                <w:szCs w:val="22"/>
              </w:rPr>
              <w:t>Jeigu pasiūlymą teikia ūkio subjektų grupė – reikalavimą turi atitikti visi ūkio subjektų grupės nariai kartu (ūkio subjektų grupės narių turima patirtis sumuojama), atsižvelgiant į jų prisiimamus įsipareigojimus.</w:t>
            </w:r>
          </w:p>
          <w:p w14:paraId="0D40D0BD" w14:textId="77777777" w:rsidR="002A4460" w:rsidRPr="002A4460" w:rsidRDefault="002A4460" w:rsidP="002A4460">
            <w:pPr>
              <w:autoSpaceDE w:val="0"/>
              <w:autoSpaceDN w:val="0"/>
              <w:adjustRightInd w:val="0"/>
              <w:spacing w:before="0"/>
              <w:rPr>
                <w:color w:val="000000"/>
                <w:sz w:val="22"/>
                <w:szCs w:val="22"/>
              </w:rPr>
            </w:pPr>
            <w:r w:rsidRPr="002A4460">
              <w:rPr>
                <w:color w:val="000000"/>
                <w:sz w:val="22"/>
                <w:szCs w:val="22"/>
              </w:rPr>
              <w:t>Tiekėjas gali remtis kitų ūkio subjektų pajėgumais tik tuo atveju, jeigu tie subjektai patys vykdys tą pirkimo sutarties dalį, kuriai reikia jų turimų pajėgumų.</w:t>
            </w:r>
          </w:p>
          <w:p w14:paraId="3DC60D0A" w14:textId="2112757E" w:rsidR="004D472C" w:rsidRPr="00765BB5" w:rsidRDefault="004D472C" w:rsidP="005F597E">
            <w:pPr>
              <w:autoSpaceDE w:val="0"/>
              <w:autoSpaceDN w:val="0"/>
              <w:adjustRightInd w:val="0"/>
              <w:spacing w:before="0"/>
              <w:jc w:val="both"/>
              <w:rPr>
                <w:color w:val="000000"/>
                <w:sz w:val="22"/>
                <w:szCs w:val="22"/>
              </w:rPr>
            </w:pPr>
          </w:p>
        </w:tc>
      </w:tr>
      <w:tr w:rsidR="002A4460" w:rsidRPr="00765BB5" w14:paraId="79743C1B" w14:textId="77777777" w:rsidTr="00C94967">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820F0" w14:textId="77777777" w:rsidR="0030000D" w:rsidRPr="00765BB5" w:rsidRDefault="0030000D" w:rsidP="0041574E">
            <w:pPr>
              <w:pStyle w:val="Sraopastraipa"/>
              <w:numPr>
                <w:ilvl w:val="1"/>
                <w:numId w:val="57"/>
              </w:numPr>
              <w:spacing w:before="60" w:after="60" w:line="257" w:lineRule="auto"/>
              <w:ind w:left="357" w:hanging="357"/>
              <w:jc w:val="right"/>
              <w:rPr>
                <w:rFonts w:ascii="Times New Roman" w:eastAsiaTheme="minorHAnsi" w:hAnsi="Times New Roman"/>
                <w:sz w:val="22"/>
                <w:szCs w:val="22"/>
              </w:rPr>
            </w:pPr>
          </w:p>
        </w:tc>
        <w:tc>
          <w:tcPr>
            <w:tcW w:w="1535" w:type="pct"/>
            <w:tcBorders>
              <w:top w:val="single" w:sz="4" w:space="0" w:color="000000" w:themeColor="text1"/>
              <w:left w:val="single" w:sz="4" w:space="0" w:color="000000" w:themeColor="text1"/>
              <w:bottom w:val="single" w:sz="4" w:space="0" w:color="000000" w:themeColor="text1"/>
              <w:right w:val="single" w:sz="4" w:space="0" w:color="auto"/>
            </w:tcBorders>
          </w:tcPr>
          <w:p w14:paraId="12B7CB03" w14:textId="68211CC9" w:rsidR="005F597E" w:rsidRPr="00765BB5" w:rsidRDefault="005F597E" w:rsidP="005F597E">
            <w:pPr>
              <w:spacing w:before="60"/>
              <w:rPr>
                <w:sz w:val="22"/>
                <w:szCs w:val="22"/>
              </w:rPr>
            </w:pPr>
            <w:r w:rsidRPr="00765BB5">
              <w:rPr>
                <w:sz w:val="22"/>
                <w:szCs w:val="22"/>
              </w:rPr>
              <w:t xml:space="preserve">Tiekėjas turi specialistus, atitinkančius nurodytus reikalavimus. </w:t>
            </w:r>
          </w:p>
          <w:p w14:paraId="1B445AA0" w14:textId="2FF3EFAF" w:rsidR="0030000D" w:rsidRPr="00765BB5" w:rsidRDefault="005F597E" w:rsidP="005F597E">
            <w:pPr>
              <w:autoSpaceDE w:val="0"/>
              <w:autoSpaceDN w:val="0"/>
              <w:adjustRightInd w:val="0"/>
              <w:rPr>
                <w:color w:val="000000"/>
                <w:sz w:val="22"/>
                <w:szCs w:val="22"/>
              </w:rPr>
            </w:pPr>
            <w:r w:rsidRPr="00765BB5">
              <w:rPr>
                <w:sz w:val="22"/>
                <w:szCs w:val="22"/>
              </w:rPr>
              <w:lastRenderedPageBreak/>
              <w:t>Vienas specialistas gali atitikti vieną, du arba kelis reikalavimus.</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33771B1C" w14:textId="025A620A" w:rsidR="007A47FC" w:rsidRPr="00765BB5" w:rsidRDefault="00C94967" w:rsidP="007A47FC">
            <w:pPr>
              <w:autoSpaceDE w:val="0"/>
              <w:autoSpaceDN w:val="0"/>
              <w:adjustRightInd w:val="0"/>
              <w:rPr>
                <w:color w:val="000000"/>
                <w:sz w:val="22"/>
                <w:szCs w:val="22"/>
              </w:rPr>
            </w:pPr>
            <w:r>
              <w:rPr>
                <w:color w:val="000000"/>
                <w:sz w:val="22"/>
                <w:szCs w:val="22"/>
              </w:rPr>
              <w:lastRenderedPageBreak/>
              <w:t>3.2.1.</w:t>
            </w:r>
            <w:r w:rsidR="007A47FC" w:rsidRPr="00765BB5">
              <w:rPr>
                <w:color w:val="000000"/>
                <w:sz w:val="22"/>
                <w:szCs w:val="22"/>
              </w:rPr>
              <w:tab/>
              <w:t xml:space="preserve">paslaugas teiksiančių specialistų sąrašas, </w:t>
            </w:r>
            <w:r w:rsidR="007A47FC" w:rsidRPr="00765BB5">
              <w:rPr>
                <w:color w:val="000000"/>
                <w:sz w:val="22"/>
                <w:szCs w:val="22"/>
              </w:rPr>
              <w:lastRenderedPageBreak/>
              <w:t>nurodant vardą, pavardę ir pareigybę teikiant paslaugas;</w:t>
            </w:r>
          </w:p>
          <w:p w14:paraId="7B57CCC5" w14:textId="1C73CC2C" w:rsidR="007A47FC" w:rsidRPr="00765BB5" w:rsidRDefault="00C94967" w:rsidP="007A47FC">
            <w:pPr>
              <w:autoSpaceDE w:val="0"/>
              <w:autoSpaceDN w:val="0"/>
              <w:adjustRightInd w:val="0"/>
              <w:rPr>
                <w:color w:val="000000"/>
                <w:sz w:val="22"/>
                <w:szCs w:val="22"/>
              </w:rPr>
            </w:pPr>
            <w:r>
              <w:rPr>
                <w:color w:val="000000"/>
                <w:sz w:val="22"/>
                <w:szCs w:val="22"/>
              </w:rPr>
              <w:t>3.2.2.</w:t>
            </w:r>
            <w:r w:rsidR="007A47FC" w:rsidRPr="00765BB5">
              <w:rPr>
                <w:color w:val="000000"/>
                <w:sz w:val="22"/>
                <w:szCs w:val="22"/>
              </w:rPr>
              <w:tab/>
              <w:t>siūlomų specialistų gyvenimo aprašymai (CV), kuriuose turi būti nurodoma: vardas, pavardė, informacija apie reikalaujamą darbo patirtį bei kvalifikaciją (data nuo, data iki, darbovietės pavadinimas, pareigos, vykdytų funkcijų aprašymas);</w:t>
            </w:r>
          </w:p>
          <w:p w14:paraId="7257AC55" w14:textId="77D0735C" w:rsidR="007A47FC" w:rsidRPr="00765BB5" w:rsidRDefault="00C94967" w:rsidP="007A47FC">
            <w:pPr>
              <w:autoSpaceDE w:val="0"/>
              <w:autoSpaceDN w:val="0"/>
              <w:adjustRightInd w:val="0"/>
              <w:rPr>
                <w:color w:val="000000"/>
                <w:sz w:val="22"/>
                <w:szCs w:val="22"/>
              </w:rPr>
            </w:pPr>
            <w:r>
              <w:rPr>
                <w:color w:val="000000"/>
                <w:sz w:val="22"/>
                <w:szCs w:val="22"/>
              </w:rPr>
              <w:t>3.2.3.</w:t>
            </w:r>
            <w:r w:rsidR="007A47FC" w:rsidRPr="00765BB5">
              <w:rPr>
                <w:color w:val="000000"/>
                <w:sz w:val="22"/>
                <w:szCs w:val="22"/>
              </w:rPr>
              <w:tab/>
              <w:t>reikalaujami sertifikatai ar lygiaverčiai dokumentai, įrodantys atitikimą kvalifikaciniams reikalavimams;</w:t>
            </w:r>
          </w:p>
          <w:p w14:paraId="287B2201" w14:textId="20F36C31" w:rsidR="007A47FC" w:rsidRPr="00765BB5" w:rsidRDefault="00C94967" w:rsidP="007A47FC">
            <w:pPr>
              <w:autoSpaceDE w:val="0"/>
              <w:autoSpaceDN w:val="0"/>
              <w:adjustRightInd w:val="0"/>
              <w:rPr>
                <w:color w:val="000000"/>
                <w:sz w:val="22"/>
                <w:szCs w:val="22"/>
              </w:rPr>
            </w:pPr>
            <w:r>
              <w:rPr>
                <w:color w:val="000000"/>
                <w:sz w:val="22"/>
                <w:szCs w:val="22"/>
              </w:rPr>
              <w:t>3.2.4.</w:t>
            </w:r>
            <w:r w:rsidR="007A47FC" w:rsidRPr="00765BB5">
              <w:rPr>
                <w:color w:val="000000"/>
                <w:sz w:val="22"/>
                <w:szCs w:val="22"/>
              </w:rPr>
              <w:tab/>
              <w:t>dokumentai, įrodantys specialisto patirtį reikalavimuose nurodytuose projektuose (projekto pavadinimas, aprašymas, įgyvendinimo laikotarpis, specialisto rolė projekte, dalyvavimo projekte laikotarpis) ir kiti patirtį bei žinias pagrindžiantys dokumentai;</w:t>
            </w:r>
          </w:p>
          <w:p w14:paraId="16D45436" w14:textId="447816CE" w:rsidR="007A47FC" w:rsidRPr="00765BB5" w:rsidRDefault="00C94967" w:rsidP="007A47FC">
            <w:pPr>
              <w:autoSpaceDE w:val="0"/>
              <w:autoSpaceDN w:val="0"/>
              <w:adjustRightInd w:val="0"/>
              <w:rPr>
                <w:color w:val="000000"/>
                <w:sz w:val="22"/>
                <w:szCs w:val="22"/>
              </w:rPr>
            </w:pPr>
            <w:r>
              <w:rPr>
                <w:color w:val="000000"/>
                <w:sz w:val="22"/>
                <w:szCs w:val="22"/>
              </w:rPr>
              <w:t>3.2.5.</w:t>
            </w:r>
            <w:r w:rsidR="007A47FC" w:rsidRPr="00765BB5">
              <w:rPr>
                <w:color w:val="000000"/>
                <w:sz w:val="22"/>
                <w:szCs w:val="22"/>
              </w:rPr>
              <w:t xml:space="preserve"> Informacija apie siūlomų specialistų statusą:</w:t>
            </w:r>
          </w:p>
          <w:p w14:paraId="534E25AF" w14:textId="77777777" w:rsidR="00C94967" w:rsidRDefault="00C94967" w:rsidP="007A47FC">
            <w:pPr>
              <w:autoSpaceDE w:val="0"/>
              <w:autoSpaceDN w:val="0"/>
              <w:adjustRightInd w:val="0"/>
              <w:rPr>
                <w:color w:val="000000"/>
                <w:sz w:val="22"/>
                <w:szCs w:val="22"/>
              </w:rPr>
            </w:pPr>
            <w:r>
              <w:rPr>
                <w:color w:val="000000"/>
                <w:sz w:val="22"/>
                <w:szCs w:val="22"/>
              </w:rPr>
              <w:t>3.2.5.1. j</w:t>
            </w:r>
            <w:r w:rsidR="007A47FC" w:rsidRPr="00765BB5">
              <w:rPr>
                <w:color w:val="000000"/>
                <w:sz w:val="22"/>
                <w:szCs w:val="22"/>
              </w:rPr>
              <w:t>eigu specialistai yra tiekėjo ar kito ūkio subjekto, kurio pajėgumais tiekė</w:t>
            </w:r>
            <w:r>
              <w:rPr>
                <w:color w:val="000000"/>
                <w:sz w:val="22"/>
                <w:szCs w:val="22"/>
              </w:rPr>
              <w:t>jas numato remtis, darbuotojai:</w:t>
            </w:r>
          </w:p>
          <w:p w14:paraId="235C8B8E" w14:textId="5B42E362" w:rsidR="00C94967" w:rsidRDefault="00C94967" w:rsidP="007A47FC">
            <w:pPr>
              <w:autoSpaceDE w:val="0"/>
              <w:autoSpaceDN w:val="0"/>
              <w:adjustRightInd w:val="0"/>
              <w:rPr>
                <w:color w:val="000000"/>
                <w:sz w:val="22"/>
                <w:szCs w:val="22"/>
              </w:rPr>
            </w:pPr>
            <w:r>
              <w:rPr>
                <w:color w:val="000000"/>
                <w:sz w:val="22"/>
                <w:szCs w:val="22"/>
              </w:rPr>
              <w:t>- t</w:t>
            </w:r>
            <w:r w:rsidR="007A47FC" w:rsidRPr="00765BB5">
              <w:rPr>
                <w:color w:val="000000"/>
                <w:sz w:val="22"/>
                <w:szCs w:val="22"/>
              </w:rPr>
              <w:t>iekėjo ir/ar kito ūkio subjekto deklaracija, kad specialistai yra tiekėjo ar kito ūkio subjekto, kurio pajėgumais tiekėjas numato rem</w:t>
            </w:r>
            <w:r>
              <w:rPr>
                <w:color w:val="000000"/>
                <w:sz w:val="22"/>
                <w:szCs w:val="22"/>
              </w:rPr>
              <w:t xml:space="preserve">tis, darbuotojai, ir, </w:t>
            </w:r>
            <w:r w:rsidR="007A47FC" w:rsidRPr="00765BB5">
              <w:rPr>
                <w:color w:val="000000"/>
                <w:sz w:val="22"/>
                <w:szCs w:val="22"/>
              </w:rPr>
              <w:t xml:space="preserve">jeigu siūlomas specialistas yra ūkio subjekto, kurio pajėgumais tiekėjas numato remtis, darbuotojas </w:t>
            </w:r>
          </w:p>
          <w:p w14:paraId="6FCE8E64" w14:textId="39CA5CF2" w:rsidR="007A47FC" w:rsidRPr="00765BB5" w:rsidRDefault="007A47FC" w:rsidP="007A47FC">
            <w:pPr>
              <w:autoSpaceDE w:val="0"/>
              <w:autoSpaceDN w:val="0"/>
              <w:adjustRightInd w:val="0"/>
              <w:rPr>
                <w:color w:val="000000"/>
                <w:sz w:val="22"/>
                <w:szCs w:val="22"/>
              </w:rPr>
            </w:pPr>
            <w:r w:rsidRPr="00765BB5">
              <w:rPr>
                <w:color w:val="000000"/>
                <w:sz w:val="22"/>
                <w:szCs w:val="22"/>
              </w:rPr>
              <w:t xml:space="preserve">– tiekėjo sutartis su ūkio subjektu, kurio pajėgumais numato remtis, ketinimų protokolas, deklaracija ar lygiavertis dokumentas, sudarytas iki pasiūlymo </w:t>
            </w:r>
            <w:r w:rsidRPr="00765BB5">
              <w:rPr>
                <w:color w:val="000000"/>
                <w:sz w:val="22"/>
                <w:szCs w:val="22"/>
              </w:rPr>
              <w:lastRenderedPageBreak/>
              <w:t>pateikimo, patvirtinantis, kad šio ūkio subjekto ištekliai vykdant pirkimo sutartį, jam bus prieinami;</w:t>
            </w:r>
          </w:p>
          <w:p w14:paraId="623991A1" w14:textId="2406C081" w:rsidR="007A47FC" w:rsidRPr="00765BB5" w:rsidRDefault="00C94967" w:rsidP="007A47FC">
            <w:pPr>
              <w:autoSpaceDE w:val="0"/>
              <w:autoSpaceDN w:val="0"/>
              <w:adjustRightInd w:val="0"/>
              <w:rPr>
                <w:color w:val="000000"/>
                <w:sz w:val="22"/>
                <w:szCs w:val="22"/>
              </w:rPr>
            </w:pPr>
            <w:r>
              <w:rPr>
                <w:color w:val="000000"/>
                <w:sz w:val="22"/>
                <w:szCs w:val="22"/>
              </w:rPr>
              <w:t>3.2.5.2.</w:t>
            </w:r>
            <w:r w:rsidR="007A47FC" w:rsidRPr="00765BB5">
              <w:rPr>
                <w:color w:val="000000"/>
                <w:sz w:val="22"/>
                <w:szCs w:val="22"/>
              </w:rPr>
              <w:t xml:space="preserve"> jeigu tiekėjas ar kitas ūkio subjektas, kurio pajėgumais tiekėjas numato remtis, laimėjimo atveju įdarbins siūlomą specialistą:</w:t>
            </w:r>
          </w:p>
          <w:p w14:paraId="5594BEB4" w14:textId="77777777" w:rsidR="007A47FC" w:rsidRPr="00765BB5" w:rsidRDefault="007A47FC" w:rsidP="007A47FC">
            <w:pPr>
              <w:autoSpaceDE w:val="0"/>
              <w:autoSpaceDN w:val="0"/>
              <w:adjustRightInd w:val="0"/>
              <w:rPr>
                <w:color w:val="000000"/>
                <w:sz w:val="22"/>
                <w:szCs w:val="22"/>
              </w:rPr>
            </w:pPr>
            <w:r w:rsidRPr="00765BB5">
              <w:rPr>
                <w:color w:val="000000"/>
                <w:sz w:val="22"/>
                <w:szCs w:val="22"/>
              </w:rPr>
              <w:t>- dvišalis 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4664EAD6" w14:textId="77777777" w:rsidR="007A47FC" w:rsidRPr="00765BB5" w:rsidRDefault="007A47FC" w:rsidP="007A47FC">
            <w:pPr>
              <w:autoSpaceDE w:val="0"/>
              <w:autoSpaceDN w:val="0"/>
              <w:adjustRightInd w:val="0"/>
              <w:rPr>
                <w:color w:val="000000"/>
                <w:sz w:val="22"/>
                <w:szCs w:val="22"/>
              </w:rPr>
            </w:pPr>
            <w:r w:rsidRPr="00765BB5">
              <w:rPr>
                <w:color w:val="000000"/>
                <w:sz w:val="22"/>
                <w:szCs w:val="22"/>
              </w:rPr>
              <w:t>- jeigu siūlomą specialistą laimėjimo atveju įdarbins ūkio subjektas, kurio pajėgumais tiekėjas numato remtis, - tiekėjo sutartis su ūkio subjektu, ketinimų protokolas, deklaracija ar lygiavertis dokumentas, sudarytas iki pasiūlymo pateikimo, patvirtinantis, kad šio ūkio subjekto ištekliai vykdant pirkimo sutartį, jam bus prieinami;</w:t>
            </w:r>
          </w:p>
          <w:p w14:paraId="2891FFB7" w14:textId="1253B4B6" w:rsidR="007A47FC" w:rsidRPr="00765BB5" w:rsidRDefault="00C94967" w:rsidP="007A47FC">
            <w:pPr>
              <w:autoSpaceDE w:val="0"/>
              <w:autoSpaceDN w:val="0"/>
              <w:adjustRightInd w:val="0"/>
              <w:rPr>
                <w:color w:val="000000"/>
                <w:sz w:val="22"/>
                <w:szCs w:val="22"/>
              </w:rPr>
            </w:pPr>
            <w:r>
              <w:rPr>
                <w:color w:val="000000"/>
                <w:sz w:val="22"/>
                <w:szCs w:val="22"/>
              </w:rPr>
              <w:t>3.2.5.3.</w:t>
            </w:r>
            <w:r w:rsidR="007A47FC" w:rsidRPr="00765BB5">
              <w:rPr>
                <w:color w:val="000000"/>
                <w:sz w:val="22"/>
                <w:szCs w:val="22"/>
              </w:rPr>
              <w:t xml:space="preserve"> tiekėjas ketina sutarties vykdymui pasitelkti specialistą, tačiau neplanuoja jo įdarbinti:</w:t>
            </w:r>
          </w:p>
          <w:p w14:paraId="040BDF82" w14:textId="77777777" w:rsidR="007A47FC" w:rsidRPr="00765BB5" w:rsidRDefault="007A47FC" w:rsidP="007A47FC">
            <w:pPr>
              <w:autoSpaceDE w:val="0"/>
              <w:autoSpaceDN w:val="0"/>
              <w:adjustRightInd w:val="0"/>
              <w:rPr>
                <w:color w:val="000000"/>
                <w:sz w:val="22"/>
                <w:szCs w:val="22"/>
              </w:rPr>
            </w:pPr>
            <w:r w:rsidRPr="00765BB5">
              <w:rPr>
                <w:color w:val="000000"/>
                <w:sz w:val="22"/>
                <w:szCs w:val="22"/>
              </w:rPr>
              <w:t>- sutartis su specialistu, ketinimų protokolas, deklaracija ar lygiavertis dokumentas, sudarytas iki pasiūlymo pateikimo, patvirtinantis, kad šio ūkio subjekto ištekliai vykdant pirkimo sutartį, jam bus prieinami.</w:t>
            </w:r>
          </w:p>
          <w:p w14:paraId="285571E3" w14:textId="7AF5C35B" w:rsidR="0030000D" w:rsidRPr="00765BB5" w:rsidRDefault="007A47FC" w:rsidP="007A47FC">
            <w:pPr>
              <w:autoSpaceDE w:val="0"/>
              <w:autoSpaceDN w:val="0"/>
              <w:adjustRightInd w:val="0"/>
              <w:rPr>
                <w:color w:val="000000"/>
                <w:sz w:val="22"/>
                <w:szCs w:val="22"/>
              </w:rPr>
            </w:pPr>
            <w:r w:rsidRPr="00765BB5">
              <w:rPr>
                <w:i/>
                <w:color w:val="000000"/>
                <w:sz w:val="22"/>
                <w:szCs w:val="22"/>
                <w:u w:val="single"/>
              </w:rPr>
              <w:t>Pateikiamos skaitmeninės dokumentų kopijos.</w:t>
            </w:r>
          </w:p>
        </w:tc>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A054E" w14:textId="77777777" w:rsidR="007A47FC" w:rsidRPr="00765BB5" w:rsidRDefault="007A47FC" w:rsidP="007A47FC">
            <w:pPr>
              <w:autoSpaceDE w:val="0"/>
              <w:autoSpaceDN w:val="0"/>
              <w:adjustRightInd w:val="0"/>
              <w:spacing w:before="0"/>
              <w:rPr>
                <w:color w:val="000000"/>
                <w:sz w:val="22"/>
                <w:szCs w:val="22"/>
              </w:rPr>
            </w:pPr>
            <w:r w:rsidRPr="00765BB5">
              <w:rPr>
                <w:color w:val="000000"/>
                <w:sz w:val="22"/>
                <w:szCs w:val="22"/>
              </w:rPr>
              <w:lastRenderedPageBreak/>
              <w:t>Tiekėjas arba tiekėjų grupė arba kitas ūkio</w:t>
            </w:r>
          </w:p>
          <w:p w14:paraId="096A7554" w14:textId="77777777" w:rsidR="007A47FC" w:rsidRPr="00765BB5" w:rsidRDefault="007A47FC" w:rsidP="007A47FC">
            <w:pPr>
              <w:autoSpaceDE w:val="0"/>
              <w:autoSpaceDN w:val="0"/>
              <w:adjustRightInd w:val="0"/>
              <w:spacing w:before="0"/>
              <w:rPr>
                <w:color w:val="000000"/>
                <w:sz w:val="22"/>
                <w:szCs w:val="22"/>
              </w:rPr>
            </w:pPr>
            <w:r w:rsidRPr="00765BB5">
              <w:rPr>
                <w:color w:val="000000"/>
                <w:sz w:val="22"/>
                <w:szCs w:val="22"/>
              </w:rPr>
              <w:lastRenderedPageBreak/>
              <w:t>subjektas, kurio pajėgumais tiekėjas</w:t>
            </w:r>
          </w:p>
          <w:p w14:paraId="5423D1E2" w14:textId="77777777" w:rsidR="007A47FC" w:rsidRPr="00765BB5" w:rsidRDefault="007A47FC" w:rsidP="007A47FC">
            <w:pPr>
              <w:autoSpaceDE w:val="0"/>
              <w:autoSpaceDN w:val="0"/>
              <w:adjustRightInd w:val="0"/>
              <w:spacing w:before="0"/>
              <w:rPr>
                <w:color w:val="000000"/>
                <w:sz w:val="22"/>
                <w:szCs w:val="22"/>
              </w:rPr>
            </w:pPr>
            <w:r w:rsidRPr="00765BB5">
              <w:rPr>
                <w:color w:val="000000"/>
                <w:sz w:val="22"/>
                <w:szCs w:val="22"/>
              </w:rPr>
              <w:t>remiasi (kvalifikacijai pagrįsti), atsižvelgiant į</w:t>
            </w:r>
          </w:p>
          <w:p w14:paraId="7D37B80B" w14:textId="77777777" w:rsidR="007A47FC" w:rsidRPr="00765BB5" w:rsidRDefault="007A47FC" w:rsidP="007A47FC">
            <w:pPr>
              <w:autoSpaceDE w:val="0"/>
              <w:autoSpaceDN w:val="0"/>
              <w:adjustRightInd w:val="0"/>
              <w:spacing w:before="0"/>
              <w:rPr>
                <w:color w:val="000000"/>
                <w:sz w:val="22"/>
                <w:szCs w:val="22"/>
              </w:rPr>
            </w:pPr>
            <w:r w:rsidRPr="00765BB5">
              <w:rPr>
                <w:color w:val="000000"/>
                <w:sz w:val="22"/>
                <w:szCs w:val="22"/>
              </w:rPr>
              <w:t>jų prisiimamus įsipareigojimus pirkimo</w:t>
            </w:r>
          </w:p>
          <w:p w14:paraId="5D9C823E" w14:textId="77777777" w:rsidR="007A47FC" w:rsidRPr="00765BB5" w:rsidRDefault="007A47FC" w:rsidP="007A47FC">
            <w:pPr>
              <w:autoSpaceDE w:val="0"/>
              <w:autoSpaceDN w:val="0"/>
              <w:adjustRightInd w:val="0"/>
              <w:spacing w:before="0"/>
              <w:rPr>
                <w:color w:val="000000"/>
                <w:sz w:val="22"/>
                <w:szCs w:val="22"/>
              </w:rPr>
            </w:pPr>
            <w:r w:rsidRPr="00765BB5">
              <w:rPr>
                <w:color w:val="000000"/>
                <w:sz w:val="22"/>
                <w:szCs w:val="22"/>
              </w:rPr>
              <w:t>sutarčiai vykdyti.</w:t>
            </w:r>
          </w:p>
          <w:p w14:paraId="583D754A" w14:textId="77777777" w:rsidR="007A47FC" w:rsidRPr="00765BB5" w:rsidRDefault="007A47FC" w:rsidP="007A47FC">
            <w:pPr>
              <w:autoSpaceDE w:val="0"/>
              <w:autoSpaceDN w:val="0"/>
              <w:adjustRightInd w:val="0"/>
              <w:spacing w:before="0"/>
              <w:rPr>
                <w:color w:val="000000"/>
                <w:sz w:val="22"/>
                <w:szCs w:val="22"/>
              </w:rPr>
            </w:pPr>
            <w:r w:rsidRPr="00765BB5">
              <w:rPr>
                <w:color w:val="000000"/>
                <w:sz w:val="22"/>
                <w:szCs w:val="22"/>
              </w:rPr>
              <w:t>Jeigu pasiūlymą teikia tiekėjų grupė – reikalavimą turi atitikti tiekėjų grupės nario (-ių) specialistai, atsižvelgiant į jų prisiimamus įsipareigojimus pirkimo sutarčiai vykdyti.</w:t>
            </w:r>
          </w:p>
          <w:p w14:paraId="48C97FE2" w14:textId="77777777" w:rsidR="007A47FC" w:rsidRPr="00765BB5" w:rsidRDefault="007A47FC" w:rsidP="007A47FC">
            <w:pPr>
              <w:autoSpaceDE w:val="0"/>
              <w:autoSpaceDN w:val="0"/>
              <w:adjustRightInd w:val="0"/>
              <w:spacing w:before="0"/>
              <w:rPr>
                <w:color w:val="000000"/>
                <w:sz w:val="22"/>
                <w:szCs w:val="22"/>
              </w:rPr>
            </w:pPr>
            <w:r w:rsidRPr="00765BB5">
              <w:rPr>
                <w:color w:val="000000"/>
                <w:sz w:val="22"/>
                <w:szCs w:val="22"/>
              </w:rPr>
              <w:t>Tiekėjas gali remtis kitų ūkio subjektų pajėgumais tik tuo atveju, jeigu tie subjektai (jų darbuotojai) patys vykdys tą pirkimo sutarties dalį, kuriai reikia jų turimų pajėgumų.</w:t>
            </w:r>
          </w:p>
          <w:p w14:paraId="753BDF6F" w14:textId="77777777" w:rsidR="007A47FC" w:rsidRPr="00765BB5" w:rsidRDefault="007A47FC" w:rsidP="007A47FC">
            <w:pPr>
              <w:autoSpaceDE w:val="0"/>
              <w:autoSpaceDN w:val="0"/>
              <w:adjustRightInd w:val="0"/>
              <w:spacing w:before="0"/>
              <w:rPr>
                <w:color w:val="000000"/>
                <w:sz w:val="22"/>
                <w:szCs w:val="22"/>
              </w:rPr>
            </w:pPr>
            <w:r w:rsidRPr="00765BB5">
              <w:rPr>
                <w:color w:val="000000"/>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0FEC90F" w14:textId="1CE05F70" w:rsidR="0030000D" w:rsidRPr="00765BB5" w:rsidRDefault="0030000D" w:rsidP="007A47FC">
            <w:pPr>
              <w:autoSpaceDE w:val="0"/>
              <w:autoSpaceDN w:val="0"/>
              <w:adjustRightInd w:val="0"/>
              <w:spacing w:before="0"/>
              <w:rPr>
                <w:color w:val="000000"/>
                <w:sz w:val="22"/>
                <w:szCs w:val="22"/>
              </w:rPr>
            </w:pPr>
          </w:p>
        </w:tc>
      </w:tr>
      <w:tr w:rsidR="002A4460" w:rsidRPr="00765BB5" w14:paraId="17B0B4AB" w14:textId="77777777" w:rsidTr="00C94967">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BBE9A" w14:textId="095D8C5E" w:rsidR="007A47FC" w:rsidRPr="002A4460" w:rsidRDefault="002A4460" w:rsidP="002A4460">
            <w:pPr>
              <w:pStyle w:val="Sraopastraipa"/>
              <w:spacing w:before="60" w:after="60" w:line="257" w:lineRule="auto"/>
              <w:ind w:left="31"/>
              <w:rPr>
                <w:rFonts w:ascii="Times New Roman" w:eastAsiaTheme="minorHAnsi" w:hAnsi="Times New Roman"/>
                <w:sz w:val="22"/>
                <w:szCs w:val="22"/>
                <w:lang w:val="en-US"/>
              </w:rPr>
            </w:pPr>
            <w:r>
              <w:rPr>
                <w:rFonts w:ascii="Times New Roman" w:eastAsiaTheme="minorHAnsi" w:hAnsi="Times New Roman"/>
                <w:sz w:val="22"/>
                <w:szCs w:val="22"/>
                <w:lang w:val="en-US"/>
              </w:rPr>
              <w:lastRenderedPageBreak/>
              <w:t>3.</w:t>
            </w:r>
            <w:r w:rsidR="00C94967">
              <w:rPr>
                <w:rFonts w:ascii="Times New Roman" w:eastAsiaTheme="minorHAnsi" w:hAnsi="Times New Roman"/>
                <w:sz w:val="22"/>
                <w:szCs w:val="22"/>
                <w:lang w:val="en-US"/>
              </w:rPr>
              <w:t>3.</w:t>
            </w:r>
          </w:p>
        </w:tc>
        <w:tc>
          <w:tcPr>
            <w:tcW w:w="1535" w:type="pct"/>
            <w:tcBorders>
              <w:top w:val="single" w:sz="4" w:space="0" w:color="auto"/>
              <w:left w:val="single" w:sz="4" w:space="0" w:color="auto"/>
              <w:bottom w:val="single" w:sz="4" w:space="0" w:color="auto"/>
              <w:right w:val="single" w:sz="4" w:space="0" w:color="auto"/>
            </w:tcBorders>
          </w:tcPr>
          <w:p w14:paraId="6243F882" w14:textId="77777777" w:rsidR="007A47FC" w:rsidRPr="00765BB5" w:rsidRDefault="007A47FC" w:rsidP="007A47FC">
            <w:pPr>
              <w:rPr>
                <w:sz w:val="22"/>
                <w:szCs w:val="22"/>
              </w:rPr>
            </w:pPr>
            <w:r w:rsidRPr="00765BB5">
              <w:rPr>
                <w:b/>
                <w:sz w:val="22"/>
                <w:szCs w:val="22"/>
              </w:rPr>
              <w:t>Informacinių sistemų analitikas</w:t>
            </w:r>
            <w:r w:rsidRPr="00765BB5">
              <w:rPr>
                <w:sz w:val="22"/>
                <w:szCs w:val="22"/>
              </w:rPr>
              <w:t xml:space="preserve"> (bent 1 specialistas), turintis:</w:t>
            </w:r>
          </w:p>
          <w:p w14:paraId="64A17169" w14:textId="77777777" w:rsidR="007A47FC" w:rsidRPr="00765BB5" w:rsidRDefault="007A47FC" w:rsidP="007A47FC">
            <w:pPr>
              <w:pStyle w:val="Sraopastraipa"/>
              <w:widowControl w:val="0"/>
              <w:spacing w:before="120" w:after="0" w:line="240" w:lineRule="auto"/>
              <w:ind w:left="0"/>
              <w:rPr>
                <w:rFonts w:ascii="Times New Roman" w:hAnsi="Times New Roman"/>
                <w:sz w:val="22"/>
                <w:szCs w:val="22"/>
              </w:rPr>
            </w:pPr>
            <w:r w:rsidRPr="00765BB5">
              <w:rPr>
                <w:rFonts w:ascii="Times New Roman" w:hAnsi="Times New Roman"/>
                <w:sz w:val="22"/>
                <w:szCs w:val="22"/>
              </w:rPr>
              <w:t xml:space="preserve">1) informacinių sistemų analitiko darbo patirtį ne mažiau kaip 1 (viename) per paskutinius 3 (trejus) metus sėkmingai įvykdytame informacinės sistemos kūrimo ir (arba) modernizavimo, ir (arba) priežiūros paslaugų projekte, kuriame buvo naudojama </w:t>
            </w:r>
            <w:r w:rsidRPr="00765BB5">
              <w:rPr>
                <w:rFonts w:ascii="Times New Roman" w:hAnsi="Times New Roman"/>
                <w:i/>
                <w:sz w:val="22"/>
                <w:szCs w:val="22"/>
              </w:rPr>
              <w:t>UML</w:t>
            </w:r>
            <w:r w:rsidRPr="00765BB5">
              <w:rPr>
                <w:rFonts w:ascii="Times New Roman" w:hAnsi="Times New Roman"/>
                <w:sz w:val="22"/>
                <w:szCs w:val="22"/>
              </w:rPr>
              <w:t xml:space="preserve"> (</w:t>
            </w:r>
            <w:r w:rsidRPr="00765BB5">
              <w:rPr>
                <w:rFonts w:ascii="Times New Roman" w:hAnsi="Times New Roman"/>
                <w:i/>
                <w:sz w:val="22"/>
                <w:szCs w:val="22"/>
              </w:rPr>
              <w:t>Unified Modeling Language</w:t>
            </w:r>
            <w:r w:rsidRPr="00765BB5">
              <w:rPr>
                <w:rFonts w:ascii="Times New Roman" w:hAnsi="Times New Roman"/>
                <w:sz w:val="22"/>
                <w:szCs w:val="22"/>
              </w:rPr>
              <w:t>) arba lygiavertė priemonė;</w:t>
            </w:r>
          </w:p>
          <w:p w14:paraId="3E3BE746" w14:textId="2088AF59" w:rsidR="007A47FC" w:rsidRPr="00765BB5" w:rsidRDefault="007A47FC" w:rsidP="007A47FC">
            <w:pPr>
              <w:autoSpaceDE w:val="0"/>
              <w:autoSpaceDN w:val="0"/>
              <w:adjustRightInd w:val="0"/>
              <w:rPr>
                <w:color w:val="000000"/>
                <w:sz w:val="22"/>
                <w:szCs w:val="22"/>
              </w:rPr>
            </w:pPr>
            <w:r w:rsidRPr="00765BB5">
              <w:rPr>
                <w:sz w:val="22"/>
                <w:szCs w:val="22"/>
              </w:rPr>
              <w:t>2) sistemų analitiko kvalifikciją.</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64DF5C4F" w14:textId="77777777" w:rsidR="007A47FC" w:rsidRPr="00765BB5" w:rsidRDefault="007A47FC" w:rsidP="007A47FC">
            <w:pPr>
              <w:tabs>
                <w:tab w:val="num" w:pos="468"/>
              </w:tabs>
              <w:spacing w:before="60"/>
              <w:jc w:val="both"/>
              <w:rPr>
                <w:sz w:val="22"/>
                <w:szCs w:val="22"/>
              </w:rPr>
            </w:pPr>
            <w:r w:rsidRPr="00765BB5">
              <w:rPr>
                <w:sz w:val="22"/>
                <w:szCs w:val="22"/>
              </w:rPr>
              <w:t>Pateikiama:</w:t>
            </w:r>
          </w:p>
          <w:p w14:paraId="67E53CD5" w14:textId="23CF36C8" w:rsidR="007A47FC" w:rsidRPr="00765BB5" w:rsidRDefault="0062058F" w:rsidP="007A47FC">
            <w:pPr>
              <w:tabs>
                <w:tab w:val="num" w:pos="468"/>
              </w:tabs>
              <w:spacing w:before="60"/>
              <w:jc w:val="both"/>
              <w:rPr>
                <w:sz w:val="22"/>
                <w:szCs w:val="22"/>
              </w:rPr>
            </w:pPr>
            <w:r>
              <w:rPr>
                <w:sz w:val="22"/>
                <w:szCs w:val="22"/>
                <w:lang w:val="en-US"/>
              </w:rPr>
              <w:t>1</w:t>
            </w:r>
            <w:r w:rsidR="007A47FC" w:rsidRPr="00765BB5">
              <w:rPr>
                <w:sz w:val="22"/>
                <w:szCs w:val="22"/>
              </w:rPr>
              <w:t xml:space="preserve">) </w:t>
            </w:r>
            <w:r w:rsidR="00C94967">
              <w:rPr>
                <w:sz w:val="22"/>
                <w:szCs w:val="22"/>
              </w:rPr>
              <w:t>3.2</w:t>
            </w:r>
            <w:r w:rsidR="007A47FC" w:rsidRPr="00765BB5">
              <w:rPr>
                <w:sz w:val="22"/>
                <w:szCs w:val="22"/>
              </w:rPr>
              <w:t xml:space="preserve"> punkte nurodyti dokumentai;</w:t>
            </w:r>
          </w:p>
          <w:p w14:paraId="1B242D4B" w14:textId="1C3710F6" w:rsidR="007A47FC" w:rsidRPr="00765BB5" w:rsidRDefault="0062058F" w:rsidP="007A47FC">
            <w:pPr>
              <w:autoSpaceDE w:val="0"/>
              <w:autoSpaceDN w:val="0"/>
              <w:adjustRightInd w:val="0"/>
              <w:rPr>
                <w:color w:val="000000"/>
                <w:sz w:val="22"/>
                <w:szCs w:val="22"/>
              </w:rPr>
            </w:pPr>
            <w:r>
              <w:rPr>
                <w:sz w:val="22"/>
                <w:szCs w:val="22"/>
                <w:lang w:eastAsia="en-US"/>
              </w:rPr>
              <w:t>2</w:t>
            </w:r>
            <w:r w:rsidR="007A47FC" w:rsidRPr="00765BB5">
              <w:rPr>
                <w:sz w:val="22"/>
                <w:szCs w:val="22"/>
                <w:lang w:eastAsia="en-US"/>
              </w:rPr>
              <w:t xml:space="preserve">) informacinių sistemų analitiko kvalifikaciją patvirtinantis dokumentas: </w:t>
            </w:r>
            <w:r w:rsidR="007A47FC" w:rsidRPr="00765BB5">
              <w:rPr>
                <w:i/>
                <w:sz w:val="22"/>
                <w:szCs w:val="22"/>
                <w:lang w:eastAsia="en-US"/>
              </w:rPr>
              <w:t>OMG Certified UML Professional</w:t>
            </w:r>
            <w:r w:rsidR="007A47FC" w:rsidRPr="00765BB5">
              <w:rPr>
                <w:sz w:val="22"/>
                <w:szCs w:val="22"/>
                <w:lang w:eastAsia="en-US"/>
              </w:rPr>
              <w:t xml:space="preserve"> ar lygiavertis sertifikatas arba lygiavertis dokumentas.</w:t>
            </w:r>
          </w:p>
        </w:tc>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A46F3" w14:textId="77777777" w:rsidR="007A47FC" w:rsidRPr="00765BB5" w:rsidRDefault="007A47FC" w:rsidP="007A47FC">
            <w:pPr>
              <w:autoSpaceDE w:val="0"/>
              <w:autoSpaceDN w:val="0"/>
              <w:adjustRightInd w:val="0"/>
              <w:rPr>
                <w:color w:val="000000"/>
                <w:sz w:val="22"/>
                <w:szCs w:val="22"/>
              </w:rPr>
            </w:pPr>
          </w:p>
        </w:tc>
      </w:tr>
      <w:tr w:rsidR="002A4460" w:rsidRPr="00765BB5" w14:paraId="4021844A" w14:textId="77777777" w:rsidTr="00C94967">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3F165" w14:textId="1DC11EA5" w:rsidR="007A47FC" w:rsidRPr="00C94967" w:rsidRDefault="00C94967" w:rsidP="00C62769">
            <w:pPr>
              <w:spacing w:before="60" w:after="60" w:line="257" w:lineRule="auto"/>
              <w:rPr>
                <w:rFonts w:eastAsiaTheme="minorHAnsi"/>
              </w:rPr>
            </w:pPr>
            <w:r>
              <w:rPr>
                <w:rFonts w:eastAsiaTheme="minorHAnsi"/>
              </w:rPr>
              <w:t>3.</w:t>
            </w:r>
            <w:r w:rsidR="00C62769">
              <w:rPr>
                <w:rFonts w:eastAsiaTheme="minorHAnsi"/>
              </w:rPr>
              <w:t>4.</w:t>
            </w:r>
          </w:p>
        </w:tc>
        <w:tc>
          <w:tcPr>
            <w:tcW w:w="1535" w:type="pct"/>
            <w:tcBorders>
              <w:top w:val="single" w:sz="4" w:space="0" w:color="auto"/>
              <w:left w:val="single" w:sz="4" w:space="0" w:color="auto"/>
              <w:bottom w:val="single" w:sz="4" w:space="0" w:color="auto"/>
              <w:right w:val="single" w:sz="4" w:space="0" w:color="auto"/>
            </w:tcBorders>
          </w:tcPr>
          <w:p w14:paraId="36BBB9E1" w14:textId="77777777" w:rsidR="007A47FC" w:rsidRPr="00765BB5" w:rsidRDefault="007A47FC" w:rsidP="007A47FC">
            <w:pPr>
              <w:rPr>
                <w:sz w:val="22"/>
                <w:szCs w:val="22"/>
              </w:rPr>
            </w:pPr>
            <w:r w:rsidRPr="00765BB5">
              <w:rPr>
                <w:b/>
                <w:i/>
                <w:sz w:val="22"/>
                <w:szCs w:val="22"/>
              </w:rPr>
              <w:t>Java</w:t>
            </w:r>
            <w:r w:rsidRPr="00765BB5">
              <w:rPr>
                <w:b/>
                <w:sz w:val="22"/>
                <w:szCs w:val="22"/>
              </w:rPr>
              <w:t xml:space="preserve"> programuotojas</w:t>
            </w:r>
            <w:r w:rsidRPr="00765BB5">
              <w:rPr>
                <w:sz w:val="22"/>
                <w:szCs w:val="22"/>
              </w:rPr>
              <w:t xml:space="preserve"> (bent 1 specialistas), turintis:</w:t>
            </w:r>
          </w:p>
          <w:p w14:paraId="5AD6D0B1" w14:textId="77777777" w:rsidR="007A47FC" w:rsidRPr="00765BB5" w:rsidRDefault="007A47FC" w:rsidP="007A47FC">
            <w:pPr>
              <w:pStyle w:val="Sraopastraipa"/>
              <w:widowControl w:val="0"/>
              <w:spacing w:before="120" w:after="0" w:line="240" w:lineRule="auto"/>
              <w:ind w:left="0"/>
              <w:rPr>
                <w:rFonts w:ascii="Times New Roman" w:hAnsi="Times New Roman"/>
                <w:sz w:val="22"/>
                <w:szCs w:val="22"/>
              </w:rPr>
            </w:pPr>
            <w:r w:rsidRPr="00765BB5">
              <w:rPr>
                <w:rFonts w:ascii="Times New Roman" w:hAnsi="Times New Roman"/>
                <w:sz w:val="22"/>
                <w:szCs w:val="22"/>
              </w:rPr>
              <w:t xml:space="preserve">1) programuotojo darbo patirtį ne mažiau kaip 1 (viename) per paskutinius 3 (trejus) metus sėkmingai įvykdytame </w:t>
            </w:r>
            <w:r w:rsidRPr="00765BB5">
              <w:rPr>
                <w:rFonts w:ascii="Times New Roman" w:hAnsi="Times New Roman"/>
                <w:bCs/>
                <w:iCs/>
                <w:sz w:val="22"/>
                <w:szCs w:val="22"/>
              </w:rPr>
              <w:t xml:space="preserve">informacinės sistemos kūrimo ir (arba) modernizavimo ir (arba) priežiūros paslaugų projekte, kuriame informacinei sistemai buvo naudoti MOM (ang. </w:t>
            </w:r>
            <w:r w:rsidRPr="00765BB5">
              <w:rPr>
                <w:rFonts w:ascii="Times New Roman" w:hAnsi="Times New Roman"/>
                <w:bCs/>
                <w:i/>
                <w:iCs/>
                <w:sz w:val="22"/>
                <w:szCs w:val="22"/>
              </w:rPr>
              <w:t>Message-oriented middleware</w:t>
            </w:r>
            <w:r w:rsidRPr="00765BB5">
              <w:rPr>
                <w:rFonts w:ascii="Times New Roman" w:hAnsi="Times New Roman"/>
                <w:bCs/>
                <w:iCs/>
                <w:sz w:val="22"/>
                <w:szCs w:val="22"/>
              </w:rPr>
              <w:t>) principai</w:t>
            </w:r>
            <w:r w:rsidRPr="00765BB5">
              <w:rPr>
                <w:rFonts w:ascii="Times New Roman" w:hAnsi="Times New Roman"/>
                <w:sz w:val="22"/>
                <w:szCs w:val="22"/>
              </w:rPr>
              <w:t>;</w:t>
            </w:r>
          </w:p>
          <w:p w14:paraId="2B3057A1" w14:textId="7E10FBFA" w:rsidR="007A47FC" w:rsidRPr="00765BB5" w:rsidRDefault="007A47FC" w:rsidP="007A47FC">
            <w:pPr>
              <w:autoSpaceDE w:val="0"/>
              <w:autoSpaceDN w:val="0"/>
              <w:adjustRightInd w:val="0"/>
              <w:rPr>
                <w:color w:val="000000"/>
                <w:sz w:val="22"/>
                <w:szCs w:val="22"/>
              </w:rPr>
            </w:pPr>
            <w:r w:rsidRPr="00765BB5">
              <w:rPr>
                <w:sz w:val="22"/>
                <w:szCs w:val="22"/>
              </w:rPr>
              <w:t>2) Java programuotojo kvalifikaciją.</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2F153CFA" w14:textId="77777777" w:rsidR="007A47FC" w:rsidRPr="00765BB5" w:rsidRDefault="007A47FC" w:rsidP="007A47FC">
            <w:pPr>
              <w:rPr>
                <w:sz w:val="22"/>
                <w:szCs w:val="22"/>
              </w:rPr>
            </w:pPr>
            <w:r w:rsidRPr="00765BB5">
              <w:rPr>
                <w:sz w:val="22"/>
                <w:szCs w:val="22"/>
              </w:rPr>
              <w:t>Pateikiama:</w:t>
            </w:r>
          </w:p>
          <w:p w14:paraId="5CD10F3F" w14:textId="3A37A93D" w:rsidR="007A47FC" w:rsidRPr="00765BB5" w:rsidRDefault="0062058F" w:rsidP="007A47FC">
            <w:pPr>
              <w:rPr>
                <w:sz w:val="22"/>
                <w:szCs w:val="22"/>
              </w:rPr>
            </w:pPr>
            <w:r>
              <w:rPr>
                <w:sz w:val="22"/>
                <w:szCs w:val="22"/>
              </w:rPr>
              <w:t>1</w:t>
            </w:r>
            <w:r w:rsidR="00C94967">
              <w:rPr>
                <w:sz w:val="22"/>
                <w:szCs w:val="22"/>
              </w:rPr>
              <w:t>) 3.2</w:t>
            </w:r>
            <w:r w:rsidR="007A47FC" w:rsidRPr="00765BB5">
              <w:rPr>
                <w:sz w:val="22"/>
                <w:szCs w:val="22"/>
              </w:rPr>
              <w:t xml:space="preserve"> punkte nurodyti dokumentai;</w:t>
            </w:r>
          </w:p>
          <w:p w14:paraId="789E8E35" w14:textId="57878A2E" w:rsidR="007A47FC" w:rsidRPr="00765BB5" w:rsidRDefault="0062058F" w:rsidP="007A47FC">
            <w:pPr>
              <w:autoSpaceDE w:val="0"/>
              <w:autoSpaceDN w:val="0"/>
              <w:adjustRightInd w:val="0"/>
              <w:rPr>
                <w:color w:val="000000"/>
                <w:sz w:val="22"/>
                <w:szCs w:val="22"/>
              </w:rPr>
            </w:pPr>
            <w:r>
              <w:rPr>
                <w:sz w:val="22"/>
                <w:szCs w:val="22"/>
                <w:lang w:eastAsia="en-US"/>
              </w:rPr>
              <w:t>2</w:t>
            </w:r>
            <w:r w:rsidR="007A47FC" w:rsidRPr="00765BB5">
              <w:rPr>
                <w:sz w:val="22"/>
                <w:szCs w:val="22"/>
                <w:lang w:eastAsia="en-US"/>
              </w:rPr>
              <w:t xml:space="preserve">) </w:t>
            </w:r>
            <w:r w:rsidR="007A47FC" w:rsidRPr="00765BB5">
              <w:rPr>
                <w:i/>
                <w:sz w:val="22"/>
                <w:szCs w:val="22"/>
                <w:lang w:eastAsia="en-US"/>
              </w:rPr>
              <w:t>Oracle Certified Associate Java Programmer</w:t>
            </w:r>
            <w:r w:rsidR="007A47FC" w:rsidRPr="00765BB5">
              <w:rPr>
                <w:sz w:val="22"/>
                <w:szCs w:val="22"/>
                <w:lang w:eastAsia="en-US"/>
              </w:rPr>
              <w:t xml:space="preserve"> ar lygiavertis sertifikatas arba lygiavertis dokumentas.</w:t>
            </w:r>
          </w:p>
        </w:tc>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27578" w14:textId="77777777" w:rsidR="007A47FC" w:rsidRPr="00765BB5" w:rsidRDefault="007A47FC" w:rsidP="007A47FC">
            <w:pPr>
              <w:autoSpaceDE w:val="0"/>
              <w:autoSpaceDN w:val="0"/>
              <w:adjustRightInd w:val="0"/>
              <w:rPr>
                <w:color w:val="000000"/>
                <w:sz w:val="22"/>
                <w:szCs w:val="22"/>
              </w:rPr>
            </w:pPr>
          </w:p>
        </w:tc>
      </w:tr>
      <w:tr w:rsidR="002A4460" w:rsidRPr="00765BB5" w14:paraId="3B25871F" w14:textId="77777777" w:rsidTr="00C94967">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B2B02" w14:textId="51901C9E" w:rsidR="007A47FC" w:rsidRPr="00C94967" w:rsidRDefault="00C94967" w:rsidP="00C62769">
            <w:pPr>
              <w:spacing w:before="60" w:after="60" w:line="257" w:lineRule="auto"/>
              <w:rPr>
                <w:rFonts w:eastAsiaTheme="minorHAnsi"/>
              </w:rPr>
            </w:pPr>
            <w:r>
              <w:rPr>
                <w:rFonts w:eastAsiaTheme="minorHAnsi"/>
              </w:rPr>
              <w:t>3.</w:t>
            </w:r>
            <w:r w:rsidR="00C62769">
              <w:rPr>
                <w:rFonts w:eastAsiaTheme="minorHAnsi"/>
              </w:rPr>
              <w:t>5.</w:t>
            </w:r>
          </w:p>
        </w:tc>
        <w:tc>
          <w:tcPr>
            <w:tcW w:w="1535" w:type="pct"/>
            <w:tcBorders>
              <w:top w:val="single" w:sz="4" w:space="0" w:color="auto"/>
              <w:left w:val="single" w:sz="4" w:space="0" w:color="auto"/>
              <w:bottom w:val="single" w:sz="4" w:space="0" w:color="auto"/>
              <w:right w:val="single" w:sz="4" w:space="0" w:color="auto"/>
            </w:tcBorders>
          </w:tcPr>
          <w:p w14:paraId="6A2E1691" w14:textId="77777777" w:rsidR="007A47FC" w:rsidRPr="00765BB5" w:rsidRDefault="007A47FC" w:rsidP="007A47FC">
            <w:pPr>
              <w:rPr>
                <w:sz w:val="22"/>
                <w:szCs w:val="22"/>
              </w:rPr>
            </w:pPr>
            <w:r w:rsidRPr="00765BB5">
              <w:rPr>
                <w:b/>
                <w:i/>
                <w:sz w:val="22"/>
                <w:szCs w:val="22"/>
              </w:rPr>
              <w:t>Oracle</w:t>
            </w:r>
            <w:r w:rsidRPr="00765BB5">
              <w:rPr>
                <w:b/>
                <w:sz w:val="22"/>
                <w:szCs w:val="22"/>
              </w:rPr>
              <w:t xml:space="preserve"> duomenų bazių programuotojas </w:t>
            </w:r>
            <w:r w:rsidRPr="00765BB5">
              <w:rPr>
                <w:sz w:val="22"/>
                <w:szCs w:val="22"/>
              </w:rPr>
              <w:t>(bent 1 specialistas), turintis:</w:t>
            </w:r>
          </w:p>
          <w:p w14:paraId="0524B4E9" w14:textId="77777777" w:rsidR="007A47FC" w:rsidRPr="00765BB5" w:rsidRDefault="007A47FC" w:rsidP="007A47FC">
            <w:pPr>
              <w:pStyle w:val="Sraopastraipa"/>
              <w:widowControl w:val="0"/>
              <w:spacing w:before="120" w:after="0" w:line="240" w:lineRule="auto"/>
              <w:ind w:left="0"/>
              <w:rPr>
                <w:rFonts w:ascii="Times New Roman" w:hAnsi="Times New Roman"/>
                <w:sz w:val="22"/>
                <w:szCs w:val="22"/>
              </w:rPr>
            </w:pPr>
            <w:r w:rsidRPr="00765BB5">
              <w:rPr>
                <w:rFonts w:ascii="Times New Roman" w:hAnsi="Times New Roman"/>
                <w:sz w:val="22"/>
                <w:szCs w:val="22"/>
              </w:rPr>
              <w:t xml:space="preserve">1) programuotojo darbo patirtį ne mažiau kaip 1 (viename) per paskutinius 3 (trejus) metus sėkmingai įvykdytame </w:t>
            </w:r>
            <w:r w:rsidRPr="00765BB5">
              <w:rPr>
                <w:rFonts w:ascii="Times New Roman" w:hAnsi="Times New Roman"/>
                <w:bCs/>
                <w:iCs/>
                <w:sz w:val="22"/>
                <w:szCs w:val="22"/>
              </w:rPr>
              <w:t>informacinės sistemos kūrimo ir (arba) modernizavimo ir (arba) priežiūros paslaugų projekte</w:t>
            </w:r>
            <w:r w:rsidRPr="00765BB5">
              <w:rPr>
                <w:rFonts w:ascii="Times New Roman" w:hAnsi="Times New Roman"/>
                <w:sz w:val="22"/>
                <w:szCs w:val="22"/>
              </w:rPr>
              <w:t xml:space="preserve">, projektuojant ir/ ar programuojant perkančiosios </w:t>
            </w:r>
            <w:r w:rsidRPr="00765BB5">
              <w:rPr>
                <w:rFonts w:ascii="Times New Roman" w:hAnsi="Times New Roman"/>
                <w:sz w:val="22"/>
                <w:szCs w:val="22"/>
              </w:rPr>
              <w:lastRenderedPageBreak/>
              <w:t xml:space="preserve">organizacijos naudojamas </w:t>
            </w:r>
            <w:r w:rsidRPr="00765BB5">
              <w:rPr>
                <w:rFonts w:ascii="Times New Roman" w:hAnsi="Times New Roman"/>
                <w:i/>
                <w:sz w:val="22"/>
                <w:szCs w:val="22"/>
              </w:rPr>
              <w:t>Oracle</w:t>
            </w:r>
            <w:r w:rsidRPr="00765BB5">
              <w:rPr>
                <w:rFonts w:ascii="Times New Roman" w:hAnsi="Times New Roman"/>
                <w:sz w:val="22"/>
                <w:szCs w:val="22"/>
              </w:rPr>
              <w:t xml:space="preserve"> duomenų bazes arba lygiavertes;</w:t>
            </w:r>
          </w:p>
          <w:p w14:paraId="67DDC27E" w14:textId="6C3D0843" w:rsidR="007A47FC" w:rsidRPr="00765BB5" w:rsidRDefault="007A47FC" w:rsidP="007A47FC">
            <w:pPr>
              <w:rPr>
                <w:b/>
                <w:i/>
                <w:sz w:val="22"/>
                <w:szCs w:val="22"/>
              </w:rPr>
            </w:pPr>
            <w:r w:rsidRPr="00765BB5">
              <w:rPr>
                <w:sz w:val="22"/>
                <w:szCs w:val="22"/>
              </w:rPr>
              <w:t>2) duomenų bazių programuotojo kvalifikaciją.</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0FDF85E1" w14:textId="77777777" w:rsidR="007A47FC" w:rsidRPr="00765BB5" w:rsidRDefault="007A47FC" w:rsidP="007A47FC">
            <w:pPr>
              <w:rPr>
                <w:sz w:val="22"/>
                <w:szCs w:val="22"/>
              </w:rPr>
            </w:pPr>
            <w:r w:rsidRPr="00765BB5">
              <w:rPr>
                <w:sz w:val="22"/>
                <w:szCs w:val="22"/>
              </w:rPr>
              <w:lastRenderedPageBreak/>
              <w:t>Pateikiama:</w:t>
            </w:r>
          </w:p>
          <w:p w14:paraId="0D1FC4AF" w14:textId="1EAC4B64" w:rsidR="007A47FC" w:rsidRPr="00765BB5" w:rsidRDefault="0062058F" w:rsidP="007A47FC">
            <w:pPr>
              <w:rPr>
                <w:sz w:val="22"/>
                <w:szCs w:val="22"/>
              </w:rPr>
            </w:pPr>
            <w:r>
              <w:rPr>
                <w:sz w:val="22"/>
                <w:szCs w:val="22"/>
              </w:rPr>
              <w:t>1</w:t>
            </w:r>
            <w:r w:rsidR="00C94967">
              <w:rPr>
                <w:sz w:val="22"/>
                <w:szCs w:val="22"/>
              </w:rPr>
              <w:t>) 3.2</w:t>
            </w:r>
            <w:r w:rsidR="007A47FC" w:rsidRPr="00765BB5">
              <w:rPr>
                <w:sz w:val="22"/>
                <w:szCs w:val="22"/>
              </w:rPr>
              <w:t xml:space="preserve"> punkte nurodyti dokumentai;</w:t>
            </w:r>
          </w:p>
          <w:p w14:paraId="417B42A6" w14:textId="1A7A5886" w:rsidR="007A47FC" w:rsidRPr="00765BB5" w:rsidRDefault="0062058F" w:rsidP="007A47FC">
            <w:pPr>
              <w:rPr>
                <w:sz w:val="22"/>
                <w:szCs w:val="22"/>
              </w:rPr>
            </w:pPr>
            <w:r>
              <w:rPr>
                <w:sz w:val="22"/>
                <w:szCs w:val="22"/>
              </w:rPr>
              <w:t>2</w:t>
            </w:r>
            <w:r w:rsidR="007A47FC" w:rsidRPr="00765BB5">
              <w:rPr>
                <w:sz w:val="22"/>
                <w:szCs w:val="22"/>
              </w:rPr>
              <w:t xml:space="preserve">) </w:t>
            </w:r>
            <w:r w:rsidR="007A47FC" w:rsidRPr="00765BB5">
              <w:rPr>
                <w:i/>
                <w:sz w:val="22"/>
                <w:szCs w:val="22"/>
              </w:rPr>
              <w:t xml:space="preserve">Advanced PL/SQL Developer Certified Professional </w:t>
            </w:r>
            <w:r w:rsidR="007A47FC" w:rsidRPr="00765BB5">
              <w:rPr>
                <w:sz w:val="22"/>
                <w:szCs w:val="22"/>
              </w:rPr>
              <w:t>ar lygiavertis sertifikatas arba lygiavertis dokumentas.</w:t>
            </w:r>
          </w:p>
        </w:tc>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8C335" w14:textId="77777777" w:rsidR="007A47FC" w:rsidRPr="00765BB5" w:rsidRDefault="007A47FC" w:rsidP="007A47FC">
            <w:pPr>
              <w:autoSpaceDE w:val="0"/>
              <w:autoSpaceDN w:val="0"/>
              <w:adjustRightInd w:val="0"/>
              <w:rPr>
                <w:color w:val="000000"/>
                <w:sz w:val="22"/>
                <w:szCs w:val="22"/>
              </w:rPr>
            </w:pPr>
          </w:p>
        </w:tc>
      </w:tr>
      <w:tr w:rsidR="002A4460" w:rsidRPr="00765BB5" w14:paraId="7C8FF2F0" w14:textId="77777777" w:rsidTr="00C94967">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8FAF5" w14:textId="74B1687A" w:rsidR="007A47FC" w:rsidRPr="00C94967" w:rsidRDefault="00C94967" w:rsidP="00C62769">
            <w:pPr>
              <w:spacing w:before="60" w:after="60" w:line="257" w:lineRule="auto"/>
              <w:rPr>
                <w:rFonts w:eastAsiaTheme="minorHAnsi"/>
              </w:rPr>
            </w:pPr>
            <w:r>
              <w:rPr>
                <w:rFonts w:eastAsiaTheme="minorHAnsi"/>
              </w:rPr>
              <w:t>3.</w:t>
            </w:r>
            <w:r w:rsidR="00C62769">
              <w:rPr>
                <w:rFonts w:eastAsiaTheme="minorHAnsi"/>
              </w:rPr>
              <w:t>6.</w:t>
            </w:r>
          </w:p>
        </w:tc>
        <w:tc>
          <w:tcPr>
            <w:tcW w:w="1535" w:type="pct"/>
            <w:tcBorders>
              <w:top w:val="single" w:sz="4" w:space="0" w:color="auto"/>
              <w:left w:val="single" w:sz="4" w:space="0" w:color="auto"/>
              <w:bottom w:val="single" w:sz="4" w:space="0" w:color="auto"/>
              <w:right w:val="single" w:sz="4" w:space="0" w:color="auto"/>
            </w:tcBorders>
          </w:tcPr>
          <w:p w14:paraId="20F1DF5F" w14:textId="77777777" w:rsidR="007A47FC" w:rsidRPr="00765BB5" w:rsidRDefault="007A47FC" w:rsidP="007A47FC">
            <w:pPr>
              <w:rPr>
                <w:sz w:val="22"/>
                <w:szCs w:val="22"/>
              </w:rPr>
            </w:pPr>
            <w:r w:rsidRPr="00765BB5">
              <w:rPr>
                <w:b/>
                <w:sz w:val="22"/>
                <w:szCs w:val="22"/>
              </w:rPr>
              <w:t xml:space="preserve">Testuotojas </w:t>
            </w:r>
            <w:r w:rsidRPr="00765BB5">
              <w:rPr>
                <w:sz w:val="22"/>
                <w:szCs w:val="22"/>
              </w:rPr>
              <w:t>(bent 1 specialistas), turintis:</w:t>
            </w:r>
          </w:p>
          <w:p w14:paraId="7A13032B" w14:textId="77777777" w:rsidR="007A47FC" w:rsidRPr="00765BB5" w:rsidRDefault="007A47FC" w:rsidP="007A47FC">
            <w:pPr>
              <w:pStyle w:val="Sraopastraipa"/>
              <w:widowControl w:val="0"/>
              <w:spacing w:before="120" w:after="0" w:line="240" w:lineRule="auto"/>
              <w:ind w:left="0"/>
              <w:rPr>
                <w:rFonts w:ascii="Times New Roman" w:hAnsi="Times New Roman"/>
                <w:sz w:val="22"/>
                <w:szCs w:val="22"/>
              </w:rPr>
            </w:pPr>
            <w:r w:rsidRPr="00765BB5">
              <w:rPr>
                <w:rFonts w:ascii="Times New Roman" w:hAnsi="Times New Roman"/>
                <w:sz w:val="22"/>
                <w:szCs w:val="22"/>
              </w:rPr>
              <w:t>1) testuotojo darbo patirtį ne mažiau kaip 1 (viename) per paskutinius 3 (trejus) metus sėkmingai įvykdytame informacinės sistemos kūrimo ir (arba) modernizavimo, ir (arba) priežiūros paslaugų projekte;</w:t>
            </w:r>
          </w:p>
          <w:p w14:paraId="56704BEA" w14:textId="466D89A6" w:rsidR="007A47FC" w:rsidRPr="00765BB5" w:rsidRDefault="007A47FC" w:rsidP="007A47FC">
            <w:pPr>
              <w:rPr>
                <w:b/>
                <w:i/>
                <w:sz w:val="22"/>
                <w:szCs w:val="22"/>
              </w:rPr>
            </w:pPr>
            <w:r w:rsidRPr="00765BB5">
              <w:rPr>
                <w:sz w:val="22"/>
                <w:szCs w:val="22"/>
              </w:rPr>
              <w:t>2) testuotojo kvalifikaciją.</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129DC220" w14:textId="77777777" w:rsidR="007A47FC" w:rsidRPr="00765BB5" w:rsidRDefault="007A47FC" w:rsidP="007A47FC">
            <w:pPr>
              <w:tabs>
                <w:tab w:val="num" w:pos="468"/>
              </w:tabs>
              <w:spacing w:before="60"/>
              <w:jc w:val="both"/>
              <w:rPr>
                <w:sz w:val="22"/>
                <w:szCs w:val="22"/>
              </w:rPr>
            </w:pPr>
            <w:r w:rsidRPr="00765BB5">
              <w:rPr>
                <w:sz w:val="22"/>
                <w:szCs w:val="22"/>
              </w:rPr>
              <w:t>Pateikiama:</w:t>
            </w:r>
          </w:p>
          <w:p w14:paraId="492D0A56" w14:textId="76AB4A12" w:rsidR="007A47FC" w:rsidRPr="00765BB5" w:rsidRDefault="0062058F" w:rsidP="007A47FC">
            <w:pPr>
              <w:tabs>
                <w:tab w:val="num" w:pos="468"/>
              </w:tabs>
              <w:spacing w:before="60"/>
              <w:jc w:val="both"/>
              <w:rPr>
                <w:sz w:val="22"/>
                <w:szCs w:val="22"/>
              </w:rPr>
            </w:pPr>
            <w:r>
              <w:rPr>
                <w:sz w:val="22"/>
                <w:szCs w:val="22"/>
              </w:rPr>
              <w:t>1</w:t>
            </w:r>
            <w:r w:rsidR="00C94967">
              <w:rPr>
                <w:sz w:val="22"/>
                <w:szCs w:val="22"/>
              </w:rPr>
              <w:t>) 3.2</w:t>
            </w:r>
            <w:r w:rsidR="007A47FC" w:rsidRPr="00765BB5">
              <w:rPr>
                <w:sz w:val="22"/>
                <w:szCs w:val="22"/>
              </w:rPr>
              <w:t xml:space="preserve"> punkte nurodyti dokumentai;</w:t>
            </w:r>
          </w:p>
          <w:p w14:paraId="2D1D31B8" w14:textId="561DC426" w:rsidR="007A47FC" w:rsidRPr="00765BB5" w:rsidRDefault="0062058F" w:rsidP="007A47FC">
            <w:pPr>
              <w:rPr>
                <w:sz w:val="22"/>
                <w:szCs w:val="22"/>
              </w:rPr>
            </w:pPr>
            <w:r>
              <w:rPr>
                <w:sz w:val="22"/>
                <w:szCs w:val="22"/>
                <w:lang w:eastAsia="en-US"/>
              </w:rPr>
              <w:t>2</w:t>
            </w:r>
            <w:r w:rsidR="007A47FC" w:rsidRPr="00765BB5">
              <w:rPr>
                <w:sz w:val="22"/>
                <w:szCs w:val="22"/>
                <w:lang w:eastAsia="en-US"/>
              </w:rPr>
              <w:t xml:space="preserve">) </w:t>
            </w:r>
            <w:r w:rsidR="007A47FC" w:rsidRPr="00765BB5">
              <w:rPr>
                <w:i/>
                <w:sz w:val="22"/>
                <w:szCs w:val="22"/>
                <w:lang w:eastAsia="en-US"/>
              </w:rPr>
              <w:t>ISEB (Intermediate Certificate in Software Testing)</w:t>
            </w:r>
            <w:r w:rsidR="007A47FC" w:rsidRPr="00765BB5">
              <w:rPr>
                <w:sz w:val="22"/>
                <w:szCs w:val="22"/>
                <w:lang w:eastAsia="en-US"/>
              </w:rPr>
              <w:t xml:space="preserve"> ar lygiavertis sertifikatas arba lygiavertis dokumentas.</w:t>
            </w:r>
          </w:p>
        </w:tc>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91C4F" w14:textId="77777777" w:rsidR="007A47FC" w:rsidRPr="00765BB5" w:rsidRDefault="007A47FC" w:rsidP="007A47FC">
            <w:pPr>
              <w:autoSpaceDE w:val="0"/>
              <w:autoSpaceDN w:val="0"/>
              <w:adjustRightInd w:val="0"/>
              <w:rPr>
                <w:color w:val="000000"/>
                <w:sz w:val="22"/>
                <w:szCs w:val="22"/>
              </w:rPr>
            </w:pPr>
          </w:p>
        </w:tc>
      </w:tr>
      <w:tr w:rsidR="007A47FC" w:rsidRPr="00765BB5" w14:paraId="1F247E87" w14:textId="77777777" w:rsidTr="00C94967">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D12D6" w14:textId="2B0A267F" w:rsidR="007A47FC" w:rsidRPr="00765BB5" w:rsidRDefault="00E541E7" w:rsidP="00E541E7">
            <w:pPr>
              <w:spacing w:before="60" w:after="60" w:line="257" w:lineRule="auto"/>
              <w:jc w:val="center"/>
              <w:rPr>
                <w:rFonts w:eastAsiaTheme="minorHAnsi"/>
                <w:b/>
                <w:sz w:val="22"/>
                <w:szCs w:val="22"/>
              </w:rPr>
            </w:pPr>
            <w:r w:rsidRPr="00765BB5">
              <w:rPr>
                <w:rFonts w:eastAsiaTheme="minorHAnsi"/>
                <w:b/>
                <w:sz w:val="22"/>
                <w:szCs w:val="22"/>
              </w:rPr>
              <w:t>4.</w:t>
            </w:r>
          </w:p>
        </w:tc>
        <w:tc>
          <w:tcPr>
            <w:tcW w:w="455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88CF5" w14:textId="77777777" w:rsidR="007A47FC" w:rsidRPr="00765BB5" w:rsidRDefault="007A47FC" w:rsidP="007A47FC">
            <w:pPr>
              <w:autoSpaceDE w:val="0"/>
              <w:autoSpaceDN w:val="0"/>
              <w:adjustRightInd w:val="0"/>
              <w:jc w:val="both"/>
              <w:rPr>
                <w:b/>
                <w:bCs/>
                <w:color w:val="000000"/>
                <w:sz w:val="22"/>
                <w:szCs w:val="22"/>
              </w:rPr>
            </w:pPr>
            <w:r w:rsidRPr="00765BB5">
              <w:rPr>
                <w:b/>
                <w:bCs/>
                <w:color w:val="000000"/>
                <w:sz w:val="22"/>
                <w:szCs w:val="22"/>
              </w:rPr>
              <w:t>Aplinkos apsaugos vadybos priemonės:</w:t>
            </w:r>
          </w:p>
        </w:tc>
      </w:tr>
      <w:tr w:rsidR="002A4460" w:rsidRPr="00765BB5" w14:paraId="031906E6" w14:textId="77777777" w:rsidTr="00C94967">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CD9E" w14:textId="0BAEF2C9" w:rsidR="007A47FC" w:rsidRPr="00765BB5" w:rsidRDefault="00E541E7" w:rsidP="007A47FC">
            <w:pPr>
              <w:spacing w:before="60" w:after="60" w:line="257" w:lineRule="auto"/>
              <w:jc w:val="right"/>
              <w:rPr>
                <w:rFonts w:eastAsiaTheme="minorHAnsi"/>
                <w:sz w:val="22"/>
                <w:szCs w:val="22"/>
              </w:rPr>
            </w:pPr>
            <w:r w:rsidRPr="00765BB5">
              <w:rPr>
                <w:rFonts w:eastAsiaTheme="minorHAnsi"/>
                <w:sz w:val="22"/>
                <w:szCs w:val="22"/>
              </w:rPr>
              <w:t>4</w:t>
            </w:r>
            <w:r w:rsidR="007A47FC" w:rsidRPr="00765BB5">
              <w:rPr>
                <w:rFonts w:eastAsiaTheme="minorHAnsi"/>
                <w:sz w:val="22"/>
                <w:szCs w:val="22"/>
              </w:rPr>
              <w:t>.1</w:t>
            </w:r>
          </w:p>
        </w:tc>
        <w:tc>
          <w:tcPr>
            <w:tcW w:w="1535" w:type="pct"/>
            <w:tcBorders>
              <w:top w:val="single" w:sz="4" w:space="0" w:color="000000" w:themeColor="text1"/>
              <w:left w:val="single" w:sz="4" w:space="0" w:color="000000" w:themeColor="text1"/>
              <w:bottom w:val="single" w:sz="4" w:space="0" w:color="000000" w:themeColor="text1"/>
              <w:right w:val="single" w:sz="4" w:space="0" w:color="auto"/>
            </w:tcBorders>
          </w:tcPr>
          <w:p w14:paraId="43DB18AA" w14:textId="15C4738C" w:rsidR="007A47FC" w:rsidRPr="00765BB5" w:rsidRDefault="007A47FC" w:rsidP="007A47FC">
            <w:pPr>
              <w:autoSpaceDE w:val="0"/>
              <w:autoSpaceDN w:val="0"/>
              <w:adjustRightInd w:val="0"/>
              <w:jc w:val="both"/>
              <w:rPr>
                <w:color w:val="000000"/>
                <w:sz w:val="22"/>
                <w:szCs w:val="22"/>
              </w:rPr>
            </w:pPr>
            <w:r w:rsidRPr="00765BB5">
              <w:rPr>
                <w:iCs/>
                <w:sz w:val="22"/>
                <w:szCs w:val="22"/>
              </w:rPr>
              <w:t>Netaikoma</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474E0BAC" w14:textId="4BEACEE7" w:rsidR="007A47FC" w:rsidRPr="00765BB5" w:rsidRDefault="007A47FC" w:rsidP="007A47FC">
            <w:pPr>
              <w:autoSpaceDE w:val="0"/>
              <w:autoSpaceDN w:val="0"/>
              <w:adjustRightInd w:val="0"/>
              <w:jc w:val="both"/>
              <w:rPr>
                <w:color w:val="000000"/>
                <w:sz w:val="22"/>
                <w:szCs w:val="22"/>
              </w:rPr>
            </w:pPr>
          </w:p>
        </w:tc>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29E21" w14:textId="77777777" w:rsidR="007A47FC" w:rsidRPr="00765BB5" w:rsidRDefault="007A47FC" w:rsidP="007A47FC">
            <w:pPr>
              <w:autoSpaceDE w:val="0"/>
              <w:autoSpaceDN w:val="0"/>
              <w:adjustRightInd w:val="0"/>
              <w:jc w:val="both"/>
              <w:rPr>
                <w:color w:val="000000"/>
                <w:sz w:val="22"/>
                <w:szCs w:val="22"/>
              </w:rPr>
            </w:pPr>
          </w:p>
        </w:tc>
      </w:tr>
      <w:tr w:rsidR="002A4460" w:rsidRPr="00765BB5" w14:paraId="0E326B35" w14:textId="77777777" w:rsidTr="00C94967">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A4DCA" w14:textId="77777777" w:rsidR="007A47FC" w:rsidRPr="00765BB5" w:rsidRDefault="007A47FC" w:rsidP="007A47FC">
            <w:pPr>
              <w:spacing w:before="60" w:after="60" w:line="257" w:lineRule="auto"/>
              <w:jc w:val="center"/>
              <w:rPr>
                <w:rFonts w:eastAsiaTheme="minorHAnsi"/>
                <w:sz w:val="22"/>
                <w:szCs w:val="22"/>
              </w:rPr>
            </w:pPr>
            <w:r w:rsidRPr="00765BB5">
              <w:rPr>
                <w:rFonts w:eastAsiaTheme="minorHAnsi"/>
                <w:color w:val="00B050"/>
                <w:sz w:val="22"/>
                <w:szCs w:val="22"/>
              </w:rPr>
              <w:t>...</w:t>
            </w:r>
          </w:p>
        </w:tc>
        <w:tc>
          <w:tcPr>
            <w:tcW w:w="1535" w:type="pct"/>
            <w:tcBorders>
              <w:top w:val="single" w:sz="4" w:space="0" w:color="000000" w:themeColor="text1"/>
              <w:left w:val="single" w:sz="4" w:space="0" w:color="000000" w:themeColor="text1"/>
              <w:bottom w:val="single" w:sz="4" w:space="0" w:color="000000" w:themeColor="text1"/>
              <w:right w:val="single" w:sz="4" w:space="0" w:color="auto"/>
            </w:tcBorders>
          </w:tcPr>
          <w:p w14:paraId="5BF72CFA" w14:textId="77777777" w:rsidR="007A47FC" w:rsidRPr="00765BB5" w:rsidRDefault="007A47FC" w:rsidP="007A47FC">
            <w:pPr>
              <w:autoSpaceDE w:val="0"/>
              <w:autoSpaceDN w:val="0"/>
              <w:adjustRightInd w:val="0"/>
              <w:jc w:val="both"/>
              <w:rPr>
                <w:color w:val="000000"/>
                <w:sz w:val="22"/>
                <w:szCs w:val="22"/>
              </w:rPr>
            </w:pP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348567A2" w14:textId="77777777" w:rsidR="007A47FC" w:rsidRPr="00765BB5" w:rsidRDefault="007A47FC" w:rsidP="007A47FC">
            <w:pPr>
              <w:autoSpaceDE w:val="0"/>
              <w:autoSpaceDN w:val="0"/>
              <w:adjustRightInd w:val="0"/>
              <w:jc w:val="both"/>
              <w:rPr>
                <w:color w:val="000000"/>
                <w:sz w:val="22"/>
                <w:szCs w:val="22"/>
              </w:rPr>
            </w:pPr>
          </w:p>
        </w:tc>
        <w:tc>
          <w:tcPr>
            <w:tcW w:w="1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59281" w14:textId="77777777" w:rsidR="007A47FC" w:rsidRPr="00765BB5" w:rsidRDefault="007A47FC" w:rsidP="007A47FC">
            <w:pPr>
              <w:autoSpaceDE w:val="0"/>
              <w:autoSpaceDN w:val="0"/>
              <w:adjustRightInd w:val="0"/>
              <w:jc w:val="both"/>
              <w:rPr>
                <w:color w:val="000000"/>
                <w:sz w:val="22"/>
                <w:szCs w:val="22"/>
              </w:rPr>
            </w:pPr>
          </w:p>
        </w:tc>
      </w:tr>
    </w:tbl>
    <w:p w14:paraId="63CDE762" w14:textId="6F5576F2" w:rsidR="004D472C" w:rsidRPr="00765BB5" w:rsidRDefault="004D472C" w:rsidP="004D472C">
      <w:pPr>
        <w:spacing w:before="60" w:after="60" w:line="256" w:lineRule="auto"/>
        <w:jc w:val="center"/>
        <w:rPr>
          <w:rFonts w:eastAsia="Calibri"/>
          <w:b/>
          <w:bCs/>
          <w:lang w:eastAsia="lt-LT"/>
        </w:rPr>
      </w:pPr>
    </w:p>
    <w:p w14:paraId="3CC104E5" w14:textId="795F7D7D" w:rsidR="00A202D8" w:rsidRPr="00765BB5" w:rsidRDefault="00A202D8" w:rsidP="004D472C">
      <w:pPr>
        <w:spacing w:before="60" w:after="60" w:line="256" w:lineRule="auto"/>
        <w:jc w:val="center"/>
        <w:rPr>
          <w:rFonts w:eastAsia="Calibri"/>
          <w:b/>
          <w:bCs/>
          <w:lang w:eastAsia="lt-LT"/>
        </w:rPr>
      </w:pPr>
    </w:p>
    <w:p w14:paraId="5F5E268F" w14:textId="079C2358" w:rsidR="00A202D8" w:rsidRPr="00765BB5" w:rsidRDefault="00A202D8" w:rsidP="004D472C">
      <w:pPr>
        <w:spacing w:before="60" w:after="60" w:line="256" w:lineRule="auto"/>
        <w:jc w:val="center"/>
        <w:rPr>
          <w:rFonts w:eastAsia="Calibri"/>
          <w:b/>
          <w:bCs/>
          <w:lang w:eastAsia="lt-LT"/>
        </w:rPr>
      </w:pPr>
    </w:p>
    <w:p w14:paraId="23CE4501" w14:textId="77777777" w:rsidR="00A202D8" w:rsidRPr="00765BB5" w:rsidRDefault="00A202D8" w:rsidP="00A202D8">
      <w:pPr>
        <w:tabs>
          <w:tab w:val="left" w:pos="720"/>
        </w:tabs>
        <w:spacing w:before="0"/>
        <w:ind w:firstLine="567"/>
        <w:jc w:val="center"/>
        <w:rPr>
          <w:rFonts w:eastAsia="Calibri"/>
          <w:b/>
          <w:bCs/>
        </w:rPr>
      </w:pPr>
      <w:r w:rsidRPr="00765BB5">
        <w:rPr>
          <w:rFonts w:eastAsia="Calibri"/>
          <w:b/>
          <w:bCs/>
        </w:rPr>
        <w:t>Tiekėjams keliami reikalavimai dėl kokybės vadybos sistemos ir (ar) aplinkos apsaugos vadybos sistemos standartų reikalavimai</w:t>
      </w:r>
    </w:p>
    <w:p w14:paraId="0C04A2EA" w14:textId="61CA90DE" w:rsidR="00A202D8" w:rsidRPr="00765BB5" w:rsidRDefault="00A202D8" w:rsidP="004D472C">
      <w:pPr>
        <w:spacing w:before="60" w:after="60" w:line="256" w:lineRule="auto"/>
        <w:jc w:val="center"/>
        <w:rPr>
          <w:rFonts w:eastAsia="Calibri"/>
          <w:b/>
          <w:bCs/>
          <w:lang w:eastAsia="lt-LT"/>
        </w:rPr>
      </w:pPr>
    </w:p>
    <w:p w14:paraId="283C759F" w14:textId="2A819731" w:rsidR="00A202D8" w:rsidRPr="00765BB5" w:rsidRDefault="00A202D8" w:rsidP="006D4859">
      <w:pPr>
        <w:spacing w:before="60" w:after="60" w:line="256" w:lineRule="auto"/>
        <w:ind w:firstLine="567"/>
        <w:jc w:val="both"/>
        <w:rPr>
          <w:rFonts w:eastAsia="Calibri"/>
          <w:b/>
          <w:bCs/>
          <w:lang w:eastAsia="lt-LT"/>
        </w:rPr>
        <w:sectPr w:rsidR="00A202D8" w:rsidRPr="00765BB5" w:rsidSect="00A77D81">
          <w:headerReference w:type="default" r:id="rId18"/>
          <w:footerReference w:type="default" r:id="rId19"/>
          <w:headerReference w:type="first" r:id="rId20"/>
          <w:footerReference w:type="first" r:id="rId21"/>
          <w:pgSz w:w="12240" w:h="15840"/>
          <w:pgMar w:top="1134" w:right="567" w:bottom="1134" w:left="1701" w:header="720" w:footer="720" w:gutter="0"/>
          <w:pgNumType w:start="1"/>
          <w:cols w:space="720"/>
          <w:titlePg/>
          <w:docGrid w:linePitch="360"/>
        </w:sectPr>
      </w:pPr>
      <w:r w:rsidRPr="00765BB5">
        <w:rPr>
          <w:rFonts w:eastAsia="Calibri"/>
        </w:rPr>
        <w:t>Perkančioji organizacija nereikalauja, kad tiekėjai laikytųsi k</w:t>
      </w:r>
      <w:r w:rsidRPr="00765BB5">
        <w:rPr>
          <w:rFonts w:eastAsia="Calibri"/>
          <w:iCs/>
        </w:rPr>
        <w:t>okybės vadybos sistemos ir (arba) aplinkos apsaugos vadybos sistemos standartų.</w:t>
      </w:r>
    </w:p>
    <w:p w14:paraId="12256B87" w14:textId="2D1D535E" w:rsidR="006D4859" w:rsidRPr="00765BB5" w:rsidRDefault="006D4859" w:rsidP="00836523">
      <w:pPr>
        <w:spacing w:before="60"/>
        <w:ind w:right="-29"/>
        <w:jc w:val="both"/>
        <w:rPr>
          <w:bCs/>
        </w:rPr>
      </w:pPr>
    </w:p>
    <w:p w14:paraId="5FD018EE" w14:textId="169F1513" w:rsidR="00090ACC" w:rsidRPr="00765BB5" w:rsidRDefault="00090ACC" w:rsidP="00090ACC">
      <w:pPr>
        <w:keepNext/>
        <w:keepLines/>
        <w:pBdr>
          <w:bottom w:val="single" w:sz="4" w:space="2" w:color="ED7D31"/>
        </w:pBdr>
        <w:spacing w:before="360" w:after="120"/>
        <w:jc w:val="right"/>
        <w:outlineLvl w:val="0"/>
        <w:rPr>
          <w:rFonts w:eastAsia="Calibri Light"/>
          <w:lang w:eastAsia="lt-LT"/>
        </w:rPr>
      </w:pPr>
      <w:r w:rsidRPr="00765BB5">
        <w:rPr>
          <w:rFonts w:eastAsia="Calibri Light"/>
          <w:lang w:eastAsia="lt-LT"/>
        </w:rPr>
        <w:t xml:space="preserve">Pirkimo sąlygų 5 priedas </w:t>
      </w:r>
      <w:r w:rsidRPr="00765BB5">
        <w:rPr>
          <w:rFonts w:eastAsia="Calibri"/>
          <w:lang w:eastAsia="lt-LT"/>
        </w:rPr>
        <w:t>„EBVPD“ (XML formatu)</w:t>
      </w:r>
    </w:p>
    <w:p w14:paraId="7C0EDCF0" w14:textId="36CB3FB0" w:rsidR="004D472C" w:rsidRPr="00765BB5" w:rsidRDefault="004D472C" w:rsidP="00836523">
      <w:pPr>
        <w:spacing w:before="60"/>
        <w:ind w:right="-29"/>
        <w:jc w:val="both"/>
        <w:rPr>
          <w:bCs/>
        </w:rPr>
      </w:pPr>
    </w:p>
    <w:p w14:paraId="2E571489" w14:textId="2F7B2075" w:rsidR="004D472C" w:rsidRPr="00765BB5" w:rsidRDefault="004D472C" w:rsidP="00836523">
      <w:pPr>
        <w:spacing w:before="60"/>
        <w:ind w:right="-29"/>
        <w:jc w:val="both"/>
        <w:rPr>
          <w:bCs/>
        </w:rPr>
      </w:pPr>
    </w:p>
    <w:p w14:paraId="2C9775F5" w14:textId="683032A7" w:rsidR="00090ACC" w:rsidRPr="00765BB5" w:rsidRDefault="00090ACC" w:rsidP="00090ACC">
      <w:pPr>
        <w:pStyle w:val="Paantrat"/>
        <w:jc w:val="center"/>
        <w:rPr>
          <w:rFonts w:ascii="Times New Roman" w:hAnsi="Times New Roman"/>
          <w:b/>
        </w:rPr>
      </w:pPr>
      <w:r w:rsidRPr="00765BB5">
        <w:rPr>
          <w:rFonts w:ascii="Times New Roman" w:hAnsi="Times New Roman"/>
          <w:b/>
        </w:rPr>
        <w:t>EUROPOS BENDRASIS VIEŠŲJŲ PIRKIMŲ DOKUMENTAS</w:t>
      </w:r>
    </w:p>
    <w:p w14:paraId="1C142196" w14:textId="77777777" w:rsidR="00090ACC" w:rsidRPr="00765BB5" w:rsidRDefault="00090ACC" w:rsidP="00090ACC"/>
    <w:p w14:paraId="4995010F" w14:textId="77777777" w:rsidR="00090ACC" w:rsidRPr="00765BB5" w:rsidRDefault="00090ACC" w:rsidP="00090ACC">
      <w:pPr>
        <w:ind w:firstLine="426"/>
        <w:jc w:val="both"/>
      </w:pPr>
      <w:r w:rsidRPr="00765BB5">
        <w:t>Pirkimo sąlygų 5 priedas „Europos bendrasis viešųjų pirkimų dokumentas (EBVPD)“ prie šių pirkimo sąlygų pridedamas atskiru priedu. </w:t>
      </w:r>
    </w:p>
    <w:p w14:paraId="74567A1B" w14:textId="6BD56A0E" w:rsidR="00090ACC" w:rsidRPr="00765BB5" w:rsidRDefault="00090ACC" w:rsidP="00090ACC">
      <w:pPr>
        <w:ind w:firstLine="426"/>
        <w:rPr>
          <w:b/>
          <w:i/>
          <w:iCs/>
        </w:rPr>
      </w:pPr>
      <w:r w:rsidRPr="00765BB5">
        <w:rPr>
          <w:i/>
          <w:iCs/>
        </w:rPr>
        <w:t>„Europos bendrasis viešųjų pirkimų dokumentas (EBVPD)“ pateikiama atskiruose pdf.pdf ir xml.xml failuose</w:t>
      </w:r>
      <w:r w:rsidRPr="00765BB5">
        <w:t>. </w:t>
      </w:r>
    </w:p>
    <w:p w14:paraId="34975FF6" w14:textId="77777777" w:rsidR="00090ACC" w:rsidRPr="00765BB5" w:rsidRDefault="00090ACC" w:rsidP="00090ACC">
      <w:pPr>
        <w:jc w:val="center"/>
        <w:rPr>
          <w:smallCaps/>
        </w:rPr>
      </w:pPr>
      <w:r w:rsidRPr="00765BB5">
        <w:rPr>
          <w:smallCaps/>
        </w:rPr>
        <w:t>__________</w:t>
      </w:r>
    </w:p>
    <w:p w14:paraId="2199027F" w14:textId="2DACBF22" w:rsidR="004D472C" w:rsidRPr="00765BB5" w:rsidRDefault="004D472C" w:rsidP="00836523">
      <w:pPr>
        <w:spacing w:before="60"/>
        <w:ind w:right="-29"/>
        <w:jc w:val="both"/>
        <w:rPr>
          <w:bCs/>
        </w:rPr>
      </w:pPr>
    </w:p>
    <w:p w14:paraId="572D53B1" w14:textId="5EFC1D64" w:rsidR="004D472C" w:rsidRPr="00765BB5" w:rsidRDefault="004D472C" w:rsidP="00836523">
      <w:pPr>
        <w:spacing w:before="60"/>
        <w:ind w:right="-29"/>
        <w:jc w:val="both"/>
        <w:rPr>
          <w:bCs/>
        </w:rPr>
      </w:pPr>
    </w:p>
    <w:p w14:paraId="09008190" w14:textId="447C2F50" w:rsidR="004D472C" w:rsidRPr="00765BB5" w:rsidRDefault="004D472C" w:rsidP="00836523">
      <w:pPr>
        <w:spacing w:before="60"/>
        <w:ind w:right="-29"/>
        <w:jc w:val="both"/>
        <w:rPr>
          <w:bCs/>
        </w:rPr>
      </w:pPr>
    </w:p>
    <w:p w14:paraId="6B2FEDCC" w14:textId="770D4993" w:rsidR="004D472C" w:rsidRPr="00765BB5" w:rsidRDefault="004D472C" w:rsidP="00836523">
      <w:pPr>
        <w:spacing w:before="60"/>
        <w:ind w:right="-29"/>
        <w:jc w:val="both"/>
        <w:rPr>
          <w:bCs/>
        </w:rPr>
      </w:pPr>
    </w:p>
    <w:p w14:paraId="53CC7560" w14:textId="00D6C01F" w:rsidR="004D472C" w:rsidRPr="00765BB5" w:rsidRDefault="004D472C" w:rsidP="00836523">
      <w:pPr>
        <w:spacing w:before="60"/>
        <w:ind w:right="-29"/>
        <w:jc w:val="both"/>
        <w:rPr>
          <w:bCs/>
        </w:rPr>
      </w:pPr>
    </w:p>
    <w:p w14:paraId="499508A1" w14:textId="6355BDDE" w:rsidR="004D472C" w:rsidRPr="00765BB5" w:rsidRDefault="004D472C" w:rsidP="00836523">
      <w:pPr>
        <w:spacing w:before="60"/>
        <w:ind w:right="-29"/>
        <w:jc w:val="both"/>
        <w:rPr>
          <w:bCs/>
        </w:rPr>
      </w:pPr>
    </w:p>
    <w:p w14:paraId="6B61EB73" w14:textId="641432A4" w:rsidR="00090ACC" w:rsidRPr="00765BB5" w:rsidRDefault="00090ACC" w:rsidP="00836523">
      <w:pPr>
        <w:spacing w:before="60"/>
        <w:ind w:right="-29"/>
        <w:jc w:val="both"/>
        <w:rPr>
          <w:bCs/>
        </w:rPr>
      </w:pPr>
    </w:p>
    <w:p w14:paraId="75E7B024" w14:textId="1171EE52" w:rsidR="00090ACC" w:rsidRPr="00765BB5" w:rsidRDefault="00090ACC" w:rsidP="00836523">
      <w:pPr>
        <w:spacing w:before="60"/>
        <w:ind w:right="-29"/>
        <w:jc w:val="both"/>
        <w:rPr>
          <w:bCs/>
        </w:rPr>
      </w:pPr>
    </w:p>
    <w:p w14:paraId="5AD08476" w14:textId="2794299B" w:rsidR="00090ACC" w:rsidRPr="00765BB5" w:rsidRDefault="00090ACC" w:rsidP="00836523">
      <w:pPr>
        <w:spacing w:before="60"/>
        <w:ind w:right="-29"/>
        <w:jc w:val="both"/>
        <w:rPr>
          <w:bCs/>
        </w:rPr>
      </w:pPr>
    </w:p>
    <w:p w14:paraId="7A0CD721" w14:textId="16B938EF" w:rsidR="00090ACC" w:rsidRPr="00765BB5" w:rsidRDefault="00090ACC" w:rsidP="00836523">
      <w:pPr>
        <w:spacing w:before="60"/>
        <w:ind w:right="-29"/>
        <w:jc w:val="both"/>
        <w:rPr>
          <w:bCs/>
        </w:rPr>
      </w:pPr>
    </w:p>
    <w:p w14:paraId="5AC9EDD5" w14:textId="035046DE" w:rsidR="00090ACC" w:rsidRPr="00765BB5" w:rsidRDefault="00090ACC" w:rsidP="00836523">
      <w:pPr>
        <w:spacing w:before="60"/>
        <w:ind w:right="-29"/>
        <w:jc w:val="both"/>
        <w:rPr>
          <w:bCs/>
        </w:rPr>
      </w:pPr>
    </w:p>
    <w:p w14:paraId="39BB6B38" w14:textId="5ABCEDBE" w:rsidR="00090ACC" w:rsidRPr="00765BB5" w:rsidRDefault="00090ACC" w:rsidP="00836523">
      <w:pPr>
        <w:spacing w:before="60"/>
        <w:ind w:right="-29"/>
        <w:jc w:val="both"/>
        <w:rPr>
          <w:bCs/>
        </w:rPr>
      </w:pPr>
    </w:p>
    <w:p w14:paraId="1CF98557" w14:textId="0024F0D7" w:rsidR="00090ACC" w:rsidRPr="00765BB5" w:rsidRDefault="00090ACC" w:rsidP="00836523">
      <w:pPr>
        <w:spacing w:before="60"/>
        <w:ind w:right="-29"/>
        <w:jc w:val="both"/>
        <w:rPr>
          <w:bCs/>
        </w:rPr>
      </w:pPr>
    </w:p>
    <w:p w14:paraId="24381DD5" w14:textId="6062C8EB" w:rsidR="00090ACC" w:rsidRPr="00765BB5" w:rsidRDefault="00090ACC" w:rsidP="00836523">
      <w:pPr>
        <w:spacing w:before="60"/>
        <w:ind w:right="-29"/>
        <w:jc w:val="both"/>
        <w:rPr>
          <w:bCs/>
        </w:rPr>
      </w:pPr>
    </w:p>
    <w:p w14:paraId="48C2D29C" w14:textId="19CFB84E" w:rsidR="00090ACC" w:rsidRPr="00765BB5" w:rsidRDefault="00090ACC" w:rsidP="00836523">
      <w:pPr>
        <w:spacing w:before="60"/>
        <w:ind w:right="-29"/>
        <w:jc w:val="both"/>
        <w:rPr>
          <w:bCs/>
        </w:rPr>
      </w:pPr>
    </w:p>
    <w:p w14:paraId="50DE4840" w14:textId="0F752765" w:rsidR="00090ACC" w:rsidRPr="00765BB5" w:rsidRDefault="00090ACC" w:rsidP="00836523">
      <w:pPr>
        <w:spacing w:before="60"/>
        <w:ind w:right="-29"/>
        <w:jc w:val="both"/>
        <w:rPr>
          <w:bCs/>
        </w:rPr>
      </w:pPr>
    </w:p>
    <w:p w14:paraId="1C7514F3" w14:textId="4F12A6E8" w:rsidR="00090ACC" w:rsidRPr="00765BB5" w:rsidRDefault="00090ACC" w:rsidP="00836523">
      <w:pPr>
        <w:spacing w:before="60"/>
        <w:ind w:right="-29"/>
        <w:jc w:val="both"/>
        <w:rPr>
          <w:bCs/>
        </w:rPr>
      </w:pPr>
    </w:p>
    <w:p w14:paraId="1999E7A1" w14:textId="5D4AE4C8" w:rsidR="00090ACC" w:rsidRPr="00765BB5" w:rsidRDefault="00090ACC" w:rsidP="00836523">
      <w:pPr>
        <w:spacing w:before="60"/>
        <w:ind w:right="-29"/>
        <w:jc w:val="both"/>
        <w:rPr>
          <w:bCs/>
        </w:rPr>
      </w:pPr>
    </w:p>
    <w:p w14:paraId="1D37C152" w14:textId="723F1E19" w:rsidR="00090ACC" w:rsidRPr="00765BB5" w:rsidRDefault="00090ACC" w:rsidP="00836523">
      <w:pPr>
        <w:spacing w:before="60"/>
        <w:ind w:right="-29"/>
        <w:jc w:val="both"/>
        <w:rPr>
          <w:bCs/>
        </w:rPr>
      </w:pPr>
    </w:p>
    <w:p w14:paraId="7A7291F3" w14:textId="7C48D2B7" w:rsidR="00090ACC" w:rsidRPr="00765BB5" w:rsidRDefault="00090ACC" w:rsidP="00836523">
      <w:pPr>
        <w:spacing w:before="60"/>
        <w:ind w:right="-29"/>
        <w:jc w:val="both"/>
        <w:rPr>
          <w:bCs/>
        </w:rPr>
      </w:pPr>
    </w:p>
    <w:p w14:paraId="10C8C1ED" w14:textId="1C4B8690" w:rsidR="00090ACC" w:rsidRPr="00765BB5" w:rsidRDefault="00090ACC" w:rsidP="00836523">
      <w:pPr>
        <w:spacing w:before="60"/>
        <w:ind w:right="-29"/>
        <w:jc w:val="both"/>
        <w:rPr>
          <w:bCs/>
        </w:rPr>
      </w:pPr>
    </w:p>
    <w:p w14:paraId="18760A06" w14:textId="242A6C67" w:rsidR="00090ACC" w:rsidRPr="00765BB5" w:rsidRDefault="00090ACC" w:rsidP="00836523">
      <w:pPr>
        <w:spacing w:before="60"/>
        <w:ind w:right="-29"/>
        <w:jc w:val="both"/>
        <w:rPr>
          <w:bCs/>
        </w:rPr>
      </w:pPr>
    </w:p>
    <w:p w14:paraId="0A8D6198" w14:textId="7A5102C0" w:rsidR="00090ACC" w:rsidRPr="00765BB5" w:rsidRDefault="00090ACC" w:rsidP="00836523">
      <w:pPr>
        <w:spacing w:before="60"/>
        <w:ind w:right="-29"/>
        <w:jc w:val="both"/>
        <w:rPr>
          <w:bCs/>
        </w:rPr>
      </w:pPr>
    </w:p>
    <w:p w14:paraId="10E382CE" w14:textId="17D93EB3" w:rsidR="00090ACC" w:rsidRPr="00765BB5" w:rsidRDefault="00090ACC" w:rsidP="00836523">
      <w:pPr>
        <w:spacing w:before="60"/>
        <w:ind w:right="-29"/>
        <w:jc w:val="both"/>
        <w:rPr>
          <w:bCs/>
        </w:rPr>
      </w:pPr>
    </w:p>
    <w:p w14:paraId="044711C1" w14:textId="740749C3" w:rsidR="00090ACC" w:rsidRPr="00765BB5" w:rsidRDefault="00090ACC" w:rsidP="00836523">
      <w:pPr>
        <w:spacing w:before="60"/>
        <w:ind w:right="-29"/>
        <w:jc w:val="both"/>
        <w:rPr>
          <w:bCs/>
        </w:rPr>
      </w:pPr>
    </w:p>
    <w:p w14:paraId="56A5A1B8" w14:textId="77777777" w:rsidR="00090ACC" w:rsidRPr="00765BB5" w:rsidRDefault="00090ACC" w:rsidP="00836523">
      <w:pPr>
        <w:spacing w:before="60"/>
        <w:ind w:right="-29"/>
        <w:jc w:val="both"/>
        <w:rPr>
          <w:bCs/>
        </w:rPr>
      </w:pPr>
    </w:p>
    <w:p w14:paraId="68AB3BFD" w14:textId="5310287D" w:rsidR="004D472C" w:rsidRPr="00765BB5" w:rsidRDefault="004D472C" w:rsidP="00836523">
      <w:pPr>
        <w:spacing w:before="60"/>
        <w:ind w:right="-29"/>
        <w:jc w:val="both"/>
        <w:rPr>
          <w:bCs/>
        </w:rPr>
      </w:pPr>
    </w:p>
    <w:p w14:paraId="2DEE2558" w14:textId="39EF8109" w:rsidR="004D472C" w:rsidRPr="00765BB5" w:rsidRDefault="004D472C" w:rsidP="00836523">
      <w:pPr>
        <w:spacing w:before="60"/>
        <w:ind w:right="-29"/>
        <w:jc w:val="both"/>
        <w:rPr>
          <w:bCs/>
        </w:rPr>
      </w:pPr>
    </w:p>
    <w:p w14:paraId="3435FBA7" w14:textId="7CC9BF7F" w:rsidR="004D472C" w:rsidRPr="00765BB5" w:rsidRDefault="004D472C" w:rsidP="00836523">
      <w:pPr>
        <w:spacing w:before="60"/>
        <w:ind w:right="-29"/>
        <w:jc w:val="both"/>
        <w:rPr>
          <w:bCs/>
        </w:rPr>
      </w:pPr>
    </w:p>
    <w:p w14:paraId="62C461D2" w14:textId="3B544CA3" w:rsidR="004D472C" w:rsidRPr="00765BB5" w:rsidRDefault="004D472C" w:rsidP="00836523">
      <w:pPr>
        <w:spacing w:before="60"/>
        <w:ind w:right="-29"/>
        <w:jc w:val="both"/>
        <w:rPr>
          <w:bCs/>
        </w:rPr>
      </w:pPr>
    </w:p>
    <w:p w14:paraId="2C0CE3F4" w14:textId="484FC88E" w:rsidR="004D472C" w:rsidRPr="00765BB5" w:rsidRDefault="004D472C" w:rsidP="00836523">
      <w:pPr>
        <w:spacing w:before="60"/>
        <w:ind w:right="-29"/>
        <w:jc w:val="both"/>
        <w:rPr>
          <w:bCs/>
        </w:rPr>
      </w:pPr>
    </w:p>
    <w:p w14:paraId="37CDC169" w14:textId="63D754B7" w:rsidR="004D472C" w:rsidRPr="00765BB5" w:rsidRDefault="004D472C" w:rsidP="00836523">
      <w:pPr>
        <w:spacing w:before="60"/>
        <w:ind w:right="-29"/>
        <w:jc w:val="both"/>
        <w:rPr>
          <w:bCs/>
        </w:rPr>
      </w:pPr>
    </w:p>
    <w:p w14:paraId="56D9E584" w14:textId="5BA75291" w:rsidR="004D472C" w:rsidRPr="00765BB5" w:rsidRDefault="004D472C" w:rsidP="00836523">
      <w:pPr>
        <w:spacing w:before="60"/>
        <w:ind w:right="-29"/>
        <w:jc w:val="both"/>
        <w:rPr>
          <w:bCs/>
        </w:rPr>
      </w:pPr>
    </w:p>
    <w:p w14:paraId="287E7603" w14:textId="77777777" w:rsidR="006D4859" w:rsidRPr="00765BB5" w:rsidRDefault="006D4859" w:rsidP="006D4859">
      <w:pPr>
        <w:keepNext/>
        <w:keepLines/>
        <w:pBdr>
          <w:bottom w:val="single" w:sz="4" w:space="2" w:color="ED7D31"/>
        </w:pBdr>
        <w:spacing w:before="360" w:after="120"/>
        <w:jc w:val="right"/>
        <w:outlineLvl w:val="0"/>
        <w:rPr>
          <w:rFonts w:eastAsia="Calibri Light"/>
          <w:lang w:eastAsia="lt-LT"/>
        </w:rPr>
      </w:pPr>
    </w:p>
    <w:p w14:paraId="6B67E246" w14:textId="0212DB94" w:rsidR="006D4859" w:rsidRPr="00765BB5" w:rsidRDefault="006D4859" w:rsidP="006D4859">
      <w:pPr>
        <w:keepNext/>
        <w:keepLines/>
        <w:pBdr>
          <w:bottom w:val="single" w:sz="4" w:space="2" w:color="ED7D31"/>
        </w:pBdr>
        <w:spacing w:before="360" w:after="120"/>
        <w:jc w:val="right"/>
        <w:outlineLvl w:val="0"/>
        <w:rPr>
          <w:rFonts w:eastAsia="Calibri Light"/>
          <w:lang w:eastAsia="lt-LT"/>
        </w:rPr>
      </w:pPr>
      <w:r w:rsidRPr="00765BB5">
        <w:rPr>
          <w:rFonts w:eastAsia="Calibri Light"/>
          <w:lang w:eastAsia="lt-LT"/>
        </w:rPr>
        <w:t xml:space="preserve">Pirkimo sąlygų 6 priedas </w:t>
      </w:r>
      <w:r w:rsidRPr="00765BB5">
        <w:rPr>
          <w:rFonts w:eastAsia="Calibri"/>
          <w:lang w:eastAsia="lt-LT"/>
        </w:rPr>
        <w:t>„Pasiūlymo forma“</w:t>
      </w:r>
    </w:p>
    <w:p w14:paraId="3D17664F" w14:textId="487ED11D" w:rsidR="004D472C" w:rsidRPr="00765BB5" w:rsidRDefault="004D472C" w:rsidP="00836523">
      <w:pPr>
        <w:spacing w:before="60"/>
        <w:ind w:right="-29"/>
        <w:jc w:val="both"/>
        <w:rPr>
          <w:bCs/>
        </w:rPr>
      </w:pPr>
    </w:p>
    <w:p w14:paraId="72582EC7" w14:textId="77777777" w:rsidR="007401C8" w:rsidRPr="007401C8" w:rsidRDefault="007401C8" w:rsidP="007401C8">
      <w:pPr>
        <w:spacing w:before="60" w:after="160" w:line="259" w:lineRule="auto"/>
        <w:ind w:right="-29"/>
        <w:jc w:val="center"/>
        <w:rPr>
          <w:sz w:val="20"/>
          <w:szCs w:val="20"/>
        </w:rPr>
      </w:pPr>
      <w:r w:rsidRPr="007401C8">
        <w:rPr>
          <w:b/>
          <w:sz w:val="20"/>
          <w:szCs w:val="20"/>
          <w:lang w:val="en-US"/>
        </w:rPr>
        <w:t>(</w:t>
      </w:r>
      <w:r w:rsidRPr="007401C8">
        <w:rPr>
          <w:b/>
          <w:i/>
          <w:sz w:val="20"/>
          <w:szCs w:val="20"/>
          <w:lang w:val="en-US"/>
        </w:rPr>
        <w:t>Pasi</w:t>
      </w:r>
      <w:r w:rsidRPr="007401C8">
        <w:rPr>
          <w:b/>
          <w:i/>
          <w:sz w:val="20"/>
          <w:szCs w:val="20"/>
        </w:rPr>
        <w:t>ūlymo forma</w:t>
      </w:r>
      <w:r w:rsidRPr="007401C8">
        <w:rPr>
          <w:b/>
          <w:sz w:val="20"/>
          <w:szCs w:val="20"/>
        </w:rPr>
        <w:t>)</w:t>
      </w:r>
      <w:r w:rsidRPr="007401C8">
        <w:rPr>
          <w:sz w:val="20"/>
          <w:szCs w:val="20"/>
        </w:rPr>
        <w:t xml:space="preserve"> </w:t>
      </w:r>
    </w:p>
    <w:p w14:paraId="3C0776AA" w14:textId="77777777" w:rsidR="007401C8" w:rsidRPr="007401C8" w:rsidRDefault="007401C8" w:rsidP="007401C8">
      <w:pPr>
        <w:spacing w:before="60" w:after="160" w:line="259" w:lineRule="auto"/>
        <w:ind w:right="-29"/>
        <w:jc w:val="center"/>
        <w:rPr>
          <w:b/>
          <w:bCs/>
          <w:sz w:val="24"/>
          <w:szCs w:val="24"/>
        </w:rPr>
      </w:pPr>
      <w:r w:rsidRPr="007401C8">
        <w:rPr>
          <w:b/>
          <w:bCs/>
          <w:sz w:val="24"/>
          <w:szCs w:val="24"/>
        </w:rPr>
        <w:t>PASIŪLYMAS</w:t>
      </w:r>
    </w:p>
    <w:p w14:paraId="056020AB" w14:textId="77777777" w:rsidR="007401C8" w:rsidRPr="007401C8" w:rsidRDefault="007401C8" w:rsidP="007401C8">
      <w:pPr>
        <w:spacing w:before="60" w:after="160" w:line="259" w:lineRule="auto"/>
        <w:ind w:right="-29"/>
        <w:jc w:val="center"/>
        <w:rPr>
          <w:b/>
          <w:bCs/>
          <w:sz w:val="24"/>
          <w:szCs w:val="24"/>
        </w:rPr>
      </w:pPr>
      <w:r w:rsidRPr="007401C8">
        <w:rPr>
          <w:b/>
          <w:bCs/>
          <w:sz w:val="24"/>
          <w:szCs w:val="24"/>
        </w:rPr>
        <w:t>ATVIRAM (SUPAPRASTINTAM) KONKURSUI</w:t>
      </w:r>
    </w:p>
    <w:p w14:paraId="35085B61" w14:textId="53D1E97B" w:rsidR="00744115" w:rsidRPr="00765BB5" w:rsidRDefault="007401C8" w:rsidP="007401C8">
      <w:pPr>
        <w:keepNext/>
        <w:keepLines/>
        <w:pBdr>
          <w:bottom w:val="single" w:sz="4" w:space="2" w:color="ED7D31"/>
        </w:pBdr>
        <w:spacing w:before="360" w:after="120"/>
        <w:jc w:val="center"/>
        <w:outlineLvl w:val="0"/>
        <w:rPr>
          <w:rFonts w:eastAsia="Calibri Light"/>
          <w:lang w:eastAsia="lt-LT"/>
        </w:rPr>
      </w:pPr>
      <w:r w:rsidRPr="007401C8">
        <w:rPr>
          <w:b/>
          <w:bCs/>
          <w:sz w:val="24"/>
          <w:szCs w:val="24"/>
        </w:rPr>
        <w:t xml:space="preserve">„LIETUVOS RESPUBLIKOS SEIMO VEIKLOS INFORMACINĖS SISTEMOS SEIMO POSĖDŽIŲ BALSAVIMO IR DISKUSIJŲ BEI SEIMO POSĖDŽIŲ EIGOS VALDYMO POSISTEMIŲ TECHNINĖS PRIEŽIŪROS IR TOBULINIMO PASLAUGOS“ </w:t>
      </w:r>
      <w:r w:rsidRPr="007401C8">
        <w:rPr>
          <w:b/>
          <w:bCs/>
          <w:sz w:val="24"/>
          <w:szCs w:val="24"/>
        </w:rPr>
        <w:br/>
      </w:r>
    </w:p>
    <w:p w14:paraId="1F09A76B" w14:textId="3BA41C5B" w:rsidR="00744115" w:rsidRPr="00765BB5" w:rsidRDefault="00744115" w:rsidP="00744115">
      <w:pPr>
        <w:keepNext/>
        <w:keepLines/>
        <w:pBdr>
          <w:bottom w:val="single" w:sz="4" w:space="2" w:color="ED7D31"/>
        </w:pBdr>
        <w:spacing w:before="360" w:after="120"/>
        <w:jc w:val="right"/>
        <w:outlineLvl w:val="0"/>
        <w:rPr>
          <w:rFonts w:eastAsia="Calibri Light"/>
          <w:lang w:eastAsia="lt-LT"/>
        </w:rPr>
      </w:pPr>
    </w:p>
    <w:p w14:paraId="21E0A11B" w14:textId="36D43008" w:rsidR="00744115" w:rsidRDefault="00744115" w:rsidP="00744115">
      <w:pPr>
        <w:keepNext/>
        <w:keepLines/>
        <w:pBdr>
          <w:bottom w:val="single" w:sz="4" w:space="2" w:color="ED7D31"/>
        </w:pBdr>
        <w:spacing w:before="360" w:after="120"/>
        <w:jc w:val="right"/>
        <w:outlineLvl w:val="0"/>
        <w:rPr>
          <w:rFonts w:eastAsia="Calibri Light"/>
          <w:lang w:eastAsia="lt-LT"/>
        </w:rPr>
      </w:pPr>
    </w:p>
    <w:p w14:paraId="0543769B" w14:textId="583BA9E2" w:rsidR="007401C8" w:rsidRDefault="007401C8" w:rsidP="00744115">
      <w:pPr>
        <w:keepNext/>
        <w:keepLines/>
        <w:pBdr>
          <w:bottom w:val="single" w:sz="4" w:space="2" w:color="ED7D31"/>
        </w:pBdr>
        <w:spacing w:before="360" w:after="120"/>
        <w:jc w:val="right"/>
        <w:outlineLvl w:val="0"/>
        <w:rPr>
          <w:rFonts w:eastAsia="Calibri Light"/>
          <w:lang w:eastAsia="lt-LT"/>
        </w:rPr>
      </w:pPr>
    </w:p>
    <w:p w14:paraId="03F13213" w14:textId="4ACF2C1E" w:rsidR="007401C8" w:rsidRDefault="007401C8" w:rsidP="00744115">
      <w:pPr>
        <w:keepNext/>
        <w:keepLines/>
        <w:pBdr>
          <w:bottom w:val="single" w:sz="4" w:space="2" w:color="ED7D31"/>
        </w:pBdr>
        <w:spacing w:before="360" w:after="120"/>
        <w:jc w:val="right"/>
        <w:outlineLvl w:val="0"/>
        <w:rPr>
          <w:rFonts w:eastAsia="Calibri Light"/>
          <w:lang w:eastAsia="lt-LT"/>
        </w:rPr>
      </w:pPr>
    </w:p>
    <w:p w14:paraId="08DC4801" w14:textId="60C8BAF7" w:rsidR="007401C8" w:rsidRDefault="007401C8" w:rsidP="00744115">
      <w:pPr>
        <w:keepNext/>
        <w:keepLines/>
        <w:pBdr>
          <w:bottom w:val="single" w:sz="4" w:space="2" w:color="ED7D31"/>
        </w:pBdr>
        <w:spacing w:before="360" w:after="120"/>
        <w:jc w:val="right"/>
        <w:outlineLvl w:val="0"/>
        <w:rPr>
          <w:rFonts w:eastAsia="Calibri Light"/>
          <w:lang w:eastAsia="lt-LT"/>
        </w:rPr>
      </w:pPr>
    </w:p>
    <w:p w14:paraId="0FB97591" w14:textId="39A908BA" w:rsidR="007401C8" w:rsidRDefault="007401C8" w:rsidP="00744115">
      <w:pPr>
        <w:keepNext/>
        <w:keepLines/>
        <w:pBdr>
          <w:bottom w:val="single" w:sz="4" w:space="2" w:color="ED7D31"/>
        </w:pBdr>
        <w:spacing w:before="360" w:after="120"/>
        <w:jc w:val="right"/>
        <w:outlineLvl w:val="0"/>
        <w:rPr>
          <w:rFonts w:eastAsia="Calibri Light"/>
          <w:lang w:eastAsia="lt-LT"/>
        </w:rPr>
      </w:pPr>
    </w:p>
    <w:p w14:paraId="24C087F0" w14:textId="224B40F2" w:rsidR="007401C8" w:rsidRDefault="007401C8" w:rsidP="00744115">
      <w:pPr>
        <w:keepNext/>
        <w:keepLines/>
        <w:pBdr>
          <w:bottom w:val="single" w:sz="4" w:space="2" w:color="ED7D31"/>
        </w:pBdr>
        <w:spacing w:before="360" w:after="120"/>
        <w:jc w:val="right"/>
        <w:outlineLvl w:val="0"/>
        <w:rPr>
          <w:rFonts w:eastAsia="Calibri Light"/>
          <w:lang w:eastAsia="lt-LT"/>
        </w:rPr>
      </w:pPr>
    </w:p>
    <w:p w14:paraId="3C0735F7" w14:textId="47A7DA3A" w:rsidR="007401C8" w:rsidRDefault="007401C8" w:rsidP="00744115">
      <w:pPr>
        <w:keepNext/>
        <w:keepLines/>
        <w:pBdr>
          <w:bottom w:val="single" w:sz="4" w:space="2" w:color="ED7D31"/>
        </w:pBdr>
        <w:spacing w:before="360" w:after="120"/>
        <w:jc w:val="right"/>
        <w:outlineLvl w:val="0"/>
        <w:rPr>
          <w:rFonts w:eastAsia="Calibri Light"/>
          <w:lang w:eastAsia="lt-LT"/>
        </w:rPr>
      </w:pPr>
    </w:p>
    <w:p w14:paraId="0D6BB5CB" w14:textId="1BCFACD7" w:rsidR="007401C8" w:rsidRDefault="007401C8" w:rsidP="00744115">
      <w:pPr>
        <w:keepNext/>
        <w:keepLines/>
        <w:pBdr>
          <w:bottom w:val="single" w:sz="4" w:space="2" w:color="ED7D31"/>
        </w:pBdr>
        <w:spacing w:before="360" w:after="120"/>
        <w:jc w:val="right"/>
        <w:outlineLvl w:val="0"/>
        <w:rPr>
          <w:rFonts w:eastAsia="Calibri Light"/>
          <w:lang w:eastAsia="lt-LT"/>
        </w:rPr>
      </w:pPr>
    </w:p>
    <w:p w14:paraId="0926754C" w14:textId="57FDE1BC" w:rsidR="007401C8" w:rsidRDefault="007401C8" w:rsidP="00744115">
      <w:pPr>
        <w:keepNext/>
        <w:keepLines/>
        <w:pBdr>
          <w:bottom w:val="single" w:sz="4" w:space="2" w:color="ED7D31"/>
        </w:pBdr>
        <w:spacing w:before="360" w:after="120"/>
        <w:jc w:val="right"/>
        <w:outlineLvl w:val="0"/>
        <w:rPr>
          <w:rFonts w:eastAsia="Calibri Light"/>
          <w:lang w:eastAsia="lt-LT"/>
        </w:rPr>
      </w:pPr>
    </w:p>
    <w:p w14:paraId="41C9D3C5" w14:textId="38090C6E" w:rsidR="007401C8" w:rsidRDefault="007401C8" w:rsidP="00744115">
      <w:pPr>
        <w:keepNext/>
        <w:keepLines/>
        <w:pBdr>
          <w:bottom w:val="single" w:sz="4" w:space="2" w:color="ED7D31"/>
        </w:pBdr>
        <w:spacing w:before="360" w:after="120"/>
        <w:jc w:val="right"/>
        <w:outlineLvl w:val="0"/>
        <w:rPr>
          <w:rFonts w:eastAsia="Calibri Light"/>
          <w:lang w:eastAsia="lt-LT"/>
        </w:rPr>
      </w:pPr>
    </w:p>
    <w:p w14:paraId="4E2EAA75" w14:textId="03E7D634" w:rsidR="007401C8" w:rsidRDefault="007401C8" w:rsidP="00744115">
      <w:pPr>
        <w:keepNext/>
        <w:keepLines/>
        <w:pBdr>
          <w:bottom w:val="single" w:sz="4" w:space="2" w:color="ED7D31"/>
        </w:pBdr>
        <w:spacing w:before="360" w:after="120"/>
        <w:jc w:val="right"/>
        <w:outlineLvl w:val="0"/>
        <w:rPr>
          <w:rFonts w:eastAsia="Calibri Light"/>
          <w:lang w:eastAsia="lt-LT"/>
        </w:rPr>
      </w:pPr>
    </w:p>
    <w:p w14:paraId="70114AE6" w14:textId="6D6B2EAA" w:rsidR="007401C8" w:rsidRDefault="007401C8" w:rsidP="00744115">
      <w:pPr>
        <w:keepNext/>
        <w:keepLines/>
        <w:pBdr>
          <w:bottom w:val="single" w:sz="4" w:space="2" w:color="ED7D31"/>
        </w:pBdr>
        <w:spacing w:before="360" w:after="120"/>
        <w:jc w:val="right"/>
        <w:outlineLvl w:val="0"/>
        <w:rPr>
          <w:rFonts w:eastAsia="Calibri Light"/>
          <w:lang w:eastAsia="lt-LT"/>
        </w:rPr>
      </w:pPr>
    </w:p>
    <w:p w14:paraId="43EA1506" w14:textId="5C1FF094" w:rsidR="007401C8" w:rsidRDefault="007401C8" w:rsidP="00744115">
      <w:pPr>
        <w:keepNext/>
        <w:keepLines/>
        <w:pBdr>
          <w:bottom w:val="single" w:sz="4" w:space="2" w:color="ED7D31"/>
        </w:pBdr>
        <w:spacing w:before="360" w:after="120"/>
        <w:jc w:val="right"/>
        <w:outlineLvl w:val="0"/>
        <w:rPr>
          <w:rFonts w:eastAsia="Calibri Light"/>
          <w:lang w:eastAsia="lt-LT"/>
        </w:rPr>
      </w:pPr>
    </w:p>
    <w:p w14:paraId="505D4398" w14:textId="77777777" w:rsidR="007401C8" w:rsidRDefault="007401C8" w:rsidP="00744115">
      <w:pPr>
        <w:keepNext/>
        <w:keepLines/>
        <w:pBdr>
          <w:bottom w:val="single" w:sz="4" w:space="2" w:color="ED7D31"/>
        </w:pBdr>
        <w:spacing w:before="360" w:after="120"/>
        <w:jc w:val="right"/>
        <w:outlineLvl w:val="0"/>
        <w:rPr>
          <w:rFonts w:eastAsia="Calibri Light"/>
          <w:lang w:eastAsia="lt-LT"/>
        </w:rPr>
      </w:pPr>
    </w:p>
    <w:p w14:paraId="492CCF79" w14:textId="5B3326DD" w:rsidR="007401C8" w:rsidRDefault="007401C8" w:rsidP="00744115">
      <w:pPr>
        <w:keepNext/>
        <w:keepLines/>
        <w:pBdr>
          <w:bottom w:val="single" w:sz="4" w:space="2" w:color="ED7D31"/>
        </w:pBdr>
        <w:spacing w:before="360" w:after="120"/>
        <w:jc w:val="right"/>
        <w:outlineLvl w:val="0"/>
        <w:rPr>
          <w:rFonts w:eastAsia="Calibri Light"/>
          <w:lang w:eastAsia="lt-LT"/>
        </w:rPr>
      </w:pPr>
    </w:p>
    <w:bookmarkEnd w:id="47"/>
    <w:p w14:paraId="66D7A280" w14:textId="01710EC3" w:rsidR="00744115" w:rsidRDefault="00744115" w:rsidP="00821FD6">
      <w:pPr>
        <w:pStyle w:val="Pagrindinistekstas"/>
        <w:spacing w:after="0"/>
        <w:ind w:right="-1" w:firstLine="0"/>
        <w:jc w:val="right"/>
        <w:rPr>
          <w:b/>
        </w:rPr>
      </w:pPr>
    </w:p>
    <w:p w14:paraId="6950029D" w14:textId="77777777" w:rsidR="007401C8" w:rsidRPr="00765BB5" w:rsidRDefault="007401C8" w:rsidP="00821FD6">
      <w:pPr>
        <w:pStyle w:val="Pagrindinistekstas"/>
        <w:spacing w:after="0"/>
        <w:ind w:right="-1" w:firstLine="0"/>
        <w:jc w:val="right"/>
        <w:rPr>
          <w:b/>
        </w:rPr>
      </w:pPr>
    </w:p>
    <w:p w14:paraId="2302E651" w14:textId="590D1031" w:rsidR="00744115" w:rsidRPr="00765BB5" w:rsidRDefault="00744115" w:rsidP="00744115">
      <w:pPr>
        <w:keepNext/>
        <w:keepLines/>
        <w:pBdr>
          <w:bottom w:val="single" w:sz="4" w:space="2" w:color="ED7D31"/>
        </w:pBdr>
        <w:spacing w:before="360" w:after="120"/>
        <w:jc w:val="right"/>
        <w:outlineLvl w:val="0"/>
        <w:rPr>
          <w:rFonts w:eastAsia="Calibri Light"/>
          <w:lang w:eastAsia="lt-LT"/>
        </w:rPr>
      </w:pPr>
      <w:r w:rsidRPr="00765BB5">
        <w:rPr>
          <w:rFonts w:eastAsia="Calibri Light"/>
          <w:lang w:eastAsia="lt-LT"/>
        </w:rPr>
        <w:t>Pirk</w:t>
      </w:r>
      <w:r w:rsidR="007401C8">
        <w:rPr>
          <w:rFonts w:eastAsia="Calibri Light"/>
          <w:lang w:eastAsia="lt-LT"/>
        </w:rPr>
        <w:t xml:space="preserve">imo sąlygų </w:t>
      </w:r>
      <w:r w:rsidR="007401C8">
        <w:rPr>
          <w:rFonts w:eastAsia="Calibri Light"/>
          <w:lang w:val="en-US" w:eastAsia="lt-LT"/>
        </w:rPr>
        <w:t>7</w:t>
      </w:r>
      <w:r w:rsidRPr="00765BB5">
        <w:rPr>
          <w:rFonts w:eastAsia="Calibri Light"/>
          <w:lang w:eastAsia="lt-LT"/>
        </w:rPr>
        <w:t xml:space="preserve"> priedas </w:t>
      </w:r>
      <w:r w:rsidRPr="00765BB5">
        <w:rPr>
          <w:rFonts w:eastAsia="Calibri"/>
          <w:lang w:eastAsia="lt-LT"/>
        </w:rPr>
        <w:t>„Pasiūlymų vertinimo kriterijai ir sąlygos“</w:t>
      </w:r>
    </w:p>
    <w:p w14:paraId="414A6BA5" w14:textId="77777777" w:rsidR="00744115" w:rsidRPr="00765BB5" w:rsidRDefault="00744115" w:rsidP="00744115">
      <w:pPr>
        <w:numPr>
          <w:ilvl w:val="1"/>
          <w:numId w:val="0"/>
        </w:numPr>
        <w:spacing w:before="0" w:after="240" w:line="276" w:lineRule="auto"/>
        <w:jc w:val="center"/>
        <w:rPr>
          <w:rFonts w:eastAsia="Calibri"/>
          <w:caps/>
          <w:color w:val="404040"/>
          <w:spacing w:val="20"/>
          <w:lang w:eastAsia="lt-LT"/>
        </w:rPr>
      </w:pPr>
    </w:p>
    <w:p w14:paraId="5F1077F3" w14:textId="77777777" w:rsidR="00744115" w:rsidRPr="00765BB5" w:rsidRDefault="00744115" w:rsidP="00744115">
      <w:pPr>
        <w:numPr>
          <w:ilvl w:val="1"/>
          <w:numId w:val="0"/>
        </w:numPr>
        <w:spacing w:before="0" w:after="240" w:line="276" w:lineRule="auto"/>
        <w:jc w:val="center"/>
        <w:rPr>
          <w:rFonts w:eastAsia="Calibri"/>
          <w:b/>
          <w:bCs/>
          <w:caps/>
          <w:smallCaps/>
          <w:color w:val="404040"/>
          <w:spacing w:val="20"/>
          <w:lang w:eastAsia="lt-LT"/>
        </w:rPr>
      </w:pPr>
      <w:r w:rsidRPr="00765BB5">
        <w:rPr>
          <w:rFonts w:eastAsia="Calibri"/>
          <w:b/>
          <w:caps/>
          <w:color w:val="404040"/>
          <w:spacing w:val="20"/>
          <w:lang w:eastAsia="lt-LT"/>
        </w:rPr>
        <w:t>PASIŪLYMŲ VERTINIMO KRITERIJAI ir Sąlygos</w:t>
      </w:r>
    </w:p>
    <w:p w14:paraId="15D68B68" w14:textId="77777777" w:rsidR="00744115" w:rsidRPr="00765BB5" w:rsidRDefault="00744115" w:rsidP="00744115">
      <w:pPr>
        <w:spacing w:before="0" w:after="160"/>
        <w:ind w:left="7314"/>
        <w:rPr>
          <w:rFonts w:eastAsia="Calibri"/>
          <w:lang w:eastAsia="lt-LT"/>
        </w:rPr>
      </w:pPr>
    </w:p>
    <w:p w14:paraId="62AEDE5C" w14:textId="1C5FEDE8" w:rsidR="00744115" w:rsidRPr="00765BB5" w:rsidRDefault="00744115" w:rsidP="00A11BAF">
      <w:pPr>
        <w:spacing w:before="0" w:after="120" w:line="276" w:lineRule="auto"/>
        <w:ind w:firstLine="1296"/>
        <w:jc w:val="both"/>
      </w:pPr>
      <w:r w:rsidRPr="00765BB5">
        <w:t>Pasiūlymų vertinimo kriterijus – kaina. Perkančioji organizacija ekonomiškai naudingiausią pasiūlymą išrenka pagal tiekėjo pasiūlyme nurodytą kainą, kuri turi būti apskaičiuota ir nurodyta taip, kaip reikalauj</w:t>
      </w:r>
      <w:r w:rsidR="00A11BAF" w:rsidRPr="00765BB5">
        <w:t xml:space="preserve">ama </w:t>
      </w:r>
      <w:r w:rsidR="008D0D42">
        <w:t>specialiųjų pirkimo sąlygų 6</w:t>
      </w:r>
      <w:r w:rsidRPr="00765BB5">
        <w:t xml:space="preserve"> priede „</w:t>
      </w:r>
      <w:r w:rsidR="008D0D42">
        <w:rPr>
          <w:rFonts w:eastAsia="Calibri"/>
          <w:noProof/>
          <w:lang w:val="en-US"/>
        </w:rPr>
        <w:t>Pasi</w:t>
      </w:r>
      <w:r w:rsidR="008D0D42">
        <w:rPr>
          <w:rFonts w:eastAsia="Calibri"/>
          <w:noProof/>
        </w:rPr>
        <w:t>ūlymo forma</w:t>
      </w:r>
      <w:r w:rsidRPr="00765BB5">
        <w:t xml:space="preserve">“.  </w:t>
      </w:r>
    </w:p>
    <w:p w14:paraId="6995577F" w14:textId="77777777" w:rsidR="00744115" w:rsidRPr="00765BB5" w:rsidRDefault="00744115" w:rsidP="00744115">
      <w:pPr>
        <w:spacing w:before="0" w:after="160" w:line="276" w:lineRule="auto"/>
        <w:jc w:val="center"/>
        <w:rPr>
          <w:rFonts w:eastAsia="Calibri"/>
          <w:b/>
          <w:bCs/>
          <w:smallCaps/>
          <w:lang w:eastAsia="lt-LT"/>
        </w:rPr>
      </w:pPr>
      <w:r w:rsidRPr="00765BB5">
        <w:rPr>
          <w:rFonts w:eastAsia="Calibri"/>
          <w:lang w:eastAsia="lt-LT"/>
        </w:rPr>
        <w:t>_________</w:t>
      </w:r>
    </w:p>
    <w:p w14:paraId="1D54424E" w14:textId="77777777" w:rsidR="00744115" w:rsidRPr="00765BB5" w:rsidRDefault="00744115" w:rsidP="00821FD6">
      <w:pPr>
        <w:pStyle w:val="Pagrindinistekstas"/>
        <w:spacing w:after="0"/>
        <w:ind w:right="-1" w:firstLine="0"/>
        <w:jc w:val="right"/>
        <w:rPr>
          <w:b/>
        </w:rPr>
      </w:pPr>
    </w:p>
    <w:p w14:paraId="3D721022" w14:textId="77777777" w:rsidR="00744115" w:rsidRPr="00765BB5" w:rsidRDefault="00744115" w:rsidP="00821FD6">
      <w:pPr>
        <w:pStyle w:val="Pagrindinistekstas"/>
        <w:spacing w:after="0"/>
        <w:ind w:right="-1" w:firstLine="0"/>
        <w:jc w:val="right"/>
        <w:rPr>
          <w:b/>
        </w:rPr>
      </w:pPr>
    </w:p>
    <w:p w14:paraId="5845A971" w14:textId="3F9A149C" w:rsidR="00744115" w:rsidRPr="00765BB5" w:rsidRDefault="00744115" w:rsidP="00821FD6">
      <w:pPr>
        <w:pStyle w:val="Pagrindinistekstas"/>
        <w:spacing w:after="0"/>
        <w:ind w:right="-1" w:firstLine="0"/>
        <w:jc w:val="right"/>
        <w:rPr>
          <w:b/>
        </w:rPr>
      </w:pPr>
    </w:p>
    <w:p w14:paraId="15157380" w14:textId="1B2884C2" w:rsidR="00A11BAF" w:rsidRPr="00765BB5" w:rsidRDefault="00A11BAF" w:rsidP="00821FD6">
      <w:pPr>
        <w:pStyle w:val="Pagrindinistekstas"/>
        <w:spacing w:after="0"/>
        <w:ind w:right="-1" w:firstLine="0"/>
        <w:jc w:val="right"/>
        <w:rPr>
          <w:b/>
        </w:rPr>
      </w:pPr>
    </w:p>
    <w:p w14:paraId="7C79C0B1" w14:textId="363AF4C1" w:rsidR="00A11BAF" w:rsidRPr="00765BB5" w:rsidRDefault="00A11BAF" w:rsidP="00821FD6">
      <w:pPr>
        <w:pStyle w:val="Pagrindinistekstas"/>
        <w:spacing w:after="0"/>
        <w:ind w:right="-1" w:firstLine="0"/>
        <w:jc w:val="right"/>
        <w:rPr>
          <w:b/>
        </w:rPr>
      </w:pPr>
    </w:p>
    <w:p w14:paraId="0ECC56A0" w14:textId="2C44FDE5" w:rsidR="00A11BAF" w:rsidRPr="00765BB5" w:rsidRDefault="00A11BAF" w:rsidP="00821FD6">
      <w:pPr>
        <w:pStyle w:val="Pagrindinistekstas"/>
        <w:spacing w:after="0"/>
        <w:ind w:right="-1" w:firstLine="0"/>
        <w:jc w:val="right"/>
        <w:rPr>
          <w:b/>
        </w:rPr>
      </w:pPr>
    </w:p>
    <w:p w14:paraId="6DCD02CB" w14:textId="78572AFD" w:rsidR="00A11BAF" w:rsidRPr="00765BB5" w:rsidRDefault="00A11BAF" w:rsidP="00821FD6">
      <w:pPr>
        <w:pStyle w:val="Pagrindinistekstas"/>
        <w:spacing w:after="0"/>
        <w:ind w:right="-1" w:firstLine="0"/>
        <w:jc w:val="right"/>
        <w:rPr>
          <w:b/>
        </w:rPr>
      </w:pPr>
    </w:p>
    <w:p w14:paraId="431931F5" w14:textId="7D90B516" w:rsidR="00A11BAF" w:rsidRPr="00765BB5" w:rsidRDefault="00A11BAF" w:rsidP="00821FD6">
      <w:pPr>
        <w:pStyle w:val="Pagrindinistekstas"/>
        <w:spacing w:after="0"/>
        <w:ind w:right="-1" w:firstLine="0"/>
        <w:jc w:val="right"/>
        <w:rPr>
          <w:b/>
        </w:rPr>
      </w:pPr>
    </w:p>
    <w:p w14:paraId="33800A59" w14:textId="21583466" w:rsidR="00A11BAF" w:rsidRPr="00765BB5" w:rsidRDefault="00A11BAF" w:rsidP="00821FD6">
      <w:pPr>
        <w:pStyle w:val="Pagrindinistekstas"/>
        <w:spacing w:after="0"/>
        <w:ind w:right="-1" w:firstLine="0"/>
        <w:jc w:val="right"/>
        <w:rPr>
          <w:b/>
        </w:rPr>
      </w:pPr>
    </w:p>
    <w:p w14:paraId="4FDEE51A" w14:textId="60DFFF6C" w:rsidR="00A11BAF" w:rsidRPr="00765BB5" w:rsidRDefault="00A11BAF" w:rsidP="00821FD6">
      <w:pPr>
        <w:pStyle w:val="Pagrindinistekstas"/>
        <w:spacing w:after="0"/>
        <w:ind w:right="-1" w:firstLine="0"/>
        <w:jc w:val="right"/>
        <w:rPr>
          <w:b/>
        </w:rPr>
      </w:pPr>
    </w:p>
    <w:p w14:paraId="0C56B7FE" w14:textId="3D44B6D9" w:rsidR="00A11BAF" w:rsidRPr="00765BB5" w:rsidRDefault="00A11BAF" w:rsidP="00821FD6">
      <w:pPr>
        <w:pStyle w:val="Pagrindinistekstas"/>
        <w:spacing w:after="0"/>
        <w:ind w:right="-1" w:firstLine="0"/>
        <w:jc w:val="right"/>
        <w:rPr>
          <w:b/>
        </w:rPr>
      </w:pPr>
    </w:p>
    <w:p w14:paraId="10276CB7" w14:textId="41171441" w:rsidR="00A11BAF" w:rsidRPr="00765BB5" w:rsidRDefault="00A11BAF" w:rsidP="00821FD6">
      <w:pPr>
        <w:pStyle w:val="Pagrindinistekstas"/>
        <w:spacing w:after="0"/>
        <w:ind w:right="-1" w:firstLine="0"/>
        <w:jc w:val="right"/>
        <w:rPr>
          <w:b/>
        </w:rPr>
      </w:pPr>
    </w:p>
    <w:p w14:paraId="2D70E306" w14:textId="29D0F274" w:rsidR="00A11BAF" w:rsidRPr="00765BB5" w:rsidRDefault="00A11BAF" w:rsidP="00821FD6">
      <w:pPr>
        <w:pStyle w:val="Pagrindinistekstas"/>
        <w:spacing w:after="0"/>
        <w:ind w:right="-1" w:firstLine="0"/>
        <w:jc w:val="right"/>
        <w:rPr>
          <w:b/>
        </w:rPr>
      </w:pPr>
    </w:p>
    <w:p w14:paraId="4FF21F9C" w14:textId="1B8A1D60" w:rsidR="00A11BAF" w:rsidRPr="00765BB5" w:rsidRDefault="00A11BAF" w:rsidP="00821FD6">
      <w:pPr>
        <w:pStyle w:val="Pagrindinistekstas"/>
        <w:spacing w:after="0"/>
        <w:ind w:right="-1" w:firstLine="0"/>
        <w:jc w:val="right"/>
        <w:rPr>
          <w:b/>
        </w:rPr>
      </w:pPr>
    </w:p>
    <w:p w14:paraId="1C95B83B" w14:textId="65B5E930" w:rsidR="00A11BAF" w:rsidRPr="00765BB5" w:rsidRDefault="00A11BAF" w:rsidP="00821FD6">
      <w:pPr>
        <w:pStyle w:val="Pagrindinistekstas"/>
        <w:spacing w:after="0"/>
        <w:ind w:right="-1" w:firstLine="0"/>
        <w:jc w:val="right"/>
        <w:rPr>
          <w:b/>
        </w:rPr>
      </w:pPr>
    </w:p>
    <w:p w14:paraId="0EBFD4D8" w14:textId="1AE33BC0" w:rsidR="00A11BAF" w:rsidRPr="00765BB5" w:rsidRDefault="00A11BAF" w:rsidP="00821FD6">
      <w:pPr>
        <w:pStyle w:val="Pagrindinistekstas"/>
        <w:spacing w:after="0"/>
        <w:ind w:right="-1" w:firstLine="0"/>
        <w:jc w:val="right"/>
        <w:rPr>
          <w:b/>
        </w:rPr>
      </w:pPr>
    </w:p>
    <w:p w14:paraId="1A77FE08" w14:textId="168D3165" w:rsidR="00A11BAF" w:rsidRPr="00765BB5" w:rsidRDefault="00A11BAF" w:rsidP="00821FD6">
      <w:pPr>
        <w:pStyle w:val="Pagrindinistekstas"/>
        <w:spacing w:after="0"/>
        <w:ind w:right="-1" w:firstLine="0"/>
        <w:jc w:val="right"/>
        <w:rPr>
          <w:b/>
        </w:rPr>
      </w:pPr>
    </w:p>
    <w:p w14:paraId="41ACB048" w14:textId="63AA972D" w:rsidR="00A11BAF" w:rsidRPr="00765BB5" w:rsidRDefault="00A11BAF" w:rsidP="00821FD6">
      <w:pPr>
        <w:pStyle w:val="Pagrindinistekstas"/>
        <w:spacing w:after="0"/>
        <w:ind w:right="-1" w:firstLine="0"/>
        <w:jc w:val="right"/>
        <w:rPr>
          <w:b/>
        </w:rPr>
      </w:pPr>
    </w:p>
    <w:p w14:paraId="227685D9" w14:textId="14702BC4" w:rsidR="00A11BAF" w:rsidRPr="00765BB5" w:rsidRDefault="00A11BAF" w:rsidP="00821FD6">
      <w:pPr>
        <w:pStyle w:val="Pagrindinistekstas"/>
        <w:spacing w:after="0"/>
        <w:ind w:right="-1" w:firstLine="0"/>
        <w:jc w:val="right"/>
        <w:rPr>
          <w:b/>
        </w:rPr>
      </w:pPr>
    </w:p>
    <w:p w14:paraId="2E4BBFEB" w14:textId="6F6763D1" w:rsidR="00A11BAF" w:rsidRPr="00765BB5" w:rsidRDefault="00A11BAF" w:rsidP="00821FD6">
      <w:pPr>
        <w:pStyle w:val="Pagrindinistekstas"/>
        <w:spacing w:after="0"/>
        <w:ind w:right="-1" w:firstLine="0"/>
        <w:jc w:val="right"/>
        <w:rPr>
          <w:b/>
        </w:rPr>
      </w:pPr>
    </w:p>
    <w:p w14:paraId="6C6D4155" w14:textId="18C863C0" w:rsidR="00A11BAF" w:rsidRPr="00765BB5" w:rsidRDefault="00A11BAF" w:rsidP="00821FD6">
      <w:pPr>
        <w:pStyle w:val="Pagrindinistekstas"/>
        <w:spacing w:after="0"/>
        <w:ind w:right="-1" w:firstLine="0"/>
        <w:jc w:val="right"/>
        <w:rPr>
          <w:b/>
        </w:rPr>
      </w:pPr>
    </w:p>
    <w:p w14:paraId="5AA7892D" w14:textId="1733C41B" w:rsidR="00A11BAF" w:rsidRPr="00765BB5" w:rsidRDefault="00A11BAF" w:rsidP="00821FD6">
      <w:pPr>
        <w:pStyle w:val="Pagrindinistekstas"/>
        <w:spacing w:after="0"/>
        <w:ind w:right="-1" w:firstLine="0"/>
        <w:jc w:val="right"/>
        <w:rPr>
          <w:b/>
        </w:rPr>
      </w:pPr>
    </w:p>
    <w:p w14:paraId="37F70DCF" w14:textId="644C96F9" w:rsidR="00A11BAF" w:rsidRPr="00765BB5" w:rsidRDefault="00A11BAF" w:rsidP="00821FD6">
      <w:pPr>
        <w:pStyle w:val="Pagrindinistekstas"/>
        <w:spacing w:after="0"/>
        <w:ind w:right="-1" w:firstLine="0"/>
        <w:jc w:val="right"/>
        <w:rPr>
          <w:b/>
        </w:rPr>
      </w:pPr>
    </w:p>
    <w:p w14:paraId="6948C870" w14:textId="250F28F9" w:rsidR="00A11BAF" w:rsidRPr="00765BB5" w:rsidRDefault="00A11BAF" w:rsidP="00821FD6">
      <w:pPr>
        <w:pStyle w:val="Pagrindinistekstas"/>
        <w:spacing w:after="0"/>
        <w:ind w:right="-1" w:firstLine="0"/>
        <w:jc w:val="right"/>
        <w:rPr>
          <w:b/>
        </w:rPr>
      </w:pPr>
    </w:p>
    <w:p w14:paraId="51A3A602" w14:textId="730D6546" w:rsidR="00A11BAF" w:rsidRPr="00765BB5" w:rsidRDefault="00A11BAF" w:rsidP="00821FD6">
      <w:pPr>
        <w:pStyle w:val="Pagrindinistekstas"/>
        <w:spacing w:after="0"/>
        <w:ind w:right="-1" w:firstLine="0"/>
        <w:jc w:val="right"/>
        <w:rPr>
          <w:b/>
        </w:rPr>
      </w:pPr>
    </w:p>
    <w:p w14:paraId="63F3317A" w14:textId="3E5BFB44" w:rsidR="00A11BAF" w:rsidRPr="00765BB5" w:rsidRDefault="00A11BAF" w:rsidP="00821FD6">
      <w:pPr>
        <w:pStyle w:val="Pagrindinistekstas"/>
        <w:spacing w:after="0"/>
        <w:ind w:right="-1" w:firstLine="0"/>
        <w:jc w:val="right"/>
        <w:rPr>
          <w:b/>
        </w:rPr>
      </w:pPr>
    </w:p>
    <w:p w14:paraId="69C324C9" w14:textId="5311843A" w:rsidR="00A11BAF" w:rsidRPr="00765BB5" w:rsidRDefault="00A11BAF" w:rsidP="00821FD6">
      <w:pPr>
        <w:pStyle w:val="Pagrindinistekstas"/>
        <w:spacing w:after="0"/>
        <w:ind w:right="-1" w:firstLine="0"/>
        <w:jc w:val="right"/>
        <w:rPr>
          <w:b/>
        </w:rPr>
      </w:pPr>
    </w:p>
    <w:p w14:paraId="620A7A30" w14:textId="3C990F1E" w:rsidR="00A11BAF" w:rsidRPr="00765BB5" w:rsidRDefault="00A11BAF" w:rsidP="00821FD6">
      <w:pPr>
        <w:pStyle w:val="Pagrindinistekstas"/>
        <w:spacing w:after="0"/>
        <w:ind w:right="-1" w:firstLine="0"/>
        <w:jc w:val="right"/>
        <w:rPr>
          <w:b/>
        </w:rPr>
      </w:pPr>
    </w:p>
    <w:p w14:paraId="56E5D541" w14:textId="55876C43" w:rsidR="00A11BAF" w:rsidRPr="00765BB5" w:rsidRDefault="00A11BAF" w:rsidP="00821FD6">
      <w:pPr>
        <w:pStyle w:val="Pagrindinistekstas"/>
        <w:spacing w:after="0"/>
        <w:ind w:right="-1" w:firstLine="0"/>
        <w:jc w:val="right"/>
        <w:rPr>
          <w:b/>
        </w:rPr>
      </w:pPr>
    </w:p>
    <w:p w14:paraId="4751348F" w14:textId="31A96991" w:rsidR="00A11BAF" w:rsidRPr="00765BB5" w:rsidRDefault="00A11BAF" w:rsidP="00821FD6">
      <w:pPr>
        <w:pStyle w:val="Pagrindinistekstas"/>
        <w:spacing w:after="0"/>
        <w:ind w:right="-1" w:firstLine="0"/>
        <w:jc w:val="right"/>
        <w:rPr>
          <w:b/>
        </w:rPr>
      </w:pPr>
    </w:p>
    <w:p w14:paraId="4B439D1E" w14:textId="24E87197" w:rsidR="00A11BAF" w:rsidRPr="00765BB5" w:rsidRDefault="00A11BAF" w:rsidP="00821FD6">
      <w:pPr>
        <w:pStyle w:val="Pagrindinistekstas"/>
        <w:spacing w:after="0"/>
        <w:ind w:right="-1" w:firstLine="0"/>
        <w:jc w:val="right"/>
        <w:rPr>
          <w:b/>
        </w:rPr>
      </w:pPr>
    </w:p>
    <w:p w14:paraId="045A73EB" w14:textId="4CE4D5A8" w:rsidR="00A11BAF" w:rsidRPr="00765BB5" w:rsidRDefault="00A11BAF" w:rsidP="00821FD6">
      <w:pPr>
        <w:pStyle w:val="Pagrindinistekstas"/>
        <w:spacing w:after="0"/>
        <w:ind w:right="-1" w:firstLine="0"/>
        <w:jc w:val="right"/>
        <w:rPr>
          <w:b/>
        </w:rPr>
      </w:pPr>
    </w:p>
    <w:p w14:paraId="01E57643" w14:textId="2F566A3A" w:rsidR="00A11BAF" w:rsidRPr="00765BB5" w:rsidRDefault="00A11BAF" w:rsidP="00821FD6">
      <w:pPr>
        <w:pStyle w:val="Pagrindinistekstas"/>
        <w:spacing w:after="0"/>
        <w:ind w:right="-1" w:firstLine="0"/>
        <w:jc w:val="right"/>
        <w:rPr>
          <w:b/>
        </w:rPr>
      </w:pPr>
    </w:p>
    <w:p w14:paraId="2135F48F" w14:textId="4381BC7C" w:rsidR="00A11BAF" w:rsidRPr="00765BB5" w:rsidRDefault="00A11BAF" w:rsidP="00821FD6">
      <w:pPr>
        <w:pStyle w:val="Pagrindinistekstas"/>
        <w:spacing w:after="0"/>
        <w:ind w:right="-1" w:firstLine="0"/>
        <w:jc w:val="right"/>
        <w:rPr>
          <w:b/>
        </w:rPr>
      </w:pPr>
    </w:p>
    <w:p w14:paraId="6328CA05" w14:textId="0444A428" w:rsidR="00A11BAF" w:rsidRPr="00765BB5" w:rsidRDefault="00A11BAF" w:rsidP="00821FD6">
      <w:pPr>
        <w:pStyle w:val="Pagrindinistekstas"/>
        <w:spacing w:after="0"/>
        <w:ind w:right="-1" w:firstLine="0"/>
        <w:jc w:val="right"/>
        <w:rPr>
          <w:b/>
        </w:rPr>
      </w:pPr>
    </w:p>
    <w:p w14:paraId="585A554B" w14:textId="77777777" w:rsidR="00A11BAF" w:rsidRPr="00765BB5" w:rsidRDefault="00A11BAF" w:rsidP="00821FD6">
      <w:pPr>
        <w:pStyle w:val="Pagrindinistekstas"/>
        <w:spacing w:after="0"/>
        <w:ind w:right="-1" w:firstLine="0"/>
        <w:jc w:val="right"/>
        <w:rPr>
          <w:b/>
        </w:rPr>
      </w:pPr>
    </w:p>
    <w:p w14:paraId="73AD5925" w14:textId="77777777" w:rsidR="00744115" w:rsidRPr="00765BB5" w:rsidRDefault="00744115" w:rsidP="00821FD6">
      <w:pPr>
        <w:pStyle w:val="Pagrindinistekstas"/>
        <w:spacing w:after="0"/>
        <w:ind w:right="-1" w:firstLine="0"/>
        <w:jc w:val="right"/>
        <w:rPr>
          <w:b/>
        </w:rPr>
      </w:pPr>
    </w:p>
    <w:p w14:paraId="723A4DAD" w14:textId="77777777" w:rsidR="004E094B" w:rsidRPr="00765BB5" w:rsidRDefault="004E094B" w:rsidP="004E094B">
      <w:pPr>
        <w:keepNext/>
        <w:keepLines/>
        <w:pBdr>
          <w:bottom w:val="single" w:sz="4" w:space="2" w:color="ED7D31"/>
        </w:pBdr>
        <w:spacing w:before="0"/>
        <w:jc w:val="right"/>
        <w:outlineLvl w:val="0"/>
        <w:rPr>
          <w:rFonts w:eastAsia="Calibri Light"/>
          <w:lang w:eastAsia="lt-LT"/>
        </w:rPr>
      </w:pPr>
    </w:p>
    <w:p w14:paraId="0D6161DE" w14:textId="1D93737F" w:rsidR="004E094B" w:rsidRPr="00765BB5" w:rsidRDefault="007401C8" w:rsidP="004E094B">
      <w:pPr>
        <w:keepNext/>
        <w:keepLines/>
        <w:pBdr>
          <w:bottom w:val="single" w:sz="4" w:space="2" w:color="ED7D31"/>
        </w:pBdr>
        <w:spacing w:before="0"/>
        <w:jc w:val="right"/>
        <w:outlineLvl w:val="0"/>
        <w:rPr>
          <w:color w:val="000000" w:themeColor="text1"/>
        </w:rPr>
      </w:pPr>
      <w:r>
        <w:rPr>
          <w:rFonts w:eastAsia="Calibri Light"/>
          <w:lang w:eastAsia="lt-LT"/>
        </w:rPr>
        <w:t>Pirkimo sąlygų 8</w:t>
      </w:r>
      <w:r w:rsidR="004E094B" w:rsidRPr="00765BB5">
        <w:rPr>
          <w:rFonts w:eastAsia="Calibri Light"/>
          <w:lang w:eastAsia="lt-LT"/>
        </w:rPr>
        <w:t xml:space="preserve"> priedas </w:t>
      </w:r>
      <w:r w:rsidR="004E094B" w:rsidRPr="00765BB5">
        <w:rPr>
          <w:rFonts w:eastAsia="Calibri"/>
          <w:lang w:eastAsia="lt-LT"/>
        </w:rPr>
        <w:t>„</w:t>
      </w:r>
      <w:r w:rsidR="004E094B" w:rsidRPr="00765BB5">
        <w:rPr>
          <w:color w:val="000000" w:themeColor="text1"/>
        </w:rPr>
        <w:t xml:space="preserve">Atitikties nacionalinio </w:t>
      </w:r>
    </w:p>
    <w:p w14:paraId="397D07DF" w14:textId="743AC340" w:rsidR="004E094B" w:rsidRPr="00765BB5" w:rsidRDefault="004E094B" w:rsidP="004E094B">
      <w:pPr>
        <w:keepNext/>
        <w:keepLines/>
        <w:pBdr>
          <w:bottom w:val="single" w:sz="4" w:space="2" w:color="ED7D31"/>
        </w:pBdr>
        <w:spacing w:before="0"/>
        <w:jc w:val="right"/>
        <w:outlineLvl w:val="0"/>
        <w:rPr>
          <w:rFonts w:eastAsia="Calibri Light"/>
          <w:lang w:eastAsia="lt-LT"/>
        </w:rPr>
      </w:pPr>
      <w:r w:rsidRPr="00765BB5">
        <w:rPr>
          <w:color w:val="000000" w:themeColor="text1"/>
        </w:rPr>
        <w:t>saugumo reikalavimams deklaracija</w:t>
      </w:r>
      <w:r w:rsidRPr="00765BB5">
        <w:rPr>
          <w:rFonts w:eastAsia="Calibri"/>
          <w:lang w:eastAsia="lt-LT"/>
        </w:rPr>
        <w:t>“</w:t>
      </w:r>
    </w:p>
    <w:p w14:paraId="233A1D66" w14:textId="6A1A4514" w:rsidR="00B325FD" w:rsidRPr="00765BB5" w:rsidRDefault="00B325FD" w:rsidP="00AA2DB6">
      <w:pPr>
        <w:spacing w:before="60"/>
        <w:ind w:right="-29"/>
        <w:jc w:val="center"/>
      </w:pPr>
    </w:p>
    <w:p w14:paraId="0CD91292" w14:textId="01D8F912" w:rsidR="004E094B" w:rsidRPr="00765BB5" w:rsidRDefault="004E094B" w:rsidP="00AA2DB6">
      <w:pPr>
        <w:spacing w:before="60"/>
        <w:ind w:right="-29"/>
        <w:jc w:val="center"/>
      </w:pPr>
    </w:p>
    <w:p w14:paraId="29362A25" w14:textId="77777777" w:rsidR="004E094B" w:rsidRPr="00765BB5" w:rsidRDefault="004E094B" w:rsidP="004E094B">
      <w:pPr>
        <w:spacing w:before="60"/>
        <w:ind w:right="-29"/>
      </w:pPr>
    </w:p>
    <w:p w14:paraId="7BD7CEE0" w14:textId="043E9D1F" w:rsidR="004E094B" w:rsidRPr="00765BB5" w:rsidRDefault="007401C8" w:rsidP="00621A45">
      <w:pPr>
        <w:spacing w:before="60"/>
        <w:ind w:right="-29" w:firstLine="1296"/>
        <w:jc w:val="both"/>
      </w:pPr>
      <w:r>
        <w:t>Pirkimo sąlygų 8</w:t>
      </w:r>
      <w:r w:rsidR="004E094B" w:rsidRPr="00765BB5">
        <w:t xml:space="preserve"> priedas „Atitikties nacionalinio saugumo reikalavimams deklaracija“ prie šių pirkimo sąlygų pridedamas atskiru priedu.</w:t>
      </w:r>
    </w:p>
    <w:p w14:paraId="35C55B62" w14:textId="46913B32" w:rsidR="00A11BAF" w:rsidRPr="00765BB5" w:rsidRDefault="00A11BAF" w:rsidP="00AA2DB6">
      <w:pPr>
        <w:spacing w:before="60"/>
        <w:ind w:right="-29"/>
        <w:jc w:val="center"/>
      </w:pPr>
    </w:p>
    <w:p w14:paraId="4C98C222" w14:textId="49574630" w:rsidR="00A11BAF" w:rsidRPr="00765BB5" w:rsidRDefault="00A11BAF" w:rsidP="00AA2DB6">
      <w:pPr>
        <w:spacing w:before="60"/>
        <w:ind w:right="-29"/>
        <w:jc w:val="center"/>
      </w:pPr>
    </w:p>
    <w:p w14:paraId="342C6D70" w14:textId="09CA202C" w:rsidR="00621A45" w:rsidRPr="00765BB5" w:rsidRDefault="00621A45" w:rsidP="00AA2DB6">
      <w:pPr>
        <w:spacing w:before="60"/>
        <w:ind w:right="-29"/>
        <w:jc w:val="center"/>
      </w:pPr>
    </w:p>
    <w:p w14:paraId="2A40E970" w14:textId="6A8A72C2" w:rsidR="00621A45" w:rsidRPr="00765BB5" w:rsidRDefault="00621A45" w:rsidP="00AA2DB6">
      <w:pPr>
        <w:spacing w:before="60"/>
        <w:ind w:right="-29"/>
        <w:jc w:val="center"/>
      </w:pPr>
    </w:p>
    <w:p w14:paraId="5C6163BA" w14:textId="62772388" w:rsidR="00621A45" w:rsidRPr="00765BB5" w:rsidRDefault="00621A45" w:rsidP="00AA2DB6">
      <w:pPr>
        <w:spacing w:before="60"/>
        <w:ind w:right="-29"/>
        <w:jc w:val="center"/>
      </w:pPr>
    </w:p>
    <w:p w14:paraId="0F9B0BF3" w14:textId="6A64FA66" w:rsidR="00621A45" w:rsidRPr="00765BB5" w:rsidRDefault="00621A45" w:rsidP="00AA2DB6">
      <w:pPr>
        <w:spacing w:before="60"/>
        <w:ind w:right="-29"/>
        <w:jc w:val="center"/>
      </w:pPr>
    </w:p>
    <w:p w14:paraId="3EE70CCC" w14:textId="59760C06" w:rsidR="00621A45" w:rsidRPr="00765BB5" w:rsidRDefault="00621A45" w:rsidP="00AA2DB6">
      <w:pPr>
        <w:spacing w:before="60"/>
        <w:ind w:right="-29"/>
        <w:jc w:val="center"/>
      </w:pPr>
    </w:p>
    <w:p w14:paraId="20B830ED" w14:textId="37407037" w:rsidR="00621A45" w:rsidRPr="00765BB5" w:rsidRDefault="00621A45" w:rsidP="00AA2DB6">
      <w:pPr>
        <w:spacing w:before="60"/>
        <w:ind w:right="-29"/>
        <w:jc w:val="center"/>
      </w:pPr>
    </w:p>
    <w:p w14:paraId="3E1DAEDE" w14:textId="07564AE3" w:rsidR="00621A45" w:rsidRPr="00765BB5" w:rsidRDefault="00621A45" w:rsidP="00AA2DB6">
      <w:pPr>
        <w:spacing w:before="60"/>
        <w:ind w:right="-29"/>
        <w:jc w:val="center"/>
      </w:pPr>
    </w:p>
    <w:p w14:paraId="436276CE" w14:textId="4798CB66" w:rsidR="00621A45" w:rsidRPr="00765BB5" w:rsidRDefault="00621A45" w:rsidP="00AA2DB6">
      <w:pPr>
        <w:spacing w:before="60"/>
        <w:ind w:right="-29"/>
        <w:jc w:val="center"/>
      </w:pPr>
    </w:p>
    <w:p w14:paraId="088B28EE" w14:textId="3032CD97" w:rsidR="00621A45" w:rsidRPr="00765BB5" w:rsidRDefault="00621A45" w:rsidP="00AA2DB6">
      <w:pPr>
        <w:spacing w:before="60"/>
        <w:ind w:right="-29"/>
        <w:jc w:val="center"/>
      </w:pPr>
    </w:p>
    <w:p w14:paraId="448F6AD0" w14:textId="48A40BD2" w:rsidR="00621A45" w:rsidRPr="00765BB5" w:rsidRDefault="007401C8" w:rsidP="00621A45">
      <w:pPr>
        <w:keepNext/>
        <w:keepLines/>
        <w:pBdr>
          <w:bottom w:val="single" w:sz="4" w:space="2" w:color="ED7D31"/>
        </w:pBdr>
        <w:spacing w:before="0"/>
        <w:jc w:val="right"/>
        <w:outlineLvl w:val="0"/>
      </w:pPr>
      <w:r>
        <w:rPr>
          <w:rFonts w:eastAsia="Calibri Light"/>
          <w:lang w:eastAsia="lt-LT"/>
        </w:rPr>
        <w:t>Pirkimo sąlygų 9</w:t>
      </w:r>
      <w:r w:rsidR="00621A45" w:rsidRPr="00765BB5">
        <w:rPr>
          <w:rFonts w:eastAsia="Calibri Light"/>
          <w:lang w:eastAsia="lt-LT"/>
        </w:rPr>
        <w:t xml:space="preserve"> priedas </w:t>
      </w:r>
      <w:r w:rsidR="00621A45" w:rsidRPr="00765BB5">
        <w:rPr>
          <w:rFonts w:eastAsia="Calibri"/>
          <w:lang w:eastAsia="lt-LT"/>
        </w:rPr>
        <w:t>„</w:t>
      </w:r>
      <w:r w:rsidR="00621A45" w:rsidRPr="00765BB5">
        <w:t xml:space="preserve">Nacionalinio saugumo </w:t>
      </w:r>
    </w:p>
    <w:p w14:paraId="0A460BD6" w14:textId="3CBD4867" w:rsidR="00621A45" w:rsidRPr="00765BB5" w:rsidRDefault="00621A45" w:rsidP="00621A45">
      <w:pPr>
        <w:keepNext/>
        <w:keepLines/>
        <w:pBdr>
          <w:bottom w:val="single" w:sz="4" w:space="2" w:color="ED7D31"/>
        </w:pBdr>
        <w:spacing w:before="0"/>
        <w:jc w:val="right"/>
        <w:outlineLvl w:val="0"/>
        <w:rPr>
          <w:rFonts w:eastAsia="Calibri Light"/>
          <w:lang w:eastAsia="lt-LT"/>
        </w:rPr>
      </w:pPr>
      <w:r w:rsidRPr="00765BB5">
        <w:t>reikalavimų atitikties deklaracija</w:t>
      </w:r>
      <w:r w:rsidRPr="00765BB5">
        <w:rPr>
          <w:rFonts w:eastAsia="Calibri"/>
          <w:lang w:eastAsia="lt-LT"/>
        </w:rPr>
        <w:t>“</w:t>
      </w:r>
    </w:p>
    <w:p w14:paraId="3C40B53C" w14:textId="4389BB63" w:rsidR="00621A45" w:rsidRPr="00765BB5" w:rsidRDefault="00621A45" w:rsidP="00621A45">
      <w:pPr>
        <w:spacing w:before="60"/>
        <w:ind w:right="-29"/>
        <w:jc w:val="center"/>
      </w:pPr>
    </w:p>
    <w:p w14:paraId="15E6A759" w14:textId="77777777" w:rsidR="00621A45" w:rsidRPr="00765BB5" w:rsidRDefault="00621A45" w:rsidP="00621A45">
      <w:pPr>
        <w:spacing w:before="60"/>
        <w:ind w:right="-29"/>
        <w:jc w:val="center"/>
      </w:pPr>
    </w:p>
    <w:p w14:paraId="2906A08E" w14:textId="38227A7A" w:rsidR="00621A45" w:rsidRPr="00765BB5" w:rsidRDefault="007401C8" w:rsidP="00621A45">
      <w:pPr>
        <w:ind w:firstLine="1296"/>
        <w:jc w:val="both"/>
      </w:pPr>
      <w:r>
        <w:t>Pirkimo sąlygų 9</w:t>
      </w:r>
      <w:r w:rsidR="00621A45" w:rsidRPr="00765BB5">
        <w:t xml:space="preserve"> priedas „Nacionalinio saugumo reikalavimų atitikties deklaracija“ prie šių pirkimo sąlygų pridedamas atskiru priedu.</w:t>
      </w:r>
    </w:p>
    <w:p w14:paraId="635613F6" w14:textId="46ED90E1" w:rsidR="00621A45" w:rsidRPr="00765BB5" w:rsidRDefault="00621A45" w:rsidP="00AA2DB6">
      <w:pPr>
        <w:spacing w:before="60"/>
        <w:ind w:right="-29"/>
        <w:jc w:val="center"/>
      </w:pPr>
    </w:p>
    <w:p w14:paraId="22DBD18B" w14:textId="4E6DC485" w:rsidR="007A6DC5" w:rsidRPr="00765BB5" w:rsidRDefault="007A6DC5" w:rsidP="00AA2DB6">
      <w:pPr>
        <w:spacing w:before="60"/>
        <w:ind w:right="-29"/>
        <w:jc w:val="center"/>
      </w:pPr>
    </w:p>
    <w:p w14:paraId="6418EFCA" w14:textId="103FACAA" w:rsidR="007A6DC5" w:rsidRPr="00765BB5" w:rsidRDefault="007A6DC5" w:rsidP="00AA2DB6">
      <w:pPr>
        <w:spacing w:before="60"/>
        <w:ind w:right="-29"/>
        <w:jc w:val="center"/>
      </w:pPr>
    </w:p>
    <w:p w14:paraId="75CFB764" w14:textId="394CE34B" w:rsidR="007A6DC5" w:rsidRPr="00765BB5" w:rsidRDefault="007A6DC5" w:rsidP="00AA2DB6">
      <w:pPr>
        <w:spacing w:before="60"/>
        <w:ind w:right="-29"/>
        <w:jc w:val="center"/>
      </w:pPr>
    </w:p>
    <w:p w14:paraId="55B89068" w14:textId="3BEFA6D3" w:rsidR="007A6DC5" w:rsidRPr="00765BB5" w:rsidRDefault="007A6DC5" w:rsidP="00AA2DB6">
      <w:pPr>
        <w:spacing w:before="60"/>
        <w:ind w:right="-29"/>
        <w:jc w:val="center"/>
      </w:pPr>
    </w:p>
    <w:p w14:paraId="73DFC0B8" w14:textId="652218FE" w:rsidR="007A6DC5" w:rsidRPr="00765BB5" w:rsidRDefault="007A6DC5" w:rsidP="00AA2DB6">
      <w:pPr>
        <w:spacing w:before="60"/>
        <w:ind w:right="-29"/>
        <w:jc w:val="center"/>
      </w:pPr>
    </w:p>
    <w:p w14:paraId="6825B85D" w14:textId="67AAC48E" w:rsidR="007A6DC5" w:rsidRPr="00765BB5" w:rsidRDefault="007A6DC5" w:rsidP="00AA2DB6">
      <w:pPr>
        <w:spacing w:before="60"/>
        <w:ind w:right="-29"/>
        <w:jc w:val="center"/>
      </w:pPr>
    </w:p>
    <w:p w14:paraId="1D4366F6" w14:textId="223F79A9" w:rsidR="007A6DC5" w:rsidRPr="00765BB5" w:rsidRDefault="007A6DC5" w:rsidP="00AA2DB6">
      <w:pPr>
        <w:spacing w:before="60"/>
        <w:ind w:right="-29"/>
        <w:jc w:val="center"/>
      </w:pPr>
    </w:p>
    <w:p w14:paraId="782B121F" w14:textId="55A97243" w:rsidR="007A6DC5" w:rsidRPr="00765BB5" w:rsidRDefault="007A6DC5" w:rsidP="00AA2DB6">
      <w:pPr>
        <w:spacing w:before="60"/>
        <w:ind w:right="-29"/>
        <w:jc w:val="center"/>
      </w:pPr>
    </w:p>
    <w:p w14:paraId="609157B1" w14:textId="102F94D4" w:rsidR="007A6DC5" w:rsidRPr="00765BB5" w:rsidRDefault="007A6DC5" w:rsidP="00AA2DB6">
      <w:pPr>
        <w:spacing w:before="60"/>
        <w:ind w:right="-29"/>
        <w:jc w:val="center"/>
      </w:pPr>
    </w:p>
    <w:p w14:paraId="0B75A773" w14:textId="44B2A2B4" w:rsidR="007A6DC5" w:rsidRPr="00765BB5" w:rsidRDefault="007A6DC5" w:rsidP="00AA2DB6">
      <w:pPr>
        <w:spacing w:before="60"/>
        <w:ind w:right="-29"/>
        <w:jc w:val="center"/>
      </w:pPr>
    </w:p>
    <w:p w14:paraId="373F3E7B" w14:textId="2977605D" w:rsidR="007A6DC5" w:rsidRPr="00765BB5" w:rsidRDefault="007A6DC5" w:rsidP="00AA2DB6">
      <w:pPr>
        <w:spacing w:before="60"/>
        <w:ind w:right="-29"/>
        <w:jc w:val="center"/>
      </w:pPr>
    </w:p>
    <w:p w14:paraId="63B890F9" w14:textId="593EF4C7" w:rsidR="007A6DC5" w:rsidRPr="00765BB5" w:rsidRDefault="007A6DC5" w:rsidP="00AA2DB6">
      <w:pPr>
        <w:spacing w:before="60"/>
        <w:ind w:right="-29"/>
        <w:jc w:val="center"/>
      </w:pPr>
    </w:p>
    <w:p w14:paraId="1332D2E3" w14:textId="56796441" w:rsidR="007A6DC5" w:rsidRPr="00765BB5" w:rsidRDefault="007401C8" w:rsidP="007A6DC5">
      <w:pPr>
        <w:keepNext/>
        <w:keepLines/>
        <w:pBdr>
          <w:bottom w:val="single" w:sz="4" w:space="2" w:color="ED7D31"/>
        </w:pBdr>
        <w:spacing w:before="0"/>
        <w:jc w:val="right"/>
        <w:outlineLvl w:val="0"/>
        <w:rPr>
          <w:rFonts w:eastAsia="Calibri Light"/>
          <w:lang w:eastAsia="lt-LT"/>
        </w:rPr>
      </w:pPr>
      <w:r>
        <w:rPr>
          <w:rFonts w:eastAsia="Calibri Light"/>
          <w:lang w:eastAsia="lt-LT"/>
        </w:rPr>
        <w:t>Pirkimo sąlygų 10</w:t>
      </w:r>
      <w:r w:rsidR="007A6DC5" w:rsidRPr="00765BB5">
        <w:rPr>
          <w:rFonts w:eastAsia="Calibri Light"/>
          <w:lang w:eastAsia="lt-LT"/>
        </w:rPr>
        <w:t xml:space="preserve"> priedas </w:t>
      </w:r>
      <w:r w:rsidR="007A6DC5" w:rsidRPr="00765BB5">
        <w:rPr>
          <w:rFonts w:eastAsia="Calibri"/>
          <w:lang w:eastAsia="lt-LT"/>
        </w:rPr>
        <w:t>„</w:t>
      </w:r>
      <w:r w:rsidR="00C62769" w:rsidRPr="00C62769">
        <w:t>Paslaugų pirkimo-pardavimo sutarties projektas</w:t>
      </w:r>
      <w:r w:rsidR="007A6DC5" w:rsidRPr="00765BB5">
        <w:rPr>
          <w:rFonts w:eastAsia="Calibri"/>
          <w:lang w:eastAsia="lt-LT"/>
        </w:rPr>
        <w:t>“</w:t>
      </w:r>
    </w:p>
    <w:p w14:paraId="1FD10D2F" w14:textId="26670EBD" w:rsidR="007A6DC5" w:rsidRPr="00765BB5" w:rsidRDefault="007A6DC5" w:rsidP="007A6DC5">
      <w:pPr>
        <w:spacing w:before="60"/>
        <w:ind w:right="-29"/>
        <w:jc w:val="center"/>
      </w:pPr>
    </w:p>
    <w:p w14:paraId="46E9D221" w14:textId="73DF90BB" w:rsidR="007A6DC5" w:rsidRPr="00765BB5" w:rsidRDefault="007A6DC5" w:rsidP="007A6DC5">
      <w:pPr>
        <w:spacing w:before="60"/>
        <w:ind w:right="-29"/>
        <w:jc w:val="center"/>
      </w:pPr>
    </w:p>
    <w:p w14:paraId="66CC1BAF" w14:textId="1CD81CB2" w:rsidR="007A6DC5" w:rsidRPr="00765BB5" w:rsidRDefault="007401C8" w:rsidP="007A6DC5">
      <w:pPr>
        <w:ind w:firstLine="1296"/>
        <w:jc w:val="both"/>
        <w:rPr>
          <w:rFonts w:eastAsia="Calibri"/>
        </w:rPr>
      </w:pPr>
      <w:r>
        <w:rPr>
          <w:rFonts w:eastAsia="Calibri"/>
        </w:rPr>
        <w:t>Pirkimo sąlygų 10</w:t>
      </w:r>
      <w:r w:rsidR="007A6DC5" w:rsidRPr="00765BB5">
        <w:rPr>
          <w:rFonts w:eastAsia="Calibri"/>
        </w:rPr>
        <w:t xml:space="preserve"> priedas „</w:t>
      </w:r>
      <w:r w:rsidR="00C62769" w:rsidRPr="00C62769">
        <w:rPr>
          <w:rFonts w:eastAsia="Calibri"/>
        </w:rPr>
        <w:t>Paslaugų pirkimo-pardavimo sutarties projektas</w:t>
      </w:r>
      <w:r w:rsidR="007A6DC5" w:rsidRPr="00765BB5">
        <w:rPr>
          <w:rFonts w:eastAsia="Calibri"/>
        </w:rPr>
        <w:t>“ prie šių pirkimo sąlygų pridedamas atskiru priedu.</w:t>
      </w:r>
    </w:p>
    <w:p w14:paraId="5F416A35" w14:textId="77777777" w:rsidR="007A6DC5" w:rsidRPr="00152540" w:rsidRDefault="007A6DC5" w:rsidP="00AA2DB6">
      <w:pPr>
        <w:spacing w:before="60"/>
        <w:ind w:right="-29"/>
        <w:jc w:val="center"/>
        <w:rPr>
          <w:sz w:val="20"/>
        </w:rPr>
      </w:pPr>
    </w:p>
    <w:sectPr w:rsidR="007A6DC5" w:rsidRPr="00152540" w:rsidSect="004E5DD3">
      <w:headerReference w:type="default" r:id="rId2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CC37C3" w:rsidRDefault="00CC37C3" w:rsidP="006F7695">
      <w:pPr>
        <w:spacing w:before="0"/>
      </w:pPr>
      <w:r>
        <w:separator/>
      </w:r>
    </w:p>
  </w:endnote>
  <w:endnote w:type="continuationSeparator" w:id="0">
    <w:p w14:paraId="6F6E9A88" w14:textId="77777777" w:rsidR="00CC37C3" w:rsidRDefault="00CC37C3" w:rsidP="006F7695">
      <w:pPr>
        <w:spacing w:before="0"/>
      </w:pPr>
      <w:r>
        <w:continuationSeparator/>
      </w:r>
    </w:p>
  </w:endnote>
  <w:endnote w:type="continuationNotice" w:id="1">
    <w:p w14:paraId="727BE426" w14:textId="77777777" w:rsidR="00CC37C3" w:rsidRDefault="00CC37C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BA"/>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2459450"/>
      <w:docPartObj>
        <w:docPartGallery w:val="Page Numbers (Bottom of Page)"/>
        <w:docPartUnique/>
      </w:docPartObj>
    </w:sdtPr>
    <w:sdtEndPr>
      <w:rPr>
        <w:noProof/>
      </w:rPr>
    </w:sdtEndPr>
    <w:sdtContent>
      <w:p w14:paraId="096AECDE" w14:textId="03CBBDCE" w:rsidR="00CC37C3" w:rsidRDefault="00CC37C3">
        <w:pPr>
          <w:pStyle w:val="Porat"/>
          <w:jc w:val="right"/>
        </w:pPr>
        <w:r>
          <w:fldChar w:fldCharType="begin"/>
        </w:r>
        <w:r>
          <w:instrText xml:space="preserve"> PAGE   \* MERGEFORMAT </w:instrText>
        </w:r>
        <w:r>
          <w:fldChar w:fldCharType="separate"/>
        </w:r>
        <w:r w:rsidR="007B3DCC">
          <w:rPr>
            <w:noProof/>
          </w:rPr>
          <w:t>21</w:t>
        </w:r>
        <w:r>
          <w:rPr>
            <w:noProof/>
          </w:rPr>
          <w:fldChar w:fldCharType="end"/>
        </w:r>
      </w:p>
    </w:sdtContent>
  </w:sdt>
  <w:p w14:paraId="660DA583" w14:textId="77777777" w:rsidR="00CC37C3" w:rsidRDefault="00CC37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FF152" w14:textId="77777777" w:rsidR="00CC37C3" w:rsidRDefault="00CC37C3">
    <w:pPr>
      <w:pStyle w:val="Porat"/>
      <w:jc w:val="right"/>
    </w:pPr>
  </w:p>
  <w:p w14:paraId="7C69A8AF" w14:textId="77777777" w:rsidR="00CC37C3" w:rsidRDefault="00CC37C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CC37C3" w:rsidRDefault="00CC37C3" w:rsidP="006F7695">
      <w:pPr>
        <w:spacing w:before="0"/>
      </w:pPr>
      <w:r>
        <w:separator/>
      </w:r>
    </w:p>
  </w:footnote>
  <w:footnote w:type="continuationSeparator" w:id="0">
    <w:p w14:paraId="32D7AC2D" w14:textId="77777777" w:rsidR="00CC37C3" w:rsidRDefault="00CC37C3" w:rsidP="006F7695">
      <w:pPr>
        <w:spacing w:before="0"/>
      </w:pPr>
      <w:r>
        <w:continuationSeparator/>
      </w:r>
    </w:p>
  </w:footnote>
  <w:footnote w:type="continuationNotice" w:id="1">
    <w:p w14:paraId="505126EC" w14:textId="77777777" w:rsidR="00CC37C3" w:rsidRDefault="00CC37C3">
      <w:pPr>
        <w:spacing w:before="0"/>
      </w:pPr>
    </w:p>
  </w:footnote>
  <w:footnote w:id="2">
    <w:p w14:paraId="62278C60" w14:textId="77777777" w:rsidR="00CC37C3" w:rsidRDefault="00CC37C3" w:rsidP="00DE49D9">
      <w:pPr>
        <w:pStyle w:val="Puslapioinaostekstas"/>
      </w:pPr>
      <w:r>
        <w:rPr>
          <w:rStyle w:val="Puslapioinaosnuoroda"/>
        </w:rPr>
        <w:footnoteRef/>
      </w:r>
      <w:r>
        <w:t xml:space="preserve"> </w:t>
      </w:r>
      <w:hyperlink r:id="rId1" w:history="1">
        <w:r w:rsidRPr="000A7A6D">
          <w:rPr>
            <w:rStyle w:val="cf01"/>
            <w:rFonts w:ascii="Times New Roman" w:hAnsi="Times New Roman" w:cs="Times New Roman"/>
            <w:sz w:val="20"/>
            <w:szCs w:val="20"/>
          </w:rPr>
          <w:t>https://www.e-tar.lt/portal/lt/legalAct/ac5a5e30878f11ed8df094f359a60216</w:t>
        </w:r>
      </w:hyperlink>
    </w:p>
    <w:p w14:paraId="22413544" w14:textId="77777777" w:rsidR="00CC37C3" w:rsidRDefault="00CC37C3" w:rsidP="00DE49D9">
      <w:pPr>
        <w:pStyle w:val="Puslapioinaostekstas"/>
      </w:pPr>
    </w:p>
  </w:footnote>
  <w:footnote w:id="3">
    <w:p w14:paraId="77F31067" w14:textId="77777777" w:rsidR="00CC37C3" w:rsidRDefault="00CC37C3" w:rsidP="0000789D">
      <w:pPr>
        <w:pStyle w:val="Puslapioinaostekstas"/>
      </w:pPr>
      <w:r>
        <w:rPr>
          <w:rStyle w:val="Puslapioinaosnuoroda"/>
        </w:rPr>
        <w:footnoteRef/>
      </w:r>
      <w:r>
        <w:t xml:space="preserve"> </w:t>
      </w:r>
      <w:hyperlink r:id="rId2" w:history="1">
        <w:r w:rsidRPr="000A7A6D">
          <w:rPr>
            <w:rFonts w:ascii="Times New Roman" w:hAnsi="Times New Roman"/>
          </w:rPr>
          <w:t>https://www.e-tar.lt/portal/lt/legalAct/ac5a5e30878f11ed8df094f359a60216</w:t>
        </w:r>
      </w:hyperlink>
    </w:p>
    <w:p w14:paraId="42C9453D" w14:textId="77777777" w:rsidR="00CC37C3" w:rsidRDefault="00CC37C3" w:rsidP="0000789D">
      <w:pPr>
        <w:pStyle w:val="Puslapioinaostekstas"/>
      </w:pPr>
    </w:p>
  </w:footnote>
  <w:footnote w:id="4">
    <w:p w14:paraId="58BFB818" w14:textId="77777777" w:rsidR="00CC37C3" w:rsidRPr="00160F53" w:rsidRDefault="00CC37C3"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CC37C3" w:rsidRPr="00160F53" w:rsidRDefault="00CC37C3"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CC37C3" w:rsidRPr="00160F53" w:rsidRDefault="00CC37C3"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A17C4DC" w14:textId="77777777" w:rsidR="00CC37C3" w:rsidRPr="00160F53" w:rsidRDefault="00CC37C3"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CC37C3" w:rsidRPr="00160F53" w:rsidRDefault="00CC37C3"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CC37C3" w:rsidRPr="00160F53" w:rsidRDefault="00CC37C3"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137AA76" w14:textId="77777777" w:rsidR="00CC37C3" w:rsidRPr="00160F53" w:rsidRDefault="00CC37C3"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CC37C3" w:rsidRPr="00160F53" w:rsidRDefault="00CC37C3"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CC37C3" w:rsidRPr="00160F53" w:rsidRDefault="00CC37C3"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ACB00" w14:textId="77777777" w:rsidR="00CC37C3" w:rsidRDefault="00CC37C3">
    <w:pPr>
      <w:pStyle w:val="Antrats"/>
      <w:jc w:val="right"/>
    </w:pPr>
  </w:p>
  <w:p w14:paraId="063B6EAA" w14:textId="7D1070BE" w:rsidR="00CC37C3" w:rsidRDefault="00CC37C3"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7B3DCC">
      <w:rPr>
        <w:rFonts w:ascii="TimesLT" w:hAnsi="TimesLT"/>
        <w:i/>
        <w:iCs/>
        <w:noProof/>
        <w:snapToGrid w:val="0"/>
      </w:rPr>
      <w:t>21</w:t>
    </w:r>
    <w:r>
      <w:rPr>
        <w:rFonts w:ascii="TimesLT" w:hAnsi="TimesLT"/>
        <w:i/>
        <w:iCs/>
        <w:snapToGrid w:val="0"/>
      </w:rPr>
      <w:fldChar w:fldCharType="end"/>
    </w:r>
    <w:r>
      <w:rPr>
        <w:rFonts w:ascii="TimesLT" w:hAnsi="TimesLT"/>
        <w:i/>
        <w:iCs/>
        <w:snapToGrid w:val="0"/>
      </w:rPr>
      <w:t xml:space="preserve"> -</w:t>
    </w:r>
  </w:p>
  <w:p w14:paraId="7A8A8F2C" w14:textId="77777777" w:rsidR="00CC37C3" w:rsidRDefault="00CC37C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3F9F7" w14:textId="54F8CC71" w:rsidR="00CC37C3" w:rsidRDefault="00CC37C3" w:rsidP="00BC490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7B3DCC">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p w14:paraId="0DF603F4" w14:textId="77777777" w:rsidR="00CC37C3" w:rsidRDefault="00CC37C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2AA0BE09" w:rsidR="00CC37C3" w:rsidRDefault="00CC37C3">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7B3DCC">
      <w:rPr>
        <w:rFonts w:ascii="TimesLT" w:hAnsi="TimesLT"/>
        <w:i/>
        <w:iCs/>
        <w:noProof/>
        <w:snapToGrid w:val="0"/>
      </w:rPr>
      <w:t>35</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501814"/>
    <w:multiLevelType w:val="multilevel"/>
    <w:tmpl w:val="1200CD3C"/>
    <w:lvl w:ilvl="0">
      <w:start w:val="1"/>
      <w:numFmt w:val="decimal"/>
      <w:suff w:val="space"/>
      <w:lvlText w:val="%1."/>
      <w:lvlJc w:val="left"/>
      <w:pPr>
        <w:ind w:left="0" w:firstLine="0"/>
      </w:pPr>
    </w:lvl>
    <w:lvl w:ilvl="1">
      <w:start w:val="1"/>
      <w:numFmt w:val="decimal"/>
      <w:suff w:val="space"/>
      <w:lvlText w:val="%1.%2."/>
      <w:lvlJc w:val="left"/>
      <w:pPr>
        <w:ind w:left="851" w:firstLine="0"/>
      </w:pPr>
    </w:lvl>
    <w:lvl w:ilvl="2">
      <w:start w:val="1"/>
      <w:numFmt w:val="decimal"/>
      <w:suff w:val="space"/>
      <w:lvlText w:val="%1.%2.%3."/>
      <w:lvlJc w:val="left"/>
      <w:pPr>
        <w:ind w:left="568" w:firstLine="0"/>
      </w:pPr>
    </w:lvl>
    <w:lvl w:ilvl="3">
      <w:start w:val="1"/>
      <w:numFmt w:val="lowerLetter"/>
      <w:suff w:val="space"/>
      <w:lvlText w:val="%4)"/>
      <w:lvlJc w:val="left"/>
      <w:pPr>
        <w:ind w:left="0" w:firstLine="0"/>
      </w:pPr>
      <w:rPr>
        <w:rFonts w:ascii="Times New Roman" w:eastAsia="Times New Roman" w:hAnsi="Times New Roman" w:cs="Times New Roman"/>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10"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4"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5"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6" w15:restartNumberingAfterBreak="0">
    <w:nsid w:val="0E4D52D5"/>
    <w:multiLevelType w:val="multilevel"/>
    <w:tmpl w:val="B4BAC8EE"/>
    <w:lvl w:ilvl="0">
      <w:start w:val="2"/>
      <w:numFmt w:val="decimal"/>
      <w:lvlText w:val="%1."/>
      <w:lvlJc w:val="left"/>
      <w:pPr>
        <w:ind w:left="720" w:hanging="720"/>
      </w:pPr>
      <w:rPr>
        <w:rFonts w:hint="default"/>
        <w:b/>
      </w:rPr>
    </w:lvl>
    <w:lvl w:ilvl="1">
      <w:start w:val="6"/>
      <w:numFmt w:val="decimal"/>
      <w:lvlText w:val="%1.%2."/>
      <w:lvlJc w:val="left"/>
      <w:pPr>
        <w:ind w:left="1003" w:hanging="720"/>
      </w:pPr>
      <w:rPr>
        <w:rFonts w:hint="default"/>
        <w:b/>
      </w:rPr>
    </w:lvl>
    <w:lvl w:ilvl="2">
      <w:start w:val="2"/>
      <w:numFmt w:val="decimal"/>
      <w:lvlText w:val="%1.%2.%3."/>
      <w:lvlJc w:val="left"/>
      <w:pPr>
        <w:ind w:left="1286" w:hanging="720"/>
      </w:pPr>
      <w:rPr>
        <w:rFonts w:hint="default"/>
        <w:b/>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7" w15:restartNumberingAfterBreak="0">
    <w:nsid w:val="0EC721F8"/>
    <w:multiLevelType w:val="multilevel"/>
    <w:tmpl w:val="A81E305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4"/>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18"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0"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1A0E450A"/>
    <w:multiLevelType w:val="multilevel"/>
    <w:tmpl w:val="ABAC548A"/>
    <w:lvl w:ilvl="0">
      <w:start w:val="6"/>
      <w:numFmt w:val="decimal"/>
      <w:lvlText w:val="%1."/>
      <w:lvlJc w:val="left"/>
      <w:pPr>
        <w:ind w:left="360" w:hanging="360"/>
      </w:pPr>
      <w:rPr>
        <w:rFonts w:eastAsia="Arial" w:cs="Arial" w:hint="default"/>
      </w:rPr>
    </w:lvl>
    <w:lvl w:ilvl="1">
      <w:start w:val="4"/>
      <w:numFmt w:val="decimal"/>
      <w:lvlText w:val="%1.%2."/>
      <w:lvlJc w:val="left"/>
      <w:pPr>
        <w:ind w:left="1070" w:hanging="360"/>
      </w:pPr>
      <w:rPr>
        <w:rFonts w:eastAsia="Arial" w:cs="Arial" w:hint="default"/>
      </w:rPr>
    </w:lvl>
    <w:lvl w:ilvl="2">
      <w:start w:val="1"/>
      <w:numFmt w:val="decimal"/>
      <w:lvlText w:val="%1.%2.%3."/>
      <w:lvlJc w:val="left"/>
      <w:pPr>
        <w:ind w:left="2140" w:hanging="720"/>
      </w:pPr>
      <w:rPr>
        <w:rFonts w:eastAsia="Arial" w:cs="Arial" w:hint="default"/>
      </w:rPr>
    </w:lvl>
    <w:lvl w:ilvl="3">
      <w:start w:val="1"/>
      <w:numFmt w:val="decimal"/>
      <w:lvlText w:val="%1.%2.%3.%4."/>
      <w:lvlJc w:val="left"/>
      <w:pPr>
        <w:ind w:left="2850" w:hanging="720"/>
      </w:pPr>
      <w:rPr>
        <w:rFonts w:eastAsia="Arial" w:cs="Arial" w:hint="default"/>
      </w:rPr>
    </w:lvl>
    <w:lvl w:ilvl="4">
      <w:start w:val="1"/>
      <w:numFmt w:val="decimal"/>
      <w:lvlText w:val="%1.%2.%3.%4.%5."/>
      <w:lvlJc w:val="left"/>
      <w:pPr>
        <w:ind w:left="3920" w:hanging="1080"/>
      </w:pPr>
      <w:rPr>
        <w:rFonts w:eastAsia="Arial" w:cs="Arial" w:hint="default"/>
      </w:rPr>
    </w:lvl>
    <w:lvl w:ilvl="5">
      <w:start w:val="1"/>
      <w:numFmt w:val="decimal"/>
      <w:lvlText w:val="%1.%2.%3.%4.%5.%6."/>
      <w:lvlJc w:val="left"/>
      <w:pPr>
        <w:ind w:left="4630" w:hanging="1080"/>
      </w:pPr>
      <w:rPr>
        <w:rFonts w:eastAsia="Arial" w:cs="Arial" w:hint="default"/>
      </w:rPr>
    </w:lvl>
    <w:lvl w:ilvl="6">
      <w:start w:val="1"/>
      <w:numFmt w:val="decimal"/>
      <w:lvlText w:val="%1.%2.%3.%4.%5.%6.%7."/>
      <w:lvlJc w:val="left"/>
      <w:pPr>
        <w:ind w:left="5700" w:hanging="1440"/>
      </w:pPr>
      <w:rPr>
        <w:rFonts w:eastAsia="Arial" w:cs="Arial" w:hint="default"/>
      </w:rPr>
    </w:lvl>
    <w:lvl w:ilvl="7">
      <w:start w:val="1"/>
      <w:numFmt w:val="decimal"/>
      <w:lvlText w:val="%1.%2.%3.%4.%5.%6.%7.%8."/>
      <w:lvlJc w:val="left"/>
      <w:pPr>
        <w:ind w:left="6410" w:hanging="1440"/>
      </w:pPr>
      <w:rPr>
        <w:rFonts w:eastAsia="Arial" w:cs="Arial" w:hint="default"/>
      </w:rPr>
    </w:lvl>
    <w:lvl w:ilvl="8">
      <w:start w:val="1"/>
      <w:numFmt w:val="decimal"/>
      <w:lvlText w:val="%1.%2.%3.%4.%5.%6.%7.%8.%9."/>
      <w:lvlJc w:val="left"/>
      <w:pPr>
        <w:ind w:left="7120" w:hanging="1440"/>
      </w:pPr>
      <w:rPr>
        <w:rFonts w:eastAsia="Arial" w:cs="Arial" w:hint="default"/>
      </w:rPr>
    </w:lvl>
  </w:abstractNum>
  <w:abstractNum w:abstractNumId="22"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3"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4"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5"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7"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8"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9"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3"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5"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6"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1"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2"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3"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16E101D"/>
    <w:multiLevelType w:val="multilevel"/>
    <w:tmpl w:val="8E06F32A"/>
    <w:lvl w:ilvl="0">
      <w:start w:val="4"/>
      <w:numFmt w:val="decimal"/>
      <w:lvlText w:val="%1."/>
      <w:lvlJc w:val="left"/>
      <w:pPr>
        <w:ind w:left="720" w:hanging="720"/>
      </w:pPr>
      <w:rPr>
        <w:rFonts w:hint="default"/>
        <w:i/>
      </w:rPr>
    </w:lvl>
    <w:lvl w:ilvl="1">
      <w:start w:val="2"/>
      <w:numFmt w:val="decimal"/>
      <w:lvlText w:val="%1.%2."/>
      <w:lvlJc w:val="left"/>
      <w:pPr>
        <w:ind w:left="1003" w:hanging="720"/>
      </w:pPr>
      <w:rPr>
        <w:rFonts w:hint="default"/>
        <w:i w:val="0"/>
      </w:rPr>
    </w:lvl>
    <w:lvl w:ilvl="2">
      <w:start w:val="1"/>
      <w:numFmt w:val="decimal"/>
      <w:lvlText w:val="%1.%2.%3."/>
      <w:lvlJc w:val="left"/>
      <w:pPr>
        <w:ind w:left="1286" w:hanging="720"/>
      </w:pPr>
      <w:rPr>
        <w:rFonts w:hint="default"/>
        <w:i w:val="0"/>
      </w:rPr>
    </w:lvl>
    <w:lvl w:ilvl="3">
      <w:start w:val="1"/>
      <w:numFmt w:val="decimal"/>
      <w:lvlText w:val="%1.%2.%3.%4."/>
      <w:lvlJc w:val="left"/>
      <w:pPr>
        <w:ind w:left="1569" w:hanging="720"/>
      </w:pPr>
      <w:rPr>
        <w:rFonts w:ascii="Times New Roman" w:hAnsi="Times New Roman" w:cs="Times New Roman" w:hint="default"/>
        <w:b w:val="0"/>
        <w:i w:val="0"/>
      </w:rPr>
    </w:lvl>
    <w:lvl w:ilvl="4">
      <w:start w:val="1"/>
      <w:numFmt w:val="decimal"/>
      <w:lvlText w:val="%1.%2.%3.%4.%5."/>
      <w:lvlJc w:val="left"/>
      <w:pPr>
        <w:ind w:left="2212" w:hanging="1080"/>
      </w:pPr>
      <w:rPr>
        <w:rFonts w:hint="default"/>
        <w:i/>
      </w:rPr>
    </w:lvl>
    <w:lvl w:ilvl="5">
      <w:start w:val="1"/>
      <w:numFmt w:val="decimal"/>
      <w:lvlText w:val="%1.%2.%3.%4.%5.%6."/>
      <w:lvlJc w:val="left"/>
      <w:pPr>
        <w:ind w:left="2495" w:hanging="1080"/>
      </w:pPr>
      <w:rPr>
        <w:rFonts w:hint="default"/>
        <w:i/>
      </w:rPr>
    </w:lvl>
    <w:lvl w:ilvl="6">
      <w:start w:val="1"/>
      <w:numFmt w:val="decimal"/>
      <w:lvlText w:val="%1.%2.%3.%4.%5.%6.%7."/>
      <w:lvlJc w:val="left"/>
      <w:pPr>
        <w:ind w:left="3138" w:hanging="1440"/>
      </w:pPr>
      <w:rPr>
        <w:rFonts w:hint="default"/>
        <w:i/>
      </w:rPr>
    </w:lvl>
    <w:lvl w:ilvl="7">
      <w:start w:val="1"/>
      <w:numFmt w:val="decimal"/>
      <w:lvlText w:val="%1.%2.%3.%4.%5.%6.%7.%8."/>
      <w:lvlJc w:val="left"/>
      <w:pPr>
        <w:ind w:left="3421" w:hanging="1440"/>
      </w:pPr>
      <w:rPr>
        <w:rFonts w:hint="default"/>
        <w:i/>
      </w:rPr>
    </w:lvl>
    <w:lvl w:ilvl="8">
      <w:start w:val="1"/>
      <w:numFmt w:val="decimal"/>
      <w:lvlText w:val="%1.%2.%3.%4.%5.%6.%7.%8.%9."/>
      <w:lvlJc w:val="left"/>
      <w:pPr>
        <w:ind w:left="4064" w:hanging="1800"/>
      </w:pPr>
      <w:rPr>
        <w:rFonts w:hint="default"/>
        <w:i/>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7" w15:restartNumberingAfterBreak="0">
    <w:nsid w:val="64AD7CDF"/>
    <w:multiLevelType w:val="multilevel"/>
    <w:tmpl w:val="097A0AF2"/>
    <w:lvl w:ilvl="0">
      <w:start w:val="2"/>
      <w:numFmt w:val="decimal"/>
      <w:lvlText w:val="%1."/>
      <w:lvlJc w:val="left"/>
      <w:pPr>
        <w:ind w:left="720" w:hanging="720"/>
      </w:pPr>
      <w:rPr>
        <w:rFonts w:hint="default"/>
        <w:b/>
      </w:rPr>
    </w:lvl>
    <w:lvl w:ilvl="1">
      <w:start w:val="6"/>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5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1"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6" w15:restartNumberingAfterBreak="0">
    <w:nsid w:val="6ECE32D3"/>
    <w:multiLevelType w:val="multilevel"/>
    <w:tmpl w:val="F9A852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7" w15:restartNumberingAfterBreak="0">
    <w:nsid w:val="731779CE"/>
    <w:multiLevelType w:val="hybridMultilevel"/>
    <w:tmpl w:val="39562892"/>
    <w:lvl w:ilvl="0" w:tplc="74C6546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9"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61"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abstractNum w:abstractNumId="62"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5"/>
  </w:num>
  <w:num w:numId="2">
    <w:abstractNumId w:val="59"/>
  </w:num>
  <w:num w:numId="3">
    <w:abstractNumId w:val="7"/>
  </w:num>
  <w:num w:numId="4">
    <w:abstractNumId w:val="1"/>
  </w:num>
  <w:num w:numId="5">
    <w:abstractNumId w:val="0"/>
  </w:num>
  <w:num w:numId="6">
    <w:abstractNumId w:val="13"/>
  </w:num>
  <w:num w:numId="7">
    <w:abstractNumId w:val="24"/>
  </w:num>
  <w:num w:numId="8">
    <w:abstractNumId w:val="35"/>
  </w:num>
  <w:num w:numId="9">
    <w:abstractNumId w:val="58"/>
  </w:num>
  <w:num w:numId="10">
    <w:abstractNumId w:val="19"/>
  </w:num>
  <w:num w:numId="11">
    <w:abstractNumId w:val="34"/>
  </w:num>
  <w:num w:numId="12">
    <w:abstractNumId w:val="15"/>
  </w:num>
  <w:num w:numId="13">
    <w:abstractNumId w:val="29"/>
  </w:num>
  <w:num w:numId="14">
    <w:abstractNumId w:val="41"/>
  </w:num>
  <w:num w:numId="15">
    <w:abstractNumId w:val="61"/>
  </w:num>
  <w:num w:numId="16">
    <w:abstractNumId w:val="5"/>
  </w:num>
  <w:num w:numId="17">
    <w:abstractNumId w:val="28"/>
  </w:num>
  <w:num w:numId="18">
    <w:abstractNumId w:val="53"/>
  </w:num>
  <w:num w:numId="19">
    <w:abstractNumId w:val="32"/>
  </w:num>
  <w:num w:numId="20">
    <w:abstractNumId w:val="49"/>
  </w:num>
  <w:num w:numId="21">
    <w:abstractNumId w:val="27"/>
  </w:num>
  <w:num w:numId="22">
    <w:abstractNumId w:val="46"/>
  </w:num>
  <w:num w:numId="23">
    <w:abstractNumId w:val="40"/>
  </w:num>
  <w:num w:numId="24">
    <w:abstractNumId w:val="23"/>
  </w:num>
  <w:num w:numId="25">
    <w:abstractNumId w:val="48"/>
  </w:num>
  <w:num w:numId="26">
    <w:abstractNumId w:val="51"/>
  </w:num>
  <w:num w:numId="27">
    <w:abstractNumId w:val="55"/>
  </w:num>
  <w:num w:numId="28">
    <w:abstractNumId w:val="22"/>
  </w:num>
  <w:num w:numId="29">
    <w:abstractNumId w:val="36"/>
  </w:num>
  <w:num w:numId="30">
    <w:abstractNumId w:val="10"/>
  </w:num>
  <w:num w:numId="31">
    <w:abstractNumId w:val="37"/>
  </w:num>
  <w:num w:numId="32">
    <w:abstractNumId w:val="11"/>
  </w:num>
  <w:num w:numId="33">
    <w:abstractNumId w:val="60"/>
  </w:num>
  <w:num w:numId="34">
    <w:abstractNumId w:val="38"/>
  </w:num>
  <w:num w:numId="35">
    <w:abstractNumId w:val="18"/>
  </w:num>
  <w:num w:numId="36">
    <w:abstractNumId w:val="43"/>
  </w:num>
  <w:num w:numId="37">
    <w:abstractNumId w:val="45"/>
  </w:num>
  <w:num w:numId="38">
    <w:abstractNumId w:val="52"/>
  </w:num>
  <w:num w:numId="39">
    <w:abstractNumId w:val="8"/>
  </w:num>
  <w:num w:numId="40">
    <w:abstractNumId w:val="33"/>
  </w:num>
  <w:num w:numId="41">
    <w:abstractNumId w:val="31"/>
  </w:num>
  <w:num w:numId="42">
    <w:abstractNumId w:val="9"/>
  </w:num>
  <w:num w:numId="43">
    <w:abstractNumId w:val="30"/>
  </w:num>
  <w:num w:numId="44">
    <w:abstractNumId w:val="39"/>
  </w:num>
  <w:num w:numId="45">
    <w:abstractNumId w:val="20"/>
  </w:num>
  <w:num w:numId="46">
    <w:abstractNumId w:val="14"/>
  </w:num>
  <w:num w:numId="47">
    <w:abstractNumId w:val="42"/>
  </w:num>
  <w:num w:numId="48">
    <w:abstractNumId w:val="26"/>
  </w:num>
  <w:num w:numId="49">
    <w:abstractNumId w:val="50"/>
  </w:num>
  <w:num w:numId="5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17"/>
  </w:num>
  <w:num w:numId="53">
    <w:abstractNumId w:val="21"/>
  </w:num>
  <w:num w:numId="54">
    <w:abstractNumId w:val="54"/>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2"/>
  </w:num>
  <w:num w:numId="57">
    <w:abstractNumId w:val="56"/>
  </w:num>
  <w:num w:numId="58">
    <w:abstractNumId w:val="16"/>
  </w:num>
  <w:num w:numId="59">
    <w:abstractNumId w:val="47"/>
  </w:num>
  <w:num w:numId="60">
    <w:abstractNumId w:val="4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89D"/>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0ACC"/>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A6D"/>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3F1"/>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0C4"/>
    <w:rsid w:val="00187167"/>
    <w:rsid w:val="00187221"/>
    <w:rsid w:val="001872B9"/>
    <w:rsid w:val="0018778C"/>
    <w:rsid w:val="00190290"/>
    <w:rsid w:val="0019044F"/>
    <w:rsid w:val="001908BC"/>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830"/>
    <w:rsid w:val="001F197E"/>
    <w:rsid w:val="001F1C67"/>
    <w:rsid w:val="001F1DF8"/>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AF0"/>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7D8"/>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460"/>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2D60"/>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00D"/>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4B89"/>
    <w:rsid w:val="0033619C"/>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B47"/>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AA5"/>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57C"/>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3713"/>
    <w:rsid w:val="0041376E"/>
    <w:rsid w:val="0041378F"/>
    <w:rsid w:val="0041383C"/>
    <w:rsid w:val="004143AA"/>
    <w:rsid w:val="004146DD"/>
    <w:rsid w:val="0041473B"/>
    <w:rsid w:val="00414A9F"/>
    <w:rsid w:val="00414B4A"/>
    <w:rsid w:val="0041573A"/>
    <w:rsid w:val="0041574E"/>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5EF"/>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72C"/>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94B"/>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5069"/>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97E"/>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FBD"/>
    <w:rsid w:val="006200BA"/>
    <w:rsid w:val="0062058F"/>
    <w:rsid w:val="006209DC"/>
    <w:rsid w:val="00620AA4"/>
    <w:rsid w:val="00620C2C"/>
    <w:rsid w:val="00621064"/>
    <w:rsid w:val="006213EA"/>
    <w:rsid w:val="006215E9"/>
    <w:rsid w:val="006216F8"/>
    <w:rsid w:val="0062183B"/>
    <w:rsid w:val="0062195D"/>
    <w:rsid w:val="00621A45"/>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070"/>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859"/>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914"/>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25A"/>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1C8"/>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4115"/>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0AB"/>
    <w:rsid w:val="00764357"/>
    <w:rsid w:val="007646F6"/>
    <w:rsid w:val="007649AC"/>
    <w:rsid w:val="00764B2C"/>
    <w:rsid w:val="00764CAC"/>
    <w:rsid w:val="00764D3E"/>
    <w:rsid w:val="00764F46"/>
    <w:rsid w:val="007651F5"/>
    <w:rsid w:val="007655F3"/>
    <w:rsid w:val="0076589F"/>
    <w:rsid w:val="00765BB5"/>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7FC"/>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6A41"/>
    <w:rsid w:val="007A6DC5"/>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3DCC"/>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80B"/>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0ED7"/>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42"/>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5E86"/>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4BD7"/>
    <w:rsid w:val="009851FD"/>
    <w:rsid w:val="00985203"/>
    <w:rsid w:val="00985234"/>
    <w:rsid w:val="0098556F"/>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3A7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26E"/>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BAF"/>
    <w:rsid w:val="00A11C9D"/>
    <w:rsid w:val="00A12335"/>
    <w:rsid w:val="00A12C90"/>
    <w:rsid w:val="00A12FD9"/>
    <w:rsid w:val="00A13160"/>
    <w:rsid w:val="00A131DB"/>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D8"/>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AEF"/>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8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85"/>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2C5"/>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1BF"/>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03"/>
    <w:rsid w:val="00BC49C7"/>
    <w:rsid w:val="00BC49F8"/>
    <w:rsid w:val="00BC4DC1"/>
    <w:rsid w:val="00BC50BB"/>
    <w:rsid w:val="00BC5956"/>
    <w:rsid w:val="00BC5A45"/>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76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5C26"/>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2522"/>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2DB"/>
    <w:rsid w:val="00C9458A"/>
    <w:rsid w:val="00C94596"/>
    <w:rsid w:val="00C94967"/>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7C3"/>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A29"/>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8DC"/>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5FA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BE"/>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4B"/>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9D9"/>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8E2"/>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5E53"/>
    <w:rsid w:val="00E261FD"/>
    <w:rsid w:val="00E26410"/>
    <w:rsid w:val="00E26642"/>
    <w:rsid w:val="00E268D0"/>
    <w:rsid w:val="00E26C05"/>
    <w:rsid w:val="00E26C07"/>
    <w:rsid w:val="00E278C2"/>
    <w:rsid w:val="00E27FF8"/>
    <w:rsid w:val="00E30021"/>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47901"/>
    <w:rsid w:val="00E502E6"/>
    <w:rsid w:val="00E5037D"/>
    <w:rsid w:val="00E504FA"/>
    <w:rsid w:val="00E5055C"/>
    <w:rsid w:val="00E50780"/>
    <w:rsid w:val="00E50C7E"/>
    <w:rsid w:val="00E5116F"/>
    <w:rsid w:val="00E51B41"/>
    <w:rsid w:val="00E51D2C"/>
    <w:rsid w:val="00E51FDC"/>
    <w:rsid w:val="00E52B73"/>
    <w:rsid w:val="00E532CF"/>
    <w:rsid w:val="00E534F1"/>
    <w:rsid w:val="00E5358E"/>
    <w:rsid w:val="00E5369F"/>
    <w:rsid w:val="00E53A4B"/>
    <w:rsid w:val="00E53B55"/>
    <w:rsid w:val="00E53D64"/>
    <w:rsid w:val="00E541E7"/>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D9"/>
    <w:rsid w:val="00E7407F"/>
    <w:rsid w:val="00E740AD"/>
    <w:rsid w:val="00E7429A"/>
    <w:rsid w:val="00E74558"/>
    <w:rsid w:val="00E745B0"/>
    <w:rsid w:val="00E746CF"/>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CC2"/>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921"/>
    <w:rsid w:val="00EB6EA4"/>
    <w:rsid w:val="00EB6ED2"/>
    <w:rsid w:val="00EB7127"/>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340"/>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422"/>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3D2"/>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BEB"/>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E70"/>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21A4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sid w:val="00CD13F0"/>
    <w:rPr>
      <w:rFonts w:ascii="Tahoma" w:hAnsi="Tahoma" w:cs="Tahoma"/>
      <w:sz w:val="16"/>
      <w:szCs w:val="16"/>
    </w:rPr>
  </w:style>
  <w:style w:type="character" w:customStyle="1" w:styleId="DebesliotekstasDiagrama">
    <w:name w:val="Debesėlio tekstas Diagrama"/>
    <w:basedOn w:val="Numatytasispastraiposriftas"/>
    <w:link w:val="Debesliotekstas"/>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CD13F0"/>
    <w:rPr>
      <w:b/>
      <w:bCs/>
    </w:rPr>
  </w:style>
  <w:style w:type="character" w:customStyle="1" w:styleId="KomentarotemaDiagrama">
    <w:name w:val="Komentaro tema Diagrama"/>
    <w:basedOn w:val="KomentarotekstasDiagrama"/>
    <w:link w:val="Komentarotema"/>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uiPriority w:val="11"/>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uiPriority w:val="11"/>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 w:type="table" w:customStyle="1" w:styleId="TableGrid3">
    <w:name w:val="Table Grid3"/>
    <w:basedOn w:val="prastojilentel"/>
    <w:next w:val="Lentelstinklelis"/>
    <w:uiPriority w:val="39"/>
    <w:rsid w:val="004D472C"/>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81920126">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3760946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2410499">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72851213">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4772540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02114072">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fontTable" Target="fontTable.xml"/><Relationship Id="rId10" Type="http://schemas.openxmlformats.org/officeDocument/2006/relationships/hyperlink" Target="http://draudejai.sodra.lt/draudeju_viesi_duomeny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35e281a0b0c711ec8d9390588bf2de65/asr" TargetMode="External"/><Relationship Id="rId14" Type="http://schemas.openxmlformats.org/officeDocument/2006/relationships/hyperlink" Target="https://www.registrucentras.lt/jar/p/index.php"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44309-F02D-4436-8A0C-C77AA1794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35</Pages>
  <Words>44625</Words>
  <Characters>25437</Characters>
  <Application>Microsoft Office Word</Application>
  <DocSecurity>0</DocSecurity>
  <Lines>211</Lines>
  <Paragraphs>139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DZIKARIENĖ Irma</cp:lastModifiedBy>
  <cp:revision>5</cp:revision>
  <cp:lastPrinted>2024-10-25T08:01:00Z</cp:lastPrinted>
  <dcterms:created xsi:type="dcterms:W3CDTF">2025-06-23T08:12:00Z</dcterms:created>
  <dcterms:modified xsi:type="dcterms:W3CDTF">2025-06-23T11:52:00Z</dcterms:modified>
</cp:coreProperties>
</file>