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10F4" w14:textId="5FF830B1" w:rsidR="00BB3D78" w:rsidRDefault="00423569" w:rsidP="00BB3D78">
      <w:pPr>
        <w:spacing w:after="0"/>
        <w:ind w:firstLine="1298"/>
        <w:jc w:val="right"/>
        <w:rPr>
          <w:rFonts w:ascii="Times New Roman" w:hAnsi="Times New Roman" w:cs="Times New Roman"/>
          <w:sz w:val="24"/>
          <w:szCs w:val="24"/>
        </w:rPr>
      </w:pPr>
      <w:r>
        <w:rPr>
          <w:rFonts w:ascii="Times New Roman" w:hAnsi="Times New Roman" w:cs="Times New Roman"/>
          <w:sz w:val="24"/>
          <w:szCs w:val="24"/>
        </w:rPr>
        <w:t>P</w:t>
      </w:r>
      <w:r w:rsidR="00311AFA" w:rsidRPr="00C141EE">
        <w:rPr>
          <w:rFonts w:ascii="Times New Roman" w:hAnsi="Times New Roman" w:cs="Times New Roman"/>
          <w:sz w:val="24"/>
          <w:szCs w:val="24"/>
        </w:rPr>
        <w:t xml:space="preserve">irkimo </w:t>
      </w:r>
      <w:r w:rsidR="00206DD3" w:rsidRPr="00C141EE">
        <w:rPr>
          <w:rFonts w:ascii="Times New Roman" w:hAnsi="Times New Roman" w:cs="Times New Roman"/>
          <w:sz w:val="24"/>
          <w:szCs w:val="24"/>
        </w:rPr>
        <w:t xml:space="preserve">sąlygų </w:t>
      </w:r>
    </w:p>
    <w:p w14:paraId="76F86CED" w14:textId="52AB7CD0" w:rsidR="003D3670" w:rsidRDefault="00311AFA" w:rsidP="00BB3D78">
      <w:pPr>
        <w:spacing w:after="0"/>
        <w:ind w:firstLine="1298"/>
        <w:jc w:val="right"/>
        <w:rPr>
          <w:rFonts w:ascii="Times New Roman" w:hAnsi="Times New Roman" w:cs="Times New Roman"/>
          <w:sz w:val="24"/>
          <w:szCs w:val="24"/>
        </w:rPr>
      </w:pPr>
      <w:r w:rsidRPr="00C141EE">
        <w:rPr>
          <w:rFonts w:ascii="Times New Roman" w:hAnsi="Times New Roman" w:cs="Times New Roman"/>
          <w:sz w:val="24"/>
          <w:szCs w:val="24"/>
        </w:rPr>
        <w:t>3</w:t>
      </w:r>
      <w:r w:rsidR="6A3A8487" w:rsidRPr="00C141EE">
        <w:rPr>
          <w:rFonts w:ascii="Times New Roman" w:hAnsi="Times New Roman" w:cs="Times New Roman"/>
          <w:sz w:val="24"/>
          <w:szCs w:val="24"/>
        </w:rPr>
        <w:t xml:space="preserve"> priedas</w:t>
      </w:r>
    </w:p>
    <w:p w14:paraId="6ACDC666" w14:textId="77777777" w:rsidR="00BB3D78" w:rsidRPr="00C141EE" w:rsidRDefault="00BB3D78" w:rsidP="00CA6D92">
      <w:pPr>
        <w:ind w:firstLine="1296"/>
        <w:jc w:val="right"/>
        <w:rPr>
          <w:rFonts w:ascii="Times New Roman" w:hAnsi="Times New Roman" w:cs="Times New Roman"/>
          <w:sz w:val="24"/>
          <w:szCs w:val="24"/>
        </w:rPr>
      </w:pPr>
    </w:p>
    <w:p w14:paraId="01A4A0F0" w14:textId="13B3E6A4" w:rsidR="00311AFA" w:rsidRDefault="00E329B8" w:rsidP="00BB3D78">
      <w:pPr>
        <w:spacing w:after="0"/>
        <w:jc w:val="center"/>
        <w:rPr>
          <w:rFonts w:ascii="Times New Roman" w:hAnsi="Times New Roman" w:cs="Times New Roman"/>
          <w:b/>
          <w:bCs/>
          <w:sz w:val="24"/>
          <w:szCs w:val="24"/>
        </w:rPr>
      </w:pPr>
      <w:bookmarkStart w:id="0" w:name="_Hlk198114276"/>
      <w:r w:rsidRPr="00E329B8">
        <w:rPr>
          <w:rFonts w:ascii="Times New Roman" w:hAnsi="Times New Roman" w:cs="Times New Roman"/>
          <w:b/>
          <w:bCs/>
          <w:sz w:val="24"/>
          <w:szCs w:val="24"/>
        </w:rPr>
        <w:t>SOCIALINĖS PARAMOS ŠEIMAI INFORMACINĖS SISTEMOS PRIEŽIŪROS, VYSTYMO IR KONSULTAVIMO PASLAUGOS</w:t>
      </w:r>
    </w:p>
    <w:bookmarkEnd w:id="0"/>
    <w:p w14:paraId="458C819B" w14:textId="77777777" w:rsidR="00BB3D78" w:rsidRPr="00C141EE" w:rsidRDefault="00BB3D78" w:rsidP="00BB3D78">
      <w:pPr>
        <w:spacing w:after="0"/>
        <w:jc w:val="center"/>
        <w:rPr>
          <w:rFonts w:ascii="Times New Roman" w:hAnsi="Times New Roman" w:cs="Times New Roman"/>
          <w:b/>
          <w:bCs/>
          <w:sz w:val="24"/>
          <w:szCs w:val="24"/>
        </w:rPr>
      </w:pPr>
    </w:p>
    <w:p w14:paraId="388D0430" w14:textId="344AE33E" w:rsidR="006E2688" w:rsidRPr="00C141EE" w:rsidRDefault="00AF081F" w:rsidP="00A461BF">
      <w:pPr>
        <w:jc w:val="center"/>
        <w:rPr>
          <w:rFonts w:ascii="Times New Roman" w:hAnsi="Times New Roman" w:cs="Times New Roman"/>
          <w:b/>
          <w:bCs/>
          <w:sz w:val="24"/>
          <w:szCs w:val="24"/>
        </w:rPr>
      </w:pPr>
      <w:r w:rsidRPr="00C141EE">
        <w:rPr>
          <w:rFonts w:ascii="Times New Roman" w:hAnsi="Times New Roman" w:cs="Times New Roman"/>
          <w:b/>
          <w:bCs/>
          <w:sz w:val="24"/>
          <w:szCs w:val="24"/>
        </w:rPr>
        <w:t>Tiekėjų kvalifikacijos</w:t>
      </w:r>
      <w:r w:rsidR="452FCE19" w:rsidRPr="00C141EE">
        <w:rPr>
          <w:rFonts w:ascii="Times New Roman" w:hAnsi="Times New Roman" w:cs="Times New Roman"/>
          <w:b/>
          <w:bCs/>
          <w:sz w:val="24"/>
          <w:szCs w:val="24"/>
        </w:rPr>
        <w:t xml:space="preserve"> reikalavimai</w:t>
      </w:r>
    </w:p>
    <w:p w14:paraId="63FD2172" w14:textId="77777777" w:rsidR="006E2688" w:rsidRPr="00C141EE" w:rsidRDefault="006E2688">
      <w:pPr>
        <w:rPr>
          <w:rFonts w:ascii="Times New Roman" w:hAnsi="Times New Roman" w:cs="Times New Roman"/>
          <w:sz w:val="24"/>
          <w:szCs w:val="24"/>
        </w:rPr>
      </w:pPr>
    </w:p>
    <w:p w14:paraId="7D18BBEC" w14:textId="4FF95D72" w:rsidR="00DA7926" w:rsidRPr="00C141EE" w:rsidRDefault="00C00879" w:rsidP="007A5EF2">
      <w:pPr>
        <w:pStyle w:val="Sraopastraipa"/>
        <w:numPr>
          <w:ilvl w:val="0"/>
          <w:numId w:val="3"/>
        </w:numPr>
        <w:jc w:val="both"/>
        <w:rPr>
          <w:rFonts w:ascii="Times New Roman" w:hAnsi="Times New Roman" w:cs="Times New Roman"/>
          <w:sz w:val="24"/>
          <w:szCs w:val="24"/>
        </w:rPr>
      </w:pPr>
      <w:r w:rsidRPr="00C141EE">
        <w:rPr>
          <w:rFonts w:ascii="Times New Roman" w:hAnsi="Times New Roman" w:cs="Times New Roman"/>
          <w:sz w:val="24"/>
          <w:szCs w:val="24"/>
        </w:rPr>
        <w:t>Perkančioji organizacija privalo išsiaiškinti, ar tiekėjas yra kompetentingas, patikimas ir pajėgus įvykdyti Pirkimo sąlygas, todėl nustatomi šie kvalifikacijos reikalavimai tiekėjams ir šių reikalavimų atitiktį patvirtinantys dokumentai ar informacija.</w:t>
      </w:r>
    </w:p>
    <w:p w14:paraId="75942FA5" w14:textId="363509A8" w:rsidR="00B3374B" w:rsidRPr="00C141EE" w:rsidRDefault="00EF77DC" w:rsidP="007A5EF2">
      <w:pPr>
        <w:pStyle w:val="Sraopastraipa"/>
        <w:numPr>
          <w:ilvl w:val="0"/>
          <w:numId w:val="3"/>
        </w:numPr>
        <w:jc w:val="both"/>
        <w:rPr>
          <w:rFonts w:ascii="Times New Roman" w:hAnsi="Times New Roman" w:cs="Times New Roman"/>
          <w:sz w:val="24"/>
          <w:szCs w:val="24"/>
        </w:rPr>
      </w:pPr>
      <w:r w:rsidRPr="00C141EE">
        <w:rPr>
          <w:rFonts w:ascii="Times New Roman" w:hAnsi="Times New Roman" w:cs="Times New Roman"/>
          <w:sz w:val="24"/>
          <w:szCs w:val="24"/>
        </w:rPr>
        <w:t>Jei bendrą pasiūlymą pateikia ūkio subjektų grupė, veikianti jungtinės veiklos sutarties pagrindu, šio pirkimo sąlygų priedo lentelėje nustatytus reikalavimus turi atitikti bent vienas ūkio subjektų grupės narys arba visi ūkio subjektų grupės nariai kartu</w:t>
      </w:r>
      <w:r w:rsidR="001C0FA8" w:rsidRPr="00C141EE">
        <w:rPr>
          <w:rFonts w:ascii="Times New Roman" w:hAnsi="Times New Roman" w:cs="Times New Roman"/>
          <w:sz w:val="24"/>
          <w:szCs w:val="24"/>
        </w:rPr>
        <w:t>.</w:t>
      </w:r>
    </w:p>
    <w:p w14:paraId="02CD5A51" w14:textId="2BC04EF2" w:rsidR="007F7BA5" w:rsidRPr="00C141EE" w:rsidRDefault="007F7BA5" w:rsidP="007A5EF2">
      <w:pPr>
        <w:pStyle w:val="Sraopastraipa"/>
        <w:numPr>
          <w:ilvl w:val="0"/>
          <w:numId w:val="3"/>
        </w:numPr>
        <w:jc w:val="both"/>
        <w:rPr>
          <w:rFonts w:ascii="Times New Roman" w:hAnsi="Times New Roman" w:cs="Times New Roman"/>
          <w:sz w:val="24"/>
          <w:szCs w:val="24"/>
        </w:rPr>
      </w:pPr>
      <w:r w:rsidRPr="00C141EE">
        <w:rPr>
          <w:rFonts w:ascii="Times New Roman" w:hAnsi="Times New Roman" w:cs="Times New Roman"/>
          <w:sz w:val="24"/>
          <w:szCs w:val="24"/>
        </w:rPr>
        <w:t>Jeigu tiekėjas teikia lygiaverčius dokumentus, tai teikiamų dokumentų lygiavertiškumą turi įrodyti pats tiekėjas.</w:t>
      </w:r>
    </w:p>
    <w:p w14:paraId="004E44A2" w14:textId="2581D405" w:rsidR="00711318" w:rsidRPr="00C141EE" w:rsidRDefault="00447962" w:rsidP="007A5EF2">
      <w:pPr>
        <w:pStyle w:val="Sraopastraipa"/>
        <w:numPr>
          <w:ilvl w:val="0"/>
          <w:numId w:val="3"/>
        </w:numPr>
        <w:jc w:val="both"/>
        <w:rPr>
          <w:rFonts w:ascii="Times New Roman" w:hAnsi="Times New Roman" w:cs="Times New Roman"/>
          <w:sz w:val="24"/>
          <w:szCs w:val="24"/>
        </w:rPr>
      </w:pPr>
      <w:r w:rsidRPr="00C141EE">
        <w:rPr>
          <w:rFonts w:ascii="Times New Roman" w:hAnsi="Times New Roman" w:cs="Times New Roman"/>
          <w:sz w:val="24"/>
          <w:szCs w:val="24"/>
        </w:rPr>
        <w:t>Šiame priede reikalaujama kvalifikacija turi būti įgyta iki pasiūlymų pateikimo termino pabaigos.</w:t>
      </w:r>
    </w:p>
    <w:p w14:paraId="0FD313D0" w14:textId="1BD7B05B" w:rsidR="004048DA" w:rsidRPr="00C141EE" w:rsidRDefault="002E1064" w:rsidP="00474BED">
      <w:pPr>
        <w:pStyle w:val="Sraopastraipa"/>
        <w:numPr>
          <w:ilvl w:val="0"/>
          <w:numId w:val="3"/>
        </w:numPr>
        <w:spacing w:after="0" w:line="240" w:lineRule="auto"/>
        <w:ind w:left="357" w:hanging="357"/>
        <w:jc w:val="both"/>
        <w:rPr>
          <w:rFonts w:ascii="Times New Roman" w:hAnsi="Times New Roman" w:cs="Times New Roman"/>
          <w:sz w:val="24"/>
          <w:szCs w:val="24"/>
        </w:rPr>
      </w:pPr>
      <w:r w:rsidRPr="00C141EE">
        <w:rPr>
          <w:rFonts w:ascii="Times New Roman" w:hAnsi="Times New Roman" w:cs="Times New Roman"/>
          <w:sz w:val="24"/>
          <w:szCs w:val="24"/>
        </w:rPr>
        <w:t xml:space="preserve">Minimalūs </w:t>
      </w:r>
      <w:r w:rsidR="00CC774B" w:rsidRPr="00C141EE">
        <w:rPr>
          <w:rFonts w:ascii="Times New Roman" w:hAnsi="Times New Roman" w:cs="Times New Roman"/>
          <w:sz w:val="24"/>
          <w:szCs w:val="24"/>
        </w:rPr>
        <w:t>kvalifikacijos</w:t>
      </w:r>
      <w:r w:rsidR="00B1375D" w:rsidRPr="00C141EE">
        <w:rPr>
          <w:rFonts w:ascii="Times New Roman" w:hAnsi="Times New Roman" w:cs="Times New Roman"/>
          <w:sz w:val="24"/>
          <w:szCs w:val="24"/>
        </w:rPr>
        <w:t xml:space="preserve"> reikalavimai</w:t>
      </w:r>
      <w:r w:rsidR="0017695B" w:rsidRPr="00C141EE">
        <w:rPr>
          <w:rFonts w:ascii="Times New Roman" w:hAnsi="Times New Roman" w:cs="Times New Roman"/>
          <w:sz w:val="24"/>
          <w:szCs w:val="24"/>
        </w:rPr>
        <w:t>:</w:t>
      </w:r>
    </w:p>
    <w:p w14:paraId="6609FE75" w14:textId="5E572668" w:rsidR="00B61107" w:rsidRPr="00C141EE" w:rsidRDefault="00B61107" w:rsidP="00474BED">
      <w:pPr>
        <w:pStyle w:val="Sraopastraipa"/>
        <w:spacing w:after="0" w:line="240" w:lineRule="auto"/>
        <w:ind w:left="360"/>
        <w:jc w:val="right"/>
        <w:rPr>
          <w:rFonts w:ascii="Times New Roman" w:hAnsi="Times New Roman" w:cs="Times New Roman"/>
          <w:sz w:val="24"/>
          <w:szCs w:val="24"/>
        </w:rPr>
      </w:pPr>
    </w:p>
    <w:tbl>
      <w:tblPr>
        <w:tblStyle w:val="Lentelstinklelis"/>
        <w:tblW w:w="10053" w:type="dxa"/>
        <w:tblLook w:val="04A0" w:firstRow="1" w:lastRow="0" w:firstColumn="1" w:lastColumn="0" w:noHBand="0" w:noVBand="1"/>
      </w:tblPr>
      <w:tblGrid>
        <w:gridCol w:w="576"/>
        <w:gridCol w:w="4381"/>
        <w:gridCol w:w="5096"/>
      </w:tblGrid>
      <w:tr w:rsidR="002475EB" w:rsidRPr="00C141EE" w14:paraId="27417989" w14:textId="693D1C26" w:rsidTr="004F1865">
        <w:tc>
          <w:tcPr>
            <w:tcW w:w="576" w:type="dxa"/>
          </w:tcPr>
          <w:p w14:paraId="1E64CBA5" w14:textId="61DD6FC7" w:rsidR="002475EB" w:rsidRPr="00C141EE" w:rsidRDefault="002475EB" w:rsidP="00474BED">
            <w:pPr>
              <w:rPr>
                <w:rFonts w:ascii="Times New Roman" w:hAnsi="Times New Roman" w:cs="Times New Roman"/>
                <w:sz w:val="24"/>
                <w:szCs w:val="24"/>
              </w:rPr>
            </w:pPr>
            <w:r w:rsidRPr="00C141EE">
              <w:rPr>
                <w:rFonts w:ascii="Times New Roman" w:hAnsi="Times New Roman" w:cs="Times New Roman"/>
                <w:sz w:val="24"/>
                <w:szCs w:val="24"/>
              </w:rPr>
              <w:t>Eil</w:t>
            </w:r>
            <w:r w:rsidR="007D2039" w:rsidRPr="00C141EE">
              <w:rPr>
                <w:rFonts w:ascii="Times New Roman" w:hAnsi="Times New Roman" w:cs="Times New Roman"/>
                <w:sz w:val="24"/>
                <w:szCs w:val="24"/>
              </w:rPr>
              <w:t>.</w:t>
            </w:r>
            <w:r w:rsidRPr="00C141EE">
              <w:rPr>
                <w:rFonts w:ascii="Times New Roman" w:hAnsi="Times New Roman" w:cs="Times New Roman"/>
                <w:sz w:val="24"/>
                <w:szCs w:val="24"/>
              </w:rPr>
              <w:t xml:space="preserve"> Nr.</w:t>
            </w:r>
          </w:p>
        </w:tc>
        <w:tc>
          <w:tcPr>
            <w:tcW w:w="4381" w:type="dxa"/>
          </w:tcPr>
          <w:p w14:paraId="560796EA" w14:textId="5F822225" w:rsidR="002475EB" w:rsidRPr="00C141EE" w:rsidRDefault="002475EB" w:rsidP="00474BED">
            <w:pPr>
              <w:rPr>
                <w:rFonts w:ascii="Times New Roman" w:hAnsi="Times New Roman" w:cs="Times New Roman"/>
                <w:sz w:val="24"/>
                <w:szCs w:val="24"/>
              </w:rPr>
            </w:pPr>
            <w:r w:rsidRPr="00C141EE">
              <w:rPr>
                <w:rFonts w:ascii="Times New Roman" w:hAnsi="Times New Roman" w:cs="Times New Roman"/>
                <w:sz w:val="24"/>
                <w:szCs w:val="24"/>
              </w:rPr>
              <w:t>Reikalavimas</w:t>
            </w:r>
          </w:p>
        </w:tc>
        <w:tc>
          <w:tcPr>
            <w:tcW w:w="5096" w:type="dxa"/>
          </w:tcPr>
          <w:p w14:paraId="7C35719C" w14:textId="0385B4DB" w:rsidR="002475EB" w:rsidRPr="00C141EE" w:rsidRDefault="002475EB" w:rsidP="00474BED">
            <w:pPr>
              <w:rPr>
                <w:rFonts w:ascii="Times New Roman" w:hAnsi="Times New Roman" w:cs="Times New Roman"/>
                <w:sz w:val="24"/>
                <w:szCs w:val="24"/>
              </w:rPr>
            </w:pPr>
            <w:r w:rsidRPr="00C141EE">
              <w:rPr>
                <w:rFonts w:ascii="Times New Roman" w:hAnsi="Times New Roman" w:cs="Times New Roman"/>
                <w:sz w:val="24"/>
                <w:szCs w:val="24"/>
              </w:rPr>
              <w:t>Atitiktį reikalavimui įrodantys dokumentai</w:t>
            </w:r>
          </w:p>
        </w:tc>
      </w:tr>
      <w:tr w:rsidR="00152938" w:rsidRPr="00C141EE" w14:paraId="3FC1E709" w14:textId="77777777" w:rsidTr="004F1865">
        <w:tc>
          <w:tcPr>
            <w:tcW w:w="576" w:type="dxa"/>
          </w:tcPr>
          <w:p w14:paraId="48175B9A" w14:textId="732E8CBC" w:rsidR="00152938" w:rsidRPr="00C141EE" w:rsidRDefault="00152938" w:rsidP="00474BED">
            <w:pPr>
              <w:rPr>
                <w:rFonts w:ascii="Times New Roman" w:hAnsi="Times New Roman" w:cs="Times New Roman"/>
                <w:sz w:val="24"/>
                <w:szCs w:val="24"/>
              </w:rPr>
            </w:pPr>
            <w:r w:rsidRPr="00C141EE">
              <w:rPr>
                <w:rFonts w:ascii="Times New Roman" w:hAnsi="Times New Roman" w:cs="Times New Roman"/>
                <w:sz w:val="24"/>
                <w:szCs w:val="24"/>
              </w:rPr>
              <w:t>5.1.</w:t>
            </w:r>
          </w:p>
        </w:tc>
        <w:tc>
          <w:tcPr>
            <w:tcW w:w="4381" w:type="dxa"/>
          </w:tcPr>
          <w:p w14:paraId="4321FD3C" w14:textId="3205E5AB" w:rsidR="00152938" w:rsidRPr="00E329B8" w:rsidRDefault="00E329B8" w:rsidP="00E329B8">
            <w:pPr>
              <w:pStyle w:val="paragraph"/>
              <w:spacing w:before="0" w:beforeAutospacing="0" w:after="0" w:afterAutospacing="0"/>
              <w:jc w:val="both"/>
              <w:textAlignment w:val="baseline"/>
              <w:rPr>
                <w:rStyle w:val="normaltextrun"/>
              </w:rPr>
            </w:pPr>
            <w:r w:rsidRPr="00E329B8">
              <w:rPr>
                <w:rStyle w:val="normaltextrun"/>
              </w:rPr>
              <w:t>Paslaugų teikėjas per pastaruosius 3 (tris) metus (iki pasiūlymo pateikimo termino pabaigos) arba per laiką nuo Paslaugų teikėjo įregistravimo dienos (jeigu Paslaugų teikėjas vykdė veiklą trumpiau nei 3 metus) yra tinkamai įvykdęs ar vykdo 1 (vieną) ar kelias sutartį (sutartis), kurios (kurių) metu sukurta ir/ar modernizuota ir įdiegta ne žemesnės kaip trečios kategorijos informacinė sistema, kurios vertė arba vykdomos sutarties įvykdytos dalies vertė ne mažesnė kaip 250 000 eurų be PVM.</w:t>
            </w:r>
          </w:p>
        </w:tc>
        <w:tc>
          <w:tcPr>
            <w:tcW w:w="5096" w:type="dxa"/>
          </w:tcPr>
          <w:p w14:paraId="7F94E1FE" w14:textId="704594B1" w:rsidR="00152938" w:rsidRDefault="00152938" w:rsidP="00152938">
            <w:pPr>
              <w:pStyle w:val="paragraph"/>
              <w:spacing w:before="0" w:beforeAutospacing="0" w:after="0" w:afterAutospacing="0"/>
              <w:jc w:val="both"/>
              <w:textAlignment w:val="baseline"/>
              <w:rPr>
                <w:rFonts w:ascii="Segoe UI" w:hAnsi="Segoe UI" w:cs="Segoe UI"/>
                <w:sz w:val="18"/>
                <w:szCs w:val="18"/>
              </w:rPr>
            </w:pPr>
            <w:r>
              <w:rPr>
                <w:rStyle w:val="normaltextrun"/>
              </w:rPr>
              <w:t>Paslaugų teikėjas, kuris pagal vertinimo rezultatus galės būti pripažintas laimėjusiu, perkančiajai organizacijai pareikalavus, turės pateikti:</w:t>
            </w:r>
          </w:p>
          <w:p w14:paraId="0DAEDB91" w14:textId="38664350" w:rsidR="00152938" w:rsidRDefault="00152938" w:rsidP="00152938">
            <w:pPr>
              <w:pStyle w:val="paragraph"/>
              <w:spacing w:before="0" w:beforeAutospacing="0" w:after="0" w:afterAutospacing="0"/>
              <w:jc w:val="both"/>
              <w:textAlignment w:val="baseline"/>
              <w:rPr>
                <w:rFonts w:ascii="Segoe UI" w:hAnsi="Segoe UI" w:cs="Segoe UI"/>
                <w:sz w:val="18"/>
                <w:szCs w:val="18"/>
              </w:rPr>
            </w:pPr>
            <w:r>
              <w:rPr>
                <w:rStyle w:val="normaltextrun"/>
              </w:rPr>
              <w:t>1) Paslaugų teikėjo vadovo ar jo įgalioto asmens pasirašytą Paslaugų teikėjo įvykdytų ar vykdomų sutarčių sąrašą.</w:t>
            </w:r>
          </w:p>
          <w:p w14:paraId="0829FAC2" w14:textId="64007386" w:rsidR="00152938" w:rsidRDefault="00152938" w:rsidP="00152938">
            <w:pPr>
              <w:pStyle w:val="paragraph"/>
              <w:spacing w:before="0" w:beforeAutospacing="0" w:after="0" w:afterAutospacing="0"/>
              <w:jc w:val="both"/>
              <w:textAlignment w:val="baseline"/>
              <w:rPr>
                <w:rFonts w:ascii="Segoe UI" w:hAnsi="Segoe UI" w:cs="Segoe UI"/>
                <w:sz w:val="18"/>
                <w:szCs w:val="18"/>
              </w:rPr>
            </w:pPr>
            <w:r>
              <w:rPr>
                <w:rStyle w:val="normaltextrun"/>
              </w:rPr>
              <w:t>Pateikiamas dokumentas elektronine forma.</w:t>
            </w:r>
          </w:p>
          <w:p w14:paraId="5F6D1290" w14:textId="77777777" w:rsidR="00152938" w:rsidRDefault="00152938" w:rsidP="00152938">
            <w:pPr>
              <w:pStyle w:val="paragraph"/>
              <w:spacing w:before="0" w:beforeAutospacing="0" w:after="0" w:afterAutospacing="0"/>
              <w:jc w:val="both"/>
              <w:textAlignment w:val="baseline"/>
              <w:rPr>
                <w:rStyle w:val="normaltextrun"/>
              </w:rPr>
            </w:pPr>
            <w:r>
              <w:rPr>
                <w:rStyle w:val="normaltextrun"/>
              </w:rPr>
              <w:t>2) Užsakovo (pirkėjo) patvirtintą pažymą, o užsakovo (pirkėjo) nesant – dalyvio deklaraciją, kurios įrodo, kad sutartis ar sutarties dalis, jei Paslaugų teikėjas pateikia duomenis apie vykdomą sutartį, visą sutarties laikotarpį buvo tinkamai vykdoma ir tinkamai įvykdyta.</w:t>
            </w:r>
          </w:p>
          <w:p w14:paraId="09FCBBEB" w14:textId="578D3668" w:rsidR="009A0415" w:rsidRPr="00152938" w:rsidRDefault="009A0415" w:rsidP="00152938">
            <w:pPr>
              <w:pStyle w:val="paragraph"/>
              <w:spacing w:before="0" w:beforeAutospacing="0" w:after="0" w:afterAutospacing="0"/>
              <w:jc w:val="both"/>
              <w:textAlignment w:val="baseline"/>
              <w:rPr>
                <w:rFonts w:ascii="Segoe UI" w:hAnsi="Segoe UI" w:cs="Segoe UI"/>
                <w:sz w:val="18"/>
                <w:szCs w:val="18"/>
              </w:rPr>
            </w:pPr>
          </w:p>
        </w:tc>
      </w:tr>
      <w:tr w:rsidR="002475EB" w:rsidRPr="00C141EE" w14:paraId="42608EE6" w14:textId="0C9529A9" w:rsidTr="004F1865">
        <w:tc>
          <w:tcPr>
            <w:tcW w:w="576" w:type="dxa"/>
          </w:tcPr>
          <w:p w14:paraId="4641245D" w14:textId="76FF97EE" w:rsidR="002475EB" w:rsidRPr="00C141EE" w:rsidRDefault="00152938" w:rsidP="62C509DF">
            <w:pPr>
              <w:rPr>
                <w:rFonts w:ascii="Times New Roman" w:hAnsi="Times New Roman" w:cs="Times New Roman"/>
                <w:sz w:val="24"/>
                <w:szCs w:val="24"/>
              </w:rPr>
            </w:pPr>
            <w:r w:rsidRPr="00C141EE">
              <w:rPr>
                <w:rFonts w:ascii="Times New Roman" w:hAnsi="Times New Roman" w:cs="Times New Roman"/>
                <w:sz w:val="24"/>
                <w:szCs w:val="24"/>
              </w:rPr>
              <w:t>5.2</w:t>
            </w:r>
          </w:p>
        </w:tc>
        <w:tc>
          <w:tcPr>
            <w:tcW w:w="4381" w:type="dxa"/>
          </w:tcPr>
          <w:p w14:paraId="19E4A3CD" w14:textId="50695958" w:rsidR="002475EB" w:rsidRPr="00C141EE" w:rsidRDefault="002475EB" w:rsidP="00474BED">
            <w:pPr>
              <w:jc w:val="both"/>
              <w:rPr>
                <w:rFonts w:ascii="Times New Roman" w:hAnsi="Times New Roman" w:cs="Times New Roman"/>
                <w:sz w:val="24"/>
                <w:szCs w:val="24"/>
              </w:rPr>
            </w:pPr>
            <w:r w:rsidRPr="00C141EE">
              <w:rPr>
                <w:rFonts w:ascii="Times New Roman" w:hAnsi="Times New Roman" w:cs="Times New Roman"/>
                <w:sz w:val="24"/>
                <w:szCs w:val="24"/>
              </w:rPr>
              <w:t>Tiekėjas turi turėti ar gali pasitelkti sutarties vykdymui kvalifikuotus specialistus, turinčius žinių ir darbo patirties, reikalingų pirkimo sutarties vykdymui.</w:t>
            </w:r>
          </w:p>
          <w:p w14:paraId="4469C42A" w14:textId="5615F5F6" w:rsidR="002475EB" w:rsidRPr="00C141EE" w:rsidRDefault="002475EB" w:rsidP="00474BED">
            <w:pPr>
              <w:jc w:val="both"/>
              <w:rPr>
                <w:rFonts w:ascii="Times New Roman" w:hAnsi="Times New Roman" w:cs="Times New Roman"/>
                <w:sz w:val="24"/>
                <w:szCs w:val="24"/>
              </w:rPr>
            </w:pPr>
            <w:r w:rsidRPr="00C141EE">
              <w:rPr>
                <w:rFonts w:ascii="Times New Roman" w:hAnsi="Times New Roman" w:cs="Times New Roman"/>
                <w:sz w:val="24"/>
                <w:szCs w:val="24"/>
              </w:rPr>
              <w:t>Tiekėjo siūlomi specialistai turi gebėti kalbėti, suprasti, skaityti ir rašyti lietuvių kalba. Jei specialistas nemoka lietuvių kalbos, reikalavimas gali būti įvykdomas numatant vertimo žodžiu ir raštu paslaugas; išlaidas vertimo paslaugoms prisiima paslaugos teikėjas.</w:t>
            </w:r>
          </w:p>
        </w:tc>
        <w:tc>
          <w:tcPr>
            <w:tcW w:w="5096" w:type="dxa"/>
          </w:tcPr>
          <w:p w14:paraId="28976529" w14:textId="41D3612F" w:rsidR="002475EB" w:rsidRPr="00C141EE" w:rsidRDefault="002475EB" w:rsidP="00474BED">
            <w:pPr>
              <w:jc w:val="both"/>
              <w:rPr>
                <w:rFonts w:ascii="Times New Roman" w:hAnsi="Times New Roman" w:cs="Times New Roman"/>
                <w:sz w:val="24"/>
                <w:szCs w:val="24"/>
              </w:rPr>
            </w:pPr>
            <w:r w:rsidRPr="00C141EE">
              <w:rPr>
                <w:rFonts w:ascii="Times New Roman" w:hAnsi="Times New Roman" w:cs="Times New Roman"/>
                <w:sz w:val="24"/>
                <w:szCs w:val="24"/>
              </w:rPr>
              <w:t>Pateikiamas</w:t>
            </w:r>
            <w:r w:rsidR="002C0822" w:rsidRPr="00C141EE">
              <w:rPr>
                <w:rFonts w:ascii="Times New Roman" w:hAnsi="Times New Roman" w:cs="Times New Roman"/>
                <w:sz w:val="24"/>
                <w:szCs w:val="24"/>
              </w:rPr>
              <w:t xml:space="preserve"> </w:t>
            </w:r>
            <w:r w:rsidR="00C168DC" w:rsidRPr="00C141EE">
              <w:rPr>
                <w:rFonts w:ascii="Times New Roman" w:hAnsi="Times New Roman" w:cs="Times New Roman"/>
                <w:sz w:val="24"/>
                <w:szCs w:val="24"/>
              </w:rPr>
              <w:t>s</w:t>
            </w:r>
            <w:r w:rsidRPr="00C141EE">
              <w:rPr>
                <w:rFonts w:ascii="Times New Roman" w:hAnsi="Times New Roman" w:cs="Times New Roman"/>
                <w:sz w:val="24"/>
                <w:szCs w:val="24"/>
              </w:rPr>
              <w:t xml:space="preserve">utarties vykdymui skiriamų kvalifikuotų specialistų sąrašas užpildant konkretaus pirkimo sąlygų </w:t>
            </w:r>
            <w:r w:rsidRPr="00EB5B18">
              <w:rPr>
                <w:rFonts w:ascii="Times New Roman" w:hAnsi="Times New Roman" w:cs="Times New Roman"/>
                <w:sz w:val="24"/>
                <w:szCs w:val="24"/>
              </w:rPr>
              <w:t>4 priedo 1 lentelę</w:t>
            </w:r>
            <w:r w:rsidRPr="00C141EE">
              <w:rPr>
                <w:rFonts w:ascii="Times New Roman" w:hAnsi="Times New Roman" w:cs="Times New Roman"/>
                <w:sz w:val="24"/>
                <w:szCs w:val="24"/>
              </w:rPr>
              <w:t xml:space="preserve">, nurodant kiekvieno specialisto vardą, pavardę, teisinius santykius su tiekėju, lietuvių kalbos žinių lygį: jei lietuvių kalba nėra gimtoji – ne žemesnis kaip </w:t>
            </w:r>
            <w:r w:rsidR="00152938">
              <w:rPr>
                <w:rFonts w:ascii="Times New Roman" w:hAnsi="Times New Roman" w:cs="Times New Roman"/>
                <w:sz w:val="24"/>
                <w:szCs w:val="24"/>
              </w:rPr>
              <w:t>C1</w:t>
            </w:r>
            <w:r w:rsidRPr="00C141EE">
              <w:rPr>
                <w:rFonts w:ascii="Times New Roman" w:hAnsi="Times New Roman" w:cs="Times New Roman"/>
                <w:sz w:val="24"/>
                <w:szCs w:val="24"/>
              </w:rPr>
              <w:t xml:space="preserve"> lygis pagal </w:t>
            </w:r>
            <w:proofErr w:type="spellStart"/>
            <w:r w:rsidRPr="00C141EE">
              <w:rPr>
                <w:rFonts w:ascii="Times New Roman" w:hAnsi="Times New Roman" w:cs="Times New Roman"/>
                <w:sz w:val="24"/>
                <w:szCs w:val="24"/>
              </w:rPr>
              <w:t>Europass</w:t>
            </w:r>
            <w:proofErr w:type="spellEnd"/>
            <w:r w:rsidRPr="00C141EE">
              <w:rPr>
                <w:rFonts w:ascii="Times New Roman" w:hAnsi="Times New Roman" w:cs="Times New Roman"/>
                <w:sz w:val="24"/>
                <w:szCs w:val="24"/>
              </w:rPr>
              <w:t xml:space="preserve"> arba lygiavertį kalbų pasą arba tiekėjas savo lėšomis užtikrins vertimą į lietuvių kalbą, arba jei lietuvių kalba gimtoji, pažymima „gimtoji“.</w:t>
            </w:r>
          </w:p>
        </w:tc>
      </w:tr>
      <w:tr w:rsidR="00152938" w:rsidRPr="00C141EE" w14:paraId="1418C1F9" w14:textId="77777777" w:rsidTr="004F1865">
        <w:tc>
          <w:tcPr>
            <w:tcW w:w="576" w:type="dxa"/>
          </w:tcPr>
          <w:p w14:paraId="15CDF6D1" w14:textId="670C00C4" w:rsidR="00152938" w:rsidRPr="00C141EE" w:rsidRDefault="00152938" w:rsidP="62C509DF">
            <w:pPr>
              <w:rPr>
                <w:rFonts w:ascii="Times New Roman" w:hAnsi="Times New Roman" w:cs="Times New Roman"/>
                <w:sz w:val="24"/>
                <w:szCs w:val="24"/>
              </w:rPr>
            </w:pPr>
            <w:r>
              <w:rPr>
                <w:rFonts w:ascii="Times New Roman" w:hAnsi="Times New Roman" w:cs="Times New Roman"/>
                <w:sz w:val="24"/>
                <w:szCs w:val="24"/>
              </w:rPr>
              <w:t>5.3.</w:t>
            </w:r>
          </w:p>
        </w:tc>
        <w:tc>
          <w:tcPr>
            <w:tcW w:w="4381" w:type="dxa"/>
          </w:tcPr>
          <w:p w14:paraId="6FBC213B" w14:textId="6069E435" w:rsidR="00152938" w:rsidRDefault="00152938" w:rsidP="00152938">
            <w:pPr>
              <w:pStyle w:val="paragraph"/>
              <w:spacing w:before="0" w:beforeAutospacing="0" w:after="0" w:afterAutospacing="0"/>
              <w:jc w:val="both"/>
              <w:textAlignment w:val="baseline"/>
              <w:rPr>
                <w:rFonts w:ascii="Segoe UI" w:hAnsi="Segoe UI" w:cs="Segoe UI"/>
                <w:sz w:val="18"/>
                <w:szCs w:val="18"/>
              </w:rPr>
            </w:pPr>
            <w:r>
              <w:rPr>
                <w:rStyle w:val="normaltextrun"/>
                <w:b/>
                <w:bCs/>
              </w:rPr>
              <w:t>Projekto vadovas:</w:t>
            </w:r>
          </w:p>
          <w:p w14:paraId="6C50D722" w14:textId="08235242" w:rsidR="00152938" w:rsidRDefault="00511E07" w:rsidP="00152938">
            <w:pPr>
              <w:pStyle w:val="paragraph"/>
              <w:spacing w:before="0" w:beforeAutospacing="0" w:after="0" w:afterAutospacing="0"/>
              <w:jc w:val="both"/>
              <w:textAlignment w:val="baseline"/>
              <w:rPr>
                <w:rFonts w:ascii="Segoe UI" w:hAnsi="Segoe UI" w:cs="Segoe UI"/>
                <w:sz w:val="18"/>
                <w:szCs w:val="18"/>
              </w:rPr>
            </w:pPr>
            <w:r>
              <w:rPr>
                <w:rStyle w:val="normaltextrun"/>
              </w:rPr>
              <w:t>1</w:t>
            </w:r>
            <w:r w:rsidR="00152938">
              <w:rPr>
                <w:rStyle w:val="normaltextrun"/>
              </w:rPr>
              <w:t>) turi tarptautiniu lygiu pripažįstamą projektų vadovo kvalifikaciją</w:t>
            </w:r>
            <w:r>
              <w:rPr>
                <w:rStyle w:val="normaltextrun"/>
              </w:rPr>
              <w:t>;</w:t>
            </w:r>
          </w:p>
          <w:p w14:paraId="5ED402FF" w14:textId="77777777" w:rsidR="00511E07" w:rsidRDefault="00511E07" w:rsidP="00511E07">
            <w:pPr>
              <w:pStyle w:val="paragraph"/>
              <w:spacing w:before="0" w:beforeAutospacing="0" w:after="0" w:afterAutospacing="0"/>
              <w:jc w:val="both"/>
              <w:textAlignment w:val="baseline"/>
              <w:rPr>
                <w:rStyle w:val="normaltextrun"/>
              </w:rPr>
            </w:pPr>
          </w:p>
          <w:p w14:paraId="0A688B92" w14:textId="77777777" w:rsidR="00511E07" w:rsidRDefault="00511E07" w:rsidP="00511E07">
            <w:pPr>
              <w:pStyle w:val="paragraph"/>
              <w:spacing w:before="0" w:beforeAutospacing="0" w:after="0" w:afterAutospacing="0"/>
              <w:jc w:val="both"/>
              <w:textAlignment w:val="baseline"/>
              <w:rPr>
                <w:rStyle w:val="normaltextrun"/>
              </w:rPr>
            </w:pPr>
          </w:p>
          <w:p w14:paraId="2A5949BC" w14:textId="77777777" w:rsidR="00511E07" w:rsidRDefault="00511E07" w:rsidP="00511E07">
            <w:pPr>
              <w:pStyle w:val="paragraph"/>
              <w:spacing w:before="0" w:beforeAutospacing="0" w:after="0" w:afterAutospacing="0"/>
              <w:jc w:val="both"/>
              <w:textAlignment w:val="baseline"/>
              <w:rPr>
                <w:rStyle w:val="normaltextrun"/>
              </w:rPr>
            </w:pPr>
          </w:p>
          <w:p w14:paraId="31B73112" w14:textId="77777777" w:rsidR="00511E07" w:rsidRDefault="00511E07" w:rsidP="00511E07">
            <w:pPr>
              <w:pStyle w:val="paragraph"/>
              <w:spacing w:before="0" w:beforeAutospacing="0" w:after="0" w:afterAutospacing="0"/>
              <w:jc w:val="both"/>
              <w:textAlignment w:val="baseline"/>
              <w:rPr>
                <w:rStyle w:val="normaltextrun"/>
              </w:rPr>
            </w:pPr>
          </w:p>
          <w:p w14:paraId="5E8B9932" w14:textId="77777777" w:rsidR="00511E07" w:rsidRDefault="00511E07" w:rsidP="00511E07">
            <w:pPr>
              <w:pStyle w:val="paragraph"/>
              <w:spacing w:before="0" w:beforeAutospacing="0" w:after="0" w:afterAutospacing="0"/>
              <w:jc w:val="both"/>
              <w:textAlignment w:val="baseline"/>
              <w:rPr>
                <w:rStyle w:val="normaltextrun"/>
              </w:rPr>
            </w:pPr>
          </w:p>
          <w:p w14:paraId="66B12B1A" w14:textId="4A0BA184" w:rsidR="00511E07" w:rsidRDefault="00511E07" w:rsidP="00511E07">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2) </w:t>
            </w:r>
            <w:r w:rsidR="00BD7FDE">
              <w:rPr>
                <w:rStyle w:val="normaltextrun"/>
              </w:rPr>
              <w:t>p</w:t>
            </w:r>
            <w:r w:rsidRPr="00C141EE">
              <w:t>er pas</w:t>
            </w:r>
            <w:r>
              <w:t xml:space="preserve">taruosius </w:t>
            </w:r>
            <w:r w:rsidRPr="00C141EE">
              <w:t>5 (penkerius) metus turi ne trumpesnę kaip 2 (dvejų) metų darbo patirtį</w:t>
            </w:r>
            <w:r w:rsidR="00C11B52">
              <w:t>*</w:t>
            </w:r>
            <w:r w:rsidRPr="00C141EE">
              <w:t xml:space="preserve"> </w:t>
            </w:r>
            <w:r>
              <w:t xml:space="preserve">vadovaujant </w:t>
            </w:r>
            <w:r>
              <w:rPr>
                <w:rStyle w:val="normaltextrun"/>
              </w:rPr>
              <w:t>informacinės sistemos kūrimo ir/ar modernizavimo sutarčiai / projektui</w:t>
            </w:r>
            <w:r w:rsidR="00C11B52">
              <w:rPr>
                <w:rStyle w:val="normaltextrun"/>
              </w:rPr>
              <w:t>.</w:t>
            </w:r>
          </w:p>
          <w:p w14:paraId="19826CD8" w14:textId="77D3C841" w:rsidR="00152938" w:rsidRPr="00C141EE" w:rsidRDefault="00152938" w:rsidP="00474BED">
            <w:pPr>
              <w:jc w:val="both"/>
              <w:rPr>
                <w:rFonts w:ascii="Times New Roman" w:hAnsi="Times New Roman" w:cs="Times New Roman"/>
                <w:sz w:val="24"/>
                <w:szCs w:val="24"/>
              </w:rPr>
            </w:pPr>
          </w:p>
        </w:tc>
        <w:tc>
          <w:tcPr>
            <w:tcW w:w="5096" w:type="dxa"/>
          </w:tcPr>
          <w:p w14:paraId="4EE4FC5A" w14:textId="77777777" w:rsidR="00152938" w:rsidRDefault="00511E07" w:rsidP="00474BED">
            <w:pPr>
              <w:jc w:val="both"/>
              <w:rPr>
                <w:rFonts w:ascii="Times New Roman" w:hAnsi="Times New Roman" w:cs="Times New Roman"/>
                <w:sz w:val="24"/>
                <w:szCs w:val="24"/>
              </w:rPr>
            </w:pPr>
            <w:r w:rsidRPr="00C141EE">
              <w:rPr>
                <w:rFonts w:ascii="Times New Roman" w:hAnsi="Times New Roman" w:cs="Times New Roman"/>
                <w:sz w:val="24"/>
                <w:szCs w:val="24"/>
              </w:rPr>
              <w:lastRenderedPageBreak/>
              <w:t>Pateikiama:</w:t>
            </w:r>
          </w:p>
          <w:p w14:paraId="72A87C25" w14:textId="2C0619D2" w:rsidR="00511E07" w:rsidRDefault="00511E07" w:rsidP="00474BED">
            <w:pPr>
              <w:jc w:val="both"/>
              <w:rPr>
                <w:rFonts w:ascii="Times New Roman" w:hAnsi="Times New Roman" w:cs="Times New Roman"/>
                <w:sz w:val="24"/>
                <w:szCs w:val="24"/>
              </w:rPr>
            </w:pPr>
            <w:r w:rsidRPr="00511E07">
              <w:rPr>
                <w:rFonts w:ascii="Times New Roman" w:hAnsi="Times New Roman" w:cs="Times New Roman"/>
                <w:sz w:val="24"/>
                <w:szCs w:val="24"/>
              </w:rPr>
              <w:t xml:space="preserve">1) </w:t>
            </w:r>
            <w:r w:rsidR="00E329B8" w:rsidRPr="00E329B8">
              <w:rPr>
                <w:rStyle w:val="normaltextrun"/>
                <w:rFonts w:ascii="Times New Roman" w:hAnsi="Times New Roman" w:cs="Times New Roman"/>
                <w:color w:val="000000"/>
                <w:sz w:val="24"/>
                <w:szCs w:val="24"/>
                <w:shd w:val="clear" w:color="auto" w:fill="FFFFFF"/>
              </w:rPr>
              <w:t xml:space="preserve">Project Manager Professional – PMP arba Prince 2 </w:t>
            </w:r>
            <w:proofErr w:type="spellStart"/>
            <w:r w:rsidR="00E329B8" w:rsidRPr="00E329B8">
              <w:rPr>
                <w:rStyle w:val="normaltextrun"/>
                <w:rFonts w:ascii="Times New Roman" w:hAnsi="Times New Roman" w:cs="Times New Roman"/>
                <w:color w:val="000000"/>
                <w:sz w:val="24"/>
                <w:szCs w:val="24"/>
                <w:shd w:val="clear" w:color="auto" w:fill="FFFFFF"/>
              </w:rPr>
              <w:t>Practitioner</w:t>
            </w:r>
            <w:proofErr w:type="spellEnd"/>
            <w:r w:rsidR="00E329B8" w:rsidRPr="00E329B8">
              <w:rPr>
                <w:rStyle w:val="normaltextrun"/>
                <w:rFonts w:ascii="Times New Roman" w:hAnsi="Times New Roman" w:cs="Times New Roman"/>
                <w:color w:val="000000"/>
                <w:sz w:val="24"/>
                <w:szCs w:val="24"/>
                <w:shd w:val="clear" w:color="auto" w:fill="FFFFFF"/>
              </w:rPr>
              <w:t xml:space="preserve">, arba </w:t>
            </w:r>
            <w:proofErr w:type="spellStart"/>
            <w:r w:rsidR="00E329B8" w:rsidRPr="00E329B8">
              <w:rPr>
                <w:rStyle w:val="normaltextrun"/>
                <w:rFonts w:ascii="Times New Roman" w:hAnsi="Times New Roman" w:cs="Times New Roman"/>
                <w:color w:val="000000"/>
                <w:sz w:val="24"/>
                <w:szCs w:val="24"/>
                <w:shd w:val="clear" w:color="auto" w:fill="FFFFFF"/>
              </w:rPr>
              <w:t>CompTIA</w:t>
            </w:r>
            <w:proofErr w:type="spellEnd"/>
            <w:r w:rsidR="00E329B8" w:rsidRPr="00E329B8">
              <w:rPr>
                <w:rStyle w:val="normaltextrun"/>
                <w:rFonts w:ascii="Times New Roman" w:hAnsi="Times New Roman" w:cs="Times New Roman"/>
                <w:color w:val="000000"/>
                <w:sz w:val="24"/>
                <w:szCs w:val="24"/>
                <w:shd w:val="clear" w:color="auto" w:fill="FFFFFF"/>
              </w:rPr>
              <w:t xml:space="preserve"> Project+</w:t>
            </w:r>
            <w:r w:rsidRPr="00511E07">
              <w:rPr>
                <w:rStyle w:val="normaltextrun"/>
                <w:rFonts w:ascii="Times New Roman" w:hAnsi="Times New Roman" w:cs="Times New Roman"/>
                <w:color w:val="000000"/>
                <w:sz w:val="24"/>
                <w:szCs w:val="24"/>
                <w:shd w:val="clear" w:color="auto" w:fill="FFFFFF"/>
              </w:rPr>
              <w:t xml:space="preserve">, arba </w:t>
            </w:r>
            <w:r w:rsidRPr="00511E07">
              <w:rPr>
                <w:rStyle w:val="normaltextrun"/>
                <w:rFonts w:ascii="Times New Roman" w:hAnsi="Times New Roman" w:cs="Times New Roman"/>
                <w:color w:val="000000"/>
                <w:sz w:val="24"/>
                <w:szCs w:val="24"/>
                <w:shd w:val="clear" w:color="auto" w:fill="FFFFFF"/>
              </w:rPr>
              <w:lastRenderedPageBreak/>
              <w:t>lygiavertis tarptautiniu mastu pripažįstamas projektų vadovo sertifikatas)</w:t>
            </w:r>
            <w:r w:rsidRPr="00511E07">
              <w:rPr>
                <w:rFonts w:ascii="Times New Roman" w:hAnsi="Times New Roman" w:cs="Times New Roman"/>
                <w:sz w:val="24"/>
                <w:szCs w:val="24"/>
              </w:rPr>
              <w:t xml:space="preserve"> arba kito lygiaverčio dokumento kopija (lygiaverčio dokumento lygiavertiškumą turi įrodyti tiekėjas)</w:t>
            </w:r>
            <w:r w:rsidR="000E2FC4">
              <w:rPr>
                <w:rFonts w:ascii="Times New Roman" w:hAnsi="Times New Roman" w:cs="Times New Roman"/>
                <w:sz w:val="24"/>
                <w:szCs w:val="24"/>
              </w:rPr>
              <w:t>***</w:t>
            </w:r>
            <w:r w:rsidRPr="00511E07">
              <w:rPr>
                <w:rFonts w:ascii="Times New Roman" w:hAnsi="Times New Roman" w:cs="Times New Roman"/>
                <w:sz w:val="24"/>
                <w:szCs w:val="24"/>
              </w:rPr>
              <w:t>.</w:t>
            </w:r>
          </w:p>
          <w:p w14:paraId="74B357B5" w14:textId="77777777" w:rsidR="00511E07" w:rsidRDefault="00511E07" w:rsidP="00474BED">
            <w:pPr>
              <w:jc w:val="both"/>
              <w:rPr>
                <w:rFonts w:ascii="Times New Roman" w:hAnsi="Times New Roman" w:cs="Times New Roman"/>
                <w:sz w:val="24"/>
                <w:szCs w:val="24"/>
              </w:rPr>
            </w:pPr>
          </w:p>
          <w:p w14:paraId="3A63889D" w14:textId="6B303988" w:rsidR="00511E07" w:rsidRPr="00C141EE" w:rsidRDefault="00511E07" w:rsidP="00511E07">
            <w:pPr>
              <w:jc w:val="both"/>
              <w:rPr>
                <w:rFonts w:ascii="Times New Roman" w:hAnsi="Times New Roman" w:cs="Times New Roman"/>
                <w:sz w:val="24"/>
                <w:szCs w:val="24"/>
              </w:rPr>
            </w:pPr>
            <w:r>
              <w:rPr>
                <w:rFonts w:ascii="Times New Roman" w:hAnsi="Times New Roman" w:cs="Times New Roman"/>
                <w:sz w:val="24"/>
                <w:szCs w:val="24"/>
              </w:rPr>
              <w:t xml:space="preserve">2) </w:t>
            </w:r>
            <w:r w:rsidRPr="00C141EE">
              <w:rPr>
                <w:rFonts w:ascii="Times New Roman" w:hAnsi="Times New Roman" w:cs="Times New Roman"/>
                <w:sz w:val="24"/>
                <w:szCs w:val="24"/>
              </w:rPr>
              <w:t>informaciją apie specialisto vykdytas** sutartis ir/arba projektus (užpildyta pirkimo sąlygų 4 priedo 1 lentelė), nurodant sutarčių ir/arba projektų pavadinimus, užsakovus, jų kontaktinę informaciją (vardas, pavardė, tel. numeris, el. pašto adresas), vykdymo laikotarpį, trumpą sutarties  aprašymą, specialisto funkcijas vykdytoje sutartyje ir/arba projekte. Pateikiami užsakovų atsiliepimai/ pažymos, patvirtinančios siūlomo specialisto tinkamą paslaugų teikimą</w:t>
            </w:r>
            <w:r>
              <w:rPr>
                <w:rFonts w:ascii="Times New Roman" w:hAnsi="Times New Roman" w:cs="Times New Roman"/>
                <w:sz w:val="24"/>
                <w:szCs w:val="24"/>
              </w:rPr>
              <w:t xml:space="preserve"> (</w:t>
            </w:r>
            <w:r w:rsidRPr="00511E07">
              <w:rPr>
                <w:rFonts w:ascii="Times New Roman" w:hAnsi="Times New Roman" w:cs="Times New Roman"/>
                <w:sz w:val="24"/>
                <w:szCs w:val="24"/>
              </w:rPr>
              <w:t xml:space="preserve">specialisto vardą pavardę, </w:t>
            </w:r>
            <w:r w:rsidRPr="00C141EE">
              <w:rPr>
                <w:rFonts w:ascii="Times New Roman" w:hAnsi="Times New Roman" w:cs="Times New Roman"/>
                <w:sz w:val="24"/>
                <w:szCs w:val="24"/>
              </w:rPr>
              <w:t>specialisto funkcijas vykdytoje sutartyje ir/arba projekte</w:t>
            </w:r>
            <w:r>
              <w:rPr>
                <w:rFonts w:ascii="Times New Roman" w:hAnsi="Times New Roman" w:cs="Times New Roman"/>
                <w:sz w:val="24"/>
                <w:szCs w:val="24"/>
              </w:rPr>
              <w:t>,</w:t>
            </w:r>
            <w:r w:rsidRPr="00511E07">
              <w:rPr>
                <w:rFonts w:ascii="Times New Roman" w:hAnsi="Times New Roman" w:cs="Times New Roman"/>
                <w:sz w:val="24"/>
                <w:szCs w:val="24"/>
              </w:rPr>
              <w:t xml:space="preserve"> sutarties / projekto </w:t>
            </w:r>
            <w:r w:rsidR="004125C2">
              <w:rPr>
                <w:rFonts w:ascii="Times New Roman" w:hAnsi="Times New Roman" w:cs="Times New Roman"/>
                <w:sz w:val="24"/>
                <w:szCs w:val="24"/>
              </w:rPr>
              <w:t xml:space="preserve">pavadinimą, </w:t>
            </w:r>
            <w:r w:rsidRPr="00511E07">
              <w:rPr>
                <w:rFonts w:ascii="Times New Roman" w:hAnsi="Times New Roman" w:cs="Times New Roman"/>
                <w:sz w:val="24"/>
                <w:szCs w:val="24"/>
              </w:rPr>
              <w:t xml:space="preserve">numerį, įvykdytos sutarties / projekto laikotarpį, laikotarpį, kada dirbo </w:t>
            </w:r>
            <w:r w:rsidR="004125C2">
              <w:rPr>
                <w:rFonts w:ascii="Times New Roman" w:hAnsi="Times New Roman" w:cs="Times New Roman"/>
                <w:sz w:val="24"/>
                <w:szCs w:val="24"/>
              </w:rPr>
              <w:t>šis</w:t>
            </w:r>
            <w:r w:rsidRPr="00511E07">
              <w:rPr>
                <w:rFonts w:ascii="Times New Roman" w:hAnsi="Times New Roman" w:cs="Times New Roman"/>
                <w:sz w:val="24"/>
                <w:szCs w:val="24"/>
              </w:rPr>
              <w:t xml:space="preserve"> specialistas)</w:t>
            </w:r>
            <w:r w:rsidRPr="00C141EE">
              <w:rPr>
                <w:rFonts w:ascii="Times New Roman" w:hAnsi="Times New Roman" w:cs="Times New Roman"/>
                <w:sz w:val="24"/>
                <w:szCs w:val="24"/>
              </w:rPr>
              <w:t>.</w:t>
            </w:r>
          </w:p>
          <w:p w14:paraId="3B9667CC" w14:textId="51AB0DE5" w:rsidR="00511E07" w:rsidRPr="00511E07" w:rsidRDefault="00511E07" w:rsidP="00511E07">
            <w:pPr>
              <w:jc w:val="both"/>
              <w:rPr>
                <w:rFonts w:ascii="Times New Roman" w:hAnsi="Times New Roman" w:cs="Times New Roman"/>
                <w:sz w:val="24"/>
                <w:szCs w:val="24"/>
              </w:rPr>
            </w:pPr>
          </w:p>
        </w:tc>
      </w:tr>
      <w:tr w:rsidR="000E2FC4" w:rsidRPr="00C141EE" w14:paraId="5CB0B3DC" w14:textId="77777777" w:rsidTr="004F1865">
        <w:tc>
          <w:tcPr>
            <w:tcW w:w="576" w:type="dxa"/>
          </w:tcPr>
          <w:p w14:paraId="6EE27B61" w14:textId="1ABAA8DF" w:rsidR="000E2FC4" w:rsidRPr="00C141EE" w:rsidRDefault="007E13CE" w:rsidP="62C509DF">
            <w:pPr>
              <w:rPr>
                <w:rFonts w:ascii="Times New Roman" w:hAnsi="Times New Roman" w:cs="Times New Roman"/>
                <w:sz w:val="24"/>
                <w:szCs w:val="24"/>
              </w:rPr>
            </w:pPr>
            <w:r>
              <w:rPr>
                <w:rFonts w:ascii="Times New Roman" w:hAnsi="Times New Roman" w:cs="Times New Roman"/>
                <w:sz w:val="24"/>
                <w:szCs w:val="24"/>
              </w:rPr>
              <w:lastRenderedPageBreak/>
              <w:t>5.4.</w:t>
            </w:r>
          </w:p>
        </w:tc>
        <w:tc>
          <w:tcPr>
            <w:tcW w:w="4381" w:type="dxa"/>
          </w:tcPr>
          <w:p w14:paraId="50F8DB3F" w14:textId="181E03B7" w:rsidR="007E13CE" w:rsidRDefault="007E13CE" w:rsidP="007E13CE">
            <w:pPr>
              <w:pStyle w:val="paragraph"/>
              <w:spacing w:before="0" w:beforeAutospacing="0" w:after="0" w:afterAutospacing="0"/>
              <w:jc w:val="both"/>
              <w:textAlignment w:val="baseline"/>
              <w:rPr>
                <w:rFonts w:ascii="Segoe UI" w:hAnsi="Segoe UI" w:cs="Segoe UI"/>
                <w:sz w:val="18"/>
                <w:szCs w:val="18"/>
              </w:rPr>
            </w:pPr>
            <w:r>
              <w:rPr>
                <w:rStyle w:val="normaltextrun"/>
                <w:b/>
                <w:bCs/>
              </w:rPr>
              <w:t>Architektas/projektuotojas:</w:t>
            </w:r>
          </w:p>
          <w:p w14:paraId="749DF73D" w14:textId="1A4AC817" w:rsidR="007E13CE" w:rsidRDefault="007E13CE" w:rsidP="007E13CE">
            <w:pPr>
              <w:pStyle w:val="paragraph"/>
              <w:spacing w:before="0" w:beforeAutospacing="0" w:after="0" w:afterAutospacing="0"/>
              <w:jc w:val="both"/>
              <w:textAlignment w:val="baseline"/>
              <w:rPr>
                <w:rFonts w:ascii="Segoe UI" w:hAnsi="Segoe UI" w:cs="Segoe UI"/>
                <w:sz w:val="18"/>
                <w:szCs w:val="18"/>
              </w:rPr>
            </w:pPr>
            <w:r>
              <w:rPr>
                <w:rStyle w:val="normaltextrun"/>
              </w:rPr>
              <w:t>1) turi architekto / projektuotojo kvalifikaciją</w:t>
            </w:r>
            <w:r w:rsidR="00C11B52">
              <w:rPr>
                <w:rStyle w:val="normaltextrun"/>
              </w:rPr>
              <w:t>;</w:t>
            </w:r>
          </w:p>
          <w:p w14:paraId="3A88B4AA" w14:textId="77777777" w:rsidR="004125C2" w:rsidRDefault="004125C2" w:rsidP="007E13CE">
            <w:pPr>
              <w:pStyle w:val="paragraph"/>
              <w:spacing w:before="0" w:beforeAutospacing="0" w:after="0" w:afterAutospacing="0"/>
              <w:jc w:val="both"/>
              <w:textAlignment w:val="baseline"/>
              <w:rPr>
                <w:rStyle w:val="normaltextrun"/>
              </w:rPr>
            </w:pPr>
          </w:p>
          <w:p w14:paraId="575331FA" w14:textId="77777777" w:rsidR="004125C2" w:rsidRDefault="004125C2" w:rsidP="007E13CE">
            <w:pPr>
              <w:pStyle w:val="paragraph"/>
              <w:spacing w:before="0" w:beforeAutospacing="0" w:after="0" w:afterAutospacing="0"/>
              <w:jc w:val="both"/>
              <w:textAlignment w:val="baseline"/>
              <w:rPr>
                <w:rStyle w:val="normaltextrun"/>
              </w:rPr>
            </w:pPr>
          </w:p>
          <w:p w14:paraId="2F4CC82E" w14:textId="77777777" w:rsidR="004125C2" w:rsidRDefault="004125C2" w:rsidP="007E13CE">
            <w:pPr>
              <w:pStyle w:val="paragraph"/>
              <w:spacing w:before="0" w:beforeAutospacing="0" w:after="0" w:afterAutospacing="0"/>
              <w:jc w:val="both"/>
              <w:textAlignment w:val="baseline"/>
              <w:rPr>
                <w:rStyle w:val="normaltextrun"/>
              </w:rPr>
            </w:pPr>
          </w:p>
          <w:p w14:paraId="681A3BEC" w14:textId="77777777" w:rsidR="004125C2" w:rsidRDefault="004125C2" w:rsidP="007E13CE">
            <w:pPr>
              <w:pStyle w:val="paragraph"/>
              <w:spacing w:before="0" w:beforeAutospacing="0" w:after="0" w:afterAutospacing="0"/>
              <w:jc w:val="both"/>
              <w:textAlignment w:val="baseline"/>
              <w:rPr>
                <w:rStyle w:val="normaltextrun"/>
              </w:rPr>
            </w:pPr>
          </w:p>
          <w:p w14:paraId="2410A941" w14:textId="6A28FC0E" w:rsidR="007E13CE" w:rsidRDefault="007E13CE" w:rsidP="007E13CE">
            <w:pPr>
              <w:pStyle w:val="paragraph"/>
              <w:spacing w:before="0" w:beforeAutospacing="0" w:after="0" w:afterAutospacing="0"/>
              <w:jc w:val="both"/>
              <w:textAlignment w:val="baseline"/>
              <w:rPr>
                <w:rFonts w:ascii="Segoe UI" w:hAnsi="Segoe UI" w:cs="Segoe UI"/>
                <w:sz w:val="18"/>
                <w:szCs w:val="18"/>
              </w:rPr>
            </w:pPr>
            <w:r>
              <w:rPr>
                <w:rStyle w:val="normaltextrun"/>
              </w:rPr>
              <w:t>2) per paskutinius 5 (penkis) metus architekto / projektuotojo pozicijoje yra įvykdęs bent 1 (vieną) informacinių technologijų sutartį / projektą, kur buvo kuriama ir/ar modernizuojama ir diegiama informacinė sistema</w:t>
            </w:r>
            <w:r w:rsidR="00C11B52">
              <w:rPr>
                <w:rStyle w:val="normaltextrun"/>
              </w:rPr>
              <w:t>.</w:t>
            </w:r>
          </w:p>
          <w:p w14:paraId="01A41ED2" w14:textId="77777777" w:rsidR="000E2FC4" w:rsidRPr="00C141EE" w:rsidRDefault="000E2FC4" w:rsidP="00474BED">
            <w:pPr>
              <w:jc w:val="both"/>
              <w:rPr>
                <w:rFonts w:ascii="Times New Roman" w:hAnsi="Times New Roman" w:cs="Times New Roman"/>
                <w:b/>
                <w:bCs/>
                <w:sz w:val="24"/>
                <w:szCs w:val="24"/>
              </w:rPr>
            </w:pPr>
          </w:p>
        </w:tc>
        <w:tc>
          <w:tcPr>
            <w:tcW w:w="5096" w:type="dxa"/>
          </w:tcPr>
          <w:p w14:paraId="470C2D7E" w14:textId="77777777" w:rsidR="000E2FC4" w:rsidRDefault="007E13CE" w:rsidP="00474BED">
            <w:pPr>
              <w:jc w:val="both"/>
              <w:rPr>
                <w:rFonts w:ascii="Times New Roman" w:hAnsi="Times New Roman" w:cs="Times New Roman"/>
                <w:sz w:val="24"/>
                <w:szCs w:val="24"/>
              </w:rPr>
            </w:pPr>
            <w:r w:rsidRPr="00C141EE">
              <w:rPr>
                <w:rFonts w:ascii="Times New Roman" w:hAnsi="Times New Roman" w:cs="Times New Roman"/>
                <w:sz w:val="24"/>
                <w:szCs w:val="24"/>
              </w:rPr>
              <w:t>Pateikiama:</w:t>
            </w:r>
          </w:p>
          <w:p w14:paraId="457EE9FA" w14:textId="6583F582" w:rsidR="007E13CE" w:rsidRDefault="007E13CE" w:rsidP="00474BED">
            <w:pPr>
              <w:jc w:val="both"/>
              <w:rPr>
                <w:rFonts w:ascii="Times New Roman" w:hAnsi="Times New Roman" w:cs="Times New Roman"/>
                <w:sz w:val="24"/>
                <w:szCs w:val="24"/>
              </w:rPr>
            </w:pPr>
            <w:r>
              <w:rPr>
                <w:rFonts w:ascii="Times New Roman" w:hAnsi="Times New Roman" w:cs="Times New Roman"/>
                <w:sz w:val="24"/>
                <w:szCs w:val="24"/>
              </w:rPr>
              <w:t xml:space="preserve">1) </w:t>
            </w:r>
            <w:r w:rsidR="00E329B8" w:rsidRPr="00E329B8">
              <w:rPr>
                <w:rFonts w:ascii="Times New Roman" w:hAnsi="Times New Roman" w:cs="Times New Roman"/>
                <w:sz w:val="24"/>
                <w:szCs w:val="24"/>
                <w:lang w:eastAsia="zh-CN"/>
              </w:rPr>
              <w:t xml:space="preserve">OMG </w:t>
            </w:r>
            <w:proofErr w:type="spellStart"/>
            <w:r w:rsidR="00E329B8" w:rsidRPr="00E329B8">
              <w:rPr>
                <w:rFonts w:ascii="Times New Roman" w:hAnsi="Times New Roman" w:cs="Times New Roman"/>
                <w:sz w:val="24"/>
                <w:szCs w:val="24"/>
                <w:lang w:eastAsia="zh-CN"/>
              </w:rPr>
              <w:t>Certified</w:t>
            </w:r>
            <w:proofErr w:type="spellEnd"/>
            <w:r w:rsidR="00E329B8" w:rsidRPr="00E329B8">
              <w:rPr>
                <w:rFonts w:ascii="Times New Roman" w:hAnsi="Times New Roman" w:cs="Times New Roman"/>
                <w:sz w:val="24"/>
                <w:szCs w:val="24"/>
                <w:lang w:eastAsia="zh-CN"/>
              </w:rPr>
              <w:t xml:space="preserve"> UML Professional arba IBM </w:t>
            </w:r>
            <w:proofErr w:type="spellStart"/>
            <w:r w:rsidR="00E329B8" w:rsidRPr="00E329B8">
              <w:rPr>
                <w:rFonts w:ascii="Times New Roman" w:hAnsi="Times New Roman" w:cs="Times New Roman"/>
                <w:sz w:val="24"/>
                <w:szCs w:val="24"/>
                <w:lang w:eastAsia="zh-CN"/>
              </w:rPr>
              <w:t>Certified</w:t>
            </w:r>
            <w:proofErr w:type="spellEnd"/>
            <w:r w:rsidR="00E329B8" w:rsidRPr="00E329B8">
              <w:rPr>
                <w:rFonts w:ascii="Times New Roman" w:hAnsi="Times New Roman" w:cs="Times New Roman"/>
                <w:sz w:val="24"/>
                <w:szCs w:val="24"/>
                <w:lang w:eastAsia="zh-CN"/>
              </w:rPr>
              <w:t xml:space="preserve"> </w:t>
            </w:r>
            <w:proofErr w:type="spellStart"/>
            <w:r w:rsidR="00E329B8" w:rsidRPr="00E329B8">
              <w:rPr>
                <w:rFonts w:ascii="Times New Roman" w:hAnsi="Times New Roman" w:cs="Times New Roman"/>
                <w:sz w:val="24"/>
                <w:szCs w:val="24"/>
                <w:lang w:eastAsia="zh-CN"/>
              </w:rPr>
              <w:t>Solution</w:t>
            </w:r>
            <w:proofErr w:type="spellEnd"/>
            <w:r w:rsidR="00E329B8" w:rsidRPr="00E329B8">
              <w:rPr>
                <w:rFonts w:ascii="Times New Roman" w:hAnsi="Times New Roman" w:cs="Times New Roman"/>
                <w:sz w:val="24"/>
                <w:szCs w:val="24"/>
                <w:lang w:eastAsia="zh-CN"/>
              </w:rPr>
              <w:t xml:space="preserve"> </w:t>
            </w:r>
            <w:proofErr w:type="spellStart"/>
            <w:r w:rsidR="00E329B8" w:rsidRPr="00E329B8">
              <w:rPr>
                <w:rFonts w:ascii="Times New Roman" w:hAnsi="Times New Roman" w:cs="Times New Roman"/>
                <w:sz w:val="24"/>
                <w:szCs w:val="24"/>
                <w:lang w:eastAsia="zh-CN"/>
              </w:rPr>
              <w:t>Designer</w:t>
            </w:r>
            <w:proofErr w:type="spellEnd"/>
            <w:r w:rsidR="00E329B8" w:rsidRPr="00E329B8">
              <w:rPr>
                <w:rFonts w:ascii="Times New Roman" w:hAnsi="Times New Roman" w:cs="Times New Roman"/>
                <w:sz w:val="24"/>
                <w:szCs w:val="24"/>
                <w:lang w:eastAsia="zh-CN"/>
              </w:rPr>
              <w:t xml:space="preserve"> (vUML2)</w:t>
            </w:r>
            <w:r w:rsidRPr="004125C2">
              <w:rPr>
                <w:rFonts w:ascii="Times New Roman" w:hAnsi="Times New Roman" w:cs="Times New Roman"/>
                <w:sz w:val="24"/>
                <w:szCs w:val="24"/>
              </w:rPr>
              <w:t xml:space="preserve"> </w:t>
            </w:r>
            <w:r w:rsidR="004125C2" w:rsidRPr="00511E07">
              <w:rPr>
                <w:rFonts w:ascii="Times New Roman" w:hAnsi="Times New Roman" w:cs="Times New Roman"/>
                <w:sz w:val="24"/>
                <w:szCs w:val="24"/>
              </w:rPr>
              <w:t>arba kito lygiaverčio dokumento kopija (lygiaverčio dokumento lygiavertiškumą turi įrodyti tiekėjas)</w:t>
            </w:r>
            <w:r w:rsidR="004125C2">
              <w:rPr>
                <w:rFonts w:ascii="Times New Roman" w:hAnsi="Times New Roman" w:cs="Times New Roman"/>
                <w:sz w:val="24"/>
                <w:szCs w:val="24"/>
              </w:rPr>
              <w:t>***</w:t>
            </w:r>
            <w:r w:rsidR="004125C2" w:rsidRPr="00511E07">
              <w:rPr>
                <w:rFonts w:ascii="Times New Roman" w:hAnsi="Times New Roman" w:cs="Times New Roman"/>
                <w:sz w:val="24"/>
                <w:szCs w:val="24"/>
              </w:rPr>
              <w:t>.</w:t>
            </w:r>
          </w:p>
          <w:p w14:paraId="7975033E" w14:textId="77777777" w:rsidR="004125C2" w:rsidRDefault="004125C2" w:rsidP="00474BED">
            <w:pPr>
              <w:jc w:val="both"/>
              <w:rPr>
                <w:rFonts w:ascii="Times New Roman" w:hAnsi="Times New Roman" w:cs="Times New Roman"/>
                <w:sz w:val="24"/>
                <w:szCs w:val="24"/>
              </w:rPr>
            </w:pPr>
          </w:p>
          <w:p w14:paraId="0C437EE3" w14:textId="341C017B" w:rsidR="004125C2" w:rsidRPr="00C141EE" w:rsidRDefault="004125C2" w:rsidP="004125C2">
            <w:pPr>
              <w:jc w:val="both"/>
              <w:rPr>
                <w:rFonts w:ascii="Times New Roman" w:hAnsi="Times New Roman" w:cs="Times New Roman"/>
                <w:sz w:val="24"/>
                <w:szCs w:val="24"/>
              </w:rPr>
            </w:pPr>
            <w:r>
              <w:rPr>
                <w:rFonts w:ascii="Times New Roman" w:hAnsi="Times New Roman" w:cs="Times New Roman"/>
                <w:sz w:val="24"/>
                <w:szCs w:val="24"/>
              </w:rPr>
              <w:t xml:space="preserve">2) </w:t>
            </w:r>
            <w:r w:rsidRPr="00C141EE">
              <w:rPr>
                <w:rFonts w:ascii="Times New Roman" w:hAnsi="Times New Roman" w:cs="Times New Roman"/>
                <w:sz w:val="24"/>
                <w:szCs w:val="24"/>
              </w:rPr>
              <w:t>informaciją apie specialisto vykdytas** sutartis ir/arba projektus (užpildyta pirkimo sąlygų 4 priedo 1 lentelė), nurodant sutarčių ir/arba projektų pavadinimus, užsakovus, jų kontaktinę informaciją (vardas, pavardė, tel. numeris, el. pašto adresas), vykdymo laikotarpį, trumpą sutarties  aprašymą, specialisto funkcijas vykdytoje sutartyje ir/arba projekte. Pateikiami užsakovų atsiliepimai/ pažymos, patvirtinančios siūlomo specialisto tinkamą paslaugų teikimą</w:t>
            </w:r>
            <w:r>
              <w:rPr>
                <w:rFonts w:ascii="Times New Roman" w:hAnsi="Times New Roman" w:cs="Times New Roman"/>
                <w:sz w:val="24"/>
                <w:szCs w:val="24"/>
              </w:rPr>
              <w:t xml:space="preserve"> (</w:t>
            </w:r>
            <w:r w:rsidRPr="00511E07">
              <w:rPr>
                <w:rFonts w:ascii="Times New Roman" w:hAnsi="Times New Roman" w:cs="Times New Roman"/>
                <w:sz w:val="24"/>
                <w:szCs w:val="24"/>
              </w:rPr>
              <w:t xml:space="preserve">specialisto vardą pavardę, </w:t>
            </w:r>
            <w:r w:rsidRPr="00C141EE">
              <w:rPr>
                <w:rFonts w:ascii="Times New Roman" w:hAnsi="Times New Roman" w:cs="Times New Roman"/>
                <w:sz w:val="24"/>
                <w:szCs w:val="24"/>
              </w:rPr>
              <w:t>specialisto funkcijas vykdytoje sutartyje ir/arba projekte</w:t>
            </w:r>
            <w:r>
              <w:rPr>
                <w:rFonts w:ascii="Times New Roman" w:hAnsi="Times New Roman" w:cs="Times New Roman"/>
                <w:sz w:val="24"/>
                <w:szCs w:val="24"/>
              </w:rPr>
              <w:t>,</w:t>
            </w:r>
            <w:r w:rsidRPr="00511E07">
              <w:rPr>
                <w:rFonts w:ascii="Times New Roman" w:hAnsi="Times New Roman" w:cs="Times New Roman"/>
                <w:sz w:val="24"/>
                <w:szCs w:val="24"/>
              </w:rPr>
              <w:t xml:space="preserve"> sutarties / projekto </w:t>
            </w:r>
            <w:r>
              <w:rPr>
                <w:rFonts w:ascii="Times New Roman" w:hAnsi="Times New Roman" w:cs="Times New Roman"/>
                <w:sz w:val="24"/>
                <w:szCs w:val="24"/>
              </w:rPr>
              <w:t xml:space="preserve">pavadinimą, </w:t>
            </w:r>
            <w:r w:rsidRPr="00511E07">
              <w:rPr>
                <w:rFonts w:ascii="Times New Roman" w:hAnsi="Times New Roman" w:cs="Times New Roman"/>
                <w:sz w:val="24"/>
                <w:szCs w:val="24"/>
              </w:rPr>
              <w:t>numerį, įvykdytos sutarties / projekto laikotarpį, laikotarpį, kada dirbo</w:t>
            </w:r>
            <w:r>
              <w:rPr>
                <w:rFonts w:ascii="Times New Roman" w:hAnsi="Times New Roman" w:cs="Times New Roman"/>
                <w:sz w:val="24"/>
                <w:szCs w:val="24"/>
              </w:rPr>
              <w:t xml:space="preserve"> šis</w:t>
            </w:r>
            <w:r w:rsidRPr="00511E07">
              <w:rPr>
                <w:rFonts w:ascii="Times New Roman" w:hAnsi="Times New Roman" w:cs="Times New Roman"/>
                <w:sz w:val="24"/>
                <w:szCs w:val="24"/>
              </w:rPr>
              <w:t xml:space="preserve"> specialistas)</w:t>
            </w:r>
            <w:r w:rsidRPr="00C141EE">
              <w:rPr>
                <w:rFonts w:ascii="Times New Roman" w:hAnsi="Times New Roman" w:cs="Times New Roman"/>
                <w:sz w:val="24"/>
                <w:szCs w:val="24"/>
              </w:rPr>
              <w:t>.</w:t>
            </w:r>
          </w:p>
          <w:p w14:paraId="103F0508" w14:textId="14678596" w:rsidR="004125C2" w:rsidRPr="00C141EE" w:rsidRDefault="004125C2" w:rsidP="00474BED">
            <w:pPr>
              <w:jc w:val="both"/>
              <w:rPr>
                <w:rFonts w:ascii="Times New Roman" w:hAnsi="Times New Roman" w:cs="Times New Roman"/>
                <w:sz w:val="24"/>
                <w:szCs w:val="24"/>
              </w:rPr>
            </w:pPr>
          </w:p>
        </w:tc>
      </w:tr>
      <w:tr w:rsidR="000E2FC4" w:rsidRPr="00C141EE" w14:paraId="2F97681A" w14:textId="77777777" w:rsidTr="004F1865">
        <w:tc>
          <w:tcPr>
            <w:tcW w:w="576" w:type="dxa"/>
          </w:tcPr>
          <w:p w14:paraId="3BED1995" w14:textId="0327E3E3" w:rsidR="000E2FC4" w:rsidRPr="00C141EE" w:rsidRDefault="00BD7FDE" w:rsidP="62C509DF">
            <w:pPr>
              <w:rPr>
                <w:rFonts w:ascii="Times New Roman" w:hAnsi="Times New Roman" w:cs="Times New Roman"/>
                <w:sz w:val="24"/>
                <w:szCs w:val="24"/>
              </w:rPr>
            </w:pPr>
            <w:r>
              <w:rPr>
                <w:rFonts w:ascii="Times New Roman" w:hAnsi="Times New Roman" w:cs="Times New Roman"/>
                <w:sz w:val="24"/>
                <w:szCs w:val="24"/>
              </w:rPr>
              <w:t>5.5.</w:t>
            </w:r>
          </w:p>
        </w:tc>
        <w:tc>
          <w:tcPr>
            <w:tcW w:w="4381" w:type="dxa"/>
          </w:tcPr>
          <w:p w14:paraId="0AE90B9B" w14:textId="2A9F001D" w:rsidR="00BD7FDE" w:rsidRPr="00BD7FDE" w:rsidRDefault="00BD7FDE" w:rsidP="00BD7FDE">
            <w:pPr>
              <w:jc w:val="both"/>
              <w:textAlignment w:val="baseline"/>
              <w:rPr>
                <w:rFonts w:ascii="Segoe UI" w:eastAsia="Times New Roman" w:hAnsi="Segoe UI" w:cs="Segoe UI"/>
                <w:color w:val="000000"/>
                <w:kern w:val="0"/>
                <w:sz w:val="18"/>
                <w:szCs w:val="18"/>
                <w:lang w:eastAsia="lt-LT"/>
                <w14:ligatures w14:val="none"/>
              </w:rPr>
            </w:pPr>
            <w:r w:rsidRPr="00BD7FDE">
              <w:rPr>
                <w:rFonts w:ascii="Times New Roman" w:eastAsia="Times New Roman" w:hAnsi="Times New Roman" w:cs="Times New Roman"/>
                <w:b/>
                <w:bCs/>
                <w:color w:val="000000"/>
                <w:kern w:val="0"/>
                <w:sz w:val="24"/>
                <w:szCs w:val="24"/>
                <w:lang w:eastAsia="lt-LT"/>
                <w14:ligatures w14:val="none"/>
              </w:rPr>
              <w:t>Informacinių sistemų analitikas</w:t>
            </w:r>
            <w:r w:rsidR="00C11B52">
              <w:rPr>
                <w:rFonts w:ascii="Times New Roman" w:eastAsia="Times New Roman" w:hAnsi="Times New Roman" w:cs="Times New Roman"/>
                <w:b/>
                <w:bCs/>
                <w:color w:val="000000"/>
                <w:kern w:val="0"/>
                <w:sz w:val="24"/>
                <w:szCs w:val="24"/>
                <w:lang w:eastAsia="lt-LT"/>
                <w14:ligatures w14:val="none"/>
              </w:rPr>
              <w:t>-projektuotojas</w:t>
            </w:r>
            <w:r w:rsidRPr="00BD7FDE">
              <w:rPr>
                <w:rFonts w:ascii="Times New Roman" w:eastAsia="Times New Roman" w:hAnsi="Times New Roman" w:cs="Times New Roman"/>
                <w:b/>
                <w:bCs/>
                <w:color w:val="000000"/>
                <w:kern w:val="0"/>
                <w:sz w:val="24"/>
                <w:szCs w:val="24"/>
                <w:lang w:eastAsia="lt-LT"/>
                <w14:ligatures w14:val="none"/>
              </w:rPr>
              <w:t>:</w:t>
            </w:r>
          </w:p>
          <w:p w14:paraId="1DC6E07B" w14:textId="206FF8B0" w:rsidR="00BD7FDE" w:rsidRPr="00BD7FDE" w:rsidRDefault="00BD7FDE" w:rsidP="00BD7FDE">
            <w:pPr>
              <w:jc w:val="both"/>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kern w:val="0"/>
                <w:sz w:val="24"/>
                <w:szCs w:val="24"/>
                <w:lang w:eastAsia="lt-LT"/>
                <w14:ligatures w14:val="none"/>
              </w:rPr>
              <w:t>1)</w:t>
            </w:r>
            <w:r w:rsidRPr="00BD7FDE">
              <w:rPr>
                <w:rFonts w:ascii="Times New Roman" w:eastAsia="Times New Roman" w:hAnsi="Times New Roman" w:cs="Times New Roman"/>
                <w:kern w:val="0"/>
                <w:sz w:val="24"/>
                <w:szCs w:val="24"/>
                <w:lang w:eastAsia="lt-LT"/>
                <w14:ligatures w14:val="none"/>
              </w:rPr>
              <w:t xml:space="preserve"> turi analitiko kvalifikaciją</w:t>
            </w:r>
            <w:r>
              <w:rPr>
                <w:rFonts w:ascii="Times New Roman" w:eastAsia="Times New Roman" w:hAnsi="Times New Roman" w:cs="Times New Roman"/>
                <w:kern w:val="0"/>
                <w:sz w:val="24"/>
                <w:szCs w:val="24"/>
                <w:lang w:eastAsia="lt-LT"/>
                <w14:ligatures w14:val="none"/>
              </w:rPr>
              <w:t>;</w:t>
            </w:r>
          </w:p>
          <w:p w14:paraId="12EE4075" w14:textId="77777777" w:rsidR="005E2F79" w:rsidRDefault="005E2F79" w:rsidP="00BD7FDE">
            <w:pPr>
              <w:jc w:val="both"/>
              <w:textAlignment w:val="baseline"/>
              <w:rPr>
                <w:rFonts w:ascii="Times New Roman" w:eastAsia="Times New Roman" w:hAnsi="Times New Roman" w:cs="Times New Roman"/>
                <w:color w:val="000000"/>
                <w:kern w:val="0"/>
                <w:sz w:val="24"/>
                <w:szCs w:val="24"/>
                <w:lang w:eastAsia="lt-LT"/>
                <w14:ligatures w14:val="none"/>
              </w:rPr>
            </w:pPr>
          </w:p>
          <w:p w14:paraId="73B34431" w14:textId="77777777" w:rsidR="005E2F79" w:rsidRDefault="005E2F79" w:rsidP="00BD7FDE">
            <w:pPr>
              <w:jc w:val="both"/>
              <w:textAlignment w:val="baseline"/>
              <w:rPr>
                <w:rFonts w:ascii="Times New Roman" w:eastAsia="Times New Roman" w:hAnsi="Times New Roman" w:cs="Times New Roman"/>
                <w:color w:val="000000"/>
                <w:kern w:val="0"/>
                <w:sz w:val="24"/>
                <w:szCs w:val="24"/>
                <w:lang w:eastAsia="lt-LT"/>
                <w14:ligatures w14:val="none"/>
              </w:rPr>
            </w:pPr>
          </w:p>
          <w:p w14:paraId="7DB141F5" w14:textId="77777777" w:rsidR="005E2F79" w:rsidRDefault="005E2F79" w:rsidP="00BD7FDE">
            <w:pPr>
              <w:jc w:val="both"/>
              <w:textAlignment w:val="baseline"/>
              <w:rPr>
                <w:rFonts w:ascii="Times New Roman" w:eastAsia="Times New Roman" w:hAnsi="Times New Roman" w:cs="Times New Roman"/>
                <w:color w:val="000000"/>
                <w:kern w:val="0"/>
                <w:sz w:val="24"/>
                <w:szCs w:val="24"/>
                <w:lang w:eastAsia="lt-LT"/>
                <w14:ligatures w14:val="none"/>
              </w:rPr>
            </w:pPr>
          </w:p>
          <w:p w14:paraId="7B6DE136" w14:textId="77777777" w:rsidR="005E2F79" w:rsidRDefault="005E2F79" w:rsidP="00BD7FDE">
            <w:pPr>
              <w:jc w:val="both"/>
              <w:textAlignment w:val="baseline"/>
              <w:rPr>
                <w:rFonts w:ascii="Times New Roman" w:eastAsia="Times New Roman" w:hAnsi="Times New Roman" w:cs="Times New Roman"/>
                <w:color w:val="000000"/>
                <w:kern w:val="0"/>
                <w:sz w:val="24"/>
                <w:szCs w:val="24"/>
                <w:lang w:eastAsia="lt-LT"/>
                <w14:ligatures w14:val="none"/>
              </w:rPr>
            </w:pPr>
          </w:p>
          <w:p w14:paraId="6EFF037A" w14:textId="455D94C8" w:rsidR="00BD7FDE" w:rsidRPr="00BD7FDE" w:rsidRDefault="00BD7FDE" w:rsidP="00BD7FDE">
            <w:pPr>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 p</w:t>
            </w:r>
            <w:r w:rsidRPr="00BD7FDE">
              <w:rPr>
                <w:rFonts w:ascii="Times New Roman" w:eastAsia="Times New Roman" w:hAnsi="Times New Roman" w:cs="Times New Roman"/>
                <w:color w:val="000000"/>
                <w:kern w:val="0"/>
                <w:sz w:val="24"/>
                <w:szCs w:val="24"/>
                <w:lang w:eastAsia="lt-LT"/>
                <w14:ligatures w14:val="none"/>
              </w:rPr>
              <w:t>er paskutinius 5 (penkis) metus analitiko</w:t>
            </w:r>
            <w:r w:rsidR="00C11B52">
              <w:rPr>
                <w:rFonts w:ascii="Times New Roman" w:eastAsia="Times New Roman" w:hAnsi="Times New Roman" w:cs="Times New Roman"/>
                <w:color w:val="000000"/>
                <w:kern w:val="0"/>
                <w:sz w:val="24"/>
                <w:szCs w:val="24"/>
                <w:lang w:eastAsia="lt-LT"/>
                <w14:ligatures w14:val="none"/>
              </w:rPr>
              <w:t>-projektuotojo</w:t>
            </w:r>
            <w:r w:rsidRPr="00BD7FDE">
              <w:rPr>
                <w:rFonts w:ascii="Times New Roman" w:eastAsia="Times New Roman" w:hAnsi="Times New Roman" w:cs="Times New Roman"/>
                <w:color w:val="000000"/>
                <w:kern w:val="0"/>
                <w:sz w:val="24"/>
                <w:szCs w:val="24"/>
                <w:lang w:eastAsia="lt-LT"/>
                <w14:ligatures w14:val="none"/>
              </w:rPr>
              <w:t xml:space="preserve"> pozicijoje yra įvykdęs bent 1 (vieną) informacinių </w:t>
            </w:r>
            <w:r w:rsidRPr="00BD7FDE">
              <w:rPr>
                <w:rFonts w:ascii="Times New Roman" w:eastAsia="Times New Roman" w:hAnsi="Times New Roman" w:cs="Times New Roman"/>
                <w:color w:val="000000"/>
                <w:kern w:val="0"/>
                <w:sz w:val="24"/>
                <w:szCs w:val="24"/>
                <w:lang w:eastAsia="lt-LT"/>
                <w14:ligatures w14:val="none"/>
              </w:rPr>
              <w:lastRenderedPageBreak/>
              <w:t>technologijų sutartį</w:t>
            </w:r>
            <w:r>
              <w:rPr>
                <w:rFonts w:ascii="Times New Roman" w:eastAsia="Times New Roman" w:hAnsi="Times New Roman" w:cs="Times New Roman"/>
                <w:color w:val="000000"/>
                <w:kern w:val="0"/>
                <w:sz w:val="24"/>
                <w:szCs w:val="24"/>
                <w:lang w:eastAsia="lt-LT"/>
                <w14:ligatures w14:val="none"/>
              </w:rPr>
              <w:t xml:space="preserve"> / projektą</w:t>
            </w:r>
            <w:r w:rsidRPr="00BD7FDE">
              <w:rPr>
                <w:rFonts w:ascii="Times New Roman" w:eastAsia="Times New Roman" w:hAnsi="Times New Roman" w:cs="Times New Roman"/>
                <w:color w:val="000000"/>
                <w:kern w:val="0"/>
                <w:sz w:val="24"/>
                <w:szCs w:val="24"/>
                <w:lang w:eastAsia="lt-LT"/>
                <w14:ligatures w14:val="none"/>
              </w:rPr>
              <w:t>, kurioje buvo kuriama ir/ar modernizuojama ir diegiama informacinė sistema</w:t>
            </w:r>
            <w:r>
              <w:rPr>
                <w:rFonts w:ascii="Times New Roman" w:eastAsia="Times New Roman" w:hAnsi="Times New Roman" w:cs="Times New Roman"/>
                <w:color w:val="000000"/>
                <w:kern w:val="0"/>
                <w:sz w:val="24"/>
                <w:szCs w:val="24"/>
                <w:lang w:eastAsia="lt-LT"/>
                <w14:ligatures w14:val="none"/>
              </w:rPr>
              <w:t>.</w:t>
            </w:r>
          </w:p>
          <w:p w14:paraId="11FB4EF6" w14:textId="77777777" w:rsidR="000E2FC4" w:rsidRPr="00C141EE" w:rsidRDefault="000E2FC4" w:rsidP="00474BED">
            <w:pPr>
              <w:jc w:val="both"/>
              <w:rPr>
                <w:rFonts w:ascii="Times New Roman" w:hAnsi="Times New Roman" w:cs="Times New Roman"/>
                <w:b/>
                <w:bCs/>
                <w:sz w:val="24"/>
                <w:szCs w:val="24"/>
              </w:rPr>
            </w:pPr>
          </w:p>
        </w:tc>
        <w:tc>
          <w:tcPr>
            <w:tcW w:w="5096" w:type="dxa"/>
          </w:tcPr>
          <w:p w14:paraId="51A91D37" w14:textId="77777777" w:rsidR="005E2F79" w:rsidRDefault="005E2F79" w:rsidP="005E2F79">
            <w:pPr>
              <w:jc w:val="both"/>
              <w:rPr>
                <w:rFonts w:ascii="Times New Roman" w:hAnsi="Times New Roman" w:cs="Times New Roman"/>
                <w:sz w:val="24"/>
                <w:szCs w:val="24"/>
              </w:rPr>
            </w:pPr>
            <w:r w:rsidRPr="00C141EE">
              <w:rPr>
                <w:rFonts w:ascii="Times New Roman" w:hAnsi="Times New Roman" w:cs="Times New Roman"/>
                <w:sz w:val="24"/>
                <w:szCs w:val="24"/>
              </w:rPr>
              <w:lastRenderedPageBreak/>
              <w:t>Pateikiama:</w:t>
            </w:r>
          </w:p>
          <w:p w14:paraId="7394AB92" w14:textId="2930C76C" w:rsidR="000E2FC4" w:rsidRPr="005E2F79" w:rsidRDefault="005E2F79" w:rsidP="00474BED">
            <w:pPr>
              <w:jc w:val="both"/>
              <w:rPr>
                <w:rFonts w:ascii="Times New Roman" w:hAnsi="Times New Roman" w:cs="Times New Roman"/>
                <w:sz w:val="24"/>
                <w:szCs w:val="24"/>
              </w:rPr>
            </w:pPr>
            <w:r w:rsidRPr="005E2F79">
              <w:rPr>
                <w:rFonts w:ascii="Times New Roman" w:hAnsi="Times New Roman" w:cs="Times New Roman"/>
                <w:sz w:val="24"/>
                <w:szCs w:val="24"/>
              </w:rPr>
              <w:t xml:space="preserve">1) </w:t>
            </w:r>
            <w:r w:rsidR="00E329B8" w:rsidRPr="00E329B8">
              <w:rPr>
                <w:rFonts w:ascii="Times New Roman" w:hAnsi="Times New Roman" w:cs="Times New Roman"/>
                <w:sz w:val="24"/>
                <w:szCs w:val="24"/>
              </w:rPr>
              <w:t xml:space="preserve">OCEB arba BCS </w:t>
            </w:r>
            <w:proofErr w:type="spellStart"/>
            <w:r w:rsidR="00E329B8" w:rsidRPr="00E329B8">
              <w:rPr>
                <w:rFonts w:ascii="Times New Roman" w:hAnsi="Times New Roman" w:cs="Times New Roman"/>
                <w:sz w:val="24"/>
                <w:szCs w:val="24"/>
              </w:rPr>
              <w:t>Business</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Analysis</w:t>
            </w:r>
            <w:proofErr w:type="spellEnd"/>
            <w:r w:rsidRPr="005E2F79">
              <w:rPr>
                <w:rStyle w:val="normaltextrun"/>
                <w:rFonts w:ascii="Times New Roman" w:hAnsi="Times New Roman" w:cs="Times New Roman"/>
                <w:color w:val="000000"/>
                <w:sz w:val="24"/>
                <w:szCs w:val="24"/>
                <w:shd w:val="clear" w:color="auto" w:fill="FFFFFF"/>
              </w:rPr>
              <w:t xml:space="preserve"> </w:t>
            </w:r>
            <w:r w:rsidRPr="005E2F79">
              <w:rPr>
                <w:rFonts w:ascii="Times New Roman" w:hAnsi="Times New Roman" w:cs="Times New Roman"/>
                <w:sz w:val="24"/>
                <w:szCs w:val="24"/>
              </w:rPr>
              <w:t>arba kito lygiaverčio dokumento kopija (lygiaverčio dokumento lygiavertiškumą turi įrodyti tiekėjas)***.</w:t>
            </w:r>
          </w:p>
          <w:p w14:paraId="376C86F3" w14:textId="77777777" w:rsidR="005E2F79" w:rsidRDefault="005E2F79" w:rsidP="00474BED">
            <w:pPr>
              <w:jc w:val="both"/>
              <w:rPr>
                <w:rFonts w:ascii="Times New Roman" w:hAnsi="Times New Roman" w:cs="Times New Roman"/>
                <w:sz w:val="24"/>
                <w:szCs w:val="24"/>
              </w:rPr>
            </w:pPr>
          </w:p>
          <w:p w14:paraId="247BA24F" w14:textId="317194E4" w:rsidR="005E2F79" w:rsidRPr="00C141EE" w:rsidRDefault="005E2F79" w:rsidP="005E2F79">
            <w:pPr>
              <w:jc w:val="both"/>
              <w:rPr>
                <w:rFonts w:ascii="Times New Roman" w:hAnsi="Times New Roman" w:cs="Times New Roman"/>
                <w:sz w:val="24"/>
                <w:szCs w:val="24"/>
              </w:rPr>
            </w:pPr>
            <w:r>
              <w:rPr>
                <w:rFonts w:ascii="Times New Roman" w:hAnsi="Times New Roman" w:cs="Times New Roman"/>
                <w:sz w:val="24"/>
                <w:szCs w:val="24"/>
              </w:rPr>
              <w:t xml:space="preserve">2) </w:t>
            </w:r>
            <w:r w:rsidRPr="00C141EE">
              <w:rPr>
                <w:rFonts w:ascii="Times New Roman" w:hAnsi="Times New Roman" w:cs="Times New Roman"/>
                <w:sz w:val="24"/>
                <w:szCs w:val="24"/>
              </w:rPr>
              <w:t xml:space="preserve">informaciją apie specialisto vykdytas** sutartis ir/arba projektus (užpildyta pirkimo sąlygų 4 priedo 1 lentelė), nurodant sutarčių ir/arba projektų pavadinimus, užsakovus, jų kontaktinę informaciją </w:t>
            </w:r>
            <w:r w:rsidRPr="00C141EE">
              <w:rPr>
                <w:rFonts w:ascii="Times New Roman" w:hAnsi="Times New Roman" w:cs="Times New Roman"/>
                <w:sz w:val="24"/>
                <w:szCs w:val="24"/>
              </w:rPr>
              <w:lastRenderedPageBreak/>
              <w:t>(vardas, pavardė, tel. numeris, el. pašto adresas), vykdymo laikotarpį, trumpą sutarties  aprašymą, specialisto funkcijas vykdytoje sutartyje ir/arba projekte. Pateikiami užsakovų atsiliepimai/ pažymos, patvirtinančios siūlomo specialisto tinkamą paslaugų teikimą</w:t>
            </w:r>
            <w:r>
              <w:rPr>
                <w:rFonts w:ascii="Times New Roman" w:hAnsi="Times New Roman" w:cs="Times New Roman"/>
                <w:sz w:val="24"/>
                <w:szCs w:val="24"/>
              </w:rPr>
              <w:t xml:space="preserve"> (</w:t>
            </w:r>
            <w:r w:rsidRPr="00511E07">
              <w:rPr>
                <w:rFonts w:ascii="Times New Roman" w:hAnsi="Times New Roman" w:cs="Times New Roman"/>
                <w:sz w:val="24"/>
                <w:szCs w:val="24"/>
              </w:rPr>
              <w:t xml:space="preserve">specialisto vardą pavardę, </w:t>
            </w:r>
            <w:r w:rsidRPr="00C141EE">
              <w:rPr>
                <w:rFonts w:ascii="Times New Roman" w:hAnsi="Times New Roman" w:cs="Times New Roman"/>
                <w:sz w:val="24"/>
                <w:szCs w:val="24"/>
              </w:rPr>
              <w:t>specialisto funkcijas vykdytoje sutartyje ir/arba projekte</w:t>
            </w:r>
            <w:r>
              <w:rPr>
                <w:rFonts w:ascii="Times New Roman" w:hAnsi="Times New Roman" w:cs="Times New Roman"/>
                <w:sz w:val="24"/>
                <w:szCs w:val="24"/>
              </w:rPr>
              <w:t>,</w:t>
            </w:r>
            <w:r w:rsidRPr="00511E07">
              <w:rPr>
                <w:rFonts w:ascii="Times New Roman" w:hAnsi="Times New Roman" w:cs="Times New Roman"/>
                <w:sz w:val="24"/>
                <w:szCs w:val="24"/>
              </w:rPr>
              <w:t xml:space="preserve"> sutarties / projekto </w:t>
            </w:r>
            <w:r>
              <w:rPr>
                <w:rFonts w:ascii="Times New Roman" w:hAnsi="Times New Roman" w:cs="Times New Roman"/>
                <w:sz w:val="24"/>
                <w:szCs w:val="24"/>
              </w:rPr>
              <w:t xml:space="preserve">pavadinimą, </w:t>
            </w:r>
            <w:r w:rsidRPr="00511E07">
              <w:rPr>
                <w:rFonts w:ascii="Times New Roman" w:hAnsi="Times New Roman" w:cs="Times New Roman"/>
                <w:sz w:val="24"/>
                <w:szCs w:val="24"/>
              </w:rPr>
              <w:t>numerį, įvykdytos sutarties / projekto laikotarpį, laikotarpį, kada dirbo</w:t>
            </w:r>
            <w:r>
              <w:rPr>
                <w:rFonts w:ascii="Times New Roman" w:hAnsi="Times New Roman" w:cs="Times New Roman"/>
                <w:sz w:val="24"/>
                <w:szCs w:val="24"/>
              </w:rPr>
              <w:t xml:space="preserve"> šis</w:t>
            </w:r>
            <w:r w:rsidRPr="00511E07">
              <w:rPr>
                <w:rFonts w:ascii="Times New Roman" w:hAnsi="Times New Roman" w:cs="Times New Roman"/>
                <w:sz w:val="24"/>
                <w:szCs w:val="24"/>
              </w:rPr>
              <w:t xml:space="preserve"> specialistas)</w:t>
            </w:r>
            <w:r w:rsidRPr="00C141EE">
              <w:rPr>
                <w:rFonts w:ascii="Times New Roman" w:hAnsi="Times New Roman" w:cs="Times New Roman"/>
                <w:sz w:val="24"/>
                <w:szCs w:val="24"/>
              </w:rPr>
              <w:t>.</w:t>
            </w:r>
          </w:p>
          <w:p w14:paraId="7110E112" w14:textId="2986E784" w:rsidR="005E2F79" w:rsidRPr="00C141EE" w:rsidRDefault="005E2F79" w:rsidP="00474BED">
            <w:pPr>
              <w:jc w:val="both"/>
              <w:rPr>
                <w:rFonts w:ascii="Times New Roman" w:hAnsi="Times New Roman" w:cs="Times New Roman"/>
                <w:sz w:val="24"/>
                <w:szCs w:val="24"/>
              </w:rPr>
            </w:pPr>
          </w:p>
        </w:tc>
      </w:tr>
      <w:tr w:rsidR="002475EB" w:rsidRPr="00C141EE" w14:paraId="6304D82D" w14:textId="77777777" w:rsidTr="004F1865">
        <w:tc>
          <w:tcPr>
            <w:tcW w:w="576" w:type="dxa"/>
          </w:tcPr>
          <w:p w14:paraId="1C031678" w14:textId="109E7F29" w:rsidR="002475EB" w:rsidRPr="00C141EE" w:rsidRDefault="005E3400" w:rsidP="62C509DF">
            <w:pPr>
              <w:rPr>
                <w:rFonts w:ascii="Times New Roman" w:hAnsi="Times New Roman" w:cs="Times New Roman"/>
                <w:sz w:val="24"/>
                <w:szCs w:val="24"/>
              </w:rPr>
            </w:pPr>
            <w:r>
              <w:rPr>
                <w:rFonts w:ascii="Times New Roman" w:hAnsi="Times New Roman" w:cs="Times New Roman"/>
                <w:sz w:val="24"/>
                <w:szCs w:val="24"/>
              </w:rPr>
              <w:lastRenderedPageBreak/>
              <w:t>5.6.</w:t>
            </w:r>
          </w:p>
        </w:tc>
        <w:tc>
          <w:tcPr>
            <w:tcW w:w="4381" w:type="dxa"/>
          </w:tcPr>
          <w:p w14:paraId="533C855C" w14:textId="07302763" w:rsidR="005E3400" w:rsidRPr="005E3400" w:rsidRDefault="005E3400" w:rsidP="005E3400">
            <w:pPr>
              <w:jc w:val="both"/>
              <w:textAlignment w:val="baseline"/>
              <w:rPr>
                <w:rFonts w:ascii="Segoe UI" w:eastAsia="Times New Roman" w:hAnsi="Segoe UI" w:cs="Segoe UI"/>
                <w:kern w:val="0"/>
                <w:sz w:val="18"/>
                <w:szCs w:val="18"/>
                <w:lang w:eastAsia="lt-LT"/>
                <w14:ligatures w14:val="none"/>
              </w:rPr>
            </w:pPr>
            <w:r w:rsidRPr="005E3400">
              <w:rPr>
                <w:rFonts w:ascii="Times New Roman" w:eastAsia="Times New Roman" w:hAnsi="Times New Roman" w:cs="Times New Roman"/>
                <w:b/>
                <w:bCs/>
                <w:kern w:val="0"/>
                <w:sz w:val="24"/>
                <w:szCs w:val="24"/>
                <w:lang w:eastAsia="lt-LT"/>
                <w14:ligatures w14:val="none"/>
              </w:rPr>
              <w:t>Programuotojas</w:t>
            </w:r>
            <w:r w:rsidRPr="005E3400">
              <w:rPr>
                <w:rFonts w:ascii="Times New Roman" w:eastAsia="Times New Roman" w:hAnsi="Times New Roman" w:cs="Times New Roman"/>
                <w:kern w:val="0"/>
                <w:sz w:val="24"/>
                <w:szCs w:val="24"/>
                <w:lang w:eastAsia="lt-LT"/>
                <w14:ligatures w14:val="none"/>
              </w:rPr>
              <w:t>:</w:t>
            </w:r>
          </w:p>
          <w:p w14:paraId="2BA00088" w14:textId="09B3E3FF" w:rsidR="005E3400" w:rsidRPr="005E3400" w:rsidRDefault="005E3400" w:rsidP="005E3400">
            <w:pPr>
              <w:jc w:val="both"/>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kern w:val="0"/>
                <w:sz w:val="24"/>
                <w:szCs w:val="24"/>
                <w:lang w:eastAsia="lt-LT"/>
                <w14:ligatures w14:val="none"/>
              </w:rPr>
              <w:t xml:space="preserve">1) </w:t>
            </w:r>
            <w:r w:rsidRPr="005E3400">
              <w:rPr>
                <w:rFonts w:ascii="Times New Roman" w:eastAsia="Times New Roman" w:hAnsi="Times New Roman" w:cs="Times New Roman"/>
                <w:kern w:val="0"/>
                <w:sz w:val="24"/>
                <w:szCs w:val="24"/>
                <w:lang w:eastAsia="lt-LT"/>
                <w14:ligatures w14:val="none"/>
              </w:rPr>
              <w:t>turi programuotojo kvalifikaciją</w:t>
            </w:r>
            <w:r w:rsidR="00294278">
              <w:rPr>
                <w:rFonts w:ascii="Times New Roman" w:eastAsia="Times New Roman" w:hAnsi="Times New Roman" w:cs="Times New Roman"/>
                <w:kern w:val="0"/>
                <w:sz w:val="24"/>
                <w:szCs w:val="24"/>
                <w:lang w:eastAsia="lt-LT"/>
                <w14:ligatures w14:val="none"/>
              </w:rPr>
              <w:t>;</w:t>
            </w:r>
          </w:p>
          <w:p w14:paraId="08D12F0E" w14:textId="77777777" w:rsidR="005E3400" w:rsidRDefault="005E3400" w:rsidP="005E3400">
            <w:pPr>
              <w:jc w:val="both"/>
              <w:textAlignment w:val="baseline"/>
              <w:rPr>
                <w:rFonts w:ascii="Times New Roman" w:eastAsia="Times New Roman" w:hAnsi="Times New Roman" w:cs="Times New Roman"/>
                <w:color w:val="000000"/>
                <w:kern w:val="0"/>
                <w:sz w:val="24"/>
                <w:szCs w:val="24"/>
                <w:lang w:eastAsia="lt-LT"/>
                <w14:ligatures w14:val="none"/>
              </w:rPr>
            </w:pPr>
          </w:p>
          <w:p w14:paraId="0E11D09E" w14:textId="77777777" w:rsidR="005E3400" w:rsidRDefault="005E3400" w:rsidP="005E3400">
            <w:pPr>
              <w:jc w:val="both"/>
              <w:textAlignment w:val="baseline"/>
              <w:rPr>
                <w:rFonts w:ascii="Times New Roman" w:eastAsia="Times New Roman" w:hAnsi="Times New Roman" w:cs="Times New Roman"/>
                <w:color w:val="000000"/>
                <w:kern w:val="0"/>
                <w:sz w:val="24"/>
                <w:szCs w:val="24"/>
                <w:lang w:eastAsia="lt-LT"/>
                <w14:ligatures w14:val="none"/>
              </w:rPr>
            </w:pPr>
          </w:p>
          <w:p w14:paraId="42119D73" w14:textId="77777777" w:rsidR="005E3400" w:rsidRDefault="005E3400" w:rsidP="005E3400">
            <w:pPr>
              <w:jc w:val="both"/>
              <w:textAlignment w:val="baseline"/>
              <w:rPr>
                <w:rFonts w:ascii="Times New Roman" w:eastAsia="Times New Roman" w:hAnsi="Times New Roman" w:cs="Times New Roman"/>
                <w:color w:val="000000"/>
                <w:kern w:val="0"/>
                <w:sz w:val="24"/>
                <w:szCs w:val="24"/>
                <w:lang w:eastAsia="lt-LT"/>
                <w14:ligatures w14:val="none"/>
              </w:rPr>
            </w:pPr>
          </w:p>
          <w:p w14:paraId="703541D6" w14:textId="77777777" w:rsidR="005E3400" w:rsidRDefault="005E3400" w:rsidP="005E3400">
            <w:pPr>
              <w:jc w:val="both"/>
              <w:textAlignment w:val="baseline"/>
              <w:rPr>
                <w:rFonts w:ascii="Times New Roman" w:eastAsia="Times New Roman" w:hAnsi="Times New Roman" w:cs="Times New Roman"/>
                <w:color w:val="000000"/>
                <w:kern w:val="0"/>
                <w:sz w:val="24"/>
                <w:szCs w:val="24"/>
                <w:lang w:eastAsia="lt-LT"/>
                <w14:ligatures w14:val="none"/>
              </w:rPr>
            </w:pPr>
          </w:p>
          <w:p w14:paraId="10E119E9" w14:textId="77777777" w:rsidR="005E3400" w:rsidRDefault="005E3400" w:rsidP="005E3400">
            <w:pPr>
              <w:jc w:val="both"/>
              <w:textAlignment w:val="baseline"/>
              <w:rPr>
                <w:rFonts w:ascii="Times New Roman" w:eastAsia="Times New Roman" w:hAnsi="Times New Roman" w:cs="Times New Roman"/>
                <w:color w:val="000000"/>
                <w:kern w:val="0"/>
                <w:sz w:val="24"/>
                <w:szCs w:val="24"/>
                <w:lang w:eastAsia="lt-LT"/>
                <w14:ligatures w14:val="none"/>
              </w:rPr>
            </w:pPr>
          </w:p>
          <w:p w14:paraId="224BB1B9" w14:textId="77777777" w:rsidR="005E3400" w:rsidRDefault="005E3400" w:rsidP="005E3400">
            <w:pPr>
              <w:jc w:val="both"/>
              <w:textAlignment w:val="baseline"/>
              <w:rPr>
                <w:rFonts w:ascii="Times New Roman" w:eastAsia="Times New Roman" w:hAnsi="Times New Roman" w:cs="Times New Roman"/>
                <w:color w:val="000000"/>
                <w:kern w:val="0"/>
                <w:sz w:val="24"/>
                <w:szCs w:val="24"/>
                <w:lang w:eastAsia="lt-LT"/>
                <w14:ligatures w14:val="none"/>
              </w:rPr>
            </w:pPr>
          </w:p>
          <w:p w14:paraId="7481E4A3" w14:textId="77777777" w:rsidR="005E3400" w:rsidRDefault="005E3400" w:rsidP="005E3400">
            <w:pPr>
              <w:jc w:val="both"/>
              <w:textAlignment w:val="baseline"/>
              <w:rPr>
                <w:rFonts w:ascii="Times New Roman" w:eastAsia="Times New Roman" w:hAnsi="Times New Roman" w:cs="Times New Roman"/>
                <w:color w:val="000000"/>
                <w:kern w:val="0"/>
                <w:sz w:val="24"/>
                <w:szCs w:val="24"/>
                <w:lang w:eastAsia="lt-LT"/>
                <w14:ligatures w14:val="none"/>
              </w:rPr>
            </w:pPr>
          </w:p>
          <w:p w14:paraId="015E95C2" w14:textId="77777777" w:rsidR="005E3400" w:rsidRDefault="005E3400" w:rsidP="005E3400">
            <w:pPr>
              <w:jc w:val="both"/>
              <w:textAlignment w:val="baseline"/>
              <w:rPr>
                <w:rFonts w:ascii="Times New Roman" w:eastAsia="Times New Roman" w:hAnsi="Times New Roman" w:cs="Times New Roman"/>
                <w:color w:val="000000"/>
                <w:kern w:val="0"/>
                <w:sz w:val="24"/>
                <w:szCs w:val="24"/>
                <w:lang w:eastAsia="lt-LT"/>
                <w14:ligatures w14:val="none"/>
              </w:rPr>
            </w:pPr>
          </w:p>
          <w:p w14:paraId="3C90ADBE" w14:textId="445DBAB4" w:rsidR="005E3400" w:rsidRPr="005E3400" w:rsidRDefault="005E3400" w:rsidP="005E3400">
            <w:pPr>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2) </w:t>
            </w:r>
            <w:r w:rsidRPr="005E3400">
              <w:rPr>
                <w:rFonts w:ascii="Times New Roman" w:eastAsia="Times New Roman" w:hAnsi="Times New Roman" w:cs="Times New Roman"/>
                <w:color w:val="000000"/>
                <w:kern w:val="0"/>
                <w:sz w:val="24"/>
                <w:szCs w:val="24"/>
                <w:lang w:eastAsia="lt-LT"/>
                <w14:ligatures w14:val="none"/>
              </w:rPr>
              <w:t>per paskutinius 5 (penkis) metus programuotojo</w:t>
            </w:r>
            <w:r w:rsidRPr="005E3400">
              <w:rPr>
                <w:rFonts w:ascii="Times New Roman" w:eastAsia="Times New Roman" w:hAnsi="Times New Roman" w:cs="Times New Roman"/>
                <w:kern w:val="0"/>
                <w:sz w:val="24"/>
                <w:szCs w:val="24"/>
                <w:lang w:eastAsia="lt-LT"/>
                <w14:ligatures w14:val="none"/>
              </w:rPr>
              <w:t xml:space="preserve"> </w:t>
            </w:r>
            <w:r w:rsidRPr="005E3400">
              <w:rPr>
                <w:rFonts w:ascii="Times New Roman" w:eastAsia="Times New Roman" w:hAnsi="Times New Roman" w:cs="Times New Roman"/>
                <w:color w:val="000000"/>
                <w:kern w:val="0"/>
                <w:sz w:val="24"/>
                <w:szCs w:val="24"/>
                <w:lang w:eastAsia="lt-LT"/>
                <w14:ligatures w14:val="none"/>
              </w:rPr>
              <w:t>pozicijoje yra įvykdęs bent 1 (vieną) informacinių technologijų sutartį</w:t>
            </w:r>
            <w:r>
              <w:rPr>
                <w:rFonts w:ascii="Times New Roman" w:eastAsia="Times New Roman" w:hAnsi="Times New Roman" w:cs="Times New Roman"/>
                <w:color w:val="000000"/>
                <w:kern w:val="0"/>
                <w:sz w:val="24"/>
                <w:szCs w:val="24"/>
                <w:lang w:eastAsia="lt-LT"/>
                <w14:ligatures w14:val="none"/>
              </w:rPr>
              <w:t xml:space="preserve"> / projektą</w:t>
            </w:r>
            <w:r w:rsidRPr="005E3400">
              <w:rPr>
                <w:rFonts w:ascii="Times New Roman" w:eastAsia="Times New Roman" w:hAnsi="Times New Roman" w:cs="Times New Roman"/>
                <w:color w:val="000000"/>
                <w:kern w:val="0"/>
                <w:sz w:val="24"/>
                <w:szCs w:val="24"/>
                <w:lang w:eastAsia="lt-LT"/>
                <w14:ligatures w14:val="none"/>
              </w:rPr>
              <w:t>, kur buvo kuriama ir/ar modernizuojama ir diegiama informacinė sistema</w:t>
            </w:r>
            <w:r w:rsidR="00294278">
              <w:rPr>
                <w:rFonts w:ascii="Times New Roman" w:eastAsia="Times New Roman" w:hAnsi="Times New Roman" w:cs="Times New Roman"/>
                <w:color w:val="000000"/>
                <w:kern w:val="0"/>
                <w:sz w:val="24"/>
                <w:szCs w:val="24"/>
                <w:lang w:eastAsia="lt-LT"/>
                <w14:ligatures w14:val="none"/>
              </w:rPr>
              <w:t>.</w:t>
            </w:r>
          </w:p>
          <w:p w14:paraId="3D81C6FF" w14:textId="12E1AE26" w:rsidR="002475EB" w:rsidRPr="00C141EE" w:rsidDel="002475EB" w:rsidRDefault="002475EB" w:rsidP="00474BED">
            <w:pPr>
              <w:jc w:val="both"/>
              <w:rPr>
                <w:rFonts w:ascii="Times New Roman" w:hAnsi="Times New Roman" w:cs="Times New Roman"/>
                <w:sz w:val="24"/>
                <w:szCs w:val="24"/>
              </w:rPr>
            </w:pPr>
          </w:p>
        </w:tc>
        <w:tc>
          <w:tcPr>
            <w:tcW w:w="5096" w:type="dxa"/>
          </w:tcPr>
          <w:p w14:paraId="630954B7" w14:textId="77777777" w:rsidR="005E3400" w:rsidRDefault="005E3400" w:rsidP="005E3400">
            <w:pPr>
              <w:jc w:val="both"/>
              <w:rPr>
                <w:rFonts w:ascii="Times New Roman" w:hAnsi="Times New Roman" w:cs="Times New Roman"/>
                <w:sz w:val="24"/>
                <w:szCs w:val="24"/>
              </w:rPr>
            </w:pPr>
            <w:r w:rsidRPr="00C141EE">
              <w:rPr>
                <w:rFonts w:ascii="Times New Roman" w:hAnsi="Times New Roman" w:cs="Times New Roman"/>
                <w:sz w:val="24"/>
                <w:szCs w:val="24"/>
              </w:rPr>
              <w:t>Pateikiama:</w:t>
            </w:r>
          </w:p>
          <w:p w14:paraId="6D59B812" w14:textId="68147CE2" w:rsidR="00D921EC" w:rsidRDefault="005E3400" w:rsidP="00474BED">
            <w:pPr>
              <w:jc w:val="both"/>
              <w:rPr>
                <w:rFonts w:ascii="Times New Roman" w:hAnsi="Times New Roman" w:cs="Times New Roman"/>
                <w:sz w:val="24"/>
                <w:szCs w:val="24"/>
              </w:rPr>
            </w:pPr>
            <w:r w:rsidRPr="005E3400">
              <w:rPr>
                <w:rFonts w:ascii="Times New Roman" w:hAnsi="Times New Roman" w:cs="Times New Roman"/>
                <w:sz w:val="24"/>
                <w:szCs w:val="24"/>
              </w:rPr>
              <w:t xml:space="preserve">1) </w:t>
            </w:r>
            <w:r w:rsidR="00E329B8" w:rsidRPr="00E329B8">
              <w:rPr>
                <w:rFonts w:ascii="Times New Roman" w:hAnsi="Times New Roman" w:cs="Times New Roman"/>
                <w:sz w:val="24"/>
                <w:szCs w:val="24"/>
              </w:rPr>
              <w:t xml:space="preserve">MTA </w:t>
            </w:r>
            <w:proofErr w:type="spellStart"/>
            <w:r w:rsidR="00E329B8" w:rsidRPr="00E329B8">
              <w:rPr>
                <w:rFonts w:ascii="Times New Roman" w:hAnsi="Times New Roman" w:cs="Times New Roman"/>
                <w:sz w:val="24"/>
                <w:szCs w:val="24"/>
              </w:rPr>
              <w:t>Software</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development</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fundamentals</w:t>
            </w:r>
            <w:proofErr w:type="spellEnd"/>
            <w:r w:rsidR="00E329B8" w:rsidRPr="00E329B8">
              <w:rPr>
                <w:rFonts w:ascii="Times New Roman" w:hAnsi="Times New Roman" w:cs="Times New Roman"/>
                <w:sz w:val="24"/>
                <w:szCs w:val="24"/>
              </w:rPr>
              <w:t xml:space="preserve"> arba MTA WEB </w:t>
            </w:r>
            <w:proofErr w:type="spellStart"/>
            <w:r w:rsidR="00E329B8" w:rsidRPr="00E329B8">
              <w:rPr>
                <w:rFonts w:ascii="Times New Roman" w:hAnsi="Times New Roman" w:cs="Times New Roman"/>
                <w:sz w:val="24"/>
                <w:szCs w:val="24"/>
              </w:rPr>
              <w:t>Development</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fundamentals</w:t>
            </w:r>
            <w:proofErr w:type="spellEnd"/>
            <w:r w:rsidR="00E329B8" w:rsidRPr="00E329B8">
              <w:rPr>
                <w:rFonts w:ascii="Times New Roman" w:hAnsi="Times New Roman" w:cs="Times New Roman"/>
                <w:sz w:val="24"/>
                <w:szCs w:val="24"/>
              </w:rPr>
              <w:t xml:space="preserve">, arba Microsoft </w:t>
            </w:r>
            <w:proofErr w:type="spellStart"/>
            <w:r w:rsidR="00E329B8" w:rsidRPr="00E329B8">
              <w:rPr>
                <w:rFonts w:ascii="Times New Roman" w:hAnsi="Times New Roman" w:cs="Times New Roman"/>
                <w:sz w:val="24"/>
                <w:szCs w:val="24"/>
              </w:rPr>
              <w:t>Certified</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Solutions</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Expert</w:t>
            </w:r>
            <w:proofErr w:type="spellEnd"/>
            <w:r w:rsidR="00E329B8" w:rsidRPr="00E329B8">
              <w:rPr>
                <w:rFonts w:ascii="Times New Roman" w:hAnsi="Times New Roman" w:cs="Times New Roman"/>
                <w:sz w:val="24"/>
                <w:szCs w:val="24"/>
              </w:rPr>
              <w:t xml:space="preserve">: Microsoft </w:t>
            </w:r>
            <w:proofErr w:type="spellStart"/>
            <w:r w:rsidR="00E329B8" w:rsidRPr="00E329B8">
              <w:rPr>
                <w:rFonts w:ascii="Times New Roman" w:hAnsi="Times New Roman" w:cs="Times New Roman"/>
                <w:sz w:val="24"/>
                <w:szCs w:val="24"/>
              </w:rPr>
              <w:t>Certified</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Solutions</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Developer</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Web</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Applications</w:t>
            </w:r>
            <w:proofErr w:type="spellEnd"/>
            <w:r w:rsidR="00E329B8" w:rsidRPr="00E329B8">
              <w:rPr>
                <w:rFonts w:ascii="Times New Roman" w:hAnsi="Times New Roman" w:cs="Times New Roman"/>
                <w:sz w:val="24"/>
                <w:szCs w:val="24"/>
              </w:rPr>
              <w:t xml:space="preserve"> (galioja ir ankstesnių sertifikavimo programų atitikmenys)</w:t>
            </w:r>
            <w:r w:rsidRPr="005E3400">
              <w:rPr>
                <w:rStyle w:val="normaltextrun"/>
                <w:rFonts w:ascii="Times New Roman" w:hAnsi="Times New Roman" w:cs="Times New Roman"/>
                <w:color w:val="000000"/>
                <w:sz w:val="24"/>
                <w:szCs w:val="24"/>
                <w:shd w:val="clear" w:color="auto" w:fill="FFFFFF"/>
              </w:rPr>
              <w:t xml:space="preserve"> </w:t>
            </w:r>
            <w:r w:rsidRPr="005E3400">
              <w:rPr>
                <w:rFonts w:ascii="Times New Roman" w:hAnsi="Times New Roman" w:cs="Times New Roman"/>
                <w:sz w:val="24"/>
                <w:szCs w:val="24"/>
              </w:rPr>
              <w:t>arba kito lygiaverčio</w:t>
            </w:r>
            <w:r w:rsidRPr="005E2F79">
              <w:rPr>
                <w:rFonts w:ascii="Times New Roman" w:hAnsi="Times New Roman" w:cs="Times New Roman"/>
                <w:sz w:val="24"/>
                <w:szCs w:val="24"/>
              </w:rPr>
              <w:t xml:space="preserve"> dokumento kopija (lygiaverčio dokumento lygiavertiškumą turi įrodyti tiekėjas)***.</w:t>
            </w:r>
          </w:p>
          <w:p w14:paraId="23F17404" w14:textId="77777777" w:rsidR="005E3400" w:rsidRDefault="005E3400" w:rsidP="00474BED">
            <w:pPr>
              <w:jc w:val="both"/>
              <w:rPr>
                <w:rFonts w:ascii="Times New Roman" w:hAnsi="Times New Roman" w:cs="Times New Roman"/>
                <w:sz w:val="24"/>
                <w:szCs w:val="24"/>
              </w:rPr>
            </w:pPr>
          </w:p>
          <w:p w14:paraId="36BBF077" w14:textId="6D69B40F" w:rsidR="005E3400" w:rsidRPr="00C141EE" w:rsidDel="007A5EF2" w:rsidRDefault="005E3400" w:rsidP="005E3400">
            <w:pPr>
              <w:jc w:val="both"/>
              <w:rPr>
                <w:rFonts w:ascii="Times New Roman" w:hAnsi="Times New Roman" w:cs="Times New Roman"/>
                <w:sz w:val="24"/>
                <w:szCs w:val="24"/>
              </w:rPr>
            </w:pPr>
            <w:r>
              <w:rPr>
                <w:rFonts w:ascii="Times New Roman" w:hAnsi="Times New Roman" w:cs="Times New Roman"/>
                <w:sz w:val="24"/>
                <w:szCs w:val="24"/>
              </w:rPr>
              <w:t xml:space="preserve">2) </w:t>
            </w:r>
            <w:r w:rsidRPr="00C141EE">
              <w:rPr>
                <w:rFonts w:ascii="Times New Roman" w:hAnsi="Times New Roman" w:cs="Times New Roman"/>
                <w:sz w:val="24"/>
                <w:szCs w:val="24"/>
              </w:rPr>
              <w:t>informaciją apie specialisto vykdytas** sutartis ir/arba projektus (užpildyta pirkimo sąlygų 4 priedo 1 lentelė), nurodant sutarčių ir/arba projektų pavadinimus, užsakovus, jų kontaktinę informaciją (vardas, pavardė, tel. numeris, el. pašto adresas), vykdymo laikotarpį, trumpą sutarties  aprašymą, specialisto funkcijas vykdytoje sutartyje ir/arba projekte. Pateikiami užsakovų atsiliepimai/ pažymos, patvirtinančios siūlomo specialisto tinkamą paslaugų teikimą</w:t>
            </w:r>
            <w:r>
              <w:rPr>
                <w:rFonts w:ascii="Times New Roman" w:hAnsi="Times New Roman" w:cs="Times New Roman"/>
                <w:sz w:val="24"/>
                <w:szCs w:val="24"/>
              </w:rPr>
              <w:t xml:space="preserve"> (</w:t>
            </w:r>
            <w:r w:rsidRPr="00511E07">
              <w:rPr>
                <w:rFonts w:ascii="Times New Roman" w:hAnsi="Times New Roman" w:cs="Times New Roman"/>
                <w:sz w:val="24"/>
                <w:szCs w:val="24"/>
              </w:rPr>
              <w:t xml:space="preserve">specialisto vardą pavardę, </w:t>
            </w:r>
            <w:r w:rsidRPr="00C141EE">
              <w:rPr>
                <w:rFonts w:ascii="Times New Roman" w:hAnsi="Times New Roman" w:cs="Times New Roman"/>
                <w:sz w:val="24"/>
                <w:szCs w:val="24"/>
              </w:rPr>
              <w:t>specialisto funkcijas vykdytoje sutartyje ir/arba projekte</w:t>
            </w:r>
            <w:r>
              <w:rPr>
                <w:rFonts w:ascii="Times New Roman" w:hAnsi="Times New Roman" w:cs="Times New Roman"/>
                <w:sz w:val="24"/>
                <w:szCs w:val="24"/>
              </w:rPr>
              <w:t>,</w:t>
            </w:r>
            <w:r w:rsidRPr="00511E07">
              <w:rPr>
                <w:rFonts w:ascii="Times New Roman" w:hAnsi="Times New Roman" w:cs="Times New Roman"/>
                <w:sz w:val="24"/>
                <w:szCs w:val="24"/>
              </w:rPr>
              <w:t xml:space="preserve"> sutarties / projekto </w:t>
            </w:r>
            <w:r>
              <w:rPr>
                <w:rFonts w:ascii="Times New Roman" w:hAnsi="Times New Roman" w:cs="Times New Roman"/>
                <w:sz w:val="24"/>
                <w:szCs w:val="24"/>
              </w:rPr>
              <w:t xml:space="preserve">pavadinimą, </w:t>
            </w:r>
            <w:r w:rsidRPr="00511E07">
              <w:rPr>
                <w:rFonts w:ascii="Times New Roman" w:hAnsi="Times New Roman" w:cs="Times New Roman"/>
                <w:sz w:val="24"/>
                <w:szCs w:val="24"/>
              </w:rPr>
              <w:t>numerį, įvykdytos sutarties / projekto laikotarpį, laikotarpį, kada dirbo</w:t>
            </w:r>
            <w:r>
              <w:rPr>
                <w:rFonts w:ascii="Times New Roman" w:hAnsi="Times New Roman" w:cs="Times New Roman"/>
                <w:sz w:val="24"/>
                <w:szCs w:val="24"/>
              </w:rPr>
              <w:t xml:space="preserve"> šis</w:t>
            </w:r>
            <w:r w:rsidRPr="00511E07">
              <w:rPr>
                <w:rFonts w:ascii="Times New Roman" w:hAnsi="Times New Roman" w:cs="Times New Roman"/>
                <w:sz w:val="24"/>
                <w:szCs w:val="24"/>
              </w:rPr>
              <w:t xml:space="preserve"> specialistas)</w:t>
            </w:r>
            <w:r w:rsidRPr="00C141EE">
              <w:rPr>
                <w:rFonts w:ascii="Times New Roman" w:hAnsi="Times New Roman" w:cs="Times New Roman"/>
                <w:sz w:val="24"/>
                <w:szCs w:val="24"/>
              </w:rPr>
              <w:t>.</w:t>
            </w:r>
          </w:p>
        </w:tc>
      </w:tr>
      <w:tr w:rsidR="005E3400" w:rsidRPr="00C141EE" w14:paraId="6102A4F5" w14:textId="77777777" w:rsidTr="004F1865">
        <w:tc>
          <w:tcPr>
            <w:tcW w:w="576" w:type="dxa"/>
          </w:tcPr>
          <w:p w14:paraId="30253BCB" w14:textId="675451E4" w:rsidR="005E3400" w:rsidRPr="00C141EE" w:rsidRDefault="005E3400" w:rsidP="62C509DF">
            <w:pPr>
              <w:rPr>
                <w:rFonts w:ascii="Times New Roman" w:hAnsi="Times New Roman" w:cs="Times New Roman"/>
                <w:sz w:val="24"/>
                <w:szCs w:val="24"/>
              </w:rPr>
            </w:pPr>
            <w:r>
              <w:rPr>
                <w:rFonts w:ascii="Times New Roman" w:hAnsi="Times New Roman" w:cs="Times New Roman"/>
                <w:sz w:val="24"/>
                <w:szCs w:val="24"/>
              </w:rPr>
              <w:t>5.7.</w:t>
            </w:r>
          </w:p>
        </w:tc>
        <w:tc>
          <w:tcPr>
            <w:tcW w:w="4381" w:type="dxa"/>
          </w:tcPr>
          <w:p w14:paraId="1501FAF7" w14:textId="43E7CB72" w:rsidR="00294278" w:rsidRPr="00294278" w:rsidRDefault="00294278" w:rsidP="00294278">
            <w:pPr>
              <w:jc w:val="both"/>
              <w:textAlignment w:val="baseline"/>
              <w:rPr>
                <w:rFonts w:ascii="Segoe UI" w:eastAsia="Times New Roman" w:hAnsi="Segoe UI" w:cs="Segoe UI"/>
                <w:kern w:val="0"/>
                <w:sz w:val="18"/>
                <w:szCs w:val="18"/>
                <w:lang w:eastAsia="lt-LT"/>
                <w14:ligatures w14:val="none"/>
              </w:rPr>
            </w:pPr>
            <w:r w:rsidRPr="00294278">
              <w:rPr>
                <w:rFonts w:ascii="Times New Roman" w:eastAsia="Times New Roman" w:hAnsi="Times New Roman" w:cs="Times New Roman"/>
                <w:b/>
                <w:bCs/>
                <w:kern w:val="0"/>
                <w:sz w:val="24"/>
                <w:szCs w:val="24"/>
                <w:lang w:eastAsia="lt-LT"/>
                <w14:ligatures w14:val="none"/>
              </w:rPr>
              <w:t>Testuotojas</w:t>
            </w:r>
            <w:r w:rsidRPr="00294278">
              <w:rPr>
                <w:rFonts w:ascii="Times New Roman" w:eastAsia="Times New Roman" w:hAnsi="Times New Roman" w:cs="Times New Roman"/>
                <w:kern w:val="0"/>
                <w:sz w:val="24"/>
                <w:szCs w:val="24"/>
                <w:lang w:eastAsia="lt-LT"/>
                <w14:ligatures w14:val="none"/>
              </w:rPr>
              <w:t>:</w:t>
            </w:r>
          </w:p>
          <w:p w14:paraId="599B2ED6" w14:textId="71105BE6" w:rsidR="00294278" w:rsidRPr="00294278" w:rsidRDefault="00294278" w:rsidP="00294278">
            <w:pPr>
              <w:jc w:val="both"/>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kern w:val="0"/>
                <w:sz w:val="24"/>
                <w:szCs w:val="24"/>
                <w:lang w:eastAsia="lt-LT"/>
                <w14:ligatures w14:val="none"/>
              </w:rPr>
              <w:t>1)</w:t>
            </w:r>
            <w:r w:rsidRPr="00294278">
              <w:rPr>
                <w:rFonts w:ascii="Times New Roman" w:eastAsia="Times New Roman" w:hAnsi="Times New Roman" w:cs="Times New Roman"/>
                <w:kern w:val="0"/>
                <w:sz w:val="24"/>
                <w:szCs w:val="24"/>
                <w:lang w:eastAsia="lt-LT"/>
                <w14:ligatures w14:val="none"/>
              </w:rPr>
              <w:t xml:space="preserve"> turi testuotojo kvalifikaciją</w:t>
            </w:r>
            <w:r>
              <w:rPr>
                <w:rFonts w:ascii="Times New Roman" w:eastAsia="Times New Roman" w:hAnsi="Times New Roman" w:cs="Times New Roman"/>
                <w:kern w:val="0"/>
                <w:sz w:val="24"/>
                <w:szCs w:val="24"/>
                <w:lang w:eastAsia="lt-LT"/>
                <w14:ligatures w14:val="none"/>
              </w:rPr>
              <w:t>;</w:t>
            </w:r>
          </w:p>
          <w:p w14:paraId="040A49A6" w14:textId="77777777" w:rsidR="00291A0A" w:rsidRDefault="00291A0A" w:rsidP="00294278">
            <w:pPr>
              <w:jc w:val="both"/>
              <w:textAlignment w:val="baseline"/>
              <w:rPr>
                <w:rFonts w:ascii="Times New Roman" w:eastAsia="Times New Roman" w:hAnsi="Times New Roman" w:cs="Times New Roman"/>
                <w:color w:val="000000"/>
                <w:kern w:val="0"/>
                <w:sz w:val="24"/>
                <w:szCs w:val="24"/>
                <w:lang w:eastAsia="lt-LT"/>
                <w14:ligatures w14:val="none"/>
              </w:rPr>
            </w:pPr>
          </w:p>
          <w:p w14:paraId="44739B29" w14:textId="77777777" w:rsidR="00291A0A" w:rsidRDefault="00291A0A" w:rsidP="00294278">
            <w:pPr>
              <w:jc w:val="both"/>
              <w:textAlignment w:val="baseline"/>
              <w:rPr>
                <w:rFonts w:ascii="Times New Roman" w:eastAsia="Times New Roman" w:hAnsi="Times New Roman" w:cs="Times New Roman"/>
                <w:color w:val="000000"/>
                <w:kern w:val="0"/>
                <w:sz w:val="24"/>
                <w:szCs w:val="24"/>
                <w:lang w:eastAsia="lt-LT"/>
                <w14:ligatures w14:val="none"/>
              </w:rPr>
            </w:pPr>
          </w:p>
          <w:p w14:paraId="7DBDD092" w14:textId="77777777" w:rsidR="00291A0A" w:rsidRDefault="00291A0A" w:rsidP="00294278">
            <w:pPr>
              <w:jc w:val="both"/>
              <w:textAlignment w:val="baseline"/>
              <w:rPr>
                <w:rFonts w:ascii="Times New Roman" w:eastAsia="Times New Roman" w:hAnsi="Times New Roman" w:cs="Times New Roman"/>
                <w:color w:val="000000"/>
                <w:kern w:val="0"/>
                <w:sz w:val="24"/>
                <w:szCs w:val="24"/>
                <w:lang w:eastAsia="lt-LT"/>
                <w14:ligatures w14:val="none"/>
              </w:rPr>
            </w:pPr>
          </w:p>
          <w:p w14:paraId="2E19716D" w14:textId="77777777" w:rsidR="00291A0A" w:rsidRDefault="00291A0A" w:rsidP="00294278">
            <w:pPr>
              <w:jc w:val="both"/>
              <w:textAlignment w:val="baseline"/>
              <w:rPr>
                <w:rFonts w:ascii="Times New Roman" w:eastAsia="Times New Roman" w:hAnsi="Times New Roman" w:cs="Times New Roman"/>
                <w:color w:val="000000"/>
                <w:kern w:val="0"/>
                <w:sz w:val="24"/>
                <w:szCs w:val="24"/>
                <w:lang w:eastAsia="lt-LT"/>
                <w14:ligatures w14:val="none"/>
              </w:rPr>
            </w:pPr>
          </w:p>
          <w:p w14:paraId="00D5410E" w14:textId="1CCE36CF" w:rsidR="00294278" w:rsidRPr="00294278" w:rsidRDefault="00294278" w:rsidP="00294278">
            <w:pPr>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2) </w:t>
            </w:r>
            <w:r w:rsidRPr="00294278">
              <w:rPr>
                <w:rFonts w:ascii="Times New Roman" w:eastAsia="Times New Roman" w:hAnsi="Times New Roman" w:cs="Times New Roman"/>
                <w:color w:val="000000"/>
                <w:kern w:val="0"/>
                <w:sz w:val="24"/>
                <w:szCs w:val="24"/>
                <w:lang w:eastAsia="lt-LT"/>
                <w14:ligatures w14:val="none"/>
              </w:rPr>
              <w:t>per paskutinius 5 (penkis) metus testuotojo</w:t>
            </w:r>
            <w:r w:rsidRPr="00294278">
              <w:rPr>
                <w:rFonts w:ascii="Times New Roman" w:eastAsia="Times New Roman" w:hAnsi="Times New Roman" w:cs="Times New Roman"/>
                <w:kern w:val="0"/>
                <w:sz w:val="24"/>
                <w:szCs w:val="24"/>
                <w:lang w:eastAsia="lt-LT"/>
                <w14:ligatures w14:val="none"/>
              </w:rPr>
              <w:t xml:space="preserve"> </w:t>
            </w:r>
            <w:r w:rsidRPr="00294278">
              <w:rPr>
                <w:rFonts w:ascii="Times New Roman" w:eastAsia="Times New Roman" w:hAnsi="Times New Roman" w:cs="Times New Roman"/>
                <w:color w:val="000000"/>
                <w:kern w:val="0"/>
                <w:sz w:val="24"/>
                <w:szCs w:val="24"/>
                <w:lang w:eastAsia="lt-LT"/>
                <w14:ligatures w14:val="none"/>
              </w:rPr>
              <w:t>pozicijoje yra įvykdęs bent 1 (vieną) informacinių technologijų sutartį, kurioje buvo kuriama ir/ar modernizuojama ir diegiama informacinė sistema</w:t>
            </w:r>
            <w:r>
              <w:rPr>
                <w:rFonts w:ascii="Times New Roman" w:eastAsia="Times New Roman" w:hAnsi="Times New Roman" w:cs="Times New Roman"/>
                <w:color w:val="000000"/>
                <w:kern w:val="0"/>
                <w:sz w:val="24"/>
                <w:szCs w:val="24"/>
                <w:lang w:eastAsia="lt-LT"/>
                <w14:ligatures w14:val="none"/>
              </w:rPr>
              <w:t>.</w:t>
            </w:r>
          </w:p>
          <w:p w14:paraId="1F73AEE5" w14:textId="77777777" w:rsidR="005E3400" w:rsidRPr="00C141EE" w:rsidDel="002475EB" w:rsidRDefault="005E3400" w:rsidP="00474BED">
            <w:pPr>
              <w:jc w:val="both"/>
              <w:rPr>
                <w:rFonts w:ascii="Times New Roman" w:hAnsi="Times New Roman" w:cs="Times New Roman"/>
                <w:sz w:val="24"/>
                <w:szCs w:val="24"/>
              </w:rPr>
            </w:pPr>
          </w:p>
        </w:tc>
        <w:tc>
          <w:tcPr>
            <w:tcW w:w="5096" w:type="dxa"/>
          </w:tcPr>
          <w:p w14:paraId="52EFE06D" w14:textId="77777777" w:rsidR="00294278" w:rsidRDefault="00294278" w:rsidP="00294278">
            <w:pPr>
              <w:jc w:val="both"/>
              <w:rPr>
                <w:rFonts w:ascii="Times New Roman" w:hAnsi="Times New Roman" w:cs="Times New Roman"/>
                <w:sz w:val="24"/>
                <w:szCs w:val="24"/>
              </w:rPr>
            </w:pPr>
            <w:r w:rsidRPr="00C141EE">
              <w:rPr>
                <w:rFonts w:ascii="Times New Roman" w:hAnsi="Times New Roman" w:cs="Times New Roman"/>
                <w:sz w:val="24"/>
                <w:szCs w:val="24"/>
              </w:rPr>
              <w:t>Pateikiama:</w:t>
            </w:r>
          </w:p>
          <w:p w14:paraId="10FBFEAD" w14:textId="5F388373" w:rsidR="005E3400" w:rsidRDefault="00294278" w:rsidP="00474BED">
            <w:pPr>
              <w:jc w:val="both"/>
              <w:rPr>
                <w:rFonts w:ascii="Times New Roman" w:hAnsi="Times New Roman" w:cs="Times New Roman"/>
                <w:sz w:val="24"/>
                <w:szCs w:val="24"/>
              </w:rPr>
            </w:pPr>
            <w:r w:rsidRPr="00291A0A">
              <w:rPr>
                <w:rFonts w:ascii="Times New Roman" w:hAnsi="Times New Roman" w:cs="Times New Roman"/>
                <w:sz w:val="24"/>
                <w:szCs w:val="24"/>
              </w:rPr>
              <w:t xml:space="preserve">1) </w:t>
            </w:r>
            <w:r w:rsidR="00E329B8" w:rsidRPr="00E329B8">
              <w:rPr>
                <w:rFonts w:ascii="Times New Roman" w:hAnsi="Times New Roman" w:cs="Times New Roman"/>
                <w:sz w:val="24"/>
                <w:szCs w:val="24"/>
              </w:rPr>
              <w:t xml:space="preserve">ISTQB </w:t>
            </w:r>
            <w:proofErr w:type="spellStart"/>
            <w:r w:rsidR="00E329B8" w:rsidRPr="00E329B8">
              <w:rPr>
                <w:rFonts w:ascii="Times New Roman" w:hAnsi="Times New Roman" w:cs="Times New Roman"/>
                <w:sz w:val="24"/>
                <w:szCs w:val="24"/>
              </w:rPr>
              <w:t>Certified</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Tester</w:t>
            </w:r>
            <w:proofErr w:type="spellEnd"/>
            <w:r w:rsidR="00E329B8" w:rsidRPr="00E329B8">
              <w:rPr>
                <w:rFonts w:ascii="Times New Roman" w:hAnsi="Times New Roman" w:cs="Times New Roman"/>
                <w:sz w:val="24"/>
                <w:szCs w:val="24"/>
              </w:rPr>
              <w:t xml:space="preserve"> arba </w:t>
            </w:r>
            <w:proofErr w:type="spellStart"/>
            <w:r w:rsidR="00E329B8" w:rsidRPr="00E329B8">
              <w:rPr>
                <w:rFonts w:ascii="Times New Roman" w:hAnsi="Times New Roman" w:cs="Times New Roman"/>
                <w:sz w:val="24"/>
                <w:szCs w:val="24"/>
              </w:rPr>
              <w:t>Certified</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Software</w:t>
            </w:r>
            <w:proofErr w:type="spellEnd"/>
            <w:r w:rsidR="00E329B8" w:rsidRPr="00E329B8">
              <w:rPr>
                <w:rFonts w:ascii="Times New Roman" w:hAnsi="Times New Roman" w:cs="Times New Roman"/>
                <w:sz w:val="24"/>
                <w:szCs w:val="24"/>
              </w:rPr>
              <w:t xml:space="preserve"> </w:t>
            </w:r>
            <w:proofErr w:type="spellStart"/>
            <w:r w:rsidR="00E329B8" w:rsidRPr="00E329B8">
              <w:rPr>
                <w:rFonts w:ascii="Times New Roman" w:hAnsi="Times New Roman" w:cs="Times New Roman"/>
                <w:sz w:val="24"/>
                <w:szCs w:val="24"/>
              </w:rPr>
              <w:t>Tester</w:t>
            </w:r>
            <w:proofErr w:type="spellEnd"/>
            <w:r w:rsidR="00E329B8" w:rsidRPr="00E329B8">
              <w:rPr>
                <w:rFonts w:ascii="Times New Roman" w:hAnsi="Times New Roman" w:cs="Times New Roman"/>
                <w:sz w:val="24"/>
                <w:szCs w:val="24"/>
              </w:rPr>
              <w:t xml:space="preserve"> (CSTE) </w:t>
            </w:r>
            <w:r w:rsidR="00291A0A" w:rsidRPr="00291A0A">
              <w:rPr>
                <w:rFonts w:ascii="Times New Roman" w:hAnsi="Times New Roman" w:cs="Times New Roman"/>
                <w:sz w:val="24"/>
                <w:szCs w:val="24"/>
              </w:rPr>
              <w:t>arba kito lygiaverčio dokumento kopija (lygiaverčio dokumento lygiavertiškumą</w:t>
            </w:r>
            <w:r w:rsidR="00291A0A" w:rsidRPr="005E2F79">
              <w:rPr>
                <w:rFonts w:ascii="Times New Roman" w:hAnsi="Times New Roman" w:cs="Times New Roman"/>
                <w:sz w:val="24"/>
                <w:szCs w:val="24"/>
              </w:rPr>
              <w:t xml:space="preserve"> turi įrodyti tiekėjas)***.</w:t>
            </w:r>
          </w:p>
          <w:p w14:paraId="5E9F546E" w14:textId="77777777" w:rsidR="00291A0A" w:rsidRDefault="00291A0A" w:rsidP="00474BED">
            <w:pPr>
              <w:jc w:val="both"/>
              <w:rPr>
                <w:rFonts w:ascii="Times New Roman" w:hAnsi="Times New Roman" w:cs="Times New Roman"/>
                <w:sz w:val="24"/>
                <w:szCs w:val="24"/>
              </w:rPr>
            </w:pPr>
          </w:p>
          <w:p w14:paraId="3BEF3089" w14:textId="0B2D9D5C" w:rsidR="00291A0A" w:rsidRDefault="00291A0A" w:rsidP="00474BED">
            <w:pPr>
              <w:jc w:val="both"/>
              <w:rPr>
                <w:rFonts w:ascii="Times New Roman" w:hAnsi="Times New Roman" w:cs="Times New Roman"/>
                <w:sz w:val="24"/>
                <w:szCs w:val="24"/>
              </w:rPr>
            </w:pPr>
            <w:r>
              <w:rPr>
                <w:rFonts w:ascii="Times New Roman" w:hAnsi="Times New Roman" w:cs="Times New Roman"/>
                <w:sz w:val="24"/>
                <w:szCs w:val="24"/>
              </w:rPr>
              <w:t xml:space="preserve">2) </w:t>
            </w:r>
            <w:r w:rsidRPr="00C141EE">
              <w:rPr>
                <w:rFonts w:ascii="Times New Roman" w:hAnsi="Times New Roman" w:cs="Times New Roman"/>
                <w:sz w:val="24"/>
                <w:szCs w:val="24"/>
              </w:rPr>
              <w:t>informaciją apie specialisto vykdytas** sutartis ir/arba projektus (užpildyta pirkimo sąlygų 4 priedo 1 lentelė), nurodant sutarčių ir/arba projektų pavadinimus, užsakovus, jų kontaktinę informaciją (vardas, pavardė, tel. numeris, el. pašto adresas), vykdymo laikotarpį, trumpą sutarties aprašymą, specialisto funkcijas vykdytoje sutartyje ir/arba projekte. Pateikiami užsakovų atsiliepimai/ pažymos, patvirtinančios siūlomo specialisto tinkamą paslaugų teikimą</w:t>
            </w:r>
            <w:r>
              <w:rPr>
                <w:rFonts w:ascii="Times New Roman" w:hAnsi="Times New Roman" w:cs="Times New Roman"/>
                <w:sz w:val="24"/>
                <w:szCs w:val="24"/>
              </w:rPr>
              <w:t xml:space="preserve"> (</w:t>
            </w:r>
            <w:r w:rsidRPr="00511E07">
              <w:rPr>
                <w:rFonts w:ascii="Times New Roman" w:hAnsi="Times New Roman" w:cs="Times New Roman"/>
                <w:sz w:val="24"/>
                <w:szCs w:val="24"/>
              </w:rPr>
              <w:t xml:space="preserve">specialisto vardą pavardę, </w:t>
            </w:r>
            <w:r w:rsidRPr="00C141EE">
              <w:rPr>
                <w:rFonts w:ascii="Times New Roman" w:hAnsi="Times New Roman" w:cs="Times New Roman"/>
                <w:sz w:val="24"/>
                <w:szCs w:val="24"/>
              </w:rPr>
              <w:t xml:space="preserve">specialisto funkcijas vykdytoje sutartyje </w:t>
            </w:r>
            <w:r w:rsidRPr="00C141EE">
              <w:rPr>
                <w:rFonts w:ascii="Times New Roman" w:hAnsi="Times New Roman" w:cs="Times New Roman"/>
                <w:sz w:val="24"/>
                <w:szCs w:val="24"/>
              </w:rPr>
              <w:lastRenderedPageBreak/>
              <w:t>ir/arba projekte</w:t>
            </w:r>
            <w:r>
              <w:rPr>
                <w:rFonts w:ascii="Times New Roman" w:hAnsi="Times New Roman" w:cs="Times New Roman"/>
                <w:sz w:val="24"/>
                <w:szCs w:val="24"/>
              </w:rPr>
              <w:t>,</w:t>
            </w:r>
            <w:r w:rsidRPr="00511E07">
              <w:rPr>
                <w:rFonts w:ascii="Times New Roman" w:hAnsi="Times New Roman" w:cs="Times New Roman"/>
                <w:sz w:val="24"/>
                <w:szCs w:val="24"/>
              </w:rPr>
              <w:t xml:space="preserve"> sutarties / projekto </w:t>
            </w:r>
            <w:r>
              <w:rPr>
                <w:rFonts w:ascii="Times New Roman" w:hAnsi="Times New Roman" w:cs="Times New Roman"/>
                <w:sz w:val="24"/>
                <w:szCs w:val="24"/>
              </w:rPr>
              <w:t xml:space="preserve">pavadinimą, </w:t>
            </w:r>
            <w:r w:rsidRPr="00511E07">
              <w:rPr>
                <w:rFonts w:ascii="Times New Roman" w:hAnsi="Times New Roman" w:cs="Times New Roman"/>
                <w:sz w:val="24"/>
                <w:szCs w:val="24"/>
              </w:rPr>
              <w:t>numerį, įvykdytos sutarties / projekto laikotarpį, laikotarpį, kada dirbo</w:t>
            </w:r>
            <w:r>
              <w:rPr>
                <w:rFonts w:ascii="Times New Roman" w:hAnsi="Times New Roman" w:cs="Times New Roman"/>
                <w:sz w:val="24"/>
                <w:szCs w:val="24"/>
              </w:rPr>
              <w:t xml:space="preserve"> šis</w:t>
            </w:r>
            <w:r w:rsidRPr="00511E07">
              <w:rPr>
                <w:rFonts w:ascii="Times New Roman" w:hAnsi="Times New Roman" w:cs="Times New Roman"/>
                <w:sz w:val="24"/>
                <w:szCs w:val="24"/>
              </w:rPr>
              <w:t xml:space="preserve"> specialistas)</w:t>
            </w:r>
            <w:r w:rsidRPr="00C141EE">
              <w:rPr>
                <w:rFonts w:ascii="Times New Roman" w:hAnsi="Times New Roman" w:cs="Times New Roman"/>
                <w:sz w:val="24"/>
                <w:szCs w:val="24"/>
              </w:rPr>
              <w:t>.</w:t>
            </w:r>
          </w:p>
          <w:p w14:paraId="340939FE" w14:textId="0955CEE7" w:rsidR="009A0415" w:rsidRPr="00C141EE" w:rsidDel="007A5EF2" w:rsidRDefault="009A0415" w:rsidP="00474BED">
            <w:pPr>
              <w:jc w:val="both"/>
              <w:rPr>
                <w:rFonts w:ascii="Times New Roman" w:hAnsi="Times New Roman" w:cs="Times New Roman"/>
                <w:sz w:val="24"/>
                <w:szCs w:val="24"/>
              </w:rPr>
            </w:pPr>
          </w:p>
        </w:tc>
      </w:tr>
      <w:tr w:rsidR="00E329B8" w:rsidRPr="00C141EE" w14:paraId="18C11E23" w14:textId="77777777" w:rsidTr="004F1865">
        <w:tc>
          <w:tcPr>
            <w:tcW w:w="576" w:type="dxa"/>
          </w:tcPr>
          <w:p w14:paraId="09668384" w14:textId="2688FF08" w:rsidR="00E329B8" w:rsidRDefault="00E329B8" w:rsidP="62C509DF">
            <w:pPr>
              <w:rPr>
                <w:rFonts w:ascii="Times New Roman" w:hAnsi="Times New Roman" w:cs="Times New Roman"/>
                <w:sz w:val="24"/>
                <w:szCs w:val="24"/>
              </w:rPr>
            </w:pPr>
            <w:r>
              <w:rPr>
                <w:rFonts w:ascii="Times New Roman" w:hAnsi="Times New Roman" w:cs="Times New Roman"/>
                <w:sz w:val="24"/>
                <w:szCs w:val="24"/>
              </w:rPr>
              <w:lastRenderedPageBreak/>
              <w:t>5</w:t>
            </w:r>
            <w:r w:rsidRPr="00E329B8">
              <w:rPr>
                <w:rFonts w:ascii="Times New Roman" w:hAnsi="Times New Roman" w:cs="Times New Roman"/>
                <w:sz w:val="24"/>
                <w:szCs w:val="24"/>
              </w:rPr>
              <w:t>.8.</w:t>
            </w:r>
          </w:p>
        </w:tc>
        <w:tc>
          <w:tcPr>
            <w:tcW w:w="4381" w:type="dxa"/>
          </w:tcPr>
          <w:p w14:paraId="722A786B" w14:textId="77777777" w:rsidR="00FC6FE4" w:rsidRPr="00FC6FE4" w:rsidRDefault="00FC6FE4" w:rsidP="00FC6FE4">
            <w:pPr>
              <w:jc w:val="both"/>
              <w:textAlignment w:val="baseline"/>
              <w:rPr>
                <w:rFonts w:ascii="Times New Roman" w:eastAsia="Times New Roman" w:hAnsi="Times New Roman" w:cs="Times New Roman"/>
                <w:b/>
                <w:bCs/>
                <w:kern w:val="0"/>
                <w:sz w:val="24"/>
                <w:szCs w:val="24"/>
                <w:lang w:eastAsia="lt-LT"/>
                <w14:ligatures w14:val="none"/>
              </w:rPr>
            </w:pPr>
            <w:r w:rsidRPr="00FC6FE4">
              <w:rPr>
                <w:rFonts w:ascii="Times New Roman" w:eastAsia="Times New Roman" w:hAnsi="Times New Roman" w:cs="Times New Roman"/>
                <w:b/>
                <w:bCs/>
                <w:kern w:val="0"/>
                <w:sz w:val="24"/>
                <w:szCs w:val="24"/>
                <w:lang w:eastAsia="lt-LT"/>
                <w14:ligatures w14:val="none"/>
              </w:rPr>
              <w:t>Duomenų bazių specialistas:</w:t>
            </w:r>
          </w:p>
          <w:p w14:paraId="2628DCF5" w14:textId="736CD679" w:rsidR="00E329B8" w:rsidRDefault="00FC6FE4" w:rsidP="00FC6FE4">
            <w:pPr>
              <w:pStyle w:val="Default"/>
              <w:tabs>
                <w:tab w:val="left" w:pos="241"/>
              </w:tabs>
              <w:jc w:val="both"/>
              <w:rPr>
                <w:lang w:eastAsia="zh-CN"/>
              </w:rPr>
            </w:pPr>
            <w:r>
              <w:rPr>
                <w:lang w:eastAsia="zh-CN"/>
              </w:rPr>
              <w:t xml:space="preserve">1) </w:t>
            </w:r>
            <w:r w:rsidRPr="0013471E">
              <w:rPr>
                <w:lang w:eastAsia="zh-CN"/>
              </w:rPr>
              <w:t xml:space="preserve">turi duomenų bazių </w:t>
            </w:r>
            <w:r>
              <w:rPr>
                <w:lang w:eastAsia="zh-CN"/>
              </w:rPr>
              <w:t>specialisto</w:t>
            </w:r>
            <w:r w:rsidRPr="0013471E">
              <w:rPr>
                <w:lang w:eastAsia="zh-CN"/>
              </w:rPr>
              <w:t xml:space="preserve"> kvalifikaciją</w:t>
            </w:r>
            <w:r>
              <w:rPr>
                <w:lang w:eastAsia="zh-CN"/>
              </w:rPr>
              <w:t>;</w:t>
            </w:r>
          </w:p>
          <w:p w14:paraId="316CE7CE" w14:textId="77777777" w:rsidR="00FC6FE4" w:rsidRDefault="00FC6FE4" w:rsidP="00FC6FE4">
            <w:pPr>
              <w:pStyle w:val="Default"/>
              <w:tabs>
                <w:tab w:val="left" w:pos="241"/>
              </w:tabs>
              <w:jc w:val="both"/>
              <w:rPr>
                <w:lang w:eastAsia="zh-CN"/>
              </w:rPr>
            </w:pPr>
          </w:p>
          <w:p w14:paraId="3E7D97D9" w14:textId="77777777" w:rsidR="00FC6FE4" w:rsidRDefault="00FC6FE4" w:rsidP="00FC6FE4">
            <w:pPr>
              <w:pStyle w:val="Default"/>
              <w:tabs>
                <w:tab w:val="left" w:pos="241"/>
              </w:tabs>
              <w:jc w:val="both"/>
              <w:rPr>
                <w:lang w:eastAsia="zh-CN"/>
              </w:rPr>
            </w:pPr>
          </w:p>
          <w:p w14:paraId="27CC173F" w14:textId="77777777" w:rsidR="00FC6FE4" w:rsidRDefault="00FC6FE4" w:rsidP="00FC6FE4">
            <w:pPr>
              <w:pStyle w:val="Default"/>
              <w:tabs>
                <w:tab w:val="left" w:pos="241"/>
              </w:tabs>
              <w:jc w:val="both"/>
              <w:rPr>
                <w:lang w:eastAsia="zh-CN"/>
              </w:rPr>
            </w:pPr>
          </w:p>
          <w:p w14:paraId="52D34C25" w14:textId="77777777" w:rsidR="00FC6FE4" w:rsidRDefault="00FC6FE4" w:rsidP="00FC6FE4">
            <w:pPr>
              <w:pStyle w:val="Default"/>
              <w:tabs>
                <w:tab w:val="left" w:pos="241"/>
              </w:tabs>
              <w:jc w:val="both"/>
              <w:rPr>
                <w:lang w:eastAsia="zh-CN"/>
              </w:rPr>
            </w:pPr>
          </w:p>
          <w:p w14:paraId="65964689" w14:textId="77777777" w:rsidR="00FC6FE4" w:rsidRDefault="00FC6FE4" w:rsidP="00FC6FE4">
            <w:pPr>
              <w:pStyle w:val="Default"/>
              <w:tabs>
                <w:tab w:val="left" w:pos="241"/>
              </w:tabs>
              <w:jc w:val="both"/>
              <w:rPr>
                <w:lang w:eastAsia="zh-CN"/>
              </w:rPr>
            </w:pPr>
          </w:p>
          <w:p w14:paraId="3CD0174D" w14:textId="608C70A2" w:rsidR="00FC6FE4" w:rsidRPr="00FC6FE4" w:rsidRDefault="00FC6FE4" w:rsidP="00FC6FE4">
            <w:pPr>
              <w:pStyle w:val="Default"/>
              <w:tabs>
                <w:tab w:val="left" w:pos="241"/>
              </w:tabs>
              <w:jc w:val="both"/>
              <w:rPr>
                <w:color w:val="auto"/>
                <w:lang w:eastAsia="lt-LT"/>
              </w:rPr>
            </w:pPr>
            <w:r>
              <w:rPr>
                <w:lang w:eastAsia="zh-CN"/>
              </w:rPr>
              <w:t xml:space="preserve">2) </w:t>
            </w:r>
            <w:r w:rsidR="00C11B52" w:rsidRPr="00294278">
              <w:rPr>
                <w:rFonts w:eastAsia="Times New Roman"/>
                <w:lang w:eastAsia="lt-LT"/>
              </w:rPr>
              <w:t xml:space="preserve">per paskutinius 5 (penkis) metus </w:t>
            </w:r>
            <w:r>
              <w:rPr>
                <w:lang w:eastAsia="zh-CN"/>
              </w:rPr>
              <w:t>duomenų bazių specialisto</w:t>
            </w:r>
            <w:r>
              <w:rPr>
                <w:color w:val="auto"/>
                <w:lang w:eastAsia="lt-LT"/>
              </w:rPr>
              <w:t xml:space="preserve"> </w:t>
            </w:r>
            <w:r w:rsidRPr="00AD00DE">
              <w:rPr>
                <w:lang w:eastAsia="zh-CN"/>
              </w:rPr>
              <w:t xml:space="preserve">pozicijoje </w:t>
            </w:r>
            <w:r>
              <w:rPr>
                <w:lang w:eastAsia="zh-CN"/>
              </w:rPr>
              <w:t>yra įvykdęs</w:t>
            </w:r>
            <w:r w:rsidRPr="00AD00DE">
              <w:rPr>
                <w:lang w:eastAsia="zh-CN"/>
              </w:rPr>
              <w:t xml:space="preserve"> bent </w:t>
            </w:r>
            <w:r>
              <w:rPr>
                <w:lang w:eastAsia="zh-CN"/>
              </w:rPr>
              <w:t>1 (</w:t>
            </w:r>
            <w:r w:rsidRPr="00AD00DE">
              <w:rPr>
                <w:lang w:eastAsia="zh-CN"/>
              </w:rPr>
              <w:t>vien</w:t>
            </w:r>
            <w:r>
              <w:rPr>
                <w:lang w:eastAsia="zh-CN"/>
              </w:rPr>
              <w:t>ą)</w:t>
            </w:r>
            <w:r w:rsidRPr="00AD00DE">
              <w:rPr>
                <w:lang w:eastAsia="zh-CN"/>
              </w:rPr>
              <w:t xml:space="preserve"> </w:t>
            </w:r>
            <w:r w:rsidRPr="00AD00DE">
              <w:t>informacinių technologijų sutart</w:t>
            </w:r>
            <w:r>
              <w:t>į / projektą</w:t>
            </w:r>
            <w:r w:rsidRPr="00AD00DE">
              <w:t>, kur buvo kuriama</w:t>
            </w:r>
            <w:r>
              <w:t xml:space="preserve"> ir/ar </w:t>
            </w:r>
            <w:r w:rsidRPr="00AD00DE">
              <w:t>modernizuojama informacinė sistema</w:t>
            </w:r>
            <w:r>
              <w:t>.</w:t>
            </w:r>
          </w:p>
        </w:tc>
        <w:tc>
          <w:tcPr>
            <w:tcW w:w="5096" w:type="dxa"/>
          </w:tcPr>
          <w:p w14:paraId="7BC47ADD" w14:textId="77777777" w:rsidR="00E329B8" w:rsidRDefault="00FC6FE4" w:rsidP="00294278">
            <w:pPr>
              <w:jc w:val="both"/>
              <w:rPr>
                <w:rFonts w:ascii="Times New Roman" w:hAnsi="Times New Roman" w:cs="Times New Roman"/>
                <w:sz w:val="24"/>
                <w:szCs w:val="24"/>
              </w:rPr>
            </w:pPr>
            <w:r w:rsidRPr="00C141EE">
              <w:rPr>
                <w:rFonts w:ascii="Times New Roman" w:hAnsi="Times New Roman" w:cs="Times New Roman"/>
                <w:sz w:val="24"/>
                <w:szCs w:val="24"/>
              </w:rPr>
              <w:t>Pateikiama</w:t>
            </w:r>
            <w:r>
              <w:rPr>
                <w:rFonts w:ascii="Times New Roman" w:hAnsi="Times New Roman" w:cs="Times New Roman"/>
                <w:sz w:val="24"/>
                <w:szCs w:val="24"/>
              </w:rPr>
              <w:t>:</w:t>
            </w:r>
          </w:p>
          <w:p w14:paraId="7F629822" w14:textId="77777777" w:rsidR="00FC6FE4" w:rsidRDefault="00FC6FE4" w:rsidP="00294278">
            <w:pPr>
              <w:jc w:val="both"/>
              <w:rPr>
                <w:rFonts w:ascii="Times New Roman" w:hAnsi="Times New Roman" w:cs="Times New Roman"/>
                <w:sz w:val="24"/>
                <w:szCs w:val="24"/>
              </w:rPr>
            </w:pPr>
            <w:r>
              <w:rPr>
                <w:rFonts w:ascii="Times New Roman" w:hAnsi="Times New Roman" w:cs="Times New Roman"/>
                <w:sz w:val="24"/>
                <w:szCs w:val="24"/>
              </w:rPr>
              <w:t xml:space="preserve">1) </w:t>
            </w:r>
            <w:r w:rsidRPr="00FC6FE4">
              <w:rPr>
                <w:rFonts w:ascii="Times New Roman" w:hAnsi="Times New Roman" w:cs="Times New Roman"/>
                <w:sz w:val="24"/>
                <w:szCs w:val="24"/>
              </w:rPr>
              <w:t xml:space="preserve">duomenų bazių valdymo sistemos projektavimo bei diegimo kvalifikaciją patvirtinantis sertifikatas (pvz. </w:t>
            </w:r>
            <w:proofErr w:type="spellStart"/>
            <w:r w:rsidRPr="00FC6FE4">
              <w:rPr>
                <w:rFonts w:ascii="Times New Roman" w:hAnsi="Times New Roman" w:cs="Times New Roman"/>
                <w:sz w:val="24"/>
                <w:szCs w:val="24"/>
              </w:rPr>
              <w:t>Oracle</w:t>
            </w:r>
            <w:proofErr w:type="spellEnd"/>
            <w:r w:rsidRPr="00FC6FE4">
              <w:rPr>
                <w:rFonts w:ascii="Times New Roman" w:hAnsi="Times New Roman" w:cs="Times New Roman"/>
                <w:sz w:val="24"/>
                <w:szCs w:val="24"/>
              </w:rPr>
              <w:t xml:space="preserve"> </w:t>
            </w:r>
            <w:proofErr w:type="spellStart"/>
            <w:r w:rsidRPr="00FC6FE4">
              <w:rPr>
                <w:rFonts w:ascii="Times New Roman" w:hAnsi="Times New Roman" w:cs="Times New Roman"/>
                <w:sz w:val="24"/>
                <w:szCs w:val="24"/>
              </w:rPr>
              <w:t>Database</w:t>
            </w:r>
            <w:proofErr w:type="spellEnd"/>
            <w:r w:rsidRPr="00FC6FE4">
              <w:rPr>
                <w:rFonts w:ascii="Times New Roman" w:hAnsi="Times New Roman" w:cs="Times New Roman"/>
                <w:sz w:val="24"/>
                <w:szCs w:val="24"/>
              </w:rPr>
              <w:t xml:space="preserve"> </w:t>
            </w:r>
            <w:proofErr w:type="spellStart"/>
            <w:r w:rsidRPr="00FC6FE4">
              <w:rPr>
                <w:rFonts w:ascii="Times New Roman" w:hAnsi="Times New Roman" w:cs="Times New Roman"/>
                <w:sz w:val="24"/>
                <w:szCs w:val="24"/>
              </w:rPr>
              <w:t>Administrator</w:t>
            </w:r>
            <w:proofErr w:type="spellEnd"/>
            <w:r w:rsidRPr="00FC6FE4">
              <w:rPr>
                <w:rFonts w:ascii="Times New Roman" w:hAnsi="Times New Roman" w:cs="Times New Roman"/>
                <w:sz w:val="24"/>
                <w:szCs w:val="24"/>
              </w:rPr>
              <w:t xml:space="preserve"> </w:t>
            </w:r>
            <w:proofErr w:type="spellStart"/>
            <w:r w:rsidRPr="00FC6FE4">
              <w:rPr>
                <w:rFonts w:ascii="Times New Roman" w:hAnsi="Times New Roman" w:cs="Times New Roman"/>
                <w:sz w:val="24"/>
                <w:szCs w:val="24"/>
              </w:rPr>
              <w:t>Certified</w:t>
            </w:r>
            <w:proofErr w:type="spellEnd"/>
            <w:r w:rsidRPr="00FC6FE4">
              <w:rPr>
                <w:rFonts w:ascii="Times New Roman" w:hAnsi="Times New Roman" w:cs="Times New Roman"/>
                <w:sz w:val="24"/>
                <w:szCs w:val="24"/>
              </w:rPr>
              <w:t xml:space="preserve"> </w:t>
            </w:r>
            <w:proofErr w:type="spellStart"/>
            <w:r w:rsidRPr="00FC6FE4">
              <w:rPr>
                <w:rFonts w:ascii="Times New Roman" w:hAnsi="Times New Roman" w:cs="Times New Roman"/>
                <w:sz w:val="24"/>
                <w:szCs w:val="24"/>
              </w:rPr>
              <w:t>Profesional</w:t>
            </w:r>
            <w:proofErr w:type="spellEnd"/>
            <w:r w:rsidRPr="00FC6FE4">
              <w:rPr>
                <w:rFonts w:ascii="Times New Roman" w:hAnsi="Times New Roman" w:cs="Times New Roman"/>
                <w:sz w:val="24"/>
                <w:szCs w:val="24"/>
              </w:rPr>
              <w:t>)</w:t>
            </w:r>
            <w:r>
              <w:rPr>
                <w:rFonts w:ascii="Times New Roman" w:hAnsi="Times New Roman" w:cs="Times New Roman"/>
                <w:sz w:val="24"/>
                <w:szCs w:val="24"/>
              </w:rPr>
              <w:t xml:space="preserve"> </w:t>
            </w:r>
            <w:r w:rsidRPr="00291A0A">
              <w:rPr>
                <w:rFonts w:ascii="Times New Roman" w:hAnsi="Times New Roman" w:cs="Times New Roman"/>
                <w:sz w:val="24"/>
                <w:szCs w:val="24"/>
              </w:rPr>
              <w:t>arba kito lygiaverčio dokumento kopija (lygiaverčio dokumento lygiavertiškumą</w:t>
            </w:r>
            <w:r w:rsidRPr="005E2F79">
              <w:rPr>
                <w:rFonts w:ascii="Times New Roman" w:hAnsi="Times New Roman" w:cs="Times New Roman"/>
                <w:sz w:val="24"/>
                <w:szCs w:val="24"/>
              </w:rPr>
              <w:t xml:space="preserve"> turi įrodyti tiekėjas)***.</w:t>
            </w:r>
          </w:p>
          <w:p w14:paraId="57FA1CEB" w14:textId="77777777" w:rsidR="00FC6FE4" w:rsidRDefault="00FC6FE4" w:rsidP="00294278">
            <w:pPr>
              <w:jc w:val="both"/>
              <w:rPr>
                <w:rFonts w:ascii="Times New Roman" w:hAnsi="Times New Roman" w:cs="Times New Roman"/>
                <w:sz w:val="24"/>
                <w:szCs w:val="24"/>
              </w:rPr>
            </w:pPr>
          </w:p>
          <w:p w14:paraId="161AAF3B" w14:textId="3BB92819" w:rsidR="00FC6FE4" w:rsidRPr="00C141EE" w:rsidRDefault="00FC6FE4" w:rsidP="00294278">
            <w:pPr>
              <w:jc w:val="both"/>
              <w:rPr>
                <w:rFonts w:ascii="Times New Roman" w:hAnsi="Times New Roman" w:cs="Times New Roman"/>
                <w:sz w:val="24"/>
                <w:szCs w:val="24"/>
              </w:rPr>
            </w:pPr>
            <w:r>
              <w:rPr>
                <w:rFonts w:ascii="Times New Roman" w:hAnsi="Times New Roman" w:cs="Times New Roman"/>
                <w:sz w:val="24"/>
                <w:szCs w:val="24"/>
              </w:rPr>
              <w:t xml:space="preserve">2) </w:t>
            </w:r>
            <w:r w:rsidRPr="00C141EE">
              <w:rPr>
                <w:rFonts w:ascii="Times New Roman" w:hAnsi="Times New Roman" w:cs="Times New Roman"/>
                <w:sz w:val="24"/>
                <w:szCs w:val="24"/>
              </w:rPr>
              <w:t>informaciją apie specialisto vykdytas** sutartis ir/arba projektus (užpildyta pirkimo sąlygų 4 priedo 1 lentelė), nurodant sutarčių ir/arba projektų pavadinimus, užsakovus, jų kontaktinę informaciją (vardas, pavardė, tel. numeris, el. pašto adresas), vykdymo laikotarpį, trumpą sutarties aprašymą, specialisto funkcijas vykdytoje sutartyje ir/arba projekte. Pateikiami užsakovų atsiliepimai/ pažymos, patvirtinančios siūlomo specialisto tinkamą paslaugų teikimą</w:t>
            </w:r>
            <w:r>
              <w:rPr>
                <w:rFonts w:ascii="Times New Roman" w:hAnsi="Times New Roman" w:cs="Times New Roman"/>
                <w:sz w:val="24"/>
                <w:szCs w:val="24"/>
              </w:rPr>
              <w:t xml:space="preserve"> (</w:t>
            </w:r>
            <w:r w:rsidRPr="00511E07">
              <w:rPr>
                <w:rFonts w:ascii="Times New Roman" w:hAnsi="Times New Roman" w:cs="Times New Roman"/>
                <w:sz w:val="24"/>
                <w:szCs w:val="24"/>
              </w:rPr>
              <w:t xml:space="preserve">specialisto vardą pavardę, </w:t>
            </w:r>
            <w:r w:rsidRPr="00C141EE">
              <w:rPr>
                <w:rFonts w:ascii="Times New Roman" w:hAnsi="Times New Roman" w:cs="Times New Roman"/>
                <w:sz w:val="24"/>
                <w:szCs w:val="24"/>
              </w:rPr>
              <w:t>specialisto funkcijas vykdytoje sutartyje ir/arba projekte</w:t>
            </w:r>
            <w:r>
              <w:rPr>
                <w:rFonts w:ascii="Times New Roman" w:hAnsi="Times New Roman" w:cs="Times New Roman"/>
                <w:sz w:val="24"/>
                <w:szCs w:val="24"/>
              </w:rPr>
              <w:t>,</w:t>
            </w:r>
            <w:r w:rsidRPr="00511E07">
              <w:rPr>
                <w:rFonts w:ascii="Times New Roman" w:hAnsi="Times New Roman" w:cs="Times New Roman"/>
                <w:sz w:val="24"/>
                <w:szCs w:val="24"/>
              </w:rPr>
              <w:t xml:space="preserve"> sutarties / projekto </w:t>
            </w:r>
            <w:r>
              <w:rPr>
                <w:rFonts w:ascii="Times New Roman" w:hAnsi="Times New Roman" w:cs="Times New Roman"/>
                <w:sz w:val="24"/>
                <w:szCs w:val="24"/>
              </w:rPr>
              <w:t xml:space="preserve">pavadinimą, </w:t>
            </w:r>
            <w:r w:rsidRPr="00511E07">
              <w:rPr>
                <w:rFonts w:ascii="Times New Roman" w:hAnsi="Times New Roman" w:cs="Times New Roman"/>
                <w:sz w:val="24"/>
                <w:szCs w:val="24"/>
              </w:rPr>
              <w:t>numerį, įvykdytos sutarties / projekto laikotarpį, laikotarpį, kada dirbo</w:t>
            </w:r>
            <w:r>
              <w:rPr>
                <w:rFonts w:ascii="Times New Roman" w:hAnsi="Times New Roman" w:cs="Times New Roman"/>
                <w:sz w:val="24"/>
                <w:szCs w:val="24"/>
              </w:rPr>
              <w:t xml:space="preserve"> šis</w:t>
            </w:r>
            <w:r w:rsidRPr="00511E07">
              <w:rPr>
                <w:rFonts w:ascii="Times New Roman" w:hAnsi="Times New Roman" w:cs="Times New Roman"/>
                <w:sz w:val="24"/>
                <w:szCs w:val="24"/>
              </w:rPr>
              <w:t xml:space="preserve"> specialistas)</w:t>
            </w:r>
            <w:r w:rsidRPr="00C141EE">
              <w:rPr>
                <w:rFonts w:ascii="Times New Roman" w:hAnsi="Times New Roman" w:cs="Times New Roman"/>
                <w:sz w:val="24"/>
                <w:szCs w:val="24"/>
              </w:rPr>
              <w:t>.</w:t>
            </w:r>
          </w:p>
        </w:tc>
      </w:tr>
    </w:tbl>
    <w:p w14:paraId="21D9A8E9" w14:textId="0143E416" w:rsidR="009D708D" w:rsidRPr="000E2FC4" w:rsidRDefault="009D708D" w:rsidP="009D708D">
      <w:pPr>
        <w:spacing w:after="0" w:line="240" w:lineRule="auto"/>
        <w:jc w:val="both"/>
        <w:rPr>
          <w:rFonts w:ascii="Times New Roman" w:hAnsi="Times New Roman" w:cs="Times New Roman"/>
          <w:sz w:val="20"/>
          <w:szCs w:val="20"/>
        </w:rPr>
      </w:pPr>
      <w:r w:rsidRPr="000E2FC4">
        <w:rPr>
          <w:rFonts w:ascii="Times New Roman" w:hAnsi="Times New Roman" w:cs="Times New Roman"/>
          <w:sz w:val="20"/>
          <w:szCs w:val="20"/>
        </w:rPr>
        <w:t>*</w:t>
      </w:r>
      <w:r w:rsidR="000E2FC4" w:rsidRPr="000E2FC4">
        <w:rPr>
          <w:rFonts w:ascii="Times New Roman" w:hAnsi="Times New Roman" w:cs="Times New Roman"/>
          <w:sz w:val="20"/>
          <w:szCs w:val="20"/>
        </w:rPr>
        <w:t xml:space="preserve"> S</w:t>
      </w:r>
      <w:r w:rsidRPr="000E2FC4">
        <w:rPr>
          <w:rFonts w:ascii="Times New Roman" w:hAnsi="Times New Roman" w:cs="Times New Roman"/>
          <w:sz w:val="20"/>
          <w:szCs w:val="20"/>
        </w:rPr>
        <w:t xml:space="preserve">kaičiuojant darbo patirtį, vienu metu vykdytų </w:t>
      </w:r>
      <w:r w:rsidR="005F18D0" w:rsidRPr="000E2FC4">
        <w:rPr>
          <w:rFonts w:ascii="Times New Roman" w:hAnsi="Times New Roman" w:cs="Times New Roman"/>
          <w:sz w:val="20"/>
          <w:szCs w:val="20"/>
        </w:rPr>
        <w:t xml:space="preserve">sutarčių ir/ar </w:t>
      </w:r>
      <w:r w:rsidRPr="000E2FC4">
        <w:rPr>
          <w:rFonts w:ascii="Times New Roman" w:hAnsi="Times New Roman" w:cs="Times New Roman"/>
          <w:sz w:val="20"/>
          <w:szCs w:val="20"/>
        </w:rPr>
        <w:t>projektų trukmės nesumuojamos. Bendra patirties trukmė (metais) bus skaičiuojama už patirties metus iki pasiūlymų pateikimo termino pabaigos tik sveikais skaičiais (metais</w:t>
      </w:r>
      <w:r w:rsidR="0003662C" w:rsidRPr="000E2FC4">
        <w:rPr>
          <w:rFonts w:ascii="Times New Roman" w:hAnsi="Times New Roman" w:cs="Times New Roman"/>
          <w:sz w:val="20"/>
          <w:szCs w:val="20"/>
        </w:rPr>
        <w:t>, mėnesiais</w:t>
      </w:r>
      <w:r w:rsidRPr="000E2FC4">
        <w:rPr>
          <w:rFonts w:ascii="Times New Roman" w:hAnsi="Times New Roman" w:cs="Times New Roman"/>
          <w:sz w:val="20"/>
          <w:szCs w:val="20"/>
        </w:rPr>
        <w:t>), neapvalinant.</w:t>
      </w:r>
    </w:p>
    <w:p w14:paraId="14398BCA" w14:textId="094BF489" w:rsidR="0025684A" w:rsidRPr="000E2FC4" w:rsidRDefault="0025684A" w:rsidP="0025684A">
      <w:pPr>
        <w:spacing w:after="0" w:line="240" w:lineRule="auto"/>
        <w:jc w:val="both"/>
        <w:rPr>
          <w:rFonts w:ascii="Times New Roman" w:hAnsi="Times New Roman" w:cs="Times New Roman"/>
          <w:sz w:val="20"/>
          <w:szCs w:val="20"/>
        </w:rPr>
      </w:pPr>
      <w:r w:rsidRPr="000E2FC4">
        <w:rPr>
          <w:rFonts w:ascii="Times New Roman" w:hAnsi="Times New Roman" w:cs="Times New Roman"/>
          <w:sz w:val="20"/>
          <w:szCs w:val="20"/>
        </w:rPr>
        <w:t>**</w:t>
      </w:r>
      <w:r w:rsidR="000E2FC4" w:rsidRPr="000E2FC4">
        <w:rPr>
          <w:rFonts w:ascii="Times New Roman" w:hAnsi="Times New Roman" w:cs="Times New Roman"/>
          <w:sz w:val="20"/>
          <w:szCs w:val="20"/>
        </w:rPr>
        <w:t xml:space="preserve"> </w:t>
      </w:r>
      <w:r w:rsidRPr="000E2FC4">
        <w:rPr>
          <w:rFonts w:ascii="Times New Roman" w:hAnsi="Times New Roman" w:cs="Times New Roman"/>
          <w:sz w:val="20"/>
          <w:szCs w:val="20"/>
        </w:rPr>
        <w:t>Vertinamos tik įvykdytos sutartys ir/arba projektai. Vykdomos sutartys ir/arba projektai neparodo tiekėjo gebėjimų pasiekti sutarties ir/arba projekto galutinių rezultatų ir vertinamos nebus.</w:t>
      </w:r>
    </w:p>
    <w:p w14:paraId="15A85842" w14:textId="2A40F6B0" w:rsidR="000E2FC4" w:rsidRPr="000E2FC4" w:rsidRDefault="000E2FC4" w:rsidP="0025684A">
      <w:pPr>
        <w:spacing w:after="0" w:line="240" w:lineRule="auto"/>
        <w:jc w:val="both"/>
        <w:rPr>
          <w:rFonts w:ascii="Times New Roman" w:hAnsi="Times New Roman" w:cs="Times New Roman"/>
          <w:sz w:val="20"/>
          <w:szCs w:val="20"/>
        </w:rPr>
      </w:pPr>
      <w:r w:rsidRPr="000E2FC4">
        <w:rPr>
          <w:rFonts w:ascii="Times New Roman" w:hAnsi="Times New Roman" w:cs="Times New Roman"/>
          <w:sz w:val="20"/>
          <w:szCs w:val="20"/>
        </w:rPr>
        <w:t>*** Kursų, seminarų, mokymo programų išklausymą patvirtinantys dokumentai nelaikomi lygiaverčiais tarptautiniu mastu pripažįstamą kvalifikaciją patvirtinantiems sertifikatams.</w:t>
      </w:r>
    </w:p>
    <w:p w14:paraId="1BF65703" w14:textId="77777777" w:rsidR="00FD558D" w:rsidRPr="00C141EE" w:rsidRDefault="00FD558D" w:rsidP="00FD558D">
      <w:pPr>
        <w:pStyle w:val="Sraopastraipa"/>
        <w:ind w:left="360"/>
        <w:rPr>
          <w:rFonts w:ascii="Times New Roman" w:hAnsi="Times New Roman" w:cs="Times New Roman"/>
          <w:sz w:val="24"/>
          <w:szCs w:val="24"/>
        </w:rPr>
      </w:pPr>
    </w:p>
    <w:p w14:paraId="595E68E0" w14:textId="77777777" w:rsidR="001A194F" w:rsidRPr="00C141EE" w:rsidRDefault="001F7300" w:rsidP="00EB5B18">
      <w:pPr>
        <w:pStyle w:val="Sraopastraipa"/>
        <w:numPr>
          <w:ilvl w:val="0"/>
          <w:numId w:val="3"/>
        </w:numPr>
        <w:jc w:val="both"/>
        <w:rPr>
          <w:rFonts w:ascii="Times New Roman" w:hAnsi="Times New Roman" w:cs="Times New Roman"/>
          <w:sz w:val="24"/>
          <w:szCs w:val="24"/>
        </w:rPr>
      </w:pPr>
      <w:r w:rsidRPr="00C141EE">
        <w:rPr>
          <w:rFonts w:ascii="Times New Roman" w:hAnsi="Times New Roman" w:cs="Times New Roman"/>
          <w:sz w:val="24"/>
          <w:szCs w:val="24"/>
        </w:rPr>
        <w:t>Tiekėjas gali remtis tokiais kito ūkio subjekto pajėgumais, kuriais jis realiai galės disponuoti pirkimo sutarties vykdymo metu.</w:t>
      </w:r>
    </w:p>
    <w:p w14:paraId="73BD51D8" w14:textId="67CB9D11" w:rsidR="001A194F" w:rsidRPr="00C141EE" w:rsidRDefault="001F7300" w:rsidP="00EB5B18">
      <w:pPr>
        <w:pStyle w:val="Sraopastraipa"/>
        <w:numPr>
          <w:ilvl w:val="0"/>
          <w:numId w:val="3"/>
        </w:numPr>
        <w:jc w:val="both"/>
        <w:rPr>
          <w:rFonts w:ascii="Times New Roman" w:hAnsi="Times New Roman" w:cs="Times New Roman"/>
          <w:sz w:val="24"/>
          <w:szCs w:val="24"/>
        </w:rPr>
      </w:pPr>
      <w:r w:rsidRPr="00C141EE">
        <w:rPr>
          <w:rFonts w:ascii="Times New Roman" w:hAnsi="Times New Roman" w:cs="Times New Roman"/>
          <w:sz w:val="24"/>
          <w:szCs w:val="24"/>
        </w:rPr>
        <w:t>Jei tiekėjas ketina pasitelkti subtiekėjus arba specialistus ir (arba) ekspertus, kurie nėra tiekėjo ar tiekėjo pasitelkiamo (-ų) subtiekėjo (-ų) darbuotojai pasiūlymo pateikimo metu, bet laimėjimo atveju būtų įdarbinti</w:t>
      </w:r>
      <w:r w:rsidR="002C0822" w:rsidRPr="00C141EE">
        <w:rPr>
          <w:rFonts w:ascii="Times New Roman" w:hAnsi="Times New Roman" w:cs="Times New Roman"/>
          <w:sz w:val="24"/>
          <w:szCs w:val="24"/>
        </w:rPr>
        <w:t xml:space="preserve"> (</w:t>
      </w:r>
      <w:proofErr w:type="spellStart"/>
      <w:r w:rsidR="002C0822" w:rsidRPr="00C141EE">
        <w:rPr>
          <w:rFonts w:ascii="Times New Roman" w:hAnsi="Times New Roman" w:cs="Times New Roman"/>
          <w:sz w:val="24"/>
          <w:szCs w:val="24"/>
        </w:rPr>
        <w:t>kvazisubtiekėjas</w:t>
      </w:r>
      <w:proofErr w:type="spellEnd"/>
      <w:r w:rsidR="002C0822" w:rsidRPr="00C141EE">
        <w:rPr>
          <w:rFonts w:ascii="Times New Roman" w:hAnsi="Times New Roman" w:cs="Times New Roman"/>
          <w:sz w:val="24"/>
          <w:szCs w:val="24"/>
        </w:rPr>
        <w:t>)</w:t>
      </w:r>
      <w:r w:rsidRPr="00C141EE">
        <w:rPr>
          <w:rFonts w:ascii="Times New Roman" w:hAnsi="Times New Roman" w:cs="Times New Roman"/>
          <w:sz w:val="24"/>
          <w:szCs w:val="24"/>
        </w:rPr>
        <w:t>, tiekėjas privalo pateikti įrodymus, patvirtinančius, kad tokie pajėgumai jam bus prieinami visą sutarties galiojimo laikotarpį. Tokie įrodymai yra pasirašytų preliminarių sutarčių, ketinimų protokolų ar kitų lygiaverčių dokumentų, kuriuose nurodoma</w:t>
      </w:r>
      <w:r w:rsidR="000C6A22" w:rsidRPr="00C141EE">
        <w:rPr>
          <w:rFonts w:ascii="Times New Roman" w:hAnsi="Times New Roman" w:cs="Times New Roman"/>
          <w:sz w:val="24"/>
          <w:szCs w:val="24"/>
        </w:rPr>
        <w:t>,</w:t>
      </w:r>
      <w:r w:rsidRPr="00C141EE">
        <w:rPr>
          <w:rFonts w:ascii="Times New Roman" w:hAnsi="Times New Roman" w:cs="Times New Roman"/>
          <w:sz w:val="24"/>
          <w:szCs w:val="24"/>
        </w:rPr>
        <w:t xml:space="preserve"> kuo ir kokia dalimi bus remiamasi kitų ūkio subjektų pajėgumais, kiekvienos šalies įsipareigojimai vykdant numatomą su </w:t>
      </w:r>
      <w:r w:rsidR="00152938" w:rsidRPr="00152938">
        <w:rPr>
          <w:rFonts w:ascii="Times New Roman" w:hAnsi="Times New Roman" w:cs="Times New Roman"/>
          <w:sz w:val="24"/>
          <w:szCs w:val="24"/>
        </w:rPr>
        <w:t>Perkanči</w:t>
      </w:r>
      <w:r w:rsidR="00152938">
        <w:rPr>
          <w:rFonts w:ascii="Times New Roman" w:hAnsi="Times New Roman" w:cs="Times New Roman"/>
          <w:sz w:val="24"/>
          <w:szCs w:val="24"/>
        </w:rPr>
        <w:t>ąja</w:t>
      </w:r>
      <w:r w:rsidR="00152938" w:rsidRPr="00152938">
        <w:rPr>
          <w:rFonts w:ascii="Times New Roman" w:hAnsi="Times New Roman" w:cs="Times New Roman"/>
          <w:sz w:val="24"/>
          <w:szCs w:val="24"/>
        </w:rPr>
        <w:t xml:space="preserve"> organizacija</w:t>
      </w:r>
      <w:r w:rsidR="00152938" w:rsidRPr="00C141EE">
        <w:rPr>
          <w:rFonts w:ascii="Times New Roman" w:hAnsi="Times New Roman" w:cs="Times New Roman"/>
          <w:sz w:val="24"/>
          <w:szCs w:val="24"/>
        </w:rPr>
        <w:t xml:space="preserve"> </w:t>
      </w:r>
      <w:r w:rsidRPr="00C141EE">
        <w:rPr>
          <w:rFonts w:ascii="Times New Roman" w:hAnsi="Times New Roman" w:cs="Times New Roman"/>
          <w:sz w:val="24"/>
          <w:szCs w:val="24"/>
        </w:rPr>
        <w:t>sudaryti Pirkimo sutartį, skaitmeninės kopijos.</w:t>
      </w:r>
    </w:p>
    <w:p w14:paraId="07F15D44" w14:textId="77777777" w:rsidR="003C0BE1" w:rsidRPr="00C141EE" w:rsidRDefault="001F7300" w:rsidP="00EB5B18">
      <w:pPr>
        <w:pStyle w:val="Sraopastraipa"/>
        <w:numPr>
          <w:ilvl w:val="0"/>
          <w:numId w:val="3"/>
        </w:numPr>
        <w:jc w:val="both"/>
        <w:rPr>
          <w:rFonts w:ascii="Times New Roman" w:hAnsi="Times New Roman" w:cs="Times New Roman"/>
          <w:sz w:val="24"/>
          <w:szCs w:val="24"/>
        </w:rPr>
      </w:pPr>
      <w:r w:rsidRPr="00C141EE">
        <w:rPr>
          <w:rFonts w:ascii="Times New Roman" w:hAnsi="Times New Roman" w:cs="Times New Roman"/>
          <w:sz w:val="24"/>
          <w:szCs w:val="24"/>
        </w:rPr>
        <w:t>Įrodinėdamas teisę verstis veikla, reikalinga pirkimo sutarčiai vykdyti ir (arba) tiekėjo ar jo specialistų išsilavinimą ir profesinę kvalifikaciją, tiekėjas gali remtis kitų ūkio subjektų pajėgumais tik tuo atveju, jeigu tie subjektai patys suteiks paslaugas, kurioms reikia jų turimų pajėgumų, kaip nurodoma VPĮ 49 straipsnio 2 dalyje.</w:t>
      </w:r>
    </w:p>
    <w:p w14:paraId="6B499462" w14:textId="4D0A6A04" w:rsidR="001F7300" w:rsidRPr="00C141EE" w:rsidRDefault="00152938" w:rsidP="00EB5B18">
      <w:pPr>
        <w:pStyle w:val="Sraopastraipa"/>
        <w:numPr>
          <w:ilvl w:val="0"/>
          <w:numId w:val="3"/>
        </w:numPr>
        <w:jc w:val="both"/>
        <w:rPr>
          <w:rFonts w:ascii="Times New Roman" w:hAnsi="Times New Roman" w:cs="Times New Roman"/>
          <w:sz w:val="24"/>
          <w:szCs w:val="24"/>
        </w:rPr>
      </w:pPr>
      <w:r w:rsidRPr="00152938">
        <w:rPr>
          <w:rFonts w:ascii="Times New Roman" w:hAnsi="Times New Roman" w:cs="Times New Roman"/>
          <w:sz w:val="24"/>
          <w:szCs w:val="24"/>
        </w:rPr>
        <w:t>Perkančioji organizacija</w:t>
      </w:r>
      <w:r w:rsidRPr="00C141EE">
        <w:rPr>
          <w:rFonts w:ascii="Times New Roman" w:hAnsi="Times New Roman" w:cs="Times New Roman"/>
          <w:sz w:val="24"/>
          <w:szCs w:val="24"/>
        </w:rPr>
        <w:t xml:space="preserve"> </w:t>
      </w:r>
      <w:r w:rsidR="001F7300" w:rsidRPr="00C141EE">
        <w:rPr>
          <w:rFonts w:ascii="Times New Roman" w:hAnsi="Times New Roman" w:cs="Times New Roman"/>
          <w:sz w:val="24"/>
          <w:szCs w:val="24"/>
        </w:rPr>
        <w:t>bet kuriuo Pirkimo procedūros metu gali paprašyti tiekėjų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27A5E0" w14:textId="5885CED6" w:rsidR="00861764" w:rsidRDefault="00861764" w:rsidP="00291A0A">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C141EE">
        <w:rPr>
          <w:rFonts w:ascii="Times New Roman" w:hAnsi="Times New Roman" w:cs="Times New Roman"/>
          <w:sz w:val="24"/>
          <w:szCs w:val="24"/>
        </w:rPr>
        <w:lastRenderedPageBreak/>
        <w:t xml:space="preserve">Jeigu tiekėjo kvalifikacija dėl teisės verstis atitinkama veikla nėra tikrinama arba tikrinama ne visa apimtimi, tiekėjas </w:t>
      </w:r>
      <w:r w:rsidR="00152938" w:rsidRPr="00152938">
        <w:rPr>
          <w:rFonts w:ascii="Times New Roman" w:hAnsi="Times New Roman" w:cs="Times New Roman"/>
          <w:sz w:val="24"/>
          <w:szCs w:val="24"/>
        </w:rPr>
        <w:t>Perkanči</w:t>
      </w:r>
      <w:r w:rsidR="00152938">
        <w:rPr>
          <w:rFonts w:ascii="Times New Roman" w:hAnsi="Times New Roman" w:cs="Times New Roman"/>
          <w:sz w:val="24"/>
          <w:szCs w:val="24"/>
        </w:rPr>
        <w:t>ajai</w:t>
      </w:r>
      <w:r w:rsidR="00152938" w:rsidRPr="00152938">
        <w:rPr>
          <w:rFonts w:ascii="Times New Roman" w:hAnsi="Times New Roman" w:cs="Times New Roman"/>
          <w:sz w:val="24"/>
          <w:szCs w:val="24"/>
        </w:rPr>
        <w:t xml:space="preserve"> organizacija</w:t>
      </w:r>
      <w:r w:rsidR="00152938">
        <w:rPr>
          <w:rFonts w:ascii="Times New Roman" w:hAnsi="Times New Roman" w:cs="Times New Roman"/>
          <w:sz w:val="24"/>
          <w:szCs w:val="24"/>
        </w:rPr>
        <w:t>i</w:t>
      </w:r>
      <w:r w:rsidR="00152938" w:rsidRPr="00C141EE">
        <w:rPr>
          <w:rFonts w:ascii="Times New Roman" w:hAnsi="Times New Roman" w:cs="Times New Roman"/>
          <w:sz w:val="24"/>
          <w:szCs w:val="24"/>
        </w:rPr>
        <w:t xml:space="preserve"> </w:t>
      </w:r>
      <w:r w:rsidRPr="00C141EE">
        <w:rPr>
          <w:rFonts w:ascii="Times New Roman" w:hAnsi="Times New Roman" w:cs="Times New Roman"/>
          <w:sz w:val="24"/>
          <w:szCs w:val="24"/>
        </w:rPr>
        <w:t>įsipareigoja, kad Pirkimo sutartį vykdys tik tokią teisę turintys asmenys</w:t>
      </w:r>
      <w:r w:rsidR="002F2CFB" w:rsidRPr="00C141EE">
        <w:rPr>
          <w:rFonts w:ascii="Times New Roman" w:hAnsi="Times New Roman" w:cs="Times New Roman"/>
          <w:sz w:val="24"/>
          <w:szCs w:val="24"/>
        </w:rPr>
        <w:t>.</w:t>
      </w:r>
    </w:p>
    <w:p w14:paraId="0CE47CD6" w14:textId="77777777" w:rsidR="00152938" w:rsidRPr="00152938" w:rsidRDefault="00152938" w:rsidP="00291A0A">
      <w:pPr>
        <w:pStyle w:val="Sraopastraipa"/>
        <w:numPr>
          <w:ilvl w:val="0"/>
          <w:numId w:val="3"/>
        </w:numPr>
        <w:tabs>
          <w:tab w:val="left" w:pos="1701"/>
        </w:tabs>
        <w:spacing w:after="0" w:line="240" w:lineRule="auto"/>
        <w:jc w:val="both"/>
        <w:rPr>
          <w:rFonts w:ascii="Times New Roman" w:hAnsi="Times New Roman" w:cs="Times New Roman"/>
          <w:sz w:val="24"/>
          <w:szCs w:val="24"/>
        </w:rPr>
      </w:pPr>
      <w:r w:rsidRPr="00152938">
        <w:rPr>
          <w:rFonts w:ascii="Times New Roman" w:hAnsi="Times New Roman" w:cs="Times New Roman"/>
          <w:sz w:val="24"/>
          <w:szCs w:val="24"/>
        </w:rPr>
        <w:t>Perkančioji organizacija, norėdama įsitikinti Paslaugų teikėjo pajėgumu įvykdyti sutartį ir (arba) pasitikslinti pateiktą informaciją, gali paprašyti pateikti vykdytų ir (ar) vykdomų sutarčių kopijas arba išrašus iš šių sutarčių, sutarties objektą apibūdinančius dokumentus (pvz., techninę specifikaciją) bei kitus, perkančiosios organizacijos manymu reikiamus dokumentus ir informaciją. </w:t>
      </w:r>
    </w:p>
    <w:p w14:paraId="2DEA3448" w14:textId="372983E1" w:rsidR="00152938" w:rsidRDefault="00152938" w:rsidP="00291A0A">
      <w:pPr>
        <w:pStyle w:val="Sraopastraipa"/>
        <w:numPr>
          <w:ilvl w:val="0"/>
          <w:numId w:val="3"/>
        </w:numPr>
        <w:tabs>
          <w:tab w:val="left" w:pos="1701"/>
        </w:tabs>
        <w:spacing w:after="0" w:line="240" w:lineRule="auto"/>
        <w:jc w:val="both"/>
        <w:rPr>
          <w:rFonts w:ascii="Times New Roman" w:hAnsi="Times New Roman" w:cs="Times New Roman"/>
          <w:sz w:val="24"/>
          <w:szCs w:val="24"/>
        </w:rPr>
      </w:pPr>
      <w:r w:rsidRPr="00152938">
        <w:rPr>
          <w:rFonts w:ascii="Times New Roman" w:hAnsi="Times New Roman" w:cs="Times New Roman"/>
          <w:sz w:val="24"/>
          <w:szCs w:val="24"/>
        </w:rPr>
        <w:t>Perkančioji organizacija, siekdama patikslinti informaciją apie vykdytą (ir) ar vykdomą sutartį, pasilieka teisę be išankstinio įspėjimo susisiekti su Paslaugų teikėjo nurodytu užsakovu.</w:t>
      </w:r>
    </w:p>
    <w:p w14:paraId="4EB52CFF" w14:textId="062BFF95" w:rsidR="00291A0A" w:rsidRPr="00291A0A" w:rsidRDefault="00291A0A" w:rsidP="00291A0A">
      <w:pPr>
        <w:pStyle w:val="Sraopastraipa"/>
        <w:numPr>
          <w:ilvl w:val="0"/>
          <w:numId w:val="3"/>
        </w:numPr>
        <w:tabs>
          <w:tab w:val="left" w:pos="1701"/>
        </w:tabs>
        <w:spacing w:after="0" w:line="240" w:lineRule="auto"/>
        <w:jc w:val="both"/>
      </w:pPr>
      <w:r w:rsidRPr="00291A0A">
        <w:rPr>
          <w:rFonts w:ascii="Times New Roman" w:hAnsi="Times New Roman" w:cs="Times New Roman"/>
          <w:sz w:val="24"/>
          <w:szCs w:val="24"/>
        </w:rPr>
        <w:t>Tiekėjas, teikiantis pasiūlymą, turi atitikti žemiau nurodytus kokybės vadybos sistemos standartus. Dokumentų, patvirtinančių tiekėjo atitiktį nustatytiems kokybės standartams, Perkančioji organizacija reikalaus tik iš to tiekėjo, kurio pasiūlymas pagal vertinimo rezultatus galės būti pripažintas laimėjusiu:</w:t>
      </w:r>
    </w:p>
    <w:p w14:paraId="60F8BCCF" w14:textId="630B4177" w:rsidR="00291A0A" w:rsidRDefault="00291A0A" w:rsidP="00291A0A">
      <w:pPr>
        <w:pStyle w:val="Sraopastraipa"/>
        <w:spacing w:after="0" w:line="240" w:lineRule="auto"/>
        <w:ind w:left="360"/>
        <w:jc w:val="both"/>
        <w:rPr>
          <w:rFonts w:ascii="Times New Roman" w:hAnsi="Times New Roman" w:cs="Times New Roman"/>
          <w:sz w:val="24"/>
          <w:szCs w:val="24"/>
        </w:rPr>
      </w:pPr>
    </w:p>
    <w:tbl>
      <w:tblPr>
        <w:tblW w:w="9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4530"/>
        <w:gridCol w:w="4380"/>
      </w:tblGrid>
      <w:tr w:rsidR="00291A0A" w:rsidRPr="00291A0A" w14:paraId="0CA215F5" w14:textId="77777777" w:rsidTr="001B280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8DFD09E" w14:textId="77777777" w:rsidR="00291A0A" w:rsidRPr="00291A0A" w:rsidRDefault="00291A0A" w:rsidP="00291A0A">
            <w:pPr>
              <w:spacing w:after="0" w:line="240" w:lineRule="auto"/>
              <w:jc w:val="center"/>
              <w:textAlignment w:val="baseline"/>
              <w:rPr>
                <w:rFonts w:ascii="Segoe UI" w:eastAsia="Times New Roman" w:hAnsi="Segoe UI" w:cs="Segoe UI"/>
                <w:kern w:val="0"/>
                <w:sz w:val="18"/>
                <w:szCs w:val="18"/>
                <w:lang w:eastAsia="lt-LT"/>
                <w14:ligatures w14:val="none"/>
              </w:rPr>
            </w:pPr>
            <w:r w:rsidRPr="00291A0A">
              <w:rPr>
                <w:rFonts w:ascii="Times New Roman" w:eastAsia="Times New Roman" w:hAnsi="Times New Roman" w:cs="Times New Roman"/>
                <w:b/>
                <w:bCs/>
                <w:kern w:val="0"/>
                <w:sz w:val="24"/>
                <w:szCs w:val="24"/>
                <w:lang w:eastAsia="lt-LT"/>
                <w14:ligatures w14:val="none"/>
              </w:rPr>
              <w:t>Eil. Nr.</w:t>
            </w:r>
            <w:r w:rsidRPr="00291A0A">
              <w:rPr>
                <w:rFonts w:ascii="Times New Roman" w:eastAsia="Times New Roman" w:hAnsi="Times New Roman" w:cs="Times New Roman"/>
                <w:kern w:val="0"/>
                <w:sz w:val="24"/>
                <w:szCs w:val="24"/>
                <w:lang w:eastAsia="lt-LT"/>
                <w14:ligatures w14:val="none"/>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D5310F2" w14:textId="77777777" w:rsidR="00291A0A" w:rsidRPr="00291A0A" w:rsidRDefault="00291A0A" w:rsidP="00291A0A">
            <w:pPr>
              <w:spacing w:after="0" w:line="240" w:lineRule="auto"/>
              <w:jc w:val="center"/>
              <w:textAlignment w:val="baseline"/>
              <w:rPr>
                <w:rFonts w:ascii="Segoe UI" w:eastAsia="Times New Roman" w:hAnsi="Segoe UI" w:cs="Segoe UI"/>
                <w:kern w:val="0"/>
                <w:sz w:val="18"/>
                <w:szCs w:val="18"/>
                <w:lang w:eastAsia="lt-LT"/>
                <w14:ligatures w14:val="none"/>
              </w:rPr>
            </w:pPr>
            <w:r w:rsidRPr="00291A0A">
              <w:rPr>
                <w:rFonts w:ascii="Times New Roman" w:eastAsia="Times New Roman" w:hAnsi="Times New Roman" w:cs="Times New Roman"/>
                <w:b/>
                <w:bCs/>
                <w:kern w:val="0"/>
                <w:sz w:val="24"/>
                <w:szCs w:val="24"/>
                <w:lang w:eastAsia="lt-LT"/>
                <w14:ligatures w14:val="none"/>
              </w:rPr>
              <w:t>Kokybės vadybos sistemos standartai</w:t>
            </w:r>
            <w:r w:rsidRPr="00291A0A">
              <w:rPr>
                <w:rFonts w:ascii="Times New Roman" w:eastAsia="Times New Roman" w:hAnsi="Times New Roman" w:cs="Times New Roman"/>
                <w:kern w:val="0"/>
                <w:sz w:val="24"/>
                <w:szCs w:val="24"/>
                <w:lang w:eastAsia="lt-LT"/>
                <w14:ligatures w14:val="none"/>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6BDDBB3" w14:textId="77777777" w:rsidR="00291A0A" w:rsidRPr="00291A0A" w:rsidRDefault="00291A0A" w:rsidP="00291A0A">
            <w:pPr>
              <w:spacing w:after="0" w:line="240" w:lineRule="auto"/>
              <w:jc w:val="center"/>
              <w:textAlignment w:val="baseline"/>
              <w:rPr>
                <w:rFonts w:ascii="Segoe UI" w:eastAsia="Times New Roman" w:hAnsi="Segoe UI" w:cs="Segoe UI"/>
                <w:kern w:val="0"/>
                <w:sz w:val="18"/>
                <w:szCs w:val="18"/>
                <w:lang w:eastAsia="lt-LT"/>
                <w14:ligatures w14:val="none"/>
              </w:rPr>
            </w:pPr>
            <w:r w:rsidRPr="00291A0A">
              <w:rPr>
                <w:rFonts w:ascii="Times New Roman" w:eastAsia="Times New Roman" w:hAnsi="Times New Roman" w:cs="Times New Roman"/>
                <w:b/>
                <w:bCs/>
                <w:kern w:val="0"/>
                <w:sz w:val="24"/>
                <w:szCs w:val="24"/>
                <w:lang w:eastAsia="lt-LT"/>
                <w14:ligatures w14:val="none"/>
              </w:rPr>
              <w:t>Dokumentai, patvirtinantys, kad tiekėjas laikosi standartų</w:t>
            </w:r>
            <w:r w:rsidRPr="00291A0A">
              <w:rPr>
                <w:rFonts w:ascii="Times New Roman" w:eastAsia="Times New Roman" w:hAnsi="Times New Roman" w:cs="Times New Roman"/>
                <w:kern w:val="0"/>
                <w:sz w:val="24"/>
                <w:szCs w:val="24"/>
                <w:lang w:eastAsia="lt-LT"/>
                <w14:ligatures w14:val="none"/>
              </w:rPr>
              <w:t> </w:t>
            </w:r>
          </w:p>
        </w:tc>
      </w:tr>
      <w:tr w:rsidR="00291A0A" w:rsidRPr="00291A0A" w14:paraId="57B3D03A" w14:textId="77777777" w:rsidTr="001B280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13106C2" w14:textId="251CEB5D" w:rsidR="00291A0A" w:rsidRPr="00291A0A" w:rsidRDefault="00291A0A" w:rsidP="00291A0A">
            <w:pPr>
              <w:spacing w:after="0" w:line="240" w:lineRule="auto"/>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kern w:val="0"/>
                <w:sz w:val="24"/>
                <w:szCs w:val="24"/>
                <w:lang w:eastAsia="lt-LT"/>
                <w14:ligatures w14:val="none"/>
              </w:rPr>
              <w:t>13.</w:t>
            </w:r>
            <w:r w:rsidRPr="00291A0A">
              <w:rPr>
                <w:rFonts w:ascii="Times New Roman" w:eastAsia="Times New Roman" w:hAnsi="Times New Roman" w:cs="Times New Roman"/>
                <w:kern w:val="0"/>
                <w:sz w:val="24"/>
                <w:szCs w:val="24"/>
                <w:lang w:eastAsia="lt-LT"/>
                <w14:ligatures w14:val="none"/>
              </w:rPr>
              <w:t>1.</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0DD2782" w14:textId="77777777" w:rsidR="00291A0A" w:rsidRPr="00291A0A" w:rsidRDefault="00291A0A" w:rsidP="00291A0A">
            <w:pPr>
              <w:spacing w:after="0" w:line="240" w:lineRule="auto"/>
              <w:textAlignment w:val="baseline"/>
              <w:rPr>
                <w:rFonts w:ascii="Segoe UI" w:eastAsia="Times New Roman" w:hAnsi="Segoe UI" w:cs="Segoe UI"/>
                <w:kern w:val="0"/>
                <w:sz w:val="18"/>
                <w:szCs w:val="18"/>
                <w:lang w:eastAsia="lt-LT"/>
                <w14:ligatures w14:val="none"/>
              </w:rPr>
            </w:pPr>
            <w:r w:rsidRPr="00291A0A">
              <w:rPr>
                <w:rFonts w:ascii="Times New Roman" w:eastAsia="Times New Roman" w:hAnsi="Times New Roman" w:cs="Times New Roman"/>
                <w:kern w:val="0"/>
                <w:sz w:val="24"/>
                <w:szCs w:val="24"/>
                <w:lang w:eastAsia="lt-LT"/>
                <w14:ligatures w14:val="none"/>
              </w:rPr>
              <w:t xml:space="preserve">Tiekėjas turi veikiančią </w:t>
            </w:r>
            <w:r w:rsidRPr="00291A0A">
              <w:rPr>
                <w:rFonts w:ascii="Times New Roman" w:eastAsia="Times New Roman" w:hAnsi="Times New Roman" w:cs="Times New Roman"/>
                <w:b/>
                <w:bCs/>
                <w:kern w:val="0"/>
                <w:sz w:val="24"/>
                <w:szCs w:val="24"/>
                <w:lang w:eastAsia="lt-LT"/>
                <w14:ligatures w14:val="none"/>
              </w:rPr>
              <w:t>kokybės vadybos sistemą</w:t>
            </w:r>
            <w:r w:rsidRPr="00291A0A">
              <w:rPr>
                <w:rFonts w:ascii="Times New Roman" w:eastAsia="Times New Roman" w:hAnsi="Times New Roman" w:cs="Times New Roman"/>
                <w:kern w:val="0"/>
                <w:sz w:val="24"/>
                <w:szCs w:val="24"/>
                <w:lang w:eastAsia="lt-LT"/>
                <w14:ligatures w14:val="none"/>
              </w:rPr>
              <w:t>, atitinkančią ISO 9001:2008 / LST EN ISO 9001:2008 arba ISO 9001:2015 / LST EN ISO 9001:2015 arba lygiaverčio standarto reikalavimus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F415057" w14:textId="77777777" w:rsidR="00291A0A" w:rsidRPr="00291A0A" w:rsidRDefault="00291A0A" w:rsidP="00291A0A">
            <w:pPr>
              <w:spacing w:after="0" w:line="240" w:lineRule="auto"/>
              <w:textAlignment w:val="baseline"/>
              <w:rPr>
                <w:rFonts w:ascii="Segoe UI" w:eastAsia="Times New Roman" w:hAnsi="Segoe UI" w:cs="Segoe UI"/>
                <w:kern w:val="0"/>
                <w:sz w:val="18"/>
                <w:szCs w:val="18"/>
                <w:lang w:eastAsia="lt-LT"/>
                <w14:ligatures w14:val="none"/>
              </w:rPr>
            </w:pPr>
            <w:r w:rsidRPr="00291A0A">
              <w:rPr>
                <w:rFonts w:ascii="Times New Roman" w:eastAsia="Times New Roman" w:hAnsi="Times New Roman" w:cs="Times New Roman"/>
                <w:kern w:val="0"/>
                <w:sz w:val="24"/>
                <w:szCs w:val="24"/>
                <w:lang w:eastAsia="lt-LT"/>
                <w14:ligatures w14:val="none"/>
              </w:rPr>
              <w:t>Nepriklausomos įstaigos išduotas galiojantis sertifikatas arba lygiavertis kokybės vadybos užtikrinimo priemonių įrodymas. Dokumentai turi galioti ne trumpiau kaip nuo pasiūlymo pateikimo termino ir galioti per visą Pirkimo sutarties galiojimo laikotarpį. Jei tiekėjo turimas sertifikato galiojimas baigiasi iki Pirkimo sutarties galiojimo laikotarpio pabaigos, tiekėjas privalo pratęsti turimą sertifikatą (įsigyti naują) ir pateikti patvirtintą kopiją Perkančiajai organizacijai.  </w:t>
            </w:r>
          </w:p>
        </w:tc>
      </w:tr>
      <w:tr w:rsidR="00291A0A" w:rsidRPr="00291A0A" w14:paraId="4D25857D" w14:textId="77777777" w:rsidTr="001B280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8482ADF" w14:textId="52B0F817" w:rsidR="00291A0A" w:rsidRPr="00291A0A" w:rsidRDefault="00291A0A" w:rsidP="00291A0A">
            <w:pPr>
              <w:spacing w:after="0" w:line="240" w:lineRule="auto"/>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kern w:val="0"/>
                <w:sz w:val="24"/>
                <w:szCs w:val="24"/>
                <w:lang w:eastAsia="lt-LT"/>
                <w14:ligatures w14:val="none"/>
              </w:rPr>
              <w:t>13.</w:t>
            </w:r>
            <w:r w:rsidRPr="00291A0A">
              <w:rPr>
                <w:rFonts w:ascii="Times New Roman" w:eastAsia="Times New Roman" w:hAnsi="Times New Roman" w:cs="Times New Roman"/>
                <w:kern w:val="0"/>
                <w:sz w:val="24"/>
                <w:szCs w:val="24"/>
                <w:lang w:eastAsia="lt-LT"/>
                <w14:ligatures w14:val="none"/>
              </w:rPr>
              <w:t>2.</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73A172C4" w14:textId="77777777" w:rsidR="00291A0A" w:rsidRPr="00291A0A" w:rsidRDefault="00291A0A" w:rsidP="00291A0A">
            <w:pPr>
              <w:spacing w:after="0" w:line="240" w:lineRule="auto"/>
              <w:textAlignment w:val="baseline"/>
              <w:rPr>
                <w:rFonts w:ascii="Segoe UI" w:eastAsia="Times New Roman" w:hAnsi="Segoe UI" w:cs="Segoe UI"/>
                <w:kern w:val="0"/>
                <w:sz w:val="18"/>
                <w:szCs w:val="18"/>
                <w:lang w:eastAsia="lt-LT"/>
                <w14:ligatures w14:val="none"/>
              </w:rPr>
            </w:pPr>
            <w:r w:rsidRPr="00291A0A">
              <w:rPr>
                <w:rFonts w:ascii="Times New Roman" w:eastAsia="Times New Roman" w:hAnsi="Times New Roman" w:cs="Times New Roman"/>
                <w:kern w:val="0"/>
                <w:sz w:val="24"/>
                <w:szCs w:val="24"/>
                <w:lang w:eastAsia="lt-LT"/>
                <w14:ligatures w14:val="none"/>
              </w:rPr>
              <w:t xml:space="preserve">Tiekėjas turi veikiančią </w:t>
            </w:r>
            <w:r w:rsidRPr="00291A0A">
              <w:rPr>
                <w:rFonts w:ascii="Times New Roman" w:eastAsia="Times New Roman" w:hAnsi="Times New Roman" w:cs="Times New Roman"/>
                <w:b/>
                <w:bCs/>
                <w:kern w:val="0"/>
                <w:sz w:val="24"/>
                <w:szCs w:val="24"/>
                <w:lang w:eastAsia="lt-LT"/>
                <w14:ligatures w14:val="none"/>
              </w:rPr>
              <w:t>informacijos saugos valdymo sistemą</w:t>
            </w:r>
            <w:r w:rsidRPr="00291A0A">
              <w:rPr>
                <w:rFonts w:ascii="Times New Roman" w:eastAsia="Times New Roman" w:hAnsi="Times New Roman" w:cs="Times New Roman"/>
                <w:kern w:val="0"/>
                <w:sz w:val="24"/>
                <w:szCs w:val="24"/>
                <w:lang w:eastAsia="lt-LT"/>
                <w14:ligatures w14:val="none"/>
              </w:rPr>
              <w:t>, atitinkančią ISO/IEC 27001:2013 / LST EN ISO/IEC 27001:2013 arba EN ISO/IEC 27001:2017 / LST EN ISO/IEC 27001:2017 arba lygiaverčio standarto reikalavimus.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3BCCD88" w14:textId="77777777" w:rsidR="00291A0A" w:rsidRPr="00291A0A" w:rsidRDefault="00291A0A" w:rsidP="00291A0A">
            <w:pPr>
              <w:spacing w:after="0" w:line="240" w:lineRule="auto"/>
              <w:textAlignment w:val="baseline"/>
              <w:rPr>
                <w:rFonts w:ascii="Segoe UI" w:eastAsia="Times New Roman" w:hAnsi="Segoe UI" w:cs="Segoe UI"/>
                <w:kern w:val="0"/>
                <w:sz w:val="18"/>
                <w:szCs w:val="18"/>
                <w:lang w:eastAsia="lt-LT"/>
                <w14:ligatures w14:val="none"/>
              </w:rPr>
            </w:pPr>
            <w:r w:rsidRPr="00291A0A">
              <w:rPr>
                <w:rFonts w:ascii="Times New Roman" w:eastAsia="Times New Roman" w:hAnsi="Times New Roman" w:cs="Times New Roman"/>
                <w:kern w:val="0"/>
                <w:sz w:val="24"/>
                <w:szCs w:val="24"/>
                <w:lang w:eastAsia="lt-LT"/>
                <w14:ligatures w14:val="none"/>
              </w:rPr>
              <w:t>Nepriklausomos įstaigos išduotas galiojantis sertifikatas arba lygiavertis kokybės vadybos užtikrinimo priemonių įrodymas. Dokumentai turi galioti ne trumpiau kaip nuo pasiūlymo pateikimo termino ir galioti per visą Pirkimo sutarties galiojimo laikotarpį. Jei tiekėjo turimas sertifikato galiojimas baigiasi iki Pirkimo sutarties galiojimo laikotarpio pabaigos, tiekėjas privalo pratęsti turimą sertifikatą (įsigyti naują) ir pateikti patvirtintą kopiją Perkančiajai organizacijai. </w:t>
            </w:r>
          </w:p>
        </w:tc>
      </w:tr>
      <w:tr w:rsidR="00291A0A" w:rsidRPr="00291A0A" w14:paraId="2EF4D8E1" w14:textId="77777777" w:rsidTr="001B280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37EF742" w14:textId="47BD864B" w:rsidR="00291A0A" w:rsidRPr="00291A0A" w:rsidRDefault="00291A0A" w:rsidP="00291A0A">
            <w:pPr>
              <w:spacing w:after="0" w:line="240" w:lineRule="auto"/>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kern w:val="0"/>
                <w:sz w:val="24"/>
                <w:szCs w:val="24"/>
                <w:lang w:eastAsia="lt-LT"/>
                <w14:ligatures w14:val="none"/>
              </w:rPr>
              <w:t>13.</w:t>
            </w:r>
            <w:r w:rsidRPr="00291A0A">
              <w:rPr>
                <w:rFonts w:ascii="Times New Roman" w:eastAsia="Times New Roman" w:hAnsi="Times New Roman" w:cs="Times New Roman"/>
                <w:kern w:val="0"/>
                <w:sz w:val="24"/>
                <w:szCs w:val="24"/>
                <w:lang w:eastAsia="lt-LT"/>
                <w14:ligatures w14:val="none"/>
              </w:rPr>
              <w:t>3.</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28E07991" w14:textId="77777777" w:rsidR="00291A0A" w:rsidRPr="00291A0A" w:rsidRDefault="00291A0A" w:rsidP="00291A0A">
            <w:pPr>
              <w:spacing w:after="0" w:line="240" w:lineRule="auto"/>
              <w:textAlignment w:val="baseline"/>
              <w:rPr>
                <w:rFonts w:ascii="Segoe UI" w:eastAsia="Times New Roman" w:hAnsi="Segoe UI" w:cs="Segoe UI"/>
                <w:kern w:val="0"/>
                <w:sz w:val="18"/>
                <w:szCs w:val="18"/>
                <w:lang w:eastAsia="lt-LT"/>
                <w14:ligatures w14:val="none"/>
              </w:rPr>
            </w:pPr>
            <w:r w:rsidRPr="00291A0A">
              <w:rPr>
                <w:rFonts w:ascii="Times New Roman" w:eastAsia="Times New Roman" w:hAnsi="Times New Roman" w:cs="Times New Roman"/>
                <w:kern w:val="0"/>
                <w:sz w:val="24"/>
                <w:szCs w:val="24"/>
                <w:lang w:eastAsia="lt-LT"/>
                <w14:ligatures w14:val="none"/>
              </w:rPr>
              <w:t xml:space="preserve">Tiekėjas turi </w:t>
            </w:r>
            <w:r w:rsidRPr="00291A0A">
              <w:rPr>
                <w:rFonts w:ascii="Times New Roman" w:eastAsia="Times New Roman" w:hAnsi="Times New Roman" w:cs="Times New Roman"/>
                <w:b/>
                <w:bCs/>
                <w:kern w:val="0"/>
                <w:sz w:val="24"/>
                <w:szCs w:val="24"/>
                <w:lang w:eastAsia="lt-LT"/>
                <w14:ligatures w14:val="none"/>
              </w:rPr>
              <w:t>veikiančią aplinkosaugos vadybos sistemos įmonėms</w:t>
            </w:r>
            <w:r w:rsidRPr="00291A0A">
              <w:rPr>
                <w:rFonts w:ascii="Times New Roman" w:eastAsia="Times New Roman" w:hAnsi="Times New Roman" w:cs="Times New Roman"/>
                <w:kern w:val="0"/>
                <w:sz w:val="24"/>
                <w:szCs w:val="24"/>
                <w:lang w:eastAsia="lt-LT"/>
                <w14:ligatures w14:val="none"/>
              </w:rPr>
              <w:t xml:space="preserve"> ISO 14000 arba lygiaverčio standarto reikalavimus.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46A47A4E" w14:textId="77777777" w:rsidR="00291A0A" w:rsidRPr="00291A0A" w:rsidRDefault="00291A0A" w:rsidP="00291A0A">
            <w:pPr>
              <w:spacing w:after="0" w:line="240" w:lineRule="auto"/>
              <w:textAlignment w:val="baseline"/>
              <w:rPr>
                <w:rFonts w:ascii="Segoe UI" w:eastAsia="Times New Roman" w:hAnsi="Segoe UI" w:cs="Segoe UI"/>
                <w:kern w:val="0"/>
                <w:sz w:val="18"/>
                <w:szCs w:val="18"/>
                <w:lang w:eastAsia="lt-LT"/>
                <w14:ligatures w14:val="none"/>
              </w:rPr>
            </w:pPr>
            <w:r w:rsidRPr="00291A0A">
              <w:rPr>
                <w:rFonts w:ascii="Times New Roman" w:eastAsia="Times New Roman" w:hAnsi="Times New Roman" w:cs="Times New Roman"/>
                <w:kern w:val="0"/>
                <w:sz w:val="24"/>
                <w:szCs w:val="24"/>
                <w:lang w:eastAsia="lt-LT"/>
                <w14:ligatures w14:val="none"/>
              </w:rPr>
              <w:t>Nepriklausomos įstaigos išduotas galiojantis sertifikatas arba lygiavertis kokybės vadybos užtikrinimo priemonių įrodymas. Dokumentai turi galioti ne trumpiau kaip nuo pasiūlymo pateikimo termino ir galioti per visą Pirkimo sutarties galiojimo laikotarpį. Jei tiekėjo turimas sertifikato galiojimas baigiasi iki Pirkimo sutarties galiojimo laikotarpio pabaigos, tiekėjas privalo pratęsti turimą sertifikatą (įsigyti naują) ir pateikti patvirtintą kopiją Perkančiajai organizacijai. </w:t>
            </w:r>
          </w:p>
        </w:tc>
      </w:tr>
    </w:tbl>
    <w:p w14:paraId="41DB519D" w14:textId="3C349717" w:rsidR="00291A0A" w:rsidRPr="00C141EE" w:rsidRDefault="001B2800" w:rsidP="001B2800">
      <w:pPr>
        <w:pStyle w:val="Sraopastraipa"/>
        <w:numPr>
          <w:ilvl w:val="0"/>
          <w:numId w:val="3"/>
        </w:numPr>
        <w:tabs>
          <w:tab w:val="left" w:pos="1701"/>
        </w:tabs>
        <w:spacing w:after="0" w:line="240" w:lineRule="auto"/>
        <w:jc w:val="both"/>
        <w:rPr>
          <w:rFonts w:ascii="Times New Roman" w:hAnsi="Times New Roman" w:cs="Times New Roman"/>
          <w:sz w:val="24"/>
          <w:szCs w:val="24"/>
        </w:rPr>
      </w:pPr>
      <w:r w:rsidRPr="001B2800">
        <w:rPr>
          <w:rFonts w:ascii="Times New Roman" w:hAnsi="Times New Roman" w:cs="Times New Roman"/>
          <w:sz w:val="24"/>
          <w:szCs w:val="24"/>
        </w:rPr>
        <w:t>Perkančioji organizacija reikalaus pateikti dokumentus (atitikties deklaraciją) dėl nacionalinio saugumo.</w:t>
      </w:r>
    </w:p>
    <w:p w14:paraId="3DEAFB4A" w14:textId="210E3E21" w:rsidR="00600626" w:rsidRPr="00C141EE" w:rsidRDefault="002C0822" w:rsidP="0071438C">
      <w:pPr>
        <w:spacing w:after="0" w:line="240" w:lineRule="auto"/>
        <w:jc w:val="center"/>
        <w:rPr>
          <w:rFonts w:ascii="Times New Roman" w:hAnsi="Times New Roman" w:cs="Times New Roman"/>
          <w:sz w:val="24"/>
          <w:szCs w:val="24"/>
        </w:rPr>
      </w:pPr>
      <w:r w:rsidRPr="00C141EE">
        <w:rPr>
          <w:rFonts w:ascii="Times New Roman" w:hAnsi="Times New Roman" w:cs="Times New Roman"/>
          <w:sz w:val="24"/>
          <w:szCs w:val="24"/>
        </w:rPr>
        <w:lastRenderedPageBreak/>
        <w:t>______________________</w:t>
      </w:r>
    </w:p>
    <w:sectPr w:rsidR="00600626" w:rsidRPr="00C141EE" w:rsidSect="009A0415">
      <w:headerReference w:type="default" r:id="rId10"/>
      <w:pgSz w:w="11906" w:h="16838"/>
      <w:pgMar w:top="1134"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CA0A" w14:textId="77777777" w:rsidR="005E1475" w:rsidRDefault="005E1475" w:rsidP="009A0415">
      <w:pPr>
        <w:spacing w:after="0" w:line="240" w:lineRule="auto"/>
      </w:pPr>
      <w:r>
        <w:separator/>
      </w:r>
    </w:p>
  </w:endnote>
  <w:endnote w:type="continuationSeparator" w:id="0">
    <w:p w14:paraId="61A18D9F" w14:textId="77777777" w:rsidR="005E1475" w:rsidRDefault="005E1475" w:rsidP="009A0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C883" w14:textId="77777777" w:rsidR="005E1475" w:rsidRDefault="005E1475" w:rsidP="009A0415">
      <w:pPr>
        <w:spacing w:after="0" w:line="240" w:lineRule="auto"/>
      </w:pPr>
      <w:r>
        <w:separator/>
      </w:r>
    </w:p>
  </w:footnote>
  <w:footnote w:type="continuationSeparator" w:id="0">
    <w:p w14:paraId="5CF24F2E" w14:textId="77777777" w:rsidR="005E1475" w:rsidRDefault="005E1475" w:rsidP="009A0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565473"/>
      <w:docPartObj>
        <w:docPartGallery w:val="Page Numbers (Top of Page)"/>
        <w:docPartUnique/>
      </w:docPartObj>
    </w:sdtPr>
    <w:sdtEndPr>
      <w:rPr>
        <w:rFonts w:ascii="Times New Roman" w:hAnsi="Times New Roman" w:cs="Times New Roman"/>
        <w:sz w:val="24"/>
        <w:szCs w:val="24"/>
      </w:rPr>
    </w:sdtEndPr>
    <w:sdtContent>
      <w:p w14:paraId="1415E309" w14:textId="50F17B20" w:rsidR="009A0415" w:rsidRPr="009A0415" w:rsidRDefault="009A0415">
        <w:pPr>
          <w:pStyle w:val="Antrats"/>
          <w:jc w:val="center"/>
          <w:rPr>
            <w:rFonts w:ascii="Times New Roman" w:hAnsi="Times New Roman" w:cs="Times New Roman"/>
            <w:sz w:val="24"/>
            <w:szCs w:val="24"/>
          </w:rPr>
        </w:pPr>
        <w:r w:rsidRPr="009A0415">
          <w:rPr>
            <w:rFonts w:ascii="Times New Roman" w:hAnsi="Times New Roman" w:cs="Times New Roman"/>
            <w:sz w:val="24"/>
            <w:szCs w:val="24"/>
          </w:rPr>
          <w:fldChar w:fldCharType="begin"/>
        </w:r>
        <w:r w:rsidRPr="009A0415">
          <w:rPr>
            <w:rFonts w:ascii="Times New Roman" w:hAnsi="Times New Roman" w:cs="Times New Roman"/>
            <w:sz w:val="24"/>
            <w:szCs w:val="24"/>
          </w:rPr>
          <w:instrText>PAGE   \* MERGEFORMAT</w:instrText>
        </w:r>
        <w:r w:rsidRPr="009A0415">
          <w:rPr>
            <w:rFonts w:ascii="Times New Roman" w:hAnsi="Times New Roman" w:cs="Times New Roman"/>
            <w:sz w:val="24"/>
            <w:szCs w:val="24"/>
          </w:rPr>
          <w:fldChar w:fldCharType="separate"/>
        </w:r>
        <w:r w:rsidRPr="009A0415">
          <w:rPr>
            <w:rFonts w:ascii="Times New Roman" w:hAnsi="Times New Roman" w:cs="Times New Roman"/>
            <w:sz w:val="24"/>
            <w:szCs w:val="24"/>
          </w:rPr>
          <w:t>2</w:t>
        </w:r>
        <w:r w:rsidRPr="009A0415">
          <w:rPr>
            <w:rFonts w:ascii="Times New Roman" w:hAnsi="Times New Roman" w:cs="Times New Roman"/>
            <w:sz w:val="24"/>
            <w:szCs w:val="24"/>
          </w:rPr>
          <w:fldChar w:fldCharType="end"/>
        </w:r>
      </w:p>
    </w:sdtContent>
  </w:sdt>
  <w:p w14:paraId="00C1DAF0" w14:textId="77777777" w:rsidR="009A0415" w:rsidRDefault="009A04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565"/>
    <w:multiLevelType w:val="hybridMultilevel"/>
    <w:tmpl w:val="8B92F360"/>
    <w:lvl w:ilvl="0" w:tplc="1B52948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BE2334"/>
    <w:multiLevelType w:val="multilevel"/>
    <w:tmpl w:val="7A8C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4F3D6"/>
    <w:multiLevelType w:val="hybridMultilevel"/>
    <w:tmpl w:val="F8D0F60E"/>
    <w:lvl w:ilvl="0" w:tplc="18A496A2">
      <w:start w:val="1"/>
      <w:numFmt w:val="decimal"/>
      <w:lvlText w:val="%1."/>
      <w:lvlJc w:val="left"/>
      <w:pPr>
        <w:ind w:left="720" w:hanging="360"/>
      </w:pPr>
    </w:lvl>
    <w:lvl w:ilvl="1" w:tplc="5ED81A2E">
      <w:start w:val="1"/>
      <w:numFmt w:val="lowerLetter"/>
      <w:lvlText w:val="%2."/>
      <w:lvlJc w:val="left"/>
      <w:pPr>
        <w:ind w:left="1440" w:hanging="360"/>
      </w:pPr>
    </w:lvl>
    <w:lvl w:ilvl="2" w:tplc="B4022066">
      <w:start w:val="1"/>
      <w:numFmt w:val="lowerRoman"/>
      <w:lvlText w:val="%3."/>
      <w:lvlJc w:val="right"/>
      <w:pPr>
        <w:ind w:left="2160" w:hanging="180"/>
      </w:pPr>
    </w:lvl>
    <w:lvl w:ilvl="3" w:tplc="3BDE185A">
      <w:start w:val="1"/>
      <w:numFmt w:val="decimal"/>
      <w:lvlText w:val="%4."/>
      <w:lvlJc w:val="left"/>
      <w:pPr>
        <w:ind w:left="2880" w:hanging="360"/>
      </w:pPr>
    </w:lvl>
    <w:lvl w:ilvl="4" w:tplc="9D2C30A8">
      <w:start w:val="1"/>
      <w:numFmt w:val="lowerLetter"/>
      <w:lvlText w:val="%5."/>
      <w:lvlJc w:val="left"/>
      <w:pPr>
        <w:ind w:left="3600" w:hanging="360"/>
      </w:pPr>
    </w:lvl>
    <w:lvl w:ilvl="5" w:tplc="E6B2EE4C">
      <w:start w:val="1"/>
      <w:numFmt w:val="lowerRoman"/>
      <w:lvlText w:val="%6."/>
      <w:lvlJc w:val="right"/>
      <w:pPr>
        <w:ind w:left="4320" w:hanging="180"/>
      </w:pPr>
    </w:lvl>
    <w:lvl w:ilvl="6" w:tplc="8470619A">
      <w:start w:val="1"/>
      <w:numFmt w:val="decimal"/>
      <w:lvlText w:val="%7."/>
      <w:lvlJc w:val="left"/>
      <w:pPr>
        <w:ind w:left="5040" w:hanging="360"/>
      </w:pPr>
    </w:lvl>
    <w:lvl w:ilvl="7" w:tplc="E8CC8E80">
      <w:start w:val="1"/>
      <w:numFmt w:val="lowerLetter"/>
      <w:lvlText w:val="%8."/>
      <w:lvlJc w:val="left"/>
      <w:pPr>
        <w:ind w:left="5760" w:hanging="360"/>
      </w:pPr>
    </w:lvl>
    <w:lvl w:ilvl="8" w:tplc="6D2CA61A">
      <w:start w:val="1"/>
      <w:numFmt w:val="lowerRoman"/>
      <w:lvlText w:val="%9."/>
      <w:lvlJc w:val="right"/>
      <w:pPr>
        <w:ind w:left="6480" w:hanging="180"/>
      </w:pPr>
    </w:lvl>
  </w:abstractNum>
  <w:abstractNum w:abstractNumId="3" w15:restartNumberingAfterBreak="0">
    <w:nsid w:val="2BA5CF4C"/>
    <w:multiLevelType w:val="hybridMultilevel"/>
    <w:tmpl w:val="AE6259C0"/>
    <w:lvl w:ilvl="0" w:tplc="86A0084C">
      <w:start w:val="1"/>
      <w:numFmt w:val="decimal"/>
      <w:lvlText w:val="%1."/>
      <w:lvlJc w:val="left"/>
      <w:pPr>
        <w:ind w:left="720" w:hanging="360"/>
      </w:pPr>
    </w:lvl>
    <w:lvl w:ilvl="1" w:tplc="96166D00">
      <w:start w:val="1"/>
      <w:numFmt w:val="lowerLetter"/>
      <w:lvlText w:val="%2."/>
      <w:lvlJc w:val="left"/>
      <w:pPr>
        <w:ind w:left="1440" w:hanging="360"/>
      </w:pPr>
    </w:lvl>
    <w:lvl w:ilvl="2" w:tplc="26B8D1CA">
      <w:start w:val="1"/>
      <w:numFmt w:val="lowerRoman"/>
      <w:lvlText w:val="%3."/>
      <w:lvlJc w:val="right"/>
      <w:pPr>
        <w:ind w:left="2160" w:hanging="180"/>
      </w:pPr>
    </w:lvl>
    <w:lvl w:ilvl="3" w:tplc="D2162F18">
      <w:start w:val="1"/>
      <w:numFmt w:val="decimal"/>
      <w:lvlText w:val="%4."/>
      <w:lvlJc w:val="left"/>
      <w:pPr>
        <w:ind w:left="2880" w:hanging="360"/>
      </w:pPr>
    </w:lvl>
    <w:lvl w:ilvl="4" w:tplc="2D28E26E">
      <w:start w:val="1"/>
      <w:numFmt w:val="lowerLetter"/>
      <w:lvlText w:val="%5."/>
      <w:lvlJc w:val="left"/>
      <w:pPr>
        <w:ind w:left="3600" w:hanging="360"/>
      </w:pPr>
    </w:lvl>
    <w:lvl w:ilvl="5" w:tplc="438A729E">
      <w:start w:val="1"/>
      <w:numFmt w:val="lowerRoman"/>
      <w:lvlText w:val="%6."/>
      <w:lvlJc w:val="right"/>
      <w:pPr>
        <w:ind w:left="4320" w:hanging="180"/>
      </w:pPr>
    </w:lvl>
    <w:lvl w:ilvl="6" w:tplc="A18CDF28">
      <w:start w:val="1"/>
      <w:numFmt w:val="decimal"/>
      <w:lvlText w:val="%7."/>
      <w:lvlJc w:val="left"/>
      <w:pPr>
        <w:ind w:left="5040" w:hanging="360"/>
      </w:pPr>
    </w:lvl>
    <w:lvl w:ilvl="7" w:tplc="A100F824">
      <w:start w:val="1"/>
      <w:numFmt w:val="lowerLetter"/>
      <w:lvlText w:val="%8."/>
      <w:lvlJc w:val="left"/>
      <w:pPr>
        <w:ind w:left="5760" w:hanging="360"/>
      </w:pPr>
    </w:lvl>
    <w:lvl w:ilvl="8" w:tplc="21563DCA">
      <w:start w:val="1"/>
      <w:numFmt w:val="lowerRoman"/>
      <w:lvlText w:val="%9."/>
      <w:lvlJc w:val="right"/>
      <w:pPr>
        <w:ind w:left="6480" w:hanging="180"/>
      </w:pPr>
    </w:lvl>
  </w:abstractNum>
  <w:abstractNum w:abstractNumId="4" w15:restartNumberingAfterBreak="0">
    <w:nsid w:val="35646AD1"/>
    <w:multiLevelType w:val="multilevel"/>
    <w:tmpl w:val="5154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F038BA"/>
    <w:multiLevelType w:val="multilevel"/>
    <w:tmpl w:val="12E41E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E266665"/>
    <w:multiLevelType w:val="hybridMultilevel"/>
    <w:tmpl w:val="0884F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ED1AFC"/>
    <w:multiLevelType w:val="hybridMultilevel"/>
    <w:tmpl w:val="93D01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5072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BD1FED"/>
    <w:multiLevelType w:val="multilevel"/>
    <w:tmpl w:val="DB0629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49A7C0E"/>
    <w:multiLevelType w:val="multilevel"/>
    <w:tmpl w:val="EE4A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8"/>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7"/>
  </w:num>
  <w:num w:numId="8">
    <w:abstractNumId w:val="10"/>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88"/>
    <w:rsid w:val="00000CEC"/>
    <w:rsid w:val="0000439B"/>
    <w:rsid w:val="00014369"/>
    <w:rsid w:val="0003156C"/>
    <w:rsid w:val="0003662C"/>
    <w:rsid w:val="00040D4D"/>
    <w:rsid w:val="00041474"/>
    <w:rsid w:val="000471F0"/>
    <w:rsid w:val="00051E61"/>
    <w:rsid w:val="00056621"/>
    <w:rsid w:val="00080DFA"/>
    <w:rsid w:val="00081126"/>
    <w:rsid w:val="000838E4"/>
    <w:rsid w:val="000932B5"/>
    <w:rsid w:val="0009545B"/>
    <w:rsid w:val="000A224A"/>
    <w:rsid w:val="000B34C2"/>
    <w:rsid w:val="000B36BC"/>
    <w:rsid w:val="000B687A"/>
    <w:rsid w:val="000C6A22"/>
    <w:rsid w:val="000D7C98"/>
    <w:rsid w:val="000E1A5B"/>
    <w:rsid w:val="000E2FC4"/>
    <w:rsid w:val="000F02D2"/>
    <w:rsid w:val="000F4C92"/>
    <w:rsid w:val="000F5635"/>
    <w:rsid w:val="00100657"/>
    <w:rsid w:val="001040DF"/>
    <w:rsid w:val="00104795"/>
    <w:rsid w:val="00107859"/>
    <w:rsid w:val="00113263"/>
    <w:rsid w:val="00115C00"/>
    <w:rsid w:val="00115DA7"/>
    <w:rsid w:val="00116269"/>
    <w:rsid w:val="00117B36"/>
    <w:rsid w:val="00121802"/>
    <w:rsid w:val="00124708"/>
    <w:rsid w:val="0013336F"/>
    <w:rsid w:val="00142AEA"/>
    <w:rsid w:val="00152938"/>
    <w:rsid w:val="00154365"/>
    <w:rsid w:val="00161184"/>
    <w:rsid w:val="0017695B"/>
    <w:rsid w:val="0018015E"/>
    <w:rsid w:val="0018288B"/>
    <w:rsid w:val="0019624D"/>
    <w:rsid w:val="001A020A"/>
    <w:rsid w:val="001A194F"/>
    <w:rsid w:val="001A4DBE"/>
    <w:rsid w:val="001B2800"/>
    <w:rsid w:val="001C0FA8"/>
    <w:rsid w:val="001D0E96"/>
    <w:rsid w:val="001D1497"/>
    <w:rsid w:val="001D282A"/>
    <w:rsid w:val="001D32A2"/>
    <w:rsid w:val="001E40D1"/>
    <w:rsid w:val="001F003D"/>
    <w:rsid w:val="001F2F0A"/>
    <w:rsid w:val="001F37EC"/>
    <w:rsid w:val="001F5AD1"/>
    <w:rsid w:val="001F7300"/>
    <w:rsid w:val="00206DD3"/>
    <w:rsid w:val="00226EAE"/>
    <w:rsid w:val="0024518E"/>
    <w:rsid w:val="00245C58"/>
    <w:rsid w:val="002475EB"/>
    <w:rsid w:val="0025431F"/>
    <w:rsid w:val="0025684A"/>
    <w:rsid w:val="00266CFF"/>
    <w:rsid w:val="00267548"/>
    <w:rsid w:val="002829BF"/>
    <w:rsid w:val="002868B8"/>
    <w:rsid w:val="002905CA"/>
    <w:rsid w:val="002914F8"/>
    <w:rsid w:val="00291A0A"/>
    <w:rsid w:val="00294278"/>
    <w:rsid w:val="002A1D8A"/>
    <w:rsid w:val="002A6584"/>
    <w:rsid w:val="002B08ED"/>
    <w:rsid w:val="002B0DA6"/>
    <w:rsid w:val="002B7359"/>
    <w:rsid w:val="002C0298"/>
    <w:rsid w:val="002C0822"/>
    <w:rsid w:val="002C0CBE"/>
    <w:rsid w:val="002C51B3"/>
    <w:rsid w:val="002C71D3"/>
    <w:rsid w:val="002E0397"/>
    <w:rsid w:val="002E1064"/>
    <w:rsid w:val="002E2EB0"/>
    <w:rsid w:val="002E7B32"/>
    <w:rsid w:val="002F1A84"/>
    <w:rsid w:val="002F2CFB"/>
    <w:rsid w:val="002F334F"/>
    <w:rsid w:val="00300B56"/>
    <w:rsid w:val="003107C9"/>
    <w:rsid w:val="00311AFA"/>
    <w:rsid w:val="0032121F"/>
    <w:rsid w:val="0032191B"/>
    <w:rsid w:val="003317E4"/>
    <w:rsid w:val="00334724"/>
    <w:rsid w:val="00334D2D"/>
    <w:rsid w:val="0034658A"/>
    <w:rsid w:val="00350DB1"/>
    <w:rsid w:val="0035404F"/>
    <w:rsid w:val="00357EC0"/>
    <w:rsid w:val="00362E2F"/>
    <w:rsid w:val="00376FA6"/>
    <w:rsid w:val="00377BE1"/>
    <w:rsid w:val="00380B37"/>
    <w:rsid w:val="00380CC8"/>
    <w:rsid w:val="00394215"/>
    <w:rsid w:val="003A6BB8"/>
    <w:rsid w:val="003A754A"/>
    <w:rsid w:val="003B2FB7"/>
    <w:rsid w:val="003B665E"/>
    <w:rsid w:val="003B7E21"/>
    <w:rsid w:val="003C0BE1"/>
    <w:rsid w:val="003C16B8"/>
    <w:rsid w:val="003C4764"/>
    <w:rsid w:val="003D02F2"/>
    <w:rsid w:val="003D3670"/>
    <w:rsid w:val="003D76CF"/>
    <w:rsid w:val="003E43D0"/>
    <w:rsid w:val="003F1A05"/>
    <w:rsid w:val="003F3EA5"/>
    <w:rsid w:val="003F5C1E"/>
    <w:rsid w:val="003F7570"/>
    <w:rsid w:val="0040455E"/>
    <w:rsid w:val="004048DA"/>
    <w:rsid w:val="00407545"/>
    <w:rsid w:val="004125C2"/>
    <w:rsid w:val="00415822"/>
    <w:rsid w:val="004164CD"/>
    <w:rsid w:val="00417FC2"/>
    <w:rsid w:val="004212F6"/>
    <w:rsid w:val="00423569"/>
    <w:rsid w:val="00424CF2"/>
    <w:rsid w:val="00427E5C"/>
    <w:rsid w:val="004352F0"/>
    <w:rsid w:val="00437B63"/>
    <w:rsid w:val="00440750"/>
    <w:rsid w:val="00447962"/>
    <w:rsid w:val="0045075C"/>
    <w:rsid w:val="0045259F"/>
    <w:rsid w:val="00460D4C"/>
    <w:rsid w:val="004610E1"/>
    <w:rsid w:val="00465491"/>
    <w:rsid w:val="00473CE4"/>
    <w:rsid w:val="00474BED"/>
    <w:rsid w:val="00480FB5"/>
    <w:rsid w:val="00483F97"/>
    <w:rsid w:val="0048414F"/>
    <w:rsid w:val="0049036D"/>
    <w:rsid w:val="004910D6"/>
    <w:rsid w:val="004972CA"/>
    <w:rsid w:val="004A0CF9"/>
    <w:rsid w:val="004A3030"/>
    <w:rsid w:val="004A72AE"/>
    <w:rsid w:val="004B5219"/>
    <w:rsid w:val="004B65C3"/>
    <w:rsid w:val="004C5C5D"/>
    <w:rsid w:val="004C6689"/>
    <w:rsid w:val="004C66F8"/>
    <w:rsid w:val="004D170A"/>
    <w:rsid w:val="004D44F1"/>
    <w:rsid w:val="004E19EA"/>
    <w:rsid w:val="004F0C4F"/>
    <w:rsid w:val="004F1865"/>
    <w:rsid w:val="004F1CC1"/>
    <w:rsid w:val="004F660A"/>
    <w:rsid w:val="00505B55"/>
    <w:rsid w:val="00511E07"/>
    <w:rsid w:val="00514073"/>
    <w:rsid w:val="0051629A"/>
    <w:rsid w:val="00516B9A"/>
    <w:rsid w:val="00517210"/>
    <w:rsid w:val="00522978"/>
    <w:rsid w:val="0052529A"/>
    <w:rsid w:val="00545E03"/>
    <w:rsid w:val="00557288"/>
    <w:rsid w:val="005579DE"/>
    <w:rsid w:val="00562F97"/>
    <w:rsid w:val="005641CB"/>
    <w:rsid w:val="00564955"/>
    <w:rsid w:val="005671CB"/>
    <w:rsid w:val="00582B09"/>
    <w:rsid w:val="00590E58"/>
    <w:rsid w:val="00591AB6"/>
    <w:rsid w:val="005968A9"/>
    <w:rsid w:val="005A3B11"/>
    <w:rsid w:val="005A729B"/>
    <w:rsid w:val="005A757D"/>
    <w:rsid w:val="005B2AC4"/>
    <w:rsid w:val="005B5DC2"/>
    <w:rsid w:val="005B5F19"/>
    <w:rsid w:val="005C0BB6"/>
    <w:rsid w:val="005C585E"/>
    <w:rsid w:val="005C752A"/>
    <w:rsid w:val="005D05D3"/>
    <w:rsid w:val="005D1990"/>
    <w:rsid w:val="005D1AF7"/>
    <w:rsid w:val="005D1E6A"/>
    <w:rsid w:val="005D51B1"/>
    <w:rsid w:val="005E1475"/>
    <w:rsid w:val="005E2F79"/>
    <w:rsid w:val="005E3400"/>
    <w:rsid w:val="005E5095"/>
    <w:rsid w:val="005E60DC"/>
    <w:rsid w:val="005F179B"/>
    <w:rsid w:val="005F18D0"/>
    <w:rsid w:val="00600626"/>
    <w:rsid w:val="00602151"/>
    <w:rsid w:val="00603AD2"/>
    <w:rsid w:val="00606011"/>
    <w:rsid w:val="00610C47"/>
    <w:rsid w:val="006135CC"/>
    <w:rsid w:val="00613E28"/>
    <w:rsid w:val="00614E94"/>
    <w:rsid w:val="0061618E"/>
    <w:rsid w:val="00621EAA"/>
    <w:rsid w:val="00623B44"/>
    <w:rsid w:val="00627CDE"/>
    <w:rsid w:val="00630281"/>
    <w:rsid w:val="006341EB"/>
    <w:rsid w:val="006364FB"/>
    <w:rsid w:val="00636772"/>
    <w:rsid w:val="006370F7"/>
    <w:rsid w:val="00640D6A"/>
    <w:rsid w:val="006477E5"/>
    <w:rsid w:val="00651760"/>
    <w:rsid w:val="006535F5"/>
    <w:rsid w:val="0066086F"/>
    <w:rsid w:val="0066291A"/>
    <w:rsid w:val="0066294F"/>
    <w:rsid w:val="00671341"/>
    <w:rsid w:val="00672EF6"/>
    <w:rsid w:val="00683E34"/>
    <w:rsid w:val="0068410C"/>
    <w:rsid w:val="006865C6"/>
    <w:rsid w:val="00694C6B"/>
    <w:rsid w:val="006A0A4B"/>
    <w:rsid w:val="006A183F"/>
    <w:rsid w:val="006A2D07"/>
    <w:rsid w:val="006A5DEB"/>
    <w:rsid w:val="006B15EF"/>
    <w:rsid w:val="006B3172"/>
    <w:rsid w:val="006B64D0"/>
    <w:rsid w:val="006C4241"/>
    <w:rsid w:val="006D0CCC"/>
    <w:rsid w:val="006E110F"/>
    <w:rsid w:val="006E1A28"/>
    <w:rsid w:val="006E2688"/>
    <w:rsid w:val="006F3B5C"/>
    <w:rsid w:val="006F4E84"/>
    <w:rsid w:val="006F5526"/>
    <w:rsid w:val="007047C8"/>
    <w:rsid w:val="00711318"/>
    <w:rsid w:val="0071438C"/>
    <w:rsid w:val="00715819"/>
    <w:rsid w:val="00723794"/>
    <w:rsid w:val="00730846"/>
    <w:rsid w:val="00730983"/>
    <w:rsid w:val="00730ADA"/>
    <w:rsid w:val="00736B4E"/>
    <w:rsid w:val="007446AB"/>
    <w:rsid w:val="00744952"/>
    <w:rsid w:val="00744D5E"/>
    <w:rsid w:val="00756884"/>
    <w:rsid w:val="00770BE7"/>
    <w:rsid w:val="007816FB"/>
    <w:rsid w:val="007827ED"/>
    <w:rsid w:val="007A5078"/>
    <w:rsid w:val="007A53DB"/>
    <w:rsid w:val="007A549F"/>
    <w:rsid w:val="007A5EF2"/>
    <w:rsid w:val="007A6E50"/>
    <w:rsid w:val="007B073E"/>
    <w:rsid w:val="007B2D30"/>
    <w:rsid w:val="007B435B"/>
    <w:rsid w:val="007C2DA0"/>
    <w:rsid w:val="007D0DCD"/>
    <w:rsid w:val="007D1B86"/>
    <w:rsid w:val="007D1CBE"/>
    <w:rsid w:val="007D1D55"/>
    <w:rsid w:val="007D2039"/>
    <w:rsid w:val="007D77C8"/>
    <w:rsid w:val="007D7ADE"/>
    <w:rsid w:val="007E0DEF"/>
    <w:rsid w:val="007E13CE"/>
    <w:rsid w:val="007F7BA5"/>
    <w:rsid w:val="00804B3A"/>
    <w:rsid w:val="0081177B"/>
    <w:rsid w:val="00813287"/>
    <w:rsid w:val="0082388F"/>
    <w:rsid w:val="008251B6"/>
    <w:rsid w:val="00825B8F"/>
    <w:rsid w:val="00826CF1"/>
    <w:rsid w:val="008363B9"/>
    <w:rsid w:val="00837901"/>
    <w:rsid w:val="00843B2A"/>
    <w:rsid w:val="00846FE1"/>
    <w:rsid w:val="0084729C"/>
    <w:rsid w:val="00855799"/>
    <w:rsid w:val="00861764"/>
    <w:rsid w:val="00866938"/>
    <w:rsid w:val="00870D45"/>
    <w:rsid w:val="00871015"/>
    <w:rsid w:val="00872F4A"/>
    <w:rsid w:val="00873DD1"/>
    <w:rsid w:val="00873E23"/>
    <w:rsid w:val="008771EC"/>
    <w:rsid w:val="00881A1E"/>
    <w:rsid w:val="00883BA2"/>
    <w:rsid w:val="0088446F"/>
    <w:rsid w:val="008856DB"/>
    <w:rsid w:val="0088626A"/>
    <w:rsid w:val="00886F20"/>
    <w:rsid w:val="00890403"/>
    <w:rsid w:val="00895215"/>
    <w:rsid w:val="008A444B"/>
    <w:rsid w:val="008A7F2D"/>
    <w:rsid w:val="008B0122"/>
    <w:rsid w:val="008C231F"/>
    <w:rsid w:val="008C2D62"/>
    <w:rsid w:val="008D1578"/>
    <w:rsid w:val="008D6732"/>
    <w:rsid w:val="008E014C"/>
    <w:rsid w:val="008E5918"/>
    <w:rsid w:val="008E782D"/>
    <w:rsid w:val="008F18EE"/>
    <w:rsid w:val="008F6143"/>
    <w:rsid w:val="009015F8"/>
    <w:rsid w:val="00903D06"/>
    <w:rsid w:val="0090600F"/>
    <w:rsid w:val="00916425"/>
    <w:rsid w:val="00916559"/>
    <w:rsid w:val="0092092B"/>
    <w:rsid w:val="00922706"/>
    <w:rsid w:val="009234F5"/>
    <w:rsid w:val="00924285"/>
    <w:rsid w:val="00944A43"/>
    <w:rsid w:val="00950B7F"/>
    <w:rsid w:val="00953F4F"/>
    <w:rsid w:val="00956851"/>
    <w:rsid w:val="009575A9"/>
    <w:rsid w:val="00964071"/>
    <w:rsid w:val="00977069"/>
    <w:rsid w:val="00985FAD"/>
    <w:rsid w:val="009A0415"/>
    <w:rsid w:val="009A7DE6"/>
    <w:rsid w:val="009D09BC"/>
    <w:rsid w:val="009D708D"/>
    <w:rsid w:val="009E4746"/>
    <w:rsid w:val="009E79A2"/>
    <w:rsid w:val="009F747C"/>
    <w:rsid w:val="009F7D14"/>
    <w:rsid w:val="00A00714"/>
    <w:rsid w:val="00A04089"/>
    <w:rsid w:val="00A11592"/>
    <w:rsid w:val="00A1365D"/>
    <w:rsid w:val="00A13766"/>
    <w:rsid w:val="00A25301"/>
    <w:rsid w:val="00A3089C"/>
    <w:rsid w:val="00A36DAD"/>
    <w:rsid w:val="00A40794"/>
    <w:rsid w:val="00A461BF"/>
    <w:rsid w:val="00A55CD1"/>
    <w:rsid w:val="00A645A3"/>
    <w:rsid w:val="00A71944"/>
    <w:rsid w:val="00A75298"/>
    <w:rsid w:val="00A80D65"/>
    <w:rsid w:val="00A9006A"/>
    <w:rsid w:val="00A93205"/>
    <w:rsid w:val="00A9597E"/>
    <w:rsid w:val="00AA00D1"/>
    <w:rsid w:val="00AA2EFA"/>
    <w:rsid w:val="00AB2360"/>
    <w:rsid w:val="00AB34C9"/>
    <w:rsid w:val="00AD1D8D"/>
    <w:rsid w:val="00AD1E2D"/>
    <w:rsid w:val="00AD24BC"/>
    <w:rsid w:val="00AE279D"/>
    <w:rsid w:val="00AE3F39"/>
    <w:rsid w:val="00AE6082"/>
    <w:rsid w:val="00AF081F"/>
    <w:rsid w:val="00AF28EA"/>
    <w:rsid w:val="00AF41D4"/>
    <w:rsid w:val="00AF4AC5"/>
    <w:rsid w:val="00AF6DE3"/>
    <w:rsid w:val="00AF7440"/>
    <w:rsid w:val="00AF7D86"/>
    <w:rsid w:val="00B0075B"/>
    <w:rsid w:val="00B01CDD"/>
    <w:rsid w:val="00B020A2"/>
    <w:rsid w:val="00B04CAA"/>
    <w:rsid w:val="00B1375D"/>
    <w:rsid w:val="00B21EAC"/>
    <w:rsid w:val="00B24DE7"/>
    <w:rsid w:val="00B27AAF"/>
    <w:rsid w:val="00B312EC"/>
    <w:rsid w:val="00B31D83"/>
    <w:rsid w:val="00B3374B"/>
    <w:rsid w:val="00B36916"/>
    <w:rsid w:val="00B41817"/>
    <w:rsid w:val="00B44EFA"/>
    <w:rsid w:val="00B555E5"/>
    <w:rsid w:val="00B60CEF"/>
    <w:rsid w:val="00B61107"/>
    <w:rsid w:val="00B61BD0"/>
    <w:rsid w:val="00B709B0"/>
    <w:rsid w:val="00B73839"/>
    <w:rsid w:val="00B800FB"/>
    <w:rsid w:val="00B9671B"/>
    <w:rsid w:val="00B96DBE"/>
    <w:rsid w:val="00BA2450"/>
    <w:rsid w:val="00BA270E"/>
    <w:rsid w:val="00BA3FE8"/>
    <w:rsid w:val="00BA7ADA"/>
    <w:rsid w:val="00BB2E2D"/>
    <w:rsid w:val="00BB3D78"/>
    <w:rsid w:val="00BC0586"/>
    <w:rsid w:val="00BC167F"/>
    <w:rsid w:val="00BC6355"/>
    <w:rsid w:val="00BC64A6"/>
    <w:rsid w:val="00BD0124"/>
    <w:rsid w:val="00BD0F55"/>
    <w:rsid w:val="00BD4C49"/>
    <w:rsid w:val="00BD5D2B"/>
    <w:rsid w:val="00BD60B7"/>
    <w:rsid w:val="00BD7E24"/>
    <w:rsid w:val="00BD7FDE"/>
    <w:rsid w:val="00BE13ED"/>
    <w:rsid w:val="00BE356A"/>
    <w:rsid w:val="00BE3DD9"/>
    <w:rsid w:val="00BE7EC3"/>
    <w:rsid w:val="00BF2288"/>
    <w:rsid w:val="00BF2E3B"/>
    <w:rsid w:val="00BF5843"/>
    <w:rsid w:val="00C0081B"/>
    <w:rsid w:val="00C00879"/>
    <w:rsid w:val="00C021E8"/>
    <w:rsid w:val="00C05B72"/>
    <w:rsid w:val="00C11B52"/>
    <w:rsid w:val="00C141EE"/>
    <w:rsid w:val="00C154DD"/>
    <w:rsid w:val="00C168DC"/>
    <w:rsid w:val="00C20062"/>
    <w:rsid w:val="00C2351D"/>
    <w:rsid w:val="00C237BE"/>
    <w:rsid w:val="00C24112"/>
    <w:rsid w:val="00C35183"/>
    <w:rsid w:val="00C4202D"/>
    <w:rsid w:val="00C45807"/>
    <w:rsid w:val="00C536F0"/>
    <w:rsid w:val="00C576D3"/>
    <w:rsid w:val="00C62891"/>
    <w:rsid w:val="00C63F8C"/>
    <w:rsid w:val="00C7042A"/>
    <w:rsid w:val="00C73726"/>
    <w:rsid w:val="00CA07A6"/>
    <w:rsid w:val="00CA2FCA"/>
    <w:rsid w:val="00CA6D92"/>
    <w:rsid w:val="00CB2435"/>
    <w:rsid w:val="00CB3510"/>
    <w:rsid w:val="00CB59DA"/>
    <w:rsid w:val="00CC4C15"/>
    <w:rsid w:val="00CC7357"/>
    <w:rsid w:val="00CC774B"/>
    <w:rsid w:val="00CE3CB6"/>
    <w:rsid w:val="00CE6073"/>
    <w:rsid w:val="00CF4136"/>
    <w:rsid w:val="00CF71AB"/>
    <w:rsid w:val="00D00FB8"/>
    <w:rsid w:val="00D01EF0"/>
    <w:rsid w:val="00D03564"/>
    <w:rsid w:val="00D07061"/>
    <w:rsid w:val="00D21EE6"/>
    <w:rsid w:val="00D232B5"/>
    <w:rsid w:val="00D25E45"/>
    <w:rsid w:val="00D3211E"/>
    <w:rsid w:val="00D42F09"/>
    <w:rsid w:val="00D445CB"/>
    <w:rsid w:val="00D51456"/>
    <w:rsid w:val="00D63344"/>
    <w:rsid w:val="00D63AC1"/>
    <w:rsid w:val="00D676D3"/>
    <w:rsid w:val="00D67B4A"/>
    <w:rsid w:val="00D717BD"/>
    <w:rsid w:val="00D74B29"/>
    <w:rsid w:val="00D84E0E"/>
    <w:rsid w:val="00D921EC"/>
    <w:rsid w:val="00DA0EF4"/>
    <w:rsid w:val="00DA63D9"/>
    <w:rsid w:val="00DA67E4"/>
    <w:rsid w:val="00DA7926"/>
    <w:rsid w:val="00DB01AD"/>
    <w:rsid w:val="00DB23F2"/>
    <w:rsid w:val="00DB2DD2"/>
    <w:rsid w:val="00DB6944"/>
    <w:rsid w:val="00DB6EC8"/>
    <w:rsid w:val="00DC3479"/>
    <w:rsid w:val="00DC494A"/>
    <w:rsid w:val="00DC6370"/>
    <w:rsid w:val="00DC66D2"/>
    <w:rsid w:val="00DE58C8"/>
    <w:rsid w:val="00DF06E3"/>
    <w:rsid w:val="00E05113"/>
    <w:rsid w:val="00E11718"/>
    <w:rsid w:val="00E12B57"/>
    <w:rsid w:val="00E147F1"/>
    <w:rsid w:val="00E2448C"/>
    <w:rsid w:val="00E3220D"/>
    <w:rsid w:val="00E329B8"/>
    <w:rsid w:val="00E54DDB"/>
    <w:rsid w:val="00E60131"/>
    <w:rsid w:val="00E63691"/>
    <w:rsid w:val="00E67367"/>
    <w:rsid w:val="00E678B6"/>
    <w:rsid w:val="00E72CC4"/>
    <w:rsid w:val="00E816FB"/>
    <w:rsid w:val="00E878E9"/>
    <w:rsid w:val="00E92239"/>
    <w:rsid w:val="00EA0E41"/>
    <w:rsid w:val="00EA31BE"/>
    <w:rsid w:val="00EA7E0D"/>
    <w:rsid w:val="00EB094D"/>
    <w:rsid w:val="00EB1A14"/>
    <w:rsid w:val="00EB5B18"/>
    <w:rsid w:val="00EB5D83"/>
    <w:rsid w:val="00EC3AB4"/>
    <w:rsid w:val="00EC3F4B"/>
    <w:rsid w:val="00EC4133"/>
    <w:rsid w:val="00EC59A8"/>
    <w:rsid w:val="00EC6BFB"/>
    <w:rsid w:val="00EC7EC9"/>
    <w:rsid w:val="00ED338B"/>
    <w:rsid w:val="00ED33D3"/>
    <w:rsid w:val="00ED3EE5"/>
    <w:rsid w:val="00ED4181"/>
    <w:rsid w:val="00ED552C"/>
    <w:rsid w:val="00ED57D9"/>
    <w:rsid w:val="00ED6148"/>
    <w:rsid w:val="00ED64EE"/>
    <w:rsid w:val="00EE363F"/>
    <w:rsid w:val="00EE4C78"/>
    <w:rsid w:val="00EE7C2E"/>
    <w:rsid w:val="00EF190A"/>
    <w:rsid w:val="00EF338E"/>
    <w:rsid w:val="00EF54A1"/>
    <w:rsid w:val="00EF77DC"/>
    <w:rsid w:val="00EF7FF8"/>
    <w:rsid w:val="00F03B4E"/>
    <w:rsid w:val="00F0773E"/>
    <w:rsid w:val="00F26A89"/>
    <w:rsid w:val="00F307A8"/>
    <w:rsid w:val="00F407CC"/>
    <w:rsid w:val="00F40BDC"/>
    <w:rsid w:val="00F52313"/>
    <w:rsid w:val="00F547F8"/>
    <w:rsid w:val="00F60754"/>
    <w:rsid w:val="00F6120E"/>
    <w:rsid w:val="00F6627A"/>
    <w:rsid w:val="00F67C29"/>
    <w:rsid w:val="00F71148"/>
    <w:rsid w:val="00F72C53"/>
    <w:rsid w:val="00F72C70"/>
    <w:rsid w:val="00F72E6F"/>
    <w:rsid w:val="00F82248"/>
    <w:rsid w:val="00F9586B"/>
    <w:rsid w:val="00FB0EDB"/>
    <w:rsid w:val="00FB29EA"/>
    <w:rsid w:val="00FB67EE"/>
    <w:rsid w:val="00FC6FE4"/>
    <w:rsid w:val="00FD2898"/>
    <w:rsid w:val="00FD558D"/>
    <w:rsid w:val="00FD7A52"/>
    <w:rsid w:val="00FE78F1"/>
    <w:rsid w:val="00FF146A"/>
    <w:rsid w:val="00FF46CD"/>
    <w:rsid w:val="01A0B857"/>
    <w:rsid w:val="02718B84"/>
    <w:rsid w:val="02B13120"/>
    <w:rsid w:val="047E7E9A"/>
    <w:rsid w:val="06F7F708"/>
    <w:rsid w:val="07E1E306"/>
    <w:rsid w:val="09E4F6FC"/>
    <w:rsid w:val="0ABED6B5"/>
    <w:rsid w:val="0B400AD9"/>
    <w:rsid w:val="0C361117"/>
    <w:rsid w:val="0C419ACA"/>
    <w:rsid w:val="0C5D013E"/>
    <w:rsid w:val="0CD960C2"/>
    <w:rsid w:val="0E7F6438"/>
    <w:rsid w:val="0E85B776"/>
    <w:rsid w:val="0E913CAA"/>
    <w:rsid w:val="0F4F27C1"/>
    <w:rsid w:val="1081DE2E"/>
    <w:rsid w:val="10889BD3"/>
    <w:rsid w:val="10EC665E"/>
    <w:rsid w:val="118C5774"/>
    <w:rsid w:val="11CAFF44"/>
    <w:rsid w:val="121B4435"/>
    <w:rsid w:val="122BA185"/>
    <w:rsid w:val="12A1E763"/>
    <w:rsid w:val="12F28029"/>
    <w:rsid w:val="1339940D"/>
    <w:rsid w:val="135D9A13"/>
    <w:rsid w:val="13F18F84"/>
    <w:rsid w:val="1472AC3E"/>
    <w:rsid w:val="1659C68E"/>
    <w:rsid w:val="1684D227"/>
    <w:rsid w:val="172C702A"/>
    <w:rsid w:val="17A01171"/>
    <w:rsid w:val="17F06EFD"/>
    <w:rsid w:val="18EC53F5"/>
    <w:rsid w:val="19CC98C6"/>
    <w:rsid w:val="1BC084BE"/>
    <w:rsid w:val="1C2FDE60"/>
    <w:rsid w:val="1C7CCE2E"/>
    <w:rsid w:val="1C82AAE4"/>
    <w:rsid w:val="1D94886B"/>
    <w:rsid w:val="1EBB1FFF"/>
    <w:rsid w:val="1EF97C93"/>
    <w:rsid w:val="1EFD747D"/>
    <w:rsid w:val="1F618E65"/>
    <w:rsid w:val="20148157"/>
    <w:rsid w:val="203A5E48"/>
    <w:rsid w:val="229BFAC4"/>
    <w:rsid w:val="23B0FD2F"/>
    <w:rsid w:val="258C2F91"/>
    <w:rsid w:val="28D86F94"/>
    <w:rsid w:val="2ADFA95C"/>
    <w:rsid w:val="2B83EBD7"/>
    <w:rsid w:val="2D8B96A2"/>
    <w:rsid w:val="2E3F9991"/>
    <w:rsid w:val="308DC1A0"/>
    <w:rsid w:val="317A68EC"/>
    <w:rsid w:val="32510862"/>
    <w:rsid w:val="34753045"/>
    <w:rsid w:val="348DD38F"/>
    <w:rsid w:val="34B08FA7"/>
    <w:rsid w:val="34F0B565"/>
    <w:rsid w:val="3642C68C"/>
    <w:rsid w:val="37A00199"/>
    <w:rsid w:val="37BC592E"/>
    <w:rsid w:val="39D35902"/>
    <w:rsid w:val="3A532AE3"/>
    <w:rsid w:val="3BDBC518"/>
    <w:rsid w:val="3C9AEC5E"/>
    <w:rsid w:val="3CF7FEF9"/>
    <w:rsid w:val="3D0CBA58"/>
    <w:rsid w:val="3D4D946B"/>
    <w:rsid w:val="3DAC8716"/>
    <w:rsid w:val="3E455802"/>
    <w:rsid w:val="3F60325D"/>
    <w:rsid w:val="3FA40564"/>
    <w:rsid w:val="3FAE8F66"/>
    <w:rsid w:val="425029D1"/>
    <w:rsid w:val="4349270C"/>
    <w:rsid w:val="452FCE19"/>
    <w:rsid w:val="457BACA5"/>
    <w:rsid w:val="45EEC851"/>
    <w:rsid w:val="46A40C42"/>
    <w:rsid w:val="4753EBF8"/>
    <w:rsid w:val="47B2EC95"/>
    <w:rsid w:val="47C07E66"/>
    <w:rsid w:val="48A047EE"/>
    <w:rsid w:val="49ABE36E"/>
    <w:rsid w:val="4A586BFB"/>
    <w:rsid w:val="4BF68AEA"/>
    <w:rsid w:val="4C251859"/>
    <w:rsid w:val="4D02DCAC"/>
    <w:rsid w:val="4D43AC98"/>
    <w:rsid w:val="4FC093AC"/>
    <w:rsid w:val="4FC8136B"/>
    <w:rsid w:val="509D5A40"/>
    <w:rsid w:val="50D54E71"/>
    <w:rsid w:val="5112DCDB"/>
    <w:rsid w:val="51561134"/>
    <w:rsid w:val="52475DEC"/>
    <w:rsid w:val="537DE59B"/>
    <w:rsid w:val="55DE5527"/>
    <w:rsid w:val="56AC53E8"/>
    <w:rsid w:val="56D4C412"/>
    <w:rsid w:val="570E5DE5"/>
    <w:rsid w:val="5723C714"/>
    <w:rsid w:val="5768BC75"/>
    <w:rsid w:val="57A3D537"/>
    <w:rsid w:val="581DEF4C"/>
    <w:rsid w:val="5877B71B"/>
    <w:rsid w:val="58986F82"/>
    <w:rsid w:val="589C3EC4"/>
    <w:rsid w:val="58DCC615"/>
    <w:rsid w:val="58FA18D1"/>
    <w:rsid w:val="592A5149"/>
    <w:rsid w:val="59C14A5D"/>
    <w:rsid w:val="5A122F28"/>
    <w:rsid w:val="5A53111E"/>
    <w:rsid w:val="5AFABD86"/>
    <w:rsid w:val="5BE91B03"/>
    <w:rsid w:val="5E5468AA"/>
    <w:rsid w:val="6240EB8A"/>
    <w:rsid w:val="62C509DF"/>
    <w:rsid w:val="6631E681"/>
    <w:rsid w:val="66A86295"/>
    <w:rsid w:val="679D8BA0"/>
    <w:rsid w:val="6869AF2D"/>
    <w:rsid w:val="68B65DF2"/>
    <w:rsid w:val="69CAF3FF"/>
    <w:rsid w:val="6A08039A"/>
    <w:rsid w:val="6A3A8487"/>
    <w:rsid w:val="6B73ED3E"/>
    <w:rsid w:val="6B92C47E"/>
    <w:rsid w:val="6E436714"/>
    <w:rsid w:val="6E5017CC"/>
    <w:rsid w:val="6F73B2A5"/>
    <w:rsid w:val="6FBEA60F"/>
    <w:rsid w:val="7104726E"/>
    <w:rsid w:val="713DAC77"/>
    <w:rsid w:val="7228CA4B"/>
    <w:rsid w:val="72618316"/>
    <w:rsid w:val="728C11AF"/>
    <w:rsid w:val="742E8F2D"/>
    <w:rsid w:val="764165F5"/>
    <w:rsid w:val="79964515"/>
    <w:rsid w:val="7A2DEFE5"/>
    <w:rsid w:val="7ADFC928"/>
    <w:rsid w:val="7C67387B"/>
    <w:rsid w:val="7D251933"/>
    <w:rsid w:val="7E92BD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633E"/>
  <w15:chartTrackingRefBased/>
  <w15:docId w15:val="{120A818C-85AC-4D90-8D04-489D4B0F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6E2688"/>
    <w:pPr>
      <w:ind w:left="720"/>
      <w:contextualSpacing/>
    </w:pPr>
  </w:style>
  <w:style w:type="table" w:styleId="Lentelstinklelis">
    <w:name w:val="Table Grid"/>
    <w:basedOn w:val="prastojilentel"/>
    <w:uiPriority w:val="39"/>
    <w:rsid w:val="006E2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E2688"/>
  </w:style>
  <w:style w:type="character" w:styleId="Komentaronuoroda">
    <w:name w:val="annotation reference"/>
    <w:basedOn w:val="Numatytasispastraiposriftas"/>
    <w:uiPriority w:val="99"/>
    <w:semiHidden/>
    <w:unhideWhenUsed/>
    <w:rsid w:val="00A461BF"/>
    <w:rPr>
      <w:sz w:val="16"/>
      <w:szCs w:val="16"/>
    </w:rPr>
  </w:style>
  <w:style w:type="paragraph" w:styleId="Komentarotekstas">
    <w:name w:val="annotation text"/>
    <w:basedOn w:val="prastasis"/>
    <w:link w:val="KomentarotekstasDiagrama"/>
    <w:uiPriority w:val="99"/>
    <w:unhideWhenUsed/>
    <w:rsid w:val="00A461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61BF"/>
    <w:rPr>
      <w:sz w:val="20"/>
      <w:szCs w:val="20"/>
    </w:rPr>
  </w:style>
  <w:style w:type="paragraph" w:styleId="Komentarotema">
    <w:name w:val="annotation subject"/>
    <w:basedOn w:val="Komentarotekstas"/>
    <w:next w:val="Komentarotekstas"/>
    <w:link w:val="KomentarotemaDiagrama"/>
    <w:uiPriority w:val="99"/>
    <w:semiHidden/>
    <w:unhideWhenUsed/>
    <w:rsid w:val="00A461BF"/>
    <w:rPr>
      <w:b/>
      <w:bCs/>
    </w:rPr>
  </w:style>
  <w:style w:type="character" w:customStyle="1" w:styleId="KomentarotemaDiagrama">
    <w:name w:val="Komentaro tema Diagrama"/>
    <w:basedOn w:val="KomentarotekstasDiagrama"/>
    <w:link w:val="Komentarotema"/>
    <w:uiPriority w:val="99"/>
    <w:semiHidden/>
    <w:rsid w:val="00A461BF"/>
    <w:rPr>
      <w:b/>
      <w:bCs/>
      <w:sz w:val="20"/>
      <w:szCs w:val="20"/>
    </w:rPr>
  </w:style>
  <w:style w:type="paragraph" w:styleId="Pataisymai">
    <w:name w:val="Revision"/>
    <w:hidden/>
    <w:uiPriority w:val="99"/>
    <w:semiHidden/>
    <w:rsid w:val="00886F20"/>
    <w:pPr>
      <w:spacing w:after="0" w:line="240" w:lineRule="auto"/>
    </w:pPr>
  </w:style>
  <w:style w:type="character" w:customStyle="1" w:styleId="ui-provider">
    <w:name w:val="ui-provider"/>
    <w:basedOn w:val="Numatytasispastraiposriftas"/>
    <w:rsid w:val="00BD5D2B"/>
  </w:style>
  <w:style w:type="paragraph" w:styleId="Betarp">
    <w:name w:val="No Spacing"/>
    <w:uiPriority w:val="1"/>
    <w:qFormat/>
    <w:pPr>
      <w:spacing w:after="0" w:line="240" w:lineRule="auto"/>
    </w:pPr>
  </w:style>
  <w:style w:type="character" w:customStyle="1" w:styleId="normaltextrun">
    <w:name w:val="normaltextrun"/>
    <w:basedOn w:val="Numatytasispastraiposriftas"/>
    <w:rsid w:val="00152938"/>
  </w:style>
  <w:style w:type="character" w:customStyle="1" w:styleId="eop">
    <w:name w:val="eop"/>
    <w:basedOn w:val="Numatytasispastraiposriftas"/>
    <w:rsid w:val="00152938"/>
  </w:style>
  <w:style w:type="paragraph" w:customStyle="1" w:styleId="paragraph">
    <w:name w:val="paragraph"/>
    <w:basedOn w:val="prastasis"/>
    <w:rsid w:val="0015293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9A04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15"/>
  </w:style>
  <w:style w:type="paragraph" w:styleId="Porat">
    <w:name w:val="footer"/>
    <w:basedOn w:val="prastasis"/>
    <w:link w:val="PoratDiagrama"/>
    <w:uiPriority w:val="99"/>
    <w:unhideWhenUsed/>
    <w:rsid w:val="009A04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15"/>
  </w:style>
  <w:style w:type="paragraph" w:customStyle="1" w:styleId="Default">
    <w:name w:val="Default"/>
    <w:rsid w:val="00FC6FE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9067">
      <w:bodyDiv w:val="1"/>
      <w:marLeft w:val="0"/>
      <w:marRight w:val="0"/>
      <w:marTop w:val="0"/>
      <w:marBottom w:val="0"/>
      <w:divBdr>
        <w:top w:val="none" w:sz="0" w:space="0" w:color="auto"/>
        <w:left w:val="none" w:sz="0" w:space="0" w:color="auto"/>
        <w:bottom w:val="none" w:sz="0" w:space="0" w:color="auto"/>
        <w:right w:val="none" w:sz="0" w:space="0" w:color="auto"/>
      </w:divBdr>
    </w:div>
    <w:div w:id="118842804">
      <w:bodyDiv w:val="1"/>
      <w:marLeft w:val="0"/>
      <w:marRight w:val="0"/>
      <w:marTop w:val="0"/>
      <w:marBottom w:val="0"/>
      <w:divBdr>
        <w:top w:val="none" w:sz="0" w:space="0" w:color="auto"/>
        <w:left w:val="none" w:sz="0" w:space="0" w:color="auto"/>
        <w:bottom w:val="none" w:sz="0" w:space="0" w:color="auto"/>
        <w:right w:val="none" w:sz="0" w:space="0" w:color="auto"/>
      </w:divBdr>
    </w:div>
    <w:div w:id="229000187">
      <w:bodyDiv w:val="1"/>
      <w:marLeft w:val="0"/>
      <w:marRight w:val="0"/>
      <w:marTop w:val="0"/>
      <w:marBottom w:val="0"/>
      <w:divBdr>
        <w:top w:val="none" w:sz="0" w:space="0" w:color="auto"/>
        <w:left w:val="none" w:sz="0" w:space="0" w:color="auto"/>
        <w:bottom w:val="none" w:sz="0" w:space="0" w:color="auto"/>
        <w:right w:val="none" w:sz="0" w:space="0" w:color="auto"/>
      </w:divBdr>
    </w:div>
    <w:div w:id="321277610">
      <w:bodyDiv w:val="1"/>
      <w:marLeft w:val="0"/>
      <w:marRight w:val="0"/>
      <w:marTop w:val="0"/>
      <w:marBottom w:val="0"/>
      <w:divBdr>
        <w:top w:val="none" w:sz="0" w:space="0" w:color="auto"/>
        <w:left w:val="none" w:sz="0" w:space="0" w:color="auto"/>
        <w:bottom w:val="none" w:sz="0" w:space="0" w:color="auto"/>
        <w:right w:val="none" w:sz="0" w:space="0" w:color="auto"/>
      </w:divBdr>
    </w:div>
    <w:div w:id="343288353">
      <w:bodyDiv w:val="1"/>
      <w:marLeft w:val="0"/>
      <w:marRight w:val="0"/>
      <w:marTop w:val="0"/>
      <w:marBottom w:val="0"/>
      <w:divBdr>
        <w:top w:val="none" w:sz="0" w:space="0" w:color="auto"/>
        <w:left w:val="none" w:sz="0" w:space="0" w:color="auto"/>
        <w:bottom w:val="none" w:sz="0" w:space="0" w:color="auto"/>
        <w:right w:val="none" w:sz="0" w:space="0" w:color="auto"/>
      </w:divBdr>
    </w:div>
    <w:div w:id="373848529">
      <w:bodyDiv w:val="1"/>
      <w:marLeft w:val="0"/>
      <w:marRight w:val="0"/>
      <w:marTop w:val="0"/>
      <w:marBottom w:val="0"/>
      <w:divBdr>
        <w:top w:val="none" w:sz="0" w:space="0" w:color="auto"/>
        <w:left w:val="none" w:sz="0" w:space="0" w:color="auto"/>
        <w:bottom w:val="none" w:sz="0" w:space="0" w:color="auto"/>
        <w:right w:val="none" w:sz="0" w:space="0" w:color="auto"/>
      </w:divBdr>
    </w:div>
    <w:div w:id="389233557">
      <w:bodyDiv w:val="1"/>
      <w:marLeft w:val="0"/>
      <w:marRight w:val="0"/>
      <w:marTop w:val="0"/>
      <w:marBottom w:val="0"/>
      <w:divBdr>
        <w:top w:val="none" w:sz="0" w:space="0" w:color="auto"/>
        <w:left w:val="none" w:sz="0" w:space="0" w:color="auto"/>
        <w:bottom w:val="none" w:sz="0" w:space="0" w:color="auto"/>
        <w:right w:val="none" w:sz="0" w:space="0" w:color="auto"/>
      </w:divBdr>
      <w:divsChild>
        <w:div w:id="140850834">
          <w:marLeft w:val="0"/>
          <w:marRight w:val="0"/>
          <w:marTop w:val="0"/>
          <w:marBottom w:val="0"/>
          <w:divBdr>
            <w:top w:val="none" w:sz="0" w:space="0" w:color="auto"/>
            <w:left w:val="none" w:sz="0" w:space="0" w:color="auto"/>
            <w:bottom w:val="none" w:sz="0" w:space="0" w:color="auto"/>
            <w:right w:val="none" w:sz="0" w:space="0" w:color="auto"/>
          </w:divBdr>
        </w:div>
        <w:div w:id="1485659202">
          <w:marLeft w:val="0"/>
          <w:marRight w:val="0"/>
          <w:marTop w:val="0"/>
          <w:marBottom w:val="0"/>
          <w:divBdr>
            <w:top w:val="none" w:sz="0" w:space="0" w:color="auto"/>
            <w:left w:val="none" w:sz="0" w:space="0" w:color="auto"/>
            <w:bottom w:val="none" w:sz="0" w:space="0" w:color="auto"/>
            <w:right w:val="none" w:sz="0" w:space="0" w:color="auto"/>
          </w:divBdr>
        </w:div>
        <w:div w:id="2140951648">
          <w:marLeft w:val="0"/>
          <w:marRight w:val="0"/>
          <w:marTop w:val="0"/>
          <w:marBottom w:val="0"/>
          <w:divBdr>
            <w:top w:val="none" w:sz="0" w:space="0" w:color="auto"/>
            <w:left w:val="none" w:sz="0" w:space="0" w:color="auto"/>
            <w:bottom w:val="none" w:sz="0" w:space="0" w:color="auto"/>
            <w:right w:val="none" w:sz="0" w:space="0" w:color="auto"/>
          </w:divBdr>
        </w:div>
      </w:divsChild>
    </w:div>
    <w:div w:id="926578839">
      <w:bodyDiv w:val="1"/>
      <w:marLeft w:val="0"/>
      <w:marRight w:val="0"/>
      <w:marTop w:val="0"/>
      <w:marBottom w:val="0"/>
      <w:divBdr>
        <w:top w:val="none" w:sz="0" w:space="0" w:color="auto"/>
        <w:left w:val="none" w:sz="0" w:space="0" w:color="auto"/>
        <w:bottom w:val="none" w:sz="0" w:space="0" w:color="auto"/>
        <w:right w:val="none" w:sz="0" w:space="0" w:color="auto"/>
      </w:divBdr>
      <w:divsChild>
        <w:div w:id="353310198">
          <w:marLeft w:val="0"/>
          <w:marRight w:val="0"/>
          <w:marTop w:val="0"/>
          <w:marBottom w:val="0"/>
          <w:divBdr>
            <w:top w:val="none" w:sz="0" w:space="0" w:color="auto"/>
            <w:left w:val="none" w:sz="0" w:space="0" w:color="auto"/>
            <w:bottom w:val="none" w:sz="0" w:space="0" w:color="auto"/>
            <w:right w:val="none" w:sz="0" w:space="0" w:color="auto"/>
          </w:divBdr>
          <w:divsChild>
            <w:div w:id="1908950455">
              <w:marLeft w:val="0"/>
              <w:marRight w:val="0"/>
              <w:marTop w:val="0"/>
              <w:marBottom w:val="0"/>
              <w:divBdr>
                <w:top w:val="none" w:sz="0" w:space="0" w:color="auto"/>
                <w:left w:val="none" w:sz="0" w:space="0" w:color="auto"/>
                <w:bottom w:val="none" w:sz="0" w:space="0" w:color="auto"/>
                <w:right w:val="none" w:sz="0" w:space="0" w:color="auto"/>
              </w:divBdr>
            </w:div>
          </w:divsChild>
        </w:div>
        <w:div w:id="1419257058">
          <w:marLeft w:val="0"/>
          <w:marRight w:val="0"/>
          <w:marTop w:val="0"/>
          <w:marBottom w:val="0"/>
          <w:divBdr>
            <w:top w:val="none" w:sz="0" w:space="0" w:color="auto"/>
            <w:left w:val="none" w:sz="0" w:space="0" w:color="auto"/>
            <w:bottom w:val="none" w:sz="0" w:space="0" w:color="auto"/>
            <w:right w:val="none" w:sz="0" w:space="0" w:color="auto"/>
          </w:divBdr>
          <w:divsChild>
            <w:div w:id="2144083151">
              <w:marLeft w:val="0"/>
              <w:marRight w:val="0"/>
              <w:marTop w:val="0"/>
              <w:marBottom w:val="0"/>
              <w:divBdr>
                <w:top w:val="none" w:sz="0" w:space="0" w:color="auto"/>
                <w:left w:val="none" w:sz="0" w:space="0" w:color="auto"/>
                <w:bottom w:val="none" w:sz="0" w:space="0" w:color="auto"/>
                <w:right w:val="none" w:sz="0" w:space="0" w:color="auto"/>
              </w:divBdr>
            </w:div>
          </w:divsChild>
        </w:div>
        <w:div w:id="926233970">
          <w:marLeft w:val="0"/>
          <w:marRight w:val="0"/>
          <w:marTop w:val="0"/>
          <w:marBottom w:val="0"/>
          <w:divBdr>
            <w:top w:val="none" w:sz="0" w:space="0" w:color="auto"/>
            <w:left w:val="none" w:sz="0" w:space="0" w:color="auto"/>
            <w:bottom w:val="none" w:sz="0" w:space="0" w:color="auto"/>
            <w:right w:val="none" w:sz="0" w:space="0" w:color="auto"/>
          </w:divBdr>
          <w:divsChild>
            <w:div w:id="265649853">
              <w:marLeft w:val="0"/>
              <w:marRight w:val="0"/>
              <w:marTop w:val="0"/>
              <w:marBottom w:val="0"/>
              <w:divBdr>
                <w:top w:val="none" w:sz="0" w:space="0" w:color="auto"/>
                <w:left w:val="none" w:sz="0" w:space="0" w:color="auto"/>
                <w:bottom w:val="none" w:sz="0" w:space="0" w:color="auto"/>
                <w:right w:val="none" w:sz="0" w:space="0" w:color="auto"/>
              </w:divBdr>
            </w:div>
          </w:divsChild>
        </w:div>
        <w:div w:id="733772354">
          <w:marLeft w:val="0"/>
          <w:marRight w:val="0"/>
          <w:marTop w:val="0"/>
          <w:marBottom w:val="0"/>
          <w:divBdr>
            <w:top w:val="none" w:sz="0" w:space="0" w:color="auto"/>
            <w:left w:val="none" w:sz="0" w:space="0" w:color="auto"/>
            <w:bottom w:val="none" w:sz="0" w:space="0" w:color="auto"/>
            <w:right w:val="none" w:sz="0" w:space="0" w:color="auto"/>
          </w:divBdr>
          <w:divsChild>
            <w:div w:id="2078242255">
              <w:marLeft w:val="0"/>
              <w:marRight w:val="0"/>
              <w:marTop w:val="0"/>
              <w:marBottom w:val="0"/>
              <w:divBdr>
                <w:top w:val="none" w:sz="0" w:space="0" w:color="auto"/>
                <w:left w:val="none" w:sz="0" w:space="0" w:color="auto"/>
                <w:bottom w:val="none" w:sz="0" w:space="0" w:color="auto"/>
                <w:right w:val="none" w:sz="0" w:space="0" w:color="auto"/>
              </w:divBdr>
            </w:div>
          </w:divsChild>
        </w:div>
        <w:div w:id="815951544">
          <w:marLeft w:val="0"/>
          <w:marRight w:val="0"/>
          <w:marTop w:val="0"/>
          <w:marBottom w:val="0"/>
          <w:divBdr>
            <w:top w:val="none" w:sz="0" w:space="0" w:color="auto"/>
            <w:left w:val="none" w:sz="0" w:space="0" w:color="auto"/>
            <w:bottom w:val="none" w:sz="0" w:space="0" w:color="auto"/>
            <w:right w:val="none" w:sz="0" w:space="0" w:color="auto"/>
          </w:divBdr>
          <w:divsChild>
            <w:div w:id="1614169044">
              <w:marLeft w:val="0"/>
              <w:marRight w:val="0"/>
              <w:marTop w:val="0"/>
              <w:marBottom w:val="0"/>
              <w:divBdr>
                <w:top w:val="none" w:sz="0" w:space="0" w:color="auto"/>
                <w:left w:val="none" w:sz="0" w:space="0" w:color="auto"/>
                <w:bottom w:val="none" w:sz="0" w:space="0" w:color="auto"/>
                <w:right w:val="none" w:sz="0" w:space="0" w:color="auto"/>
              </w:divBdr>
            </w:div>
          </w:divsChild>
        </w:div>
        <w:div w:id="1380475647">
          <w:marLeft w:val="0"/>
          <w:marRight w:val="0"/>
          <w:marTop w:val="0"/>
          <w:marBottom w:val="0"/>
          <w:divBdr>
            <w:top w:val="none" w:sz="0" w:space="0" w:color="auto"/>
            <w:left w:val="none" w:sz="0" w:space="0" w:color="auto"/>
            <w:bottom w:val="none" w:sz="0" w:space="0" w:color="auto"/>
            <w:right w:val="none" w:sz="0" w:space="0" w:color="auto"/>
          </w:divBdr>
          <w:divsChild>
            <w:div w:id="702366180">
              <w:marLeft w:val="0"/>
              <w:marRight w:val="0"/>
              <w:marTop w:val="0"/>
              <w:marBottom w:val="0"/>
              <w:divBdr>
                <w:top w:val="none" w:sz="0" w:space="0" w:color="auto"/>
                <w:left w:val="none" w:sz="0" w:space="0" w:color="auto"/>
                <w:bottom w:val="none" w:sz="0" w:space="0" w:color="auto"/>
                <w:right w:val="none" w:sz="0" w:space="0" w:color="auto"/>
              </w:divBdr>
            </w:div>
          </w:divsChild>
        </w:div>
        <w:div w:id="1332098297">
          <w:marLeft w:val="0"/>
          <w:marRight w:val="0"/>
          <w:marTop w:val="0"/>
          <w:marBottom w:val="0"/>
          <w:divBdr>
            <w:top w:val="none" w:sz="0" w:space="0" w:color="auto"/>
            <w:left w:val="none" w:sz="0" w:space="0" w:color="auto"/>
            <w:bottom w:val="none" w:sz="0" w:space="0" w:color="auto"/>
            <w:right w:val="none" w:sz="0" w:space="0" w:color="auto"/>
          </w:divBdr>
          <w:divsChild>
            <w:div w:id="85158488">
              <w:marLeft w:val="0"/>
              <w:marRight w:val="0"/>
              <w:marTop w:val="0"/>
              <w:marBottom w:val="0"/>
              <w:divBdr>
                <w:top w:val="none" w:sz="0" w:space="0" w:color="auto"/>
                <w:left w:val="none" w:sz="0" w:space="0" w:color="auto"/>
                <w:bottom w:val="none" w:sz="0" w:space="0" w:color="auto"/>
                <w:right w:val="none" w:sz="0" w:space="0" w:color="auto"/>
              </w:divBdr>
            </w:div>
          </w:divsChild>
        </w:div>
        <w:div w:id="98566389">
          <w:marLeft w:val="0"/>
          <w:marRight w:val="0"/>
          <w:marTop w:val="0"/>
          <w:marBottom w:val="0"/>
          <w:divBdr>
            <w:top w:val="none" w:sz="0" w:space="0" w:color="auto"/>
            <w:left w:val="none" w:sz="0" w:space="0" w:color="auto"/>
            <w:bottom w:val="none" w:sz="0" w:space="0" w:color="auto"/>
            <w:right w:val="none" w:sz="0" w:space="0" w:color="auto"/>
          </w:divBdr>
          <w:divsChild>
            <w:div w:id="1503086717">
              <w:marLeft w:val="0"/>
              <w:marRight w:val="0"/>
              <w:marTop w:val="0"/>
              <w:marBottom w:val="0"/>
              <w:divBdr>
                <w:top w:val="none" w:sz="0" w:space="0" w:color="auto"/>
                <w:left w:val="none" w:sz="0" w:space="0" w:color="auto"/>
                <w:bottom w:val="none" w:sz="0" w:space="0" w:color="auto"/>
                <w:right w:val="none" w:sz="0" w:space="0" w:color="auto"/>
              </w:divBdr>
            </w:div>
          </w:divsChild>
        </w:div>
        <w:div w:id="1269049653">
          <w:marLeft w:val="0"/>
          <w:marRight w:val="0"/>
          <w:marTop w:val="0"/>
          <w:marBottom w:val="0"/>
          <w:divBdr>
            <w:top w:val="none" w:sz="0" w:space="0" w:color="auto"/>
            <w:left w:val="none" w:sz="0" w:space="0" w:color="auto"/>
            <w:bottom w:val="none" w:sz="0" w:space="0" w:color="auto"/>
            <w:right w:val="none" w:sz="0" w:space="0" w:color="auto"/>
          </w:divBdr>
          <w:divsChild>
            <w:div w:id="823157469">
              <w:marLeft w:val="0"/>
              <w:marRight w:val="0"/>
              <w:marTop w:val="0"/>
              <w:marBottom w:val="0"/>
              <w:divBdr>
                <w:top w:val="none" w:sz="0" w:space="0" w:color="auto"/>
                <w:left w:val="none" w:sz="0" w:space="0" w:color="auto"/>
                <w:bottom w:val="none" w:sz="0" w:space="0" w:color="auto"/>
                <w:right w:val="none" w:sz="0" w:space="0" w:color="auto"/>
              </w:divBdr>
            </w:div>
          </w:divsChild>
        </w:div>
        <w:div w:id="827207362">
          <w:marLeft w:val="0"/>
          <w:marRight w:val="0"/>
          <w:marTop w:val="0"/>
          <w:marBottom w:val="0"/>
          <w:divBdr>
            <w:top w:val="none" w:sz="0" w:space="0" w:color="auto"/>
            <w:left w:val="none" w:sz="0" w:space="0" w:color="auto"/>
            <w:bottom w:val="none" w:sz="0" w:space="0" w:color="auto"/>
            <w:right w:val="none" w:sz="0" w:space="0" w:color="auto"/>
          </w:divBdr>
          <w:divsChild>
            <w:div w:id="1630937789">
              <w:marLeft w:val="0"/>
              <w:marRight w:val="0"/>
              <w:marTop w:val="0"/>
              <w:marBottom w:val="0"/>
              <w:divBdr>
                <w:top w:val="none" w:sz="0" w:space="0" w:color="auto"/>
                <w:left w:val="none" w:sz="0" w:space="0" w:color="auto"/>
                <w:bottom w:val="none" w:sz="0" w:space="0" w:color="auto"/>
                <w:right w:val="none" w:sz="0" w:space="0" w:color="auto"/>
              </w:divBdr>
            </w:div>
          </w:divsChild>
        </w:div>
        <w:div w:id="1630935326">
          <w:marLeft w:val="0"/>
          <w:marRight w:val="0"/>
          <w:marTop w:val="0"/>
          <w:marBottom w:val="0"/>
          <w:divBdr>
            <w:top w:val="none" w:sz="0" w:space="0" w:color="auto"/>
            <w:left w:val="none" w:sz="0" w:space="0" w:color="auto"/>
            <w:bottom w:val="none" w:sz="0" w:space="0" w:color="auto"/>
            <w:right w:val="none" w:sz="0" w:space="0" w:color="auto"/>
          </w:divBdr>
          <w:divsChild>
            <w:div w:id="1454515205">
              <w:marLeft w:val="0"/>
              <w:marRight w:val="0"/>
              <w:marTop w:val="0"/>
              <w:marBottom w:val="0"/>
              <w:divBdr>
                <w:top w:val="none" w:sz="0" w:space="0" w:color="auto"/>
                <w:left w:val="none" w:sz="0" w:space="0" w:color="auto"/>
                <w:bottom w:val="none" w:sz="0" w:space="0" w:color="auto"/>
                <w:right w:val="none" w:sz="0" w:space="0" w:color="auto"/>
              </w:divBdr>
            </w:div>
          </w:divsChild>
        </w:div>
        <w:div w:id="996305139">
          <w:marLeft w:val="0"/>
          <w:marRight w:val="0"/>
          <w:marTop w:val="0"/>
          <w:marBottom w:val="0"/>
          <w:divBdr>
            <w:top w:val="none" w:sz="0" w:space="0" w:color="auto"/>
            <w:left w:val="none" w:sz="0" w:space="0" w:color="auto"/>
            <w:bottom w:val="none" w:sz="0" w:space="0" w:color="auto"/>
            <w:right w:val="none" w:sz="0" w:space="0" w:color="auto"/>
          </w:divBdr>
          <w:divsChild>
            <w:div w:id="8376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882">
      <w:bodyDiv w:val="1"/>
      <w:marLeft w:val="0"/>
      <w:marRight w:val="0"/>
      <w:marTop w:val="0"/>
      <w:marBottom w:val="0"/>
      <w:divBdr>
        <w:top w:val="none" w:sz="0" w:space="0" w:color="auto"/>
        <w:left w:val="none" w:sz="0" w:space="0" w:color="auto"/>
        <w:bottom w:val="none" w:sz="0" w:space="0" w:color="auto"/>
        <w:right w:val="none" w:sz="0" w:space="0" w:color="auto"/>
      </w:divBdr>
    </w:div>
    <w:div w:id="1187135299">
      <w:bodyDiv w:val="1"/>
      <w:marLeft w:val="0"/>
      <w:marRight w:val="0"/>
      <w:marTop w:val="0"/>
      <w:marBottom w:val="0"/>
      <w:divBdr>
        <w:top w:val="none" w:sz="0" w:space="0" w:color="auto"/>
        <w:left w:val="none" w:sz="0" w:space="0" w:color="auto"/>
        <w:bottom w:val="none" w:sz="0" w:space="0" w:color="auto"/>
        <w:right w:val="none" w:sz="0" w:space="0" w:color="auto"/>
      </w:divBdr>
      <w:divsChild>
        <w:div w:id="149295913">
          <w:marLeft w:val="0"/>
          <w:marRight w:val="0"/>
          <w:marTop w:val="0"/>
          <w:marBottom w:val="0"/>
          <w:divBdr>
            <w:top w:val="none" w:sz="0" w:space="0" w:color="auto"/>
            <w:left w:val="none" w:sz="0" w:space="0" w:color="auto"/>
            <w:bottom w:val="none" w:sz="0" w:space="0" w:color="auto"/>
            <w:right w:val="none" w:sz="0" w:space="0" w:color="auto"/>
          </w:divBdr>
        </w:div>
        <w:div w:id="661398695">
          <w:marLeft w:val="0"/>
          <w:marRight w:val="0"/>
          <w:marTop w:val="0"/>
          <w:marBottom w:val="0"/>
          <w:divBdr>
            <w:top w:val="none" w:sz="0" w:space="0" w:color="auto"/>
            <w:left w:val="none" w:sz="0" w:space="0" w:color="auto"/>
            <w:bottom w:val="none" w:sz="0" w:space="0" w:color="auto"/>
            <w:right w:val="none" w:sz="0" w:space="0" w:color="auto"/>
          </w:divBdr>
        </w:div>
        <w:div w:id="763109053">
          <w:marLeft w:val="0"/>
          <w:marRight w:val="0"/>
          <w:marTop w:val="0"/>
          <w:marBottom w:val="0"/>
          <w:divBdr>
            <w:top w:val="none" w:sz="0" w:space="0" w:color="auto"/>
            <w:left w:val="none" w:sz="0" w:space="0" w:color="auto"/>
            <w:bottom w:val="none" w:sz="0" w:space="0" w:color="auto"/>
            <w:right w:val="none" w:sz="0" w:space="0" w:color="auto"/>
          </w:divBdr>
        </w:div>
      </w:divsChild>
    </w:div>
    <w:div w:id="1271620505">
      <w:bodyDiv w:val="1"/>
      <w:marLeft w:val="0"/>
      <w:marRight w:val="0"/>
      <w:marTop w:val="0"/>
      <w:marBottom w:val="0"/>
      <w:divBdr>
        <w:top w:val="none" w:sz="0" w:space="0" w:color="auto"/>
        <w:left w:val="none" w:sz="0" w:space="0" w:color="auto"/>
        <w:bottom w:val="none" w:sz="0" w:space="0" w:color="auto"/>
        <w:right w:val="none" w:sz="0" w:space="0" w:color="auto"/>
      </w:divBdr>
    </w:div>
    <w:div w:id="1407192144">
      <w:bodyDiv w:val="1"/>
      <w:marLeft w:val="0"/>
      <w:marRight w:val="0"/>
      <w:marTop w:val="0"/>
      <w:marBottom w:val="0"/>
      <w:divBdr>
        <w:top w:val="none" w:sz="0" w:space="0" w:color="auto"/>
        <w:left w:val="none" w:sz="0" w:space="0" w:color="auto"/>
        <w:bottom w:val="none" w:sz="0" w:space="0" w:color="auto"/>
        <w:right w:val="none" w:sz="0" w:space="0" w:color="auto"/>
      </w:divBdr>
      <w:divsChild>
        <w:div w:id="978801161">
          <w:marLeft w:val="0"/>
          <w:marRight w:val="0"/>
          <w:marTop w:val="0"/>
          <w:marBottom w:val="0"/>
          <w:divBdr>
            <w:top w:val="none" w:sz="0" w:space="0" w:color="auto"/>
            <w:left w:val="none" w:sz="0" w:space="0" w:color="auto"/>
            <w:bottom w:val="none" w:sz="0" w:space="0" w:color="auto"/>
            <w:right w:val="none" w:sz="0" w:space="0" w:color="auto"/>
          </w:divBdr>
        </w:div>
        <w:div w:id="873467400">
          <w:marLeft w:val="0"/>
          <w:marRight w:val="0"/>
          <w:marTop w:val="0"/>
          <w:marBottom w:val="0"/>
          <w:divBdr>
            <w:top w:val="none" w:sz="0" w:space="0" w:color="auto"/>
            <w:left w:val="none" w:sz="0" w:space="0" w:color="auto"/>
            <w:bottom w:val="none" w:sz="0" w:space="0" w:color="auto"/>
            <w:right w:val="none" w:sz="0" w:space="0" w:color="auto"/>
          </w:divBdr>
        </w:div>
        <w:div w:id="1258321333">
          <w:marLeft w:val="0"/>
          <w:marRight w:val="0"/>
          <w:marTop w:val="0"/>
          <w:marBottom w:val="0"/>
          <w:divBdr>
            <w:top w:val="none" w:sz="0" w:space="0" w:color="auto"/>
            <w:left w:val="none" w:sz="0" w:space="0" w:color="auto"/>
            <w:bottom w:val="none" w:sz="0" w:space="0" w:color="auto"/>
            <w:right w:val="none" w:sz="0" w:space="0" w:color="auto"/>
          </w:divBdr>
        </w:div>
      </w:divsChild>
    </w:div>
    <w:div w:id="1629239688">
      <w:bodyDiv w:val="1"/>
      <w:marLeft w:val="0"/>
      <w:marRight w:val="0"/>
      <w:marTop w:val="0"/>
      <w:marBottom w:val="0"/>
      <w:divBdr>
        <w:top w:val="none" w:sz="0" w:space="0" w:color="auto"/>
        <w:left w:val="none" w:sz="0" w:space="0" w:color="auto"/>
        <w:bottom w:val="none" w:sz="0" w:space="0" w:color="auto"/>
        <w:right w:val="none" w:sz="0" w:space="0" w:color="auto"/>
      </w:divBdr>
    </w:div>
    <w:div w:id="1665746504">
      <w:bodyDiv w:val="1"/>
      <w:marLeft w:val="0"/>
      <w:marRight w:val="0"/>
      <w:marTop w:val="0"/>
      <w:marBottom w:val="0"/>
      <w:divBdr>
        <w:top w:val="none" w:sz="0" w:space="0" w:color="auto"/>
        <w:left w:val="none" w:sz="0" w:space="0" w:color="auto"/>
        <w:bottom w:val="none" w:sz="0" w:space="0" w:color="auto"/>
        <w:right w:val="none" w:sz="0" w:space="0" w:color="auto"/>
      </w:divBdr>
      <w:divsChild>
        <w:div w:id="792479223">
          <w:marLeft w:val="0"/>
          <w:marRight w:val="0"/>
          <w:marTop w:val="0"/>
          <w:marBottom w:val="0"/>
          <w:divBdr>
            <w:top w:val="none" w:sz="0" w:space="0" w:color="auto"/>
            <w:left w:val="none" w:sz="0" w:space="0" w:color="auto"/>
            <w:bottom w:val="none" w:sz="0" w:space="0" w:color="auto"/>
            <w:right w:val="none" w:sz="0" w:space="0" w:color="auto"/>
          </w:divBdr>
        </w:div>
        <w:div w:id="529538159">
          <w:marLeft w:val="0"/>
          <w:marRight w:val="0"/>
          <w:marTop w:val="0"/>
          <w:marBottom w:val="0"/>
          <w:divBdr>
            <w:top w:val="none" w:sz="0" w:space="0" w:color="auto"/>
            <w:left w:val="none" w:sz="0" w:space="0" w:color="auto"/>
            <w:bottom w:val="none" w:sz="0" w:space="0" w:color="auto"/>
            <w:right w:val="none" w:sz="0" w:space="0" w:color="auto"/>
          </w:divBdr>
        </w:div>
        <w:div w:id="1625963757">
          <w:marLeft w:val="0"/>
          <w:marRight w:val="0"/>
          <w:marTop w:val="0"/>
          <w:marBottom w:val="0"/>
          <w:divBdr>
            <w:top w:val="none" w:sz="0" w:space="0" w:color="auto"/>
            <w:left w:val="none" w:sz="0" w:space="0" w:color="auto"/>
            <w:bottom w:val="none" w:sz="0" w:space="0" w:color="auto"/>
            <w:right w:val="none" w:sz="0" w:space="0" w:color="auto"/>
          </w:divBdr>
        </w:div>
      </w:divsChild>
    </w:div>
    <w:div w:id="1709572212">
      <w:bodyDiv w:val="1"/>
      <w:marLeft w:val="0"/>
      <w:marRight w:val="0"/>
      <w:marTop w:val="0"/>
      <w:marBottom w:val="0"/>
      <w:divBdr>
        <w:top w:val="none" w:sz="0" w:space="0" w:color="auto"/>
        <w:left w:val="none" w:sz="0" w:space="0" w:color="auto"/>
        <w:bottom w:val="none" w:sz="0" w:space="0" w:color="auto"/>
        <w:right w:val="none" w:sz="0" w:space="0" w:color="auto"/>
      </w:divBdr>
      <w:divsChild>
        <w:div w:id="1294796036">
          <w:marLeft w:val="0"/>
          <w:marRight w:val="0"/>
          <w:marTop w:val="0"/>
          <w:marBottom w:val="0"/>
          <w:divBdr>
            <w:top w:val="none" w:sz="0" w:space="0" w:color="auto"/>
            <w:left w:val="none" w:sz="0" w:space="0" w:color="auto"/>
            <w:bottom w:val="none" w:sz="0" w:space="0" w:color="auto"/>
            <w:right w:val="none" w:sz="0" w:space="0" w:color="auto"/>
          </w:divBdr>
        </w:div>
        <w:div w:id="1910918294">
          <w:marLeft w:val="0"/>
          <w:marRight w:val="0"/>
          <w:marTop w:val="0"/>
          <w:marBottom w:val="0"/>
          <w:divBdr>
            <w:top w:val="none" w:sz="0" w:space="0" w:color="auto"/>
            <w:left w:val="none" w:sz="0" w:space="0" w:color="auto"/>
            <w:bottom w:val="none" w:sz="0" w:space="0" w:color="auto"/>
            <w:right w:val="none" w:sz="0" w:space="0" w:color="auto"/>
          </w:divBdr>
        </w:div>
        <w:div w:id="580018835">
          <w:marLeft w:val="0"/>
          <w:marRight w:val="0"/>
          <w:marTop w:val="0"/>
          <w:marBottom w:val="0"/>
          <w:divBdr>
            <w:top w:val="none" w:sz="0" w:space="0" w:color="auto"/>
            <w:left w:val="none" w:sz="0" w:space="0" w:color="auto"/>
            <w:bottom w:val="none" w:sz="0" w:space="0" w:color="auto"/>
            <w:right w:val="none" w:sz="0" w:space="0" w:color="auto"/>
          </w:divBdr>
        </w:div>
        <w:div w:id="879829153">
          <w:marLeft w:val="0"/>
          <w:marRight w:val="0"/>
          <w:marTop w:val="0"/>
          <w:marBottom w:val="0"/>
          <w:divBdr>
            <w:top w:val="none" w:sz="0" w:space="0" w:color="auto"/>
            <w:left w:val="none" w:sz="0" w:space="0" w:color="auto"/>
            <w:bottom w:val="none" w:sz="0" w:space="0" w:color="auto"/>
            <w:right w:val="none" w:sz="0" w:space="0" w:color="auto"/>
          </w:divBdr>
        </w:div>
        <w:div w:id="1603951229">
          <w:marLeft w:val="0"/>
          <w:marRight w:val="0"/>
          <w:marTop w:val="0"/>
          <w:marBottom w:val="0"/>
          <w:divBdr>
            <w:top w:val="none" w:sz="0" w:space="0" w:color="auto"/>
            <w:left w:val="none" w:sz="0" w:space="0" w:color="auto"/>
            <w:bottom w:val="none" w:sz="0" w:space="0" w:color="auto"/>
            <w:right w:val="none" w:sz="0" w:space="0" w:color="auto"/>
          </w:divBdr>
        </w:div>
        <w:div w:id="306667766">
          <w:marLeft w:val="0"/>
          <w:marRight w:val="0"/>
          <w:marTop w:val="0"/>
          <w:marBottom w:val="0"/>
          <w:divBdr>
            <w:top w:val="none" w:sz="0" w:space="0" w:color="auto"/>
            <w:left w:val="none" w:sz="0" w:space="0" w:color="auto"/>
            <w:bottom w:val="none" w:sz="0" w:space="0" w:color="auto"/>
            <w:right w:val="none" w:sz="0" w:space="0" w:color="auto"/>
          </w:divBdr>
        </w:div>
      </w:divsChild>
    </w:div>
    <w:div w:id="1996957205">
      <w:bodyDiv w:val="1"/>
      <w:marLeft w:val="0"/>
      <w:marRight w:val="0"/>
      <w:marTop w:val="0"/>
      <w:marBottom w:val="0"/>
      <w:divBdr>
        <w:top w:val="none" w:sz="0" w:space="0" w:color="auto"/>
        <w:left w:val="none" w:sz="0" w:space="0" w:color="auto"/>
        <w:bottom w:val="none" w:sz="0" w:space="0" w:color="auto"/>
        <w:right w:val="none" w:sz="0" w:space="0" w:color="auto"/>
      </w:divBdr>
      <w:divsChild>
        <w:div w:id="188027104">
          <w:marLeft w:val="0"/>
          <w:marRight w:val="0"/>
          <w:marTop w:val="0"/>
          <w:marBottom w:val="0"/>
          <w:divBdr>
            <w:top w:val="none" w:sz="0" w:space="0" w:color="auto"/>
            <w:left w:val="none" w:sz="0" w:space="0" w:color="auto"/>
            <w:bottom w:val="none" w:sz="0" w:space="0" w:color="auto"/>
            <w:right w:val="none" w:sz="0" w:space="0" w:color="auto"/>
          </w:divBdr>
        </w:div>
        <w:div w:id="797577370">
          <w:marLeft w:val="0"/>
          <w:marRight w:val="0"/>
          <w:marTop w:val="0"/>
          <w:marBottom w:val="0"/>
          <w:divBdr>
            <w:top w:val="none" w:sz="0" w:space="0" w:color="auto"/>
            <w:left w:val="none" w:sz="0" w:space="0" w:color="auto"/>
            <w:bottom w:val="none" w:sz="0" w:space="0" w:color="auto"/>
            <w:right w:val="none" w:sz="0" w:space="0" w:color="auto"/>
          </w:divBdr>
        </w:div>
        <w:div w:id="4746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241eb1-8537-44e5-9d5c-9afd944bba14" xsi:nil="true"/>
    <lcf76f155ced4ddcb4097134ff3c332f xmlns="ae4ad3fc-cfa9-442f-93a5-ade063ce83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91520640C9E478A03BC6DB9ED6585" ma:contentTypeVersion="15" ma:contentTypeDescription="Create a new document." ma:contentTypeScope="" ma:versionID="22a76cdd44d3b6ff5a260dba157dc91a">
  <xsd:schema xmlns:xsd="http://www.w3.org/2001/XMLSchema" xmlns:xs="http://www.w3.org/2001/XMLSchema" xmlns:p="http://schemas.microsoft.com/office/2006/metadata/properties" xmlns:ns2="ae4ad3fc-cfa9-442f-93a5-ade063ce8304" xmlns:ns3="7c241eb1-8537-44e5-9d5c-9afd944bba14" targetNamespace="http://schemas.microsoft.com/office/2006/metadata/properties" ma:root="true" ma:fieldsID="87f01567ce80b24d7345e5f3750af9dc" ns2:_="" ns3:_="">
    <xsd:import namespace="ae4ad3fc-cfa9-442f-93a5-ade063ce8304"/>
    <xsd:import namespace="7c241eb1-8537-44e5-9d5c-9afd944bb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ad3fc-cfa9-442f-93a5-ade063ce8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41eb1-8537-44e5-9d5c-9afd944bba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052c27-bfe3-4232-8c29-c06035228878}" ma:internalName="TaxCatchAll" ma:showField="CatchAllData" ma:web="7c241eb1-8537-44e5-9d5c-9afd944bb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0A6C6-9095-405D-AB74-A801585B668B}">
  <ds:schemaRefs>
    <ds:schemaRef ds:uri="http://schemas.openxmlformats.org/package/2006/metadata/core-properties"/>
    <ds:schemaRef ds:uri="http://schemas.microsoft.com/office/2006/documentManagement/types"/>
    <ds:schemaRef ds:uri="http://www.w3.org/XML/1998/namespace"/>
    <ds:schemaRef ds:uri="ae4ad3fc-cfa9-442f-93a5-ade063ce8304"/>
    <ds:schemaRef ds:uri="7c241eb1-8537-44e5-9d5c-9afd944bba14"/>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011BA86-30A8-47AC-A539-D33746F016B2}">
  <ds:schemaRefs>
    <ds:schemaRef ds:uri="http://schemas.microsoft.com/sharepoint/v3/contenttype/forms"/>
  </ds:schemaRefs>
</ds:datastoreItem>
</file>

<file path=customXml/itemProps3.xml><?xml version="1.0" encoding="utf-8"?>
<ds:datastoreItem xmlns:ds="http://schemas.openxmlformats.org/officeDocument/2006/customXml" ds:itemID="{44A2C089-E9CD-4F74-BBE1-759CD8E32BB8}"/>
</file>

<file path=docProps/app.xml><?xml version="1.0" encoding="utf-8"?>
<Properties xmlns="http://schemas.openxmlformats.org/officeDocument/2006/extended-properties" xmlns:vt="http://schemas.openxmlformats.org/officeDocument/2006/docPropsVTypes">
  <Template>Normal.dotm</Template>
  <TotalTime>54</TotalTime>
  <Pages>6</Pages>
  <Words>10003</Words>
  <Characters>5702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2025-05-14T07:48:00Z</dcterms:created>
  <dc:creator>Tomas Kvaraciejus</dc:creator>
  <cp:lastModifiedBy>Daiva Šiškevičiūtė</cp:lastModifiedBy>
  <dcterms:modified xsi:type="dcterms:W3CDTF">2025-05-22T11:41:00Z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0x01010032A91520640C9E478A03BC6DB9ED6585</vt:lpwstr>
  </property>
  <property fmtid="{D5CDD505-2E9C-101B-9397-08002B2CF9AE}" pid="3" name="MediaServiceImageTags">
    <vt:lpwstr/>
  </property>
</Properties>
</file>