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3BF8" w14:textId="5F68C83F" w:rsidR="00745FB9" w:rsidRPr="00745FB9" w:rsidRDefault="00745FB9" w:rsidP="00745FB9">
      <w:pPr>
        <w:spacing w:after="0" w:line="276" w:lineRule="auto"/>
        <w:ind w:left="10368"/>
        <w:rPr>
          <w:rFonts w:cstheme="minorHAnsi"/>
          <w:b/>
          <w:sz w:val="24"/>
          <w:szCs w:val="24"/>
        </w:rPr>
      </w:pPr>
      <w:r w:rsidRPr="00745FB9">
        <w:rPr>
          <w:rFonts w:cstheme="minorHAnsi"/>
          <w:b/>
          <w:sz w:val="24"/>
          <w:szCs w:val="24"/>
        </w:rPr>
        <w:t>Pirkimo sąlygų 2 priedas</w:t>
      </w:r>
    </w:p>
    <w:p w14:paraId="1E7437A2" w14:textId="284C7715" w:rsidR="00EB3FC1" w:rsidRPr="00745FB9" w:rsidRDefault="001E7850" w:rsidP="00745FB9">
      <w:pPr>
        <w:spacing w:after="0" w:line="276" w:lineRule="auto"/>
        <w:ind w:left="10368"/>
        <w:rPr>
          <w:rFonts w:eastAsia="Calibri" w:cstheme="minorHAnsi"/>
          <w:sz w:val="24"/>
        </w:rPr>
      </w:pPr>
      <w:r w:rsidRPr="00745FB9">
        <w:rPr>
          <w:rFonts w:eastAsia="Calibri" w:cstheme="minorHAnsi"/>
          <w:sz w:val="24"/>
        </w:rPr>
        <w:t>20__ m. _________ ___ d.</w:t>
      </w:r>
    </w:p>
    <w:p w14:paraId="6B871086" w14:textId="723AB28F" w:rsidR="00EB3FC1" w:rsidRPr="00745FB9" w:rsidRDefault="00745FB9" w:rsidP="00745FB9">
      <w:pPr>
        <w:spacing w:after="0" w:line="276" w:lineRule="auto"/>
        <w:ind w:left="10368"/>
        <w:rPr>
          <w:rFonts w:eastAsia="Calibri" w:cstheme="minorHAnsi"/>
          <w:sz w:val="24"/>
        </w:rPr>
      </w:pPr>
      <w:r w:rsidRPr="00745FB9">
        <w:rPr>
          <w:rFonts w:eastAsia="Calibri" w:cstheme="minorHAnsi"/>
          <w:sz w:val="24"/>
        </w:rPr>
        <w:t>s</w:t>
      </w:r>
      <w:r w:rsidR="001E7850" w:rsidRPr="00745FB9">
        <w:rPr>
          <w:rFonts w:eastAsia="Calibri" w:cstheme="minorHAnsi"/>
          <w:sz w:val="24"/>
        </w:rPr>
        <w:t>utarties Nr. _________</w:t>
      </w:r>
    </w:p>
    <w:p w14:paraId="3791DA3E" w14:textId="77777777" w:rsidR="00EB3FC1" w:rsidRPr="00745FB9" w:rsidRDefault="001E7850" w:rsidP="00745FB9">
      <w:pPr>
        <w:spacing w:after="0" w:line="276" w:lineRule="auto"/>
        <w:ind w:left="10368"/>
        <w:rPr>
          <w:rFonts w:eastAsia="Calibri" w:cstheme="minorHAnsi"/>
          <w:sz w:val="24"/>
        </w:rPr>
      </w:pPr>
      <w:r w:rsidRPr="00745FB9">
        <w:rPr>
          <w:rFonts w:eastAsia="Calibri" w:cstheme="minorHAnsi"/>
          <w:sz w:val="24"/>
        </w:rPr>
        <w:t>priedas</w:t>
      </w:r>
    </w:p>
    <w:p w14:paraId="716E5636" w14:textId="77777777" w:rsidR="00EB3FC1" w:rsidRPr="00745FB9" w:rsidRDefault="00EB3FC1" w:rsidP="00745FB9">
      <w:pPr>
        <w:spacing w:after="0" w:line="276" w:lineRule="auto"/>
        <w:jc w:val="center"/>
        <w:rPr>
          <w:rFonts w:cstheme="minorHAnsi"/>
          <w:b/>
          <w:sz w:val="24"/>
          <w:szCs w:val="24"/>
        </w:rPr>
      </w:pPr>
    </w:p>
    <w:p w14:paraId="30EE3FB8" w14:textId="538C79DC" w:rsidR="00EB3FC1" w:rsidRPr="00745FB9" w:rsidRDefault="00C7362B" w:rsidP="00745FB9">
      <w:pPr>
        <w:spacing w:after="0" w:line="276" w:lineRule="auto"/>
        <w:jc w:val="center"/>
        <w:rPr>
          <w:rFonts w:cstheme="minorHAnsi"/>
          <w:b/>
          <w:sz w:val="24"/>
          <w:szCs w:val="24"/>
        </w:rPr>
      </w:pPr>
      <w:r w:rsidRPr="00745FB9">
        <w:rPr>
          <w:rFonts w:cstheme="minorHAnsi"/>
          <w:b/>
          <w:sz w:val="24"/>
          <w:szCs w:val="24"/>
        </w:rPr>
        <w:t>SERVERIŲ</w:t>
      </w:r>
      <w:r w:rsidR="001E7850" w:rsidRPr="00745FB9">
        <w:rPr>
          <w:rFonts w:cstheme="minorHAnsi"/>
          <w:b/>
          <w:sz w:val="24"/>
          <w:szCs w:val="24"/>
        </w:rPr>
        <w:t xml:space="preserve"> IR PROGRAMINĖS ĮRANGOS LICENCIJŲ TECHNINĖ SPECIFIKACIJA</w:t>
      </w:r>
    </w:p>
    <w:p w14:paraId="3F0F311D" w14:textId="77777777" w:rsidR="00EB3FC1" w:rsidRPr="00745FB9" w:rsidRDefault="00EB3FC1" w:rsidP="00745FB9">
      <w:pPr>
        <w:spacing w:after="0" w:line="276" w:lineRule="auto"/>
        <w:rPr>
          <w:rFonts w:eastAsia="Times New Roman" w:cstheme="minorHAnsi"/>
          <w:sz w:val="20"/>
          <w:szCs w:val="20"/>
          <w:lang w:eastAsia="lt-LT"/>
        </w:rPr>
      </w:pPr>
    </w:p>
    <w:p w14:paraId="44DBF303" w14:textId="77777777" w:rsidR="00EB3FC1" w:rsidRPr="00745FB9" w:rsidRDefault="001E7850" w:rsidP="00745FB9">
      <w:pPr>
        <w:numPr>
          <w:ilvl w:val="0"/>
          <w:numId w:val="1"/>
        </w:numPr>
        <w:spacing w:after="0" w:line="276" w:lineRule="auto"/>
        <w:ind w:left="426" w:hanging="426"/>
        <w:contextualSpacing/>
        <w:jc w:val="both"/>
        <w:rPr>
          <w:rFonts w:eastAsia="Calibri" w:cstheme="minorHAnsi"/>
          <w:sz w:val="24"/>
          <w:szCs w:val="24"/>
        </w:rPr>
      </w:pPr>
      <w:r w:rsidRPr="00745FB9">
        <w:rPr>
          <w:rFonts w:eastAsia="Calibri" w:cstheme="minorHAnsi"/>
          <w:b/>
          <w:sz w:val="24"/>
          <w:szCs w:val="24"/>
        </w:rPr>
        <w:t>Perkančioji organizacija</w:t>
      </w:r>
      <w:r w:rsidRPr="00745FB9">
        <w:rPr>
          <w:rFonts w:eastAsia="Calibri" w:cstheme="minorHAnsi"/>
          <w:sz w:val="24"/>
          <w:szCs w:val="24"/>
        </w:rPr>
        <w:t xml:space="preserve"> – Kauno miesto savivaldybės administracija (toliau – Pirkėjas).</w:t>
      </w:r>
    </w:p>
    <w:p w14:paraId="45068CE3" w14:textId="71E34014" w:rsidR="00EB3FC1" w:rsidRPr="00745FB9" w:rsidRDefault="001E7850" w:rsidP="00745FB9">
      <w:pPr>
        <w:numPr>
          <w:ilvl w:val="0"/>
          <w:numId w:val="1"/>
        </w:numPr>
        <w:spacing w:after="0" w:line="276" w:lineRule="auto"/>
        <w:ind w:left="426" w:hanging="426"/>
        <w:contextualSpacing/>
        <w:jc w:val="both"/>
        <w:rPr>
          <w:rFonts w:eastAsia="Calibri" w:cstheme="minorHAnsi"/>
          <w:b/>
          <w:sz w:val="24"/>
          <w:szCs w:val="24"/>
        </w:rPr>
      </w:pPr>
      <w:r w:rsidRPr="00745FB9">
        <w:rPr>
          <w:rFonts w:eastAsia="Calibri" w:cstheme="minorHAnsi"/>
          <w:b/>
          <w:sz w:val="24"/>
          <w:szCs w:val="24"/>
        </w:rPr>
        <w:t>Pirkimo objektas</w:t>
      </w:r>
      <w:r w:rsidR="00C7362B" w:rsidRPr="00745FB9">
        <w:rPr>
          <w:rFonts w:eastAsia="Calibri" w:cstheme="minorHAnsi"/>
          <w:sz w:val="24"/>
          <w:szCs w:val="24"/>
        </w:rPr>
        <w:t xml:space="preserve"> – </w:t>
      </w:r>
      <w:r w:rsidR="008206D4">
        <w:rPr>
          <w:rFonts w:eastAsia="Calibri" w:cstheme="minorHAnsi"/>
          <w:sz w:val="24"/>
          <w:szCs w:val="24"/>
        </w:rPr>
        <w:t>s</w:t>
      </w:r>
      <w:r w:rsidR="00C7362B" w:rsidRPr="00745FB9">
        <w:rPr>
          <w:rFonts w:eastAsia="Calibri" w:cstheme="minorHAnsi"/>
          <w:sz w:val="24"/>
          <w:szCs w:val="24"/>
        </w:rPr>
        <w:t>erveriai</w:t>
      </w:r>
      <w:r w:rsidRPr="00745FB9">
        <w:rPr>
          <w:rFonts w:eastAsia="Calibri" w:cstheme="minorHAnsi"/>
          <w:sz w:val="24"/>
          <w:szCs w:val="24"/>
        </w:rPr>
        <w:t xml:space="preserve"> ir programinės įrangos licencijos perkamiems serveriams (toliau – Prekės).</w:t>
      </w:r>
    </w:p>
    <w:p w14:paraId="2757AF4B" w14:textId="77777777" w:rsidR="00EB3FC1" w:rsidRPr="00745FB9" w:rsidRDefault="001E7850">
      <w:pPr>
        <w:numPr>
          <w:ilvl w:val="0"/>
          <w:numId w:val="1"/>
        </w:numPr>
        <w:spacing w:line="276" w:lineRule="auto"/>
        <w:ind w:left="426" w:hanging="426"/>
        <w:contextualSpacing/>
        <w:jc w:val="both"/>
        <w:rPr>
          <w:rFonts w:eastAsia="Calibri" w:cstheme="minorHAnsi"/>
          <w:b/>
          <w:sz w:val="24"/>
          <w:szCs w:val="24"/>
        </w:rPr>
      </w:pPr>
      <w:r w:rsidRPr="00745FB9">
        <w:rPr>
          <w:rFonts w:eastAsia="Calibri" w:cstheme="minorHAnsi"/>
          <w:b/>
          <w:sz w:val="24"/>
          <w:szCs w:val="24"/>
        </w:rPr>
        <w:t>Prekių kiekiai</w:t>
      </w:r>
      <w:r w:rsidRPr="00745FB9">
        <w:rPr>
          <w:rFonts w:eastAsia="Calibri" w:cstheme="minorHAnsi"/>
          <w:sz w:val="24"/>
          <w:szCs w:val="24"/>
        </w:rPr>
        <w:t xml:space="preserve"> – perkami prekių kiekiai nurodyti 1 ir 2 lentelėse. </w:t>
      </w:r>
      <w:r w:rsidRPr="00745FB9">
        <w:rPr>
          <w:rFonts w:eastAsia="Calibri" w:cstheme="minorHAnsi"/>
          <w:b/>
          <w:sz w:val="24"/>
          <w:szCs w:val="24"/>
        </w:rPr>
        <w:t xml:space="preserve"> </w:t>
      </w:r>
    </w:p>
    <w:p w14:paraId="69EC8704" w14:textId="77777777" w:rsidR="00EB3FC1" w:rsidRPr="00745FB9" w:rsidRDefault="001E7850">
      <w:pPr>
        <w:numPr>
          <w:ilvl w:val="0"/>
          <w:numId w:val="1"/>
        </w:numPr>
        <w:spacing w:line="276" w:lineRule="auto"/>
        <w:ind w:left="426" w:hanging="426"/>
        <w:contextualSpacing/>
        <w:jc w:val="both"/>
        <w:rPr>
          <w:rFonts w:eastAsia="Calibri" w:cstheme="minorHAnsi"/>
          <w:b/>
          <w:sz w:val="24"/>
          <w:szCs w:val="24"/>
        </w:rPr>
      </w:pPr>
      <w:r w:rsidRPr="00745FB9">
        <w:rPr>
          <w:rFonts w:eastAsia="Calibri" w:cstheme="minorHAnsi"/>
          <w:b/>
          <w:sz w:val="24"/>
          <w:szCs w:val="24"/>
        </w:rPr>
        <w:t>Reikalavimai Prekių tiekimui:</w:t>
      </w:r>
    </w:p>
    <w:p w14:paraId="32049C31" w14:textId="77777777" w:rsidR="00EB3FC1" w:rsidRPr="00745FB9" w:rsidRDefault="001E7850">
      <w:pPr>
        <w:spacing w:after="0" w:line="276" w:lineRule="auto"/>
        <w:jc w:val="both"/>
        <w:rPr>
          <w:rFonts w:cstheme="minorHAnsi"/>
          <w:sz w:val="24"/>
          <w:szCs w:val="24"/>
        </w:rPr>
      </w:pPr>
      <w:r w:rsidRPr="00745FB9">
        <w:rPr>
          <w:rFonts w:eastAsia="Calibri" w:cstheme="minorHAnsi"/>
          <w:sz w:val="24"/>
          <w:szCs w:val="24"/>
        </w:rPr>
        <w:t xml:space="preserve">4.1. </w:t>
      </w:r>
      <w:r w:rsidRPr="00745FB9">
        <w:rPr>
          <w:rFonts w:cstheme="minorHAnsi"/>
          <w:sz w:val="24"/>
          <w:szCs w:val="24"/>
        </w:rPr>
        <w:t>Į prekių kainą (be PVM) įskaičiuoti visi mokesčiai, išskyrus PVM, ir visos Tiekėjo patiriamos išlaidos, susijusios su prekių pristatymu,  programinės įrangos licencijomis, garantiniais įsipareigojimais, įskaitant transportavimo išlaidas dėl garantinių gedimų, ir visos kitos išlaidos, reikalingos tinkamam Sutarties įvykdymui. Tiekėjas neturi teisės reikalauti padengti jokių išlaidų, viršijančių prekių kainą (be PVM) ir joms taikomą PVM.</w:t>
      </w:r>
    </w:p>
    <w:p w14:paraId="75E8C150" w14:textId="3A348975" w:rsidR="00EB3FC1" w:rsidRPr="00745FB9" w:rsidRDefault="001E7850">
      <w:pPr>
        <w:spacing w:after="0" w:line="276" w:lineRule="auto"/>
        <w:contextualSpacing/>
        <w:jc w:val="both"/>
        <w:rPr>
          <w:rFonts w:eastAsia="Calibri" w:cstheme="minorHAnsi"/>
          <w:sz w:val="24"/>
          <w:szCs w:val="24"/>
        </w:rPr>
      </w:pPr>
      <w:r w:rsidRPr="00745FB9">
        <w:rPr>
          <w:rFonts w:eastAsia="Calibri" w:cstheme="minorHAnsi"/>
          <w:sz w:val="24"/>
          <w:szCs w:val="24"/>
        </w:rPr>
        <w:t xml:space="preserve">4.2. </w:t>
      </w:r>
      <w:r w:rsidRPr="00745FB9">
        <w:rPr>
          <w:rFonts w:cstheme="minorHAnsi"/>
          <w:sz w:val="24"/>
          <w:szCs w:val="24"/>
        </w:rPr>
        <w:t xml:space="preserve">Tiekėjas savo transportu, jėgomis ir lėšomis turi pristatyti </w:t>
      </w:r>
      <w:r w:rsidR="008206D4">
        <w:rPr>
          <w:rFonts w:cstheme="minorHAnsi"/>
          <w:sz w:val="24"/>
          <w:szCs w:val="24"/>
        </w:rPr>
        <w:t>p</w:t>
      </w:r>
      <w:r w:rsidRPr="00745FB9">
        <w:rPr>
          <w:rFonts w:cstheme="minorHAnsi"/>
          <w:sz w:val="24"/>
          <w:szCs w:val="24"/>
        </w:rPr>
        <w:t>rekes adresu: Laisvės al. 96, Kaunas, visas vienu metu, ne vėliau kaip per 60</w:t>
      </w:r>
      <w:r w:rsidR="00745FB9" w:rsidRPr="00745FB9">
        <w:rPr>
          <w:rFonts w:cstheme="minorHAnsi"/>
          <w:sz w:val="24"/>
          <w:szCs w:val="24"/>
        </w:rPr>
        <w:t> </w:t>
      </w:r>
      <w:r w:rsidRPr="00745FB9">
        <w:rPr>
          <w:rFonts w:cstheme="minorHAnsi"/>
          <w:sz w:val="24"/>
          <w:szCs w:val="24"/>
        </w:rPr>
        <w:t xml:space="preserve">(šešiasdešimt) kalendorinių dienų nuo </w:t>
      </w:r>
      <w:r w:rsidR="008206D4">
        <w:rPr>
          <w:rFonts w:cstheme="minorHAnsi"/>
          <w:sz w:val="24"/>
          <w:szCs w:val="24"/>
        </w:rPr>
        <w:t>S</w:t>
      </w:r>
      <w:r w:rsidRPr="00745FB9">
        <w:rPr>
          <w:rFonts w:cstheme="minorHAnsi"/>
          <w:sz w:val="24"/>
          <w:szCs w:val="24"/>
        </w:rPr>
        <w:t>utarties įsigaliojimo dienos (atskiri užsakymai nebus teikiami). Jei prekės negali būti pristatytos per nurodytą 60 kalendorinių dienų</w:t>
      </w:r>
      <w:r w:rsidRPr="00745FB9">
        <w:rPr>
          <w:rStyle w:val="BodyTextIndentChar"/>
          <w:rFonts w:cstheme="minorHAnsi"/>
          <w:szCs w:val="24"/>
        </w:rPr>
        <w:t xml:space="preserve"> terminą</w:t>
      </w:r>
      <w:r w:rsidRPr="00745FB9">
        <w:rPr>
          <w:rFonts w:cstheme="minorHAnsi"/>
          <w:sz w:val="24"/>
          <w:szCs w:val="24"/>
        </w:rPr>
        <w:t xml:space="preserve"> dėl ne nuo Tiekėjo priklausančių aplinkybių (sutrikusi gamyba ar tiekimas ir pan.) ir Tiekėjas raštu pateikia tai pagrindžiančius </w:t>
      </w:r>
      <w:proofErr w:type="spellStart"/>
      <w:r w:rsidRPr="00745FB9">
        <w:rPr>
          <w:rFonts w:cstheme="minorHAnsi"/>
          <w:sz w:val="24"/>
          <w:szCs w:val="24"/>
        </w:rPr>
        <w:t>įrodymus</w:t>
      </w:r>
      <w:proofErr w:type="spellEnd"/>
      <w:r w:rsidRPr="00745FB9">
        <w:rPr>
          <w:rFonts w:cstheme="minorHAnsi"/>
          <w:sz w:val="24"/>
          <w:szCs w:val="24"/>
        </w:rPr>
        <w:t>, nurodytas terminas rašytiniu šalių susitarimu gali būti pratęstas, bet ne ilgiau kaip 20 kalendorinių dienų.</w:t>
      </w:r>
      <w:r w:rsidRPr="00745FB9">
        <w:rPr>
          <w:rFonts w:cstheme="minorHAnsi"/>
          <w:strike/>
          <w:sz w:val="24"/>
          <w:szCs w:val="24"/>
        </w:rPr>
        <w:t xml:space="preserve"> </w:t>
      </w:r>
    </w:p>
    <w:p w14:paraId="7D4D1F22" w14:textId="77777777" w:rsidR="00EB3FC1" w:rsidRPr="00745FB9" w:rsidRDefault="001E7850">
      <w:pPr>
        <w:spacing w:after="0" w:line="276" w:lineRule="auto"/>
        <w:jc w:val="both"/>
        <w:rPr>
          <w:rFonts w:eastAsia="Calibri" w:cstheme="minorHAnsi"/>
          <w:sz w:val="24"/>
          <w:szCs w:val="24"/>
        </w:rPr>
      </w:pPr>
      <w:r w:rsidRPr="00745FB9">
        <w:rPr>
          <w:rFonts w:cstheme="minorHAnsi"/>
          <w:sz w:val="24"/>
          <w:szCs w:val="24"/>
        </w:rPr>
        <w:t>4.3. Prekės (įskaitant komplektuojančiąsias dalis) turi būti naujos, kokybiškos, be paslėptų trūkumų ar defektų, nepažeistos, atitikti šioje techninėje specifikacijoje nurodytus reikalavimus.</w:t>
      </w:r>
      <w:r w:rsidRPr="00745FB9">
        <w:rPr>
          <w:rFonts w:eastAsia="Calibri" w:cstheme="minorHAnsi"/>
          <w:sz w:val="24"/>
          <w:szCs w:val="24"/>
        </w:rPr>
        <w:t xml:space="preserve"> </w:t>
      </w:r>
    </w:p>
    <w:p w14:paraId="12B04BF9" w14:textId="09371C2A" w:rsidR="00EB3FC1" w:rsidRPr="00745FB9" w:rsidRDefault="001E7850">
      <w:pPr>
        <w:spacing w:after="0" w:line="276" w:lineRule="auto"/>
        <w:jc w:val="both"/>
        <w:rPr>
          <w:rFonts w:eastAsia="Calibri" w:cstheme="minorHAnsi"/>
          <w:sz w:val="24"/>
          <w:szCs w:val="24"/>
        </w:rPr>
      </w:pPr>
      <w:r w:rsidRPr="00745FB9">
        <w:rPr>
          <w:rFonts w:eastAsia="Calibri" w:cstheme="minorHAnsi"/>
          <w:sz w:val="24"/>
          <w:szCs w:val="24"/>
        </w:rPr>
        <w:t xml:space="preserve">4.4. Tiekėjas turi kartu su </w:t>
      </w:r>
      <w:r w:rsidR="008206D4">
        <w:rPr>
          <w:rFonts w:eastAsia="Calibri" w:cstheme="minorHAnsi"/>
          <w:sz w:val="24"/>
          <w:szCs w:val="24"/>
        </w:rPr>
        <w:t>p</w:t>
      </w:r>
      <w:r w:rsidRPr="00745FB9">
        <w:rPr>
          <w:rFonts w:eastAsia="Calibri" w:cstheme="minorHAnsi"/>
          <w:sz w:val="24"/>
          <w:szCs w:val="24"/>
        </w:rPr>
        <w:t xml:space="preserve">rekėmis pateikti Pirkėjui visą būtiną dokumentaciją, įskaitant </w:t>
      </w:r>
      <w:r w:rsidR="008206D4">
        <w:rPr>
          <w:rFonts w:eastAsia="Calibri" w:cstheme="minorHAnsi"/>
          <w:sz w:val="24"/>
          <w:szCs w:val="24"/>
        </w:rPr>
        <w:t>p</w:t>
      </w:r>
      <w:r w:rsidRPr="00745FB9">
        <w:rPr>
          <w:rFonts w:eastAsia="Calibri" w:cstheme="minorHAnsi"/>
          <w:sz w:val="24"/>
          <w:szCs w:val="24"/>
        </w:rPr>
        <w:t xml:space="preserve">rekių naudojimo instrukcijas, sertifikatus (jei tokie yra), techninius pasus (jei tokie yra), dokumentus, susijusius su </w:t>
      </w:r>
      <w:r w:rsidR="008206D4">
        <w:rPr>
          <w:rFonts w:eastAsia="Calibri" w:cstheme="minorHAnsi"/>
          <w:sz w:val="24"/>
          <w:szCs w:val="24"/>
        </w:rPr>
        <w:t>p</w:t>
      </w:r>
      <w:r w:rsidRPr="00745FB9">
        <w:rPr>
          <w:rFonts w:eastAsia="Calibri" w:cstheme="minorHAnsi"/>
          <w:sz w:val="24"/>
          <w:szCs w:val="24"/>
        </w:rPr>
        <w:t>rekių garantiniais įsipareigojimais, lietuvių kalba.</w:t>
      </w:r>
    </w:p>
    <w:p w14:paraId="105F433C" w14:textId="11F4249D" w:rsidR="00EB3FC1" w:rsidRPr="00745FB9" w:rsidRDefault="001E7850">
      <w:pPr>
        <w:spacing w:after="0" w:line="276" w:lineRule="auto"/>
        <w:jc w:val="both"/>
        <w:rPr>
          <w:rFonts w:cstheme="minorHAnsi"/>
          <w:sz w:val="24"/>
          <w:szCs w:val="24"/>
        </w:rPr>
      </w:pPr>
      <w:r w:rsidRPr="00745FB9">
        <w:rPr>
          <w:rFonts w:eastAsia="Calibri" w:cstheme="minorHAnsi"/>
          <w:sz w:val="24"/>
          <w:szCs w:val="24"/>
        </w:rPr>
        <w:t xml:space="preserve">4.5. Prekės turi būti komplektuojamos su visais tinkamam jų veikimui reikalingais ir numatytą </w:t>
      </w:r>
      <w:r w:rsidR="008206D4">
        <w:rPr>
          <w:rFonts w:eastAsia="Calibri" w:cstheme="minorHAnsi"/>
          <w:sz w:val="24"/>
          <w:szCs w:val="24"/>
        </w:rPr>
        <w:t>p</w:t>
      </w:r>
      <w:r w:rsidRPr="00745FB9">
        <w:rPr>
          <w:rFonts w:eastAsia="Calibri" w:cstheme="minorHAnsi"/>
          <w:sz w:val="24"/>
          <w:szCs w:val="24"/>
        </w:rPr>
        <w:t xml:space="preserve">rekių funkcionalumą užtikrinančiais priedais, taip pat jų sumontavimui ir prijungimui reikalingomis medžiagomis (jungiamaisiais kabeliais, instaliacinėmis medžiagomis). Prekių sumontavimui reikalingos papildomos instaliacinės medžiagos privalo būti įskaičiuotos į </w:t>
      </w:r>
      <w:r w:rsidR="008206D4">
        <w:rPr>
          <w:rFonts w:eastAsia="Calibri" w:cstheme="minorHAnsi"/>
          <w:sz w:val="24"/>
          <w:szCs w:val="24"/>
        </w:rPr>
        <w:t>p</w:t>
      </w:r>
      <w:r w:rsidRPr="00745FB9">
        <w:rPr>
          <w:rFonts w:eastAsia="Calibri" w:cstheme="minorHAnsi"/>
          <w:sz w:val="24"/>
          <w:szCs w:val="24"/>
        </w:rPr>
        <w:t>rekių kainą.</w:t>
      </w:r>
    </w:p>
    <w:p w14:paraId="31A31BFB" w14:textId="77777777" w:rsidR="00EB3FC1" w:rsidRPr="00745FB9" w:rsidRDefault="001E7850">
      <w:pPr>
        <w:pStyle w:val="Betarp"/>
        <w:jc w:val="both"/>
        <w:rPr>
          <w:rFonts w:asciiTheme="minorHAnsi" w:hAnsiTheme="minorHAnsi" w:cstheme="minorHAnsi"/>
          <w:b/>
          <w:szCs w:val="24"/>
          <w:u w:val="single"/>
          <w:lang w:val="lt-LT"/>
        </w:rPr>
      </w:pPr>
      <w:r w:rsidRPr="00745FB9">
        <w:rPr>
          <w:rFonts w:cstheme="minorHAnsi"/>
          <w:b/>
          <w:szCs w:val="24"/>
          <w:lang w:val="lt-LT"/>
        </w:rPr>
        <w:t>5.</w:t>
      </w:r>
      <w:r w:rsidRPr="00745FB9">
        <w:rPr>
          <w:rFonts w:cstheme="minorHAnsi"/>
          <w:b/>
          <w:i/>
          <w:szCs w:val="24"/>
          <w:lang w:val="lt-LT"/>
        </w:rPr>
        <w:t xml:space="preserve"> </w:t>
      </w:r>
      <w:r w:rsidRPr="00745FB9">
        <w:rPr>
          <w:rFonts w:asciiTheme="minorHAnsi" w:hAnsiTheme="minorHAnsi" w:cstheme="minorHAnsi"/>
          <w:b/>
          <w:szCs w:val="24"/>
          <w:lang w:val="lt-LT"/>
        </w:rPr>
        <w:t>Techniniai reikalavimai prekėms:</w:t>
      </w:r>
    </w:p>
    <w:p w14:paraId="59753516" w14:textId="45097A6E" w:rsidR="00EB3FC1" w:rsidRPr="00745FB9" w:rsidRDefault="001E7850">
      <w:pPr>
        <w:pStyle w:val="Betarp"/>
        <w:jc w:val="both"/>
        <w:rPr>
          <w:rFonts w:asciiTheme="minorHAnsi" w:hAnsiTheme="minorHAnsi" w:cstheme="minorHAnsi"/>
          <w:szCs w:val="24"/>
          <w:lang w:val="lt-LT"/>
        </w:rPr>
      </w:pPr>
      <w:r w:rsidRPr="00745FB9">
        <w:rPr>
          <w:rFonts w:asciiTheme="minorHAnsi" w:hAnsiTheme="minorHAnsi" w:cstheme="minorHAnsi"/>
          <w:b/>
          <w:u w:val="single"/>
          <w:lang w:val="lt-LT"/>
        </w:rPr>
        <w:t xml:space="preserve">Būtina užpildyti 1 lentelės 4 stulpelyje, 2 lentelės 3 stulpelyje reikalaujamas reikšmes, nurodant </w:t>
      </w:r>
      <w:r w:rsidRPr="00745FB9">
        <w:rPr>
          <w:rFonts w:asciiTheme="minorHAnsi" w:hAnsiTheme="minorHAnsi" w:cstheme="minorHAnsi"/>
          <w:b/>
          <w:lang w:val="lt-LT"/>
        </w:rPr>
        <w:t xml:space="preserve">siūlomos </w:t>
      </w:r>
      <w:r w:rsidR="008206D4">
        <w:rPr>
          <w:rFonts w:asciiTheme="minorHAnsi" w:hAnsiTheme="minorHAnsi" w:cstheme="minorHAnsi"/>
          <w:b/>
          <w:lang w:val="lt-LT"/>
        </w:rPr>
        <w:t>p</w:t>
      </w:r>
      <w:r w:rsidRPr="00745FB9">
        <w:rPr>
          <w:rFonts w:asciiTheme="minorHAnsi" w:hAnsiTheme="minorHAnsi" w:cstheme="minorHAnsi"/>
          <w:b/>
          <w:lang w:val="lt-LT"/>
        </w:rPr>
        <w:t xml:space="preserve">rekės gamintoją ar </w:t>
      </w:r>
      <w:r w:rsidR="008206D4">
        <w:rPr>
          <w:rFonts w:asciiTheme="minorHAnsi" w:hAnsiTheme="minorHAnsi" w:cstheme="minorHAnsi"/>
          <w:b/>
          <w:lang w:val="lt-LT"/>
        </w:rPr>
        <w:t>p</w:t>
      </w:r>
      <w:r w:rsidRPr="00745FB9">
        <w:rPr>
          <w:rFonts w:asciiTheme="minorHAnsi" w:hAnsiTheme="minorHAnsi" w:cstheme="minorHAnsi"/>
          <w:b/>
          <w:lang w:val="lt-LT"/>
        </w:rPr>
        <w:t xml:space="preserve">rekės ženklą, modelį, modifikaciją (jeigu yra), </w:t>
      </w:r>
      <w:r w:rsidR="008206D4">
        <w:rPr>
          <w:rFonts w:asciiTheme="minorHAnsi" w:hAnsiTheme="minorHAnsi" w:cstheme="minorHAnsi"/>
          <w:b/>
          <w:lang w:val="lt-LT"/>
        </w:rPr>
        <w:t>p</w:t>
      </w:r>
      <w:r w:rsidRPr="00745FB9">
        <w:rPr>
          <w:rFonts w:asciiTheme="minorHAnsi" w:hAnsiTheme="minorHAnsi" w:cstheme="minorHAnsi"/>
          <w:b/>
          <w:lang w:val="lt-LT"/>
        </w:rPr>
        <w:t xml:space="preserve">rekės kodą (jeigu yra), procesoriaus modelį (jeigu yra), </w:t>
      </w:r>
      <w:r w:rsidRPr="00745FB9">
        <w:rPr>
          <w:rFonts w:asciiTheme="minorHAnsi" w:eastAsia="Calibri" w:hAnsiTheme="minorHAnsi" w:cstheme="minorHAnsi"/>
          <w:b/>
          <w:lang w:val="lt-LT" w:eastAsia="en-US"/>
        </w:rPr>
        <w:t>konkrečius siūlomos prekės duomenis ir charakteristikas bei kitą reikalaujamą informaciją.</w:t>
      </w:r>
    </w:p>
    <w:p w14:paraId="00828315" w14:textId="2D8DE8F9" w:rsidR="00EB3FC1" w:rsidRPr="00745FB9" w:rsidRDefault="001E7850">
      <w:pPr>
        <w:jc w:val="both"/>
        <w:rPr>
          <w:rFonts w:cstheme="minorHAnsi"/>
          <w:sz w:val="24"/>
          <w:szCs w:val="24"/>
        </w:rPr>
      </w:pPr>
      <w:r w:rsidRPr="00745FB9">
        <w:rPr>
          <w:rFonts w:cstheme="minorHAnsi"/>
          <w:b/>
          <w:sz w:val="24"/>
          <w:szCs w:val="24"/>
          <w:lang w:eastAsia="lt-LT"/>
        </w:rPr>
        <w:lastRenderedPageBreak/>
        <w:t xml:space="preserve">Įrodant siūlomos prekės atitiktį techninės specifikacijos reikalavimams, pateikiami </w:t>
      </w:r>
      <w:r w:rsidRPr="00745FB9">
        <w:rPr>
          <w:rFonts w:cstheme="minorHAnsi"/>
          <w:b/>
          <w:sz w:val="24"/>
          <w:szCs w:val="24"/>
          <w:u w:val="single"/>
          <w:lang w:eastAsia="lt-LT"/>
        </w:rPr>
        <w:t>gamintojo dokumentai</w:t>
      </w:r>
      <w:r w:rsidRPr="00745FB9">
        <w:rPr>
          <w:rFonts w:cstheme="minorHAnsi"/>
          <w:b/>
          <w:sz w:val="24"/>
          <w:szCs w:val="24"/>
          <w:lang w:eastAsia="lt-LT"/>
        </w:rPr>
        <w:t xml:space="preserve"> </w:t>
      </w:r>
      <w:r w:rsidRPr="00745FB9">
        <w:rPr>
          <w:rFonts w:cstheme="minorHAnsi"/>
          <w:sz w:val="24"/>
          <w:szCs w:val="24"/>
          <w:lang w:eastAsia="lt-LT"/>
        </w:rPr>
        <w:t>(išskyrus * pažymėtus reikalavimus, nes siūlomų prekių atitiktis * pažymėtiems reikalavimams bus tikrinama sutarties vykdymo metu)</w:t>
      </w:r>
      <w:r w:rsidRPr="00745FB9">
        <w:rPr>
          <w:rFonts w:cstheme="minorHAnsi"/>
          <w:b/>
          <w:sz w:val="24"/>
          <w:szCs w:val="24"/>
          <w:lang w:eastAsia="lt-LT"/>
        </w:rPr>
        <w:t xml:space="preserve"> (</w:t>
      </w:r>
      <w:r w:rsidRPr="00745FB9">
        <w:rPr>
          <w:rFonts w:eastAsia="Calibri" w:cstheme="minorHAnsi"/>
          <w:b/>
          <w:sz w:val="24"/>
          <w:szCs w:val="24"/>
          <w:lang w:eastAsia="lt-LT"/>
        </w:rPr>
        <w:t xml:space="preserve">techninės specifikacijos, katalogų, bukletų kopijos, </w:t>
      </w:r>
      <w:r w:rsidRPr="00745FB9">
        <w:rPr>
          <w:rFonts w:cstheme="minorHAnsi"/>
          <w:b/>
          <w:sz w:val="24"/>
          <w:szCs w:val="24"/>
          <w:lang w:eastAsia="lt-LT"/>
        </w:rPr>
        <w:t>atitinkamą (-</w:t>
      </w:r>
      <w:proofErr w:type="spellStart"/>
      <w:r w:rsidRPr="00745FB9">
        <w:rPr>
          <w:rFonts w:cstheme="minorHAnsi"/>
          <w:b/>
          <w:sz w:val="24"/>
          <w:szCs w:val="24"/>
          <w:lang w:eastAsia="lt-LT"/>
        </w:rPr>
        <w:t>us</w:t>
      </w:r>
      <w:proofErr w:type="spellEnd"/>
      <w:r w:rsidRPr="00745FB9">
        <w:rPr>
          <w:rFonts w:cstheme="minorHAnsi"/>
          <w:b/>
          <w:sz w:val="24"/>
          <w:szCs w:val="24"/>
          <w:lang w:eastAsia="lt-LT"/>
        </w:rPr>
        <w:t>) techninės specifikacijos reikalavimą (-</w:t>
      </w:r>
      <w:proofErr w:type="spellStart"/>
      <w:r w:rsidRPr="00745FB9">
        <w:rPr>
          <w:rFonts w:cstheme="minorHAnsi"/>
          <w:b/>
          <w:sz w:val="24"/>
          <w:szCs w:val="24"/>
          <w:lang w:eastAsia="lt-LT"/>
        </w:rPr>
        <w:t>us</w:t>
      </w:r>
      <w:proofErr w:type="spellEnd"/>
      <w:r w:rsidRPr="00745FB9">
        <w:rPr>
          <w:rFonts w:cstheme="minorHAnsi"/>
          <w:b/>
          <w:sz w:val="24"/>
          <w:szCs w:val="24"/>
          <w:lang w:eastAsia="lt-LT"/>
        </w:rPr>
        <w:t>) patvirtinanti (-</w:t>
      </w:r>
      <w:proofErr w:type="spellStart"/>
      <w:r w:rsidRPr="00745FB9">
        <w:rPr>
          <w:rFonts w:cstheme="minorHAnsi"/>
          <w:b/>
          <w:sz w:val="24"/>
          <w:szCs w:val="24"/>
          <w:lang w:eastAsia="lt-LT"/>
        </w:rPr>
        <w:t>čios</w:t>
      </w:r>
      <w:proofErr w:type="spellEnd"/>
      <w:r w:rsidRPr="00745FB9">
        <w:rPr>
          <w:rFonts w:cstheme="minorHAnsi"/>
          <w:b/>
          <w:sz w:val="24"/>
          <w:szCs w:val="24"/>
          <w:lang w:eastAsia="lt-LT"/>
        </w:rPr>
        <w:t xml:space="preserve">) </w:t>
      </w:r>
      <w:r w:rsidRPr="00745FB9">
        <w:rPr>
          <w:rFonts w:cstheme="minorHAnsi"/>
          <w:b/>
          <w:bCs/>
          <w:sz w:val="24"/>
          <w:szCs w:val="24"/>
          <w:lang w:eastAsia="lt-LT"/>
        </w:rPr>
        <w:t>momentinė (-ės) ekrano kopija (-</w:t>
      </w:r>
      <w:proofErr w:type="spellStart"/>
      <w:r w:rsidRPr="00745FB9">
        <w:rPr>
          <w:rFonts w:cstheme="minorHAnsi"/>
          <w:b/>
          <w:bCs/>
          <w:sz w:val="24"/>
          <w:szCs w:val="24"/>
          <w:lang w:eastAsia="lt-LT"/>
        </w:rPr>
        <w:t>os</w:t>
      </w:r>
      <w:proofErr w:type="spellEnd"/>
      <w:r w:rsidRPr="00745FB9">
        <w:rPr>
          <w:rFonts w:cstheme="minorHAnsi"/>
          <w:b/>
          <w:bCs/>
          <w:sz w:val="24"/>
          <w:szCs w:val="24"/>
          <w:lang w:eastAsia="lt-LT"/>
        </w:rPr>
        <w:t>)</w:t>
      </w:r>
      <w:r w:rsidRPr="00745FB9">
        <w:rPr>
          <w:rFonts w:cstheme="minorHAnsi"/>
          <w:b/>
          <w:sz w:val="24"/>
          <w:szCs w:val="24"/>
          <w:lang w:eastAsia="lt-LT"/>
        </w:rPr>
        <w:t xml:space="preserve"> (</w:t>
      </w:r>
      <w:proofErr w:type="spellStart"/>
      <w:r w:rsidRPr="008206D4">
        <w:rPr>
          <w:rFonts w:cstheme="minorHAnsi"/>
          <w:b/>
          <w:i/>
          <w:sz w:val="24"/>
          <w:szCs w:val="24"/>
          <w:lang w:eastAsia="lt-LT"/>
        </w:rPr>
        <w:t>print</w:t>
      </w:r>
      <w:proofErr w:type="spellEnd"/>
      <w:r w:rsidRPr="008206D4">
        <w:rPr>
          <w:rFonts w:cstheme="minorHAnsi"/>
          <w:b/>
          <w:i/>
          <w:sz w:val="24"/>
          <w:szCs w:val="24"/>
          <w:lang w:eastAsia="lt-LT"/>
        </w:rPr>
        <w:t xml:space="preserve"> </w:t>
      </w:r>
      <w:proofErr w:type="spellStart"/>
      <w:r w:rsidRPr="008206D4">
        <w:rPr>
          <w:rFonts w:cstheme="minorHAnsi"/>
          <w:b/>
          <w:i/>
          <w:sz w:val="24"/>
          <w:szCs w:val="24"/>
          <w:lang w:eastAsia="lt-LT"/>
        </w:rPr>
        <w:t>screen</w:t>
      </w:r>
      <w:proofErr w:type="spellEnd"/>
      <w:r w:rsidRPr="00745FB9">
        <w:rPr>
          <w:rFonts w:cstheme="minorHAnsi"/>
          <w:b/>
          <w:sz w:val="24"/>
          <w:szCs w:val="24"/>
          <w:lang w:eastAsia="lt-LT"/>
        </w:rPr>
        <w:t xml:space="preserve">) </w:t>
      </w:r>
      <w:r w:rsidRPr="00745FB9">
        <w:rPr>
          <w:rFonts w:cstheme="minorHAnsi"/>
          <w:i/>
          <w:sz w:val="24"/>
          <w:szCs w:val="24"/>
          <w:u w:val="single"/>
          <w:lang w:eastAsia="lt-LT"/>
        </w:rPr>
        <w:t>(tokiu atveju momentinėje ekrano kopijoje (</w:t>
      </w:r>
      <w:proofErr w:type="spellStart"/>
      <w:r w:rsidRPr="00745FB9">
        <w:rPr>
          <w:rFonts w:cstheme="minorHAnsi"/>
          <w:i/>
          <w:sz w:val="24"/>
          <w:szCs w:val="24"/>
          <w:u w:val="single"/>
          <w:lang w:eastAsia="lt-LT"/>
        </w:rPr>
        <w:t>print</w:t>
      </w:r>
      <w:proofErr w:type="spellEnd"/>
      <w:r w:rsidRPr="00745FB9">
        <w:rPr>
          <w:rFonts w:cstheme="minorHAnsi"/>
          <w:i/>
          <w:sz w:val="24"/>
          <w:szCs w:val="24"/>
          <w:u w:val="single"/>
          <w:lang w:eastAsia="lt-LT"/>
        </w:rPr>
        <w:t xml:space="preserve"> </w:t>
      </w:r>
      <w:proofErr w:type="spellStart"/>
      <w:r w:rsidRPr="00745FB9">
        <w:rPr>
          <w:rFonts w:cstheme="minorHAnsi"/>
          <w:i/>
          <w:sz w:val="24"/>
          <w:szCs w:val="24"/>
          <w:u w:val="single"/>
          <w:lang w:eastAsia="lt-LT"/>
        </w:rPr>
        <w:t>screen</w:t>
      </w:r>
      <w:proofErr w:type="spellEnd"/>
      <w:r w:rsidRPr="00745FB9">
        <w:rPr>
          <w:rFonts w:cstheme="minorHAnsi"/>
          <w:i/>
          <w:sz w:val="24"/>
          <w:szCs w:val="24"/>
          <w:u w:val="single"/>
          <w:lang w:eastAsia="lt-LT"/>
        </w:rPr>
        <w:t xml:space="preserve">-e) turi būti matoma informacija, </w:t>
      </w:r>
      <w:r w:rsidRPr="00745FB9">
        <w:rPr>
          <w:rFonts w:cstheme="minorHAnsi"/>
          <w:b/>
          <w:i/>
          <w:sz w:val="24"/>
          <w:szCs w:val="24"/>
          <w:u w:val="single"/>
          <w:lang w:eastAsia="lt-LT"/>
        </w:rPr>
        <w:t>kad kopija padaryta iš</w:t>
      </w:r>
      <w:r w:rsidRPr="00745FB9">
        <w:rPr>
          <w:rFonts w:cstheme="minorHAnsi"/>
          <w:i/>
          <w:sz w:val="24"/>
          <w:szCs w:val="24"/>
          <w:u w:val="single"/>
          <w:lang w:eastAsia="lt-LT"/>
        </w:rPr>
        <w:t xml:space="preserve"> </w:t>
      </w:r>
      <w:r w:rsidRPr="00745FB9">
        <w:rPr>
          <w:rFonts w:cstheme="minorHAnsi"/>
          <w:b/>
          <w:i/>
          <w:sz w:val="24"/>
          <w:szCs w:val="24"/>
          <w:u w:val="single"/>
          <w:lang w:eastAsia="lt-LT"/>
        </w:rPr>
        <w:t>gamintojo</w:t>
      </w:r>
      <w:r w:rsidRPr="00745FB9">
        <w:rPr>
          <w:rFonts w:cstheme="minorHAnsi"/>
          <w:i/>
          <w:sz w:val="24"/>
          <w:szCs w:val="24"/>
          <w:u w:val="single"/>
          <w:lang w:eastAsia="lt-LT"/>
        </w:rPr>
        <w:t xml:space="preserve"> tinklalapio ir turi būti aiškiai pažymėta (-</w:t>
      </w:r>
      <w:proofErr w:type="spellStart"/>
      <w:r w:rsidRPr="00745FB9">
        <w:rPr>
          <w:rFonts w:cstheme="minorHAnsi"/>
          <w:i/>
          <w:sz w:val="24"/>
          <w:szCs w:val="24"/>
          <w:u w:val="single"/>
          <w:lang w:eastAsia="lt-LT"/>
        </w:rPr>
        <w:t>os</w:t>
      </w:r>
      <w:proofErr w:type="spellEnd"/>
      <w:r w:rsidRPr="00745FB9">
        <w:rPr>
          <w:rFonts w:cstheme="minorHAnsi"/>
          <w:i/>
          <w:sz w:val="24"/>
          <w:szCs w:val="24"/>
          <w:u w:val="single"/>
          <w:lang w:eastAsia="lt-LT"/>
        </w:rPr>
        <w:t>) konkreti (-</w:t>
      </w:r>
      <w:proofErr w:type="spellStart"/>
      <w:r w:rsidRPr="00745FB9">
        <w:rPr>
          <w:rFonts w:cstheme="minorHAnsi"/>
          <w:i/>
          <w:sz w:val="24"/>
          <w:szCs w:val="24"/>
          <w:u w:val="single"/>
          <w:lang w:eastAsia="lt-LT"/>
        </w:rPr>
        <w:t>čios</w:t>
      </w:r>
      <w:proofErr w:type="spellEnd"/>
      <w:r w:rsidRPr="00745FB9">
        <w:rPr>
          <w:rFonts w:cstheme="minorHAnsi"/>
          <w:i/>
          <w:sz w:val="24"/>
          <w:szCs w:val="24"/>
          <w:u w:val="single"/>
          <w:lang w:eastAsia="lt-LT"/>
        </w:rPr>
        <w:t>) vieta (-</w:t>
      </w:r>
      <w:proofErr w:type="spellStart"/>
      <w:r w:rsidRPr="00745FB9">
        <w:rPr>
          <w:rFonts w:cstheme="minorHAnsi"/>
          <w:i/>
          <w:sz w:val="24"/>
          <w:szCs w:val="24"/>
          <w:u w:val="single"/>
          <w:lang w:eastAsia="lt-LT"/>
        </w:rPr>
        <w:t>os</w:t>
      </w:r>
      <w:proofErr w:type="spellEnd"/>
      <w:r w:rsidRPr="00745FB9">
        <w:rPr>
          <w:rFonts w:cstheme="minorHAnsi"/>
          <w:i/>
          <w:sz w:val="24"/>
          <w:szCs w:val="24"/>
          <w:u w:val="single"/>
          <w:lang w:eastAsia="lt-LT"/>
        </w:rPr>
        <w:t>), kurioje (-</w:t>
      </w:r>
      <w:proofErr w:type="spellStart"/>
      <w:r w:rsidRPr="00745FB9">
        <w:rPr>
          <w:rFonts w:cstheme="minorHAnsi"/>
          <w:i/>
          <w:sz w:val="24"/>
          <w:szCs w:val="24"/>
          <w:u w:val="single"/>
          <w:lang w:eastAsia="lt-LT"/>
        </w:rPr>
        <w:t>iose</w:t>
      </w:r>
      <w:proofErr w:type="spellEnd"/>
      <w:r w:rsidRPr="00745FB9">
        <w:rPr>
          <w:rFonts w:cstheme="minorHAnsi"/>
          <w:i/>
          <w:sz w:val="24"/>
          <w:szCs w:val="24"/>
          <w:u w:val="single"/>
          <w:lang w:eastAsia="lt-LT"/>
        </w:rPr>
        <w:t>) yra reikalaujamą (-</w:t>
      </w:r>
      <w:proofErr w:type="spellStart"/>
      <w:r w:rsidRPr="00745FB9">
        <w:rPr>
          <w:rFonts w:cstheme="minorHAnsi"/>
          <w:i/>
          <w:sz w:val="24"/>
          <w:szCs w:val="24"/>
          <w:u w:val="single"/>
          <w:lang w:eastAsia="lt-LT"/>
        </w:rPr>
        <w:t>as</w:t>
      </w:r>
      <w:proofErr w:type="spellEnd"/>
      <w:r w:rsidRPr="00745FB9">
        <w:rPr>
          <w:rFonts w:cstheme="minorHAnsi"/>
          <w:i/>
          <w:sz w:val="24"/>
          <w:szCs w:val="24"/>
          <w:u w:val="single"/>
          <w:lang w:eastAsia="lt-LT"/>
        </w:rPr>
        <w:t>) prekės charakteristiką (-</w:t>
      </w:r>
      <w:proofErr w:type="spellStart"/>
      <w:r w:rsidRPr="00745FB9">
        <w:rPr>
          <w:rFonts w:cstheme="minorHAnsi"/>
          <w:i/>
          <w:sz w:val="24"/>
          <w:szCs w:val="24"/>
          <w:u w:val="single"/>
          <w:lang w:eastAsia="lt-LT"/>
        </w:rPr>
        <w:t>as</w:t>
      </w:r>
      <w:proofErr w:type="spellEnd"/>
      <w:r w:rsidRPr="00745FB9">
        <w:rPr>
          <w:rFonts w:cstheme="minorHAnsi"/>
          <w:i/>
          <w:sz w:val="24"/>
          <w:szCs w:val="24"/>
          <w:u w:val="single"/>
          <w:lang w:eastAsia="lt-LT"/>
        </w:rPr>
        <w:t xml:space="preserve">) patvirtinanti informacija. </w:t>
      </w:r>
      <w:r w:rsidRPr="00745FB9">
        <w:rPr>
          <w:rFonts w:cstheme="minorHAnsi"/>
          <w:bCs/>
          <w:i/>
          <w:sz w:val="24"/>
          <w:szCs w:val="24"/>
          <w:u w:val="single"/>
          <w:lang w:eastAsia="lt-LT"/>
        </w:rPr>
        <w:t>Momentinė ekrano kopija</w:t>
      </w:r>
      <w:r w:rsidRPr="00745FB9">
        <w:rPr>
          <w:rFonts w:cstheme="minorHAnsi"/>
          <w:i/>
          <w:sz w:val="24"/>
          <w:szCs w:val="24"/>
          <w:u w:val="single"/>
          <w:lang w:eastAsia="lt-LT"/>
        </w:rPr>
        <w:t xml:space="preserve"> (</w:t>
      </w:r>
      <w:proofErr w:type="spellStart"/>
      <w:r w:rsidRPr="00745FB9">
        <w:rPr>
          <w:rFonts w:cstheme="minorHAnsi"/>
          <w:i/>
          <w:sz w:val="24"/>
          <w:szCs w:val="24"/>
          <w:u w:val="single"/>
          <w:lang w:eastAsia="lt-LT"/>
        </w:rPr>
        <w:t>print</w:t>
      </w:r>
      <w:proofErr w:type="spellEnd"/>
      <w:r w:rsidRPr="00745FB9">
        <w:rPr>
          <w:rFonts w:cstheme="minorHAnsi"/>
          <w:i/>
          <w:sz w:val="24"/>
          <w:szCs w:val="24"/>
          <w:u w:val="single"/>
          <w:lang w:eastAsia="lt-LT"/>
        </w:rPr>
        <w:t xml:space="preserve"> </w:t>
      </w:r>
      <w:proofErr w:type="spellStart"/>
      <w:r w:rsidRPr="00745FB9">
        <w:rPr>
          <w:rFonts w:cstheme="minorHAnsi"/>
          <w:i/>
          <w:sz w:val="24"/>
          <w:szCs w:val="24"/>
          <w:u w:val="single"/>
          <w:lang w:eastAsia="lt-LT"/>
        </w:rPr>
        <w:t>screen-as</w:t>
      </w:r>
      <w:proofErr w:type="spellEnd"/>
      <w:r w:rsidRPr="00745FB9">
        <w:rPr>
          <w:rFonts w:cstheme="minorHAnsi"/>
          <w:i/>
          <w:sz w:val="24"/>
          <w:szCs w:val="24"/>
          <w:u w:val="single"/>
          <w:lang w:eastAsia="lt-LT"/>
        </w:rPr>
        <w:t>) turi būti aiškiai įskaitoma.)</w:t>
      </w:r>
      <w:r w:rsidRPr="00745FB9">
        <w:rPr>
          <w:rFonts w:eastAsia="Calibri" w:cstheme="minorHAnsi"/>
          <w:b/>
          <w:sz w:val="24"/>
          <w:szCs w:val="24"/>
          <w:lang w:eastAsia="lt-LT"/>
        </w:rPr>
        <w:t xml:space="preserve"> ir pan.) lietuvių arba anglų kalba. </w:t>
      </w:r>
      <w:r w:rsidRPr="00745FB9">
        <w:rPr>
          <w:rFonts w:eastAsia="Calibri" w:cstheme="minorHAnsi"/>
          <w:sz w:val="24"/>
          <w:szCs w:val="24"/>
          <w:lang w:eastAsia="lt-LT"/>
        </w:rPr>
        <w:t>Tiekėjas techninės specifikacijos 1 lentelės 5 stul</w:t>
      </w:r>
      <w:r w:rsidR="008206D4">
        <w:rPr>
          <w:rFonts w:eastAsia="Calibri" w:cstheme="minorHAnsi"/>
          <w:sz w:val="24"/>
          <w:szCs w:val="24"/>
          <w:lang w:eastAsia="lt-LT"/>
        </w:rPr>
        <w:t>pelyje, 2 lentelės 4 stulpelyje</w:t>
      </w:r>
      <w:r w:rsidRPr="00745FB9">
        <w:rPr>
          <w:rFonts w:eastAsia="Calibri" w:cstheme="minorHAnsi"/>
          <w:sz w:val="24"/>
          <w:szCs w:val="24"/>
          <w:lang w:eastAsia="lt-LT"/>
        </w:rPr>
        <w:t xml:space="preserve"> turi nurodyti konkrečias vietas (puslapį, pastraipą, punktą ar pan.), kuriose yra reikalaujamas prekės charakteristikas patvirtinanti informacija, arba šias vietas aiškiai pažymėti dokumentuose.</w:t>
      </w:r>
    </w:p>
    <w:p w14:paraId="29EB7A4C" w14:textId="5193ED6D" w:rsidR="00EB3FC1" w:rsidRPr="00745FB9" w:rsidRDefault="001E7850">
      <w:pPr>
        <w:jc w:val="both"/>
        <w:rPr>
          <w:rFonts w:cstheme="minorHAnsi"/>
          <w:sz w:val="24"/>
          <w:szCs w:val="24"/>
          <w:lang w:eastAsia="lt-LT"/>
        </w:rPr>
      </w:pPr>
      <w:r w:rsidRPr="00745FB9">
        <w:rPr>
          <w:rFonts w:cstheme="minorHAnsi"/>
          <w:sz w:val="24"/>
          <w:szCs w:val="24"/>
          <w:lang w:eastAsia="lt-LT"/>
        </w:rPr>
        <w:t xml:space="preserve">Tuo atveju, jeigu pateiktoje gamintojo dokumentacijoje nėra reikalaujamas prekės charakteristikas patvirtinančios informacijos, </w:t>
      </w:r>
      <w:r w:rsidR="008206D4">
        <w:rPr>
          <w:rFonts w:cstheme="minorHAnsi"/>
          <w:sz w:val="24"/>
          <w:szCs w:val="24"/>
          <w:lang w:eastAsia="lt-LT"/>
        </w:rPr>
        <w:t>T</w:t>
      </w:r>
      <w:r w:rsidRPr="00745FB9">
        <w:rPr>
          <w:rFonts w:cstheme="minorHAnsi"/>
          <w:sz w:val="24"/>
          <w:szCs w:val="24"/>
          <w:lang w:eastAsia="lt-LT"/>
        </w:rPr>
        <w:t>iekėjas privalo pateikti gamintojo arba jo įgalioto atstovo (</w:t>
      </w:r>
      <w:r w:rsidR="008206D4">
        <w:rPr>
          <w:rFonts w:cstheme="minorHAnsi"/>
          <w:bCs/>
          <w:sz w:val="24"/>
          <w:szCs w:val="24"/>
          <w:u w:val="single"/>
          <w:lang w:eastAsia="lt-LT"/>
        </w:rPr>
        <w:t>T</w:t>
      </w:r>
      <w:r w:rsidRPr="00745FB9">
        <w:rPr>
          <w:rFonts w:cstheme="minorHAnsi"/>
          <w:bCs/>
          <w:sz w:val="24"/>
          <w:szCs w:val="24"/>
          <w:u w:val="single"/>
          <w:lang w:eastAsia="lt-LT"/>
        </w:rPr>
        <w:t>iekėjo deklaracija nėra lygiavertis dokumentas)</w:t>
      </w:r>
      <w:r w:rsidRPr="00745FB9">
        <w:rPr>
          <w:rFonts w:cstheme="minorHAnsi"/>
          <w:bCs/>
          <w:sz w:val="24"/>
          <w:szCs w:val="24"/>
          <w:lang w:eastAsia="lt-LT"/>
        </w:rPr>
        <w:t xml:space="preserve"> </w:t>
      </w:r>
      <w:r w:rsidRPr="00745FB9">
        <w:rPr>
          <w:rFonts w:cstheme="minorHAnsi"/>
          <w:sz w:val="24"/>
          <w:szCs w:val="24"/>
          <w:lang w:eastAsia="lt-LT"/>
        </w:rPr>
        <w:t>raštišku</w:t>
      </w:r>
      <w:r w:rsidR="008206D4">
        <w:rPr>
          <w:rFonts w:cstheme="minorHAnsi"/>
          <w:sz w:val="24"/>
          <w:szCs w:val="24"/>
          <w:lang w:eastAsia="lt-LT"/>
        </w:rPr>
        <w:t xml:space="preserve">s </w:t>
      </w:r>
      <w:proofErr w:type="spellStart"/>
      <w:r w:rsidR="008206D4">
        <w:rPr>
          <w:rFonts w:cstheme="minorHAnsi"/>
          <w:sz w:val="24"/>
          <w:szCs w:val="24"/>
          <w:lang w:eastAsia="lt-LT"/>
        </w:rPr>
        <w:t>patvirtinimus</w:t>
      </w:r>
      <w:proofErr w:type="spellEnd"/>
      <w:r w:rsidR="008206D4">
        <w:rPr>
          <w:rFonts w:cstheme="minorHAnsi"/>
          <w:sz w:val="24"/>
          <w:szCs w:val="24"/>
          <w:lang w:eastAsia="lt-LT"/>
        </w:rPr>
        <w:t xml:space="preserve"> (pvz., prekės </w:t>
      </w:r>
      <w:r w:rsidRPr="00745FB9">
        <w:rPr>
          <w:rFonts w:cstheme="minorHAnsi"/>
          <w:sz w:val="24"/>
          <w:szCs w:val="24"/>
          <w:lang w:eastAsia="lt-LT"/>
        </w:rPr>
        <w:t xml:space="preserve">gamintojo atitikties deklaraciją ar eksploatacinių savybių deklaraciją) ar kitus atitiktį reikalavimams įrodančius dokumentus (informaciją), kad perkančioji organizacija galėtų įsitikinti siūlomos prekės atitiktimi nustatytiems reikalavimams. </w:t>
      </w:r>
    </w:p>
    <w:p w14:paraId="49BF7BE5" w14:textId="7D72A922" w:rsidR="00EB3FC1" w:rsidRPr="00745FB9" w:rsidRDefault="001E7850">
      <w:pPr>
        <w:spacing w:line="260" w:lineRule="atLeast"/>
        <w:jc w:val="both"/>
        <w:rPr>
          <w:rFonts w:cstheme="minorHAnsi"/>
          <w:i/>
          <w:sz w:val="24"/>
          <w:szCs w:val="24"/>
          <w:lang w:eastAsia="lt-LT"/>
        </w:rPr>
      </w:pPr>
      <w:r w:rsidRPr="00745FB9">
        <w:rPr>
          <w:rFonts w:cstheme="minorHAnsi"/>
          <w:i/>
          <w:sz w:val="24"/>
          <w:szCs w:val="24"/>
          <w:lang w:eastAsia="lt-LT"/>
        </w:rPr>
        <w:t>Jeigu teikiami gamintojo įgalioto atstovo dokumentai, kartu turi būti pateikiami įgaliojimą atstovauti gamintoj</w:t>
      </w:r>
      <w:r w:rsidR="008206D4">
        <w:rPr>
          <w:rFonts w:cstheme="minorHAnsi"/>
          <w:i/>
          <w:sz w:val="24"/>
          <w:szCs w:val="24"/>
          <w:lang w:eastAsia="lt-LT"/>
        </w:rPr>
        <w:t>ui</w:t>
      </w:r>
      <w:r w:rsidRPr="00745FB9">
        <w:rPr>
          <w:rFonts w:cstheme="minorHAnsi"/>
          <w:i/>
          <w:sz w:val="24"/>
          <w:szCs w:val="24"/>
          <w:lang w:eastAsia="lt-LT"/>
        </w:rPr>
        <w:t xml:space="preserve"> patvirtinantys dokumentai, iš kurių turinio turi būti galima nustatyti, kad įgaliotam atstovui yra suteikta teisė atlikti veiksmus</w:t>
      </w:r>
      <w:r w:rsidR="008206D4">
        <w:rPr>
          <w:rFonts w:cstheme="minorHAnsi"/>
          <w:i/>
          <w:sz w:val="24"/>
          <w:szCs w:val="24"/>
          <w:lang w:eastAsia="lt-LT"/>
        </w:rPr>
        <w:t>,</w:t>
      </w:r>
      <w:r w:rsidRPr="00745FB9">
        <w:rPr>
          <w:rFonts w:cstheme="minorHAnsi"/>
          <w:i/>
          <w:sz w:val="24"/>
          <w:szCs w:val="24"/>
          <w:lang w:eastAsia="lt-LT"/>
        </w:rPr>
        <w:t xml:space="preserve"> dėl kurių yra teikiami jo paaiškinimai ir (ar) dokumentai)</w:t>
      </w:r>
      <w:r w:rsidR="008206D4">
        <w:rPr>
          <w:rFonts w:cstheme="minorHAnsi"/>
          <w:i/>
          <w:sz w:val="24"/>
          <w:szCs w:val="24"/>
          <w:lang w:eastAsia="lt-LT"/>
        </w:rPr>
        <w:t>,</w:t>
      </w:r>
      <w:r w:rsidRPr="00745FB9">
        <w:rPr>
          <w:rFonts w:cstheme="minorHAnsi"/>
          <w:i/>
          <w:sz w:val="24"/>
          <w:szCs w:val="24"/>
          <w:lang w:eastAsia="lt-LT"/>
        </w:rPr>
        <w:t xml:space="preserve"> pvz.</w:t>
      </w:r>
      <w:r w:rsidR="008206D4">
        <w:rPr>
          <w:rFonts w:cstheme="minorHAnsi"/>
          <w:i/>
          <w:sz w:val="24"/>
          <w:szCs w:val="24"/>
          <w:lang w:eastAsia="lt-LT"/>
        </w:rPr>
        <w:t>,</w:t>
      </w:r>
      <w:r w:rsidRPr="00745FB9">
        <w:rPr>
          <w:rFonts w:cstheme="minorHAnsi"/>
          <w:i/>
          <w:sz w:val="24"/>
          <w:szCs w:val="24"/>
          <w:lang w:eastAsia="lt-LT"/>
        </w:rPr>
        <w:t xml:space="preserve"> gamintojo suteikta teisė aiškinti atitinkamų prekių technines ir eksploatacines savybes (techninius parametrus), tuo atveju</w:t>
      </w:r>
      <w:r w:rsidR="008206D4">
        <w:rPr>
          <w:rFonts w:cstheme="minorHAnsi"/>
          <w:i/>
          <w:sz w:val="24"/>
          <w:szCs w:val="24"/>
          <w:lang w:eastAsia="lt-LT"/>
        </w:rPr>
        <w:t>,</w:t>
      </w:r>
      <w:r w:rsidRPr="00745FB9">
        <w:rPr>
          <w:rFonts w:cstheme="minorHAnsi"/>
          <w:i/>
          <w:sz w:val="24"/>
          <w:szCs w:val="24"/>
          <w:lang w:eastAsia="lt-LT"/>
        </w:rPr>
        <w:t xml:space="preserve"> jei jis teikia jų paaiškinimą.</w:t>
      </w:r>
    </w:p>
    <w:p w14:paraId="5200CDB4" w14:textId="77777777" w:rsidR="00EB3FC1" w:rsidRPr="00745FB9" w:rsidRDefault="00EB3FC1">
      <w:pPr>
        <w:pStyle w:val="Betarp"/>
        <w:spacing w:line="180" w:lineRule="exact"/>
        <w:jc w:val="both"/>
        <w:rPr>
          <w:rFonts w:asciiTheme="minorHAnsi" w:hAnsiTheme="minorHAnsi" w:cstheme="minorHAnsi"/>
          <w:b/>
          <w:szCs w:val="24"/>
          <w:u w:val="single"/>
          <w:lang w:val="lt-LT"/>
        </w:rPr>
      </w:pPr>
    </w:p>
    <w:p w14:paraId="03E05BE5" w14:textId="77777777" w:rsidR="00EB3FC1" w:rsidRPr="00745FB9" w:rsidRDefault="001E7850">
      <w:pPr>
        <w:pStyle w:val="Betarp"/>
        <w:spacing w:line="180" w:lineRule="exact"/>
        <w:jc w:val="both"/>
        <w:rPr>
          <w:rFonts w:asciiTheme="minorHAnsi" w:hAnsiTheme="minorHAnsi" w:cstheme="minorHAnsi"/>
          <w:i/>
          <w:szCs w:val="24"/>
          <w:lang w:val="lt-LT"/>
        </w:rPr>
      </w:pPr>
      <w:r w:rsidRPr="00745FB9">
        <w:rPr>
          <w:rFonts w:asciiTheme="minorHAnsi" w:hAnsiTheme="minorHAnsi" w:cstheme="minorHAnsi"/>
          <w:i/>
          <w:szCs w:val="24"/>
          <w:lang w:val="lt-LT"/>
        </w:rPr>
        <w:t>Pastabos:</w:t>
      </w:r>
    </w:p>
    <w:p w14:paraId="51320A13" w14:textId="1D580C5F" w:rsidR="00EB3FC1" w:rsidRPr="00745FB9" w:rsidRDefault="001E7850">
      <w:pPr>
        <w:spacing w:before="80"/>
        <w:contextualSpacing/>
        <w:jc w:val="both"/>
        <w:rPr>
          <w:rFonts w:cstheme="minorHAnsi"/>
          <w:i/>
          <w:sz w:val="24"/>
          <w:szCs w:val="24"/>
          <w:lang w:eastAsia="lt-LT"/>
        </w:rPr>
      </w:pPr>
      <w:r w:rsidRPr="00745FB9">
        <w:rPr>
          <w:rFonts w:cstheme="minorHAnsi"/>
          <w:i/>
          <w:sz w:val="24"/>
          <w:szCs w:val="24"/>
          <w:lang w:eastAsia="lt-LT"/>
        </w:rPr>
        <w:t>1) Jeigu tas pats prekės modelis turi modifikacijas, kurių charakteristikos skiriasi, turi būti aiškiai detalizuota, kuris prekės modelis ir modifikacija yra siūloma (nurodant konkretų prekės modelį, kodą ar pan.).</w:t>
      </w:r>
    </w:p>
    <w:p w14:paraId="07B9695A" w14:textId="39E5E528" w:rsidR="00EB3FC1" w:rsidRPr="00745FB9" w:rsidRDefault="001E7850">
      <w:pPr>
        <w:pStyle w:val="Default"/>
        <w:jc w:val="both"/>
        <w:rPr>
          <w:rFonts w:asciiTheme="minorHAnsi" w:eastAsia="Calibri" w:hAnsiTheme="minorHAnsi" w:cstheme="minorHAnsi"/>
          <w:b/>
          <w:i/>
          <w:color w:val="auto"/>
          <w:lang w:eastAsia="en-US"/>
        </w:rPr>
      </w:pPr>
      <w:r w:rsidRPr="00745FB9">
        <w:rPr>
          <w:rFonts w:asciiTheme="minorHAnsi" w:eastAsia="Calibri" w:hAnsiTheme="minorHAnsi" w:cstheme="minorHAnsi"/>
          <w:i/>
          <w:color w:val="auto"/>
          <w:lang w:eastAsia="en-US"/>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745FB9">
        <w:rPr>
          <w:rFonts w:asciiTheme="minorHAnsi" w:eastAsia="Calibri" w:hAnsiTheme="minorHAnsi" w:cstheme="minorHAnsi"/>
          <w:b/>
          <w:i/>
          <w:color w:val="auto"/>
          <w:lang w:eastAsia="en-US"/>
        </w:rPr>
        <w:t>jie yra tik orientaciniai ir</w:t>
      </w:r>
      <w:r w:rsidRPr="00745FB9">
        <w:rPr>
          <w:rFonts w:asciiTheme="minorHAnsi" w:eastAsia="Calibri" w:hAnsiTheme="minorHAnsi" w:cstheme="minorHAnsi"/>
          <w:i/>
          <w:color w:val="auto"/>
          <w:lang w:eastAsia="en-US"/>
        </w:rPr>
        <w:t xml:space="preserve"> </w:t>
      </w:r>
      <w:r w:rsidRPr="00745FB9">
        <w:rPr>
          <w:rFonts w:asciiTheme="minorHAnsi" w:eastAsia="Calibri" w:hAnsiTheme="minorHAnsi" w:cstheme="minorHAnsi"/>
          <w:b/>
          <w:i/>
          <w:color w:val="auto"/>
          <w:lang w:eastAsia="en-US"/>
        </w:rPr>
        <w:t xml:space="preserve">tiekėjai gali siūlyti lygiaverčius (lygiavertiškumą privalo įrodyti </w:t>
      </w:r>
      <w:r w:rsidR="008206D4">
        <w:rPr>
          <w:rFonts w:asciiTheme="minorHAnsi" w:eastAsia="Calibri" w:hAnsiTheme="minorHAnsi" w:cstheme="minorHAnsi"/>
          <w:b/>
          <w:i/>
          <w:color w:val="auto"/>
          <w:lang w:eastAsia="en-US"/>
        </w:rPr>
        <w:t>T</w:t>
      </w:r>
      <w:r w:rsidRPr="00745FB9">
        <w:rPr>
          <w:rFonts w:asciiTheme="minorHAnsi" w:eastAsia="Calibri" w:hAnsiTheme="minorHAnsi" w:cstheme="minorHAnsi"/>
          <w:b/>
          <w:i/>
          <w:color w:val="auto"/>
          <w:lang w:eastAsia="en-US"/>
        </w:rPr>
        <w:t>iekėjas).</w:t>
      </w:r>
    </w:p>
    <w:p w14:paraId="6F0B4B21" w14:textId="77777777" w:rsidR="00EB3FC1" w:rsidRPr="00745FB9" w:rsidRDefault="001E7850">
      <w:pPr>
        <w:pStyle w:val="Default"/>
        <w:jc w:val="both"/>
        <w:rPr>
          <w:rFonts w:asciiTheme="minorHAnsi" w:eastAsia="Calibri" w:hAnsiTheme="minorHAnsi" w:cstheme="minorHAnsi"/>
          <w:i/>
          <w:color w:val="auto"/>
          <w:lang w:eastAsia="en-US"/>
        </w:rPr>
      </w:pPr>
      <w:r w:rsidRPr="00745FB9">
        <w:rPr>
          <w:rFonts w:asciiTheme="minorHAnsi" w:eastAsia="Calibri" w:hAnsiTheme="minorHAnsi" w:cstheme="minorHAnsi"/>
          <w:i/>
          <w:color w:val="auto"/>
          <w:lang w:eastAsia="en-US"/>
        </w:rPr>
        <w:t xml:space="preserve"> </w:t>
      </w:r>
    </w:p>
    <w:p w14:paraId="1F4E1BFD" w14:textId="77777777" w:rsidR="00EB3FC1" w:rsidRPr="00745FB9" w:rsidRDefault="001E7850">
      <w:pPr>
        <w:jc w:val="both"/>
        <w:rPr>
          <w:rFonts w:cstheme="minorHAnsi"/>
          <w:i/>
          <w:sz w:val="24"/>
          <w:szCs w:val="24"/>
          <w:lang w:eastAsia="lt-LT"/>
        </w:rPr>
      </w:pPr>
      <w:r w:rsidRPr="00745FB9">
        <w:rPr>
          <w:rFonts w:cstheme="minorHAnsi"/>
          <w:i/>
          <w:sz w:val="24"/>
          <w:szCs w:val="24"/>
          <w:lang w:eastAsia="lt-LT"/>
        </w:rPr>
        <w:t>3) Pasiūlymai, kuriuose siūlomos prekės neatitiks (bus prastesnės) techninės specifikacijos reikalavimų, bus atmetami. Tiekėjas gali siūlyti lygiaverčių ir geresnių charakteristikų prekes.</w:t>
      </w:r>
    </w:p>
    <w:p w14:paraId="12947B13" w14:textId="77777777" w:rsidR="00EB3FC1" w:rsidRPr="00745FB9" w:rsidRDefault="001E7850">
      <w:pPr>
        <w:jc w:val="both"/>
        <w:rPr>
          <w:rFonts w:cstheme="minorHAnsi"/>
          <w:i/>
          <w:sz w:val="24"/>
          <w:szCs w:val="24"/>
        </w:rPr>
      </w:pPr>
      <w:r w:rsidRPr="00745FB9">
        <w:rPr>
          <w:rFonts w:cstheme="minorHAnsi"/>
          <w:i/>
          <w:sz w:val="24"/>
          <w:szCs w:val="24"/>
        </w:rPr>
        <w:t xml:space="preserve">Jeigu tas pats prekės modelis turi modifikacijas, kurių charakteristikos skiriasi, turi būti aiškiai detalizuota, kuris prekės modelis ir modifikacija yra siūlomas. </w:t>
      </w:r>
    </w:p>
    <w:p w14:paraId="65424A49" w14:textId="2C52AB10" w:rsidR="00EB3FC1" w:rsidRPr="00745FB9" w:rsidRDefault="001E7850">
      <w:pPr>
        <w:jc w:val="both"/>
        <w:rPr>
          <w:rFonts w:cstheme="minorHAnsi"/>
          <w:i/>
          <w:sz w:val="24"/>
          <w:szCs w:val="24"/>
        </w:rPr>
      </w:pPr>
      <w:r w:rsidRPr="00745FB9">
        <w:rPr>
          <w:rFonts w:cstheme="minorHAnsi"/>
          <w:i/>
          <w:sz w:val="24"/>
          <w:szCs w:val="24"/>
        </w:rPr>
        <w:lastRenderedPageBreak/>
        <w:t xml:space="preserve">Jei iš techninėje specifikacijoje pateiktų duomenų (reikalavimų) būtų galima daryti prielaidą apie konkrečius prekių modelius ar šaltinius, konkrečius technologinius procesus ar prekių ženklus, patentus, tipus, konkrečią kilmę ar gamybą, laikoma, </w:t>
      </w:r>
      <w:r w:rsidRPr="00745FB9">
        <w:rPr>
          <w:rFonts w:cstheme="minorHAnsi"/>
          <w:b/>
          <w:i/>
          <w:sz w:val="24"/>
          <w:szCs w:val="24"/>
        </w:rPr>
        <w:t xml:space="preserve">kad jie yra tik orientaciniai ir tiekėjai gali siūlyti lygiaverčius </w:t>
      </w:r>
      <w:r w:rsidRPr="00745FB9">
        <w:rPr>
          <w:rFonts w:cstheme="minorHAnsi"/>
          <w:i/>
          <w:sz w:val="24"/>
          <w:szCs w:val="24"/>
        </w:rPr>
        <w:t xml:space="preserve">(lygiavertiškumą privalo įrodyti </w:t>
      </w:r>
      <w:r w:rsidR="008206D4">
        <w:rPr>
          <w:rFonts w:cstheme="minorHAnsi"/>
          <w:i/>
          <w:sz w:val="24"/>
          <w:szCs w:val="24"/>
        </w:rPr>
        <w:t>T</w:t>
      </w:r>
      <w:r w:rsidRPr="00745FB9">
        <w:rPr>
          <w:rFonts w:cstheme="minorHAnsi"/>
          <w:i/>
          <w:sz w:val="24"/>
          <w:szCs w:val="24"/>
        </w:rPr>
        <w:t xml:space="preserve">iekėjas). </w:t>
      </w:r>
    </w:p>
    <w:p w14:paraId="3B28D02D" w14:textId="77777777" w:rsidR="00EB3FC1" w:rsidRPr="00745FB9" w:rsidRDefault="001E7850">
      <w:pPr>
        <w:spacing w:after="0"/>
        <w:jc w:val="right"/>
        <w:rPr>
          <w:rFonts w:cstheme="minorHAnsi"/>
          <w:b/>
          <w:sz w:val="24"/>
          <w:szCs w:val="24"/>
        </w:rPr>
      </w:pPr>
      <w:r w:rsidRPr="00745FB9">
        <w:rPr>
          <w:rFonts w:cstheme="minorHAnsi"/>
          <w:b/>
          <w:sz w:val="24"/>
          <w:szCs w:val="24"/>
        </w:rPr>
        <w:t>1 lentelė</w:t>
      </w:r>
    </w:p>
    <w:tbl>
      <w:tblPr>
        <w:tblStyle w:val="Lentelstinklelis"/>
        <w:tblW w:w="5000" w:type="pct"/>
        <w:tblLayout w:type="fixed"/>
        <w:tblLook w:val="04A0" w:firstRow="1" w:lastRow="0" w:firstColumn="1" w:lastColumn="0" w:noHBand="0" w:noVBand="1"/>
      </w:tblPr>
      <w:tblGrid>
        <w:gridCol w:w="690"/>
        <w:gridCol w:w="1527"/>
        <w:gridCol w:w="5981"/>
        <w:gridCol w:w="4023"/>
        <w:gridCol w:w="1944"/>
      </w:tblGrid>
      <w:tr w:rsidR="00EB3FC1" w:rsidRPr="00745FB9" w14:paraId="1E85C1D0" w14:textId="77777777">
        <w:tc>
          <w:tcPr>
            <w:tcW w:w="691" w:type="dxa"/>
          </w:tcPr>
          <w:p w14:paraId="39D7EE9F" w14:textId="77777777" w:rsidR="00EB3FC1" w:rsidRPr="008206D4" w:rsidRDefault="00EB3FC1">
            <w:pPr>
              <w:spacing w:after="0" w:line="240" w:lineRule="exact"/>
              <w:rPr>
                <w:rFonts w:cstheme="minorHAnsi"/>
                <w:b/>
                <w:sz w:val="24"/>
                <w:szCs w:val="24"/>
              </w:rPr>
            </w:pPr>
          </w:p>
          <w:p w14:paraId="58DE2A14" w14:textId="77777777" w:rsidR="008206D4" w:rsidRPr="008206D4" w:rsidRDefault="008206D4">
            <w:pPr>
              <w:spacing w:after="0" w:line="240" w:lineRule="exact"/>
              <w:rPr>
                <w:rFonts w:cstheme="minorHAnsi"/>
                <w:b/>
                <w:sz w:val="24"/>
                <w:szCs w:val="24"/>
              </w:rPr>
            </w:pPr>
          </w:p>
          <w:p w14:paraId="27C71947" w14:textId="0D4A6AC9" w:rsidR="008206D4" w:rsidRPr="00745FB9" w:rsidRDefault="008206D4">
            <w:pPr>
              <w:spacing w:after="0" w:line="240" w:lineRule="exact"/>
              <w:rPr>
                <w:rFonts w:cstheme="minorHAnsi"/>
                <w:b/>
                <w:strike/>
                <w:sz w:val="24"/>
                <w:szCs w:val="24"/>
              </w:rPr>
            </w:pPr>
            <w:r w:rsidRPr="008206D4">
              <w:rPr>
                <w:rFonts w:cstheme="minorHAnsi"/>
                <w:b/>
                <w:sz w:val="24"/>
                <w:szCs w:val="24"/>
              </w:rPr>
              <w:t>Eil. Nr.</w:t>
            </w:r>
          </w:p>
        </w:tc>
        <w:tc>
          <w:tcPr>
            <w:tcW w:w="1528" w:type="dxa"/>
          </w:tcPr>
          <w:p w14:paraId="1C2184D9" w14:textId="77777777" w:rsidR="00EB3FC1" w:rsidRPr="00745FB9" w:rsidRDefault="00EB3FC1">
            <w:pPr>
              <w:spacing w:after="0" w:line="240" w:lineRule="exact"/>
              <w:jc w:val="center"/>
              <w:rPr>
                <w:rFonts w:cstheme="minorHAnsi"/>
                <w:b/>
                <w:sz w:val="24"/>
                <w:szCs w:val="24"/>
              </w:rPr>
            </w:pPr>
          </w:p>
          <w:p w14:paraId="4CF23A52" w14:textId="77777777" w:rsidR="00EB3FC1" w:rsidRPr="00745FB9" w:rsidRDefault="00EB3FC1">
            <w:pPr>
              <w:spacing w:after="0" w:line="240" w:lineRule="exact"/>
              <w:jc w:val="center"/>
              <w:rPr>
                <w:rFonts w:cstheme="minorHAnsi"/>
                <w:b/>
                <w:sz w:val="24"/>
                <w:szCs w:val="24"/>
              </w:rPr>
            </w:pPr>
          </w:p>
          <w:p w14:paraId="03B42C31"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Parametro pavadinimas</w:t>
            </w:r>
          </w:p>
        </w:tc>
        <w:tc>
          <w:tcPr>
            <w:tcW w:w="5985" w:type="dxa"/>
          </w:tcPr>
          <w:p w14:paraId="32100375" w14:textId="77777777" w:rsidR="00EB3FC1" w:rsidRPr="00745FB9" w:rsidRDefault="00EB3FC1">
            <w:pPr>
              <w:spacing w:after="0" w:line="240" w:lineRule="exact"/>
              <w:jc w:val="center"/>
              <w:rPr>
                <w:rFonts w:cstheme="minorHAnsi"/>
                <w:b/>
                <w:strike/>
                <w:sz w:val="24"/>
                <w:szCs w:val="24"/>
              </w:rPr>
            </w:pPr>
          </w:p>
          <w:p w14:paraId="2B616710" w14:textId="77777777" w:rsidR="00EB3FC1" w:rsidRPr="00745FB9" w:rsidRDefault="00EB3FC1">
            <w:pPr>
              <w:spacing w:after="0" w:line="240" w:lineRule="exact"/>
              <w:jc w:val="center"/>
              <w:rPr>
                <w:rFonts w:cstheme="minorHAnsi"/>
                <w:b/>
                <w:strike/>
                <w:sz w:val="24"/>
                <w:szCs w:val="24"/>
              </w:rPr>
            </w:pPr>
          </w:p>
          <w:p w14:paraId="52BB9632" w14:textId="77777777" w:rsidR="00EB3FC1" w:rsidRPr="00745FB9" w:rsidRDefault="00EB3FC1">
            <w:pPr>
              <w:spacing w:after="0" w:line="240" w:lineRule="exact"/>
              <w:jc w:val="center"/>
              <w:rPr>
                <w:rFonts w:cstheme="minorHAnsi"/>
                <w:b/>
                <w:strike/>
                <w:sz w:val="24"/>
                <w:szCs w:val="24"/>
              </w:rPr>
            </w:pPr>
          </w:p>
          <w:p w14:paraId="017DDDA6"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Reikalaujamos parametro charakteristikos</w:t>
            </w:r>
          </w:p>
        </w:tc>
        <w:tc>
          <w:tcPr>
            <w:tcW w:w="4026" w:type="dxa"/>
          </w:tcPr>
          <w:p w14:paraId="54ACE8D8" w14:textId="77777777" w:rsidR="00EB3FC1" w:rsidRPr="00745FB9" w:rsidRDefault="001E7850">
            <w:pPr>
              <w:spacing w:after="0" w:line="240" w:lineRule="auto"/>
              <w:jc w:val="center"/>
              <w:rPr>
                <w:rFonts w:cstheme="minorHAnsi"/>
              </w:rPr>
            </w:pPr>
            <w:r w:rsidRPr="00745FB9">
              <w:rPr>
                <w:rFonts w:eastAsia="Calibri" w:cstheme="minorHAnsi"/>
                <w:b/>
              </w:rPr>
              <w:t>Tiekėjo siūlomos prekės aprašymas (siūlomos prekės parametro konkretus aprašymas), patvirtinantis 2 stulpelyje nurodytus reikalavimus, nurodant reikalaujamas parametrų reikšmes arba galimybių patvirtinimas (jei nėra specifikacijos reikšmių)</w:t>
            </w:r>
          </w:p>
          <w:p w14:paraId="086D8183" w14:textId="77777777" w:rsidR="00EB3FC1" w:rsidRPr="00745FB9" w:rsidRDefault="001E7850">
            <w:pPr>
              <w:spacing w:after="0" w:line="240" w:lineRule="exact"/>
              <w:jc w:val="center"/>
              <w:rPr>
                <w:rFonts w:cstheme="minorHAnsi"/>
                <w:b/>
                <w:strike/>
                <w:sz w:val="24"/>
                <w:szCs w:val="24"/>
              </w:rPr>
            </w:pPr>
            <w:r w:rsidRPr="00745FB9">
              <w:rPr>
                <w:rFonts w:eastAsia="Lucida Sans Unicode" w:cstheme="minorHAnsi"/>
                <w:b/>
                <w:u w:val="single"/>
              </w:rPr>
              <w:t>(PILDO TIEKĖJAS)</w:t>
            </w:r>
          </w:p>
        </w:tc>
        <w:tc>
          <w:tcPr>
            <w:tcW w:w="1945" w:type="dxa"/>
          </w:tcPr>
          <w:p w14:paraId="6C0E31C3" w14:textId="77777777" w:rsidR="00EB3FC1" w:rsidRPr="00745FB9" w:rsidRDefault="001E7850">
            <w:pPr>
              <w:pStyle w:val="Betarp"/>
              <w:jc w:val="center"/>
              <w:rPr>
                <w:rFonts w:asciiTheme="minorHAnsi" w:hAnsiTheme="minorHAnsi" w:cstheme="minorHAnsi"/>
                <w:b/>
                <w:sz w:val="22"/>
                <w:szCs w:val="22"/>
                <w:lang w:val="lt-LT"/>
              </w:rPr>
            </w:pPr>
            <w:r w:rsidRPr="00745FB9">
              <w:rPr>
                <w:rFonts w:asciiTheme="minorHAnsi" w:eastAsia="Calibri" w:hAnsiTheme="minorHAnsi" w:cstheme="minorHAnsi"/>
                <w:b/>
                <w:sz w:val="22"/>
                <w:szCs w:val="22"/>
                <w:lang w:val="lt-LT" w:eastAsia="en-US"/>
              </w:rPr>
              <w:t xml:space="preserve">Teikiamo siūlomos prekės </w:t>
            </w:r>
            <w:r w:rsidRPr="00745FB9">
              <w:rPr>
                <w:rFonts w:asciiTheme="minorHAnsi" w:eastAsia="Calibri" w:hAnsiTheme="minorHAnsi" w:cstheme="minorHAnsi"/>
                <w:b/>
                <w:sz w:val="22"/>
                <w:szCs w:val="22"/>
                <w:u w:val="single"/>
                <w:lang w:val="lt-LT" w:eastAsia="en-US"/>
              </w:rPr>
              <w:t>gamintojo dokumento</w:t>
            </w:r>
            <w:r w:rsidRPr="00745FB9">
              <w:rPr>
                <w:rFonts w:asciiTheme="minorHAnsi" w:eastAsia="Calibri" w:hAnsiTheme="minorHAnsi" w:cstheme="minorHAnsi"/>
                <w:b/>
                <w:sz w:val="22"/>
                <w:szCs w:val="22"/>
                <w:lang w:val="lt-LT" w:eastAsia="en-US"/>
              </w:rPr>
              <w:t xml:space="preserve"> failo pavadinimas ir puslapio numeris, kuriame yra atitinkamą techninės specifikacijos reikalavimą patvirtinanti informacija</w:t>
            </w:r>
          </w:p>
          <w:p w14:paraId="7798085D" w14:textId="77777777" w:rsidR="00EB3FC1" w:rsidRPr="00745FB9" w:rsidRDefault="001E7850">
            <w:pPr>
              <w:spacing w:after="0" w:line="240" w:lineRule="exact"/>
              <w:jc w:val="center"/>
              <w:rPr>
                <w:rFonts w:cstheme="minorHAnsi"/>
                <w:b/>
                <w:strike/>
                <w:sz w:val="24"/>
                <w:szCs w:val="24"/>
              </w:rPr>
            </w:pPr>
            <w:r w:rsidRPr="00745FB9">
              <w:rPr>
                <w:rFonts w:eastAsia="Lucida Sans Unicode" w:cstheme="minorHAnsi"/>
                <w:b/>
                <w:u w:val="single"/>
              </w:rPr>
              <w:t>(PILDO TIEKĖJAS)</w:t>
            </w:r>
          </w:p>
        </w:tc>
      </w:tr>
      <w:tr w:rsidR="00EB3FC1" w:rsidRPr="00745FB9" w14:paraId="313BC537" w14:textId="77777777">
        <w:tc>
          <w:tcPr>
            <w:tcW w:w="691" w:type="dxa"/>
          </w:tcPr>
          <w:p w14:paraId="0C68FCF1" w14:textId="77777777" w:rsidR="00EB3FC1" w:rsidRPr="00745FB9" w:rsidRDefault="001E7850">
            <w:pPr>
              <w:spacing w:after="0" w:line="240" w:lineRule="exact"/>
              <w:rPr>
                <w:rFonts w:cstheme="minorHAnsi"/>
                <w:b/>
                <w:sz w:val="24"/>
                <w:szCs w:val="24"/>
              </w:rPr>
            </w:pPr>
            <w:r w:rsidRPr="00745FB9">
              <w:rPr>
                <w:rFonts w:eastAsia="Calibri" w:cstheme="minorHAnsi"/>
                <w:b/>
                <w:sz w:val="24"/>
                <w:szCs w:val="24"/>
              </w:rPr>
              <w:t>1</w:t>
            </w:r>
          </w:p>
        </w:tc>
        <w:tc>
          <w:tcPr>
            <w:tcW w:w="1528" w:type="dxa"/>
          </w:tcPr>
          <w:p w14:paraId="32BC5BC1"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2</w:t>
            </w:r>
          </w:p>
        </w:tc>
        <w:tc>
          <w:tcPr>
            <w:tcW w:w="5985" w:type="dxa"/>
          </w:tcPr>
          <w:p w14:paraId="7F18C969"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3</w:t>
            </w:r>
          </w:p>
        </w:tc>
        <w:tc>
          <w:tcPr>
            <w:tcW w:w="4026" w:type="dxa"/>
          </w:tcPr>
          <w:p w14:paraId="74F3BA3A"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4</w:t>
            </w:r>
          </w:p>
        </w:tc>
        <w:tc>
          <w:tcPr>
            <w:tcW w:w="1945" w:type="dxa"/>
          </w:tcPr>
          <w:p w14:paraId="453C314A" w14:textId="77777777" w:rsidR="00EB3FC1" w:rsidRPr="00745FB9" w:rsidRDefault="001E7850">
            <w:pPr>
              <w:spacing w:after="0" w:line="240" w:lineRule="exact"/>
              <w:jc w:val="center"/>
              <w:rPr>
                <w:rFonts w:cstheme="minorHAnsi"/>
                <w:b/>
                <w:sz w:val="24"/>
                <w:szCs w:val="24"/>
              </w:rPr>
            </w:pPr>
            <w:r w:rsidRPr="00745FB9">
              <w:rPr>
                <w:rFonts w:eastAsia="Calibri" w:cstheme="minorHAnsi"/>
                <w:b/>
                <w:sz w:val="24"/>
                <w:szCs w:val="24"/>
              </w:rPr>
              <w:t>5</w:t>
            </w:r>
          </w:p>
        </w:tc>
      </w:tr>
      <w:tr w:rsidR="00EB3FC1" w:rsidRPr="00745FB9" w14:paraId="0B3B7EC6" w14:textId="77777777">
        <w:tc>
          <w:tcPr>
            <w:tcW w:w="8204" w:type="dxa"/>
            <w:gridSpan w:val="3"/>
          </w:tcPr>
          <w:p w14:paraId="5D09A6F2" w14:textId="77777777" w:rsidR="00EB3FC1" w:rsidRPr="00745FB9" w:rsidRDefault="00EB3FC1">
            <w:pPr>
              <w:spacing w:after="0" w:line="240" w:lineRule="exact"/>
              <w:rPr>
                <w:rFonts w:cstheme="minorHAnsi"/>
                <w:b/>
                <w:sz w:val="24"/>
                <w:szCs w:val="24"/>
              </w:rPr>
            </w:pPr>
          </w:p>
          <w:p w14:paraId="56567531" w14:textId="77777777" w:rsidR="00EB3FC1" w:rsidRPr="00745FB9" w:rsidRDefault="00EB3FC1">
            <w:pPr>
              <w:spacing w:after="0" w:line="240" w:lineRule="exact"/>
              <w:rPr>
                <w:rFonts w:cstheme="minorHAnsi"/>
                <w:b/>
                <w:sz w:val="24"/>
                <w:szCs w:val="24"/>
              </w:rPr>
            </w:pPr>
          </w:p>
          <w:p w14:paraId="4DDACC7D" w14:textId="3427A222" w:rsidR="00EB3FC1" w:rsidRPr="00745FB9" w:rsidRDefault="008206D4">
            <w:pPr>
              <w:spacing w:after="0" w:line="240" w:lineRule="exact"/>
              <w:rPr>
                <w:rFonts w:cstheme="minorHAnsi"/>
                <w:b/>
                <w:sz w:val="24"/>
                <w:szCs w:val="24"/>
              </w:rPr>
            </w:pPr>
            <w:r>
              <w:rPr>
                <w:rFonts w:eastAsia="Calibri" w:cstheme="minorHAnsi"/>
                <w:b/>
                <w:sz w:val="24"/>
                <w:szCs w:val="24"/>
              </w:rPr>
              <w:t>PREKĖ – SERVERIS, KIEKIS 3 VNT.</w:t>
            </w:r>
            <w:r w:rsidR="001E7850" w:rsidRPr="00745FB9">
              <w:rPr>
                <w:rFonts w:eastAsia="Calibri" w:cstheme="minorHAnsi"/>
                <w:b/>
                <w:sz w:val="24"/>
                <w:szCs w:val="24"/>
              </w:rPr>
              <w:t>:</w:t>
            </w:r>
          </w:p>
        </w:tc>
        <w:tc>
          <w:tcPr>
            <w:tcW w:w="4026" w:type="dxa"/>
          </w:tcPr>
          <w:p w14:paraId="5DE3C2A2" w14:textId="77777777" w:rsidR="00EB3FC1" w:rsidRPr="00745FB9" w:rsidRDefault="001E7850">
            <w:pPr>
              <w:spacing w:after="0" w:line="240" w:lineRule="auto"/>
              <w:rPr>
                <w:rFonts w:cstheme="minorHAnsi"/>
              </w:rPr>
            </w:pPr>
            <w:r w:rsidRPr="00745FB9">
              <w:rPr>
                <w:rFonts w:eastAsia="Calibri" w:cstheme="minorHAnsi"/>
              </w:rPr>
              <w:t xml:space="preserve">Gamintojas ar prekės ženklas </w:t>
            </w:r>
            <w:r w:rsidRPr="00745FB9">
              <w:rPr>
                <w:rFonts w:eastAsia="Calibri" w:cstheme="minorHAnsi"/>
                <w:i/>
              </w:rPr>
              <w:t>(nurodyti)</w:t>
            </w:r>
            <w:r w:rsidRPr="00745FB9">
              <w:rPr>
                <w:rFonts w:eastAsia="Calibri" w:cstheme="minorHAnsi"/>
              </w:rPr>
              <w:t>: ………………………</w:t>
            </w:r>
          </w:p>
          <w:p w14:paraId="05AE97EC" w14:textId="77777777" w:rsidR="00EB3FC1" w:rsidRPr="00745FB9" w:rsidRDefault="00EB3FC1">
            <w:pPr>
              <w:spacing w:after="0" w:line="240" w:lineRule="auto"/>
              <w:rPr>
                <w:rFonts w:cstheme="minorHAnsi"/>
              </w:rPr>
            </w:pPr>
          </w:p>
          <w:p w14:paraId="1606EEC3" w14:textId="77777777" w:rsidR="00EB3FC1" w:rsidRPr="00745FB9" w:rsidRDefault="001E7850">
            <w:pPr>
              <w:spacing w:after="0" w:line="240" w:lineRule="auto"/>
              <w:rPr>
                <w:rFonts w:cstheme="minorHAnsi"/>
              </w:rPr>
            </w:pPr>
            <w:r w:rsidRPr="00745FB9">
              <w:rPr>
                <w:rFonts w:eastAsia="Calibri" w:cstheme="minorHAnsi"/>
              </w:rPr>
              <w:t xml:space="preserve">Modelis, modifikacija </w:t>
            </w:r>
            <w:r w:rsidRPr="00745FB9">
              <w:rPr>
                <w:rFonts w:eastAsia="Calibri" w:cstheme="minorHAnsi"/>
                <w:i/>
              </w:rPr>
              <w:t>(nurodyti, jeigu yra):</w:t>
            </w:r>
            <w:r w:rsidRPr="00745FB9">
              <w:rPr>
                <w:rFonts w:eastAsia="Calibri" w:cstheme="minorHAnsi"/>
              </w:rPr>
              <w:t xml:space="preserve"> ........................................................</w:t>
            </w:r>
          </w:p>
          <w:p w14:paraId="230260E5" w14:textId="77777777" w:rsidR="00EB3FC1" w:rsidRPr="00745FB9" w:rsidRDefault="001E7850">
            <w:pPr>
              <w:spacing w:after="0" w:line="240" w:lineRule="exact"/>
              <w:rPr>
                <w:rFonts w:cstheme="minorHAnsi"/>
                <w:b/>
                <w:strike/>
                <w:sz w:val="24"/>
                <w:szCs w:val="24"/>
              </w:rPr>
            </w:pPr>
            <w:r w:rsidRPr="00745FB9">
              <w:rPr>
                <w:rFonts w:eastAsia="Calibri" w:cstheme="minorHAnsi"/>
              </w:rPr>
              <w:t xml:space="preserve">Prekės kodas </w:t>
            </w:r>
            <w:r w:rsidRPr="00745FB9">
              <w:rPr>
                <w:rFonts w:eastAsia="Calibri" w:cstheme="minorHAnsi"/>
                <w:i/>
              </w:rPr>
              <w:t>(nurodyti, jeigu yra)</w:t>
            </w:r>
            <w:r w:rsidRPr="00745FB9">
              <w:rPr>
                <w:rFonts w:eastAsia="Calibri" w:cstheme="minorHAnsi"/>
              </w:rPr>
              <w:t>: ..................</w:t>
            </w:r>
          </w:p>
        </w:tc>
        <w:tc>
          <w:tcPr>
            <w:tcW w:w="1945" w:type="dxa"/>
          </w:tcPr>
          <w:p w14:paraId="2D4BF18E" w14:textId="77777777" w:rsidR="00EB3FC1" w:rsidRPr="00745FB9" w:rsidRDefault="00EB3FC1">
            <w:pPr>
              <w:pStyle w:val="Betarp"/>
              <w:jc w:val="center"/>
              <w:rPr>
                <w:rFonts w:asciiTheme="minorHAnsi" w:eastAsia="Calibri" w:hAnsiTheme="minorHAnsi" w:cstheme="minorHAnsi"/>
                <w:sz w:val="22"/>
                <w:szCs w:val="22"/>
                <w:lang w:val="lt-LT" w:eastAsia="en-US"/>
              </w:rPr>
            </w:pPr>
          </w:p>
          <w:p w14:paraId="557EAF8C" w14:textId="77777777" w:rsidR="00EB3FC1" w:rsidRPr="00745FB9" w:rsidRDefault="00EB3FC1">
            <w:pPr>
              <w:pStyle w:val="Betarp"/>
              <w:jc w:val="center"/>
              <w:rPr>
                <w:rFonts w:asciiTheme="minorHAnsi" w:eastAsia="Calibri" w:hAnsiTheme="minorHAnsi" w:cstheme="minorHAnsi"/>
                <w:sz w:val="22"/>
                <w:szCs w:val="22"/>
                <w:lang w:val="lt-LT" w:eastAsia="en-US"/>
              </w:rPr>
            </w:pPr>
          </w:p>
          <w:p w14:paraId="78217B5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7852DD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37BEA26C" w14:textId="77777777">
        <w:tc>
          <w:tcPr>
            <w:tcW w:w="691" w:type="dxa"/>
            <w:vMerge w:val="restart"/>
          </w:tcPr>
          <w:p w14:paraId="047B2F3A" w14:textId="77777777" w:rsidR="00EB3FC1" w:rsidRPr="00745FB9" w:rsidRDefault="001E7850">
            <w:pPr>
              <w:spacing w:after="0" w:line="240" w:lineRule="exact"/>
              <w:jc w:val="center"/>
              <w:rPr>
                <w:rFonts w:cstheme="minorHAnsi"/>
                <w:sz w:val="24"/>
                <w:szCs w:val="24"/>
              </w:rPr>
            </w:pPr>
            <w:r w:rsidRPr="00745FB9">
              <w:rPr>
                <w:rFonts w:eastAsia="Calibri" w:cstheme="minorHAnsi"/>
                <w:sz w:val="24"/>
                <w:szCs w:val="24"/>
              </w:rPr>
              <w:t>1.</w:t>
            </w:r>
          </w:p>
        </w:tc>
        <w:tc>
          <w:tcPr>
            <w:tcW w:w="1528" w:type="dxa"/>
            <w:vMerge w:val="restart"/>
          </w:tcPr>
          <w:p w14:paraId="04CF6784" w14:textId="77777777" w:rsidR="00EB3FC1" w:rsidRPr="00745FB9" w:rsidRDefault="001E7850">
            <w:pPr>
              <w:spacing w:after="0" w:line="240" w:lineRule="exact"/>
              <w:jc w:val="center"/>
              <w:rPr>
                <w:rFonts w:cstheme="minorHAnsi"/>
                <w:strike/>
                <w:sz w:val="24"/>
                <w:szCs w:val="24"/>
              </w:rPr>
            </w:pPr>
            <w:r w:rsidRPr="00745FB9">
              <w:rPr>
                <w:rFonts w:eastAsia="Arial Unicode MS" w:cstheme="minorHAnsi"/>
                <w:sz w:val="24"/>
                <w:szCs w:val="24"/>
              </w:rPr>
              <w:t>Serverio formatas</w:t>
            </w:r>
          </w:p>
        </w:tc>
        <w:tc>
          <w:tcPr>
            <w:tcW w:w="5985" w:type="dxa"/>
          </w:tcPr>
          <w:p w14:paraId="23C2E336"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1.1 Montuojamas į 19 colių komutacinę spintą, ne daugiau kaip 1U aukščio.</w:t>
            </w:r>
            <w:r w:rsidRPr="00745FB9">
              <w:rPr>
                <w:rFonts w:eastAsia="Calibri" w:cstheme="minorHAnsi"/>
                <w:sz w:val="24"/>
                <w:szCs w:val="24"/>
              </w:rPr>
              <w:br/>
            </w:r>
          </w:p>
        </w:tc>
        <w:tc>
          <w:tcPr>
            <w:tcW w:w="4026" w:type="dxa"/>
          </w:tcPr>
          <w:p w14:paraId="06934133"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1.1 Atitinka (</w:t>
            </w:r>
            <w:r w:rsidRPr="00745FB9">
              <w:rPr>
                <w:rFonts w:eastAsia="Calibri" w:cstheme="minorHAnsi"/>
                <w:i/>
                <w:sz w:val="24"/>
                <w:szCs w:val="24"/>
              </w:rPr>
              <w:t xml:space="preserve">įrašyti: </w:t>
            </w:r>
            <w:r w:rsidRPr="00745FB9">
              <w:rPr>
                <w:rFonts w:eastAsia="Calibri" w:cstheme="minorHAnsi"/>
                <w:sz w:val="24"/>
                <w:szCs w:val="24"/>
              </w:rPr>
              <w:t>TAIP/NE):...........</w:t>
            </w:r>
          </w:p>
          <w:p w14:paraId="5A38E5F1" w14:textId="77777777" w:rsidR="00EB3FC1" w:rsidRPr="00745FB9" w:rsidRDefault="00EB3FC1">
            <w:pPr>
              <w:spacing w:after="0" w:line="240" w:lineRule="exact"/>
              <w:rPr>
                <w:rFonts w:cstheme="minorHAnsi"/>
                <w:sz w:val="24"/>
                <w:szCs w:val="24"/>
              </w:rPr>
            </w:pPr>
          </w:p>
          <w:p w14:paraId="53DA3307" w14:textId="77777777" w:rsidR="00EB3FC1" w:rsidRPr="00745FB9" w:rsidRDefault="00EB3FC1">
            <w:pPr>
              <w:spacing w:after="0" w:line="240" w:lineRule="exact"/>
              <w:jc w:val="center"/>
              <w:rPr>
                <w:rFonts w:cstheme="minorHAnsi"/>
                <w:b/>
                <w:strike/>
                <w:sz w:val="24"/>
                <w:szCs w:val="24"/>
              </w:rPr>
            </w:pPr>
          </w:p>
        </w:tc>
        <w:tc>
          <w:tcPr>
            <w:tcW w:w="1945" w:type="dxa"/>
          </w:tcPr>
          <w:p w14:paraId="74E483A2"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D9AD3DC"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E9D6D77" w14:textId="77777777">
        <w:tc>
          <w:tcPr>
            <w:tcW w:w="691" w:type="dxa"/>
            <w:vMerge/>
          </w:tcPr>
          <w:p w14:paraId="2769DAAF" w14:textId="77777777" w:rsidR="00EB3FC1" w:rsidRPr="00745FB9" w:rsidRDefault="00EB3FC1">
            <w:pPr>
              <w:spacing w:after="0" w:line="240" w:lineRule="exact"/>
              <w:rPr>
                <w:rFonts w:cstheme="minorHAnsi"/>
                <w:sz w:val="24"/>
                <w:szCs w:val="24"/>
              </w:rPr>
            </w:pPr>
          </w:p>
        </w:tc>
        <w:tc>
          <w:tcPr>
            <w:tcW w:w="1528" w:type="dxa"/>
            <w:vMerge/>
          </w:tcPr>
          <w:p w14:paraId="22F73010" w14:textId="77777777" w:rsidR="00EB3FC1" w:rsidRPr="00745FB9" w:rsidRDefault="00EB3FC1">
            <w:pPr>
              <w:spacing w:after="0" w:line="240" w:lineRule="exact"/>
              <w:jc w:val="center"/>
              <w:rPr>
                <w:rFonts w:cstheme="minorHAnsi"/>
                <w:b/>
                <w:strike/>
                <w:sz w:val="24"/>
                <w:szCs w:val="24"/>
              </w:rPr>
            </w:pPr>
          </w:p>
        </w:tc>
        <w:tc>
          <w:tcPr>
            <w:tcW w:w="5985" w:type="dxa"/>
          </w:tcPr>
          <w:p w14:paraId="7FFB8A09"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1.2 Turi būti komplektuojamas su bėgelių komplektu ir visais reikalingais priedais serverio montavimui į 19 colių komutacinę spintą ir su papildoma atrama kabelių sudėjimui</w:t>
            </w:r>
          </w:p>
        </w:tc>
        <w:tc>
          <w:tcPr>
            <w:tcW w:w="4026" w:type="dxa"/>
          </w:tcPr>
          <w:p w14:paraId="6FEB6C42" w14:textId="77777777" w:rsidR="00EB3FC1" w:rsidRPr="00745FB9" w:rsidRDefault="001E7850">
            <w:pPr>
              <w:spacing w:after="0" w:line="240" w:lineRule="exact"/>
              <w:rPr>
                <w:sz w:val="24"/>
                <w:szCs w:val="24"/>
              </w:rPr>
            </w:pPr>
            <w:r w:rsidRPr="00745FB9">
              <w:rPr>
                <w:rFonts w:eastAsia="Calibri"/>
                <w:sz w:val="24"/>
                <w:szCs w:val="24"/>
              </w:rPr>
              <w:t xml:space="preserve">1.2 Bėgelių modelis </w:t>
            </w:r>
            <w:r w:rsidRPr="00745FB9">
              <w:rPr>
                <w:rFonts w:eastAsia="Calibri"/>
                <w:i/>
                <w:iCs/>
                <w:sz w:val="24"/>
                <w:szCs w:val="24"/>
              </w:rPr>
              <w:t>(įrašyti):....................................</w:t>
            </w:r>
          </w:p>
          <w:p w14:paraId="35A51CE2" w14:textId="77777777" w:rsidR="00EB3FC1" w:rsidRPr="00745FB9" w:rsidRDefault="00EB3FC1">
            <w:pPr>
              <w:spacing w:after="0" w:line="240" w:lineRule="exact"/>
              <w:jc w:val="center"/>
              <w:rPr>
                <w:rFonts w:cstheme="minorHAnsi"/>
                <w:b/>
                <w:strike/>
                <w:sz w:val="24"/>
                <w:szCs w:val="24"/>
              </w:rPr>
            </w:pPr>
          </w:p>
        </w:tc>
        <w:tc>
          <w:tcPr>
            <w:tcW w:w="1945" w:type="dxa"/>
          </w:tcPr>
          <w:p w14:paraId="1A51DC27"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17773AC"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5DA4851" w14:textId="77777777">
        <w:tc>
          <w:tcPr>
            <w:tcW w:w="691" w:type="dxa"/>
            <w:vMerge/>
          </w:tcPr>
          <w:p w14:paraId="287D6239" w14:textId="77777777" w:rsidR="00EB3FC1" w:rsidRPr="00745FB9" w:rsidRDefault="00EB3FC1">
            <w:pPr>
              <w:spacing w:after="0" w:line="240" w:lineRule="exact"/>
              <w:rPr>
                <w:rFonts w:cstheme="minorHAnsi"/>
                <w:sz w:val="24"/>
                <w:szCs w:val="24"/>
              </w:rPr>
            </w:pPr>
          </w:p>
        </w:tc>
        <w:tc>
          <w:tcPr>
            <w:tcW w:w="1528" w:type="dxa"/>
            <w:vMerge/>
          </w:tcPr>
          <w:p w14:paraId="6D2DDF13" w14:textId="77777777" w:rsidR="00EB3FC1" w:rsidRPr="00745FB9" w:rsidRDefault="00EB3FC1">
            <w:pPr>
              <w:spacing w:after="0" w:line="240" w:lineRule="exact"/>
              <w:jc w:val="center"/>
              <w:rPr>
                <w:rFonts w:cstheme="minorHAnsi"/>
                <w:b/>
                <w:strike/>
                <w:sz w:val="24"/>
                <w:szCs w:val="24"/>
              </w:rPr>
            </w:pPr>
          </w:p>
        </w:tc>
        <w:tc>
          <w:tcPr>
            <w:tcW w:w="5985" w:type="dxa"/>
          </w:tcPr>
          <w:p w14:paraId="13D3C8DA" w14:textId="5A3EB3BD"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1.3 Ne mažiau </w:t>
            </w:r>
            <w:r w:rsidR="00170831">
              <w:rPr>
                <w:rFonts w:eastAsia="Calibri" w:cstheme="minorHAnsi"/>
                <w:sz w:val="24"/>
                <w:szCs w:val="24"/>
              </w:rPr>
              <w:t xml:space="preserve">kaip </w:t>
            </w:r>
            <w:r w:rsidRPr="00745FB9">
              <w:rPr>
                <w:rFonts w:eastAsia="Calibri" w:cstheme="minorHAnsi"/>
                <w:sz w:val="24"/>
                <w:szCs w:val="24"/>
              </w:rPr>
              <w:t>2-ų dedikuotų diskų OS</w:t>
            </w:r>
            <w:r w:rsidRPr="00745FB9">
              <w:rPr>
                <w:rFonts w:eastAsia="Calibri" w:cstheme="minorHAnsi"/>
                <w:sz w:val="24"/>
                <w:szCs w:val="24"/>
              </w:rPr>
              <w:br/>
            </w:r>
          </w:p>
        </w:tc>
        <w:tc>
          <w:tcPr>
            <w:tcW w:w="4026" w:type="dxa"/>
          </w:tcPr>
          <w:p w14:paraId="3ECD0ADE" w14:textId="07B155C8"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1.3. </w:t>
            </w:r>
            <w:r w:rsidR="00170831">
              <w:rPr>
                <w:rFonts w:eastAsia="Calibri" w:cstheme="minorHAnsi"/>
                <w:sz w:val="24"/>
                <w:szCs w:val="24"/>
              </w:rPr>
              <w:t>Iš v</w:t>
            </w:r>
            <w:r w:rsidRPr="00745FB9">
              <w:rPr>
                <w:rFonts w:eastAsia="Calibri" w:cstheme="minorHAnsi"/>
                <w:sz w:val="24"/>
                <w:szCs w:val="24"/>
              </w:rPr>
              <w:t xml:space="preserve">iso galimų prijungti OS užsikrovimo diskų kiekis serveryje </w:t>
            </w:r>
            <w:r w:rsidRPr="00745FB9">
              <w:rPr>
                <w:rFonts w:eastAsia="Calibri" w:cstheme="minorHAnsi"/>
                <w:i/>
                <w:sz w:val="24"/>
                <w:szCs w:val="24"/>
              </w:rPr>
              <w:t>(įrašyti):.........................</w:t>
            </w:r>
            <w:r w:rsidRPr="00745FB9">
              <w:rPr>
                <w:rFonts w:eastAsia="Calibri" w:cstheme="minorHAnsi"/>
                <w:sz w:val="24"/>
                <w:szCs w:val="24"/>
              </w:rPr>
              <w:t>vnt.</w:t>
            </w:r>
            <w:r w:rsidRPr="00745FB9">
              <w:rPr>
                <w:rFonts w:eastAsia="Calibri" w:cstheme="minorHAnsi"/>
                <w:sz w:val="24"/>
                <w:szCs w:val="24"/>
              </w:rPr>
              <w:br/>
            </w:r>
          </w:p>
        </w:tc>
        <w:tc>
          <w:tcPr>
            <w:tcW w:w="1945" w:type="dxa"/>
          </w:tcPr>
          <w:p w14:paraId="5B26BEEA"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876EFCB"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396BC3BA" w14:textId="77777777">
        <w:tc>
          <w:tcPr>
            <w:tcW w:w="691" w:type="dxa"/>
            <w:vMerge/>
          </w:tcPr>
          <w:p w14:paraId="221511C9" w14:textId="77777777" w:rsidR="00EB3FC1" w:rsidRPr="00745FB9" w:rsidRDefault="00EB3FC1">
            <w:pPr>
              <w:spacing w:after="0" w:line="240" w:lineRule="exact"/>
              <w:rPr>
                <w:rFonts w:cstheme="minorHAnsi"/>
                <w:sz w:val="24"/>
                <w:szCs w:val="24"/>
              </w:rPr>
            </w:pPr>
          </w:p>
        </w:tc>
        <w:tc>
          <w:tcPr>
            <w:tcW w:w="1528" w:type="dxa"/>
            <w:vMerge/>
          </w:tcPr>
          <w:p w14:paraId="1D581501" w14:textId="77777777" w:rsidR="00EB3FC1" w:rsidRPr="00745FB9" w:rsidRDefault="00EB3FC1">
            <w:pPr>
              <w:spacing w:after="0" w:line="240" w:lineRule="exact"/>
              <w:jc w:val="center"/>
              <w:rPr>
                <w:rFonts w:cstheme="minorHAnsi"/>
                <w:b/>
                <w:strike/>
                <w:sz w:val="24"/>
                <w:szCs w:val="24"/>
              </w:rPr>
            </w:pPr>
          </w:p>
        </w:tc>
        <w:tc>
          <w:tcPr>
            <w:tcW w:w="5985" w:type="dxa"/>
          </w:tcPr>
          <w:p w14:paraId="572A77B1" w14:textId="3AFF563C" w:rsidR="00EB3FC1" w:rsidRPr="00745FB9" w:rsidRDefault="00170831">
            <w:pPr>
              <w:spacing w:after="0" w:line="240" w:lineRule="exact"/>
              <w:rPr>
                <w:rFonts w:cstheme="minorHAnsi"/>
                <w:b/>
                <w:strike/>
                <w:sz w:val="24"/>
                <w:szCs w:val="24"/>
              </w:rPr>
            </w:pPr>
            <w:r>
              <w:rPr>
                <w:rFonts w:eastAsia="Calibri" w:cstheme="minorHAnsi"/>
                <w:sz w:val="24"/>
                <w:szCs w:val="24"/>
              </w:rPr>
              <w:t>1.4 Iš v</w:t>
            </w:r>
            <w:r w:rsidR="001E7850" w:rsidRPr="00745FB9">
              <w:rPr>
                <w:rFonts w:eastAsia="Calibri" w:cstheme="minorHAnsi"/>
                <w:sz w:val="24"/>
                <w:szCs w:val="24"/>
              </w:rPr>
              <w:t>iso serveryje galimų prijungti 2.5 colio SAS arba SATA „karšto keitimo“ (</w:t>
            </w:r>
            <w:proofErr w:type="spellStart"/>
            <w:r w:rsidR="001E7850" w:rsidRPr="00745FB9">
              <w:rPr>
                <w:rFonts w:eastAsia="Calibri" w:cstheme="minorHAnsi"/>
                <w:sz w:val="24"/>
                <w:szCs w:val="24"/>
              </w:rPr>
              <w:t>ang</w:t>
            </w:r>
            <w:proofErr w:type="spellEnd"/>
            <w:r w:rsidR="001E7850" w:rsidRPr="00745FB9">
              <w:rPr>
                <w:rFonts w:eastAsia="Calibri" w:cstheme="minorHAnsi"/>
                <w:sz w:val="24"/>
                <w:szCs w:val="24"/>
              </w:rPr>
              <w:t xml:space="preserve">. </w:t>
            </w:r>
            <w:proofErr w:type="spellStart"/>
            <w:r w:rsidR="001E7850" w:rsidRPr="00745FB9">
              <w:rPr>
                <w:rFonts w:eastAsia="Calibri" w:cstheme="minorHAnsi"/>
                <w:sz w:val="24"/>
                <w:szCs w:val="24"/>
              </w:rPr>
              <w:t>hot-plug</w:t>
            </w:r>
            <w:proofErr w:type="spellEnd"/>
            <w:r w:rsidR="001E7850" w:rsidRPr="00745FB9">
              <w:rPr>
                <w:rFonts w:eastAsia="Calibri" w:cstheme="minorHAnsi"/>
                <w:sz w:val="24"/>
                <w:szCs w:val="24"/>
              </w:rPr>
              <w:t xml:space="preserve">) diskų ne mažiau </w:t>
            </w:r>
            <w:r>
              <w:rPr>
                <w:rFonts w:eastAsia="Calibri" w:cstheme="minorHAnsi"/>
                <w:sz w:val="24"/>
                <w:szCs w:val="24"/>
              </w:rPr>
              <w:t xml:space="preserve">kaip </w:t>
            </w:r>
            <w:r w:rsidR="001E7850" w:rsidRPr="00745FB9">
              <w:rPr>
                <w:rFonts w:eastAsia="Calibri" w:cstheme="minorHAnsi"/>
                <w:sz w:val="24"/>
                <w:szCs w:val="24"/>
              </w:rPr>
              <w:t>10 vnt</w:t>
            </w:r>
            <w:r>
              <w:rPr>
                <w:rFonts w:eastAsia="Calibri" w:cstheme="minorHAnsi"/>
                <w:sz w:val="24"/>
                <w:szCs w:val="24"/>
              </w:rPr>
              <w:t>.</w:t>
            </w:r>
            <w:r w:rsidR="001E7850" w:rsidRPr="00745FB9">
              <w:rPr>
                <w:rFonts w:eastAsia="Calibri" w:cstheme="minorHAnsi"/>
                <w:sz w:val="24"/>
                <w:szCs w:val="24"/>
              </w:rPr>
              <w:t xml:space="preserve"> (neskaičiuojant OS užsikrovimui dedikuotų diskų).</w:t>
            </w:r>
          </w:p>
        </w:tc>
        <w:tc>
          <w:tcPr>
            <w:tcW w:w="4026" w:type="dxa"/>
          </w:tcPr>
          <w:p w14:paraId="133EA136" w14:textId="415AE5EB" w:rsidR="00EB3FC1" w:rsidRPr="00745FB9" w:rsidRDefault="00170831">
            <w:pPr>
              <w:spacing w:after="0" w:line="240" w:lineRule="exact"/>
              <w:rPr>
                <w:rFonts w:cstheme="minorHAnsi"/>
                <w:b/>
                <w:strike/>
                <w:sz w:val="24"/>
                <w:szCs w:val="24"/>
              </w:rPr>
            </w:pPr>
            <w:r>
              <w:rPr>
                <w:rFonts w:eastAsia="Calibri" w:cstheme="minorHAnsi"/>
                <w:sz w:val="24"/>
                <w:szCs w:val="24"/>
              </w:rPr>
              <w:t>1.4. Iš v</w:t>
            </w:r>
            <w:r w:rsidR="001E7850" w:rsidRPr="00745FB9">
              <w:rPr>
                <w:rFonts w:eastAsia="Calibri" w:cstheme="minorHAnsi"/>
                <w:sz w:val="24"/>
                <w:szCs w:val="24"/>
              </w:rPr>
              <w:t xml:space="preserve">iso galimų prijungti 2.5 colio </w:t>
            </w:r>
            <w:proofErr w:type="spellStart"/>
            <w:r w:rsidR="001E7850" w:rsidRPr="00745FB9">
              <w:rPr>
                <w:rFonts w:eastAsia="Calibri" w:cstheme="minorHAnsi"/>
                <w:sz w:val="24"/>
                <w:szCs w:val="24"/>
              </w:rPr>
              <w:t>hot-plug</w:t>
            </w:r>
            <w:proofErr w:type="spellEnd"/>
            <w:r w:rsidR="001E7850" w:rsidRPr="00745FB9">
              <w:rPr>
                <w:rFonts w:eastAsia="Calibri" w:cstheme="minorHAnsi"/>
                <w:sz w:val="24"/>
                <w:szCs w:val="24"/>
              </w:rPr>
              <w:t xml:space="preserve"> diskų kiekis serveryje </w:t>
            </w:r>
            <w:r w:rsidR="001E7850" w:rsidRPr="00745FB9">
              <w:rPr>
                <w:rFonts w:eastAsia="Calibri" w:cstheme="minorHAnsi"/>
                <w:i/>
                <w:sz w:val="24"/>
                <w:szCs w:val="24"/>
              </w:rPr>
              <w:t>(įrašyti)</w:t>
            </w:r>
            <w:r w:rsidR="001E7850" w:rsidRPr="00745FB9">
              <w:rPr>
                <w:rFonts w:eastAsia="Calibri" w:cstheme="minorHAnsi"/>
                <w:sz w:val="24"/>
                <w:szCs w:val="24"/>
              </w:rPr>
              <w:t>: ........ vnt.</w:t>
            </w:r>
          </w:p>
        </w:tc>
        <w:tc>
          <w:tcPr>
            <w:tcW w:w="1945" w:type="dxa"/>
          </w:tcPr>
          <w:p w14:paraId="64BB5B4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2A9714A"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F172D1D" w14:textId="77777777">
        <w:tc>
          <w:tcPr>
            <w:tcW w:w="691" w:type="dxa"/>
            <w:vMerge w:val="restart"/>
          </w:tcPr>
          <w:p w14:paraId="764097FA" w14:textId="77777777" w:rsidR="00EB3FC1" w:rsidRPr="00745FB9" w:rsidRDefault="001E7850">
            <w:pPr>
              <w:spacing w:after="0" w:line="240" w:lineRule="exact"/>
              <w:jc w:val="center"/>
              <w:rPr>
                <w:rFonts w:cstheme="minorHAnsi"/>
                <w:sz w:val="24"/>
                <w:szCs w:val="24"/>
              </w:rPr>
            </w:pPr>
            <w:r w:rsidRPr="00745FB9">
              <w:rPr>
                <w:rFonts w:eastAsia="Calibri" w:cstheme="minorHAnsi"/>
                <w:sz w:val="24"/>
                <w:szCs w:val="24"/>
              </w:rPr>
              <w:t>2.</w:t>
            </w:r>
          </w:p>
        </w:tc>
        <w:tc>
          <w:tcPr>
            <w:tcW w:w="1528" w:type="dxa"/>
            <w:vMerge w:val="restart"/>
          </w:tcPr>
          <w:p w14:paraId="271347C2" w14:textId="77777777" w:rsidR="00EB3FC1" w:rsidRPr="00745FB9" w:rsidRDefault="001E7850">
            <w:pPr>
              <w:spacing w:after="0" w:line="240" w:lineRule="exact"/>
              <w:jc w:val="center"/>
              <w:rPr>
                <w:rFonts w:cstheme="minorHAnsi"/>
                <w:strike/>
                <w:sz w:val="24"/>
                <w:szCs w:val="24"/>
              </w:rPr>
            </w:pPr>
            <w:r w:rsidRPr="00745FB9">
              <w:rPr>
                <w:rFonts w:eastAsia="Arial Unicode MS" w:cstheme="minorHAnsi"/>
                <w:sz w:val="24"/>
                <w:szCs w:val="24"/>
              </w:rPr>
              <w:t xml:space="preserve"> Procesorius</w:t>
            </w:r>
          </w:p>
        </w:tc>
        <w:tc>
          <w:tcPr>
            <w:tcW w:w="5985" w:type="dxa"/>
          </w:tcPr>
          <w:p w14:paraId="29B4B3B9"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2.1 procesoriaus gamintojo suteiktas pavadinimas</w:t>
            </w:r>
            <w:r w:rsidRPr="00745FB9">
              <w:rPr>
                <w:rFonts w:eastAsia="Calibri" w:cstheme="minorHAnsi"/>
                <w:sz w:val="24"/>
                <w:szCs w:val="24"/>
              </w:rPr>
              <w:br/>
            </w:r>
          </w:p>
        </w:tc>
        <w:tc>
          <w:tcPr>
            <w:tcW w:w="4026" w:type="dxa"/>
          </w:tcPr>
          <w:p w14:paraId="145F764F"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Modelis </w:t>
            </w:r>
            <w:r w:rsidRPr="00745FB9">
              <w:rPr>
                <w:rFonts w:eastAsia="Calibri" w:cstheme="minorHAnsi"/>
                <w:i/>
                <w:sz w:val="24"/>
                <w:szCs w:val="24"/>
              </w:rPr>
              <w:t>(įrašyti procesoriaus modelį)</w:t>
            </w:r>
            <w:r w:rsidRPr="00745FB9">
              <w:rPr>
                <w:rFonts w:eastAsia="Calibri" w:cstheme="minorHAnsi"/>
                <w:sz w:val="24"/>
                <w:szCs w:val="24"/>
              </w:rPr>
              <w:t>: ......................................</w:t>
            </w:r>
          </w:p>
        </w:tc>
        <w:tc>
          <w:tcPr>
            <w:tcW w:w="1945" w:type="dxa"/>
          </w:tcPr>
          <w:p w14:paraId="2D4A6DB9"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B600E74"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78605D3" w14:textId="77777777">
        <w:tc>
          <w:tcPr>
            <w:tcW w:w="691" w:type="dxa"/>
            <w:vMerge/>
          </w:tcPr>
          <w:p w14:paraId="472A9B7C" w14:textId="77777777" w:rsidR="00EB3FC1" w:rsidRPr="00745FB9" w:rsidRDefault="00EB3FC1">
            <w:pPr>
              <w:spacing w:after="0" w:line="240" w:lineRule="exact"/>
              <w:rPr>
                <w:rFonts w:cstheme="minorHAnsi"/>
                <w:b/>
                <w:strike/>
                <w:sz w:val="24"/>
                <w:szCs w:val="24"/>
              </w:rPr>
            </w:pPr>
          </w:p>
        </w:tc>
        <w:tc>
          <w:tcPr>
            <w:tcW w:w="1528" w:type="dxa"/>
            <w:vMerge/>
          </w:tcPr>
          <w:p w14:paraId="489BB7BE" w14:textId="77777777" w:rsidR="00EB3FC1" w:rsidRPr="00745FB9" w:rsidRDefault="00EB3FC1">
            <w:pPr>
              <w:spacing w:after="0" w:line="240" w:lineRule="exact"/>
              <w:jc w:val="center"/>
              <w:rPr>
                <w:rFonts w:cstheme="minorHAnsi"/>
                <w:b/>
                <w:strike/>
                <w:sz w:val="24"/>
                <w:szCs w:val="24"/>
              </w:rPr>
            </w:pPr>
          </w:p>
        </w:tc>
        <w:tc>
          <w:tcPr>
            <w:tcW w:w="5985" w:type="dxa"/>
          </w:tcPr>
          <w:p w14:paraId="18E4C9BE"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2.2 Procesoriaus greitis skelbiamas svetainėje </w:t>
            </w:r>
            <w:hyperlink r:id="rId8">
              <w:r w:rsidRPr="00745FB9">
                <w:rPr>
                  <w:rStyle w:val="Hipersaitas"/>
                  <w:rFonts w:eastAsia="Calibri" w:cstheme="minorHAnsi"/>
                  <w:color w:val="auto"/>
                  <w:sz w:val="24"/>
                  <w:szCs w:val="24"/>
                </w:rPr>
                <w:t>www.cpubenchmark.net</w:t>
              </w:r>
            </w:hyperlink>
            <w:r w:rsidRPr="00745FB9">
              <w:rPr>
                <w:rFonts w:eastAsia="Calibri" w:cstheme="minorHAnsi"/>
                <w:sz w:val="24"/>
                <w:szCs w:val="24"/>
              </w:rPr>
              <w:t xml:space="preserve"> turi būti ne mažesnis nei:</w:t>
            </w:r>
          </w:p>
          <w:p w14:paraId="1C1C5013" w14:textId="77777777" w:rsidR="00EB3FC1" w:rsidRPr="00745FB9" w:rsidRDefault="00EB3FC1">
            <w:pPr>
              <w:spacing w:after="0" w:line="240" w:lineRule="exact"/>
              <w:jc w:val="center"/>
              <w:rPr>
                <w:rFonts w:cstheme="minorHAnsi"/>
                <w:b/>
                <w:strike/>
                <w:sz w:val="24"/>
                <w:szCs w:val="24"/>
              </w:rPr>
            </w:pPr>
          </w:p>
        </w:tc>
        <w:tc>
          <w:tcPr>
            <w:tcW w:w="4026" w:type="dxa"/>
          </w:tcPr>
          <w:p w14:paraId="05389869" w14:textId="77777777" w:rsidR="00EB3FC1" w:rsidRPr="00745FB9" w:rsidRDefault="00EB3FC1">
            <w:pPr>
              <w:spacing w:after="0" w:line="240" w:lineRule="exact"/>
              <w:jc w:val="center"/>
              <w:rPr>
                <w:rFonts w:cstheme="minorHAnsi"/>
                <w:b/>
                <w:strike/>
                <w:sz w:val="24"/>
                <w:szCs w:val="24"/>
              </w:rPr>
            </w:pPr>
          </w:p>
        </w:tc>
        <w:tc>
          <w:tcPr>
            <w:tcW w:w="1945" w:type="dxa"/>
          </w:tcPr>
          <w:p w14:paraId="673BADC3" w14:textId="77777777" w:rsidR="00EB3FC1" w:rsidRPr="00745FB9" w:rsidRDefault="00EB3FC1">
            <w:pPr>
              <w:spacing w:after="0" w:line="240" w:lineRule="exact"/>
              <w:jc w:val="center"/>
              <w:rPr>
                <w:rFonts w:cstheme="minorHAnsi"/>
                <w:b/>
                <w:strike/>
                <w:sz w:val="24"/>
                <w:szCs w:val="24"/>
              </w:rPr>
            </w:pPr>
          </w:p>
        </w:tc>
      </w:tr>
      <w:tr w:rsidR="00EB3FC1" w:rsidRPr="00745FB9" w14:paraId="27040912" w14:textId="77777777">
        <w:tc>
          <w:tcPr>
            <w:tcW w:w="691" w:type="dxa"/>
            <w:vMerge/>
          </w:tcPr>
          <w:p w14:paraId="6B9A76BF" w14:textId="77777777" w:rsidR="00EB3FC1" w:rsidRPr="00745FB9" w:rsidRDefault="00EB3FC1">
            <w:pPr>
              <w:spacing w:after="0" w:line="240" w:lineRule="exact"/>
              <w:rPr>
                <w:rFonts w:cstheme="minorHAnsi"/>
                <w:b/>
                <w:strike/>
                <w:sz w:val="24"/>
                <w:szCs w:val="24"/>
              </w:rPr>
            </w:pPr>
          </w:p>
        </w:tc>
        <w:tc>
          <w:tcPr>
            <w:tcW w:w="1528" w:type="dxa"/>
            <w:vMerge/>
          </w:tcPr>
          <w:p w14:paraId="1FCA6A69" w14:textId="77777777" w:rsidR="00EB3FC1" w:rsidRPr="00745FB9" w:rsidRDefault="00EB3FC1">
            <w:pPr>
              <w:spacing w:after="0" w:line="240" w:lineRule="exact"/>
              <w:jc w:val="center"/>
              <w:rPr>
                <w:rFonts w:cstheme="minorHAnsi"/>
                <w:b/>
                <w:strike/>
                <w:sz w:val="24"/>
                <w:szCs w:val="24"/>
              </w:rPr>
            </w:pPr>
          </w:p>
        </w:tc>
        <w:tc>
          <w:tcPr>
            <w:tcW w:w="5985" w:type="dxa"/>
          </w:tcPr>
          <w:p w14:paraId="3360FCB6" w14:textId="0DAF76A4" w:rsidR="00EB3FC1" w:rsidRPr="00745FB9" w:rsidRDefault="001E7850">
            <w:pPr>
              <w:spacing w:after="0" w:line="240" w:lineRule="exact"/>
              <w:rPr>
                <w:rFonts w:cstheme="minorHAnsi"/>
                <w:sz w:val="24"/>
                <w:szCs w:val="24"/>
              </w:rPr>
            </w:pPr>
            <w:r w:rsidRPr="00745FB9">
              <w:rPr>
                <w:rFonts w:eastAsia="Calibri" w:cstheme="minorHAnsi"/>
                <w:sz w:val="24"/>
                <w:szCs w:val="24"/>
              </w:rPr>
              <w:t>2.2.1 Bendras procesoriaus</w:t>
            </w:r>
            <w:r w:rsidR="00170831">
              <w:rPr>
                <w:rFonts w:eastAsia="Calibri" w:cstheme="minorHAnsi"/>
                <w:sz w:val="24"/>
                <w:szCs w:val="24"/>
              </w:rPr>
              <w:t xml:space="preserve"> </w:t>
            </w:r>
            <w:r w:rsidRPr="00745FB9">
              <w:rPr>
                <w:rFonts w:eastAsia="Calibri" w:cstheme="minorHAnsi"/>
                <w:sz w:val="24"/>
                <w:szCs w:val="24"/>
              </w:rPr>
              <w:t>(-</w:t>
            </w:r>
            <w:proofErr w:type="spellStart"/>
            <w:r w:rsidRPr="00745FB9">
              <w:rPr>
                <w:rFonts w:eastAsia="Calibri" w:cstheme="minorHAnsi"/>
                <w:sz w:val="24"/>
                <w:szCs w:val="24"/>
              </w:rPr>
              <w:t>ių</w:t>
            </w:r>
            <w:proofErr w:type="spellEnd"/>
            <w:r w:rsidRPr="00745FB9">
              <w:rPr>
                <w:rFonts w:eastAsia="Calibri" w:cstheme="minorHAnsi"/>
                <w:sz w:val="24"/>
                <w:szCs w:val="24"/>
              </w:rPr>
              <w:t xml:space="preserve">) greitis ne mažiau </w:t>
            </w:r>
            <w:r w:rsidR="00170831">
              <w:rPr>
                <w:rFonts w:eastAsia="Calibri" w:cstheme="minorHAnsi"/>
                <w:sz w:val="24"/>
                <w:szCs w:val="24"/>
              </w:rPr>
              <w:t xml:space="preserve">kaip </w:t>
            </w:r>
            <w:r w:rsidRPr="00745FB9">
              <w:rPr>
                <w:rFonts w:eastAsia="Calibri" w:cstheme="minorHAnsi"/>
                <w:sz w:val="24"/>
                <w:szCs w:val="24"/>
              </w:rPr>
              <w:t xml:space="preserve">76000 </w:t>
            </w:r>
            <w:proofErr w:type="spellStart"/>
            <w:r w:rsidRPr="00745FB9">
              <w:rPr>
                <w:rFonts w:eastAsia="Calibri" w:cstheme="minorHAnsi"/>
                <w:sz w:val="24"/>
                <w:szCs w:val="24"/>
              </w:rPr>
              <w:t>cpumark</w:t>
            </w:r>
            <w:proofErr w:type="spellEnd"/>
          </w:p>
          <w:p w14:paraId="2ACB9F4C" w14:textId="77777777" w:rsidR="00EB3FC1" w:rsidRPr="00745FB9" w:rsidRDefault="00EB3FC1">
            <w:pPr>
              <w:spacing w:after="0" w:line="240" w:lineRule="exact"/>
              <w:jc w:val="center"/>
              <w:rPr>
                <w:rFonts w:cstheme="minorHAnsi"/>
                <w:b/>
                <w:strike/>
                <w:sz w:val="24"/>
                <w:szCs w:val="24"/>
              </w:rPr>
            </w:pPr>
          </w:p>
        </w:tc>
        <w:tc>
          <w:tcPr>
            <w:tcW w:w="4026" w:type="dxa"/>
          </w:tcPr>
          <w:p w14:paraId="60AADD88"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2.2.1 Bendras greitis </w:t>
            </w:r>
            <w:r w:rsidRPr="00745FB9">
              <w:rPr>
                <w:rFonts w:eastAsia="Calibri" w:cstheme="minorHAnsi"/>
                <w:i/>
                <w:sz w:val="24"/>
                <w:szCs w:val="24"/>
              </w:rPr>
              <w:t xml:space="preserve">(įrašyti konkrečią </w:t>
            </w:r>
            <w:proofErr w:type="spellStart"/>
            <w:r w:rsidRPr="00745FB9">
              <w:rPr>
                <w:rFonts w:eastAsia="Calibri" w:cstheme="minorHAnsi"/>
                <w:i/>
                <w:sz w:val="24"/>
                <w:szCs w:val="24"/>
              </w:rPr>
              <w:t>cpumark</w:t>
            </w:r>
            <w:proofErr w:type="spellEnd"/>
            <w:r w:rsidRPr="00745FB9">
              <w:rPr>
                <w:rFonts w:eastAsia="Calibri" w:cstheme="minorHAnsi"/>
                <w:i/>
                <w:sz w:val="24"/>
                <w:szCs w:val="24"/>
              </w:rPr>
              <w:t xml:space="preserve"> reikšmę)</w:t>
            </w:r>
            <w:r w:rsidRPr="00745FB9">
              <w:rPr>
                <w:rFonts w:eastAsia="Calibri" w:cstheme="minorHAnsi"/>
                <w:sz w:val="24"/>
                <w:szCs w:val="24"/>
              </w:rPr>
              <w:t>: ...................</w:t>
            </w:r>
            <w:r w:rsidRPr="00745FB9">
              <w:rPr>
                <w:rFonts w:eastAsia="Calibri" w:cstheme="minorHAnsi"/>
                <w:sz w:val="24"/>
                <w:szCs w:val="24"/>
              </w:rPr>
              <w:br/>
            </w:r>
          </w:p>
          <w:p w14:paraId="160189B8" w14:textId="77777777" w:rsidR="00EB3FC1" w:rsidRPr="00745FB9" w:rsidRDefault="00EB3FC1">
            <w:pPr>
              <w:spacing w:after="0" w:line="240" w:lineRule="exact"/>
              <w:jc w:val="center"/>
              <w:rPr>
                <w:rFonts w:cstheme="minorHAnsi"/>
                <w:b/>
                <w:strike/>
                <w:sz w:val="24"/>
                <w:szCs w:val="24"/>
              </w:rPr>
            </w:pPr>
          </w:p>
        </w:tc>
        <w:tc>
          <w:tcPr>
            <w:tcW w:w="1945" w:type="dxa"/>
          </w:tcPr>
          <w:p w14:paraId="540D0D1E" w14:textId="77777777" w:rsidR="00EB3FC1" w:rsidRPr="00745FB9" w:rsidRDefault="00EB3FC1">
            <w:pPr>
              <w:spacing w:after="0" w:line="240" w:lineRule="exact"/>
              <w:jc w:val="center"/>
              <w:rPr>
                <w:rFonts w:cstheme="minorHAnsi"/>
                <w:b/>
                <w:strike/>
                <w:sz w:val="24"/>
                <w:szCs w:val="24"/>
              </w:rPr>
            </w:pPr>
          </w:p>
          <w:p w14:paraId="13BD175C"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835E7A2"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C4ECB90" w14:textId="77777777">
        <w:tc>
          <w:tcPr>
            <w:tcW w:w="691" w:type="dxa"/>
            <w:vMerge/>
          </w:tcPr>
          <w:p w14:paraId="60DCBB7F" w14:textId="77777777" w:rsidR="00EB3FC1" w:rsidRPr="00745FB9" w:rsidRDefault="00EB3FC1">
            <w:pPr>
              <w:spacing w:after="0" w:line="240" w:lineRule="exact"/>
              <w:rPr>
                <w:rFonts w:cstheme="minorHAnsi"/>
                <w:b/>
                <w:strike/>
                <w:sz w:val="24"/>
                <w:szCs w:val="24"/>
              </w:rPr>
            </w:pPr>
          </w:p>
        </w:tc>
        <w:tc>
          <w:tcPr>
            <w:tcW w:w="1528" w:type="dxa"/>
            <w:vMerge/>
          </w:tcPr>
          <w:p w14:paraId="0F11EDAD" w14:textId="77777777" w:rsidR="00EB3FC1" w:rsidRPr="00745FB9" w:rsidRDefault="00EB3FC1">
            <w:pPr>
              <w:spacing w:after="0" w:line="240" w:lineRule="exact"/>
              <w:jc w:val="center"/>
              <w:rPr>
                <w:rFonts w:cstheme="minorHAnsi"/>
                <w:b/>
                <w:strike/>
                <w:sz w:val="24"/>
                <w:szCs w:val="24"/>
              </w:rPr>
            </w:pPr>
          </w:p>
        </w:tc>
        <w:tc>
          <w:tcPr>
            <w:tcW w:w="5985" w:type="dxa"/>
          </w:tcPr>
          <w:p w14:paraId="3DD7C6F6" w14:textId="68BE32A0" w:rsidR="00EB3FC1" w:rsidRPr="00745FB9" w:rsidRDefault="001E7850">
            <w:pPr>
              <w:spacing w:after="0" w:line="240" w:lineRule="exact"/>
              <w:rPr>
                <w:rFonts w:cstheme="minorHAnsi"/>
                <w:b/>
                <w:strike/>
                <w:sz w:val="24"/>
                <w:szCs w:val="24"/>
              </w:rPr>
            </w:pPr>
            <w:r w:rsidRPr="00745FB9">
              <w:rPr>
                <w:rFonts w:eastAsia="Calibri" w:cstheme="minorHAnsi"/>
                <w:sz w:val="24"/>
                <w:szCs w:val="24"/>
              </w:rPr>
              <w:t>2.2.2 Bendras procesoriaus</w:t>
            </w:r>
            <w:r w:rsidR="00170831">
              <w:rPr>
                <w:rFonts w:eastAsia="Calibri" w:cstheme="minorHAnsi"/>
                <w:sz w:val="24"/>
                <w:szCs w:val="24"/>
              </w:rPr>
              <w:t xml:space="preserve"> </w:t>
            </w:r>
            <w:r w:rsidRPr="00745FB9">
              <w:rPr>
                <w:rFonts w:eastAsia="Calibri" w:cstheme="minorHAnsi"/>
                <w:sz w:val="24"/>
                <w:szCs w:val="24"/>
              </w:rPr>
              <w:t>(-</w:t>
            </w:r>
            <w:proofErr w:type="spellStart"/>
            <w:r w:rsidRPr="00745FB9">
              <w:rPr>
                <w:rFonts w:eastAsia="Calibri" w:cstheme="minorHAnsi"/>
                <w:sz w:val="24"/>
                <w:szCs w:val="24"/>
              </w:rPr>
              <w:t>ių</w:t>
            </w:r>
            <w:proofErr w:type="spellEnd"/>
            <w:r w:rsidRPr="00745FB9">
              <w:rPr>
                <w:rFonts w:eastAsia="Calibri" w:cstheme="minorHAnsi"/>
                <w:sz w:val="24"/>
                <w:szCs w:val="24"/>
              </w:rPr>
              <w:t>) greitis pasiektas su ne daugiau</w:t>
            </w:r>
            <w:r w:rsidR="00170831">
              <w:rPr>
                <w:rFonts w:eastAsia="Calibri" w:cstheme="minorHAnsi"/>
                <w:sz w:val="24"/>
                <w:szCs w:val="24"/>
              </w:rPr>
              <w:t xml:space="preserve"> kaip</w:t>
            </w:r>
            <w:r w:rsidRPr="00745FB9">
              <w:rPr>
                <w:rFonts w:eastAsia="Calibri" w:cstheme="minorHAnsi"/>
                <w:sz w:val="24"/>
                <w:szCs w:val="24"/>
              </w:rPr>
              <w:t xml:space="preserve"> 32 fiziniais branduoliais</w:t>
            </w:r>
          </w:p>
        </w:tc>
        <w:tc>
          <w:tcPr>
            <w:tcW w:w="4026" w:type="dxa"/>
          </w:tcPr>
          <w:p w14:paraId="19F89F4A" w14:textId="77777777" w:rsidR="00EB3FC1" w:rsidRPr="00745FB9" w:rsidRDefault="001E7850">
            <w:pPr>
              <w:spacing w:after="0" w:line="240" w:lineRule="exact"/>
              <w:rPr>
                <w:sz w:val="24"/>
                <w:szCs w:val="24"/>
              </w:rPr>
            </w:pPr>
            <w:r w:rsidRPr="00745FB9">
              <w:rPr>
                <w:rFonts w:eastAsia="Calibri"/>
                <w:sz w:val="24"/>
                <w:szCs w:val="24"/>
              </w:rPr>
              <w:t xml:space="preserve">2.2.2 Branduolių kiekis, prie kurio pasiektas bendras greitis </w:t>
            </w:r>
            <w:r w:rsidRPr="00745FB9">
              <w:rPr>
                <w:rFonts w:eastAsia="Calibri"/>
                <w:i/>
                <w:iCs/>
                <w:sz w:val="24"/>
                <w:szCs w:val="24"/>
              </w:rPr>
              <w:t>(įrašyti fizinių CPU branduolių kiekį)</w:t>
            </w:r>
            <w:r w:rsidRPr="00745FB9">
              <w:rPr>
                <w:rFonts w:eastAsia="Calibri"/>
                <w:sz w:val="24"/>
                <w:szCs w:val="24"/>
              </w:rPr>
              <w:t>: ................</w:t>
            </w:r>
          </w:p>
          <w:p w14:paraId="72039E24" w14:textId="77777777" w:rsidR="00EB3FC1" w:rsidRPr="00745FB9" w:rsidRDefault="00EB3FC1">
            <w:pPr>
              <w:spacing w:after="0" w:line="240" w:lineRule="exact"/>
              <w:jc w:val="center"/>
              <w:rPr>
                <w:rFonts w:cstheme="minorHAnsi"/>
                <w:b/>
                <w:strike/>
                <w:sz w:val="24"/>
                <w:szCs w:val="24"/>
              </w:rPr>
            </w:pPr>
          </w:p>
        </w:tc>
        <w:tc>
          <w:tcPr>
            <w:tcW w:w="1945" w:type="dxa"/>
          </w:tcPr>
          <w:p w14:paraId="0FD6B72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B3C1DC4"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F91266A" w14:textId="77777777">
        <w:tc>
          <w:tcPr>
            <w:tcW w:w="691" w:type="dxa"/>
            <w:vMerge/>
          </w:tcPr>
          <w:p w14:paraId="45E4013E" w14:textId="77777777" w:rsidR="00EB3FC1" w:rsidRPr="00745FB9" w:rsidRDefault="00EB3FC1">
            <w:pPr>
              <w:spacing w:after="0" w:line="240" w:lineRule="exact"/>
              <w:rPr>
                <w:rFonts w:cstheme="minorHAnsi"/>
                <w:b/>
                <w:strike/>
                <w:sz w:val="24"/>
                <w:szCs w:val="24"/>
              </w:rPr>
            </w:pPr>
          </w:p>
        </w:tc>
        <w:tc>
          <w:tcPr>
            <w:tcW w:w="1528" w:type="dxa"/>
            <w:vMerge/>
          </w:tcPr>
          <w:p w14:paraId="57108EA0" w14:textId="77777777" w:rsidR="00EB3FC1" w:rsidRPr="00745FB9" w:rsidRDefault="00EB3FC1">
            <w:pPr>
              <w:spacing w:after="0" w:line="240" w:lineRule="exact"/>
              <w:jc w:val="center"/>
              <w:rPr>
                <w:rFonts w:cstheme="minorHAnsi"/>
                <w:b/>
                <w:strike/>
                <w:sz w:val="24"/>
                <w:szCs w:val="24"/>
              </w:rPr>
            </w:pPr>
          </w:p>
        </w:tc>
        <w:tc>
          <w:tcPr>
            <w:tcW w:w="5985" w:type="dxa"/>
          </w:tcPr>
          <w:p w14:paraId="313C6791" w14:textId="2913522A" w:rsidR="00EB3FC1" w:rsidRPr="00745FB9" w:rsidRDefault="001E7850">
            <w:pPr>
              <w:spacing w:after="0" w:line="240" w:lineRule="exact"/>
              <w:rPr>
                <w:rFonts w:cstheme="minorHAnsi"/>
                <w:b/>
                <w:strike/>
                <w:sz w:val="24"/>
                <w:szCs w:val="24"/>
              </w:rPr>
            </w:pPr>
            <w:r w:rsidRPr="00745FB9">
              <w:rPr>
                <w:rFonts w:eastAsia="Calibri" w:cstheme="minorHAnsi"/>
                <w:sz w:val="24"/>
                <w:szCs w:val="24"/>
              </w:rPr>
              <w:t>2.2.3 Vienos gijos (</w:t>
            </w:r>
            <w:proofErr w:type="spellStart"/>
            <w:r w:rsidRPr="00745FB9">
              <w:rPr>
                <w:rFonts w:eastAsia="Calibri" w:cstheme="minorHAnsi"/>
                <w:sz w:val="24"/>
                <w:szCs w:val="24"/>
              </w:rPr>
              <w:t>single</w:t>
            </w:r>
            <w:proofErr w:type="spellEnd"/>
            <w:r w:rsidRPr="00745FB9">
              <w:rPr>
                <w:rFonts w:eastAsia="Calibri" w:cstheme="minorHAnsi"/>
                <w:sz w:val="24"/>
                <w:szCs w:val="24"/>
              </w:rPr>
              <w:t xml:space="preserve"> </w:t>
            </w:r>
            <w:proofErr w:type="spellStart"/>
            <w:r w:rsidRPr="00745FB9">
              <w:rPr>
                <w:rFonts w:eastAsia="Calibri" w:cstheme="minorHAnsi"/>
                <w:sz w:val="24"/>
                <w:szCs w:val="24"/>
              </w:rPr>
              <w:t>thread</w:t>
            </w:r>
            <w:proofErr w:type="spellEnd"/>
            <w:r w:rsidRPr="00745FB9">
              <w:rPr>
                <w:rFonts w:eastAsia="Calibri" w:cstheme="minorHAnsi"/>
                <w:sz w:val="24"/>
                <w:szCs w:val="24"/>
              </w:rPr>
              <w:t>) vykdymo greitis ne mažiau</w:t>
            </w:r>
            <w:r w:rsidR="00170831">
              <w:rPr>
                <w:rFonts w:eastAsia="Calibri" w:cstheme="minorHAnsi"/>
                <w:sz w:val="24"/>
                <w:szCs w:val="24"/>
              </w:rPr>
              <w:t xml:space="preserve"> kaip</w:t>
            </w:r>
            <w:r w:rsidRPr="00745FB9">
              <w:rPr>
                <w:rFonts w:eastAsia="Calibri" w:cstheme="minorHAnsi"/>
                <w:sz w:val="24"/>
                <w:szCs w:val="24"/>
              </w:rPr>
              <w:t xml:space="preserve"> 2700 </w:t>
            </w:r>
            <w:proofErr w:type="spellStart"/>
            <w:r w:rsidRPr="00745FB9">
              <w:rPr>
                <w:rFonts w:eastAsia="Calibri" w:cstheme="minorHAnsi"/>
                <w:sz w:val="24"/>
                <w:szCs w:val="24"/>
              </w:rPr>
              <w:t>cpumark</w:t>
            </w:r>
            <w:proofErr w:type="spellEnd"/>
          </w:p>
        </w:tc>
        <w:tc>
          <w:tcPr>
            <w:tcW w:w="4026" w:type="dxa"/>
          </w:tcPr>
          <w:p w14:paraId="755DFE8A"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2.2.3 Vienos gijos greitis  </w:t>
            </w:r>
            <w:r w:rsidRPr="00745FB9">
              <w:rPr>
                <w:rFonts w:eastAsia="Calibri" w:cstheme="minorHAnsi"/>
                <w:i/>
                <w:sz w:val="24"/>
                <w:szCs w:val="24"/>
              </w:rPr>
              <w:t xml:space="preserve">(įrašyti konkrečią </w:t>
            </w:r>
            <w:proofErr w:type="spellStart"/>
            <w:r w:rsidRPr="00745FB9">
              <w:rPr>
                <w:rFonts w:eastAsia="Calibri" w:cstheme="minorHAnsi"/>
                <w:i/>
                <w:sz w:val="24"/>
                <w:szCs w:val="24"/>
              </w:rPr>
              <w:t>cpumark</w:t>
            </w:r>
            <w:proofErr w:type="spellEnd"/>
            <w:r w:rsidRPr="00745FB9">
              <w:rPr>
                <w:rFonts w:eastAsia="Calibri" w:cstheme="minorHAnsi"/>
                <w:i/>
                <w:sz w:val="24"/>
                <w:szCs w:val="24"/>
              </w:rPr>
              <w:t xml:space="preserve"> reikšmę)</w:t>
            </w:r>
            <w:r w:rsidRPr="00745FB9">
              <w:rPr>
                <w:rFonts w:eastAsia="Calibri" w:cstheme="minorHAnsi"/>
                <w:sz w:val="24"/>
                <w:szCs w:val="24"/>
              </w:rPr>
              <w:t>: ...................</w:t>
            </w:r>
          </w:p>
        </w:tc>
        <w:tc>
          <w:tcPr>
            <w:tcW w:w="1945" w:type="dxa"/>
          </w:tcPr>
          <w:p w14:paraId="31FADE4F"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02F3F04"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1ECF5C40" w14:textId="77777777">
        <w:tc>
          <w:tcPr>
            <w:tcW w:w="691" w:type="dxa"/>
            <w:vMerge w:val="restart"/>
          </w:tcPr>
          <w:p w14:paraId="6E7B7F8E" w14:textId="77777777" w:rsidR="00EB3FC1" w:rsidRPr="00745FB9" w:rsidRDefault="001E7850">
            <w:pPr>
              <w:spacing w:after="0" w:line="240" w:lineRule="exact"/>
              <w:jc w:val="center"/>
              <w:rPr>
                <w:rFonts w:cstheme="minorHAnsi"/>
                <w:sz w:val="24"/>
                <w:szCs w:val="24"/>
              </w:rPr>
            </w:pPr>
            <w:r w:rsidRPr="00745FB9">
              <w:rPr>
                <w:rFonts w:eastAsia="Calibri" w:cstheme="minorHAnsi"/>
                <w:sz w:val="24"/>
                <w:szCs w:val="24"/>
              </w:rPr>
              <w:t>3.</w:t>
            </w:r>
          </w:p>
        </w:tc>
        <w:tc>
          <w:tcPr>
            <w:tcW w:w="1528" w:type="dxa"/>
            <w:vMerge w:val="restart"/>
          </w:tcPr>
          <w:p w14:paraId="12D96B04" w14:textId="77777777" w:rsidR="00EB3FC1" w:rsidRPr="00745FB9" w:rsidRDefault="001E7850">
            <w:pPr>
              <w:spacing w:after="0" w:line="240" w:lineRule="exact"/>
              <w:jc w:val="center"/>
              <w:rPr>
                <w:rFonts w:cstheme="minorHAnsi"/>
                <w:b/>
                <w:strike/>
                <w:sz w:val="24"/>
                <w:szCs w:val="24"/>
              </w:rPr>
            </w:pPr>
            <w:r w:rsidRPr="00745FB9">
              <w:rPr>
                <w:rFonts w:eastAsia="Arial Unicode MS" w:cstheme="minorHAnsi"/>
                <w:sz w:val="24"/>
                <w:szCs w:val="24"/>
              </w:rPr>
              <w:t>Operatyvinė atmintis (RAM)</w:t>
            </w:r>
          </w:p>
        </w:tc>
        <w:tc>
          <w:tcPr>
            <w:tcW w:w="5985" w:type="dxa"/>
          </w:tcPr>
          <w:p w14:paraId="39EB38D1" w14:textId="6767BC4B"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3.1 Ne mažiau </w:t>
            </w:r>
            <w:r w:rsidR="00170831">
              <w:rPr>
                <w:rFonts w:eastAsia="Calibri" w:cstheme="minorHAnsi"/>
                <w:sz w:val="24"/>
                <w:szCs w:val="24"/>
              </w:rPr>
              <w:t xml:space="preserve">kaip </w:t>
            </w:r>
            <w:r w:rsidRPr="00745FB9">
              <w:rPr>
                <w:rFonts w:eastAsia="Calibri" w:cstheme="minorHAnsi"/>
                <w:sz w:val="24"/>
                <w:szCs w:val="24"/>
              </w:rPr>
              <w:t>512 GB</w:t>
            </w:r>
          </w:p>
        </w:tc>
        <w:tc>
          <w:tcPr>
            <w:tcW w:w="4026" w:type="dxa"/>
          </w:tcPr>
          <w:p w14:paraId="0FEF84E4"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3.1 RAM kiekis </w:t>
            </w:r>
            <w:r w:rsidRPr="00745FB9">
              <w:rPr>
                <w:rFonts w:eastAsia="Calibri" w:cstheme="minorHAnsi"/>
                <w:i/>
                <w:sz w:val="24"/>
                <w:szCs w:val="24"/>
              </w:rPr>
              <w:t>(įrašyti įdiegto RAM kiekį):</w:t>
            </w:r>
            <w:r w:rsidRPr="00745FB9">
              <w:rPr>
                <w:rFonts w:eastAsia="Calibri" w:cstheme="minorHAnsi"/>
                <w:sz w:val="24"/>
                <w:szCs w:val="24"/>
              </w:rPr>
              <w:t xml:space="preserve"> .................. GB</w:t>
            </w:r>
          </w:p>
          <w:p w14:paraId="72C9E5EF" w14:textId="77777777" w:rsidR="00EB3FC1" w:rsidRPr="00745FB9" w:rsidRDefault="00EB3FC1">
            <w:pPr>
              <w:spacing w:after="0" w:line="240" w:lineRule="exact"/>
              <w:jc w:val="center"/>
              <w:rPr>
                <w:rFonts w:cstheme="minorHAnsi"/>
                <w:b/>
                <w:strike/>
                <w:sz w:val="24"/>
                <w:szCs w:val="24"/>
              </w:rPr>
            </w:pPr>
          </w:p>
        </w:tc>
        <w:tc>
          <w:tcPr>
            <w:tcW w:w="1945" w:type="dxa"/>
          </w:tcPr>
          <w:p w14:paraId="4686EA20"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0D0A178"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0CA1F27" w14:textId="77777777">
        <w:tc>
          <w:tcPr>
            <w:tcW w:w="691" w:type="dxa"/>
            <w:vMerge/>
          </w:tcPr>
          <w:p w14:paraId="1412CD0F" w14:textId="77777777" w:rsidR="00EB3FC1" w:rsidRPr="00745FB9" w:rsidRDefault="00EB3FC1">
            <w:pPr>
              <w:spacing w:after="0" w:line="240" w:lineRule="exact"/>
              <w:rPr>
                <w:rFonts w:cstheme="minorHAnsi"/>
                <w:b/>
                <w:strike/>
                <w:sz w:val="24"/>
                <w:szCs w:val="24"/>
              </w:rPr>
            </w:pPr>
          </w:p>
        </w:tc>
        <w:tc>
          <w:tcPr>
            <w:tcW w:w="1528" w:type="dxa"/>
            <w:vMerge/>
          </w:tcPr>
          <w:p w14:paraId="305168B4" w14:textId="77777777" w:rsidR="00EB3FC1" w:rsidRPr="00745FB9" w:rsidRDefault="00EB3FC1">
            <w:pPr>
              <w:spacing w:after="0" w:line="240" w:lineRule="exact"/>
              <w:jc w:val="center"/>
              <w:rPr>
                <w:rFonts w:cstheme="minorHAnsi"/>
                <w:b/>
                <w:strike/>
                <w:sz w:val="24"/>
                <w:szCs w:val="24"/>
              </w:rPr>
            </w:pPr>
          </w:p>
        </w:tc>
        <w:tc>
          <w:tcPr>
            <w:tcW w:w="5985" w:type="dxa"/>
          </w:tcPr>
          <w:p w14:paraId="3E2A9A55"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3.2 Registrinė, turinti ECC klaidų korekciją</w:t>
            </w:r>
          </w:p>
          <w:p w14:paraId="036F79A9" w14:textId="77777777" w:rsidR="00EB3FC1" w:rsidRPr="00745FB9" w:rsidRDefault="00EB3FC1">
            <w:pPr>
              <w:spacing w:after="0" w:line="240" w:lineRule="exact"/>
              <w:jc w:val="center"/>
              <w:rPr>
                <w:rFonts w:cstheme="minorHAnsi"/>
                <w:b/>
                <w:strike/>
                <w:sz w:val="24"/>
                <w:szCs w:val="24"/>
              </w:rPr>
            </w:pPr>
          </w:p>
        </w:tc>
        <w:tc>
          <w:tcPr>
            <w:tcW w:w="4026" w:type="dxa"/>
          </w:tcPr>
          <w:p w14:paraId="669B068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3.2 Atitinka </w:t>
            </w:r>
            <w:r w:rsidRPr="00745FB9">
              <w:rPr>
                <w:rFonts w:eastAsia="Calibri" w:cstheme="minorHAnsi"/>
                <w:i/>
                <w:sz w:val="24"/>
                <w:szCs w:val="24"/>
              </w:rPr>
              <w:t>(įrašyti: TAIP/NE):</w:t>
            </w:r>
            <w:r w:rsidRPr="00745FB9">
              <w:rPr>
                <w:rFonts w:eastAsia="Calibri" w:cstheme="minorHAnsi"/>
                <w:sz w:val="24"/>
                <w:szCs w:val="24"/>
              </w:rPr>
              <w:t xml:space="preserve"> .............</w:t>
            </w:r>
          </w:p>
          <w:p w14:paraId="64559951" w14:textId="77777777" w:rsidR="00EB3FC1" w:rsidRPr="00745FB9" w:rsidRDefault="00EB3FC1">
            <w:pPr>
              <w:spacing w:after="0" w:line="240" w:lineRule="exact"/>
              <w:jc w:val="center"/>
              <w:rPr>
                <w:rFonts w:cstheme="minorHAnsi"/>
                <w:b/>
                <w:strike/>
                <w:sz w:val="24"/>
                <w:szCs w:val="24"/>
              </w:rPr>
            </w:pPr>
          </w:p>
        </w:tc>
        <w:tc>
          <w:tcPr>
            <w:tcW w:w="1945" w:type="dxa"/>
          </w:tcPr>
          <w:p w14:paraId="42E7AE70"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D1BDBBF"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962130A" w14:textId="77777777">
        <w:tc>
          <w:tcPr>
            <w:tcW w:w="691" w:type="dxa"/>
            <w:vMerge/>
          </w:tcPr>
          <w:p w14:paraId="251A032C" w14:textId="77777777" w:rsidR="00EB3FC1" w:rsidRPr="00745FB9" w:rsidRDefault="00EB3FC1">
            <w:pPr>
              <w:spacing w:after="0" w:line="240" w:lineRule="exact"/>
              <w:rPr>
                <w:rFonts w:cstheme="minorHAnsi"/>
                <w:b/>
                <w:strike/>
                <w:sz w:val="24"/>
                <w:szCs w:val="24"/>
              </w:rPr>
            </w:pPr>
          </w:p>
        </w:tc>
        <w:tc>
          <w:tcPr>
            <w:tcW w:w="1528" w:type="dxa"/>
            <w:vMerge/>
          </w:tcPr>
          <w:p w14:paraId="71F866F4" w14:textId="77777777" w:rsidR="00EB3FC1" w:rsidRPr="00745FB9" w:rsidRDefault="00EB3FC1">
            <w:pPr>
              <w:spacing w:after="0" w:line="240" w:lineRule="exact"/>
              <w:jc w:val="center"/>
              <w:rPr>
                <w:rFonts w:cstheme="minorHAnsi"/>
                <w:b/>
                <w:strike/>
                <w:sz w:val="24"/>
                <w:szCs w:val="24"/>
              </w:rPr>
            </w:pPr>
          </w:p>
        </w:tc>
        <w:tc>
          <w:tcPr>
            <w:tcW w:w="5985" w:type="dxa"/>
          </w:tcPr>
          <w:p w14:paraId="619292C7"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3.3 Ne lėtesnė nei 4800 MT/s arba ne lėtesnė JEDEC PC5-38400, jei gamintojas nurodo JEDEC žymėjimą</w:t>
            </w:r>
          </w:p>
        </w:tc>
        <w:tc>
          <w:tcPr>
            <w:tcW w:w="4026" w:type="dxa"/>
          </w:tcPr>
          <w:p w14:paraId="4F15CB1C"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3.3 RAM greitis </w:t>
            </w:r>
            <w:r w:rsidRPr="00745FB9">
              <w:rPr>
                <w:rFonts w:eastAsia="Calibri" w:cstheme="minorHAnsi"/>
                <w:i/>
                <w:sz w:val="24"/>
                <w:szCs w:val="24"/>
              </w:rPr>
              <w:t>(įrašyti įdiegto RAM greitį MT/s arba JDEC žymėjimu)</w:t>
            </w:r>
            <w:r w:rsidRPr="00745FB9">
              <w:rPr>
                <w:rFonts w:eastAsia="Calibri" w:cstheme="minorHAnsi"/>
                <w:sz w:val="24"/>
                <w:szCs w:val="24"/>
              </w:rPr>
              <w:t>: ..................</w:t>
            </w:r>
          </w:p>
        </w:tc>
        <w:tc>
          <w:tcPr>
            <w:tcW w:w="1945" w:type="dxa"/>
          </w:tcPr>
          <w:p w14:paraId="121DE3D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FB978F5"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0BB7D19" w14:textId="77777777">
        <w:tc>
          <w:tcPr>
            <w:tcW w:w="691" w:type="dxa"/>
            <w:vMerge w:val="restart"/>
          </w:tcPr>
          <w:p w14:paraId="32813DC7" w14:textId="77777777" w:rsidR="00EB3FC1" w:rsidRPr="00745FB9" w:rsidRDefault="001E7850">
            <w:pPr>
              <w:spacing w:after="0" w:line="240" w:lineRule="exact"/>
              <w:jc w:val="center"/>
              <w:rPr>
                <w:rFonts w:cstheme="minorHAnsi"/>
                <w:sz w:val="24"/>
                <w:szCs w:val="24"/>
              </w:rPr>
            </w:pPr>
            <w:r w:rsidRPr="00745FB9">
              <w:rPr>
                <w:rFonts w:eastAsia="Calibri" w:cstheme="minorHAnsi"/>
                <w:sz w:val="24"/>
                <w:szCs w:val="24"/>
              </w:rPr>
              <w:t>4.</w:t>
            </w:r>
          </w:p>
        </w:tc>
        <w:tc>
          <w:tcPr>
            <w:tcW w:w="1528" w:type="dxa"/>
            <w:vMerge w:val="restart"/>
          </w:tcPr>
          <w:p w14:paraId="232BB849"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sz w:val="24"/>
                <w:szCs w:val="24"/>
              </w:rPr>
              <w:t>SSD talpa operacinei sistemai</w:t>
            </w:r>
          </w:p>
        </w:tc>
        <w:tc>
          <w:tcPr>
            <w:tcW w:w="5985" w:type="dxa"/>
          </w:tcPr>
          <w:p w14:paraId="5F499CD0"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4. Modelis</w:t>
            </w:r>
          </w:p>
        </w:tc>
        <w:tc>
          <w:tcPr>
            <w:tcW w:w="4026" w:type="dxa"/>
          </w:tcPr>
          <w:p w14:paraId="11CC5734" w14:textId="5862A923" w:rsidR="00EB3FC1" w:rsidRPr="00745FB9" w:rsidRDefault="001E7850" w:rsidP="00170831">
            <w:pPr>
              <w:spacing w:after="0" w:line="240" w:lineRule="exact"/>
              <w:rPr>
                <w:rFonts w:cstheme="minorHAnsi"/>
                <w:b/>
                <w:strike/>
                <w:sz w:val="24"/>
                <w:szCs w:val="24"/>
              </w:rPr>
            </w:pPr>
            <w:r w:rsidRPr="00745FB9">
              <w:rPr>
                <w:rFonts w:eastAsia="Calibri" w:cstheme="minorHAnsi"/>
                <w:sz w:val="24"/>
                <w:szCs w:val="24"/>
              </w:rPr>
              <w:t xml:space="preserve">4. </w:t>
            </w:r>
            <w:r w:rsidRPr="00745FB9">
              <w:rPr>
                <w:rFonts w:eastAsia="Calibri" w:cstheme="minorHAnsi"/>
                <w:i/>
                <w:sz w:val="24"/>
                <w:szCs w:val="24"/>
              </w:rPr>
              <w:t>(įrašyti serverio gamintojo suteiktą detalės kodą arba modelio pavadinimą):</w:t>
            </w:r>
            <w:r w:rsidRPr="00745FB9">
              <w:rPr>
                <w:rFonts w:eastAsia="Calibri" w:cstheme="minorHAnsi"/>
                <w:sz w:val="24"/>
                <w:szCs w:val="24"/>
              </w:rPr>
              <w:t xml:space="preserve"> ............................................................................. </w:t>
            </w:r>
          </w:p>
        </w:tc>
        <w:tc>
          <w:tcPr>
            <w:tcW w:w="1945" w:type="dxa"/>
          </w:tcPr>
          <w:p w14:paraId="673A186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AC69E8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457E3BC" w14:textId="77777777">
        <w:tc>
          <w:tcPr>
            <w:tcW w:w="691" w:type="dxa"/>
            <w:vMerge/>
          </w:tcPr>
          <w:p w14:paraId="63BB17CC" w14:textId="77777777" w:rsidR="00EB3FC1" w:rsidRPr="00745FB9" w:rsidRDefault="00EB3FC1">
            <w:pPr>
              <w:spacing w:after="0" w:line="240" w:lineRule="exact"/>
              <w:rPr>
                <w:rFonts w:cstheme="minorHAnsi"/>
                <w:b/>
                <w:strike/>
                <w:sz w:val="24"/>
                <w:szCs w:val="24"/>
              </w:rPr>
            </w:pPr>
          </w:p>
        </w:tc>
        <w:tc>
          <w:tcPr>
            <w:tcW w:w="1528" w:type="dxa"/>
            <w:vMerge/>
          </w:tcPr>
          <w:p w14:paraId="1B8CE6B8" w14:textId="77777777" w:rsidR="00EB3FC1" w:rsidRPr="00745FB9" w:rsidRDefault="00EB3FC1">
            <w:pPr>
              <w:spacing w:after="0" w:line="240" w:lineRule="exact"/>
              <w:jc w:val="center"/>
              <w:rPr>
                <w:rFonts w:cstheme="minorHAnsi"/>
                <w:b/>
                <w:strike/>
                <w:sz w:val="24"/>
                <w:szCs w:val="24"/>
              </w:rPr>
            </w:pPr>
          </w:p>
        </w:tc>
        <w:tc>
          <w:tcPr>
            <w:tcW w:w="5985" w:type="dxa"/>
          </w:tcPr>
          <w:p w14:paraId="077BF31E"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4.1 Tipas: SSD</w:t>
            </w:r>
          </w:p>
          <w:p w14:paraId="392A8A4F" w14:textId="77777777" w:rsidR="00EB3FC1" w:rsidRPr="00745FB9" w:rsidRDefault="00EB3FC1">
            <w:pPr>
              <w:spacing w:after="0" w:line="240" w:lineRule="exact"/>
              <w:jc w:val="center"/>
              <w:rPr>
                <w:rFonts w:cstheme="minorHAnsi"/>
                <w:b/>
                <w:strike/>
                <w:sz w:val="24"/>
                <w:szCs w:val="24"/>
              </w:rPr>
            </w:pPr>
          </w:p>
        </w:tc>
        <w:tc>
          <w:tcPr>
            <w:tcW w:w="4026" w:type="dxa"/>
          </w:tcPr>
          <w:p w14:paraId="3008CC5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4.1 Tipas </w:t>
            </w:r>
            <w:r w:rsidRPr="00745FB9">
              <w:rPr>
                <w:rFonts w:eastAsia="Calibri" w:cstheme="minorHAnsi"/>
                <w:i/>
                <w:sz w:val="24"/>
                <w:szCs w:val="24"/>
              </w:rPr>
              <w:t>(įrašyti):</w:t>
            </w:r>
            <w:r w:rsidRPr="00745FB9">
              <w:rPr>
                <w:rFonts w:eastAsia="Calibri" w:cstheme="minorHAnsi"/>
                <w:sz w:val="24"/>
                <w:szCs w:val="24"/>
              </w:rPr>
              <w:t xml:space="preserve"> ..........................................</w:t>
            </w:r>
          </w:p>
          <w:p w14:paraId="5C93348A" w14:textId="77777777" w:rsidR="00EB3FC1" w:rsidRPr="00745FB9" w:rsidRDefault="00EB3FC1">
            <w:pPr>
              <w:spacing w:after="0" w:line="240" w:lineRule="exact"/>
              <w:jc w:val="center"/>
              <w:rPr>
                <w:rFonts w:cstheme="minorHAnsi"/>
                <w:b/>
                <w:strike/>
                <w:sz w:val="24"/>
                <w:szCs w:val="24"/>
              </w:rPr>
            </w:pPr>
          </w:p>
        </w:tc>
        <w:tc>
          <w:tcPr>
            <w:tcW w:w="1945" w:type="dxa"/>
          </w:tcPr>
          <w:p w14:paraId="1653684E"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8D52778"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5164C01" w14:textId="77777777">
        <w:tc>
          <w:tcPr>
            <w:tcW w:w="691" w:type="dxa"/>
            <w:vMerge/>
          </w:tcPr>
          <w:p w14:paraId="7AC88586" w14:textId="77777777" w:rsidR="00EB3FC1" w:rsidRPr="00745FB9" w:rsidRDefault="00EB3FC1">
            <w:pPr>
              <w:spacing w:after="0" w:line="240" w:lineRule="exact"/>
              <w:rPr>
                <w:rFonts w:cstheme="minorHAnsi"/>
                <w:b/>
                <w:strike/>
                <w:sz w:val="24"/>
                <w:szCs w:val="24"/>
              </w:rPr>
            </w:pPr>
          </w:p>
        </w:tc>
        <w:tc>
          <w:tcPr>
            <w:tcW w:w="1528" w:type="dxa"/>
            <w:vMerge/>
          </w:tcPr>
          <w:p w14:paraId="79B76AE6" w14:textId="77777777" w:rsidR="00EB3FC1" w:rsidRPr="00745FB9" w:rsidRDefault="00EB3FC1">
            <w:pPr>
              <w:spacing w:after="0" w:line="240" w:lineRule="exact"/>
              <w:jc w:val="center"/>
              <w:rPr>
                <w:rFonts w:cstheme="minorHAnsi"/>
                <w:b/>
                <w:strike/>
                <w:sz w:val="24"/>
                <w:szCs w:val="24"/>
              </w:rPr>
            </w:pPr>
          </w:p>
        </w:tc>
        <w:tc>
          <w:tcPr>
            <w:tcW w:w="5985" w:type="dxa"/>
          </w:tcPr>
          <w:p w14:paraId="0C8CF843"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4.2 Formatas: montuojamas serverio viduje ir neužimantis priekyje esančių karšto keitimo diskams skirtų vietų</w:t>
            </w:r>
          </w:p>
          <w:p w14:paraId="171CDBD0" w14:textId="77777777" w:rsidR="00EB3FC1" w:rsidRPr="00745FB9" w:rsidRDefault="00EB3FC1">
            <w:pPr>
              <w:spacing w:after="0" w:line="240" w:lineRule="exact"/>
              <w:jc w:val="center"/>
              <w:rPr>
                <w:rFonts w:cstheme="minorHAnsi"/>
                <w:b/>
                <w:strike/>
                <w:sz w:val="24"/>
                <w:szCs w:val="24"/>
              </w:rPr>
            </w:pPr>
          </w:p>
        </w:tc>
        <w:tc>
          <w:tcPr>
            <w:tcW w:w="4026" w:type="dxa"/>
          </w:tcPr>
          <w:p w14:paraId="49297A40"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4.2 Atitinka </w:t>
            </w:r>
            <w:r w:rsidRPr="00745FB9">
              <w:rPr>
                <w:rFonts w:eastAsia="Calibri" w:cstheme="minorHAnsi"/>
                <w:i/>
                <w:sz w:val="24"/>
                <w:szCs w:val="24"/>
              </w:rPr>
              <w:t>(įrašyti: TAIP/NE):</w:t>
            </w:r>
            <w:r w:rsidRPr="00745FB9">
              <w:rPr>
                <w:rFonts w:eastAsia="Calibri" w:cstheme="minorHAnsi"/>
                <w:sz w:val="24"/>
                <w:szCs w:val="24"/>
              </w:rPr>
              <w:t xml:space="preserve"> .............</w:t>
            </w:r>
          </w:p>
          <w:p w14:paraId="5743D239" w14:textId="77777777" w:rsidR="00EB3FC1" w:rsidRPr="00745FB9" w:rsidRDefault="00EB3FC1">
            <w:pPr>
              <w:spacing w:after="0" w:line="240" w:lineRule="exact"/>
              <w:jc w:val="center"/>
              <w:rPr>
                <w:rFonts w:cstheme="minorHAnsi"/>
                <w:b/>
                <w:strike/>
                <w:sz w:val="24"/>
                <w:szCs w:val="24"/>
              </w:rPr>
            </w:pPr>
          </w:p>
        </w:tc>
        <w:tc>
          <w:tcPr>
            <w:tcW w:w="1945" w:type="dxa"/>
          </w:tcPr>
          <w:p w14:paraId="5FE4C0E7"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5C942D8"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1D82744E" w14:textId="77777777">
        <w:tc>
          <w:tcPr>
            <w:tcW w:w="691" w:type="dxa"/>
            <w:vMerge/>
          </w:tcPr>
          <w:p w14:paraId="736EC602" w14:textId="77777777" w:rsidR="00EB3FC1" w:rsidRPr="00745FB9" w:rsidRDefault="00EB3FC1">
            <w:pPr>
              <w:spacing w:after="0" w:line="240" w:lineRule="exact"/>
              <w:rPr>
                <w:rFonts w:cstheme="minorHAnsi"/>
                <w:b/>
                <w:strike/>
                <w:sz w:val="24"/>
                <w:szCs w:val="24"/>
              </w:rPr>
            </w:pPr>
          </w:p>
        </w:tc>
        <w:tc>
          <w:tcPr>
            <w:tcW w:w="1528" w:type="dxa"/>
            <w:vMerge/>
          </w:tcPr>
          <w:p w14:paraId="7BAF4078" w14:textId="77777777" w:rsidR="00EB3FC1" w:rsidRPr="00745FB9" w:rsidRDefault="00EB3FC1">
            <w:pPr>
              <w:spacing w:after="0" w:line="240" w:lineRule="exact"/>
              <w:jc w:val="center"/>
              <w:rPr>
                <w:rFonts w:cstheme="minorHAnsi"/>
                <w:b/>
                <w:strike/>
                <w:sz w:val="24"/>
                <w:szCs w:val="24"/>
              </w:rPr>
            </w:pPr>
          </w:p>
        </w:tc>
        <w:tc>
          <w:tcPr>
            <w:tcW w:w="5985" w:type="dxa"/>
          </w:tcPr>
          <w:p w14:paraId="0D4944A4" w14:textId="69463F15"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4.3 Diskų kiekis ne mažiau </w:t>
            </w:r>
            <w:r w:rsidR="00170831">
              <w:rPr>
                <w:rFonts w:eastAsia="Calibri" w:cstheme="minorHAnsi"/>
                <w:sz w:val="24"/>
                <w:szCs w:val="24"/>
              </w:rPr>
              <w:t xml:space="preserve">kaip </w:t>
            </w:r>
            <w:r w:rsidRPr="00745FB9">
              <w:rPr>
                <w:rFonts w:eastAsia="Calibri" w:cstheme="minorHAnsi"/>
                <w:sz w:val="24"/>
                <w:szCs w:val="24"/>
              </w:rPr>
              <w:t xml:space="preserve">2 diskai </w:t>
            </w:r>
          </w:p>
          <w:p w14:paraId="4EDB0398" w14:textId="77777777" w:rsidR="00EB3FC1" w:rsidRPr="00745FB9" w:rsidRDefault="00EB3FC1">
            <w:pPr>
              <w:spacing w:after="0" w:line="240" w:lineRule="exact"/>
              <w:jc w:val="center"/>
              <w:rPr>
                <w:rFonts w:cstheme="minorHAnsi"/>
                <w:b/>
                <w:strike/>
                <w:sz w:val="24"/>
                <w:szCs w:val="24"/>
              </w:rPr>
            </w:pPr>
          </w:p>
        </w:tc>
        <w:tc>
          <w:tcPr>
            <w:tcW w:w="4026" w:type="dxa"/>
          </w:tcPr>
          <w:p w14:paraId="4325CB04"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4.3 Diskų kiekis </w:t>
            </w:r>
            <w:r w:rsidRPr="00745FB9">
              <w:rPr>
                <w:rFonts w:eastAsia="Calibri" w:cstheme="minorHAnsi"/>
                <w:i/>
                <w:sz w:val="24"/>
                <w:szCs w:val="24"/>
              </w:rPr>
              <w:t>(įrašyti konkrečią reikšmę)</w:t>
            </w:r>
            <w:r w:rsidRPr="00745FB9">
              <w:rPr>
                <w:rFonts w:eastAsia="Calibri" w:cstheme="minorHAnsi"/>
                <w:sz w:val="24"/>
                <w:szCs w:val="24"/>
              </w:rPr>
              <w:t>.............  vnt.</w:t>
            </w:r>
          </w:p>
          <w:p w14:paraId="1BEA2867" w14:textId="77777777" w:rsidR="00EB3FC1" w:rsidRPr="00745FB9" w:rsidRDefault="00EB3FC1">
            <w:pPr>
              <w:spacing w:after="0" w:line="240" w:lineRule="exact"/>
              <w:jc w:val="center"/>
              <w:rPr>
                <w:rFonts w:cstheme="minorHAnsi"/>
                <w:b/>
                <w:strike/>
                <w:sz w:val="24"/>
                <w:szCs w:val="24"/>
              </w:rPr>
            </w:pPr>
          </w:p>
        </w:tc>
        <w:tc>
          <w:tcPr>
            <w:tcW w:w="1945" w:type="dxa"/>
          </w:tcPr>
          <w:p w14:paraId="011CC9FE"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87DCF3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A8E1F42" w14:textId="77777777">
        <w:tc>
          <w:tcPr>
            <w:tcW w:w="691" w:type="dxa"/>
            <w:vMerge/>
          </w:tcPr>
          <w:p w14:paraId="30B489B0" w14:textId="77777777" w:rsidR="00EB3FC1" w:rsidRPr="00745FB9" w:rsidRDefault="00EB3FC1">
            <w:pPr>
              <w:spacing w:after="0" w:line="240" w:lineRule="exact"/>
              <w:rPr>
                <w:rFonts w:cstheme="minorHAnsi"/>
                <w:b/>
                <w:strike/>
                <w:sz w:val="24"/>
                <w:szCs w:val="24"/>
              </w:rPr>
            </w:pPr>
          </w:p>
        </w:tc>
        <w:tc>
          <w:tcPr>
            <w:tcW w:w="1528" w:type="dxa"/>
            <w:vMerge/>
          </w:tcPr>
          <w:p w14:paraId="1912E501" w14:textId="77777777" w:rsidR="00EB3FC1" w:rsidRPr="00745FB9" w:rsidRDefault="00EB3FC1">
            <w:pPr>
              <w:spacing w:after="0" w:line="240" w:lineRule="exact"/>
              <w:jc w:val="center"/>
              <w:rPr>
                <w:rFonts w:cstheme="minorHAnsi"/>
                <w:b/>
                <w:strike/>
                <w:sz w:val="24"/>
                <w:szCs w:val="24"/>
              </w:rPr>
            </w:pPr>
          </w:p>
        </w:tc>
        <w:tc>
          <w:tcPr>
            <w:tcW w:w="5985" w:type="dxa"/>
          </w:tcPr>
          <w:p w14:paraId="04E81675" w14:textId="099E8A1F"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4.4 Kiekvieno disko talpa ne mažiau </w:t>
            </w:r>
            <w:r w:rsidR="00170831">
              <w:rPr>
                <w:rFonts w:eastAsia="Calibri" w:cstheme="minorHAnsi"/>
                <w:sz w:val="24"/>
                <w:szCs w:val="24"/>
              </w:rPr>
              <w:t xml:space="preserve">kaip </w:t>
            </w:r>
            <w:r w:rsidRPr="00745FB9">
              <w:rPr>
                <w:rFonts w:eastAsia="Calibri" w:cstheme="minorHAnsi"/>
                <w:sz w:val="24"/>
                <w:szCs w:val="24"/>
              </w:rPr>
              <w:t>400 GB</w:t>
            </w:r>
          </w:p>
          <w:p w14:paraId="56B237BB" w14:textId="77777777" w:rsidR="00EB3FC1" w:rsidRPr="00745FB9" w:rsidRDefault="00EB3FC1">
            <w:pPr>
              <w:spacing w:after="0" w:line="240" w:lineRule="exact"/>
              <w:jc w:val="center"/>
              <w:rPr>
                <w:rFonts w:cstheme="minorHAnsi"/>
                <w:b/>
                <w:strike/>
                <w:sz w:val="24"/>
                <w:szCs w:val="24"/>
              </w:rPr>
            </w:pPr>
          </w:p>
        </w:tc>
        <w:tc>
          <w:tcPr>
            <w:tcW w:w="4026" w:type="dxa"/>
          </w:tcPr>
          <w:p w14:paraId="0E10E7BD"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4.4 Disko talpa </w:t>
            </w:r>
            <w:r w:rsidRPr="00745FB9">
              <w:rPr>
                <w:rFonts w:eastAsia="Calibri" w:cstheme="minorHAnsi"/>
                <w:i/>
                <w:sz w:val="24"/>
                <w:szCs w:val="24"/>
              </w:rPr>
              <w:t>(įrašyti konkrečią reikšmę)</w:t>
            </w:r>
            <w:r w:rsidRPr="00745FB9">
              <w:rPr>
                <w:rFonts w:eastAsia="Calibri" w:cstheme="minorHAnsi"/>
                <w:sz w:val="24"/>
                <w:szCs w:val="24"/>
              </w:rPr>
              <w:t xml:space="preserve"> ........... GB</w:t>
            </w:r>
          </w:p>
          <w:p w14:paraId="3996F93B" w14:textId="77777777" w:rsidR="00EB3FC1" w:rsidRPr="00745FB9" w:rsidRDefault="00EB3FC1">
            <w:pPr>
              <w:spacing w:after="0" w:line="240" w:lineRule="exact"/>
              <w:jc w:val="center"/>
              <w:rPr>
                <w:rFonts w:cstheme="minorHAnsi"/>
                <w:b/>
                <w:strike/>
                <w:sz w:val="24"/>
                <w:szCs w:val="24"/>
              </w:rPr>
            </w:pPr>
          </w:p>
        </w:tc>
        <w:tc>
          <w:tcPr>
            <w:tcW w:w="1945" w:type="dxa"/>
          </w:tcPr>
          <w:p w14:paraId="6FE40F6B"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B30648C"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8F1A4C7" w14:textId="77777777">
        <w:tc>
          <w:tcPr>
            <w:tcW w:w="691" w:type="dxa"/>
            <w:vMerge/>
          </w:tcPr>
          <w:p w14:paraId="2951FCFF" w14:textId="77777777" w:rsidR="00EB3FC1" w:rsidRPr="00745FB9" w:rsidRDefault="00EB3FC1">
            <w:pPr>
              <w:spacing w:after="0" w:line="240" w:lineRule="exact"/>
              <w:rPr>
                <w:rFonts w:cstheme="minorHAnsi"/>
                <w:b/>
                <w:strike/>
                <w:sz w:val="24"/>
                <w:szCs w:val="24"/>
              </w:rPr>
            </w:pPr>
          </w:p>
        </w:tc>
        <w:tc>
          <w:tcPr>
            <w:tcW w:w="1528" w:type="dxa"/>
            <w:vMerge/>
          </w:tcPr>
          <w:p w14:paraId="49638A31" w14:textId="77777777" w:rsidR="00EB3FC1" w:rsidRPr="00745FB9" w:rsidRDefault="00EB3FC1">
            <w:pPr>
              <w:spacing w:after="0" w:line="240" w:lineRule="exact"/>
              <w:jc w:val="center"/>
              <w:rPr>
                <w:rFonts w:cstheme="minorHAnsi"/>
                <w:b/>
                <w:strike/>
                <w:sz w:val="24"/>
                <w:szCs w:val="24"/>
              </w:rPr>
            </w:pPr>
          </w:p>
        </w:tc>
        <w:tc>
          <w:tcPr>
            <w:tcW w:w="5985" w:type="dxa"/>
          </w:tcPr>
          <w:p w14:paraId="0AB9658D"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4.5 Diskai apjungti į RAID1 masyvą</w:t>
            </w:r>
          </w:p>
        </w:tc>
        <w:tc>
          <w:tcPr>
            <w:tcW w:w="4026" w:type="dxa"/>
          </w:tcPr>
          <w:p w14:paraId="05798D58"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4.5 Atitinka </w:t>
            </w:r>
            <w:r w:rsidRPr="00745FB9">
              <w:rPr>
                <w:rFonts w:eastAsia="Calibri" w:cstheme="minorHAnsi"/>
                <w:i/>
                <w:sz w:val="24"/>
                <w:szCs w:val="24"/>
              </w:rPr>
              <w:t>(įrašyti: TAIP/NE)</w:t>
            </w:r>
            <w:r w:rsidRPr="00745FB9">
              <w:rPr>
                <w:rFonts w:eastAsia="Calibri" w:cstheme="minorHAnsi"/>
                <w:sz w:val="24"/>
                <w:szCs w:val="24"/>
              </w:rPr>
              <w:t>: .............</w:t>
            </w:r>
          </w:p>
        </w:tc>
        <w:tc>
          <w:tcPr>
            <w:tcW w:w="1945" w:type="dxa"/>
          </w:tcPr>
          <w:p w14:paraId="23302883"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98EDE45"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768CEB3" w14:textId="77777777">
        <w:tc>
          <w:tcPr>
            <w:tcW w:w="691" w:type="dxa"/>
            <w:vMerge w:val="restart"/>
          </w:tcPr>
          <w:p w14:paraId="794B4A78"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5.</w:t>
            </w:r>
          </w:p>
        </w:tc>
        <w:tc>
          <w:tcPr>
            <w:tcW w:w="1528" w:type="dxa"/>
            <w:vMerge w:val="restart"/>
          </w:tcPr>
          <w:p w14:paraId="5874D82D"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sz w:val="24"/>
                <w:szCs w:val="24"/>
              </w:rPr>
              <w:t>Pastovioji HDD tipo diskinė atmintis</w:t>
            </w:r>
          </w:p>
        </w:tc>
        <w:tc>
          <w:tcPr>
            <w:tcW w:w="5985" w:type="dxa"/>
          </w:tcPr>
          <w:p w14:paraId="1596167C"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 Modelis</w:t>
            </w:r>
          </w:p>
          <w:p w14:paraId="39E9483F" w14:textId="77777777" w:rsidR="00EB3FC1" w:rsidRPr="00745FB9" w:rsidRDefault="00EB3FC1">
            <w:pPr>
              <w:spacing w:after="0" w:line="240" w:lineRule="exact"/>
              <w:jc w:val="center"/>
              <w:rPr>
                <w:rFonts w:cstheme="minorHAnsi"/>
                <w:b/>
                <w:strike/>
                <w:sz w:val="24"/>
                <w:szCs w:val="24"/>
              </w:rPr>
            </w:pPr>
          </w:p>
        </w:tc>
        <w:tc>
          <w:tcPr>
            <w:tcW w:w="4026" w:type="dxa"/>
          </w:tcPr>
          <w:p w14:paraId="45857161"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 </w:t>
            </w:r>
            <w:r w:rsidRPr="00745FB9">
              <w:rPr>
                <w:rFonts w:eastAsia="Calibri" w:cstheme="minorHAnsi"/>
                <w:i/>
                <w:sz w:val="24"/>
                <w:szCs w:val="24"/>
              </w:rPr>
              <w:t>(įrašyti serverio gamintojo suteiktą detalės kodą arba modelio pavadinimą):</w:t>
            </w:r>
            <w:r w:rsidRPr="00745FB9">
              <w:rPr>
                <w:rFonts w:eastAsia="Calibri" w:cstheme="minorHAnsi"/>
                <w:sz w:val="24"/>
                <w:szCs w:val="24"/>
              </w:rPr>
              <w:br/>
              <w:t>.............................................................................</w:t>
            </w:r>
          </w:p>
          <w:p w14:paraId="2B5B5D92" w14:textId="77777777" w:rsidR="00EB3FC1" w:rsidRPr="00745FB9" w:rsidRDefault="00EB3FC1">
            <w:pPr>
              <w:spacing w:after="0" w:line="240" w:lineRule="exact"/>
              <w:jc w:val="center"/>
              <w:rPr>
                <w:rFonts w:cstheme="minorHAnsi"/>
                <w:b/>
                <w:strike/>
                <w:sz w:val="24"/>
                <w:szCs w:val="24"/>
              </w:rPr>
            </w:pPr>
          </w:p>
        </w:tc>
        <w:tc>
          <w:tcPr>
            <w:tcW w:w="1945" w:type="dxa"/>
          </w:tcPr>
          <w:p w14:paraId="6B2180E1" w14:textId="77777777" w:rsidR="00EB3FC1" w:rsidRPr="00745FB9" w:rsidRDefault="00EB3FC1">
            <w:pPr>
              <w:pStyle w:val="Betarp"/>
              <w:jc w:val="center"/>
              <w:rPr>
                <w:rFonts w:asciiTheme="minorHAnsi" w:eastAsia="Calibri" w:hAnsiTheme="minorHAnsi" w:cstheme="minorHAnsi"/>
                <w:sz w:val="22"/>
                <w:szCs w:val="22"/>
                <w:lang w:val="lt-LT" w:eastAsia="en-US"/>
              </w:rPr>
            </w:pPr>
          </w:p>
          <w:p w14:paraId="7F5A259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060AA0F"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38E1657" w14:textId="77777777">
        <w:tc>
          <w:tcPr>
            <w:tcW w:w="691" w:type="dxa"/>
            <w:vMerge/>
          </w:tcPr>
          <w:p w14:paraId="6ACE8D47" w14:textId="77777777" w:rsidR="00EB3FC1" w:rsidRPr="00745FB9" w:rsidRDefault="00EB3FC1">
            <w:pPr>
              <w:spacing w:after="0" w:line="240" w:lineRule="exact"/>
              <w:rPr>
                <w:rFonts w:cstheme="minorHAnsi"/>
                <w:b/>
                <w:strike/>
                <w:sz w:val="24"/>
                <w:szCs w:val="24"/>
              </w:rPr>
            </w:pPr>
          </w:p>
        </w:tc>
        <w:tc>
          <w:tcPr>
            <w:tcW w:w="1528" w:type="dxa"/>
            <w:vMerge/>
          </w:tcPr>
          <w:p w14:paraId="110EDE59" w14:textId="77777777" w:rsidR="00EB3FC1" w:rsidRPr="00745FB9" w:rsidRDefault="00EB3FC1">
            <w:pPr>
              <w:spacing w:after="0" w:line="240" w:lineRule="exact"/>
              <w:jc w:val="center"/>
              <w:rPr>
                <w:rFonts w:cstheme="minorHAnsi"/>
                <w:b/>
                <w:strike/>
                <w:sz w:val="24"/>
                <w:szCs w:val="24"/>
              </w:rPr>
            </w:pPr>
          </w:p>
        </w:tc>
        <w:tc>
          <w:tcPr>
            <w:tcW w:w="5985" w:type="dxa"/>
          </w:tcPr>
          <w:p w14:paraId="0274B20F"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5.1 Tipas: SSD arba HDD</w:t>
            </w:r>
          </w:p>
          <w:p w14:paraId="51DFA5FE" w14:textId="77777777" w:rsidR="00EB3FC1" w:rsidRPr="00745FB9" w:rsidRDefault="00EB3FC1">
            <w:pPr>
              <w:spacing w:after="0" w:line="240" w:lineRule="exact"/>
              <w:jc w:val="center"/>
              <w:rPr>
                <w:rFonts w:cstheme="minorHAnsi"/>
                <w:b/>
                <w:strike/>
                <w:sz w:val="24"/>
                <w:szCs w:val="24"/>
              </w:rPr>
            </w:pPr>
          </w:p>
        </w:tc>
        <w:tc>
          <w:tcPr>
            <w:tcW w:w="4026" w:type="dxa"/>
          </w:tcPr>
          <w:p w14:paraId="0BEFD220"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5.1 Tipas </w:t>
            </w:r>
            <w:r w:rsidRPr="00745FB9">
              <w:rPr>
                <w:rFonts w:eastAsia="Calibri" w:cstheme="minorHAnsi"/>
                <w:i/>
                <w:sz w:val="24"/>
                <w:szCs w:val="24"/>
              </w:rPr>
              <w:t>(įrašyti):</w:t>
            </w:r>
            <w:r w:rsidRPr="00745FB9">
              <w:rPr>
                <w:rFonts w:eastAsia="Calibri" w:cstheme="minorHAnsi"/>
                <w:sz w:val="24"/>
                <w:szCs w:val="24"/>
              </w:rPr>
              <w:t xml:space="preserve"> ...............</w:t>
            </w:r>
          </w:p>
          <w:p w14:paraId="0A5CDFBC" w14:textId="77777777" w:rsidR="00EB3FC1" w:rsidRPr="00745FB9" w:rsidRDefault="00EB3FC1">
            <w:pPr>
              <w:spacing w:after="0" w:line="240" w:lineRule="exact"/>
              <w:jc w:val="center"/>
              <w:rPr>
                <w:rFonts w:cstheme="minorHAnsi"/>
                <w:b/>
                <w:strike/>
                <w:sz w:val="24"/>
                <w:szCs w:val="24"/>
              </w:rPr>
            </w:pPr>
          </w:p>
        </w:tc>
        <w:tc>
          <w:tcPr>
            <w:tcW w:w="1945" w:type="dxa"/>
          </w:tcPr>
          <w:p w14:paraId="27FFD510"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C9D8F45"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3A9B9A6" w14:textId="77777777">
        <w:tc>
          <w:tcPr>
            <w:tcW w:w="691" w:type="dxa"/>
            <w:vMerge/>
          </w:tcPr>
          <w:p w14:paraId="5CFC045C" w14:textId="77777777" w:rsidR="00EB3FC1" w:rsidRPr="00745FB9" w:rsidRDefault="00EB3FC1">
            <w:pPr>
              <w:spacing w:after="0" w:line="240" w:lineRule="exact"/>
              <w:rPr>
                <w:rFonts w:cstheme="minorHAnsi"/>
                <w:b/>
                <w:strike/>
                <w:sz w:val="24"/>
                <w:szCs w:val="24"/>
              </w:rPr>
            </w:pPr>
          </w:p>
        </w:tc>
        <w:tc>
          <w:tcPr>
            <w:tcW w:w="1528" w:type="dxa"/>
            <w:vMerge/>
          </w:tcPr>
          <w:p w14:paraId="4B4027D2" w14:textId="77777777" w:rsidR="00EB3FC1" w:rsidRPr="00745FB9" w:rsidRDefault="00EB3FC1">
            <w:pPr>
              <w:spacing w:after="0" w:line="240" w:lineRule="exact"/>
              <w:jc w:val="center"/>
              <w:rPr>
                <w:rFonts w:cstheme="minorHAnsi"/>
                <w:b/>
                <w:strike/>
                <w:sz w:val="24"/>
                <w:szCs w:val="24"/>
              </w:rPr>
            </w:pPr>
          </w:p>
        </w:tc>
        <w:tc>
          <w:tcPr>
            <w:tcW w:w="5985" w:type="dxa"/>
          </w:tcPr>
          <w:p w14:paraId="77447A6D"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5.1 prijungimo sąsaja SAS</w:t>
            </w:r>
          </w:p>
          <w:p w14:paraId="1919B152" w14:textId="77777777" w:rsidR="00EB3FC1" w:rsidRPr="00745FB9" w:rsidRDefault="00EB3FC1">
            <w:pPr>
              <w:pStyle w:val="Sraopastraipa"/>
              <w:spacing w:after="0" w:line="240" w:lineRule="exact"/>
              <w:ind w:left="6"/>
              <w:rPr>
                <w:rFonts w:cstheme="minorHAnsi"/>
                <w:sz w:val="24"/>
                <w:szCs w:val="24"/>
              </w:rPr>
            </w:pPr>
          </w:p>
        </w:tc>
        <w:tc>
          <w:tcPr>
            <w:tcW w:w="4026" w:type="dxa"/>
          </w:tcPr>
          <w:p w14:paraId="09B444E0"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5.1 Sąsaja </w:t>
            </w:r>
            <w:r w:rsidRPr="00745FB9">
              <w:rPr>
                <w:rFonts w:eastAsia="Calibri" w:cstheme="minorHAnsi"/>
                <w:i/>
                <w:sz w:val="24"/>
                <w:szCs w:val="24"/>
              </w:rPr>
              <w:t>(įrašyti):</w:t>
            </w:r>
            <w:r w:rsidRPr="00745FB9">
              <w:rPr>
                <w:rFonts w:eastAsia="Calibri" w:cstheme="minorHAnsi"/>
                <w:sz w:val="24"/>
                <w:szCs w:val="24"/>
              </w:rPr>
              <w:t xml:space="preserve"> ...............</w:t>
            </w:r>
          </w:p>
          <w:p w14:paraId="63C2EDAF" w14:textId="77777777" w:rsidR="00EB3FC1" w:rsidRPr="00745FB9" w:rsidRDefault="00EB3FC1">
            <w:pPr>
              <w:spacing w:after="0" w:line="240" w:lineRule="exact"/>
              <w:rPr>
                <w:rFonts w:cstheme="minorHAnsi"/>
                <w:sz w:val="24"/>
                <w:szCs w:val="24"/>
              </w:rPr>
            </w:pPr>
          </w:p>
        </w:tc>
        <w:tc>
          <w:tcPr>
            <w:tcW w:w="1945" w:type="dxa"/>
          </w:tcPr>
          <w:p w14:paraId="48254823"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94D4054"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324F8410" w14:textId="77777777">
        <w:tc>
          <w:tcPr>
            <w:tcW w:w="691" w:type="dxa"/>
            <w:vMerge/>
          </w:tcPr>
          <w:p w14:paraId="2143D4B2" w14:textId="77777777" w:rsidR="00EB3FC1" w:rsidRPr="00745FB9" w:rsidRDefault="00EB3FC1">
            <w:pPr>
              <w:spacing w:after="0" w:line="240" w:lineRule="exact"/>
              <w:rPr>
                <w:rFonts w:cstheme="minorHAnsi"/>
                <w:b/>
                <w:strike/>
                <w:sz w:val="24"/>
                <w:szCs w:val="24"/>
              </w:rPr>
            </w:pPr>
          </w:p>
        </w:tc>
        <w:tc>
          <w:tcPr>
            <w:tcW w:w="1528" w:type="dxa"/>
            <w:vMerge/>
          </w:tcPr>
          <w:p w14:paraId="42437DC4" w14:textId="77777777" w:rsidR="00EB3FC1" w:rsidRPr="00745FB9" w:rsidRDefault="00EB3FC1">
            <w:pPr>
              <w:spacing w:after="0" w:line="240" w:lineRule="exact"/>
              <w:jc w:val="center"/>
              <w:rPr>
                <w:rFonts w:cstheme="minorHAnsi"/>
                <w:b/>
                <w:strike/>
                <w:sz w:val="24"/>
                <w:szCs w:val="24"/>
              </w:rPr>
            </w:pPr>
          </w:p>
        </w:tc>
        <w:tc>
          <w:tcPr>
            <w:tcW w:w="5985" w:type="dxa"/>
          </w:tcPr>
          <w:p w14:paraId="323C9E86"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5.2 Formatas 2.5 colio</w:t>
            </w:r>
          </w:p>
          <w:p w14:paraId="5A9A37BF" w14:textId="77777777" w:rsidR="00EB3FC1" w:rsidRPr="00745FB9" w:rsidRDefault="00EB3FC1">
            <w:pPr>
              <w:spacing w:after="0" w:line="240" w:lineRule="exact"/>
              <w:jc w:val="center"/>
              <w:rPr>
                <w:rFonts w:cstheme="minorHAnsi"/>
                <w:b/>
                <w:strike/>
                <w:sz w:val="24"/>
                <w:szCs w:val="24"/>
              </w:rPr>
            </w:pPr>
          </w:p>
        </w:tc>
        <w:tc>
          <w:tcPr>
            <w:tcW w:w="4026" w:type="dxa"/>
          </w:tcPr>
          <w:p w14:paraId="695975A6"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5.2 Formatas </w:t>
            </w:r>
            <w:r w:rsidRPr="00745FB9">
              <w:rPr>
                <w:rFonts w:eastAsia="Calibri" w:cstheme="minorHAnsi"/>
                <w:i/>
                <w:sz w:val="24"/>
                <w:szCs w:val="24"/>
              </w:rPr>
              <w:t>(įrašyti konkrečią reikšmę):</w:t>
            </w:r>
            <w:r w:rsidRPr="00745FB9">
              <w:rPr>
                <w:rFonts w:eastAsia="Calibri" w:cstheme="minorHAnsi"/>
                <w:sz w:val="24"/>
                <w:szCs w:val="24"/>
              </w:rPr>
              <w:t>............ colio</w:t>
            </w:r>
          </w:p>
          <w:p w14:paraId="28034449" w14:textId="77777777" w:rsidR="00EB3FC1" w:rsidRPr="00745FB9" w:rsidRDefault="00EB3FC1">
            <w:pPr>
              <w:spacing w:after="0" w:line="240" w:lineRule="exact"/>
              <w:jc w:val="center"/>
              <w:rPr>
                <w:rFonts w:cstheme="minorHAnsi"/>
                <w:b/>
                <w:strike/>
                <w:sz w:val="24"/>
                <w:szCs w:val="24"/>
              </w:rPr>
            </w:pPr>
          </w:p>
        </w:tc>
        <w:tc>
          <w:tcPr>
            <w:tcW w:w="1945" w:type="dxa"/>
          </w:tcPr>
          <w:p w14:paraId="205F7C5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A31C497"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45CD716" w14:textId="77777777">
        <w:tc>
          <w:tcPr>
            <w:tcW w:w="691" w:type="dxa"/>
            <w:vMerge/>
          </w:tcPr>
          <w:p w14:paraId="2F8A1DEC" w14:textId="77777777" w:rsidR="00EB3FC1" w:rsidRPr="00745FB9" w:rsidRDefault="00EB3FC1">
            <w:pPr>
              <w:spacing w:after="0" w:line="240" w:lineRule="exact"/>
              <w:rPr>
                <w:rFonts w:cstheme="minorHAnsi"/>
                <w:b/>
                <w:strike/>
                <w:sz w:val="24"/>
                <w:szCs w:val="24"/>
              </w:rPr>
            </w:pPr>
          </w:p>
        </w:tc>
        <w:tc>
          <w:tcPr>
            <w:tcW w:w="1528" w:type="dxa"/>
            <w:vMerge/>
          </w:tcPr>
          <w:p w14:paraId="60AAC4D8" w14:textId="77777777" w:rsidR="00EB3FC1" w:rsidRPr="00745FB9" w:rsidRDefault="00EB3FC1">
            <w:pPr>
              <w:spacing w:after="0" w:line="240" w:lineRule="exact"/>
              <w:jc w:val="center"/>
              <w:rPr>
                <w:rFonts w:cstheme="minorHAnsi"/>
                <w:b/>
                <w:strike/>
                <w:sz w:val="24"/>
                <w:szCs w:val="24"/>
              </w:rPr>
            </w:pPr>
          </w:p>
        </w:tc>
        <w:tc>
          <w:tcPr>
            <w:tcW w:w="5985" w:type="dxa"/>
          </w:tcPr>
          <w:p w14:paraId="124E71B5" w14:textId="3F4D4CD3"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5.3 Kiekvieno disko talpa ne mažiau</w:t>
            </w:r>
            <w:r w:rsidR="00170831">
              <w:rPr>
                <w:rFonts w:eastAsia="Calibri" w:cstheme="minorHAnsi"/>
                <w:sz w:val="24"/>
                <w:szCs w:val="24"/>
              </w:rPr>
              <w:t xml:space="preserve"> kaip</w:t>
            </w:r>
            <w:r w:rsidRPr="00745FB9">
              <w:rPr>
                <w:rFonts w:eastAsia="Calibri" w:cstheme="minorHAnsi"/>
                <w:sz w:val="24"/>
                <w:szCs w:val="24"/>
              </w:rPr>
              <w:t xml:space="preserve"> 2,2 TB</w:t>
            </w:r>
          </w:p>
          <w:p w14:paraId="666CDB0F" w14:textId="77777777" w:rsidR="00EB3FC1" w:rsidRPr="00745FB9" w:rsidRDefault="00EB3FC1">
            <w:pPr>
              <w:spacing w:after="0" w:line="240" w:lineRule="exact"/>
              <w:jc w:val="center"/>
              <w:rPr>
                <w:rFonts w:cstheme="minorHAnsi"/>
                <w:b/>
                <w:strike/>
                <w:sz w:val="24"/>
                <w:szCs w:val="24"/>
              </w:rPr>
            </w:pPr>
          </w:p>
        </w:tc>
        <w:tc>
          <w:tcPr>
            <w:tcW w:w="4026" w:type="dxa"/>
          </w:tcPr>
          <w:p w14:paraId="791CB207"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5.3 Disko talpa </w:t>
            </w:r>
            <w:r w:rsidRPr="00745FB9">
              <w:rPr>
                <w:rFonts w:eastAsia="Calibri" w:cstheme="minorHAnsi"/>
                <w:i/>
                <w:sz w:val="24"/>
                <w:szCs w:val="24"/>
              </w:rPr>
              <w:t>(įrašyti konkrečią reikšmę):</w:t>
            </w:r>
            <w:r w:rsidRPr="00745FB9">
              <w:rPr>
                <w:rFonts w:eastAsia="Calibri" w:cstheme="minorHAnsi"/>
                <w:sz w:val="24"/>
                <w:szCs w:val="24"/>
              </w:rPr>
              <w:t xml:space="preserve">   ........... TB</w:t>
            </w:r>
          </w:p>
          <w:p w14:paraId="5CE69FBE" w14:textId="77777777" w:rsidR="00EB3FC1" w:rsidRPr="00745FB9" w:rsidRDefault="00EB3FC1">
            <w:pPr>
              <w:spacing w:after="0" w:line="240" w:lineRule="exact"/>
              <w:rPr>
                <w:rFonts w:cstheme="minorHAnsi"/>
                <w:b/>
                <w:strike/>
                <w:sz w:val="24"/>
                <w:szCs w:val="24"/>
              </w:rPr>
            </w:pPr>
          </w:p>
        </w:tc>
        <w:tc>
          <w:tcPr>
            <w:tcW w:w="1945" w:type="dxa"/>
          </w:tcPr>
          <w:p w14:paraId="168B16C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0F50F67"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1740490D" w14:textId="77777777">
        <w:tc>
          <w:tcPr>
            <w:tcW w:w="691" w:type="dxa"/>
            <w:vMerge/>
          </w:tcPr>
          <w:p w14:paraId="78B4136C" w14:textId="77777777" w:rsidR="00EB3FC1" w:rsidRPr="00745FB9" w:rsidRDefault="00EB3FC1">
            <w:pPr>
              <w:spacing w:after="0" w:line="240" w:lineRule="exact"/>
              <w:rPr>
                <w:rFonts w:cstheme="minorHAnsi"/>
                <w:b/>
                <w:strike/>
                <w:sz w:val="24"/>
                <w:szCs w:val="24"/>
              </w:rPr>
            </w:pPr>
          </w:p>
        </w:tc>
        <w:tc>
          <w:tcPr>
            <w:tcW w:w="1528" w:type="dxa"/>
            <w:vMerge/>
          </w:tcPr>
          <w:p w14:paraId="2F5A0B6C" w14:textId="77777777" w:rsidR="00EB3FC1" w:rsidRPr="00745FB9" w:rsidRDefault="00EB3FC1">
            <w:pPr>
              <w:spacing w:after="0" w:line="240" w:lineRule="exact"/>
              <w:jc w:val="center"/>
              <w:rPr>
                <w:rFonts w:cstheme="minorHAnsi"/>
                <w:b/>
                <w:strike/>
                <w:sz w:val="24"/>
                <w:szCs w:val="24"/>
              </w:rPr>
            </w:pPr>
          </w:p>
        </w:tc>
        <w:tc>
          <w:tcPr>
            <w:tcW w:w="5985" w:type="dxa"/>
          </w:tcPr>
          <w:p w14:paraId="2C750B5F" w14:textId="078BD92A"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5.4 Jei 5.1 tipas nurodytas HDD, tuomet disko greitis ne mažiau</w:t>
            </w:r>
            <w:r w:rsidR="00170831">
              <w:rPr>
                <w:rFonts w:eastAsia="Calibri" w:cstheme="minorHAnsi"/>
                <w:sz w:val="24"/>
                <w:szCs w:val="24"/>
              </w:rPr>
              <w:t xml:space="preserve"> kaip</w:t>
            </w:r>
            <w:r w:rsidRPr="00745FB9">
              <w:rPr>
                <w:rFonts w:eastAsia="Calibri" w:cstheme="minorHAnsi"/>
                <w:sz w:val="24"/>
                <w:szCs w:val="24"/>
              </w:rPr>
              <w:t xml:space="preserve"> 10 tūkst. </w:t>
            </w:r>
            <w:proofErr w:type="spellStart"/>
            <w:r w:rsidRPr="00745FB9">
              <w:rPr>
                <w:rFonts w:eastAsia="Calibri" w:cstheme="minorHAnsi"/>
                <w:sz w:val="24"/>
                <w:szCs w:val="24"/>
              </w:rPr>
              <w:t>aps</w:t>
            </w:r>
            <w:proofErr w:type="spellEnd"/>
            <w:r w:rsidRPr="00745FB9">
              <w:rPr>
                <w:rFonts w:eastAsia="Calibri" w:cstheme="minorHAnsi"/>
                <w:sz w:val="24"/>
                <w:szCs w:val="24"/>
              </w:rPr>
              <w:t>/min (</w:t>
            </w:r>
            <w:proofErr w:type="spellStart"/>
            <w:r w:rsidRPr="00745FB9">
              <w:rPr>
                <w:rFonts w:eastAsia="Calibri" w:cstheme="minorHAnsi"/>
                <w:sz w:val="24"/>
                <w:szCs w:val="24"/>
              </w:rPr>
              <w:t>ang</w:t>
            </w:r>
            <w:proofErr w:type="spellEnd"/>
            <w:r w:rsidRPr="00745FB9">
              <w:rPr>
                <w:rFonts w:eastAsia="Calibri" w:cstheme="minorHAnsi"/>
                <w:sz w:val="24"/>
                <w:szCs w:val="24"/>
              </w:rPr>
              <w:t>. 10k RPM).</w:t>
            </w:r>
          </w:p>
          <w:p w14:paraId="21420CE3" w14:textId="77777777" w:rsidR="00EB3FC1" w:rsidRPr="00745FB9" w:rsidRDefault="00EB3FC1">
            <w:pPr>
              <w:spacing w:after="0" w:line="240" w:lineRule="exact"/>
              <w:jc w:val="center"/>
              <w:rPr>
                <w:rFonts w:cstheme="minorHAnsi"/>
                <w:b/>
                <w:strike/>
                <w:sz w:val="24"/>
                <w:szCs w:val="24"/>
              </w:rPr>
            </w:pPr>
          </w:p>
        </w:tc>
        <w:tc>
          <w:tcPr>
            <w:tcW w:w="4026" w:type="dxa"/>
          </w:tcPr>
          <w:p w14:paraId="7DF51DFA" w14:textId="646A8371"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5.4 Greitis </w:t>
            </w:r>
            <w:r w:rsidRPr="00745FB9">
              <w:rPr>
                <w:rFonts w:eastAsia="Calibri" w:cstheme="minorHAnsi"/>
                <w:i/>
                <w:sz w:val="24"/>
                <w:szCs w:val="24"/>
              </w:rPr>
              <w:t>(Įrašyti disko RPM reikšmę arba NETAIKOMA, jei siūlomo disko tipas SSD):</w:t>
            </w:r>
            <w:r w:rsidR="00170831">
              <w:rPr>
                <w:rFonts w:eastAsia="Calibri" w:cstheme="minorHAnsi"/>
                <w:sz w:val="24"/>
                <w:szCs w:val="24"/>
              </w:rPr>
              <w:br/>
            </w:r>
            <w:r w:rsidRPr="00745FB9">
              <w:rPr>
                <w:rFonts w:eastAsia="Calibri" w:cstheme="minorHAnsi"/>
                <w:sz w:val="24"/>
                <w:szCs w:val="24"/>
              </w:rPr>
              <w:t>..............................................................</w:t>
            </w:r>
          </w:p>
          <w:p w14:paraId="3F8C04E5" w14:textId="77777777" w:rsidR="00EB3FC1" w:rsidRPr="00745FB9" w:rsidRDefault="00EB3FC1">
            <w:pPr>
              <w:spacing w:after="0" w:line="240" w:lineRule="exact"/>
              <w:jc w:val="center"/>
              <w:rPr>
                <w:rFonts w:cstheme="minorHAnsi"/>
                <w:b/>
                <w:strike/>
                <w:sz w:val="24"/>
                <w:szCs w:val="24"/>
              </w:rPr>
            </w:pPr>
          </w:p>
        </w:tc>
        <w:tc>
          <w:tcPr>
            <w:tcW w:w="1945" w:type="dxa"/>
          </w:tcPr>
          <w:p w14:paraId="79A48F7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91FE27B"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8CDF28C" w14:textId="77777777">
        <w:tc>
          <w:tcPr>
            <w:tcW w:w="691" w:type="dxa"/>
            <w:vMerge/>
          </w:tcPr>
          <w:p w14:paraId="183F2C53" w14:textId="77777777" w:rsidR="00EB3FC1" w:rsidRPr="00745FB9" w:rsidRDefault="00EB3FC1">
            <w:pPr>
              <w:spacing w:after="0" w:line="240" w:lineRule="exact"/>
              <w:rPr>
                <w:rFonts w:cstheme="minorHAnsi"/>
                <w:b/>
                <w:strike/>
                <w:sz w:val="24"/>
                <w:szCs w:val="24"/>
              </w:rPr>
            </w:pPr>
          </w:p>
        </w:tc>
        <w:tc>
          <w:tcPr>
            <w:tcW w:w="1528" w:type="dxa"/>
            <w:vMerge/>
          </w:tcPr>
          <w:p w14:paraId="4A943342" w14:textId="77777777" w:rsidR="00EB3FC1" w:rsidRPr="00745FB9" w:rsidRDefault="00EB3FC1">
            <w:pPr>
              <w:spacing w:after="0" w:line="240" w:lineRule="exact"/>
              <w:jc w:val="center"/>
              <w:rPr>
                <w:rFonts w:cstheme="minorHAnsi"/>
                <w:b/>
                <w:strike/>
                <w:sz w:val="24"/>
                <w:szCs w:val="24"/>
              </w:rPr>
            </w:pPr>
          </w:p>
        </w:tc>
        <w:tc>
          <w:tcPr>
            <w:tcW w:w="5985" w:type="dxa"/>
          </w:tcPr>
          <w:p w14:paraId="327F5347" w14:textId="31CF840B" w:rsidR="00EB3FC1" w:rsidRPr="00745FB9" w:rsidRDefault="001E7850">
            <w:pPr>
              <w:spacing w:after="0" w:line="240" w:lineRule="exact"/>
              <w:rPr>
                <w:rFonts w:cstheme="minorHAnsi"/>
                <w:b/>
                <w:strike/>
                <w:sz w:val="24"/>
                <w:szCs w:val="24"/>
              </w:rPr>
            </w:pPr>
            <w:r w:rsidRPr="00745FB9">
              <w:rPr>
                <w:rFonts w:eastAsia="Calibri" w:cstheme="minorHAnsi"/>
                <w:sz w:val="24"/>
                <w:szCs w:val="24"/>
              </w:rPr>
              <w:t>5.5 Diskų prijungimo būdas leidžiantis diskų keitimą neišjungus serverio</w:t>
            </w:r>
            <w:r w:rsidR="00170831">
              <w:rPr>
                <w:rFonts w:eastAsia="Calibri" w:cstheme="minorHAnsi"/>
                <w:sz w:val="24"/>
                <w:szCs w:val="24"/>
              </w:rPr>
              <w:t xml:space="preserve"> </w:t>
            </w:r>
            <w:r w:rsidRPr="00745FB9">
              <w:rPr>
                <w:rFonts w:eastAsia="Calibri" w:cstheme="minorHAnsi"/>
                <w:sz w:val="24"/>
                <w:szCs w:val="24"/>
              </w:rPr>
              <w:t>(</w:t>
            </w:r>
            <w:proofErr w:type="spellStart"/>
            <w:r w:rsidRPr="00745FB9">
              <w:rPr>
                <w:rFonts w:eastAsia="Calibri" w:cstheme="minorHAnsi"/>
                <w:sz w:val="24"/>
                <w:szCs w:val="24"/>
              </w:rPr>
              <w:t>Hot-Plug</w:t>
            </w:r>
            <w:proofErr w:type="spellEnd"/>
            <w:r w:rsidRPr="00745FB9">
              <w:rPr>
                <w:rFonts w:eastAsia="Calibri" w:cstheme="minorHAnsi"/>
                <w:sz w:val="24"/>
                <w:szCs w:val="24"/>
              </w:rPr>
              <w:t>)</w:t>
            </w:r>
          </w:p>
        </w:tc>
        <w:tc>
          <w:tcPr>
            <w:tcW w:w="4026" w:type="dxa"/>
          </w:tcPr>
          <w:p w14:paraId="59AA9EA3"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5.5 Atitinka </w:t>
            </w:r>
            <w:r w:rsidRPr="00745FB9">
              <w:rPr>
                <w:rFonts w:eastAsia="Calibri" w:cstheme="minorHAnsi"/>
                <w:i/>
                <w:sz w:val="24"/>
                <w:szCs w:val="24"/>
              </w:rPr>
              <w:t>(įrašyti: TAIP/NE):</w:t>
            </w:r>
            <w:r w:rsidRPr="00745FB9">
              <w:rPr>
                <w:rFonts w:eastAsia="Calibri" w:cstheme="minorHAnsi"/>
                <w:sz w:val="24"/>
                <w:szCs w:val="24"/>
              </w:rPr>
              <w:t xml:space="preserve"> .............</w:t>
            </w:r>
          </w:p>
        </w:tc>
        <w:tc>
          <w:tcPr>
            <w:tcW w:w="1945" w:type="dxa"/>
          </w:tcPr>
          <w:p w14:paraId="0194B6E0"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13852D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21275CC" w14:textId="77777777">
        <w:tc>
          <w:tcPr>
            <w:tcW w:w="691" w:type="dxa"/>
            <w:vMerge/>
          </w:tcPr>
          <w:p w14:paraId="7FDEA2E5" w14:textId="77777777" w:rsidR="00EB3FC1" w:rsidRPr="00745FB9" w:rsidRDefault="00EB3FC1">
            <w:pPr>
              <w:spacing w:after="0" w:line="240" w:lineRule="exact"/>
              <w:rPr>
                <w:rFonts w:cstheme="minorHAnsi"/>
                <w:b/>
                <w:strike/>
                <w:sz w:val="24"/>
                <w:szCs w:val="24"/>
              </w:rPr>
            </w:pPr>
          </w:p>
        </w:tc>
        <w:tc>
          <w:tcPr>
            <w:tcW w:w="1528" w:type="dxa"/>
            <w:vMerge/>
          </w:tcPr>
          <w:p w14:paraId="1B1C3AAF" w14:textId="77777777" w:rsidR="00EB3FC1" w:rsidRPr="00745FB9" w:rsidRDefault="00EB3FC1">
            <w:pPr>
              <w:spacing w:after="0" w:line="240" w:lineRule="exact"/>
              <w:jc w:val="center"/>
              <w:rPr>
                <w:rFonts w:cstheme="minorHAnsi"/>
                <w:b/>
                <w:strike/>
                <w:sz w:val="24"/>
                <w:szCs w:val="24"/>
              </w:rPr>
            </w:pPr>
          </w:p>
        </w:tc>
        <w:tc>
          <w:tcPr>
            <w:tcW w:w="5985" w:type="dxa"/>
          </w:tcPr>
          <w:p w14:paraId="2503F90F" w14:textId="0CE1BF25"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5.6 Diskų kiekis ne mažiau </w:t>
            </w:r>
            <w:r w:rsidR="00170831">
              <w:rPr>
                <w:rFonts w:eastAsia="Calibri" w:cstheme="minorHAnsi"/>
                <w:sz w:val="24"/>
                <w:szCs w:val="24"/>
              </w:rPr>
              <w:t xml:space="preserve">kaip </w:t>
            </w:r>
            <w:r w:rsidRPr="00745FB9">
              <w:rPr>
                <w:rFonts w:eastAsia="Calibri" w:cstheme="minorHAnsi"/>
                <w:sz w:val="24"/>
                <w:szCs w:val="24"/>
              </w:rPr>
              <w:t>2 diskai</w:t>
            </w:r>
          </w:p>
        </w:tc>
        <w:tc>
          <w:tcPr>
            <w:tcW w:w="4026" w:type="dxa"/>
          </w:tcPr>
          <w:p w14:paraId="247671BE"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5.6 Diskų kiekis </w:t>
            </w:r>
            <w:r w:rsidRPr="00745FB9">
              <w:rPr>
                <w:rFonts w:eastAsia="Calibri" w:cstheme="minorHAnsi"/>
                <w:i/>
                <w:sz w:val="24"/>
                <w:szCs w:val="24"/>
              </w:rPr>
              <w:t xml:space="preserve">(įrašyti konkrečią reikšmę) </w:t>
            </w:r>
            <w:r w:rsidRPr="00745FB9">
              <w:rPr>
                <w:rFonts w:eastAsia="Calibri" w:cstheme="minorHAnsi"/>
                <w:sz w:val="24"/>
                <w:szCs w:val="24"/>
              </w:rPr>
              <w:t>.............  vnt.</w:t>
            </w:r>
          </w:p>
        </w:tc>
        <w:tc>
          <w:tcPr>
            <w:tcW w:w="1945" w:type="dxa"/>
          </w:tcPr>
          <w:p w14:paraId="6EF64FD3"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A614EA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BACE55D" w14:textId="77777777">
        <w:tc>
          <w:tcPr>
            <w:tcW w:w="691" w:type="dxa"/>
            <w:vMerge w:val="restart"/>
          </w:tcPr>
          <w:p w14:paraId="193DB79A"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6.</w:t>
            </w:r>
          </w:p>
        </w:tc>
        <w:tc>
          <w:tcPr>
            <w:tcW w:w="1528" w:type="dxa"/>
            <w:vMerge w:val="restart"/>
          </w:tcPr>
          <w:p w14:paraId="6FB95407"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sz w:val="24"/>
                <w:szCs w:val="24"/>
              </w:rPr>
              <w:t>Pastovioji SSD tipo diskinė atmintis</w:t>
            </w:r>
          </w:p>
        </w:tc>
        <w:tc>
          <w:tcPr>
            <w:tcW w:w="5985" w:type="dxa"/>
          </w:tcPr>
          <w:p w14:paraId="33D99385"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 Modelis</w:t>
            </w:r>
          </w:p>
          <w:p w14:paraId="3CFD1C46"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sz w:val="24"/>
                <w:szCs w:val="24"/>
              </w:rPr>
              <w:br/>
            </w:r>
          </w:p>
        </w:tc>
        <w:tc>
          <w:tcPr>
            <w:tcW w:w="4026" w:type="dxa"/>
          </w:tcPr>
          <w:p w14:paraId="553283CB"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6. </w:t>
            </w:r>
            <w:r w:rsidRPr="00745FB9">
              <w:rPr>
                <w:rFonts w:eastAsia="Calibri" w:cstheme="minorHAnsi"/>
                <w:i/>
                <w:sz w:val="24"/>
                <w:szCs w:val="24"/>
              </w:rPr>
              <w:t>(įrašyti serverio gamintojo suteiktą detalės kodą arba disko gamintoją ir modelį):..........................................</w:t>
            </w:r>
          </w:p>
        </w:tc>
        <w:tc>
          <w:tcPr>
            <w:tcW w:w="1945" w:type="dxa"/>
          </w:tcPr>
          <w:p w14:paraId="0DF6DED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2CF7449"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520D866" w14:textId="77777777">
        <w:tc>
          <w:tcPr>
            <w:tcW w:w="691" w:type="dxa"/>
            <w:vMerge/>
          </w:tcPr>
          <w:p w14:paraId="32E8209D" w14:textId="77777777" w:rsidR="00EB3FC1" w:rsidRPr="00745FB9" w:rsidRDefault="00EB3FC1">
            <w:pPr>
              <w:spacing w:after="0" w:line="240" w:lineRule="exact"/>
              <w:rPr>
                <w:rFonts w:cstheme="minorHAnsi"/>
                <w:b/>
                <w:strike/>
                <w:sz w:val="24"/>
                <w:szCs w:val="24"/>
              </w:rPr>
            </w:pPr>
          </w:p>
        </w:tc>
        <w:tc>
          <w:tcPr>
            <w:tcW w:w="1528" w:type="dxa"/>
            <w:vMerge/>
          </w:tcPr>
          <w:p w14:paraId="0E37FC62" w14:textId="77777777" w:rsidR="00EB3FC1" w:rsidRPr="00745FB9" w:rsidRDefault="00EB3FC1">
            <w:pPr>
              <w:spacing w:after="0" w:line="240" w:lineRule="exact"/>
              <w:jc w:val="center"/>
              <w:rPr>
                <w:rFonts w:cstheme="minorHAnsi"/>
                <w:b/>
                <w:strike/>
                <w:sz w:val="24"/>
                <w:szCs w:val="24"/>
              </w:rPr>
            </w:pPr>
          </w:p>
        </w:tc>
        <w:tc>
          <w:tcPr>
            <w:tcW w:w="5985" w:type="dxa"/>
          </w:tcPr>
          <w:p w14:paraId="14D9EACF"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6.1 prijungimo sąsaja SAS arba SATA</w:t>
            </w:r>
          </w:p>
          <w:p w14:paraId="0711CB50" w14:textId="77777777" w:rsidR="00EB3FC1" w:rsidRPr="00745FB9" w:rsidRDefault="00EB3FC1">
            <w:pPr>
              <w:spacing w:after="0" w:line="240" w:lineRule="exact"/>
              <w:jc w:val="center"/>
              <w:rPr>
                <w:rFonts w:cstheme="minorHAnsi"/>
                <w:b/>
                <w:strike/>
                <w:sz w:val="24"/>
                <w:szCs w:val="24"/>
              </w:rPr>
            </w:pPr>
          </w:p>
        </w:tc>
        <w:tc>
          <w:tcPr>
            <w:tcW w:w="4026" w:type="dxa"/>
          </w:tcPr>
          <w:p w14:paraId="50B173CF"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6.1 Sąsaja </w:t>
            </w:r>
            <w:r w:rsidRPr="00745FB9">
              <w:rPr>
                <w:rFonts w:eastAsia="Calibri" w:cstheme="minorHAnsi"/>
                <w:i/>
                <w:sz w:val="24"/>
                <w:szCs w:val="24"/>
              </w:rPr>
              <w:t xml:space="preserve">(įrašyti): </w:t>
            </w:r>
            <w:r w:rsidRPr="00745FB9">
              <w:rPr>
                <w:rFonts w:eastAsia="Calibri" w:cstheme="minorHAnsi"/>
                <w:sz w:val="24"/>
                <w:szCs w:val="24"/>
              </w:rPr>
              <w:t>...............</w:t>
            </w:r>
          </w:p>
          <w:p w14:paraId="42B4AB6F" w14:textId="77777777" w:rsidR="00EB3FC1" w:rsidRPr="00745FB9" w:rsidRDefault="00EB3FC1">
            <w:pPr>
              <w:spacing w:after="0" w:line="240" w:lineRule="exact"/>
              <w:jc w:val="center"/>
              <w:rPr>
                <w:rFonts w:cstheme="minorHAnsi"/>
                <w:b/>
                <w:strike/>
                <w:sz w:val="24"/>
                <w:szCs w:val="24"/>
              </w:rPr>
            </w:pPr>
          </w:p>
        </w:tc>
        <w:tc>
          <w:tcPr>
            <w:tcW w:w="1945" w:type="dxa"/>
          </w:tcPr>
          <w:p w14:paraId="282195FF"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B8414DB"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8A6737A" w14:textId="77777777">
        <w:tc>
          <w:tcPr>
            <w:tcW w:w="691" w:type="dxa"/>
            <w:vMerge/>
          </w:tcPr>
          <w:p w14:paraId="581A756E" w14:textId="77777777" w:rsidR="00EB3FC1" w:rsidRPr="00745FB9" w:rsidRDefault="00EB3FC1">
            <w:pPr>
              <w:spacing w:after="0" w:line="240" w:lineRule="exact"/>
              <w:rPr>
                <w:rFonts w:cstheme="minorHAnsi"/>
                <w:b/>
                <w:strike/>
                <w:sz w:val="24"/>
                <w:szCs w:val="24"/>
              </w:rPr>
            </w:pPr>
          </w:p>
        </w:tc>
        <w:tc>
          <w:tcPr>
            <w:tcW w:w="1528" w:type="dxa"/>
            <w:vMerge/>
          </w:tcPr>
          <w:p w14:paraId="0A17D588" w14:textId="77777777" w:rsidR="00EB3FC1" w:rsidRPr="00745FB9" w:rsidRDefault="00EB3FC1">
            <w:pPr>
              <w:spacing w:after="0" w:line="240" w:lineRule="exact"/>
              <w:jc w:val="center"/>
              <w:rPr>
                <w:rFonts w:cstheme="minorHAnsi"/>
                <w:b/>
                <w:strike/>
                <w:sz w:val="24"/>
                <w:szCs w:val="24"/>
              </w:rPr>
            </w:pPr>
          </w:p>
        </w:tc>
        <w:tc>
          <w:tcPr>
            <w:tcW w:w="5985" w:type="dxa"/>
          </w:tcPr>
          <w:p w14:paraId="4F676A58"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6.2 Atminties tipas: SSD diskas</w:t>
            </w:r>
          </w:p>
          <w:p w14:paraId="4D6784B0" w14:textId="77777777" w:rsidR="00EB3FC1" w:rsidRPr="00745FB9" w:rsidRDefault="00EB3FC1">
            <w:pPr>
              <w:spacing w:after="0" w:line="240" w:lineRule="exact"/>
              <w:jc w:val="center"/>
              <w:rPr>
                <w:rFonts w:cstheme="minorHAnsi"/>
                <w:b/>
                <w:strike/>
                <w:sz w:val="24"/>
                <w:szCs w:val="24"/>
              </w:rPr>
            </w:pPr>
          </w:p>
        </w:tc>
        <w:tc>
          <w:tcPr>
            <w:tcW w:w="4026" w:type="dxa"/>
          </w:tcPr>
          <w:p w14:paraId="175A422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6.2 Tipas </w:t>
            </w:r>
            <w:r w:rsidRPr="00745FB9">
              <w:rPr>
                <w:rFonts w:eastAsia="Calibri" w:cstheme="minorHAnsi"/>
                <w:i/>
                <w:sz w:val="24"/>
                <w:szCs w:val="24"/>
              </w:rPr>
              <w:t>(įrašyti)</w:t>
            </w:r>
            <w:r w:rsidRPr="00745FB9">
              <w:rPr>
                <w:rFonts w:eastAsia="Calibri" w:cstheme="minorHAnsi"/>
                <w:sz w:val="24"/>
                <w:szCs w:val="24"/>
              </w:rPr>
              <w:t xml:space="preserve"> : ..........................................</w:t>
            </w:r>
          </w:p>
          <w:p w14:paraId="7CA8D9C9" w14:textId="77777777" w:rsidR="00EB3FC1" w:rsidRPr="00745FB9" w:rsidRDefault="00EB3FC1">
            <w:pPr>
              <w:spacing w:after="0" w:line="240" w:lineRule="exact"/>
              <w:rPr>
                <w:rFonts w:cstheme="minorHAnsi"/>
                <w:b/>
                <w:strike/>
                <w:sz w:val="24"/>
                <w:szCs w:val="24"/>
              </w:rPr>
            </w:pPr>
          </w:p>
        </w:tc>
        <w:tc>
          <w:tcPr>
            <w:tcW w:w="1945" w:type="dxa"/>
          </w:tcPr>
          <w:p w14:paraId="74B7EB6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ECDCFB7"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44E3CC4" w14:textId="77777777">
        <w:tc>
          <w:tcPr>
            <w:tcW w:w="691" w:type="dxa"/>
            <w:vMerge/>
          </w:tcPr>
          <w:p w14:paraId="34A8DA8D" w14:textId="77777777" w:rsidR="00EB3FC1" w:rsidRPr="00745FB9" w:rsidRDefault="00EB3FC1">
            <w:pPr>
              <w:spacing w:after="0" w:line="240" w:lineRule="exact"/>
              <w:rPr>
                <w:rFonts w:cstheme="minorHAnsi"/>
                <w:b/>
                <w:strike/>
                <w:sz w:val="24"/>
                <w:szCs w:val="24"/>
              </w:rPr>
            </w:pPr>
          </w:p>
        </w:tc>
        <w:tc>
          <w:tcPr>
            <w:tcW w:w="1528" w:type="dxa"/>
            <w:vMerge/>
          </w:tcPr>
          <w:p w14:paraId="4CD514C9" w14:textId="77777777" w:rsidR="00EB3FC1" w:rsidRPr="00745FB9" w:rsidRDefault="00EB3FC1">
            <w:pPr>
              <w:spacing w:after="0" w:line="240" w:lineRule="exact"/>
              <w:jc w:val="center"/>
              <w:rPr>
                <w:rFonts w:cstheme="minorHAnsi"/>
                <w:b/>
                <w:strike/>
                <w:sz w:val="24"/>
                <w:szCs w:val="24"/>
              </w:rPr>
            </w:pPr>
          </w:p>
        </w:tc>
        <w:tc>
          <w:tcPr>
            <w:tcW w:w="5985" w:type="dxa"/>
          </w:tcPr>
          <w:p w14:paraId="258B3A63"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6.3 Formatas 2.5 colio</w:t>
            </w:r>
          </w:p>
          <w:p w14:paraId="694BB9DC" w14:textId="77777777" w:rsidR="00EB3FC1" w:rsidRPr="00745FB9" w:rsidRDefault="00EB3FC1">
            <w:pPr>
              <w:spacing w:after="0" w:line="240" w:lineRule="exact"/>
              <w:jc w:val="center"/>
              <w:rPr>
                <w:rFonts w:cstheme="minorHAnsi"/>
                <w:b/>
                <w:strike/>
                <w:sz w:val="24"/>
                <w:szCs w:val="24"/>
              </w:rPr>
            </w:pPr>
          </w:p>
        </w:tc>
        <w:tc>
          <w:tcPr>
            <w:tcW w:w="4026" w:type="dxa"/>
          </w:tcPr>
          <w:p w14:paraId="19261B38"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6.3 Formatas </w:t>
            </w:r>
            <w:r w:rsidRPr="00745FB9">
              <w:rPr>
                <w:rFonts w:eastAsia="Calibri" w:cstheme="minorHAnsi"/>
                <w:i/>
                <w:sz w:val="24"/>
                <w:szCs w:val="24"/>
              </w:rPr>
              <w:t>(įrašyti konkrečią reikšmę):</w:t>
            </w:r>
            <w:r w:rsidRPr="00745FB9">
              <w:rPr>
                <w:rFonts w:eastAsia="Calibri" w:cstheme="minorHAnsi"/>
                <w:sz w:val="24"/>
                <w:szCs w:val="24"/>
              </w:rPr>
              <w:t>............  ............ colio</w:t>
            </w:r>
          </w:p>
        </w:tc>
        <w:tc>
          <w:tcPr>
            <w:tcW w:w="1945" w:type="dxa"/>
          </w:tcPr>
          <w:p w14:paraId="65EEF53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B41BF22"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7E7A2B1" w14:textId="77777777">
        <w:tc>
          <w:tcPr>
            <w:tcW w:w="691" w:type="dxa"/>
            <w:vMerge/>
          </w:tcPr>
          <w:p w14:paraId="087DF4A3" w14:textId="77777777" w:rsidR="00EB3FC1" w:rsidRPr="00745FB9" w:rsidRDefault="00EB3FC1">
            <w:pPr>
              <w:spacing w:after="0" w:line="240" w:lineRule="exact"/>
              <w:rPr>
                <w:rFonts w:cstheme="minorHAnsi"/>
                <w:b/>
                <w:strike/>
                <w:sz w:val="24"/>
                <w:szCs w:val="24"/>
              </w:rPr>
            </w:pPr>
          </w:p>
        </w:tc>
        <w:tc>
          <w:tcPr>
            <w:tcW w:w="1528" w:type="dxa"/>
            <w:vMerge/>
          </w:tcPr>
          <w:p w14:paraId="631EC4FD" w14:textId="77777777" w:rsidR="00EB3FC1" w:rsidRPr="00745FB9" w:rsidRDefault="00EB3FC1">
            <w:pPr>
              <w:spacing w:after="0" w:line="240" w:lineRule="exact"/>
              <w:jc w:val="center"/>
              <w:rPr>
                <w:rFonts w:cstheme="minorHAnsi"/>
                <w:b/>
                <w:strike/>
                <w:sz w:val="24"/>
                <w:szCs w:val="24"/>
              </w:rPr>
            </w:pPr>
          </w:p>
        </w:tc>
        <w:tc>
          <w:tcPr>
            <w:tcW w:w="5985" w:type="dxa"/>
          </w:tcPr>
          <w:p w14:paraId="2E780B75" w14:textId="0FDC97C0"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6.4 Kiekvieno disko talpa ne mažiau </w:t>
            </w:r>
            <w:r w:rsidR="00170831">
              <w:rPr>
                <w:rFonts w:eastAsia="Calibri" w:cstheme="minorHAnsi"/>
                <w:sz w:val="24"/>
                <w:szCs w:val="24"/>
              </w:rPr>
              <w:t xml:space="preserve">kaip </w:t>
            </w:r>
            <w:r w:rsidRPr="00745FB9">
              <w:rPr>
                <w:rFonts w:eastAsia="Calibri" w:cstheme="minorHAnsi"/>
                <w:sz w:val="24"/>
                <w:szCs w:val="24"/>
              </w:rPr>
              <w:t>7,6 TB</w:t>
            </w:r>
          </w:p>
          <w:p w14:paraId="4E5C5069" w14:textId="77777777" w:rsidR="00EB3FC1" w:rsidRPr="00745FB9" w:rsidRDefault="00EB3FC1">
            <w:pPr>
              <w:spacing w:after="0" w:line="240" w:lineRule="exact"/>
              <w:rPr>
                <w:rFonts w:cstheme="minorHAnsi"/>
                <w:b/>
                <w:strike/>
                <w:sz w:val="24"/>
                <w:szCs w:val="24"/>
              </w:rPr>
            </w:pPr>
          </w:p>
        </w:tc>
        <w:tc>
          <w:tcPr>
            <w:tcW w:w="4026" w:type="dxa"/>
          </w:tcPr>
          <w:p w14:paraId="46859BDE"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6.4 Disko talpa </w:t>
            </w:r>
            <w:r w:rsidRPr="00745FB9">
              <w:rPr>
                <w:rFonts w:eastAsia="Calibri" w:cstheme="minorHAnsi"/>
                <w:i/>
                <w:sz w:val="24"/>
                <w:szCs w:val="24"/>
              </w:rPr>
              <w:t>(įrašyti konkrečią reikšmę):</w:t>
            </w:r>
            <w:r w:rsidRPr="00745FB9">
              <w:rPr>
                <w:rFonts w:eastAsia="Calibri" w:cstheme="minorHAnsi"/>
                <w:sz w:val="24"/>
                <w:szCs w:val="24"/>
              </w:rPr>
              <w:t>....................... TB</w:t>
            </w:r>
          </w:p>
          <w:p w14:paraId="0EB977AE" w14:textId="77777777" w:rsidR="00EB3FC1" w:rsidRPr="00745FB9" w:rsidRDefault="00EB3FC1">
            <w:pPr>
              <w:spacing w:after="0" w:line="240" w:lineRule="exact"/>
              <w:jc w:val="center"/>
              <w:rPr>
                <w:rFonts w:cstheme="minorHAnsi"/>
                <w:b/>
                <w:strike/>
                <w:sz w:val="24"/>
                <w:szCs w:val="24"/>
              </w:rPr>
            </w:pPr>
          </w:p>
        </w:tc>
        <w:tc>
          <w:tcPr>
            <w:tcW w:w="1945" w:type="dxa"/>
          </w:tcPr>
          <w:p w14:paraId="7C31147E"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1EC0E27"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43B2B98" w14:textId="77777777">
        <w:tc>
          <w:tcPr>
            <w:tcW w:w="691" w:type="dxa"/>
            <w:vMerge/>
          </w:tcPr>
          <w:p w14:paraId="6C5946CD" w14:textId="77777777" w:rsidR="00EB3FC1" w:rsidRPr="00745FB9" w:rsidRDefault="00EB3FC1">
            <w:pPr>
              <w:spacing w:after="0" w:line="240" w:lineRule="exact"/>
              <w:rPr>
                <w:rFonts w:cstheme="minorHAnsi"/>
                <w:b/>
                <w:strike/>
                <w:sz w:val="24"/>
                <w:szCs w:val="24"/>
              </w:rPr>
            </w:pPr>
          </w:p>
        </w:tc>
        <w:tc>
          <w:tcPr>
            <w:tcW w:w="1528" w:type="dxa"/>
            <w:vMerge/>
          </w:tcPr>
          <w:p w14:paraId="37FE29E6" w14:textId="77777777" w:rsidR="00EB3FC1" w:rsidRPr="00745FB9" w:rsidRDefault="00EB3FC1">
            <w:pPr>
              <w:spacing w:after="0" w:line="240" w:lineRule="exact"/>
              <w:jc w:val="center"/>
              <w:rPr>
                <w:rFonts w:cstheme="minorHAnsi"/>
                <w:b/>
                <w:strike/>
                <w:sz w:val="24"/>
                <w:szCs w:val="24"/>
              </w:rPr>
            </w:pPr>
          </w:p>
        </w:tc>
        <w:tc>
          <w:tcPr>
            <w:tcW w:w="5985" w:type="dxa"/>
          </w:tcPr>
          <w:p w14:paraId="2C9A271C" w14:textId="7D361B9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6.5 Diskų prijungimo būdas leidžiantis diskų keitimą neišjungus serverio</w:t>
            </w:r>
            <w:r w:rsidR="00170831">
              <w:rPr>
                <w:rFonts w:eastAsia="Calibri" w:cstheme="minorHAnsi"/>
                <w:sz w:val="24"/>
                <w:szCs w:val="24"/>
              </w:rPr>
              <w:t xml:space="preserve"> </w:t>
            </w:r>
            <w:r w:rsidRPr="00745FB9">
              <w:rPr>
                <w:rFonts w:eastAsia="Calibri" w:cstheme="minorHAnsi"/>
                <w:sz w:val="24"/>
                <w:szCs w:val="24"/>
              </w:rPr>
              <w:t>(</w:t>
            </w:r>
            <w:proofErr w:type="spellStart"/>
            <w:r w:rsidRPr="00745FB9">
              <w:rPr>
                <w:rFonts w:eastAsia="Calibri" w:cstheme="minorHAnsi"/>
                <w:sz w:val="24"/>
                <w:szCs w:val="24"/>
              </w:rPr>
              <w:t>Hot-Plug</w:t>
            </w:r>
            <w:proofErr w:type="spellEnd"/>
            <w:r w:rsidRPr="00745FB9">
              <w:rPr>
                <w:rFonts w:eastAsia="Calibri" w:cstheme="minorHAnsi"/>
                <w:sz w:val="24"/>
                <w:szCs w:val="24"/>
              </w:rPr>
              <w:t>)</w:t>
            </w:r>
          </w:p>
        </w:tc>
        <w:tc>
          <w:tcPr>
            <w:tcW w:w="4026" w:type="dxa"/>
          </w:tcPr>
          <w:p w14:paraId="30DB2CBF"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6.5 Atitinka </w:t>
            </w:r>
            <w:r w:rsidRPr="00745FB9">
              <w:rPr>
                <w:rFonts w:eastAsia="Calibri" w:cstheme="minorHAnsi"/>
                <w:i/>
                <w:sz w:val="24"/>
                <w:szCs w:val="24"/>
              </w:rPr>
              <w:t>(įrašyti: TAIP/NE)</w:t>
            </w:r>
            <w:r w:rsidRPr="00745FB9">
              <w:rPr>
                <w:rFonts w:eastAsia="Calibri" w:cstheme="minorHAnsi"/>
                <w:sz w:val="24"/>
                <w:szCs w:val="24"/>
              </w:rPr>
              <w:t xml:space="preserve"> ................</w:t>
            </w:r>
          </w:p>
          <w:p w14:paraId="6350717A" w14:textId="77777777" w:rsidR="00EB3FC1" w:rsidRPr="00745FB9" w:rsidRDefault="00EB3FC1">
            <w:pPr>
              <w:spacing w:after="0" w:line="240" w:lineRule="exact"/>
              <w:rPr>
                <w:rFonts w:cstheme="minorHAnsi"/>
                <w:sz w:val="24"/>
                <w:szCs w:val="24"/>
              </w:rPr>
            </w:pPr>
          </w:p>
        </w:tc>
        <w:tc>
          <w:tcPr>
            <w:tcW w:w="1945" w:type="dxa"/>
          </w:tcPr>
          <w:p w14:paraId="201E4A3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511BAE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68910DF" w14:textId="77777777">
        <w:tc>
          <w:tcPr>
            <w:tcW w:w="691" w:type="dxa"/>
            <w:vMerge/>
          </w:tcPr>
          <w:p w14:paraId="7D044899" w14:textId="77777777" w:rsidR="00EB3FC1" w:rsidRPr="00745FB9" w:rsidRDefault="00EB3FC1">
            <w:pPr>
              <w:spacing w:after="0" w:line="240" w:lineRule="exact"/>
              <w:rPr>
                <w:rFonts w:cstheme="minorHAnsi"/>
                <w:b/>
                <w:strike/>
                <w:sz w:val="24"/>
                <w:szCs w:val="24"/>
              </w:rPr>
            </w:pPr>
          </w:p>
        </w:tc>
        <w:tc>
          <w:tcPr>
            <w:tcW w:w="1528" w:type="dxa"/>
            <w:vMerge/>
          </w:tcPr>
          <w:p w14:paraId="28620261" w14:textId="77777777" w:rsidR="00EB3FC1" w:rsidRPr="00745FB9" w:rsidRDefault="00EB3FC1">
            <w:pPr>
              <w:spacing w:after="0" w:line="240" w:lineRule="exact"/>
              <w:jc w:val="center"/>
              <w:rPr>
                <w:rFonts w:cstheme="minorHAnsi"/>
                <w:b/>
                <w:strike/>
                <w:sz w:val="24"/>
                <w:szCs w:val="24"/>
              </w:rPr>
            </w:pPr>
          </w:p>
        </w:tc>
        <w:tc>
          <w:tcPr>
            <w:tcW w:w="5985" w:type="dxa"/>
          </w:tcPr>
          <w:p w14:paraId="53021330" w14:textId="3399F514"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6.6 Diskų kiekis ne mažiau </w:t>
            </w:r>
            <w:r w:rsidR="00170831">
              <w:rPr>
                <w:rFonts w:eastAsia="Calibri" w:cstheme="minorHAnsi"/>
                <w:sz w:val="24"/>
                <w:szCs w:val="24"/>
              </w:rPr>
              <w:t xml:space="preserve">kaip </w:t>
            </w:r>
            <w:r w:rsidRPr="00745FB9">
              <w:rPr>
                <w:rFonts w:eastAsia="Calibri" w:cstheme="minorHAnsi"/>
                <w:sz w:val="24"/>
                <w:szCs w:val="24"/>
              </w:rPr>
              <w:t>4 diskai</w:t>
            </w:r>
          </w:p>
        </w:tc>
        <w:tc>
          <w:tcPr>
            <w:tcW w:w="4026" w:type="dxa"/>
          </w:tcPr>
          <w:p w14:paraId="11A6EB03"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6.6 Diskų kiekis </w:t>
            </w:r>
            <w:r w:rsidRPr="00745FB9">
              <w:rPr>
                <w:rFonts w:eastAsia="Calibri" w:cstheme="minorHAnsi"/>
                <w:i/>
                <w:sz w:val="24"/>
                <w:szCs w:val="24"/>
              </w:rPr>
              <w:t xml:space="preserve">(įrašyti konkrečią reikšmę) </w:t>
            </w:r>
            <w:r w:rsidRPr="00745FB9">
              <w:rPr>
                <w:rFonts w:eastAsia="Calibri" w:cstheme="minorHAnsi"/>
                <w:sz w:val="24"/>
                <w:szCs w:val="24"/>
              </w:rPr>
              <w:t>.............  vnt.</w:t>
            </w:r>
          </w:p>
          <w:p w14:paraId="4B928C02" w14:textId="77777777" w:rsidR="00EB3FC1" w:rsidRPr="00745FB9" w:rsidRDefault="00EB3FC1">
            <w:pPr>
              <w:spacing w:after="0" w:line="240" w:lineRule="exact"/>
              <w:jc w:val="center"/>
              <w:rPr>
                <w:rFonts w:cstheme="minorHAnsi"/>
                <w:b/>
                <w:strike/>
                <w:sz w:val="24"/>
                <w:szCs w:val="24"/>
              </w:rPr>
            </w:pPr>
          </w:p>
        </w:tc>
        <w:tc>
          <w:tcPr>
            <w:tcW w:w="1945" w:type="dxa"/>
          </w:tcPr>
          <w:p w14:paraId="5012123A"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0520B5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B1ED8D2" w14:textId="77777777">
        <w:tc>
          <w:tcPr>
            <w:tcW w:w="691" w:type="dxa"/>
            <w:vMerge/>
          </w:tcPr>
          <w:p w14:paraId="13590AD0" w14:textId="77777777" w:rsidR="00EB3FC1" w:rsidRPr="00745FB9" w:rsidRDefault="00EB3FC1">
            <w:pPr>
              <w:spacing w:after="0" w:line="240" w:lineRule="exact"/>
              <w:rPr>
                <w:rFonts w:cstheme="minorHAnsi"/>
                <w:b/>
                <w:strike/>
                <w:sz w:val="24"/>
                <w:szCs w:val="24"/>
              </w:rPr>
            </w:pPr>
          </w:p>
        </w:tc>
        <w:tc>
          <w:tcPr>
            <w:tcW w:w="1528" w:type="dxa"/>
            <w:vMerge/>
          </w:tcPr>
          <w:p w14:paraId="5A009232" w14:textId="77777777" w:rsidR="00EB3FC1" w:rsidRPr="00745FB9" w:rsidRDefault="00EB3FC1">
            <w:pPr>
              <w:spacing w:after="0" w:line="240" w:lineRule="exact"/>
              <w:jc w:val="center"/>
              <w:rPr>
                <w:rFonts w:cstheme="minorHAnsi"/>
                <w:b/>
                <w:strike/>
                <w:sz w:val="24"/>
                <w:szCs w:val="24"/>
              </w:rPr>
            </w:pPr>
          </w:p>
        </w:tc>
        <w:tc>
          <w:tcPr>
            <w:tcW w:w="5985" w:type="dxa"/>
          </w:tcPr>
          <w:p w14:paraId="62F570B0"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6.7 Kiekvieno disko įrašymų kiekis per garantinį laikotarpį ne mažiau 0,3 DWPD arba ne mažiau po 900 TB per metus disko garantinio laikotarpio metu, priklausomai kurį matavimo būdą pateikia gamintojas</w:t>
            </w:r>
          </w:p>
          <w:p w14:paraId="7CF0F8AF" w14:textId="77777777" w:rsidR="00EB3FC1" w:rsidRPr="00745FB9" w:rsidRDefault="00EB3FC1">
            <w:pPr>
              <w:spacing w:after="0" w:line="240" w:lineRule="exact"/>
              <w:rPr>
                <w:rFonts w:cstheme="minorHAnsi"/>
                <w:b/>
                <w:strike/>
                <w:sz w:val="24"/>
                <w:szCs w:val="24"/>
              </w:rPr>
            </w:pPr>
          </w:p>
        </w:tc>
        <w:tc>
          <w:tcPr>
            <w:tcW w:w="4026" w:type="dxa"/>
          </w:tcPr>
          <w:p w14:paraId="43814F3B"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6.7 Disko įrašymų kiekis </w:t>
            </w:r>
            <w:r w:rsidRPr="00745FB9">
              <w:rPr>
                <w:rFonts w:eastAsia="Calibri" w:cstheme="minorHAnsi"/>
                <w:i/>
                <w:sz w:val="24"/>
                <w:szCs w:val="24"/>
              </w:rPr>
              <w:t xml:space="preserve">(įrašyti įrašymų kiekį matuojamą DWPD arba TB per metus) </w:t>
            </w:r>
            <w:r w:rsidRPr="00745FB9">
              <w:rPr>
                <w:rFonts w:eastAsia="Calibri" w:cstheme="minorHAnsi"/>
                <w:sz w:val="24"/>
                <w:szCs w:val="24"/>
              </w:rPr>
              <w:t xml:space="preserve">................................................................ </w:t>
            </w:r>
          </w:p>
          <w:p w14:paraId="52C95570" w14:textId="77777777" w:rsidR="00EB3FC1" w:rsidRPr="00745FB9" w:rsidRDefault="00EB3FC1">
            <w:pPr>
              <w:spacing w:after="0" w:line="240" w:lineRule="exact"/>
              <w:jc w:val="center"/>
              <w:rPr>
                <w:rFonts w:cstheme="minorHAnsi"/>
                <w:b/>
                <w:strike/>
                <w:sz w:val="24"/>
                <w:szCs w:val="24"/>
              </w:rPr>
            </w:pPr>
          </w:p>
        </w:tc>
        <w:tc>
          <w:tcPr>
            <w:tcW w:w="1945" w:type="dxa"/>
          </w:tcPr>
          <w:p w14:paraId="10DF7CB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8C00F7B"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956BF85" w14:textId="77777777" w:rsidTr="0056294C">
        <w:tc>
          <w:tcPr>
            <w:tcW w:w="691" w:type="dxa"/>
            <w:vMerge/>
          </w:tcPr>
          <w:p w14:paraId="5970C2C9" w14:textId="77777777" w:rsidR="00EB3FC1" w:rsidRPr="00745FB9" w:rsidRDefault="00EB3FC1">
            <w:pPr>
              <w:spacing w:after="0" w:line="240" w:lineRule="exact"/>
              <w:rPr>
                <w:rFonts w:cstheme="minorHAnsi"/>
                <w:b/>
                <w:strike/>
                <w:sz w:val="24"/>
                <w:szCs w:val="24"/>
              </w:rPr>
            </w:pPr>
          </w:p>
        </w:tc>
        <w:tc>
          <w:tcPr>
            <w:tcW w:w="1528" w:type="dxa"/>
            <w:vMerge/>
          </w:tcPr>
          <w:p w14:paraId="55ED7255" w14:textId="77777777" w:rsidR="00EB3FC1" w:rsidRPr="00745FB9" w:rsidRDefault="00EB3FC1">
            <w:pPr>
              <w:spacing w:after="0" w:line="240" w:lineRule="exact"/>
              <w:jc w:val="center"/>
              <w:rPr>
                <w:rFonts w:cstheme="minorHAnsi"/>
                <w:b/>
                <w:strike/>
                <w:sz w:val="24"/>
                <w:szCs w:val="24"/>
              </w:rPr>
            </w:pPr>
          </w:p>
        </w:tc>
        <w:tc>
          <w:tcPr>
            <w:tcW w:w="5985" w:type="dxa"/>
          </w:tcPr>
          <w:p w14:paraId="11481481" w14:textId="0E025D46" w:rsidR="00EB3FC1" w:rsidRPr="00745FB9" w:rsidRDefault="001E7850">
            <w:pPr>
              <w:spacing w:after="0" w:line="240" w:lineRule="exact"/>
              <w:rPr>
                <w:rFonts w:cstheme="minorHAnsi"/>
                <w:b/>
                <w:sz w:val="24"/>
                <w:szCs w:val="24"/>
              </w:rPr>
            </w:pPr>
            <w:r w:rsidRPr="00745FB9">
              <w:rPr>
                <w:rFonts w:eastAsia="Calibri" w:cstheme="minorHAnsi"/>
                <w:sz w:val="24"/>
                <w:szCs w:val="24"/>
              </w:rPr>
              <w:t>6.8  Jei siūlomi diskai to paties gamintojo kaip siūlomas serveris (t.</w:t>
            </w:r>
            <w:r w:rsidR="00345453">
              <w:rPr>
                <w:rFonts w:eastAsia="Calibri" w:cstheme="minorHAnsi"/>
                <w:sz w:val="24"/>
                <w:szCs w:val="24"/>
              </w:rPr>
              <w:t xml:space="preserve"> </w:t>
            </w:r>
            <w:r w:rsidRPr="00745FB9">
              <w:rPr>
                <w:rFonts w:eastAsia="Calibri" w:cstheme="minorHAnsi"/>
                <w:sz w:val="24"/>
                <w:szCs w:val="24"/>
              </w:rPr>
              <w:t xml:space="preserve">y. turi serverio gamintojo detalės kodą) ir tokiu atveju šių specifikacijų </w:t>
            </w:r>
            <w:r w:rsidRPr="00745FB9">
              <w:rPr>
                <w:rFonts w:eastAsia="Calibri" w:cstheme="minorHAnsi"/>
                <w:b/>
                <w:sz w:val="24"/>
                <w:szCs w:val="24"/>
                <w:u w:val="single"/>
              </w:rPr>
              <w:t>6.9</w:t>
            </w:r>
            <w:r w:rsidR="00345453">
              <w:rPr>
                <w:rFonts w:eastAsia="Calibri" w:cstheme="minorHAnsi"/>
                <w:b/>
                <w:sz w:val="24"/>
                <w:szCs w:val="24"/>
                <w:u w:val="single"/>
              </w:rPr>
              <w:t>–</w:t>
            </w:r>
            <w:r w:rsidRPr="00745FB9">
              <w:rPr>
                <w:rFonts w:eastAsia="Calibri" w:cstheme="minorHAnsi"/>
                <w:b/>
                <w:sz w:val="24"/>
                <w:szCs w:val="24"/>
                <w:u w:val="single"/>
              </w:rPr>
              <w:t>6.13 punktai jiems netaikomi</w:t>
            </w:r>
            <w:r w:rsidRPr="00745FB9">
              <w:rPr>
                <w:rFonts w:eastAsia="Calibri" w:cstheme="minorHAnsi"/>
                <w:b/>
                <w:sz w:val="24"/>
                <w:szCs w:val="24"/>
              </w:rPr>
              <w:t xml:space="preserve"> </w:t>
            </w:r>
          </w:p>
          <w:p w14:paraId="3D450655" w14:textId="77777777" w:rsidR="00EB3FC1" w:rsidRPr="00745FB9" w:rsidRDefault="00EB3FC1">
            <w:pPr>
              <w:spacing w:after="0" w:line="240" w:lineRule="exact"/>
              <w:rPr>
                <w:rFonts w:cstheme="minorHAnsi"/>
                <w:b/>
                <w:sz w:val="24"/>
                <w:szCs w:val="24"/>
              </w:rPr>
            </w:pPr>
          </w:p>
          <w:p w14:paraId="1C10BEA7" w14:textId="77777777" w:rsidR="00EB3FC1" w:rsidRPr="00745FB9" w:rsidRDefault="001E7850">
            <w:pPr>
              <w:spacing w:after="0" w:line="240" w:lineRule="exact"/>
              <w:rPr>
                <w:rFonts w:cstheme="minorHAnsi"/>
                <w:b/>
                <w:sz w:val="24"/>
                <w:szCs w:val="24"/>
              </w:rPr>
            </w:pPr>
            <w:r w:rsidRPr="00745FB9">
              <w:rPr>
                <w:rFonts w:eastAsia="Calibri" w:cstheme="minorHAnsi"/>
                <w:b/>
                <w:sz w:val="24"/>
                <w:szCs w:val="24"/>
              </w:rPr>
              <w:t>arba</w:t>
            </w:r>
          </w:p>
          <w:p w14:paraId="496EC2FE" w14:textId="77777777" w:rsidR="00EB3FC1" w:rsidRPr="00745FB9" w:rsidRDefault="00EB3FC1">
            <w:pPr>
              <w:spacing w:after="0" w:line="240" w:lineRule="exact"/>
              <w:rPr>
                <w:rFonts w:cstheme="minorHAnsi"/>
                <w:sz w:val="24"/>
                <w:szCs w:val="24"/>
              </w:rPr>
            </w:pPr>
          </w:p>
          <w:p w14:paraId="393B5833" w14:textId="12269353" w:rsidR="00EB3FC1" w:rsidRPr="00745FB9" w:rsidRDefault="001E7850">
            <w:pPr>
              <w:spacing w:after="0" w:line="240" w:lineRule="exact"/>
              <w:rPr>
                <w:rFonts w:cstheme="minorHAnsi"/>
                <w:b/>
                <w:strike/>
                <w:sz w:val="24"/>
                <w:szCs w:val="24"/>
              </w:rPr>
            </w:pPr>
            <w:r w:rsidRPr="00745FB9">
              <w:rPr>
                <w:rFonts w:eastAsia="Calibri" w:cstheme="minorHAnsi"/>
                <w:sz w:val="24"/>
                <w:szCs w:val="24"/>
              </w:rPr>
              <w:t>gali būti siūlomi kitų gamintojų diskai, suderinami su siūlomu serveriu, bet neturintys serverio gamintojo detalės kodo ir jiems papildomai taikomi šių specifikacijų 6.9 - 6.13 punktuose išvardinti reikalavimai</w:t>
            </w:r>
          </w:p>
        </w:tc>
        <w:tc>
          <w:tcPr>
            <w:tcW w:w="4026" w:type="dxa"/>
          </w:tcPr>
          <w:p w14:paraId="34B372C5" w14:textId="28A9A9A5" w:rsidR="00EB3FC1" w:rsidRPr="00745FB9" w:rsidRDefault="001E7850">
            <w:pPr>
              <w:spacing w:after="0" w:line="240" w:lineRule="exact"/>
              <w:rPr>
                <w:rFonts w:cstheme="minorHAnsi"/>
                <w:i/>
                <w:sz w:val="24"/>
                <w:szCs w:val="24"/>
              </w:rPr>
            </w:pPr>
            <w:r w:rsidRPr="00745FB9">
              <w:rPr>
                <w:rFonts w:eastAsia="Calibri" w:cstheme="minorHAnsi"/>
                <w:sz w:val="24"/>
                <w:szCs w:val="24"/>
              </w:rPr>
              <w:t xml:space="preserve">6.8 Detalės kodas </w:t>
            </w:r>
            <w:r w:rsidRPr="00745FB9">
              <w:rPr>
                <w:rFonts w:eastAsia="Calibri" w:cstheme="minorHAnsi"/>
                <w:i/>
                <w:sz w:val="24"/>
                <w:szCs w:val="24"/>
              </w:rPr>
              <w:t>(įrašyti serverio gamintoj</w:t>
            </w:r>
            <w:r w:rsidR="00345453">
              <w:rPr>
                <w:rFonts w:eastAsia="Calibri" w:cstheme="minorHAnsi"/>
                <w:i/>
                <w:sz w:val="24"/>
                <w:szCs w:val="24"/>
              </w:rPr>
              <w:t>o suteiktą detalės kodą, o tol</w:t>
            </w:r>
            <w:r w:rsidRPr="00745FB9">
              <w:rPr>
                <w:rFonts w:eastAsia="Calibri" w:cstheme="minorHAnsi"/>
                <w:i/>
                <w:sz w:val="24"/>
                <w:szCs w:val="24"/>
              </w:rPr>
              <w:t xml:space="preserve">esniuose 6-o punkto reikalavimuose (6.9 – 6.13 p.) įrašyti NETAIKOMA </w:t>
            </w:r>
          </w:p>
          <w:p w14:paraId="6346CC07" w14:textId="77777777" w:rsidR="00EB3FC1" w:rsidRPr="00745FB9" w:rsidRDefault="001E7850">
            <w:pPr>
              <w:spacing w:after="0" w:line="240" w:lineRule="exact"/>
              <w:rPr>
                <w:rFonts w:cstheme="minorHAnsi"/>
                <w:b/>
                <w:i/>
                <w:sz w:val="24"/>
                <w:szCs w:val="24"/>
              </w:rPr>
            </w:pPr>
            <w:r w:rsidRPr="00745FB9">
              <w:rPr>
                <w:rFonts w:eastAsia="Calibri" w:cstheme="minorHAnsi"/>
                <w:b/>
                <w:i/>
                <w:sz w:val="24"/>
                <w:szCs w:val="24"/>
              </w:rPr>
              <w:t>arba</w:t>
            </w:r>
          </w:p>
          <w:p w14:paraId="2E0E07EE" w14:textId="3E6EE179" w:rsidR="00EB3FC1" w:rsidRPr="00745FB9" w:rsidRDefault="001E7850">
            <w:pPr>
              <w:spacing w:after="0" w:line="240" w:lineRule="exact"/>
              <w:rPr>
                <w:rFonts w:cstheme="minorHAnsi"/>
                <w:sz w:val="24"/>
                <w:szCs w:val="24"/>
              </w:rPr>
            </w:pPr>
            <w:r w:rsidRPr="00745FB9">
              <w:rPr>
                <w:rFonts w:eastAsia="Calibri" w:cstheme="minorHAnsi"/>
                <w:i/>
                <w:sz w:val="24"/>
                <w:szCs w:val="24"/>
              </w:rPr>
              <w:t xml:space="preserve"> įrašyti NETURI SERVERIO DETALĖS KODO ir užpildyti detalės gamintojo spec</w:t>
            </w:r>
            <w:r w:rsidR="00345453">
              <w:rPr>
                <w:rFonts w:eastAsia="Calibri" w:cstheme="minorHAnsi"/>
                <w:i/>
                <w:sz w:val="24"/>
                <w:szCs w:val="24"/>
              </w:rPr>
              <w:t>ifikacijų reikšmes visuose tol</w:t>
            </w:r>
            <w:r w:rsidRPr="00745FB9">
              <w:rPr>
                <w:rFonts w:eastAsia="Calibri" w:cstheme="minorHAnsi"/>
                <w:i/>
                <w:sz w:val="24"/>
                <w:szCs w:val="24"/>
              </w:rPr>
              <w:t>esniuose 6 punkto (6.9 – 6.13 p.) reikalavimuose):</w:t>
            </w:r>
            <w:r w:rsidRPr="00745FB9">
              <w:rPr>
                <w:rFonts w:eastAsia="Calibri" w:cstheme="minorHAnsi"/>
                <w:sz w:val="24"/>
                <w:szCs w:val="24"/>
              </w:rPr>
              <w:t xml:space="preserve"> ................................................................</w:t>
            </w:r>
          </w:p>
          <w:p w14:paraId="6B52F1B3" w14:textId="77777777" w:rsidR="00EB3FC1" w:rsidRPr="00745FB9" w:rsidRDefault="00EB3FC1">
            <w:pPr>
              <w:spacing w:after="0" w:line="240" w:lineRule="exact"/>
              <w:rPr>
                <w:rFonts w:cstheme="minorHAnsi"/>
                <w:b/>
                <w:strike/>
                <w:sz w:val="24"/>
                <w:szCs w:val="24"/>
              </w:rPr>
            </w:pPr>
          </w:p>
        </w:tc>
        <w:tc>
          <w:tcPr>
            <w:tcW w:w="1945" w:type="dxa"/>
            <w:tcBorders>
              <w:bottom w:val="single" w:sz="4" w:space="0" w:color="auto"/>
            </w:tcBorders>
          </w:tcPr>
          <w:p w14:paraId="680F61BA" w14:textId="77777777" w:rsidR="00EB3FC1" w:rsidRPr="00745FB9" w:rsidRDefault="00EB3FC1">
            <w:pPr>
              <w:pStyle w:val="Betarp"/>
              <w:jc w:val="center"/>
              <w:rPr>
                <w:rFonts w:asciiTheme="minorHAnsi" w:eastAsia="Calibri" w:hAnsiTheme="minorHAnsi" w:cstheme="minorHAnsi"/>
                <w:sz w:val="22"/>
                <w:szCs w:val="22"/>
                <w:lang w:val="lt-LT" w:eastAsia="en-US"/>
              </w:rPr>
            </w:pPr>
          </w:p>
          <w:p w14:paraId="31250698" w14:textId="77777777" w:rsidR="00EB3FC1" w:rsidRPr="00745FB9" w:rsidRDefault="00EB3FC1">
            <w:pPr>
              <w:pStyle w:val="Betarp"/>
              <w:jc w:val="center"/>
              <w:rPr>
                <w:rFonts w:asciiTheme="minorHAnsi" w:eastAsia="Calibri" w:hAnsiTheme="minorHAnsi" w:cstheme="minorHAnsi"/>
                <w:sz w:val="22"/>
                <w:szCs w:val="22"/>
                <w:lang w:val="lt-LT" w:eastAsia="en-US"/>
              </w:rPr>
            </w:pPr>
          </w:p>
          <w:p w14:paraId="747ACFE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685E2B3"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66CCD27" w14:textId="77777777" w:rsidTr="0056294C">
        <w:tc>
          <w:tcPr>
            <w:tcW w:w="691" w:type="dxa"/>
            <w:vMerge/>
          </w:tcPr>
          <w:p w14:paraId="0FFE50FF" w14:textId="77777777" w:rsidR="00EB3FC1" w:rsidRPr="00745FB9" w:rsidRDefault="00EB3FC1">
            <w:pPr>
              <w:spacing w:after="0" w:line="240" w:lineRule="exact"/>
              <w:rPr>
                <w:rFonts w:cstheme="minorHAnsi"/>
                <w:b/>
                <w:strike/>
                <w:sz w:val="24"/>
                <w:szCs w:val="24"/>
              </w:rPr>
            </w:pPr>
          </w:p>
        </w:tc>
        <w:tc>
          <w:tcPr>
            <w:tcW w:w="1528" w:type="dxa"/>
            <w:vMerge/>
          </w:tcPr>
          <w:p w14:paraId="2A760DE5" w14:textId="77777777" w:rsidR="00EB3FC1" w:rsidRPr="00745FB9" w:rsidRDefault="00EB3FC1">
            <w:pPr>
              <w:spacing w:after="0" w:line="240" w:lineRule="exact"/>
              <w:jc w:val="center"/>
              <w:rPr>
                <w:rFonts w:cstheme="minorHAnsi"/>
                <w:b/>
                <w:strike/>
                <w:sz w:val="24"/>
                <w:szCs w:val="24"/>
              </w:rPr>
            </w:pPr>
          </w:p>
        </w:tc>
        <w:tc>
          <w:tcPr>
            <w:tcW w:w="5985" w:type="dxa"/>
          </w:tcPr>
          <w:p w14:paraId="0DFFDA11"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6.9 Kito gamintojo diskų suderinamumas bus tikrinamas serverio bandymų metu. Bandymų metu išaiškėjus nesuderinamumui (detalės neveikia arba veikimas netenkina šiose specifikacijose išvardintų reikalavimų), Tiekėjas įsipareigoja spręsti nesuderinamumą, o nepavykus išspręsti per ne ilgiau nei mėnesį laiko pristatyti kitus, suderinamus ir ne blogesnių parametrų diskus *</w:t>
            </w:r>
          </w:p>
          <w:p w14:paraId="2B5D89C8" w14:textId="77777777" w:rsidR="00EB3FC1" w:rsidRPr="00745FB9" w:rsidRDefault="00EB3FC1">
            <w:pPr>
              <w:spacing w:after="0" w:line="240" w:lineRule="exact"/>
              <w:jc w:val="center"/>
              <w:rPr>
                <w:rFonts w:cstheme="minorHAnsi"/>
                <w:b/>
                <w:strike/>
                <w:sz w:val="24"/>
                <w:szCs w:val="24"/>
              </w:rPr>
            </w:pPr>
          </w:p>
        </w:tc>
        <w:tc>
          <w:tcPr>
            <w:tcW w:w="4026" w:type="dxa"/>
          </w:tcPr>
          <w:p w14:paraId="3E7B7BB3"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6.9 Atitinka </w:t>
            </w:r>
            <w:r w:rsidRPr="00745FB9">
              <w:rPr>
                <w:rFonts w:eastAsia="Calibri" w:cstheme="minorHAnsi"/>
                <w:i/>
                <w:sz w:val="24"/>
                <w:szCs w:val="24"/>
              </w:rPr>
              <w:t>(įrašyti: NETAIKOMA arba jeigu siūlomi kito gamintojo diskai, įrašyti: TAIP, BANDYMŲ METU IŠAIŠKĖJUS NESUDERINAMUMUI SUTINKU NEATLYGINTINAI PAKEISTI ŠIO PUNKTO DETALES Į SUDERINAMAS SU SERVERIU)</w:t>
            </w:r>
            <w:r w:rsidRPr="00745FB9">
              <w:rPr>
                <w:rFonts w:eastAsia="Calibri" w:cstheme="minorHAnsi"/>
                <w:sz w:val="24"/>
                <w:szCs w:val="24"/>
              </w:rPr>
              <w:t>: .............................................................................</w:t>
            </w:r>
          </w:p>
        </w:tc>
        <w:tc>
          <w:tcPr>
            <w:tcW w:w="1945" w:type="dxa"/>
            <w:tcBorders>
              <w:tr2bl w:val="single" w:sz="4" w:space="0" w:color="auto"/>
            </w:tcBorders>
          </w:tcPr>
          <w:p w14:paraId="224544CA" w14:textId="77777777" w:rsidR="00EB3FC1" w:rsidRPr="00745FB9" w:rsidRDefault="00EB3FC1">
            <w:pPr>
              <w:spacing w:after="0" w:line="240" w:lineRule="exact"/>
              <w:jc w:val="center"/>
              <w:rPr>
                <w:rFonts w:cstheme="minorHAnsi"/>
                <w:b/>
                <w:strike/>
                <w:sz w:val="24"/>
                <w:szCs w:val="24"/>
              </w:rPr>
            </w:pPr>
          </w:p>
        </w:tc>
      </w:tr>
      <w:tr w:rsidR="00EB3FC1" w:rsidRPr="00745FB9" w14:paraId="5D5DDEB7" w14:textId="77777777">
        <w:tc>
          <w:tcPr>
            <w:tcW w:w="691" w:type="dxa"/>
            <w:vMerge/>
          </w:tcPr>
          <w:p w14:paraId="27072DDB" w14:textId="77777777" w:rsidR="00EB3FC1" w:rsidRPr="00745FB9" w:rsidRDefault="00EB3FC1">
            <w:pPr>
              <w:spacing w:after="0" w:line="240" w:lineRule="exact"/>
              <w:rPr>
                <w:rFonts w:cstheme="minorHAnsi"/>
                <w:b/>
                <w:strike/>
                <w:sz w:val="24"/>
                <w:szCs w:val="24"/>
              </w:rPr>
            </w:pPr>
          </w:p>
        </w:tc>
        <w:tc>
          <w:tcPr>
            <w:tcW w:w="1528" w:type="dxa"/>
            <w:vMerge/>
          </w:tcPr>
          <w:p w14:paraId="5976F87C" w14:textId="77777777" w:rsidR="00EB3FC1" w:rsidRPr="00745FB9" w:rsidRDefault="00EB3FC1">
            <w:pPr>
              <w:spacing w:after="0" w:line="240" w:lineRule="exact"/>
              <w:jc w:val="center"/>
              <w:rPr>
                <w:rFonts w:cstheme="minorHAnsi"/>
                <w:b/>
                <w:strike/>
                <w:sz w:val="24"/>
                <w:szCs w:val="24"/>
              </w:rPr>
            </w:pPr>
          </w:p>
        </w:tc>
        <w:tc>
          <w:tcPr>
            <w:tcW w:w="5985" w:type="dxa"/>
          </w:tcPr>
          <w:p w14:paraId="4427834A"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6.10 Diskai pateikiami su adapteriais, leidžiančiais siūlomų diskų karštą keitimą (</w:t>
            </w:r>
            <w:proofErr w:type="spellStart"/>
            <w:r w:rsidRPr="00745FB9">
              <w:rPr>
                <w:rFonts w:eastAsia="Calibri" w:cstheme="minorHAnsi"/>
                <w:sz w:val="24"/>
                <w:szCs w:val="24"/>
              </w:rPr>
              <w:t>hot-plug</w:t>
            </w:r>
            <w:proofErr w:type="spellEnd"/>
            <w:r w:rsidRPr="00745FB9">
              <w:rPr>
                <w:rFonts w:eastAsia="Calibri" w:cstheme="minorHAnsi"/>
                <w:sz w:val="24"/>
                <w:szCs w:val="24"/>
              </w:rPr>
              <w:t>) neišjungiant serverio</w:t>
            </w:r>
          </w:p>
          <w:p w14:paraId="3AE48A58" w14:textId="77777777" w:rsidR="00EB3FC1" w:rsidRPr="00745FB9" w:rsidRDefault="00EB3FC1">
            <w:pPr>
              <w:spacing w:after="0" w:line="240" w:lineRule="exact"/>
              <w:jc w:val="center"/>
              <w:rPr>
                <w:rFonts w:cstheme="minorHAnsi"/>
                <w:b/>
                <w:strike/>
                <w:sz w:val="24"/>
                <w:szCs w:val="24"/>
              </w:rPr>
            </w:pPr>
          </w:p>
        </w:tc>
        <w:tc>
          <w:tcPr>
            <w:tcW w:w="4026" w:type="dxa"/>
          </w:tcPr>
          <w:p w14:paraId="6C9C315A"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6.10 Atitinka </w:t>
            </w:r>
            <w:r w:rsidRPr="00745FB9">
              <w:rPr>
                <w:rFonts w:eastAsia="Calibri" w:cstheme="minorHAnsi"/>
                <w:i/>
                <w:sz w:val="24"/>
                <w:szCs w:val="24"/>
              </w:rPr>
              <w:t>(įrašyti: TAIP/NE/NETAIKOMA):</w:t>
            </w:r>
          </w:p>
          <w:p w14:paraId="3F1E2C4D"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w:t>
            </w:r>
          </w:p>
          <w:p w14:paraId="03966150" w14:textId="77777777" w:rsidR="00EB3FC1" w:rsidRPr="00745FB9" w:rsidRDefault="00EB3FC1">
            <w:pPr>
              <w:spacing w:after="0" w:line="240" w:lineRule="exact"/>
              <w:jc w:val="center"/>
              <w:rPr>
                <w:rFonts w:cstheme="minorHAnsi"/>
                <w:b/>
                <w:strike/>
                <w:sz w:val="24"/>
                <w:szCs w:val="24"/>
              </w:rPr>
            </w:pPr>
          </w:p>
        </w:tc>
        <w:tc>
          <w:tcPr>
            <w:tcW w:w="1945" w:type="dxa"/>
          </w:tcPr>
          <w:p w14:paraId="3B1FFDA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5529D00"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136A487" w14:textId="77777777">
        <w:tc>
          <w:tcPr>
            <w:tcW w:w="691" w:type="dxa"/>
            <w:vMerge/>
          </w:tcPr>
          <w:p w14:paraId="75360AE3" w14:textId="77777777" w:rsidR="00EB3FC1" w:rsidRPr="00745FB9" w:rsidRDefault="00EB3FC1">
            <w:pPr>
              <w:spacing w:after="0" w:line="240" w:lineRule="exact"/>
              <w:rPr>
                <w:rFonts w:cstheme="minorHAnsi"/>
                <w:b/>
                <w:strike/>
                <w:sz w:val="24"/>
                <w:szCs w:val="24"/>
              </w:rPr>
            </w:pPr>
          </w:p>
        </w:tc>
        <w:tc>
          <w:tcPr>
            <w:tcW w:w="1528" w:type="dxa"/>
            <w:vMerge/>
          </w:tcPr>
          <w:p w14:paraId="354CA2B2" w14:textId="77777777" w:rsidR="00EB3FC1" w:rsidRPr="00745FB9" w:rsidRDefault="00EB3FC1">
            <w:pPr>
              <w:spacing w:after="0" w:line="240" w:lineRule="exact"/>
              <w:jc w:val="center"/>
              <w:rPr>
                <w:rFonts w:cstheme="minorHAnsi"/>
                <w:b/>
                <w:strike/>
                <w:sz w:val="24"/>
                <w:szCs w:val="24"/>
              </w:rPr>
            </w:pPr>
          </w:p>
        </w:tc>
        <w:tc>
          <w:tcPr>
            <w:tcW w:w="5985" w:type="dxa"/>
          </w:tcPr>
          <w:p w14:paraId="580A66CC"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6.11 Greitaveika: ne mažiau 95k IOPS skaitant ir ne mažiau 85k IOPS įrašant, matuojant atsitiktinį rašymą 4kB blokais esant eilės gyliui 32 (žymėjimas: 4 KB, QD32)</w:t>
            </w:r>
          </w:p>
          <w:p w14:paraId="22167BAD" w14:textId="77777777" w:rsidR="00EB3FC1" w:rsidRPr="00745FB9" w:rsidRDefault="00EB3FC1">
            <w:pPr>
              <w:spacing w:after="0" w:line="240" w:lineRule="exact"/>
              <w:jc w:val="center"/>
              <w:rPr>
                <w:rFonts w:cstheme="minorHAnsi"/>
                <w:b/>
                <w:strike/>
                <w:sz w:val="24"/>
                <w:szCs w:val="24"/>
              </w:rPr>
            </w:pPr>
          </w:p>
        </w:tc>
        <w:tc>
          <w:tcPr>
            <w:tcW w:w="4026" w:type="dxa"/>
          </w:tcPr>
          <w:p w14:paraId="53934DF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6.11 Greitaveika: </w:t>
            </w:r>
            <w:r w:rsidRPr="00745FB9">
              <w:rPr>
                <w:rFonts w:eastAsia="Calibri" w:cstheme="minorHAnsi"/>
                <w:i/>
                <w:sz w:val="24"/>
                <w:szCs w:val="24"/>
              </w:rPr>
              <w:t>(Įrašyti IOPS reikšmes, išmatuotas prie 4KB, QD32 arba įrašyti NETAIKOMA)</w:t>
            </w:r>
            <w:r w:rsidRPr="00745FB9">
              <w:rPr>
                <w:rFonts w:eastAsia="Calibri" w:cstheme="minorHAnsi"/>
                <w:sz w:val="24"/>
                <w:szCs w:val="24"/>
              </w:rPr>
              <w:t>:</w:t>
            </w:r>
          </w:p>
          <w:p w14:paraId="55233727"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w:t>
            </w:r>
            <w:r w:rsidRPr="00745FB9">
              <w:rPr>
                <w:rFonts w:eastAsia="Calibri" w:cstheme="minorHAnsi"/>
                <w:sz w:val="24"/>
                <w:szCs w:val="24"/>
              </w:rPr>
              <w:br/>
              <w:t>IOPS skaitant .....................</w:t>
            </w:r>
            <w:r w:rsidRPr="00745FB9">
              <w:rPr>
                <w:rFonts w:eastAsia="Calibri" w:cstheme="minorHAnsi"/>
                <w:sz w:val="24"/>
                <w:szCs w:val="24"/>
              </w:rPr>
              <w:br/>
              <w:t>IOPS įrašant ....................</w:t>
            </w:r>
          </w:p>
          <w:p w14:paraId="4307AA03" w14:textId="77777777" w:rsidR="00EB3FC1" w:rsidRPr="00745FB9" w:rsidRDefault="00EB3FC1">
            <w:pPr>
              <w:spacing w:after="0" w:line="240" w:lineRule="exact"/>
              <w:jc w:val="center"/>
              <w:rPr>
                <w:rFonts w:cstheme="minorHAnsi"/>
                <w:b/>
                <w:strike/>
                <w:sz w:val="24"/>
                <w:szCs w:val="24"/>
              </w:rPr>
            </w:pPr>
          </w:p>
        </w:tc>
        <w:tc>
          <w:tcPr>
            <w:tcW w:w="1945" w:type="dxa"/>
          </w:tcPr>
          <w:p w14:paraId="1811FC93"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51351D2"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82DFF15" w14:textId="77777777">
        <w:tc>
          <w:tcPr>
            <w:tcW w:w="691" w:type="dxa"/>
            <w:vMerge/>
          </w:tcPr>
          <w:p w14:paraId="3852B492" w14:textId="77777777" w:rsidR="00EB3FC1" w:rsidRPr="00745FB9" w:rsidRDefault="00EB3FC1">
            <w:pPr>
              <w:spacing w:after="0" w:line="240" w:lineRule="exact"/>
              <w:rPr>
                <w:rFonts w:cstheme="minorHAnsi"/>
                <w:b/>
                <w:strike/>
                <w:sz w:val="24"/>
                <w:szCs w:val="24"/>
              </w:rPr>
            </w:pPr>
          </w:p>
        </w:tc>
        <w:tc>
          <w:tcPr>
            <w:tcW w:w="1528" w:type="dxa"/>
            <w:vMerge/>
          </w:tcPr>
          <w:p w14:paraId="57E62399" w14:textId="77777777" w:rsidR="00EB3FC1" w:rsidRPr="00745FB9" w:rsidRDefault="00EB3FC1">
            <w:pPr>
              <w:spacing w:after="0" w:line="240" w:lineRule="exact"/>
              <w:jc w:val="center"/>
              <w:rPr>
                <w:rFonts w:cstheme="minorHAnsi"/>
                <w:b/>
                <w:strike/>
                <w:sz w:val="24"/>
                <w:szCs w:val="24"/>
              </w:rPr>
            </w:pPr>
          </w:p>
        </w:tc>
        <w:tc>
          <w:tcPr>
            <w:tcW w:w="5985" w:type="dxa"/>
          </w:tcPr>
          <w:p w14:paraId="32F08744" w14:textId="68EE28BE"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6.12 Diskų patvarumas MTBF ne mažiau </w:t>
            </w:r>
            <w:r w:rsidR="00345453">
              <w:rPr>
                <w:rFonts w:eastAsia="Calibri" w:cstheme="minorHAnsi"/>
                <w:sz w:val="24"/>
                <w:szCs w:val="24"/>
              </w:rPr>
              <w:t xml:space="preserve">kaip </w:t>
            </w:r>
            <w:r w:rsidRPr="00745FB9">
              <w:rPr>
                <w:rFonts w:eastAsia="Calibri" w:cstheme="minorHAnsi"/>
                <w:sz w:val="24"/>
                <w:szCs w:val="24"/>
              </w:rPr>
              <w:t>1,5 milijono valandų</w:t>
            </w:r>
          </w:p>
          <w:p w14:paraId="5081F7A5" w14:textId="77777777" w:rsidR="00EB3FC1" w:rsidRPr="00745FB9" w:rsidRDefault="00EB3FC1">
            <w:pPr>
              <w:pStyle w:val="Sraopastraipa"/>
              <w:spacing w:after="0" w:line="240" w:lineRule="exact"/>
              <w:ind w:left="6"/>
              <w:rPr>
                <w:rFonts w:cstheme="minorHAnsi"/>
                <w:sz w:val="24"/>
                <w:szCs w:val="24"/>
              </w:rPr>
            </w:pPr>
          </w:p>
          <w:p w14:paraId="25065AC5" w14:textId="77777777" w:rsidR="00EB3FC1" w:rsidRPr="00745FB9" w:rsidRDefault="00EB3FC1">
            <w:pPr>
              <w:spacing w:after="0" w:line="240" w:lineRule="exact"/>
              <w:jc w:val="center"/>
              <w:rPr>
                <w:rFonts w:cstheme="minorHAnsi"/>
                <w:b/>
                <w:strike/>
                <w:sz w:val="24"/>
                <w:szCs w:val="24"/>
              </w:rPr>
            </w:pPr>
          </w:p>
        </w:tc>
        <w:tc>
          <w:tcPr>
            <w:tcW w:w="4026" w:type="dxa"/>
          </w:tcPr>
          <w:p w14:paraId="7FD50BA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6.12 Patvarumas: </w:t>
            </w:r>
            <w:r w:rsidRPr="00745FB9">
              <w:rPr>
                <w:rFonts w:eastAsia="Calibri" w:cstheme="minorHAnsi"/>
                <w:i/>
                <w:sz w:val="24"/>
                <w:szCs w:val="24"/>
              </w:rPr>
              <w:t>(Įrašyti MTBF reikšmę milijonais valandų arba NETAIKOMA</w:t>
            </w:r>
            <w:r w:rsidRPr="00745FB9">
              <w:rPr>
                <w:rFonts w:eastAsia="Calibri" w:cstheme="minorHAnsi"/>
                <w:sz w:val="24"/>
                <w:szCs w:val="24"/>
              </w:rPr>
              <w:t>): ................................</w:t>
            </w:r>
          </w:p>
          <w:p w14:paraId="2B2C3E6A" w14:textId="77777777" w:rsidR="00EB3FC1" w:rsidRPr="00745FB9" w:rsidRDefault="00EB3FC1">
            <w:pPr>
              <w:spacing w:after="0" w:line="240" w:lineRule="exact"/>
              <w:jc w:val="center"/>
              <w:rPr>
                <w:rFonts w:cstheme="minorHAnsi"/>
                <w:b/>
                <w:strike/>
                <w:sz w:val="24"/>
                <w:szCs w:val="24"/>
              </w:rPr>
            </w:pPr>
          </w:p>
        </w:tc>
        <w:tc>
          <w:tcPr>
            <w:tcW w:w="1945" w:type="dxa"/>
          </w:tcPr>
          <w:p w14:paraId="5B63260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5B692E5"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753E349" w14:textId="77777777">
        <w:tc>
          <w:tcPr>
            <w:tcW w:w="691" w:type="dxa"/>
            <w:tcBorders>
              <w:top w:val="nil"/>
            </w:tcBorders>
          </w:tcPr>
          <w:p w14:paraId="279FA2B2" w14:textId="77777777" w:rsidR="00EB3FC1" w:rsidRPr="00745FB9" w:rsidRDefault="00EB3FC1">
            <w:pPr>
              <w:spacing w:after="0" w:line="240" w:lineRule="exact"/>
              <w:rPr>
                <w:rFonts w:cstheme="minorHAnsi"/>
                <w:b/>
                <w:strike/>
                <w:sz w:val="24"/>
                <w:szCs w:val="24"/>
              </w:rPr>
            </w:pPr>
          </w:p>
        </w:tc>
        <w:tc>
          <w:tcPr>
            <w:tcW w:w="1528" w:type="dxa"/>
            <w:vMerge/>
          </w:tcPr>
          <w:p w14:paraId="323146E1" w14:textId="77777777" w:rsidR="00EB3FC1" w:rsidRPr="00745FB9" w:rsidRDefault="00EB3FC1">
            <w:pPr>
              <w:spacing w:after="0" w:line="240" w:lineRule="exact"/>
              <w:jc w:val="center"/>
              <w:rPr>
                <w:rFonts w:cstheme="minorHAnsi"/>
                <w:b/>
                <w:strike/>
                <w:sz w:val="24"/>
                <w:szCs w:val="24"/>
              </w:rPr>
            </w:pPr>
          </w:p>
        </w:tc>
        <w:tc>
          <w:tcPr>
            <w:tcW w:w="5985" w:type="dxa"/>
          </w:tcPr>
          <w:p w14:paraId="2778F2C4" w14:textId="67EE3CB3" w:rsidR="00EB3FC1" w:rsidRPr="00745FB9" w:rsidRDefault="001E7850" w:rsidP="005F0B3A">
            <w:pPr>
              <w:spacing w:after="0" w:line="240" w:lineRule="exact"/>
              <w:rPr>
                <w:b/>
                <w:bCs/>
                <w:strike/>
                <w:sz w:val="24"/>
                <w:szCs w:val="24"/>
              </w:rPr>
            </w:pPr>
            <w:r w:rsidRPr="00745FB9">
              <w:rPr>
                <w:rFonts w:eastAsia="Calibri"/>
                <w:sz w:val="24"/>
                <w:szCs w:val="24"/>
              </w:rPr>
              <w:t>6.13 Diskui suteikiama gamintojo garantija ne mažesnė nei 36 mėnesiai</w:t>
            </w:r>
            <w:r w:rsidRPr="00745FB9">
              <w:rPr>
                <w:rFonts w:eastAsia="Calibri"/>
                <w:b/>
                <w:bCs/>
                <w:sz w:val="24"/>
                <w:szCs w:val="24"/>
              </w:rPr>
              <w:t xml:space="preserve">. </w:t>
            </w:r>
          </w:p>
        </w:tc>
        <w:tc>
          <w:tcPr>
            <w:tcW w:w="4026" w:type="dxa"/>
          </w:tcPr>
          <w:p w14:paraId="6606188D" w14:textId="77777777" w:rsidR="00EB3FC1" w:rsidRPr="00745FB9" w:rsidRDefault="001E7850">
            <w:pPr>
              <w:spacing w:after="0" w:line="240" w:lineRule="exact"/>
              <w:rPr>
                <w:sz w:val="24"/>
                <w:szCs w:val="24"/>
              </w:rPr>
            </w:pPr>
            <w:r w:rsidRPr="00745FB9">
              <w:rPr>
                <w:rFonts w:eastAsia="Calibri"/>
                <w:sz w:val="24"/>
                <w:szCs w:val="24"/>
              </w:rPr>
              <w:t xml:space="preserve">6.13 Suteikiama </w:t>
            </w:r>
            <w:r w:rsidRPr="00745FB9">
              <w:rPr>
                <w:rFonts w:eastAsia="Calibri"/>
                <w:i/>
                <w:sz w:val="24"/>
                <w:szCs w:val="24"/>
              </w:rPr>
              <w:t>(</w:t>
            </w:r>
            <w:r w:rsidRPr="00745FB9">
              <w:rPr>
                <w:rFonts w:eastAsia="Calibri"/>
                <w:i/>
                <w:iCs/>
                <w:sz w:val="24"/>
                <w:szCs w:val="24"/>
              </w:rPr>
              <w:t>įrašyti disko gamintojo suteikiamos garantijos trukmę arba NETAIKOMA</w:t>
            </w:r>
            <w:r w:rsidRPr="00745FB9">
              <w:rPr>
                <w:rFonts w:eastAsia="Calibri"/>
                <w:sz w:val="24"/>
                <w:szCs w:val="24"/>
              </w:rPr>
              <w:t xml:space="preserve">): </w:t>
            </w:r>
          </w:p>
          <w:p w14:paraId="12E8C0C7" w14:textId="77777777" w:rsidR="00EB3FC1" w:rsidRPr="00745FB9" w:rsidRDefault="001E7850">
            <w:pPr>
              <w:spacing w:after="0" w:line="240" w:lineRule="exact"/>
              <w:rPr>
                <w:sz w:val="24"/>
                <w:szCs w:val="24"/>
              </w:rPr>
            </w:pPr>
            <w:r w:rsidRPr="00745FB9">
              <w:rPr>
                <w:rFonts w:eastAsia="Calibri"/>
                <w:sz w:val="24"/>
                <w:szCs w:val="24"/>
              </w:rPr>
              <w:t>.............</w:t>
            </w:r>
          </w:p>
          <w:p w14:paraId="063846D2" w14:textId="77777777" w:rsidR="00EB3FC1" w:rsidRPr="00745FB9" w:rsidRDefault="001E7850">
            <w:pPr>
              <w:spacing w:after="0" w:line="240" w:lineRule="exact"/>
              <w:rPr>
                <w:b/>
                <w:bCs/>
                <w:strike/>
                <w:sz w:val="24"/>
                <w:szCs w:val="24"/>
              </w:rPr>
            </w:pPr>
            <w:r w:rsidRPr="00745FB9">
              <w:rPr>
                <w:rFonts w:eastAsia="Calibri"/>
                <w:sz w:val="24"/>
                <w:szCs w:val="24"/>
              </w:rPr>
              <w:t>.................................... mėnesių garantija</w:t>
            </w:r>
          </w:p>
        </w:tc>
        <w:tc>
          <w:tcPr>
            <w:tcW w:w="1945" w:type="dxa"/>
          </w:tcPr>
          <w:p w14:paraId="3801A66E"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25A9005"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A1ECAAC" w14:textId="77777777">
        <w:tc>
          <w:tcPr>
            <w:tcW w:w="691" w:type="dxa"/>
            <w:vMerge w:val="restart"/>
          </w:tcPr>
          <w:p w14:paraId="48434EB2"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7.</w:t>
            </w:r>
          </w:p>
        </w:tc>
        <w:tc>
          <w:tcPr>
            <w:tcW w:w="1528" w:type="dxa"/>
            <w:vMerge w:val="restart"/>
          </w:tcPr>
          <w:p w14:paraId="592EE113"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sz w:val="24"/>
                <w:szCs w:val="24"/>
              </w:rPr>
              <w:t>Serverio diskų valdiklis</w:t>
            </w:r>
          </w:p>
        </w:tc>
        <w:tc>
          <w:tcPr>
            <w:tcW w:w="5985" w:type="dxa"/>
          </w:tcPr>
          <w:p w14:paraId="767D6AA5"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7.1 Turi palaikyti RAID 0, 1, 10, 5, 6 lygius</w:t>
            </w:r>
          </w:p>
          <w:p w14:paraId="4471267D" w14:textId="77777777" w:rsidR="00EB3FC1" w:rsidRPr="00745FB9" w:rsidRDefault="00EB3FC1">
            <w:pPr>
              <w:spacing w:after="0" w:line="240" w:lineRule="exact"/>
              <w:jc w:val="center"/>
              <w:rPr>
                <w:rFonts w:cstheme="minorHAnsi"/>
                <w:b/>
                <w:strike/>
                <w:sz w:val="24"/>
                <w:szCs w:val="24"/>
              </w:rPr>
            </w:pPr>
          </w:p>
        </w:tc>
        <w:tc>
          <w:tcPr>
            <w:tcW w:w="4026" w:type="dxa"/>
          </w:tcPr>
          <w:p w14:paraId="43DE6EA3"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7.1 Atitinka </w:t>
            </w:r>
            <w:r w:rsidRPr="00745FB9">
              <w:rPr>
                <w:rFonts w:eastAsia="Calibri" w:cstheme="minorHAnsi"/>
                <w:i/>
                <w:sz w:val="24"/>
                <w:szCs w:val="24"/>
              </w:rPr>
              <w:t>(įrašyti: TAIP/NE)</w:t>
            </w:r>
            <w:r w:rsidRPr="00745FB9">
              <w:rPr>
                <w:rFonts w:eastAsia="Calibri" w:cstheme="minorHAnsi"/>
                <w:sz w:val="24"/>
                <w:szCs w:val="24"/>
              </w:rPr>
              <w:t>:...........</w:t>
            </w:r>
          </w:p>
        </w:tc>
        <w:tc>
          <w:tcPr>
            <w:tcW w:w="1945" w:type="dxa"/>
          </w:tcPr>
          <w:p w14:paraId="47474C44"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5459982"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EEA2388" w14:textId="77777777">
        <w:tc>
          <w:tcPr>
            <w:tcW w:w="691" w:type="dxa"/>
            <w:vMerge/>
          </w:tcPr>
          <w:p w14:paraId="7A51F608" w14:textId="77777777" w:rsidR="00EB3FC1" w:rsidRPr="00745FB9" w:rsidRDefault="00EB3FC1">
            <w:pPr>
              <w:spacing w:after="0" w:line="240" w:lineRule="exact"/>
              <w:rPr>
                <w:rFonts w:cstheme="minorHAnsi"/>
                <w:b/>
                <w:strike/>
                <w:sz w:val="24"/>
                <w:szCs w:val="24"/>
              </w:rPr>
            </w:pPr>
          </w:p>
        </w:tc>
        <w:tc>
          <w:tcPr>
            <w:tcW w:w="1528" w:type="dxa"/>
            <w:vMerge/>
          </w:tcPr>
          <w:p w14:paraId="35589109" w14:textId="77777777" w:rsidR="00EB3FC1" w:rsidRPr="00745FB9" w:rsidRDefault="00EB3FC1">
            <w:pPr>
              <w:spacing w:after="0" w:line="240" w:lineRule="exact"/>
              <w:jc w:val="center"/>
              <w:rPr>
                <w:rFonts w:cstheme="minorHAnsi"/>
                <w:b/>
                <w:strike/>
                <w:sz w:val="24"/>
                <w:szCs w:val="24"/>
              </w:rPr>
            </w:pPr>
          </w:p>
        </w:tc>
        <w:tc>
          <w:tcPr>
            <w:tcW w:w="5985" w:type="dxa"/>
          </w:tcPr>
          <w:p w14:paraId="21C0D120"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7.2 Turi turėti ne mažiau 8 GB spartinančiosios atminties</w:t>
            </w:r>
          </w:p>
          <w:p w14:paraId="7D237DB5" w14:textId="77777777" w:rsidR="00EB3FC1" w:rsidRPr="00745FB9" w:rsidRDefault="00EB3FC1">
            <w:pPr>
              <w:spacing w:after="0" w:line="240" w:lineRule="exact"/>
              <w:jc w:val="center"/>
              <w:rPr>
                <w:rFonts w:cstheme="minorHAnsi"/>
                <w:b/>
                <w:strike/>
                <w:sz w:val="24"/>
                <w:szCs w:val="24"/>
              </w:rPr>
            </w:pPr>
          </w:p>
        </w:tc>
        <w:tc>
          <w:tcPr>
            <w:tcW w:w="4026" w:type="dxa"/>
          </w:tcPr>
          <w:p w14:paraId="559A74B9"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7.2 Atminties kiekis </w:t>
            </w:r>
            <w:r w:rsidRPr="00745FB9">
              <w:rPr>
                <w:rFonts w:eastAsia="Calibri" w:cstheme="minorHAnsi"/>
                <w:i/>
                <w:sz w:val="24"/>
                <w:szCs w:val="24"/>
              </w:rPr>
              <w:t>(įrašyti konkrečią reikšmę)</w:t>
            </w:r>
            <w:r w:rsidRPr="00745FB9">
              <w:rPr>
                <w:rFonts w:eastAsia="Calibri" w:cstheme="minorHAnsi"/>
                <w:sz w:val="24"/>
                <w:szCs w:val="24"/>
              </w:rPr>
              <w:t>:........... GB</w:t>
            </w:r>
          </w:p>
        </w:tc>
        <w:tc>
          <w:tcPr>
            <w:tcW w:w="1945" w:type="dxa"/>
          </w:tcPr>
          <w:p w14:paraId="217CD3AC"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CD127A1"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7785D08" w14:textId="77777777">
        <w:tc>
          <w:tcPr>
            <w:tcW w:w="691" w:type="dxa"/>
            <w:vMerge/>
          </w:tcPr>
          <w:p w14:paraId="4761DC4B" w14:textId="77777777" w:rsidR="00EB3FC1" w:rsidRPr="00745FB9" w:rsidRDefault="00EB3FC1">
            <w:pPr>
              <w:spacing w:after="0" w:line="240" w:lineRule="exact"/>
              <w:rPr>
                <w:rFonts w:cstheme="minorHAnsi"/>
                <w:b/>
                <w:strike/>
                <w:sz w:val="24"/>
                <w:szCs w:val="24"/>
              </w:rPr>
            </w:pPr>
          </w:p>
        </w:tc>
        <w:tc>
          <w:tcPr>
            <w:tcW w:w="1528" w:type="dxa"/>
            <w:vMerge/>
          </w:tcPr>
          <w:p w14:paraId="104CF274" w14:textId="77777777" w:rsidR="00EB3FC1" w:rsidRPr="00745FB9" w:rsidRDefault="00EB3FC1">
            <w:pPr>
              <w:spacing w:after="0" w:line="240" w:lineRule="exact"/>
              <w:jc w:val="center"/>
              <w:rPr>
                <w:rFonts w:cstheme="minorHAnsi"/>
                <w:b/>
                <w:strike/>
                <w:sz w:val="24"/>
                <w:szCs w:val="24"/>
              </w:rPr>
            </w:pPr>
          </w:p>
        </w:tc>
        <w:tc>
          <w:tcPr>
            <w:tcW w:w="5985" w:type="dxa"/>
          </w:tcPr>
          <w:p w14:paraId="72FE115F"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7.3 Spartinančioji atmintis turi išlaikyti duomenis dingus maitinimui</w:t>
            </w:r>
          </w:p>
        </w:tc>
        <w:tc>
          <w:tcPr>
            <w:tcW w:w="4026" w:type="dxa"/>
          </w:tcPr>
          <w:p w14:paraId="17ED636C" w14:textId="77777777" w:rsidR="00EB3FC1" w:rsidRPr="00745FB9" w:rsidRDefault="001E7850">
            <w:pPr>
              <w:spacing w:after="0" w:line="240" w:lineRule="exact"/>
              <w:rPr>
                <w:rFonts w:cstheme="minorHAnsi"/>
                <w:b/>
                <w:strike/>
                <w:sz w:val="24"/>
                <w:szCs w:val="24"/>
              </w:rPr>
            </w:pPr>
            <w:r w:rsidRPr="00745FB9">
              <w:rPr>
                <w:rFonts w:eastAsia="Calibri" w:cstheme="minorHAnsi"/>
                <w:sz w:val="24"/>
                <w:szCs w:val="24"/>
              </w:rPr>
              <w:t xml:space="preserve">7.3 Atitinka </w:t>
            </w:r>
            <w:r w:rsidRPr="00745FB9">
              <w:rPr>
                <w:rFonts w:eastAsia="Calibri" w:cstheme="minorHAnsi"/>
                <w:i/>
                <w:sz w:val="24"/>
                <w:szCs w:val="24"/>
              </w:rPr>
              <w:t>(įrašyti: TAIP/NE)</w:t>
            </w:r>
            <w:r w:rsidRPr="00745FB9">
              <w:rPr>
                <w:rFonts w:eastAsia="Calibri" w:cstheme="minorHAnsi"/>
                <w:sz w:val="24"/>
                <w:szCs w:val="24"/>
              </w:rPr>
              <w:t>:...........</w:t>
            </w:r>
          </w:p>
        </w:tc>
        <w:tc>
          <w:tcPr>
            <w:tcW w:w="1945" w:type="dxa"/>
          </w:tcPr>
          <w:p w14:paraId="090BEE18"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9B9C99D" w14:textId="77777777" w:rsidR="00EB3FC1" w:rsidRPr="00745FB9" w:rsidRDefault="001E7850">
            <w:pPr>
              <w:spacing w:after="0" w:line="240" w:lineRule="exact"/>
              <w:jc w:val="center"/>
              <w:rPr>
                <w:rFonts w:cstheme="minorHAnsi"/>
                <w:b/>
                <w:strike/>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407AFE5" w14:textId="77777777">
        <w:tc>
          <w:tcPr>
            <w:tcW w:w="691" w:type="dxa"/>
            <w:vMerge w:val="restart"/>
          </w:tcPr>
          <w:p w14:paraId="3F95E34F"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8.</w:t>
            </w:r>
          </w:p>
        </w:tc>
        <w:tc>
          <w:tcPr>
            <w:tcW w:w="1528" w:type="dxa"/>
            <w:vMerge w:val="restart"/>
          </w:tcPr>
          <w:p w14:paraId="743E1AA6"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Tinklo plokštės (fizinės tinklo sąsajos, turinčios MAC adresus)</w:t>
            </w:r>
          </w:p>
        </w:tc>
        <w:tc>
          <w:tcPr>
            <w:tcW w:w="5985" w:type="dxa"/>
          </w:tcPr>
          <w:p w14:paraId="0D91410D"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8. Ne mažiau 4-ios RJ45 tipo fizinės tinklo sąsajos iš kurių:</w:t>
            </w:r>
          </w:p>
          <w:p w14:paraId="1879552F" w14:textId="77777777" w:rsidR="00EB3FC1" w:rsidRPr="00745FB9" w:rsidRDefault="00EB3FC1">
            <w:pPr>
              <w:pStyle w:val="Sraopastraipa"/>
              <w:spacing w:after="0" w:line="240" w:lineRule="exact"/>
              <w:ind w:left="6"/>
              <w:rPr>
                <w:rFonts w:cstheme="minorHAnsi"/>
                <w:sz w:val="24"/>
                <w:szCs w:val="24"/>
              </w:rPr>
            </w:pPr>
          </w:p>
        </w:tc>
        <w:tc>
          <w:tcPr>
            <w:tcW w:w="4026" w:type="dxa"/>
          </w:tcPr>
          <w:p w14:paraId="01C5AE2A"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8. Fizinių RJ45 sąsajų kiekis </w:t>
            </w:r>
            <w:r w:rsidRPr="00745FB9">
              <w:rPr>
                <w:rFonts w:eastAsia="Calibri" w:cstheme="minorHAnsi"/>
                <w:i/>
                <w:sz w:val="24"/>
                <w:szCs w:val="24"/>
              </w:rPr>
              <w:t>(įrašyti konkrečią reikšmę)</w:t>
            </w:r>
            <w:r w:rsidRPr="00745FB9">
              <w:rPr>
                <w:rFonts w:eastAsia="Calibri" w:cstheme="minorHAnsi"/>
                <w:sz w:val="24"/>
                <w:szCs w:val="24"/>
              </w:rPr>
              <w:t>: ........... vnt.</w:t>
            </w:r>
          </w:p>
        </w:tc>
        <w:tc>
          <w:tcPr>
            <w:tcW w:w="1945" w:type="dxa"/>
          </w:tcPr>
          <w:p w14:paraId="17B73CAE"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B9F9443"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9F21E71" w14:textId="77777777">
        <w:tc>
          <w:tcPr>
            <w:tcW w:w="691" w:type="dxa"/>
            <w:vMerge/>
          </w:tcPr>
          <w:p w14:paraId="15F3D137" w14:textId="77777777" w:rsidR="00EB3FC1" w:rsidRPr="00745FB9" w:rsidRDefault="00EB3FC1">
            <w:pPr>
              <w:spacing w:after="0" w:line="240" w:lineRule="exact"/>
              <w:rPr>
                <w:rFonts w:cstheme="minorHAnsi"/>
                <w:sz w:val="24"/>
                <w:szCs w:val="24"/>
              </w:rPr>
            </w:pPr>
          </w:p>
        </w:tc>
        <w:tc>
          <w:tcPr>
            <w:tcW w:w="1528" w:type="dxa"/>
            <w:vMerge/>
          </w:tcPr>
          <w:p w14:paraId="45ADE978" w14:textId="77777777" w:rsidR="00EB3FC1" w:rsidRPr="00745FB9" w:rsidRDefault="00EB3FC1">
            <w:pPr>
              <w:spacing w:after="0" w:line="240" w:lineRule="exact"/>
              <w:rPr>
                <w:rFonts w:cstheme="minorHAnsi"/>
                <w:sz w:val="24"/>
                <w:szCs w:val="24"/>
              </w:rPr>
            </w:pPr>
          </w:p>
        </w:tc>
        <w:tc>
          <w:tcPr>
            <w:tcW w:w="5985" w:type="dxa"/>
          </w:tcPr>
          <w:p w14:paraId="3BE28D2A"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8.1 Ne mažiau 2-i tinklo sąsajos turi būti suderinamos su 10GBASE-T standartu ir dirbti 10 </w:t>
            </w:r>
            <w:proofErr w:type="spellStart"/>
            <w:r w:rsidRPr="00745FB9">
              <w:rPr>
                <w:rFonts w:eastAsia="Calibri" w:cstheme="minorHAnsi"/>
                <w:sz w:val="24"/>
                <w:szCs w:val="24"/>
              </w:rPr>
              <w:t>Gbps</w:t>
            </w:r>
            <w:proofErr w:type="spellEnd"/>
            <w:r w:rsidRPr="00745FB9">
              <w:rPr>
                <w:rFonts w:eastAsia="Calibri" w:cstheme="minorHAnsi"/>
                <w:sz w:val="24"/>
                <w:szCs w:val="24"/>
              </w:rPr>
              <w:t xml:space="preserve"> greičiu.</w:t>
            </w:r>
          </w:p>
        </w:tc>
        <w:tc>
          <w:tcPr>
            <w:tcW w:w="4026" w:type="dxa"/>
          </w:tcPr>
          <w:p w14:paraId="7D4E65A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8.1 10GBASE-T tipo jungčių </w:t>
            </w:r>
            <w:r w:rsidRPr="00745FB9">
              <w:rPr>
                <w:rFonts w:eastAsia="Calibri" w:cstheme="minorHAnsi"/>
                <w:i/>
                <w:sz w:val="24"/>
                <w:szCs w:val="24"/>
              </w:rPr>
              <w:t>(įrašyti konkrečią reikšmę):</w:t>
            </w:r>
            <w:r w:rsidRPr="00745FB9">
              <w:rPr>
                <w:rFonts w:eastAsia="Calibri" w:cstheme="minorHAnsi"/>
                <w:sz w:val="24"/>
                <w:szCs w:val="24"/>
              </w:rPr>
              <w:t xml:space="preserve">   ........... vnt.</w:t>
            </w:r>
            <w:r w:rsidRPr="00745FB9">
              <w:rPr>
                <w:rFonts w:eastAsia="Calibri" w:cstheme="minorHAnsi"/>
                <w:sz w:val="24"/>
                <w:szCs w:val="24"/>
              </w:rPr>
              <w:br/>
            </w:r>
          </w:p>
        </w:tc>
        <w:tc>
          <w:tcPr>
            <w:tcW w:w="1945" w:type="dxa"/>
          </w:tcPr>
          <w:p w14:paraId="439F09B1"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743AA89"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F1D754A" w14:textId="77777777">
        <w:tc>
          <w:tcPr>
            <w:tcW w:w="691" w:type="dxa"/>
            <w:vMerge/>
          </w:tcPr>
          <w:p w14:paraId="28869245" w14:textId="77777777" w:rsidR="00EB3FC1" w:rsidRPr="00745FB9" w:rsidRDefault="00EB3FC1">
            <w:pPr>
              <w:spacing w:after="0" w:line="240" w:lineRule="exact"/>
              <w:rPr>
                <w:rFonts w:cstheme="minorHAnsi"/>
                <w:sz w:val="24"/>
                <w:szCs w:val="24"/>
              </w:rPr>
            </w:pPr>
          </w:p>
        </w:tc>
        <w:tc>
          <w:tcPr>
            <w:tcW w:w="1528" w:type="dxa"/>
            <w:vMerge/>
          </w:tcPr>
          <w:p w14:paraId="4DA623E7" w14:textId="77777777" w:rsidR="00EB3FC1" w:rsidRPr="00745FB9" w:rsidRDefault="00EB3FC1">
            <w:pPr>
              <w:spacing w:after="0" w:line="240" w:lineRule="exact"/>
              <w:rPr>
                <w:rFonts w:cstheme="minorHAnsi"/>
                <w:sz w:val="24"/>
                <w:szCs w:val="24"/>
              </w:rPr>
            </w:pPr>
          </w:p>
        </w:tc>
        <w:tc>
          <w:tcPr>
            <w:tcW w:w="5985" w:type="dxa"/>
          </w:tcPr>
          <w:p w14:paraId="79BC2FA7"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8.2 Ne mažiau 2-i tinklo sąsajos turi būti suderinamos su 1000BASE-T arba greitesniu standartu ir veikti ne mažiau 1000 </w:t>
            </w:r>
            <w:proofErr w:type="spellStart"/>
            <w:r w:rsidRPr="00745FB9">
              <w:rPr>
                <w:rFonts w:eastAsia="Calibri" w:cstheme="minorHAnsi"/>
                <w:sz w:val="24"/>
                <w:szCs w:val="24"/>
              </w:rPr>
              <w:t>Mbps</w:t>
            </w:r>
            <w:proofErr w:type="spellEnd"/>
            <w:r w:rsidRPr="00745FB9">
              <w:rPr>
                <w:rFonts w:eastAsia="Calibri" w:cstheme="minorHAnsi"/>
                <w:sz w:val="24"/>
                <w:szCs w:val="24"/>
              </w:rPr>
              <w:t xml:space="preserve"> greičiu</w:t>
            </w:r>
          </w:p>
        </w:tc>
        <w:tc>
          <w:tcPr>
            <w:tcW w:w="4026" w:type="dxa"/>
          </w:tcPr>
          <w:p w14:paraId="437D189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8.2 1000BASE-T arba greitesnio standarto jungčių </w:t>
            </w:r>
            <w:r w:rsidRPr="00745FB9">
              <w:rPr>
                <w:rFonts w:eastAsia="Calibri" w:cstheme="minorHAnsi"/>
                <w:i/>
                <w:sz w:val="24"/>
                <w:szCs w:val="24"/>
              </w:rPr>
              <w:t>(įrašyti jungčių standartus ir kiekius):</w:t>
            </w:r>
            <w:r w:rsidRPr="00745FB9">
              <w:rPr>
                <w:rFonts w:eastAsia="Calibri" w:cstheme="minorHAnsi"/>
                <w:sz w:val="24"/>
                <w:szCs w:val="24"/>
              </w:rPr>
              <w:t xml:space="preserve"> </w:t>
            </w:r>
            <w:r w:rsidRPr="00745FB9">
              <w:rPr>
                <w:rFonts w:eastAsia="Calibri" w:cstheme="minorHAnsi"/>
                <w:sz w:val="24"/>
                <w:szCs w:val="24"/>
              </w:rPr>
              <w:br/>
              <w:t>................................    ..........vnt.</w:t>
            </w:r>
          </w:p>
        </w:tc>
        <w:tc>
          <w:tcPr>
            <w:tcW w:w="1945" w:type="dxa"/>
          </w:tcPr>
          <w:p w14:paraId="31257408"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4E13791"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E8F111C" w14:textId="77777777">
        <w:tc>
          <w:tcPr>
            <w:tcW w:w="691" w:type="dxa"/>
          </w:tcPr>
          <w:p w14:paraId="382979E4"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9.</w:t>
            </w:r>
          </w:p>
        </w:tc>
        <w:tc>
          <w:tcPr>
            <w:tcW w:w="1528" w:type="dxa"/>
          </w:tcPr>
          <w:p w14:paraId="2A35E9C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Serverio valdymas</w:t>
            </w:r>
          </w:p>
        </w:tc>
        <w:tc>
          <w:tcPr>
            <w:tcW w:w="5985" w:type="dxa"/>
          </w:tcPr>
          <w:p w14:paraId="71568235"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 Turi būti pateiktas su integruota valdymo konsole, jungiama į TCP/IP tinklą, leidžiančia valdyti serverį nuotoliniu būdu interneto naršyklės pagalba ir vykdyti šias funkcijas neribotą galiojimo laiką:</w:t>
            </w:r>
          </w:p>
          <w:p w14:paraId="1ECE2251" w14:textId="77777777" w:rsidR="00EB3FC1" w:rsidRPr="00745FB9" w:rsidRDefault="00EB3FC1">
            <w:pPr>
              <w:pStyle w:val="Sraopastraipa"/>
              <w:spacing w:after="0" w:line="240" w:lineRule="exact"/>
              <w:ind w:left="6"/>
              <w:rPr>
                <w:rFonts w:cstheme="minorHAnsi"/>
                <w:sz w:val="24"/>
                <w:szCs w:val="24"/>
              </w:rPr>
            </w:pPr>
          </w:p>
        </w:tc>
        <w:tc>
          <w:tcPr>
            <w:tcW w:w="4026" w:type="dxa"/>
          </w:tcPr>
          <w:p w14:paraId="65074907"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 Atitinka </w:t>
            </w:r>
            <w:r w:rsidRPr="00745FB9">
              <w:rPr>
                <w:rFonts w:eastAsia="Calibri" w:cstheme="minorHAnsi"/>
                <w:i/>
                <w:sz w:val="24"/>
                <w:szCs w:val="24"/>
              </w:rPr>
              <w:t>(įrašyti: TAIP/NE. Jeigu neriboto galiojimo laiko funkcionalumui pasiekti reikalinga papildoma įranga ar licencijos nei bazinėje serverio versijoje, papildomai išvardinti su kokia įranga ir licencijomis bus pateikta</w:t>
            </w:r>
            <w:r w:rsidRPr="00745FB9">
              <w:rPr>
                <w:rFonts w:eastAsia="Calibri" w:cstheme="minorHAnsi"/>
                <w:sz w:val="24"/>
                <w:szCs w:val="24"/>
              </w:rPr>
              <w:t>): ....................</w:t>
            </w:r>
          </w:p>
          <w:p w14:paraId="638975F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lastRenderedPageBreak/>
              <w:t>................................................................</w:t>
            </w:r>
          </w:p>
        </w:tc>
        <w:tc>
          <w:tcPr>
            <w:tcW w:w="1945" w:type="dxa"/>
          </w:tcPr>
          <w:p w14:paraId="2B7EAE0A"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lastRenderedPageBreak/>
              <w:t>...............................</w:t>
            </w:r>
          </w:p>
          <w:p w14:paraId="35E78967"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AC68840" w14:textId="77777777">
        <w:tc>
          <w:tcPr>
            <w:tcW w:w="691" w:type="dxa"/>
          </w:tcPr>
          <w:p w14:paraId="219006BC" w14:textId="77777777" w:rsidR="00EB3FC1" w:rsidRPr="00745FB9" w:rsidRDefault="00EB3FC1">
            <w:pPr>
              <w:spacing w:after="0" w:line="240" w:lineRule="exact"/>
              <w:rPr>
                <w:rFonts w:cstheme="minorHAnsi"/>
                <w:sz w:val="24"/>
                <w:szCs w:val="24"/>
              </w:rPr>
            </w:pPr>
          </w:p>
        </w:tc>
        <w:tc>
          <w:tcPr>
            <w:tcW w:w="1528" w:type="dxa"/>
          </w:tcPr>
          <w:p w14:paraId="2D5F308A" w14:textId="77777777" w:rsidR="00EB3FC1" w:rsidRPr="00745FB9" w:rsidRDefault="00EB3FC1">
            <w:pPr>
              <w:spacing w:after="0" w:line="240" w:lineRule="exact"/>
              <w:rPr>
                <w:rFonts w:cstheme="minorHAnsi"/>
                <w:sz w:val="24"/>
                <w:szCs w:val="24"/>
              </w:rPr>
            </w:pPr>
          </w:p>
        </w:tc>
        <w:tc>
          <w:tcPr>
            <w:tcW w:w="5985" w:type="dxa"/>
          </w:tcPr>
          <w:p w14:paraId="37D5FA98"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9.1 serverio dalių inventorizacija</w:t>
            </w:r>
          </w:p>
        </w:tc>
        <w:tc>
          <w:tcPr>
            <w:tcW w:w="4026" w:type="dxa"/>
          </w:tcPr>
          <w:p w14:paraId="26FB789B"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9.1 Atitinka </w:t>
            </w:r>
            <w:r w:rsidRPr="00745FB9">
              <w:rPr>
                <w:rFonts w:eastAsia="Calibri" w:cstheme="minorHAnsi"/>
                <w:i/>
                <w:sz w:val="24"/>
                <w:szCs w:val="24"/>
              </w:rPr>
              <w:t>(įrašyti: TAIP/NE)</w:t>
            </w:r>
            <w:r w:rsidRPr="00745FB9">
              <w:rPr>
                <w:rFonts w:eastAsia="Calibri" w:cstheme="minorHAnsi"/>
                <w:sz w:val="24"/>
                <w:szCs w:val="24"/>
              </w:rPr>
              <w:t>:...........</w:t>
            </w:r>
          </w:p>
          <w:p w14:paraId="184E8E8E" w14:textId="77777777" w:rsidR="00EB3FC1" w:rsidRPr="00745FB9" w:rsidRDefault="00EB3FC1">
            <w:pPr>
              <w:spacing w:after="0" w:line="240" w:lineRule="exact"/>
              <w:rPr>
                <w:rFonts w:cstheme="minorHAnsi"/>
                <w:sz w:val="24"/>
                <w:szCs w:val="24"/>
              </w:rPr>
            </w:pPr>
          </w:p>
        </w:tc>
        <w:tc>
          <w:tcPr>
            <w:tcW w:w="1945" w:type="dxa"/>
          </w:tcPr>
          <w:p w14:paraId="18BF9290"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86661E7"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3E93BEE6" w14:textId="77777777">
        <w:tc>
          <w:tcPr>
            <w:tcW w:w="691" w:type="dxa"/>
          </w:tcPr>
          <w:p w14:paraId="0D65D4F9" w14:textId="77777777" w:rsidR="00EB3FC1" w:rsidRPr="00745FB9" w:rsidRDefault="00EB3FC1">
            <w:pPr>
              <w:spacing w:after="0" w:line="240" w:lineRule="exact"/>
              <w:rPr>
                <w:rFonts w:cstheme="minorHAnsi"/>
                <w:sz w:val="24"/>
                <w:szCs w:val="24"/>
              </w:rPr>
            </w:pPr>
          </w:p>
        </w:tc>
        <w:tc>
          <w:tcPr>
            <w:tcW w:w="1528" w:type="dxa"/>
          </w:tcPr>
          <w:p w14:paraId="16A80025" w14:textId="77777777" w:rsidR="00EB3FC1" w:rsidRPr="00745FB9" w:rsidRDefault="00EB3FC1">
            <w:pPr>
              <w:spacing w:after="0" w:line="240" w:lineRule="exact"/>
              <w:rPr>
                <w:rFonts w:cstheme="minorHAnsi"/>
                <w:sz w:val="24"/>
                <w:szCs w:val="24"/>
              </w:rPr>
            </w:pPr>
          </w:p>
        </w:tc>
        <w:tc>
          <w:tcPr>
            <w:tcW w:w="5985" w:type="dxa"/>
          </w:tcPr>
          <w:p w14:paraId="461A3AF2"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9.2 suvartojamos galios stebėjimas realiu laiku</w:t>
            </w:r>
          </w:p>
          <w:p w14:paraId="775435E5" w14:textId="77777777" w:rsidR="00EB3FC1" w:rsidRPr="00745FB9" w:rsidRDefault="00EB3FC1">
            <w:pPr>
              <w:pStyle w:val="Sraopastraipa"/>
              <w:spacing w:after="0" w:line="240" w:lineRule="exact"/>
              <w:ind w:left="6"/>
              <w:rPr>
                <w:rFonts w:cstheme="minorHAnsi"/>
                <w:sz w:val="24"/>
                <w:szCs w:val="24"/>
              </w:rPr>
            </w:pPr>
          </w:p>
        </w:tc>
        <w:tc>
          <w:tcPr>
            <w:tcW w:w="4026" w:type="dxa"/>
          </w:tcPr>
          <w:p w14:paraId="74A4862D"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9.2 Atitinka </w:t>
            </w:r>
            <w:r w:rsidRPr="00745FB9">
              <w:rPr>
                <w:rFonts w:eastAsia="Calibri" w:cstheme="minorHAnsi"/>
                <w:i/>
                <w:sz w:val="24"/>
                <w:szCs w:val="24"/>
              </w:rPr>
              <w:t>(įrašyti: TAIP/NE)</w:t>
            </w:r>
            <w:r w:rsidRPr="00745FB9">
              <w:rPr>
                <w:rFonts w:eastAsia="Calibri" w:cstheme="minorHAnsi"/>
                <w:sz w:val="24"/>
                <w:szCs w:val="24"/>
              </w:rPr>
              <w:t>:...........</w:t>
            </w:r>
          </w:p>
          <w:p w14:paraId="66BC7371" w14:textId="77777777" w:rsidR="00EB3FC1" w:rsidRPr="00745FB9" w:rsidRDefault="00EB3FC1">
            <w:pPr>
              <w:spacing w:after="0" w:line="240" w:lineRule="exact"/>
              <w:rPr>
                <w:rFonts w:cstheme="minorHAnsi"/>
                <w:sz w:val="24"/>
                <w:szCs w:val="24"/>
              </w:rPr>
            </w:pPr>
          </w:p>
        </w:tc>
        <w:tc>
          <w:tcPr>
            <w:tcW w:w="1945" w:type="dxa"/>
          </w:tcPr>
          <w:p w14:paraId="66A5A312"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B6DCE64"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F959C98" w14:textId="77777777">
        <w:tc>
          <w:tcPr>
            <w:tcW w:w="691" w:type="dxa"/>
          </w:tcPr>
          <w:p w14:paraId="450F5F09" w14:textId="77777777" w:rsidR="00EB3FC1" w:rsidRPr="00745FB9" w:rsidRDefault="00EB3FC1">
            <w:pPr>
              <w:spacing w:after="0" w:line="240" w:lineRule="exact"/>
              <w:rPr>
                <w:rFonts w:cstheme="minorHAnsi"/>
                <w:sz w:val="24"/>
                <w:szCs w:val="24"/>
              </w:rPr>
            </w:pPr>
          </w:p>
        </w:tc>
        <w:tc>
          <w:tcPr>
            <w:tcW w:w="1528" w:type="dxa"/>
          </w:tcPr>
          <w:p w14:paraId="79BDC22B" w14:textId="77777777" w:rsidR="00EB3FC1" w:rsidRPr="00745FB9" w:rsidRDefault="00EB3FC1">
            <w:pPr>
              <w:spacing w:after="0" w:line="240" w:lineRule="exact"/>
              <w:rPr>
                <w:rFonts w:cstheme="minorHAnsi"/>
                <w:sz w:val="24"/>
                <w:szCs w:val="24"/>
              </w:rPr>
            </w:pPr>
          </w:p>
        </w:tc>
        <w:tc>
          <w:tcPr>
            <w:tcW w:w="5985" w:type="dxa"/>
          </w:tcPr>
          <w:p w14:paraId="7FCEED05"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9.3 nuotolinis serverio įjungimas, išjungimas, perkrovimas</w:t>
            </w:r>
          </w:p>
          <w:p w14:paraId="4067CD55" w14:textId="77777777" w:rsidR="00EB3FC1" w:rsidRPr="00745FB9" w:rsidRDefault="00EB3FC1">
            <w:pPr>
              <w:pStyle w:val="Sraopastraipa"/>
              <w:spacing w:after="0" w:line="240" w:lineRule="exact"/>
              <w:ind w:left="6"/>
              <w:rPr>
                <w:rFonts w:cstheme="minorHAnsi"/>
                <w:sz w:val="24"/>
                <w:szCs w:val="24"/>
              </w:rPr>
            </w:pPr>
          </w:p>
        </w:tc>
        <w:tc>
          <w:tcPr>
            <w:tcW w:w="4026" w:type="dxa"/>
          </w:tcPr>
          <w:p w14:paraId="693CFABC"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9.3 Atitinka </w:t>
            </w:r>
            <w:r w:rsidRPr="00745FB9">
              <w:rPr>
                <w:rFonts w:eastAsia="Calibri" w:cstheme="minorHAnsi"/>
                <w:i/>
                <w:sz w:val="24"/>
                <w:szCs w:val="24"/>
              </w:rPr>
              <w:t>(įrašyti: TAIP/NE)</w:t>
            </w:r>
            <w:r w:rsidRPr="00745FB9">
              <w:rPr>
                <w:rFonts w:eastAsia="Calibri" w:cstheme="minorHAnsi"/>
                <w:sz w:val="24"/>
                <w:szCs w:val="24"/>
              </w:rPr>
              <w:t>:...........</w:t>
            </w:r>
          </w:p>
          <w:p w14:paraId="636BFBBA" w14:textId="77777777" w:rsidR="00EB3FC1" w:rsidRPr="00745FB9" w:rsidRDefault="00EB3FC1">
            <w:pPr>
              <w:spacing w:after="0" w:line="240" w:lineRule="exact"/>
              <w:rPr>
                <w:rFonts w:cstheme="minorHAnsi"/>
                <w:sz w:val="24"/>
                <w:szCs w:val="24"/>
              </w:rPr>
            </w:pPr>
          </w:p>
        </w:tc>
        <w:tc>
          <w:tcPr>
            <w:tcW w:w="1945" w:type="dxa"/>
          </w:tcPr>
          <w:p w14:paraId="40A4EAF5"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1D6916C"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0984C29" w14:textId="77777777">
        <w:tc>
          <w:tcPr>
            <w:tcW w:w="691" w:type="dxa"/>
          </w:tcPr>
          <w:p w14:paraId="59A5748B" w14:textId="77777777" w:rsidR="00EB3FC1" w:rsidRPr="00745FB9" w:rsidRDefault="00EB3FC1">
            <w:pPr>
              <w:spacing w:after="0" w:line="240" w:lineRule="exact"/>
              <w:rPr>
                <w:rFonts w:cstheme="minorHAnsi"/>
                <w:sz w:val="24"/>
                <w:szCs w:val="24"/>
              </w:rPr>
            </w:pPr>
          </w:p>
        </w:tc>
        <w:tc>
          <w:tcPr>
            <w:tcW w:w="1528" w:type="dxa"/>
          </w:tcPr>
          <w:p w14:paraId="3B74E61E" w14:textId="77777777" w:rsidR="00EB3FC1" w:rsidRPr="00745FB9" w:rsidRDefault="00EB3FC1">
            <w:pPr>
              <w:spacing w:after="0" w:line="240" w:lineRule="exact"/>
              <w:rPr>
                <w:rFonts w:cstheme="minorHAnsi"/>
                <w:sz w:val="24"/>
                <w:szCs w:val="24"/>
              </w:rPr>
            </w:pPr>
          </w:p>
        </w:tc>
        <w:tc>
          <w:tcPr>
            <w:tcW w:w="5985" w:type="dxa"/>
          </w:tcPr>
          <w:p w14:paraId="0EACDCC6"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9.4 serverio BIOS ir visų sudedamųjų dalių </w:t>
            </w:r>
            <w:proofErr w:type="spellStart"/>
            <w:r w:rsidRPr="00745FB9">
              <w:rPr>
                <w:rFonts w:eastAsia="Calibri" w:cstheme="minorHAnsi"/>
                <w:sz w:val="24"/>
                <w:szCs w:val="24"/>
              </w:rPr>
              <w:t>firmware</w:t>
            </w:r>
            <w:proofErr w:type="spellEnd"/>
            <w:r w:rsidRPr="00745FB9">
              <w:rPr>
                <w:rFonts w:eastAsia="Calibri" w:cstheme="minorHAnsi"/>
                <w:sz w:val="24"/>
                <w:szCs w:val="24"/>
              </w:rPr>
              <w:t xml:space="preserve"> atnaujinimas</w:t>
            </w:r>
          </w:p>
          <w:p w14:paraId="189E6389" w14:textId="77777777" w:rsidR="00EB3FC1" w:rsidRPr="00745FB9" w:rsidRDefault="00EB3FC1">
            <w:pPr>
              <w:pStyle w:val="Sraopastraipa"/>
              <w:spacing w:after="0" w:line="240" w:lineRule="exact"/>
              <w:ind w:left="6"/>
              <w:rPr>
                <w:rFonts w:cstheme="minorHAnsi"/>
                <w:sz w:val="24"/>
                <w:szCs w:val="24"/>
              </w:rPr>
            </w:pPr>
          </w:p>
        </w:tc>
        <w:tc>
          <w:tcPr>
            <w:tcW w:w="4026" w:type="dxa"/>
          </w:tcPr>
          <w:p w14:paraId="0F5D3CD0"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9.4 Atitinka </w:t>
            </w:r>
            <w:r w:rsidRPr="00745FB9">
              <w:rPr>
                <w:rFonts w:eastAsia="Calibri" w:cstheme="minorHAnsi"/>
                <w:i/>
                <w:sz w:val="24"/>
                <w:szCs w:val="24"/>
              </w:rPr>
              <w:t>(įrašyti: TAIP/NE)</w:t>
            </w:r>
            <w:r w:rsidRPr="00745FB9">
              <w:rPr>
                <w:rFonts w:eastAsia="Calibri" w:cstheme="minorHAnsi"/>
                <w:sz w:val="24"/>
                <w:szCs w:val="24"/>
              </w:rPr>
              <w:t>:...........</w:t>
            </w:r>
          </w:p>
          <w:p w14:paraId="06F2BA54" w14:textId="77777777" w:rsidR="00EB3FC1" w:rsidRPr="00745FB9" w:rsidRDefault="00EB3FC1">
            <w:pPr>
              <w:spacing w:after="0" w:line="240" w:lineRule="exact"/>
              <w:rPr>
                <w:rFonts w:cstheme="minorHAnsi"/>
                <w:sz w:val="24"/>
                <w:szCs w:val="24"/>
              </w:rPr>
            </w:pPr>
          </w:p>
        </w:tc>
        <w:tc>
          <w:tcPr>
            <w:tcW w:w="1945" w:type="dxa"/>
          </w:tcPr>
          <w:p w14:paraId="28E2D5ED"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1359B6C"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BFF9E17" w14:textId="77777777">
        <w:tc>
          <w:tcPr>
            <w:tcW w:w="691" w:type="dxa"/>
          </w:tcPr>
          <w:p w14:paraId="0DAE9724" w14:textId="77777777" w:rsidR="00EB3FC1" w:rsidRPr="00745FB9" w:rsidRDefault="00EB3FC1">
            <w:pPr>
              <w:spacing w:after="0" w:line="240" w:lineRule="exact"/>
              <w:rPr>
                <w:rFonts w:cstheme="minorHAnsi"/>
                <w:sz w:val="24"/>
                <w:szCs w:val="24"/>
              </w:rPr>
            </w:pPr>
          </w:p>
        </w:tc>
        <w:tc>
          <w:tcPr>
            <w:tcW w:w="1528" w:type="dxa"/>
          </w:tcPr>
          <w:p w14:paraId="7DE8F62C" w14:textId="77777777" w:rsidR="00EB3FC1" w:rsidRPr="00745FB9" w:rsidRDefault="00EB3FC1">
            <w:pPr>
              <w:spacing w:after="0" w:line="240" w:lineRule="exact"/>
              <w:rPr>
                <w:rFonts w:cstheme="minorHAnsi"/>
                <w:sz w:val="24"/>
                <w:szCs w:val="24"/>
              </w:rPr>
            </w:pPr>
          </w:p>
        </w:tc>
        <w:tc>
          <w:tcPr>
            <w:tcW w:w="5985" w:type="dxa"/>
          </w:tcPr>
          <w:p w14:paraId="6D38FBBB"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9.5 diskų valdiklių konfigūravimas, RAID lygių keitimas</w:t>
            </w:r>
          </w:p>
        </w:tc>
        <w:tc>
          <w:tcPr>
            <w:tcW w:w="4026" w:type="dxa"/>
          </w:tcPr>
          <w:p w14:paraId="3E1E179D"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9.5 Atitinka </w:t>
            </w:r>
            <w:r w:rsidRPr="00745FB9">
              <w:rPr>
                <w:rFonts w:eastAsia="Calibri" w:cstheme="minorHAnsi"/>
                <w:i/>
                <w:sz w:val="24"/>
                <w:szCs w:val="24"/>
              </w:rPr>
              <w:t>(įrašyti: TAIP/NE)</w:t>
            </w:r>
            <w:r w:rsidRPr="00745FB9">
              <w:rPr>
                <w:rFonts w:eastAsia="Calibri" w:cstheme="minorHAnsi"/>
                <w:sz w:val="24"/>
                <w:szCs w:val="24"/>
              </w:rPr>
              <w:t>:...........</w:t>
            </w:r>
          </w:p>
          <w:p w14:paraId="237CC46B" w14:textId="77777777" w:rsidR="00EB3FC1" w:rsidRPr="00745FB9" w:rsidRDefault="00EB3FC1">
            <w:pPr>
              <w:spacing w:after="0" w:line="240" w:lineRule="exact"/>
              <w:rPr>
                <w:rFonts w:cstheme="minorHAnsi"/>
                <w:sz w:val="24"/>
                <w:szCs w:val="24"/>
              </w:rPr>
            </w:pPr>
          </w:p>
        </w:tc>
        <w:tc>
          <w:tcPr>
            <w:tcW w:w="1945" w:type="dxa"/>
          </w:tcPr>
          <w:p w14:paraId="0488034F"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0F39748"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93FAAD0" w14:textId="77777777">
        <w:tc>
          <w:tcPr>
            <w:tcW w:w="691" w:type="dxa"/>
          </w:tcPr>
          <w:p w14:paraId="2860B8CA" w14:textId="77777777" w:rsidR="00EB3FC1" w:rsidRPr="00745FB9" w:rsidRDefault="00EB3FC1">
            <w:pPr>
              <w:spacing w:after="0" w:line="240" w:lineRule="exact"/>
              <w:rPr>
                <w:rFonts w:cstheme="minorHAnsi"/>
                <w:sz w:val="24"/>
                <w:szCs w:val="24"/>
              </w:rPr>
            </w:pPr>
          </w:p>
        </w:tc>
        <w:tc>
          <w:tcPr>
            <w:tcW w:w="1528" w:type="dxa"/>
          </w:tcPr>
          <w:p w14:paraId="219DEE75" w14:textId="77777777" w:rsidR="00EB3FC1" w:rsidRPr="00745FB9" w:rsidRDefault="00EB3FC1">
            <w:pPr>
              <w:spacing w:after="0" w:line="240" w:lineRule="exact"/>
              <w:rPr>
                <w:rFonts w:cstheme="minorHAnsi"/>
                <w:sz w:val="24"/>
                <w:szCs w:val="24"/>
              </w:rPr>
            </w:pPr>
          </w:p>
        </w:tc>
        <w:tc>
          <w:tcPr>
            <w:tcW w:w="5985" w:type="dxa"/>
          </w:tcPr>
          <w:p w14:paraId="42D1C683"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9.6 virtuali </w:t>
            </w:r>
            <w:proofErr w:type="spellStart"/>
            <w:r w:rsidRPr="00745FB9">
              <w:rPr>
                <w:rFonts w:eastAsia="Calibri" w:cstheme="minorHAnsi"/>
                <w:sz w:val="24"/>
                <w:szCs w:val="24"/>
              </w:rPr>
              <w:t>media</w:t>
            </w:r>
            <w:proofErr w:type="spellEnd"/>
            <w:r w:rsidRPr="00745FB9">
              <w:rPr>
                <w:rFonts w:eastAsia="Calibri" w:cstheme="minorHAnsi"/>
                <w:sz w:val="24"/>
                <w:szCs w:val="24"/>
              </w:rPr>
              <w:t xml:space="preserve"> (galimybė nuotoliniu būdu pateikti failus, katalogus, nuotolinis OS instaliavimas)</w:t>
            </w:r>
          </w:p>
        </w:tc>
        <w:tc>
          <w:tcPr>
            <w:tcW w:w="4026" w:type="dxa"/>
          </w:tcPr>
          <w:p w14:paraId="04B9586D"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9.6 Atitinka </w:t>
            </w:r>
            <w:r w:rsidRPr="00745FB9">
              <w:rPr>
                <w:rFonts w:eastAsia="Calibri" w:cstheme="minorHAnsi"/>
                <w:i/>
                <w:sz w:val="24"/>
                <w:szCs w:val="24"/>
              </w:rPr>
              <w:t>(įrašyti: TAIP/NE)</w:t>
            </w:r>
            <w:r w:rsidRPr="00745FB9">
              <w:rPr>
                <w:rFonts w:eastAsia="Calibri" w:cstheme="minorHAnsi"/>
                <w:sz w:val="24"/>
                <w:szCs w:val="24"/>
              </w:rPr>
              <w:t>:...........</w:t>
            </w:r>
          </w:p>
          <w:p w14:paraId="5581EFFD" w14:textId="77777777" w:rsidR="00EB3FC1" w:rsidRPr="00745FB9" w:rsidRDefault="00EB3FC1">
            <w:pPr>
              <w:spacing w:after="0" w:line="240" w:lineRule="exact"/>
              <w:rPr>
                <w:rFonts w:cstheme="minorHAnsi"/>
                <w:sz w:val="24"/>
                <w:szCs w:val="24"/>
              </w:rPr>
            </w:pPr>
          </w:p>
        </w:tc>
        <w:tc>
          <w:tcPr>
            <w:tcW w:w="1945" w:type="dxa"/>
          </w:tcPr>
          <w:p w14:paraId="74E0A50F"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9291CB8"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E219C96" w14:textId="77777777">
        <w:tc>
          <w:tcPr>
            <w:tcW w:w="691" w:type="dxa"/>
          </w:tcPr>
          <w:p w14:paraId="4A88E3F3" w14:textId="77777777" w:rsidR="00EB3FC1" w:rsidRPr="00745FB9" w:rsidRDefault="00EB3FC1">
            <w:pPr>
              <w:spacing w:after="0" w:line="240" w:lineRule="exact"/>
              <w:rPr>
                <w:rFonts w:cstheme="minorHAnsi"/>
                <w:sz w:val="24"/>
                <w:szCs w:val="24"/>
              </w:rPr>
            </w:pPr>
          </w:p>
        </w:tc>
        <w:tc>
          <w:tcPr>
            <w:tcW w:w="1528" w:type="dxa"/>
          </w:tcPr>
          <w:p w14:paraId="009DBAD2" w14:textId="77777777" w:rsidR="00EB3FC1" w:rsidRPr="00745FB9" w:rsidRDefault="00EB3FC1">
            <w:pPr>
              <w:spacing w:after="0" w:line="240" w:lineRule="exact"/>
              <w:rPr>
                <w:rFonts w:cstheme="minorHAnsi"/>
                <w:sz w:val="24"/>
                <w:szCs w:val="24"/>
              </w:rPr>
            </w:pPr>
          </w:p>
        </w:tc>
        <w:tc>
          <w:tcPr>
            <w:tcW w:w="5985" w:type="dxa"/>
          </w:tcPr>
          <w:p w14:paraId="3E14C017"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9.7 virtuali konsolė (virtualus serverio ekranas, transliuojamas nuotoliniu būdu. Transliacija turi veikti ir BIOS krovimosi metu ir OS veikimo metu)</w:t>
            </w:r>
          </w:p>
        </w:tc>
        <w:tc>
          <w:tcPr>
            <w:tcW w:w="4026" w:type="dxa"/>
          </w:tcPr>
          <w:p w14:paraId="3D19F5DE"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9.7 Atitinka </w:t>
            </w:r>
            <w:r w:rsidRPr="00745FB9">
              <w:rPr>
                <w:rFonts w:eastAsia="Calibri" w:cstheme="minorHAnsi"/>
                <w:i/>
                <w:sz w:val="24"/>
                <w:szCs w:val="24"/>
              </w:rPr>
              <w:t>(įrašyti: TAIP/NE)</w:t>
            </w:r>
            <w:r w:rsidRPr="00745FB9">
              <w:rPr>
                <w:rFonts w:eastAsia="Calibri" w:cstheme="minorHAnsi"/>
                <w:sz w:val="24"/>
                <w:szCs w:val="24"/>
              </w:rPr>
              <w:t>:...........</w:t>
            </w:r>
          </w:p>
          <w:p w14:paraId="27FA1DD7" w14:textId="77777777" w:rsidR="00EB3FC1" w:rsidRPr="00745FB9" w:rsidRDefault="00EB3FC1">
            <w:pPr>
              <w:spacing w:after="0" w:line="240" w:lineRule="exact"/>
              <w:rPr>
                <w:rFonts w:cstheme="minorHAnsi"/>
                <w:sz w:val="24"/>
                <w:szCs w:val="24"/>
              </w:rPr>
            </w:pPr>
          </w:p>
        </w:tc>
        <w:tc>
          <w:tcPr>
            <w:tcW w:w="1945" w:type="dxa"/>
          </w:tcPr>
          <w:p w14:paraId="415792ED"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7AC756C"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1803944A" w14:textId="77777777">
        <w:tc>
          <w:tcPr>
            <w:tcW w:w="691" w:type="dxa"/>
            <w:vMerge w:val="restart"/>
          </w:tcPr>
          <w:p w14:paraId="3A80CCA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10.</w:t>
            </w:r>
          </w:p>
        </w:tc>
        <w:tc>
          <w:tcPr>
            <w:tcW w:w="1528" w:type="dxa"/>
            <w:vMerge w:val="restart"/>
          </w:tcPr>
          <w:p w14:paraId="7A3727C8"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Plečiamumas ir papildomos galimybės</w:t>
            </w:r>
          </w:p>
        </w:tc>
        <w:tc>
          <w:tcPr>
            <w:tcW w:w="5985" w:type="dxa"/>
          </w:tcPr>
          <w:p w14:paraId="30FE280E"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10.1 Ne mažiau 3 </w:t>
            </w:r>
            <w:proofErr w:type="spellStart"/>
            <w:r w:rsidRPr="00745FB9">
              <w:rPr>
                <w:rFonts w:eastAsia="Calibri" w:cstheme="minorHAnsi"/>
                <w:sz w:val="24"/>
                <w:szCs w:val="24"/>
              </w:rPr>
              <w:t>PCIe</w:t>
            </w:r>
            <w:proofErr w:type="spellEnd"/>
            <w:r w:rsidRPr="00745FB9">
              <w:rPr>
                <w:rFonts w:eastAsia="Calibri" w:cstheme="minorHAnsi"/>
                <w:sz w:val="24"/>
                <w:szCs w:val="24"/>
              </w:rPr>
              <w:t xml:space="preserve"> plėtimo lizdai, iš kurių:</w:t>
            </w:r>
          </w:p>
          <w:p w14:paraId="2153796E" w14:textId="77777777" w:rsidR="00EB3FC1" w:rsidRPr="00745FB9" w:rsidRDefault="00EB3FC1">
            <w:pPr>
              <w:pStyle w:val="Sraopastraipa"/>
              <w:spacing w:after="0" w:line="240" w:lineRule="exact"/>
              <w:ind w:left="6"/>
              <w:rPr>
                <w:rFonts w:cstheme="minorHAnsi"/>
                <w:sz w:val="24"/>
                <w:szCs w:val="24"/>
              </w:rPr>
            </w:pPr>
          </w:p>
        </w:tc>
        <w:tc>
          <w:tcPr>
            <w:tcW w:w="4026" w:type="dxa"/>
          </w:tcPr>
          <w:p w14:paraId="1A662A5C"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10.1 Atitinka </w:t>
            </w:r>
            <w:r w:rsidRPr="00745FB9">
              <w:rPr>
                <w:rFonts w:eastAsia="Calibri" w:cstheme="minorHAnsi"/>
                <w:i/>
                <w:sz w:val="24"/>
                <w:szCs w:val="24"/>
              </w:rPr>
              <w:t>(įrašyti: TAIP/NE)</w:t>
            </w:r>
            <w:r w:rsidRPr="00745FB9">
              <w:rPr>
                <w:rFonts w:eastAsia="Calibri" w:cstheme="minorHAnsi"/>
                <w:sz w:val="24"/>
                <w:szCs w:val="24"/>
              </w:rPr>
              <w:t>: ...........</w:t>
            </w:r>
          </w:p>
          <w:p w14:paraId="5C73C424" w14:textId="77777777" w:rsidR="00EB3FC1" w:rsidRPr="00745FB9" w:rsidRDefault="00EB3FC1">
            <w:pPr>
              <w:spacing w:after="0" w:line="240" w:lineRule="exact"/>
              <w:rPr>
                <w:rFonts w:cstheme="minorHAnsi"/>
                <w:sz w:val="24"/>
                <w:szCs w:val="24"/>
              </w:rPr>
            </w:pPr>
          </w:p>
        </w:tc>
        <w:tc>
          <w:tcPr>
            <w:tcW w:w="1945" w:type="dxa"/>
          </w:tcPr>
          <w:p w14:paraId="6038862C"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38031CE"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8D73A28" w14:textId="77777777">
        <w:tc>
          <w:tcPr>
            <w:tcW w:w="691" w:type="dxa"/>
            <w:vMerge/>
          </w:tcPr>
          <w:p w14:paraId="5C5C9673" w14:textId="77777777" w:rsidR="00EB3FC1" w:rsidRPr="00745FB9" w:rsidRDefault="00EB3FC1">
            <w:pPr>
              <w:spacing w:after="0" w:line="240" w:lineRule="exact"/>
              <w:rPr>
                <w:rFonts w:cstheme="minorHAnsi"/>
                <w:sz w:val="24"/>
                <w:szCs w:val="24"/>
              </w:rPr>
            </w:pPr>
          </w:p>
        </w:tc>
        <w:tc>
          <w:tcPr>
            <w:tcW w:w="1528" w:type="dxa"/>
            <w:vMerge/>
          </w:tcPr>
          <w:p w14:paraId="6704A320" w14:textId="77777777" w:rsidR="00EB3FC1" w:rsidRPr="00745FB9" w:rsidRDefault="00EB3FC1">
            <w:pPr>
              <w:spacing w:after="0" w:line="240" w:lineRule="exact"/>
              <w:rPr>
                <w:rFonts w:cstheme="minorHAnsi"/>
                <w:sz w:val="24"/>
                <w:szCs w:val="24"/>
              </w:rPr>
            </w:pPr>
          </w:p>
        </w:tc>
        <w:tc>
          <w:tcPr>
            <w:tcW w:w="5985" w:type="dxa"/>
          </w:tcPr>
          <w:p w14:paraId="37F2EB4D"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10.1.1 Ne mažiau 1-as 16x </w:t>
            </w:r>
            <w:proofErr w:type="spellStart"/>
            <w:r w:rsidRPr="00745FB9">
              <w:rPr>
                <w:rFonts w:eastAsia="Calibri" w:cstheme="minorHAnsi"/>
                <w:sz w:val="24"/>
                <w:szCs w:val="24"/>
              </w:rPr>
              <w:t>PCIe</w:t>
            </w:r>
            <w:proofErr w:type="spellEnd"/>
            <w:r w:rsidRPr="00745FB9">
              <w:rPr>
                <w:rFonts w:eastAsia="Calibri" w:cstheme="minorHAnsi"/>
                <w:sz w:val="24"/>
                <w:szCs w:val="24"/>
              </w:rPr>
              <w:t xml:space="preserve"> plėtimo lizdas</w:t>
            </w:r>
          </w:p>
          <w:p w14:paraId="7D39B94B" w14:textId="77777777" w:rsidR="00EB3FC1" w:rsidRPr="00745FB9" w:rsidRDefault="00EB3FC1">
            <w:pPr>
              <w:pStyle w:val="Sraopastraipa"/>
              <w:spacing w:after="0" w:line="240" w:lineRule="exact"/>
              <w:ind w:left="6"/>
              <w:rPr>
                <w:rFonts w:cstheme="minorHAnsi"/>
                <w:sz w:val="24"/>
                <w:szCs w:val="24"/>
              </w:rPr>
            </w:pPr>
          </w:p>
        </w:tc>
        <w:tc>
          <w:tcPr>
            <w:tcW w:w="4026" w:type="dxa"/>
          </w:tcPr>
          <w:p w14:paraId="2A8667A9"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10.1.1 </w:t>
            </w:r>
            <w:proofErr w:type="spellStart"/>
            <w:r w:rsidRPr="00745FB9">
              <w:rPr>
                <w:rFonts w:eastAsia="Calibri" w:cstheme="minorHAnsi"/>
                <w:sz w:val="24"/>
                <w:szCs w:val="24"/>
              </w:rPr>
              <w:t>PCIe</w:t>
            </w:r>
            <w:proofErr w:type="spellEnd"/>
            <w:r w:rsidRPr="00745FB9">
              <w:rPr>
                <w:rFonts w:eastAsia="Calibri" w:cstheme="minorHAnsi"/>
                <w:sz w:val="24"/>
                <w:szCs w:val="24"/>
              </w:rPr>
              <w:t xml:space="preserve"> 16x</w:t>
            </w:r>
            <w:r w:rsidRPr="00745FB9">
              <w:rPr>
                <w:rFonts w:eastAsia="Calibri" w:cstheme="minorHAnsi"/>
                <w:i/>
                <w:sz w:val="24"/>
                <w:szCs w:val="24"/>
              </w:rPr>
              <w:t>(įrašyti)</w:t>
            </w:r>
            <w:r w:rsidRPr="00745FB9">
              <w:rPr>
                <w:rFonts w:eastAsia="Calibri" w:cstheme="minorHAnsi"/>
                <w:sz w:val="24"/>
                <w:szCs w:val="24"/>
              </w:rPr>
              <w:t>: ........... vnt.</w:t>
            </w:r>
          </w:p>
          <w:p w14:paraId="01438A27" w14:textId="77777777" w:rsidR="00EB3FC1" w:rsidRPr="00745FB9" w:rsidRDefault="00EB3FC1">
            <w:pPr>
              <w:spacing w:after="0" w:line="240" w:lineRule="exact"/>
              <w:rPr>
                <w:rFonts w:cstheme="minorHAnsi"/>
                <w:sz w:val="24"/>
                <w:szCs w:val="24"/>
              </w:rPr>
            </w:pPr>
          </w:p>
        </w:tc>
        <w:tc>
          <w:tcPr>
            <w:tcW w:w="1945" w:type="dxa"/>
          </w:tcPr>
          <w:p w14:paraId="17179FC9"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0599C8B"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5D99461E" w14:textId="77777777">
        <w:tc>
          <w:tcPr>
            <w:tcW w:w="691" w:type="dxa"/>
            <w:vMerge/>
          </w:tcPr>
          <w:p w14:paraId="43DECE76" w14:textId="77777777" w:rsidR="00EB3FC1" w:rsidRPr="00745FB9" w:rsidRDefault="00EB3FC1">
            <w:pPr>
              <w:spacing w:after="0" w:line="240" w:lineRule="exact"/>
              <w:rPr>
                <w:rFonts w:cstheme="minorHAnsi"/>
                <w:sz w:val="24"/>
                <w:szCs w:val="24"/>
              </w:rPr>
            </w:pPr>
          </w:p>
        </w:tc>
        <w:tc>
          <w:tcPr>
            <w:tcW w:w="1528" w:type="dxa"/>
            <w:vMerge/>
          </w:tcPr>
          <w:p w14:paraId="55A35EBC" w14:textId="77777777" w:rsidR="00EB3FC1" w:rsidRPr="00745FB9" w:rsidRDefault="00EB3FC1">
            <w:pPr>
              <w:spacing w:after="0" w:line="240" w:lineRule="exact"/>
              <w:rPr>
                <w:rFonts w:cstheme="minorHAnsi"/>
                <w:sz w:val="24"/>
                <w:szCs w:val="24"/>
              </w:rPr>
            </w:pPr>
          </w:p>
        </w:tc>
        <w:tc>
          <w:tcPr>
            <w:tcW w:w="5985" w:type="dxa"/>
          </w:tcPr>
          <w:p w14:paraId="77762B62"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10.1.2 Ne mažiau 2-u 8x </w:t>
            </w:r>
            <w:proofErr w:type="spellStart"/>
            <w:r w:rsidRPr="00745FB9">
              <w:rPr>
                <w:rFonts w:eastAsia="Calibri" w:cstheme="minorHAnsi"/>
                <w:sz w:val="24"/>
                <w:szCs w:val="24"/>
              </w:rPr>
              <w:t>PCIe</w:t>
            </w:r>
            <w:proofErr w:type="spellEnd"/>
            <w:r w:rsidRPr="00745FB9">
              <w:rPr>
                <w:rFonts w:eastAsia="Calibri" w:cstheme="minorHAnsi"/>
                <w:sz w:val="24"/>
                <w:szCs w:val="24"/>
              </w:rPr>
              <w:t xml:space="preserve"> plėtimo lizdai</w:t>
            </w:r>
          </w:p>
          <w:p w14:paraId="0B6B4DAF" w14:textId="77777777" w:rsidR="00EB3FC1" w:rsidRPr="00745FB9" w:rsidRDefault="00EB3FC1">
            <w:pPr>
              <w:pStyle w:val="Sraopastraipa"/>
              <w:spacing w:after="0" w:line="240" w:lineRule="exact"/>
              <w:ind w:left="6"/>
              <w:rPr>
                <w:rFonts w:cstheme="minorHAnsi"/>
                <w:sz w:val="24"/>
                <w:szCs w:val="24"/>
              </w:rPr>
            </w:pPr>
          </w:p>
        </w:tc>
        <w:tc>
          <w:tcPr>
            <w:tcW w:w="4026" w:type="dxa"/>
          </w:tcPr>
          <w:p w14:paraId="2E8FE873"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10.1.2 </w:t>
            </w:r>
            <w:proofErr w:type="spellStart"/>
            <w:r w:rsidRPr="00745FB9">
              <w:rPr>
                <w:rFonts w:eastAsia="Calibri" w:cstheme="minorHAnsi"/>
                <w:sz w:val="24"/>
                <w:szCs w:val="24"/>
              </w:rPr>
              <w:t>PCIe</w:t>
            </w:r>
            <w:proofErr w:type="spellEnd"/>
            <w:r w:rsidRPr="00745FB9">
              <w:rPr>
                <w:rFonts w:eastAsia="Calibri" w:cstheme="minorHAnsi"/>
                <w:sz w:val="24"/>
                <w:szCs w:val="24"/>
              </w:rPr>
              <w:t xml:space="preserve">   8x </w:t>
            </w:r>
            <w:r w:rsidRPr="00745FB9">
              <w:rPr>
                <w:rFonts w:eastAsia="Calibri" w:cstheme="minorHAnsi"/>
                <w:i/>
                <w:sz w:val="24"/>
                <w:szCs w:val="24"/>
              </w:rPr>
              <w:t>(įrašyti)</w:t>
            </w:r>
            <w:r w:rsidRPr="00745FB9">
              <w:rPr>
                <w:rFonts w:eastAsia="Calibri" w:cstheme="minorHAnsi"/>
                <w:sz w:val="24"/>
                <w:szCs w:val="24"/>
              </w:rPr>
              <w:t>: ........... vnt.</w:t>
            </w:r>
          </w:p>
          <w:p w14:paraId="61D54E41" w14:textId="77777777" w:rsidR="00EB3FC1" w:rsidRPr="00745FB9" w:rsidRDefault="00EB3FC1">
            <w:pPr>
              <w:spacing w:after="0" w:line="240" w:lineRule="exact"/>
              <w:rPr>
                <w:rFonts w:cstheme="minorHAnsi"/>
                <w:sz w:val="24"/>
                <w:szCs w:val="24"/>
              </w:rPr>
            </w:pPr>
          </w:p>
        </w:tc>
        <w:tc>
          <w:tcPr>
            <w:tcW w:w="1945" w:type="dxa"/>
          </w:tcPr>
          <w:p w14:paraId="4F280295"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4CF7E858"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8B56462" w14:textId="77777777">
        <w:tc>
          <w:tcPr>
            <w:tcW w:w="691" w:type="dxa"/>
            <w:vMerge/>
          </w:tcPr>
          <w:p w14:paraId="5C23D80B" w14:textId="77777777" w:rsidR="00EB3FC1" w:rsidRPr="00745FB9" w:rsidRDefault="00EB3FC1">
            <w:pPr>
              <w:spacing w:after="0" w:line="240" w:lineRule="exact"/>
              <w:rPr>
                <w:rFonts w:cstheme="minorHAnsi"/>
                <w:sz w:val="24"/>
                <w:szCs w:val="24"/>
              </w:rPr>
            </w:pPr>
          </w:p>
        </w:tc>
        <w:tc>
          <w:tcPr>
            <w:tcW w:w="1528" w:type="dxa"/>
            <w:vMerge/>
          </w:tcPr>
          <w:p w14:paraId="66241475" w14:textId="77777777" w:rsidR="00EB3FC1" w:rsidRPr="00745FB9" w:rsidRDefault="00EB3FC1">
            <w:pPr>
              <w:spacing w:after="0" w:line="240" w:lineRule="exact"/>
              <w:rPr>
                <w:rFonts w:cstheme="minorHAnsi"/>
                <w:sz w:val="24"/>
                <w:szCs w:val="24"/>
              </w:rPr>
            </w:pPr>
          </w:p>
        </w:tc>
        <w:tc>
          <w:tcPr>
            <w:tcW w:w="5985" w:type="dxa"/>
          </w:tcPr>
          <w:p w14:paraId="1131AD04"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 xml:space="preserve">10.2 Ne žemiau 2.0 versijos </w:t>
            </w:r>
            <w:proofErr w:type="spellStart"/>
            <w:r w:rsidRPr="00745FB9">
              <w:rPr>
                <w:rFonts w:eastAsia="Calibri" w:cstheme="minorHAnsi"/>
                <w:sz w:val="24"/>
                <w:szCs w:val="24"/>
              </w:rPr>
              <w:t>Trusted</w:t>
            </w:r>
            <w:proofErr w:type="spellEnd"/>
            <w:r w:rsidRPr="00745FB9">
              <w:rPr>
                <w:rFonts w:eastAsia="Calibri" w:cstheme="minorHAnsi"/>
                <w:sz w:val="24"/>
                <w:szCs w:val="24"/>
              </w:rPr>
              <w:t xml:space="preserve"> </w:t>
            </w:r>
            <w:proofErr w:type="spellStart"/>
            <w:r w:rsidRPr="00745FB9">
              <w:rPr>
                <w:rFonts w:eastAsia="Calibri" w:cstheme="minorHAnsi"/>
                <w:sz w:val="24"/>
                <w:szCs w:val="24"/>
              </w:rPr>
              <w:t>Platform</w:t>
            </w:r>
            <w:proofErr w:type="spellEnd"/>
            <w:r w:rsidRPr="00745FB9">
              <w:rPr>
                <w:rFonts w:eastAsia="Calibri" w:cstheme="minorHAnsi"/>
                <w:sz w:val="24"/>
                <w:szCs w:val="24"/>
              </w:rPr>
              <w:t xml:space="preserve"> Module (TPM)</w:t>
            </w:r>
          </w:p>
        </w:tc>
        <w:tc>
          <w:tcPr>
            <w:tcW w:w="4026" w:type="dxa"/>
          </w:tcPr>
          <w:p w14:paraId="39C7242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10.2 TPM versija </w:t>
            </w:r>
            <w:r w:rsidRPr="00745FB9">
              <w:rPr>
                <w:rFonts w:eastAsia="Calibri" w:cstheme="minorHAnsi"/>
                <w:i/>
                <w:sz w:val="24"/>
                <w:szCs w:val="24"/>
              </w:rPr>
              <w:t>(įrašyti):</w:t>
            </w:r>
            <w:r w:rsidRPr="00745FB9">
              <w:rPr>
                <w:rFonts w:eastAsia="Calibri" w:cstheme="minorHAnsi"/>
                <w:sz w:val="24"/>
                <w:szCs w:val="24"/>
              </w:rPr>
              <w:t xml:space="preserve"> ...........</w:t>
            </w:r>
          </w:p>
        </w:tc>
        <w:tc>
          <w:tcPr>
            <w:tcW w:w="1945" w:type="dxa"/>
          </w:tcPr>
          <w:p w14:paraId="27C1F03D"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62A1D5D"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F12F97A" w14:textId="77777777">
        <w:tc>
          <w:tcPr>
            <w:tcW w:w="691" w:type="dxa"/>
            <w:vMerge w:val="restart"/>
          </w:tcPr>
          <w:p w14:paraId="51D8D725"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11.</w:t>
            </w:r>
          </w:p>
        </w:tc>
        <w:tc>
          <w:tcPr>
            <w:tcW w:w="1528" w:type="dxa"/>
            <w:vMerge w:val="restart"/>
          </w:tcPr>
          <w:p w14:paraId="06C29497"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Maitinimas</w:t>
            </w:r>
          </w:p>
        </w:tc>
        <w:tc>
          <w:tcPr>
            <w:tcW w:w="5985" w:type="dxa"/>
          </w:tcPr>
          <w:p w14:paraId="71CB18C7" w14:textId="77777777" w:rsidR="00EB3FC1" w:rsidRPr="00745FB9" w:rsidRDefault="001E7850">
            <w:pPr>
              <w:pStyle w:val="Sraopastraipa"/>
              <w:spacing w:after="0" w:line="240" w:lineRule="exact"/>
              <w:ind w:left="6"/>
              <w:rPr>
                <w:sz w:val="24"/>
                <w:szCs w:val="24"/>
              </w:rPr>
            </w:pPr>
            <w:r w:rsidRPr="00745FB9">
              <w:rPr>
                <w:rFonts w:eastAsia="Calibri"/>
                <w:sz w:val="24"/>
                <w:szCs w:val="24"/>
              </w:rPr>
              <w:t>11.1 Serveris turi turėti ne mažiau kaip du maitinimo šaltinius, kuriuos būtų galima keisti neišjungiant serverio (</w:t>
            </w:r>
            <w:proofErr w:type="spellStart"/>
            <w:r w:rsidRPr="00745FB9">
              <w:rPr>
                <w:rFonts w:eastAsia="Calibri"/>
                <w:sz w:val="24"/>
                <w:szCs w:val="24"/>
              </w:rPr>
              <w:t>Hot-plug</w:t>
            </w:r>
            <w:proofErr w:type="spellEnd"/>
            <w:r w:rsidRPr="00745FB9">
              <w:rPr>
                <w:rFonts w:eastAsia="Calibri"/>
                <w:sz w:val="24"/>
                <w:szCs w:val="24"/>
              </w:rPr>
              <w:t>) ir dirbančius „</w:t>
            </w:r>
            <w:proofErr w:type="spellStart"/>
            <w:r w:rsidRPr="00745FB9">
              <w:rPr>
                <w:rFonts w:eastAsia="Calibri"/>
                <w:sz w:val="24"/>
                <w:szCs w:val="24"/>
              </w:rPr>
              <w:t>redundant</w:t>
            </w:r>
            <w:proofErr w:type="spellEnd"/>
            <w:r w:rsidRPr="00745FB9">
              <w:rPr>
                <w:rFonts w:eastAsia="Calibri"/>
                <w:sz w:val="24"/>
                <w:szCs w:val="24"/>
              </w:rPr>
              <w:t>“ režimu, t. y. sugedus vienam maitinimo šaltiniui serveris privalo dirbti toliau neišsijungdamas ir nepersikraudamas</w:t>
            </w:r>
          </w:p>
          <w:p w14:paraId="178285C7" w14:textId="77777777" w:rsidR="00EB3FC1" w:rsidRPr="00745FB9" w:rsidRDefault="00EB3FC1">
            <w:pPr>
              <w:pStyle w:val="Sraopastraipa"/>
              <w:spacing w:after="0" w:line="240" w:lineRule="exact"/>
              <w:ind w:left="6"/>
              <w:rPr>
                <w:sz w:val="24"/>
                <w:szCs w:val="24"/>
              </w:rPr>
            </w:pPr>
          </w:p>
        </w:tc>
        <w:tc>
          <w:tcPr>
            <w:tcW w:w="4026" w:type="dxa"/>
          </w:tcPr>
          <w:p w14:paraId="0552E3F6"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11.1 Atitinka </w:t>
            </w:r>
            <w:r w:rsidRPr="00745FB9">
              <w:rPr>
                <w:rFonts w:eastAsia="Calibri" w:cstheme="minorHAnsi"/>
                <w:i/>
                <w:sz w:val="24"/>
                <w:szCs w:val="24"/>
              </w:rPr>
              <w:t>(įrašyti: TAIP/NE)</w:t>
            </w:r>
            <w:r w:rsidRPr="00745FB9">
              <w:rPr>
                <w:rFonts w:eastAsia="Calibri" w:cstheme="minorHAnsi"/>
                <w:sz w:val="24"/>
                <w:szCs w:val="24"/>
              </w:rPr>
              <w:t>:...........</w:t>
            </w:r>
          </w:p>
          <w:p w14:paraId="57FFFE7A" w14:textId="77777777" w:rsidR="00EB3FC1" w:rsidRPr="00745FB9" w:rsidRDefault="00EB3FC1">
            <w:pPr>
              <w:spacing w:after="0" w:line="240" w:lineRule="exact"/>
              <w:rPr>
                <w:rFonts w:cstheme="minorHAnsi"/>
                <w:sz w:val="24"/>
                <w:szCs w:val="24"/>
              </w:rPr>
            </w:pPr>
          </w:p>
        </w:tc>
        <w:tc>
          <w:tcPr>
            <w:tcW w:w="1945" w:type="dxa"/>
          </w:tcPr>
          <w:p w14:paraId="12D26B4F"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D6B7923"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84BD467" w14:textId="77777777">
        <w:tc>
          <w:tcPr>
            <w:tcW w:w="691" w:type="dxa"/>
            <w:vMerge/>
          </w:tcPr>
          <w:p w14:paraId="65F974EA" w14:textId="77777777" w:rsidR="00EB3FC1" w:rsidRPr="00745FB9" w:rsidRDefault="00EB3FC1">
            <w:pPr>
              <w:spacing w:after="0" w:line="240" w:lineRule="exact"/>
              <w:rPr>
                <w:rFonts w:cstheme="minorHAnsi"/>
                <w:sz w:val="24"/>
                <w:szCs w:val="24"/>
              </w:rPr>
            </w:pPr>
          </w:p>
        </w:tc>
        <w:tc>
          <w:tcPr>
            <w:tcW w:w="1528" w:type="dxa"/>
            <w:vMerge/>
          </w:tcPr>
          <w:p w14:paraId="2E072CAB" w14:textId="77777777" w:rsidR="00EB3FC1" w:rsidRPr="00745FB9" w:rsidRDefault="00EB3FC1">
            <w:pPr>
              <w:spacing w:after="0" w:line="240" w:lineRule="exact"/>
              <w:rPr>
                <w:rFonts w:cstheme="minorHAnsi"/>
                <w:sz w:val="24"/>
                <w:szCs w:val="24"/>
              </w:rPr>
            </w:pPr>
          </w:p>
        </w:tc>
        <w:tc>
          <w:tcPr>
            <w:tcW w:w="5985" w:type="dxa"/>
          </w:tcPr>
          <w:p w14:paraId="64497908" w14:textId="77777777" w:rsidR="00EB3FC1" w:rsidRPr="00745FB9" w:rsidRDefault="001E7850">
            <w:pPr>
              <w:pStyle w:val="Sraopastraipa"/>
              <w:spacing w:after="0" w:line="240" w:lineRule="exact"/>
              <w:ind w:left="6"/>
              <w:rPr>
                <w:rFonts w:cstheme="minorHAnsi"/>
                <w:sz w:val="24"/>
                <w:szCs w:val="24"/>
              </w:rPr>
            </w:pPr>
            <w:r w:rsidRPr="00745FB9">
              <w:rPr>
                <w:rFonts w:eastAsia="Calibri" w:cstheme="minorHAnsi"/>
                <w:sz w:val="24"/>
                <w:szCs w:val="24"/>
              </w:rPr>
              <w:t>11.2 Kiekvieno maitinimo bloko galingumas ne mažiau 1000W</w:t>
            </w:r>
          </w:p>
        </w:tc>
        <w:tc>
          <w:tcPr>
            <w:tcW w:w="4026" w:type="dxa"/>
          </w:tcPr>
          <w:p w14:paraId="71B50ABC" w14:textId="77777777" w:rsidR="00EB3FC1" w:rsidRPr="00745FB9" w:rsidRDefault="001E7850">
            <w:pPr>
              <w:spacing w:after="0" w:line="240" w:lineRule="exact"/>
              <w:rPr>
                <w:sz w:val="24"/>
                <w:szCs w:val="24"/>
              </w:rPr>
            </w:pPr>
            <w:r w:rsidRPr="00745FB9">
              <w:rPr>
                <w:rFonts w:eastAsia="Calibri"/>
                <w:sz w:val="24"/>
                <w:szCs w:val="24"/>
              </w:rPr>
              <w:t>11.2 Kiekvieno maitinimo bloko galingumas: ........... W</w:t>
            </w:r>
          </w:p>
        </w:tc>
        <w:tc>
          <w:tcPr>
            <w:tcW w:w="1945" w:type="dxa"/>
          </w:tcPr>
          <w:p w14:paraId="4969BE8A"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8BF91DD"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42A61D3" w14:textId="77777777" w:rsidTr="00A23401">
        <w:tc>
          <w:tcPr>
            <w:tcW w:w="691" w:type="dxa"/>
          </w:tcPr>
          <w:p w14:paraId="40205CD8"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12.</w:t>
            </w:r>
          </w:p>
        </w:tc>
        <w:tc>
          <w:tcPr>
            <w:tcW w:w="1528" w:type="dxa"/>
          </w:tcPr>
          <w:p w14:paraId="349693C0"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Garantija</w:t>
            </w:r>
          </w:p>
        </w:tc>
        <w:tc>
          <w:tcPr>
            <w:tcW w:w="5985" w:type="dxa"/>
          </w:tcPr>
          <w:p w14:paraId="46917811" w14:textId="677AAE83" w:rsidR="00EB3FC1" w:rsidRPr="00745FB9" w:rsidRDefault="001E7850" w:rsidP="00345453">
            <w:pPr>
              <w:pStyle w:val="Sraopastraipa"/>
              <w:spacing w:after="0" w:line="240" w:lineRule="exact"/>
              <w:ind w:left="6"/>
              <w:rPr>
                <w:sz w:val="24"/>
                <w:szCs w:val="24"/>
              </w:rPr>
            </w:pPr>
            <w:r w:rsidRPr="00745FB9">
              <w:rPr>
                <w:rFonts w:eastAsia="Calibri"/>
                <w:sz w:val="24"/>
                <w:szCs w:val="24"/>
              </w:rPr>
              <w:t xml:space="preserve">12. Suteikiama ne trumpesnė nei 60 mėnesių bazinė </w:t>
            </w:r>
            <w:r w:rsidR="00345453">
              <w:rPr>
                <w:rFonts w:eastAsia="Calibri"/>
                <w:sz w:val="24"/>
                <w:szCs w:val="24"/>
              </w:rPr>
              <w:t>„</w:t>
            </w:r>
            <w:r w:rsidRPr="00745FB9">
              <w:rPr>
                <w:rFonts w:eastAsia="Calibri"/>
                <w:sz w:val="24"/>
                <w:szCs w:val="24"/>
              </w:rPr>
              <w:t>kitos darbo dienos</w:t>
            </w:r>
            <w:r w:rsidR="00345453">
              <w:rPr>
                <w:rFonts w:eastAsia="Calibri"/>
                <w:sz w:val="24"/>
                <w:szCs w:val="24"/>
              </w:rPr>
              <w:t>“</w:t>
            </w:r>
            <w:r w:rsidRPr="00745FB9">
              <w:rPr>
                <w:rFonts w:eastAsia="Calibri"/>
                <w:sz w:val="24"/>
                <w:szCs w:val="24"/>
              </w:rPr>
              <w:t xml:space="preserve"> (</w:t>
            </w:r>
            <w:proofErr w:type="spellStart"/>
            <w:r w:rsidRPr="00745FB9">
              <w:rPr>
                <w:rFonts w:eastAsia="Calibri"/>
                <w:sz w:val="24"/>
                <w:szCs w:val="24"/>
              </w:rPr>
              <w:t>basic</w:t>
            </w:r>
            <w:proofErr w:type="spellEnd"/>
            <w:r w:rsidRPr="00745FB9">
              <w:rPr>
                <w:rFonts w:eastAsia="Calibri"/>
                <w:sz w:val="24"/>
                <w:szCs w:val="24"/>
              </w:rPr>
              <w:t xml:space="preserve">, </w:t>
            </w:r>
            <w:proofErr w:type="spellStart"/>
            <w:r w:rsidRPr="00745FB9">
              <w:rPr>
                <w:rFonts w:eastAsia="Calibri"/>
                <w:sz w:val="24"/>
                <w:szCs w:val="24"/>
              </w:rPr>
              <w:t>next</w:t>
            </w:r>
            <w:proofErr w:type="spellEnd"/>
            <w:r w:rsidRPr="00745FB9">
              <w:rPr>
                <w:rFonts w:eastAsia="Calibri"/>
                <w:sz w:val="24"/>
                <w:szCs w:val="24"/>
              </w:rPr>
              <w:t xml:space="preserve"> </w:t>
            </w:r>
            <w:proofErr w:type="spellStart"/>
            <w:r w:rsidRPr="00745FB9">
              <w:rPr>
                <w:rFonts w:eastAsia="Calibri"/>
                <w:sz w:val="24"/>
                <w:szCs w:val="24"/>
              </w:rPr>
              <w:t>business</w:t>
            </w:r>
            <w:proofErr w:type="spellEnd"/>
            <w:r w:rsidRPr="00745FB9">
              <w:rPr>
                <w:rFonts w:eastAsia="Calibri"/>
                <w:sz w:val="24"/>
                <w:szCs w:val="24"/>
              </w:rPr>
              <w:t xml:space="preserve"> </w:t>
            </w:r>
            <w:proofErr w:type="spellStart"/>
            <w:r w:rsidRPr="00745FB9">
              <w:rPr>
                <w:rFonts w:eastAsia="Calibri"/>
                <w:sz w:val="24"/>
                <w:szCs w:val="24"/>
              </w:rPr>
              <w:t>day</w:t>
            </w:r>
            <w:proofErr w:type="spellEnd"/>
            <w:r w:rsidRPr="00745FB9">
              <w:rPr>
                <w:rFonts w:eastAsia="Calibri"/>
                <w:sz w:val="24"/>
                <w:szCs w:val="24"/>
              </w:rPr>
              <w:t xml:space="preserve">) gamintojo garantija serveriui ir visoms kartu su juo pateikiamoms dalims, išskyrus dalis kurioms šių specifikacijų (6.13 p.) reikalavimuose leidžiama kitokia garantijos trukmė. </w:t>
            </w:r>
          </w:p>
        </w:tc>
        <w:tc>
          <w:tcPr>
            <w:tcW w:w="4026" w:type="dxa"/>
          </w:tcPr>
          <w:p w14:paraId="55B7EC55"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12. Suteikiama (įrašyti suteikiamos garantijos trukmę) ............ mėnesių garantija.</w:t>
            </w:r>
          </w:p>
        </w:tc>
        <w:tc>
          <w:tcPr>
            <w:tcW w:w="1945" w:type="dxa"/>
            <w:tcBorders>
              <w:bottom w:val="single" w:sz="4" w:space="0" w:color="auto"/>
            </w:tcBorders>
          </w:tcPr>
          <w:p w14:paraId="0BF24FA6" w14:textId="77777777" w:rsidR="00EB3FC1" w:rsidRPr="00745FB9" w:rsidRDefault="001E7850">
            <w:pPr>
              <w:pStyle w:val="Betarp"/>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9E653D1" w14:textId="77777777" w:rsidR="00EB3FC1" w:rsidRPr="00745FB9" w:rsidRDefault="001E7850">
            <w:pPr>
              <w:spacing w:after="0" w:line="240" w:lineRule="exact"/>
              <w:jc w:val="center"/>
              <w:rPr>
                <w:rFonts w:cstheme="minorHAnsi"/>
                <w:sz w:val="24"/>
                <w:szCs w:val="24"/>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DFF48CC" w14:textId="77777777" w:rsidTr="00A23401">
        <w:tc>
          <w:tcPr>
            <w:tcW w:w="691" w:type="dxa"/>
          </w:tcPr>
          <w:p w14:paraId="28F7C0E2"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lastRenderedPageBreak/>
              <w:t xml:space="preserve">13. </w:t>
            </w:r>
          </w:p>
        </w:tc>
        <w:tc>
          <w:tcPr>
            <w:tcW w:w="1528" w:type="dxa"/>
          </w:tcPr>
          <w:p w14:paraId="43AF60CA"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Minimalūs aplinkos apsaugos kriterijai</w:t>
            </w:r>
          </w:p>
        </w:tc>
        <w:tc>
          <w:tcPr>
            <w:tcW w:w="5985" w:type="dxa"/>
          </w:tcPr>
          <w:p w14:paraId="3A20F22F" w14:textId="7F328B83" w:rsidR="00EB3FC1" w:rsidRPr="00745FB9" w:rsidRDefault="00B432DB">
            <w:pPr>
              <w:pStyle w:val="Sraopastraipa"/>
              <w:spacing w:line="240" w:lineRule="auto"/>
              <w:ind w:left="6"/>
              <w:rPr>
                <w:rFonts w:cstheme="minorHAnsi"/>
                <w:sz w:val="24"/>
                <w:szCs w:val="24"/>
              </w:rPr>
            </w:pPr>
            <w:r>
              <w:rPr>
                <w:rFonts w:eastAsia="Calibri" w:cstheme="minorHAnsi"/>
                <w:sz w:val="24"/>
                <w:szCs w:val="24"/>
              </w:rPr>
              <w:t>P</w:t>
            </w:r>
            <w:r w:rsidR="001E7850" w:rsidRPr="00745FB9">
              <w:rPr>
                <w:rFonts w:eastAsia="Calibri" w:cstheme="minorHAnsi"/>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t.</w:t>
            </w:r>
            <w:r w:rsidR="00345453">
              <w:rPr>
                <w:rFonts w:eastAsia="Calibri" w:cstheme="minorHAnsi"/>
                <w:sz w:val="24"/>
                <w:szCs w:val="24"/>
              </w:rPr>
              <w:t xml:space="preserve"> </w:t>
            </w:r>
            <w:r w:rsidR="001E7850" w:rsidRPr="00745FB9">
              <w:rPr>
                <w:rFonts w:eastAsia="Calibri" w:cstheme="minorHAnsi"/>
                <w:sz w:val="24"/>
                <w:szCs w:val="24"/>
              </w:rPr>
              <w:t xml:space="preserve">y. </w:t>
            </w:r>
            <w:r w:rsidR="001E7850" w:rsidRPr="00745FB9">
              <w:rPr>
                <w:rFonts w:eastAsia="Calibri" w:cstheme="minorHAnsi"/>
                <w:sz w:val="24"/>
                <w:szCs w:val="24"/>
                <w:u w:val="single"/>
              </w:rPr>
              <w:t>Prekės turi atitikti</w:t>
            </w:r>
            <w:r w:rsidR="001E7850" w:rsidRPr="00745FB9">
              <w:rPr>
                <w:rFonts w:eastAsia="Calibri" w:cstheme="minorHAnsi"/>
                <w:sz w:val="24"/>
                <w:szCs w:val="24"/>
              </w:rPr>
              <w:t xml:space="preserve"> 2013 m. birželio 26 d. Komisijos reglamente (ES) Nr. 617/2013, kuriuo įgyvendinant Europos Parlamento ir Tarybos direktyvą 2009/125/EB nustatomi kompiuterių ir serverių ekologinio projektavimo reikalavimai su visais pakeitimais, ir 2019 m. kovo 15 d. Komisijos reglamente (ES) 2019/424  kuriuo pagal Europos Parlamento ir Tarybos direktyvą 2009/125/EB nustatomi serveriams ir duomenų saugojimo gaminiams keliami ekologinio projektavimo reikalavimai ir iš dalies keičiamas Komisijos reglamentas (ES) Nr. 617/2013 su visais pakeitimais *</w:t>
            </w:r>
          </w:p>
          <w:p w14:paraId="1CF7D5E2" w14:textId="77777777" w:rsidR="00EB3FC1" w:rsidRPr="00745FB9" w:rsidRDefault="00EB3FC1">
            <w:pPr>
              <w:pStyle w:val="Sraopastraipa"/>
              <w:spacing w:after="0" w:line="240" w:lineRule="exact"/>
              <w:ind w:left="6"/>
              <w:rPr>
                <w:rFonts w:cstheme="minorHAnsi"/>
                <w:sz w:val="24"/>
                <w:szCs w:val="24"/>
              </w:rPr>
            </w:pPr>
          </w:p>
        </w:tc>
        <w:tc>
          <w:tcPr>
            <w:tcW w:w="4026" w:type="dxa"/>
          </w:tcPr>
          <w:p w14:paraId="6AD50CA6" w14:textId="77777777" w:rsidR="00EB3FC1" w:rsidRPr="00745FB9" w:rsidRDefault="001E7850">
            <w:pPr>
              <w:spacing w:after="0" w:line="240" w:lineRule="exact"/>
              <w:rPr>
                <w:rFonts w:cstheme="minorHAnsi"/>
                <w:sz w:val="24"/>
                <w:szCs w:val="24"/>
              </w:rPr>
            </w:pPr>
            <w:r w:rsidRPr="00745FB9">
              <w:rPr>
                <w:rFonts w:eastAsia="Calibri" w:cstheme="minorHAnsi"/>
                <w:sz w:val="24"/>
                <w:szCs w:val="24"/>
              </w:rPr>
              <w:t xml:space="preserve">13. Atitinka </w:t>
            </w:r>
            <w:r w:rsidRPr="00745FB9">
              <w:rPr>
                <w:rFonts w:eastAsia="Calibri" w:cstheme="minorHAnsi"/>
                <w:i/>
                <w:sz w:val="24"/>
                <w:szCs w:val="24"/>
              </w:rPr>
              <w:t>(įrašyti: TAIP/NE)</w:t>
            </w:r>
            <w:r w:rsidRPr="00745FB9">
              <w:rPr>
                <w:rFonts w:eastAsia="Calibri" w:cstheme="minorHAnsi"/>
                <w:sz w:val="24"/>
                <w:szCs w:val="24"/>
              </w:rPr>
              <w:t>: ...........</w:t>
            </w:r>
          </w:p>
          <w:p w14:paraId="0A533C70" w14:textId="77777777" w:rsidR="00EB3FC1" w:rsidRPr="00745FB9" w:rsidRDefault="00EB3FC1">
            <w:pPr>
              <w:spacing w:after="0" w:line="240" w:lineRule="exact"/>
              <w:rPr>
                <w:rFonts w:cstheme="minorHAnsi"/>
                <w:sz w:val="24"/>
                <w:szCs w:val="24"/>
              </w:rPr>
            </w:pPr>
          </w:p>
          <w:p w14:paraId="3642392E" w14:textId="77777777" w:rsidR="00EB3FC1" w:rsidRPr="00745FB9" w:rsidRDefault="001E7850">
            <w:pPr>
              <w:pStyle w:val="Sraopastraipa"/>
              <w:spacing w:after="0" w:line="240" w:lineRule="auto"/>
              <w:ind w:left="6"/>
              <w:rPr>
                <w:rFonts w:cstheme="minorHAnsi"/>
                <w:i/>
                <w:iCs/>
              </w:rPr>
            </w:pPr>
            <w:r w:rsidRPr="00745FB9">
              <w:rPr>
                <w:rFonts w:eastAsia="Calibri" w:cstheme="minorHAnsi"/>
                <w:i/>
                <w:iCs/>
              </w:rPr>
              <w:t>* Atitiktis tikrinama sutarties vykdymo metu, pristačius prekę</w:t>
            </w:r>
          </w:p>
          <w:p w14:paraId="25985ECC" w14:textId="77777777" w:rsidR="00EB3FC1" w:rsidRPr="00745FB9" w:rsidRDefault="00EB3FC1">
            <w:pPr>
              <w:pStyle w:val="Sraopastraipa"/>
              <w:spacing w:after="0" w:line="240" w:lineRule="auto"/>
              <w:ind w:left="6"/>
              <w:rPr>
                <w:rFonts w:cstheme="minorHAnsi"/>
                <w:i/>
                <w:iCs/>
              </w:rPr>
            </w:pPr>
          </w:p>
          <w:p w14:paraId="61797DB7" w14:textId="79DB1D9E" w:rsidR="00EB3FC1" w:rsidRPr="00745FB9" w:rsidRDefault="001E7850">
            <w:pPr>
              <w:pStyle w:val="Sraopastraipa"/>
              <w:spacing w:after="0" w:line="240" w:lineRule="auto"/>
              <w:ind w:left="6"/>
              <w:rPr>
                <w:rFonts w:cstheme="minorHAnsi"/>
                <w:iCs/>
              </w:rPr>
            </w:pPr>
            <w:r w:rsidRPr="00745FB9">
              <w:rPr>
                <w:rFonts w:eastAsia="Calibri" w:cstheme="minorHAnsi"/>
                <w:iCs/>
              </w:rPr>
              <w:t>Pateikiama:</w:t>
            </w:r>
          </w:p>
          <w:p w14:paraId="0CD8CBDF" w14:textId="77777777" w:rsidR="00EB3FC1" w:rsidRPr="00745FB9" w:rsidRDefault="001E7850">
            <w:pPr>
              <w:pStyle w:val="Sraopastraipa"/>
              <w:spacing w:after="0" w:line="240" w:lineRule="auto"/>
              <w:ind w:left="6"/>
              <w:rPr>
                <w:rFonts w:cstheme="minorHAnsi"/>
                <w:iCs/>
              </w:rPr>
            </w:pPr>
            <w:r w:rsidRPr="00745FB9">
              <w:rPr>
                <w:rFonts w:ascii="Times New Roman" w:eastAsia="Calibri" w:hAnsi="Times New Roman" w:cs="Times New Roman"/>
                <w:bCs/>
                <w:sz w:val="24"/>
                <w:szCs w:val="24"/>
              </w:rPr>
              <w:t>a</w:t>
            </w:r>
            <w:r w:rsidRPr="00745FB9">
              <w:rPr>
                <w:rFonts w:eastAsia="Calibri" w:cstheme="minorHAnsi"/>
                <w:iCs/>
              </w:rPr>
              <w:t xml:space="preserve">) gamintojo atitikties deklaracija, patvirtinanti, kad prekės atitinka Europos Komisijos reglamentuose dėl gaminių ekologinio projektavimo nurodytus reikalavimus, </w:t>
            </w:r>
          </w:p>
          <w:p w14:paraId="7411DD2F" w14:textId="77777777" w:rsidR="00EB3FC1" w:rsidRPr="00745FB9" w:rsidRDefault="001E7850">
            <w:pPr>
              <w:pStyle w:val="Sraopastraipa"/>
              <w:spacing w:after="0" w:line="240" w:lineRule="auto"/>
              <w:ind w:left="6"/>
              <w:rPr>
                <w:rFonts w:cstheme="minorHAnsi"/>
                <w:iCs/>
              </w:rPr>
            </w:pPr>
            <w:r w:rsidRPr="00745FB9">
              <w:rPr>
                <w:rFonts w:eastAsia="Calibri" w:cstheme="minorHAnsi"/>
                <w:iCs/>
              </w:rPr>
              <w:t>arba</w:t>
            </w:r>
          </w:p>
          <w:p w14:paraId="6C5F5699" w14:textId="77777777" w:rsidR="00EB3FC1" w:rsidRPr="00745FB9" w:rsidRDefault="001E7850">
            <w:pPr>
              <w:pStyle w:val="Sraopastraipa"/>
              <w:spacing w:after="0" w:line="240" w:lineRule="auto"/>
              <w:ind w:left="6"/>
              <w:rPr>
                <w:rFonts w:cstheme="minorHAnsi"/>
                <w:iCs/>
              </w:rPr>
            </w:pPr>
            <w:r w:rsidRPr="00745FB9">
              <w:rPr>
                <w:rFonts w:eastAsia="Calibri" w:cstheme="minorHAnsi"/>
                <w:iCs/>
              </w:rPr>
              <w:t xml:space="preserve">b) gamintojo techniniai dokumentai, </w:t>
            </w:r>
          </w:p>
          <w:p w14:paraId="208A159C" w14:textId="77777777" w:rsidR="00EB3FC1" w:rsidRPr="00745FB9" w:rsidRDefault="001E7850">
            <w:pPr>
              <w:pStyle w:val="Sraopastraipa"/>
              <w:spacing w:after="0" w:line="240" w:lineRule="auto"/>
              <w:ind w:left="6"/>
              <w:rPr>
                <w:rFonts w:cstheme="minorHAnsi"/>
                <w:iCs/>
              </w:rPr>
            </w:pPr>
            <w:r w:rsidRPr="00745FB9">
              <w:rPr>
                <w:rFonts w:eastAsia="Calibri" w:cstheme="minorHAnsi"/>
                <w:iCs/>
              </w:rPr>
              <w:t>arba</w:t>
            </w:r>
          </w:p>
          <w:p w14:paraId="6C6BB60B" w14:textId="77777777" w:rsidR="00EB3FC1" w:rsidRPr="00745FB9" w:rsidRDefault="001E7850">
            <w:pPr>
              <w:pStyle w:val="Sraopastraipa"/>
              <w:spacing w:after="0" w:line="240" w:lineRule="auto"/>
              <w:ind w:left="6"/>
              <w:rPr>
                <w:rFonts w:cstheme="minorHAnsi"/>
                <w:sz w:val="24"/>
                <w:szCs w:val="24"/>
              </w:rPr>
            </w:pPr>
            <w:r w:rsidRPr="00745FB9">
              <w:rPr>
                <w:rFonts w:eastAsia="Calibri" w:cstheme="minorHAnsi"/>
                <w:iCs/>
              </w:rPr>
              <w:t>c) kiti lygiaverčiai įrodymai</w:t>
            </w:r>
            <w:r w:rsidRPr="00745FB9">
              <w:rPr>
                <w:rFonts w:ascii="Times New Roman" w:eastAsia="Calibri" w:hAnsi="Times New Roman" w:cs="Times New Roman"/>
                <w:bCs/>
                <w:sz w:val="24"/>
                <w:szCs w:val="24"/>
              </w:rPr>
              <w:t>.</w:t>
            </w:r>
          </w:p>
          <w:p w14:paraId="7B33C2EC" w14:textId="77777777" w:rsidR="00EB3FC1" w:rsidRPr="00745FB9" w:rsidRDefault="00EB3FC1">
            <w:pPr>
              <w:spacing w:after="0" w:line="240" w:lineRule="exact"/>
              <w:rPr>
                <w:rFonts w:cstheme="minorHAnsi"/>
                <w:sz w:val="24"/>
                <w:szCs w:val="24"/>
              </w:rPr>
            </w:pPr>
          </w:p>
          <w:p w14:paraId="0BC9CC8D" w14:textId="77777777" w:rsidR="00EB3FC1" w:rsidRPr="00745FB9" w:rsidRDefault="00EB3FC1">
            <w:pPr>
              <w:spacing w:after="0" w:line="240" w:lineRule="exact"/>
              <w:rPr>
                <w:rFonts w:cstheme="minorHAnsi"/>
                <w:sz w:val="24"/>
                <w:szCs w:val="24"/>
              </w:rPr>
            </w:pPr>
          </w:p>
        </w:tc>
        <w:tc>
          <w:tcPr>
            <w:tcW w:w="1945" w:type="dxa"/>
            <w:tcBorders>
              <w:tl2br w:val="nil"/>
              <w:tr2bl w:val="single" w:sz="4" w:space="0" w:color="auto"/>
            </w:tcBorders>
          </w:tcPr>
          <w:p w14:paraId="57B8F797" w14:textId="77777777" w:rsidR="00EB3FC1" w:rsidRPr="00745FB9" w:rsidRDefault="00EB3FC1">
            <w:pPr>
              <w:spacing w:after="0" w:line="240" w:lineRule="exact"/>
              <w:jc w:val="center"/>
              <w:rPr>
                <w:rFonts w:cstheme="minorHAnsi"/>
                <w:sz w:val="24"/>
                <w:szCs w:val="24"/>
              </w:rPr>
            </w:pPr>
          </w:p>
        </w:tc>
      </w:tr>
      <w:tr w:rsidR="00EB3FC1" w:rsidRPr="00745FB9" w14:paraId="7FCB99D2" w14:textId="77777777">
        <w:tc>
          <w:tcPr>
            <w:tcW w:w="14175" w:type="dxa"/>
            <w:gridSpan w:val="5"/>
          </w:tcPr>
          <w:p w14:paraId="7598BE5B" w14:textId="4EE9B846" w:rsidR="00EB3FC1" w:rsidRPr="00745FB9" w:rsidRDefault="001E7850" w:rsidP="00B432DB">
            <w:pPr>
              <w:spacing w:after="0" w:line="240" w:lineRule="exact"/>
              <w:rPr>
                <w:rFonts w:cstheme="minorHAnsi"/>
                <w:b/>
                <w:sz w:val="24"/>
                <w:szCs w:val="24"/>
              </w:rPr>
            </w:pPr>
            <w:r w:rsidRPr="00745FB9">
              <w:rPr>
                <w:rFonts w:eastAsia="Calibri" w:cstheme="minorHAnsi"/>
                <w:b/>
              </w:rPr>
              <w:t xml:space="preserve">*Siūlomos prekės atitiktis nurodytam reikalavimui bus tikrinama </w:t>
            </w:r>
            <w:r w:rsidR="00B432DB">
              <w:rPr>
                <w:rFonts w:eastAsia="Calibri" w:cstheme="minorHAnsi"/>
                <w:b/>
              </w:rPr>
              <w:t>S</w:t>
            </w:r>
            <w:r w:rsidRPr="00745FB9">
              <w:rPr>
                <w:rFonts w:eastAsia="Calibri" w:cstheme="minorHAnsi"/>
                <w:b/>
              </w:rPr>
              <w:t>utarties vykdymo metu.</w:t>
            </w:r>
          </w:p>
        </w:tc>
      </w:tr>
    </w:tbl>
    <w:p w14:paraId="40D91BBA" w14:textId="64DB3EC4" w:rsidR="00EB3FC1" w:rsidRPr="00745FB9" w:rsidRDefault="00B432DB">
      <w:pPr>
        <w:rPr>
          <w:rFonts w:eastAsia="Times New Roman" w:cstheme="minorHAnsi"/>
          <w:sz w:val="24"/>
          <w:szCs w:val="24"/>
        </w:rPr>
      </w:pPr>
      <w:r>
        <w:rPr>
          <w:rFonts w:cstheme="minorHAnsi"/>
          <w:i/>
        </w:rPr>
        <w:t>Pastaba.</w:t>
      </w:r>
      <w:r w:rsidR="001E7850" w:rsidRPr="00745FB9">
        <w:rPr>
          <w:rFonts w:cstheme="minorHAnsi"/>
          <w:i/>
        </w:rPr>
        <w:t xml:space="preserve"> Kai Siūlomų prekių atitiktis nurodytam reikalavimui tikrinama sutarties vykdymo metu, tačiau Pirkėjui kilus abejonėms dėl siūlomos prekės atitikties nurodytam reikalavimui, jis turi teisę paprašyti tiekėjo pateikti atitiktį įrodančius dokumentus pasiūlymų vertinimo metu.</w:t>
      </w:r>
    </w:p>
    <w:p w14:paraId="640993F2" w14:textId="77777777" w:rsidR="00EB3FC1" w:rsidRPr="00745FB9" w:rsidRDefault="001E7850">
      <w:pPr>
        <w:spacing w:after="0" w:line="320" w:lineRule="atLeast"/>
        <w:jc w:val="right"/>
        <w:rPr>
          <w:rFonts w:eastAsia="Times New Roman" w:cstheme="minorHAnsi"/>
          <w:b/>
          <w:sz w:val="24"/>
          <w:szCs w:val="24"/>
        </w:rPr>
      </w:pPr>
      <w:r w:rsidRPr="00745FB9">
        <w:rPr>
          <w:rFonts w:eastAsia="Times New Roman" w:cstheme="minorHAnsi"/>
          <w:b/>
          <w:sz w:val="24"/>
          <w:szCs w:val="24"/>
        </w:rPr>
        <w:t>2 lentelė</w:t>
      </w:r>
    </w:p>
    <w:tbl>
      <w:tblPr>
        <w:tblW w:w="4950" w:type="pct"/>
        <w:tblLayout w:type="fixed"/>
        <w:tblLook w:val="0400" w:firstRow="0" w:lastRow="0" w:firstColumn="0" w:lastColumn="0" w:noHBand="0" w:noVBand="1"/>
      </w:tblPr>
      <w:tblGrid>
        <w:gridCol w:w="846"/>
        <w:gridCol w:w="4678"/>
        <w:gridCol w:w="4206"/>
        <w:gridCol w:w="4293"/>
      </w:tblGrid>
      <w:tr w:rsidR="00EB3FC1" w:rsidRPr="00745FB9" w14:paraId="1DC03063" w14:textId="77777777" w:rsidTr="00B432DB">
        <w:tc>
          <w:tcPr>
            <w:tcW w:w="846" w:type="dxa"/>
            <w:tcBorders>
              <w:top w:val="single" w:sz="4" w:space="0" w:color="000000"/>
              <w:left w:val="single" w:sz="4" w:space="0" w:color="000000"/>
              <w:bottom w:val="single" w:sz="4" w:space="0" w:color="000000"/>
              <w:right w:val="single" w:sz="4" w:space="0" w:color="000000"/>
            </w:tcBorders>
          </w:tcPr>
          <w:p w14:paraId="5E7DA1E6" w14:textId="77777777" w:rsidR="00EB3FC1" w:rsidRPr="00745FB9" w:rsidRDefault="001E7850">
            <w:pPr>
              <w:widowControl w:val="0"/>
              <w:jc w:val="center"/>
              <w:rPr>
                <w:rFonts w:cstheme="minorHAnsi"/>
                <w:b/>
              </w:rPr>
            </w:pPr>
            <w:r w:rsidRPr="00745FB9">
              <w:rPr>
                <w:rFonts w:cstheme="minorHAnsi"/>
                <w:b/>
              </w:rPr>
              <w:t>Eil.</w:t>
            </w:r>
          </w:p>
          <w:p w14:paraId="14B8DF7B" w14:textId="77777777" w:rsidR="00EB3FC1" w:rsidRPr="00745FB9" w:rsidRDefault="001E7850">
            <w:pPr>
              <w:widowControl w:val="0"/>
              <w:spacing w:before="60"/>
              <w:jc w:val="center"/>
              <w:rPr>
                <w:rFonts w:cstheme="minorHAnsi"/>
                <w:i/>
              </w:rPr>
            </w:pPr>
            <w:r w:rsidRPr="00745FB9">
              <w:rPr>
                <w:rFonts w:cstheme="minorHAnsi"/>
                <w:b/>
              </w:rPr>
              <w:t>Nr.</w:t>
            </w:r>
          </w:p>
        </w:tc>
        <w:tc>
          <w:tcPr>
            <w:tcW w:w="4678" w:type="dxa"/>
            <w:tcBorders>
              <w:top w:val="single" w:sz="4" w:space="0" w:color="000000"/>
              <w:left w:val="single" w:sz="4" w:space="0" w:color="000000"/>
              <w:bottom w:val="single" w:sz="4" w:space="0" w:color="000000"/>
              <w:right w:val="single" w:sz="4" w:space="0" w:color="000000"/>
            </w:tcBorders>
          </w:tcPr>
          <w:p w14:paraId="13622CE1" w14:textId="77777777" w:rsidR="00EB3FC1" w:rsidRPr="00745FB9" w:rsidRDefault="001E7850">
            <w:pPr>
              <w:widowControl w:val="0"/>
              <w:spacing w:before="60"/>
              <w:jc w:val="center"/>
              <w:rPr>
                <w:rFonts w:cstheme="minorHAnsi"/>
                <w:i/>
              </w:rPr>
            </w:pPr>
            <w:r w:rsidRPr="00745FB9">
              <w:rPr>
                <w:rFonts w:cstheme="minorHAnsi"/>
                <w:b/>
              </w:rPr>
              <w:t>Prekės pavadinimas ir reikalaujamos techninės charakteristikos</w:t>
            </w:r>
          </w:p>
        </w:tc>
        <w:tc>
          <w:tcPr>
            <w:tcW w:w="4206" w:type="dxa"/>
            <w:tcBorders>
              <w:top w:val="single" w:sz="4" w:space="0" w:color="000000"/>
              <w:left w:val="single" w:sz="4" w:space="0" w:color="000000"/>
              <w:bottom w:val="single" w:sz="4" w:space="0" w:color="000000"/>
              <w:right w:val="single" w:sz="4" w:space="0" w:color="000000"/>
            </w:tcBorders>
          </w:tcPr>
          <w:p w14:paraId="38607A3F" w14:textId="77777777" w:rsidR="00EB3FC1" w:rsidRPr="00745FB9" w:rsidRDefault="00EB3FC1">
            <w:pPr>
              <w:widowControl w:val="0"/>
              <w:jc w:val="center"/>
              <w:rPr>
                <w:rFonts w:cstheme="minorHAnsi"/>
                <w:b/>
                <w:u w:val="single"/>
              </w:rPr>
            </w:pPr>
          </w:p>
          <w:p w14:paraId="683E99CD" w14:textId="77777777" w:rsidR="00EB3FC1" w:rsidRPr="00745FB9" w:rsidRDefault="001E7850">
            <w:pPr>
              <w:widowControl w:val="0"/>
              <w:jc w:val="center"/>
              <w:rPr>
                <w:rFonts w:cstheme="minorHAnsi"/>
                <w:b/>
                <w:i/>
              </w:rPr>
            </w:pPr>
            <w:r w:rsidRPr="00745FB9">
              <w:rPr>
                <w:rFonts w:cstheme="minorHAnsi"/>
                <w:b/>
              </w:rPr>
              <w:t xml:space="preserve">Tiekėjo siūlomos prekės pavadinimas, gamintojas, gamintojo prekei suteiktas </w:t>
            </w:r>
            <w:r w:rsidRPr="00745FB9">
              <w:rPr>
                <w:rFonts w:cstheme="minorHAnsi"/>
                <w:b/>
              </w:rPr>
              <w:lastRenderedPageBreak/>
              <w:t xml:space="preserve">kodas (jeigu yra), techninės charakteristikos, patvirtinančios 2 stulpelyje nurodytus reikalavimus </w:t>
            </w:r>
            <w:r w:rsidRPr="00745FB9">
              <w:rPr>
                <w:rFonts w:cstheme="minorHAnsi"/>
                <w:b/>
                <w:i/>
              </w:rPr>
              <w:t>(būtina įrašyti).</w:t>
            </w:r>
          </w:p>
          <w:p w14:paraId="449F4249" w14:textId="77777777" w:rsidR="00EB3FC1" w:rsidRPr="00745FB9" w:rsidRDefault="001E7850">
            <w:pPr>
              <w:widowControl w:val="0"/>
              <w:jc w:val="center"/>
              <w:rPr>
                <w:rFonts w:cstheme="minorHAnsi"/>
                <w:b/>
                <w:u w:val="single"/>
              </w:rPr>
            </w:pPr>
            <w:r w:rsidRPr="00745FB9">
              <w:rPr>
                <w:rFonts w:cstheme="minorHAnsi"/>
                <w:b/>
                <w:u w:val="single"/>
              </w:rPr>
              <w:t>UŽPILDO TIEKĖJAS</w:t>
            </w:r>
          </w:p>
          <w:p w14:paraId="2CBECB2E" w14:textId="77777777" w:rsidR="00EB3FC1" w:rsidRPr="00745FB9" w:rsidRDefault="00EB3FC1">
            <w:pPr>
              <w:widowControl w:val="0"/>
              <w:jc w:val="center"/>
              <w:rPr>
                <w:rFonts w:cstheme="minorHAnsi"/>
                <w:b/>
              </w:rPr>
            </w:pPr>
          </w:p>
          <w:p w14:paraId="2E856354" w14:textId="77777777" w:rsidR="00EB3FC1" w:rsidRPr="00745FB9" w:rsidRDefault="00EB3FC1">
            <w:pPr>
              <w:widowControl w:val="0"/>
              <w:jc w:val="center"/>
              <w:rPr>
                <w:rFonts w:cstheme="minorHAnsi"/>
                <w:b/>
                <w:strike/>
              </w:rPr>
            </w:pPr>
            <w:bookmarkStart w:id="0" w:name="_heading=h.gjdgxs"/>
            <w:bookmarkEnd w:id="0"/>
          </w:p>
        </w:tc>
        <w:tc>
          <w:tcPr>
            <w:tcW w:w="4293" w:type="dxa"/>
            <w:tcBorders>
              <w:top w:val="single" w:sz="4" w:space="0" w:color="000000"/>
              <w:left w:val="single" w:sz="4" w:space="0" w:color="000000"/>
              <w:bottom w:val="single" w:sz="4" w:space="0" w:color="000000"/>
              <w:right w:val="single" w:sz="4" w:space="0" w:color="000000"/>
            </w:tcBorders>
          </w:tcPr>
          <w:p w14:paraId="4E404928" w14:textId="77777777" w:rsidR="00EB3FC1" w:rsidRPr="00745FB9" w:rsidRDefault="001E7850">
            <w:pPr>
              <w:pStyle w:val="Betarp"/>
              <w:widowControl w:val="0"/>
              <w:jc w:val="center"/>
              <w:rPr>
                <w:rFonts w:asciiTheme="minorHAnsi" w:hAnsiTheme="minorHAnsi" w:cstheme="minorHAnsi"/>
                <w:b/>
                <w:sz w:val="22"/>
                <w:szCs w:val="22"/>
                <w:lang w:val="lt-LT"/>
              </w:rPr>
            </w:pPr>
            <w:r w:rsidRPr="00745FB9">
              <w:rPr>
                <w:rFonts w:asciiTheme="minorHAnsi" w:eastAsia="Calibri" w:hAnsiTheme="minorHAnsi" w:cstheme="minorHAnsi"/>
                <w:b/>
                <w:sz w:val="22"/>
                <w:szCs w:val="22"/>
                <w:lang w:val="lt-LT" w:eastAsia="en-US"/>
              </w:rPr>
              <w:lastRenderedPageBreak/>
              <w:t xml:space="preserve">Teikiamo siūlomos prekės gamintojo dokumento failo pavadinimas ir puslapio numeris, kuriame yra atitinkamą techninės specifikacijos reikalavimą patvirtinanti </w:t>
            </w:r>
            <w:r w:rsidRPr="00745FB9">
              <w:rPr>
                <w:rFonts w:asciiTheme="minorHAnsi" w:eastAsia="Calibri" w:hAnsiTheme="minorHAnsi" w:cstheme="minorHAnsi"/>
                <w:b/>
                <w:sz w:val="22"/>
                <w:szCs w:val="22"/>
                <w:lang w:val="lt-LT" w:eastAsia="en-US"/>
              </w:rPr>
              <w:lastRenderedPageBreak/>
              <w:t>informacija</w:t>
            </w:r>
          </w:p>
          <w:p w14:paraId="134373DA" w14:textId="77777777" w:rsidR="00EB3FC1" w:rsidRPr="00745FB9" w:rsidRDefault="001E7850">
            <w:pPr>
              <w:widowControl w:val="0"/>
              <w:jc w:val="center"/>
              <w:rPr>
                <w:rFonts w:cstheme="minorHAnsi"/>
                <w:b/>
                <w:u w:val="single"/>
              </w:rPr>
            </w:pPr>
            <w:r w:rsidRPr="00745FB9">
              <w:rPr>
                <w:rFonts w:eastAsia="Lucida Sans Unicode" w:cstheme="minorHAnsi"/>
                <w:b/>
                <w:u w:val="single"/>
              </w:rPr>
              <w:t>(PILDO TIEKĖJAS)</w:t>
            </w:r>
          </w:p>
        </w:tc>
      </w:tr>
      <w:tr w:rsidR="00EB3FC1" w:rsidRPr="00745FB9" w14:paraId="3BF08503" w14:textId="77777777" w:rsidTr="00B432DB">
        <w:tc>
          <w:tcPr>
            <w:tcW w:w="846" w:type="dxa"/>
            <w:tcBorders>
              <w:top w:val="single" w:sz="4" w:space="0" w:color="000000"/>
              <w:left w:val="single" w:sz="4" w:space="0" w:color="000000"/>
              <w:bottom w:val="single" w:sz="4" w:space="0" w:color="000000"/>
              <w:right w:val="single" w:sz="4" w:space="0" w:color="000000"/>
            </w:tcBorders>
          </w:tcPr>
          <w:p w14:paraId="710D16A9" w14:textId="77777777" w:rsidR="00EB3FC1" w:rsidRPr="00745FB9" w:rsidRDefault="001E7850">
            <w:pPr>
              <w:widowControl w:val="0"/>
              <w:spacing w:before="60"/>
              <w:jc w:val="center"/>
              <w:rPr>
                <w:rFonts w:cstheme="minorHAnsi"/>
                <w:b/>
                <w:i/>
              </w:rPr>
            </w:pPr>
            <w:r w:rsidRPr="00745FB9">
              <w:rPr>
                <w:rFonts w:cstheme="minorHAnsi"/>
                <w:b/>
                <w:i/>
              </w:rPr>
              <w:lastRenderedPageBreak/>
              <w:t>1</w:t>
            </w:r>
          </w:p>
        </w:tc>
        <w:tc>
          <w:tcPr>
            <w:tcW w:w="4678" w:type="dxa"/>
            <w:tcBorders>
              <w:top w:val="single" w:sz="4" w:space="0" w:color="000000"/>
              <w:left w:val="single" w:sz="4" w:space="0" w:color="000000"/>
              <w:bottom w:val="single" w:sz="4" w:space="0" w:color="000000"/>
              <w:right w:val="single" w:sz="4" w:space="0" w:color="000000"/>
            </w:tcBorders>
          </w:tcPr>
          <w:p w14:paraId="1E2B434A" w14:textId="77777777" w:rsidR="00EB3FC1" w:rsidRPr="00745FB9" w:rsidRDefault="001E7850">
            <w:pPr>
              <w:widowControl w:val="0"/>
              <w:spacing w:before="60"/>
              <w:jc w:val="center"/>
              <w:rPr>
                <w:rFonts w:cstheme="minorHAnsi"/>
                <w:b/>
                <w:i/>
              </w:rPr>
            </w:pPr>
            <w:r w:rsidRPr="00745FB9">
              <w:rPr>
                <w:rFonts w:cstheme="minorHAnsi"/>
                <w:b/>
                <w:i/>
              </w:rPr>
              <w:t>2</w:t>
            </w:r>
          </w:p>
        </w:tc>
        <w:tc>
          <w:tcPr>
            <w:tcW w:w="4206" w:type="dxa"/>
            <w:tcBorders>
              <w:top w:val="single" w:sz="4" w:space="0" w:color="000000"/>
              <w:left w:val="single" w:sz="4" w:space="0" w:color="000000"/>
              <w:bottom w:val="single" w:sz="4" w:space="0" w:color="000000"/>
              <w:right w:val="single" w:sz="4" w:space="0" w:color="000000"/>
            </w:tcBorders>
          </w:tcPr>
          <w:p w14:paraId="7CC124F4" w14:textId="77777777" w:rsidR="00EB3FC1" w:rsidRPr="00745FB9" w:rsidRDefault="001E7850">
            <w:pPr>
              <w:widowControl w:val="0"/>
              <w:spacing w:before="60"/>
              <w:jc w:val="center"/>
              <w:rPr>
                <w:rFonts w:cstheme="minorHAnsi"/>
                <w:b/>
                <w:i/>
              </w:rPr>
            </w:pPr>
            <w:r w:rsidRPr="00745FB9">
              <w:rPr>
                <w:rFonts w:cstheme="minorHAnsi"/>
                <w:b/>
                <w:i/>
              </w:rPr>
              <w:t>3</w:t>
            </w:r>
          </w:p>
        </w:tc>
        <w:tc>
          <w:tcPr>
            <w:tcW w:w="4293" w:type="dxa"/>
            <w:tcBorders>
              <w:top w:val="single" w:sz="4" w:space="0" w:color="000000"/>
              <w:left w:val="single" w:sz="4" w:space="0" w:color="000000"/>
              <w:bottom w:val="single" w:sz="4" w:space="0" w:color="000000"/>
              <w:right w:val="single" w:sz="4" w:space="0" w:color="000000"/>
            </w:tcBorders>
          </w:tcPr>
          <w:p w14:paraId="18B391E4" w14:textId="77777777" w:rsidR="00EB3FC1" w:rsidRPr="00745FB9" w:rsidRDefault="001E7850">
            <w:pPr>
              <w:widowControl w:val="0"/>
              <w:spacing w:before="60"/>
              <w:jc w:val="center"/>
              <w:rPr>
                <w:rFonts w:cstheme="minorHAnsi"/>
                <w:b/>
                <w:i/>
              </w:rPr>
            </w:pPr>
            <w:r w:rsidRPr="00745FB9">
              <w:rPr>
                <w:rFonts w:cstheme="minorHAnsi"/>
                <w:b/>
                <w:i/>
              </w:rPr>
              <w:t>4</w:t>
            </w:r>
          </w:p>
        </w:tc>
      </w:tr>
      <w:tr w:rsidR="00EB3FC1" w:rsidRPr="00745FB9" w14:paraId="04A45DE7" w14:textId="77777777" w:rsidTr="00B432DB">
        <w:tc>
          <w:tcPr>
            <w:tcW w:w="846" w:type="dxa"/>
            <w:tcBorders>
              <w:top w:val="single" w:sz="4" w:space="0" w:color="000000"/>
              <w:left w:val="single" w:sz="4" w:space="0" w:color="000000"/>
              <w:bottom w:val="single" w:sz="4" w:space="0" w:color="000000"/>
              <w:right w:val="single" w:sz="4" w:space="0" w:color="000000"/>
            </w:tcBorders>
          </w:tcPr>
          <w:p w14:paraId="152B8BE0" w14:textId="77777777" w:rsidR="00EB3FC1" w:rsidRPr="00745FB9" w:rsidRDefault="001E7850">
            <w:pPr>
              <w:widowControl w:val="0"/>
              <w:spacing w:before="60"/>
              <w:jc w:val="both"/>
              <w:rPr>
                <w:rFonts w:cstheme="minorHAnsi"/>
                <w:b/>
              </w:rPr>
            </w:pPr>
            <w:r w:rsidRPr="00745FB9">
              <w:rPr>
                <w:rFonts w:cstheme="minorHAnsi"/>
                <w:b/>
              </w:rPr>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42A1C44D" w14:textId="77777777" w:rsidR="00EB3FC1" w:rsidRPr="00745FB9" w:rsidRDefault="001E7850">
            <w:pPr>
              <w:widowControl w:val="0"/>
              <w:ind w:left="720" w:hanging="696"/>
              <w:contextualSpacing/>
              <w:rPr>
                <w:rFonts w:eastAsia="Calibri" w:cstheme="minorHAnsi"/>
                <w:b/>
              </w:rPr>
            </w:pPr>
            <w:r w:rsidRPr="00745FB9">
              <w:rPr>
                <w:rFonts w:eastAsia="Calibri" w:cstheme="minorHAnsi"/>
                <w:b/>
              </w:rPr>
              <w:t>Serverių operacinės sistemos procesorių branduolių licencija</w:t>
            </w:r>
          </w:p>
          <w:p w14:paraId="52F49317" w14:textId="77777777" w:rsidR="00EB3FC1" w:rsidRPr="00745FB9" w:rsidRDefault="00EB3FC1">
            <w:pPr>
              <w:widowControl w:val="0"/>
              <w:ind w:left="720" w:hanging="696"/>
              <w:contextualSpacing/>
              <w:rPr>
                <w:rFonts w:eastAsia="Calibri" w:cstheme="minorHAnsi"/>
              </w:rPr>
            </w:pPr>
          </w:p>
          <w:p w14:paraId="0BBBC063" w14:textId="77777777" w:rsidR="00EB3FC1" w:rsidRPr="00745FB9" w:rsidRDefault="001E7850">
            <w:pPr>
              <w:widowControl w:val="0"/>
              <w:rPr>
                <w:rFonts w:cstheme="minorHAnsi"/>
              </w:rPr>
            </w:pPr>
            <w:r w:rsidRPr="00745FB9">
              <w:rPr>
                <w:rFonts w:cstheme="minorHAnsi"/>
              </w:rPr>
              <w:t>Microsoft Windows Server Standard naujausios viešai prieinamos programinės įrangos neterminuoto laiko fizinių procesorių branduolių licencijos 1 lentelėje išvardintiems serveriams. Turi būti pateiktos licencijos 96-iems fiziniams procesorių branduoliams.</w:t>
            </w:r>
          </w:p>
          <w:p w14:paraId="3CD04013" w14:textId="77777777" w:rsidR="00EB3FC1" w:rsidRPr="00745FB9" w:rsidRDefault="001E7850">
            <w:pPr>
              <w:widowControl w:val="0"/>
              <w:rPr>
                <w:rFonts w:cstheme="minorHAnsi"/>
              </w:rPr>
            </w:pPr>
            <w:r w:rsidRPr="00745FB9">
              <w:rPr>
                <w:rFonts w:cstheme="minorHAnsi"/>
              </w:rPr>
              <w:t xml:space="preserve">Tiekėjas turi nurodyti licencijos (-ų) pavadinimą, gamintojo suteiktą kodą ir licencijų kiekį. Kai licencijos parduodamos paketais, Tiekėjas turi papildomai nurodyti į vieną paketą įeinančių licencijų kiekį ir paketų kiekį. </w:t>
            </w:r>
          </w:p>
          <w:p w14:paraId="1C36F5E4" w14:textId="77777777" w:rsidR="00EB3FC1" w:rsidRPr="00745FB9" w:rsidRDefault="001E7850">
            <w:pPr>
              <w:widowControl w:val="0"/>
              <w:rPr>
                <w:rFonts w:cstheme="minorHAnsi"/>
              </w:rPr>
            </w:pPr>
            <w:r w:rsidRPr="00745FB9">
              <w:rPr>
                <w:rFonts w:cstheme="minorHAnsi"/>
              </w:rPr>
              <w:t xml:space="preserve">  </w:t>
            </w:r>
          </w:p>
          <w:p w14:paraId="0383EF45" w14:textId="77777777" w:rsidR="00EB3FC1" w:rsidRPr="00745FB9" w:rsidRDefault="001E7850">
            <w:pPr>
              <w:widowControl w:val="0"/>
              <w:rPr>
                <w:rFonts w:cstheme="minorHAnsi"/>
              </w:rPr>
            </w:pPr>
            <w:r w:rsidRPr="00745FB9">
              <w:rPr>
                <w:rFonts w:cstheme="minorHAnsi"/>
              </w:rPr>
              <w:t>Pirkėjui nepriimtina programinės įrangos licencijų versija kai siūloma programinės įrangos nuoma.</w:t>
            </w:r>
          </w:p>
          <w:p w14:paraId="777EC975" w14:textId="78CE25C2" w:rsidR="00EB3FC1" w:rsidRPr="00745FB9" w:rsidRDefault="001E7850">
            <w:pPr>
              <w:widowControl w:val="0"/>
              <w:rPr>
                <w:rFonts w:cstheme="minorHAnsi"/>
                <w:b/>
              </w:rPr>
            </w:pPr>
            <w:r w:rsidRPr="00745FB9">
              <w:rPr>
                <w:rFonts w:cstheme="minorHAnsi"/>
              </w:rPr>
              <w:t xml:space="preserve">Tiekėjas siūlydamas programinės įrangos licencijas, turi laikyti, jog Pirkėjas neturi jokių kitų susitarimų su programinės įrangos gamintoju, leidžiančių naudoti palankesnio licencijavimo </w:t>
            </w:r>
            <w:r w:rsidRPr="00745FB9">
              <w:rPr>
                <w:rFonts w:cstheme="minorHAnsi"/>
              </w:rPr>
              <w:lastRenderedPageBreak/>
              <w:t>sąlygas, išskyrus galimybę naudoti valstybinėms organizacijoms skirtas licencijas ir/arba OEM tipo licencijas, perkamas kartu su nauja aparatūrine įranga.</w:t>
            </w:r>
          </w:p>
        </w:tc>
        <w:tc>
          <w:tcPr>
            <w:tcW w:w="4206" w:type="dxa"/>
            <w:tcBorders>
              <w:top w:val="single" w:sz="4" w:space="0" w:color="000000"/>
              <w:left w:val="single" w:sz="4" w:space="0" w:color="000000"/>
              <w:bottom w:val="single" w:sz="4" w:space="0" w:color="000000"/>
              <w:right w:val="single" w:sz="4" w:space="0" w:color="000000"/>
            </w:tcBorders>
          </w:tcPr>
          <w:p w14:paraId="560391D4" w14:textId="77777777" w:rsidR="00EB3FC1" w:rsidRPr="00745FB9" w:rsidRDefault="00EB3FC1">
            <w:pPr>
              <w:widowControl w:val="0"/>
              <w:jc w:val="both"/>
              <w:rPr>
                <w:rFonts w:cstheme="minorHAnsi"/>
              </w:rPr>
            </w:pPr>
          </w:p>
          <w:p w14:paraId="61FE4376" w14:textId="77777777" w:rsidR="00EB3FC1" w:rsidRPr="00745FB9" w:rsidRDefault="001E7850">
            <w:pPr>
              <w:widowControl w:val="0"/>
              <w:jc w:val="both"/>
              <w:rPr>
                <w:rFonts w:cstheme="minorHAnsi"/>
              </w:rPr>
            </w:pPr>
            <w:r w:rsidRPr="00745FB9">
              <w:rPr>
                <w:rFonts w:cstheme="minorHAnsi"/>
              </w:rPr>
              <w:t>Gamintojas</w:t>
            </w:r>
            <w:r w:rsidRPr="00745FB9">
              <w:rPr>
                <w:rFonts w:cstheme="minorHAnsi"/>
                <w:b/>
              </w:rPr>
              <w:t xml:space="preserve"> </w:t>
            </w:r>
            <w:r w:rsidRPr="00745FB9">
              <w:rPr>
                <w:rFonts w:cstheme="minorHAnsi"/>
                <w:i/>
              </w:rPr>
              <w:t>(įrašyti):</w:t>
            </w:r>
            <w:r w:rsidRPr="00745FB9">
              <w:rPr>
                <w:rFonts w:cstheme="minorHAnsi"/>
                <w:b/>
              </w:rPr>
              <w:t xml:space="preserve"> </w:t>
            </w:r>
            <w:r w:rsidRPr="00745FB9">
              <w:rPr>
                <w:rFonts w:cstheme="minorHAnsi"/>
              </w:rPr>
              <w:t>………………………..</w:t>
            </w:r>
          </w:p>
          <w:p w14:paraId="726EF0B6" w14:textId="77777777" w:rsidR="00EB3FC1" w:rsidRPr="00745FB9" w:rsidRDefault="001E7850">
            <w:pPr>
              <w:widowControl w:val="0"/>
              <w:jc w:val="both"/>
              <w:rPr>
                <w:rFonts w:cstheme="minorHAnsi"/>
                <w:b/>
              </w:rPr>
            </w:pPr>
            <w:r w:rsidRPr="00745FB9">
              <w:rPr>
                <w:rFonts w:cstheme="minorHAnsi"/>
              </w:rPr>
              <w:t xml:space="preserve">Pavadinimas (-ai) </w:t>
            </w:r>
            <w:r w:rsidRPr="00745FB9">
              <w:rPr>
                <w:rFonts w:cstheme="minorHAnsi"/>
                <w:i/>
              </w:rPr>
              <w:t>(įrašyti):</w:t>
            </w:r>
            <w:r w:rsidRPr="00745FB9">
              <w:rPr>
                <w:rFonts w:cstheme="minorHAnsi"/>
              </w:rPr>
              <w:t xml:space="preserve"> …………………………</w:t>
            </w:r>
          </w:p>
          <w:p w14:paraId="25157712" w14:textId="77777777" w:rsidR="00EB3FC1" w:rsidRPr="00745FB9" w:rsidRDefault="001E7850">
            <w:pPr>
              <w:widowControl w:val="0"/>
              <w:jc w:val="both"/>
              <w:rPr>
                <w:rFonts w:eastAsia="Calibri" w:cstheme="minorHAnsi"/>
                <w:i/>
              </w:rPr>
            </w:pPr>
            <w:r w:rsidRPr="00745FB9">
              <w:rPr>
                <w:rFonts w:eastAsia="Calibri" w:cstheme="minorHAnsi"/>
              </w:rPr>
              <w:t xml:space="preserve">Gamintojo suteiktas kodas (-ai) </w:t>
            </w:r>
            <w:r w:rsidRPr="00745FB9">
              <w:rPr>
                <w:rFonts w:eastAsia="Calibri" w:cstheme="minorHAnsi"/>
                <w:i/>
              </w:rPr>
              <w:t>(įrašyti, jeigu yra): .......................................</w:t>
            </w:r>
          </w:p>
          <w:p w14:paraId="4385B83E" w14:textId="77777777" w:rsidR="00EB3FC1" w:rsidRPr="00745FB9" w:rsidRDefault="001E7850">
            <w:pPr>
              <w:widowControl w:val="0"/>
              <w:jc w:val="both"/>
              <w:rPr>
                <w:rFonts w:eastAsia="Calibri" w:cstheme="minorHAnsi"/>
                <w:i/>
              </w:rPr>
            </w:pPr>
            <w:r w:rsidRPr="00745FB9">
              <w:rPr>
                <w:rFonts w:cstheme="minorHAnsi"/>
              </w:rPr>
              <w:t>Licencijų pakete esančių licencijų kiekis</w:t>
            </w:r>
            <w:r w:rsidRPr="00745FB9">
              <w:rPr>
                <w:rFonts w:cstheme="minorHAnsi"/>
                <w:b/>
              </w:rPr>
              <w:t xml:space="preserve"> </w:t>
            </w:r>
            <w:r w:rsidRPr="00745FB9">
              <w:rPr>
                <w:rFonts w:cstheme="minorHAnsi"/>
                <w:i/>
              </w:rPr>
              <w:t>(įrašyti):</w:t>
            </w:r>
            <w:r w:rsidRPr="00745FB9">
              <w:rPr>
                <w:rFonts w:cstheme="minorHAnsi"/>
                <w:b/>
              </w:rPr>
              <w:t xml:space="preserve"> </w:t>
            </w:r>
            <w:r w:rsidRPr="00745FB9">
              <w:rPr>
                <w:rFonts w:cstheme="minorHAnsi"/>
              </w:rPr>
              <w:t>……. vnt.</w:t>
            </w:r>
          </w:p>
          <w:p w14:paraId="7BFA0008" w14:textId="77777777" w:rsidR="00EB3FC1" w:rsidRPr="00745FB9" w:rsidRDefault="001E7850">
            <w:pPr>
              <w:widowControl w:val="0"/>
              <w:jc w:val="both"/>
              <w:rPr>
                <w:rFonts w:eastAsia="Calibri" w:cstheme="minorHAnsi"/>
                <w:i/>
              </w:rPr>
            </w:pPr>
            <w:r w:rsidRPr="00745FB9">
              <w:rPr>
                <w:rFonts w:cstheme="minorHAnsi"/>
              </w:rPr>
              <w:t>Licencijų paketų kiekis</w:t>
            </w:r>
            <w:r w:rsidRPr="00745FB9">
              <w:rPr>
                <w:rFonts w:cstheme="minorHAnsi"/>
                <w:b/>
              </w:rPr>
              <w:t xml:space="preserve"> </w:t>
            </w:r>
            <w:r w:rsidRPr="00745FB9">
              <w:rPr>
                <w:rFonts w:cstheme="minorHAnsi"/>
                <w:i/>
              </w:rPr>
              <w:t>(įrašyti):</w:t>
            </w:r>
            <w:r w:rsidRPr="00745FB9">
              <w:rPr>
                <w:rFonts w:cstheme="minorHAnsi"/>
                <w:b/>
              </w:rPr>
              <w:t xml:space="preserve"> </w:t>
            </w:r>
            <w:r w:rsidRPr="00745FB9">
              <w:rPr>
                <w:rFonts w:cstheme="minorHAnsi"/>
              </w:rPr>
              <w:t>……. vnt.</w:t>
            </w:r>
          </w:p>
          <w:p w14:paraId="40E0271F" w14:textId="6C98F54A" w:rsidR="00EB3FC1" w:rsidRPr="00745FB9" w:rsidRDefault="00B432DB">
            <w:pPr>
              <w:widowControl w:val="0"/>
              <w:jc w:val="both"/>
              <w:rPr>
                <w:rFonts w:cstheme="minorHAnsi"/>
                <w:vertAlign w:val="subscript"/>
              </w:rPr>
            </w:pPr>
            <w:r>
              <w:rPr>
                <w:rFonts w:cstheme="minorHAnsi"/>
              </w:rPr>
              <w:t>Iš v</w:t>
            </w:r>
            <w:r w:rsidR="001E7850" w:rsidRPr="00745FB9">
              <w:rPr>
                <w:rFonts w:cstheme="minorHAnsi"/>
              </w:rPr>
              <w:t>iso fizinių branduolių licencijų kiekis</w:t>
            </w:r>
            <w:r w:rsidR="001E7850" w:rsidRPr="00745FB9">
              <w:rPr>
                <w:rFonts w:cstheme="minorHAnsi"/>
                <w:b/>
              </w:rPr>
              <w:t xml:space="preserve"> </w:t>
            </w:r>
            <w:r w:rsidR="001E7850" w:rsidRPr="00745FB9">
              <w:rPr>
                <w:rFonts w:cstheme="minorHAnsi"/>
                <w:i/>
              </w:rPr>
              <w:t>(įrašyti):</w:t>
            </w:r>
            <w:r w:rsidR="001E7850" w:rsidRPr="00745FB9">
              <w:rPr>
                <w:rFonts w:cstheme="minorHAnsi"/>
                <w:b/>
              </w:rPr>
              <w:t xml:space="preserve"> </w:t>
            </w:r>
            <w:r w:rsidR="001E7850" w:rsidRPr="00745FB9">
              <w:rPr>
                <w:rFonts w:cstheme="minorHAnsi"/>
              </w:rPr>
              <w:t>………… vnt.</w:t>
            </w:r>
          </w:p>
          <w:p w14:paraId="72499F9C" w14:textId="77777777" w:rsidR="00EB3FC1" w:rsidRPr="00745FB9" w:rsidRDefault="00EB3FC1">
            <w:pPr>
              <w:widowControl w:val="0"/>
              <w:jc w:val="both"/>
              <w:rPr>
                <w:rFonts w:cstheme="minorHAnsi"/>
                <w:strike/>
              </w:rPr>
            </w:pPr>
          </w:p>
          <w:p w14:paraId="0D7D0B3A" w14:textId="77777777" w:rsidR="00EB3FC1" w:rsidRPr="00745FB9" w:rsidRDefault="00EB3FC1">
            <w:pPr>
              <w:widowControl w:val="0"/>
              <w:jc w:val="both"/>
              <w:rPr>
                <w:rFonts w:cstheme="minorHAnsi"/>
              </w:rPr>
            </w:pPr>
          </w:p>
        </w:tc>
        <w:tc>
          <w:tcPr>
            <w:tcW w:w="4293" w:type="dxa"/>
            <w:tcBorders>
              <w:top w:val="single" w:sz="4" w:space="0" w:color="000000"/>
              <w:left w:val="single" w:sz="4" w:space="0" w:color="000000"/>
              <w:bottom w:val="single" w:sz="4" w:space="0" w:color="000000"/>
              <w:right w:val="single" w:sz="4" w:space="0" w:color="000000"/>
            </w:tcBorders>
          </w:tcPr>
          <w:p w14:paraId="112464C0" w14:textId="77777777" w:rsidR="00EB3FC1" w:rsidRPr="00745FB9" w:rsidRDefault="00EB3FC1">
            <w:pPr>
              <w:pStyle w:val="Betarp"/>
              <w:widowControl w:val="0"/>
              <w:jc w:val="center"/>
              <w:rPr>
                <w:rFonts w:asciiTheme="minorHAnsi" w:eastAsia="Calibri" w:hAnsiTheme="minorHAnsi" w:cstheme="minorHAnsi"/>
                <w:sz w:val="22"/>
                <w:szCs w:val="22"/>
                <w:lang w:val="lt-LT" w:eastAsia="en-US"/>
              </w:rPr>
            </w:pPr>
          </w:p>
          <w:p w14:paraId="3C39C176" w14:textId="77777777" w:rsidR="00EB3FC1" w:rsidRPr="00745FB9" w:rsidRDefault="00EB3FC1">
            <w:pPr>
              <w:pStyle w:val="Betarp"/>
              <w:widowControl w:val="0"/>
              <w:jc w:val="center"/>
              <w:rPr>
                <w:rFonts w:asciiTheme="minorHAnsi" w:eastAsia="Calibri" w:hAnsiTheme="minorHAnsi" w:cstheme="minorHAnsi"/>
                <w:sz w:val="22"/>
                <w:szCs w:val="22"/>
                <w:lang w:val="lt-LT" w:eastAsia="en-US"/>
              </w:rPr>
            </w:pPr>
          </w:p>
          <w:p w14:paraId="0EBFB00D"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AD19094" w14:textId="77777777" w:rsidR="00EB3FC1" w:rsidRPr="00745FB9" w:rsidRDefault="001E7850">
            <w:pPr>
              <w:widowControl w:val="0"/>
              <w:jc w:val="center"/>
              <w:rPr>
                <w:rFonts w:cstheme="minorHAnsi"/>
              </w:rPr>
            </w:pPr>
            <w:r w:rsidRPr="00745FB9">
              <w:rPr>
                <w:rFonts w:cstheme="minorHAnsi"/>
                <w:i/>
              </w:rPr>
              <w:t>(įrašyti</w:t>
            </w:r>
          </w:p>
        </w:tc>
      </w:tr>
      <w:tr w:rsidR="00EB3FC1" w:rsidRPr="00745FB9" w14:paraId="085FAF04" w14:textId="77777777" w:rsidTr="00B432DB">
        <w:tc>
          <w:tcPr>
            <w:tcW w:w="846" w:type="dxa"/>
            <w:tcBorders>
              <w:top w:val="single" w:sz="4" w:space="0" w:color="000000"/>
              <w:left w:val="single" w:sz="4" w:space="0" w:color="000000"/>
              <w:bottom w:val="single" w:sz="4" w:space="0" w:color="000000"/>
              <w:right w:val="single" w:sz="4" w:space="0" w:color="000000"/>
            </w:tcBorders>
          </w:tcPr>
          <w:p w14:paraId="30B31C31" w14:textId="77777777" w:rsidR="00EB3FC1" w:rsidRPr="00745FB9" w:rsidRDefault="001E7850">
            <w:pPr>
              <w:widowControl w:val="0"/>
              <w:spacing w:before="60"/>
              <w:jc w:val="both"/>
              <w:rPr>
                <w:rFonts w:cstheme="minorHAnsi"/>
              </w:rPr>
            </w:pPr>
            <w:r w:rsidRPr="00745FB9">
              <w:rPr>
                <w:rFonts w:cstheme="minorHAnsi"/>
              </w:rPr>
              <w:t>1.1</w:t>
            </w:r>
          </w:p>
        </w:tc>
        <w:tc>
          <w:tcPr>
            <w:tcW w:w="4678" w:type="dxa"/>
            <w:tcBorders>
              <w:top w:val="single" w:sz="4" w:space="0" w:color="000000"/>
              <w:left w:val="single" w:sz="4" w:space="0" w:color="000000"/>
              <w:bottom w:val="single" w:sz="4" w:space="0" w:color="000000"/>
              <w:right w:val="single" w:sz="4" w:space="0" w:color="000000"/>
            </w:tcBorders>
          </w:tcPr>
          <w:p w14:paraId="624D6342" w14:textId="77777777" w:rsidR="00EB3FC1" w:rsidRPr="00745FB9" w:rsidRDefault="001E7850">
            <w:pPr>
              <w:widowControl w:val="0"/>
              <w:jc w:val="both"/>
              <w:rPr>
                <w:rFonts w:eastAsia="Calibri" w:cstheme="minorHAnsi"/>
              </w:rPr>
            </w:pPr>
            <w:r w:rsidRPr="00745FB9">
              <w:rPr>
                <w:rFonts w:eastAsia="Calibri" w:cstheme="minorHAnsi"/>
              </w:rPr>
              <w:t>Licencija privalo neterminuotą laikotarpį Pirkėjui leisti naudotis ne mažiau šiomis funkcijomis ir galimybėmis:</w:t>
            </w:r>
          </w:p>
        </w:tc>
        <w:tc>
          <w:tcPr>
            <w:tcW w:w="4206" w:type="dxa"/>
            <w:tcBorders>
              <w:top w:val="single" w:sz="4" w:space="0" w:color="000000"/>
              <w:left w:val="single" w:sz="4" w:space="0" w:color="000000"/>
              <w:bottom w:val="single" w:sz="4" w:space="0" w:color="000000"/>
              <w:right w:val="single" w:sz="4" w:space="0" w:color="000000"/>
            </w:tcBorders>
          </w:tcPr>
          <w:p w14:paraId="4DE5C48D" w14:textId="77777777" w:rsidR="00EB3FC1" w:rsidRPr="00745FB9" w:rsidRDefault="00EB3FC1">
            <w:pPr>
              <w:widowControl w:val="0"/>
              <w:jc w:val="both"/>
              <w:rPr>
                <w:rFonts w:cstheme="minorHAnsi"/>
              </w:rPr>
            </w:pPr>
          </w:p>
        </w:tc>
        <w:tc>
          <w:tcPr>
            <w:tcW w:w="4293" w:type="dxa"/>
            <w:tcBorders>
              <w:top w:val="single" w:sz="4" w:space="0" w:color="000000"/>
              <w:left w:val="single" w:sz="4" w:space="0" w:color="000000"/>
              <w:bottom w:val="single" w:sz="4" w:space="0" w:color="000000"/>
              <w:right w:val="single" w:sz="4" w:space="0" w:color="000000"/>
            </w:tcBorders>
          </w:tcPr>
          <w:p w14:paraId="02B22C71" w14:textId="77777777" w:rsidR="00EB3FC1" w:rsidRPr="00745FB9" w:rsidRDefault="00EB3FC1">
            <w:pPr>
              <w:widowControl w:val="0"/>
              <w:jc w:val="both"/>
              <w:rPr>
                <w:rFonts w:cstheme="minorHAnsi"/>
              </w:rPr>
            </w:pPr>
          </w:p>
        </w:tc>
      </w:tr>
      <w:tr w:rsidR="00EB3FC1" w:rsidRPr="00745FB9" w14:paraId="04C0E2B3" w14:textId="77777777" w:rsidTr="00B432DB">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9C9D644" w14:textId="77777777" w:rsidR="00EB3FC1" w:rsidRPr="00745FB9" w:rsidRDefault="001E7850">
            <w:pPr>
              <w:widowControl w:val="0"/>
              <w:spacing w:before="60"/>
              <w:jc w:val="both"/>
              <w:rPr>
                <w:rFonts w:cstheme="minorHAnsi"/>
              </w:rPr>
            </w:pPr>
            <w:r w:rsidRPr="00745FB9">
              <w:rPr>
                <w:rFonts w:cstheme="minorHAnsi"/>
              </w:rPr>
              <w:t>1.1.1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F2DC6D0" w14:textId="77777777" w:rsidR="00EB3FC1" w:rsidRPr="00745FB9" w:rsidRDefault="001E7850">
            <w:pPr>
              <w:widowControl w:val="0"/>
              <w:jc w:val="both"/>
              <w:rPr>
                <w:rFonts w:cstheme="minorHAnsi"/>
              </w:rPr>
            </w:pPr>
            <w:r w:rsidRPr="00745FB9">
              <w:rPr>
                <w:rFonts w:cstheme="minorHAnsi"/>
              </w:rPr>
              <w:t>Failų serverio palaikymas</w:t>
            </w:r>
          </w:p>
        </w:tc>
        <w:tc>
          <w:tcPr>
            <w:tcW w:w="4206" w:type="dxa"/>
            <w:tcBorders>
              <w:top w:val="single" w:sz="4" w:space="0" w:color="000000"/>
              <w:left w:val="single" w:sz="4" w:space="0" w:color="000000"/>
              <w:bottom w:val="single" w:sz="4" w:space="0" w:color="000000"/>
              <w:right w:val="single" w:sz="4" w:space="0" w:color="000000"/>
            </w:tcBorders>
            <w:shd w:val="clear" w:color="auto" w:fill="auto"/>
          </w:tcPr>
          <w:p w14:paraId="0A30D522"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0E6D3C57"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0FB097EC"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19F14650" w14:textId="77777777" w:rsidTr="00B432DB">
        <w:tc>
          <w:tcPr>
            <w:tcW w:w="846" w:type="dxa"/>
            <w:tcBorders>
              <w:top w:val="single" w:sz="4" w:space="0" w:color="000000"/>
              <w:left w:val="single" w:sz="4" w:space="0" w:color="000000"/>
              <w:bottom w:val="single" w:sz="4" w:space="0" w:color="000000"/>
              <w:right w:val="single" w:sz="4" w:space="0" w:color="000000"/>
            </w:tcBorders>
          </w:tcPr>
          <w:p w14:paraId="76C595B6" w14:textId="77777777" w:rsidR="00EB3FC1" w:rsidRPr="00745FB9" w:rsidRDefault="001E7850">
            <w:pPr>
              <w:widowControl w:val="0"/>
              <w:spacing w:before="60"/>
              <w:jc w:val="both"/>
              <w:rPr>
                <w:rFonts w:cstheme="minorHAnsi"/>
              </w:rPr>
            </w:pPr>
            <w:r w:rsidRPr="00745FB9">
              <w:rPr>
                <w:rFonts w:cstheme="minorHAnsi"/>
              </w:rPr>
              <w:t>1.1.2</w:t>
            </w:r>
          </w:p>
        </w:tc>
        <w:tc>
          <w:tcPr>
            <w:tcW w:w="4678" w:type="dxa"/>
            <w:tcBorders>
              <w:top w:val="single" w:sz="4" w:space="0" w:color="000000"/>
              <w:left w:val="single" w:sz="4" w:space="0" w:color="000000"/>
              <w:bottom w:val="single" w:sz="4" w:space="0" w:color="000000"/>
              <w:right w:val="single" w:sz="4" w:space="0" w:color="000000"/>
            </w:tcBorders>
          </w:tcPr>
          <w:p w14:paraId="150D5929" w14:textId="77777777" w:rsidR="00EB3FC1" w:rsidRPr="00745FB9" w:rsidRDefault="001E7850">
            <w:pPr>
              <w:widowControl w:val="0"/>
              <w:jc w:val="both"/>
              <w:rPr>
                <w:rFonts w:cstheme="minorHAnsi"/>
              </w:rPr>
            </w:pPr>
            <w:r w:rsidRPr="00745FB9">
              <w:rPr>
                <w:rFonts w:cstheme="minorHAnsi"/>
              </w:rPr>
              <w:t>Licencijavimo serviso „</w:t>
            </w:r>
            <w:proofErr w:type="spellStart"/>
            <w:r w:rsidRPr="00745FB9">
              <w:rPr>
                <w:rFonts w:cstheme="minorHAnsi"/>
              </w:rPr>
              <w:t>Volume</w:t>
            </w:r>
            <w:proofErr w:type="spellEnd"/>
            <w:r w:rsidRPr="00745FB9">
              <w:rPr>
                <w:rFonts w:cstheme="minorHAnsi"/>
              </w:rPr>
              <w:t xml:space="preserve"> </w:t>
            </w:r>
            <w:proofErr w:type="spellStart"/>
            <w:r w:rsidRPr="00745FB9">
              <w:rPr>
                <w:rFonts w:cstheme="minorHAnsi"/>
              </w:rPr>
              <w:t>Activation</w:t>
            </w:r>
            <w:proofErr w:type="spellEnd"/>
            <w:r w:rsidRPr="00745FB9">
              <w:rPr>
                <w:rFonts w:cstheme="minorHAnsi"/>
              </w:rPr>
              <w:t xml:space="preserve"> </w:t>
            </w:r>
            <w:proofErr w:type="spellStart"/>
            <w:r w:rsidRPr="00745FB9">
              <w:rPr>
                <w:rFonts w:cstheme="minorHAnsi"/>
              </w:rPr>
              <w:t>Services</w:t>
            </w:r>
            <w:proofErr w:type="spellEnd"/>
            <w:r w:rsidRPr="00745FB9">
              <w:rPr>
                <w:rFonts w:cstheme="minorHAnsi"/>
              </w:rPr>
              <w:t>“ palaikymas.</w:t>
            </w:r>
          </w:p>
        </w:tc>
        <w:tc>
          <w:tcPr>
            <w:tcW w:w="4206" w:type="dxa"/>
            <w:tcBorders>
              <w:top w:val="single" w:sz="4" w:space="0" w:color="000000"/>
              <w:left w:val="single" w:sz="4" w:space="0" w:color="000000"/>
              <w:bottom w:val="single" w:sz="4" w:space="0" w:color="000000"/>
              <w:right w:val="single" w:sz="4" w:space="0" w:color="000000"/>
            </w:tcBorders>
          </w:tcPr>
          <w:p w14:paraId="3C223F0E"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08D9C8AB"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5F3EDA9"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5B46457" w14:textId="77777777" w:rsidTr="00B432DB">
        <w:tc>
          <w:tcPr>
            <w:tcW w:w="846" w:type="dxa"/>
            <w:tcBorders>
              <w:top w:val="single" w:sz="4" w:space="0" w:color="000000"/>
              <w:left w:val="single" w:sz="4" w:space="0" w:color="000000"/>
              <w:bottom w:val="single" w:sz="4" w:space="0" w:color="000000"/>
              <w:right w:val="single" w:sz="4" w:space="0" w:color="000000"/>
            </w:tcBorders>
          </w:tcPr>
          <w:p w14:paraId="58231D57" w14:textId="77777777" w:rsidR="00EB3FC1" w:rsidRPr="00745FB9" w:rsidRDefault="001E7850">
            <w:pPr>
              <w:widowControl w:val="0"/>
              <w:spacing w:before="60"/>
              <w:jc w:val="both"/>
              <w:rPr>
                <w:rFonts w:cstheme="minorHAnsi"/>
              </w:rPr>
            </w:pPr>
            <w:r w:rsidRPr="00745FB9">
              <w:rPr>
                <w:rFonts w:cstheme="minorHAnsi"/>
              </w:rPr>
              <w:t>1.1.3</w:t>
            </w:r>
          </w:p>
        </w:tc>
        <w:tc>
          <w:tcPr>
            <w:tcW w:w="4678" w:type="dxa"/>
            <w:tcBorders>
              <w:top w:val="single" w:sz="4" w:space="0" w:color="000000"/>
              <w:left w:val="single" w:sz="4" w:space="0" w:color="000000"/>
              <w:bottom w:val="single" w:sz="4" w:space="0" w:color="000000"/>
              <w:right w:val="single" w:sz="4" w:space="0" w:color="000000"/>
            </w:tcBorders>
          </w:tcPr>
          <w:p w14:paraId="562967DF" w14:textId="77777777" w:rsidR="00EB3FC1" w:rsidRPr="00745FB9" w:rsidRDefault="001E7850">
            <w:pPr>
              <w:widowControl w:val="0"/>
              <w:jc w:val="both"/>
              <w:rPr>
                <w:rFonts w:cstheme="minorHAnsi"/>
              </w:rPr>
            </w:pPr>
            <w:r w:rsidRPr="00745FB9">
              <w:rPr>
                <w:rFonts w:cstheme="minorHAnsi"/>
              </w:rPr>
              <w:t xml:space="preserve">Atnaujinimų serviso „Windows Server </w:t>
            </w:r>
            <w:proofErr w:type="spellStart"/>
            <w:r w:rsidRPr="00745FB9">
              <w:rPr>
                <w:rFonts w:cstheme="minorHAnsi"/>
              </w:rPr>
              <w:t>Update</w:t>
            </w:r>
            <w:proofErr w:type="spellEnd"/>
            <w:r w:rsidRPr="00745FB9">
              <w:rPr>
                <w:rFonts w:cstheme="minorHAnsi"/>
              </w:rPr>
              <w:t xml:space="preserve"> </w:t>
            </w:r>
            <w:proofErr w:type="spellStart"/>
            <w:r w:rsidRPr="00745FB9">
              <w:rPr>
                <w:rFonts w:cstheme="minorHAnsi"/>
              </w:rPr>
              <w:t>Services</w:t>
            </w:r>
            <w:proofErr w:type="spellEnd"/>
            <w:r w:rsidRPr="00745FB9">
              <w:rPr>
                <w:rFonts w:cstheme="minorHAnsi"/>
              </w:rPr>
              <w:t xml:space="preserve">“ palaikymas. </w:t>
            </w:r>
          </w:p>
        </w:tc>
        <w:tc>
          <w:tcPr>
            <w:tcW w:w="4206" w:type="dxa"/>
            <w:tcBorders>
              <w:top w:val="single" w:sz="4" w:space="0" w:color="000000"/>
              <w:left w:val="single" w:sz="4" w:space="0" w:color="000000"/>
              <w:bottom w:val="single" w:sz="4" w:space="0" w:color="000000"/>
              <w:right w:val="single" w:sz="4" w:space="0" w:color="000000"/>
            </w:tcBorders>
          </w:tcPr>
          <w:p w14:paraId="0D82CAFA"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6DB1A10C"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527C4D75"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E65D695" w14:textId="77777777" w:rsidTr="00B432DB">
        <w:tc>
          <w:tcPr>
            <w:tcW w:w="846" w:type="dxa"/>
            <w:tcBorders>
              <w:top w:val="single" w:sz="4" w:space="0" w:color="000000"/>
              <w:left w:val="single" w:sz="4" w:space="0" w:color="000000"/>
              <w:bottom w:val="single" w:sz="4" w:space="0" w:color="000000"/>
              <w:right w:val="single" w:sz="4" w:space="0" w:color="000000"/>
            </w:tcBorders>
          </w:tcPr>
          <w:p w14:paraId="747A011E" w14:textId="77777777" w:rsidR="00EB3FC1" w:rsidRPr="00745FB9" w:rsidRDefault="001E7850">
            <w:pPr>
              <w:widowControl w:val="0"/>
              <w:spacing w:before="60"/>
              <w:jc w:val="both"/>
              <w:rPr>
                <w:rFonts w:cstheme="minorHAnsi"/>
              </w:rPr>
            </w:pPr>
            <w:r w:rsidRPr="00745FB9">
              <w:rPr>
                <w:rFonts w:cstheme="minorHAnsi"/>
              </w:rPr>
              <w:t>1.1.4</w:t>
            </w:r>
          </w:p>
        </w:tc>
        <w:tc>
          <w:tcPr>
            <w:tcW w:w="4678" w:type="dxa"/>
            <w:tcBorders>
              <w:top w:val="single" w:sz="4" w:space="0" w:color="000000"/>
              <w:left w:val="single" w:sz="4" w:space="0" w:color="000000"/>
              <w:bottom w:val="single" w:sz="4" w:space="0" w:color="000000"/>
              <w:right w:val="single" w:sz="4" w:space="0" w:color="000000"/>
            </w:tcBorders>
          </w:tcPr>
          <w:p w14:paraId="0789DFDA" w14:textId="77777777" w:rsidR="00EB3FC1" w:rsidRPr="00745FB9" w:rsidRDefault="001E7850">
            <w:pPr>
              <w:widowControl w:val="0"/>
              <w:jc w:val="both"/>
              <w:rPr>
                <w:rFonts w:cstheme="minorHAnsi"/>
              </w:rPr>
            </w:pPr>
            <w:r w:rsidRPr="00745FB9">
              <w:rPr>
                <w:rFonts w:cstheme="minorHAnsi"/>
              </w:rPr>
              <w:t>Turi palaikyti trečiųjų šalių programas sukurtas ir veikiančias .NET v3.5, v4.8 aplinkose.</w:t>
            </w:r>
          </w:p>
        </w:tc>
        <w:tc>
          <w:tcPr>
            <w:tcW w:w="4206" w:type="dxa"/>
            <w:tcBorders>
              <w:top w:val="single" w:sz="4" w:space="0" w:color="000000"/>
              <w:left w:val="single" w:sz="4" w:space="0" w:color="000000"/>
              <w:bottom w:val="single" w:sz="4" w:space="0" w:color="000000"/>
              <w:right w:val="single" w:sz="4" w:space="0" w:color="000000"/>
            </w:tcBorders>
          </w:tcPr>
          <w:p w14:paraId="4F5D5CBA"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4BBB1DB1"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46EEC23"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616E6E48" w14:textId="77777777" w:rsidTr="00B432DB">
        <w:tc>
          <w:tcPr>
            <w:tcW w:w="846" w:type="dxa"/>
            <w:tcBorders>
              <w:top w:val="single" w:sz="4" w:space="0" w:color="000000"/>
              <w:left w:val="single" w:sz="4" w:space="0" w:color="000000"/>
              <w:bottom w:val="single" w:sz="4" w:space="0" w:color="000000"/>
              <w:right w:val="single" w:sz="4" w:space="0" w:color="000000"/>
            </w:tcBorders>
          </w:tcPr>
          <w:p w14:paraId="73E5B9C3" w14:textId="77777777" w:rsidR="00EB3FC1" w:rsidRPr="00745FB9" w:rsidRDefault="001E7850">
            <w:pPr>
              <w:widowControl w:val="0"/>
              <w:spacing w:before="60"/>
              <w:jc w:val="both"/>
              <w:rPr>
                <w:rFonts w:cstheme="minorHAnsi"/>
              </w:rPr>
            </w:pPr>
            <w:r w:rsidRPr="00745FB9">
              <w:rPr>
                <w:rFonts w:cstheme="minorHAnsi"/>
              </w:rPr>
              <w:t>1.1.5</w:t>
            </w:r>
          </w:p>
        </w:tc>
        <w:tc>
          <w:tcPr>
            <w:tcW w:w="4678" w:type="dxa"/>
            <w:tcBorders>
              <w:top w:val="single" w:sz="4" w:space="0" w:color="000000"/>
              <w:left w:val="single" w:sz="4" w:space="0" w:color="000000"/>
              <w:bottom w:val="single" w:sz="4" w:space="0" w:color="000000"/>
              <w:right w:val="single" w:sz="4" w:space="0" w:color="000000"/>
            </w:tcBorders>
          </w:tcPr>
          <w:p w14:paraId="4F14716A" w14:textId="77777777" w:rsidR="00EB3FC1" w:rsidRPr="00745FB9" w:rsidRDefault="001E7850">
            <w:pPr>
              <w:widowControl w:val="0"/>
              <w:jc w:val="both"/>
              <w:rPr>
                <w:rFonts w:cstheme="minorHAnsi"/>
              </w:rPr>
            </w:pPr>
            <w:r w:rsidRPr="00745FB9">
              <w:rPr>
                <w:rFonts w:cstheme="minorHAnsi"/>
              </w:rPr>
              <w:t>Vartotojų duomenų bazės (</w:t>
            </w:r>
            <w:proofErr w:type="spellStart"/>
            <w:r w:rsidRPr="00745FB9">
              <w:rPr>
                <w:rFonts w:cstheme="minorHAnsi"/>
              </w:rPr>
              <w:t>Active</w:t>
            </w:r>
            <w:proofErr w:type="spellEnd"/>
            <w:r w:rsidRPr="00745FB9">
              <w:rPr>
                <w:rFonts w:cstheme="minorHAnsi"/>
              </w:rPr>
              <w:t xml:space="preserve"> </w:t>
            </w:r>
            <w:proofErr w:type="spellStart"/>
            <w:r w:rsidRPr="00745FB9">
              <w:rPr>
                <w:rFonts w:cstheme="minorHAnsi"/>
              </w:rPr>
              <w:t>Directory</w:t>
            </w:r>
            <w:proofErr w:type="spellEnd"/>
            <w:r w:rsidRPr="00745FB9">
              <w:rPr>
                <w:rFonts w:cstheme="minorHAnsi"/>
              </w:rPr>
              <w:t xml:space="preserve"> </w:t>
            </w:r>
            <w:proofErr w:type="spellStart"/>
            <w:r w:rsidRPr="00745FB9">
              <w:rPr>
                <w:rFonts w:cstheme="minorHAnsi"/>
              </w:rPr>
              <w:t>Domain</w:t>
            </w:r>
            <w:proofErr w:type="spellEnd"/>
            <w:r w:rsidRPr="00745FB9">
              <w:rPr>
                <w:rFonts w:cstheme="minorHAnsi"/>
              </w:rPr>
              <w:t xml:space="preserve"> </w:t>
            </w:r>
            <w:proofErr w:type="spellStart"/>
            <w:r w:rsidRPr="00745FB9">
              <w:rPr>
                <w:rFonts w:cstheme="minorHAnsi"/>
              </w:rPr>
              <w:t>Services</w:t>
            </w:r>
            <w:proofErr w:type="spellEnd"/>
            <w:r w:rsidRPr="00745FB9">
              <w:rPr>
                <w:rFonts w:cstheme="minorHAnsi"/>
              </w:rPr>
              <w:t>) palaikymas</w:t>
            </w:r>
          </w:p>
        </w:tc>
        <w:tc>
          <w:tcPr>
            <w:tcW w:w="4206" w:type="dxa"/>
            <w:tcBorders>
              <w:top w:val="single" w:sz="4" w:space="0" w:color="000000"/>
              <w:left w:val="single" w:sz="4" w:space="0" w:color="000000"/>
              <w:bottom w:val="single" w:sz="4" w:space="0" w:color="000000"/>
              <w:right w:val="single" w:sz="4" w:space="0" w:color="000000"/>
            </w:tcBorders>
          </w:tcPr>
          <w:p w14:paraId="5E4FC7D9"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35B2AF97"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30712F1"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480783A0" w14:textId="77777777" w:rsidTr="00B432DB">
        <w:tc>
          <w:tcPr>
            <w:tcW w:w="846" w:type="dxa"/>
            <w:tcBorders>
              <w:top w:val="single" w:sz="4" w:space="0" w:color="000000"/>
              <w:left w:val="single" w:sz="4" w:space="0" w:color="000000"/>
              <w:bottom w:val="single" w:sz="4" w:space="0" w:color="000000"/>
              <w:right w:val="single" w:sz="4" w:space="0" w:color="000000"/>
            </w:tcBorders>
          </w:tcPr>
          <w:p w14:paraId="6489ABFA" w14:textId="77777777" w:rsidR="00EB3FC1" w:rsidRPr="00745FB9" w:rsidRDefault="001E7850">
            <w:pPr>
              <w:widowControl w:val="0"/>
              <w:spacing w:before="60"/>
              <w:jc w:val="both"/>
              <w:rPr>
                <w:rFonts w:cstheme="minorHAnsi"/>
              </w:rPr>
            </w:pPr>
            <w:r w:rsidRPr="00745FB9">
              <w:rPr>
                <w:rFonts w:cstheme="minorHAnsi"/>
              </w:rPr>
              <w:t>1.1.6</w:t>
            </w:r>
          </w:p>
        </w:tc>
        <w:tc>
          <w:tcPr>
            <w:tcW w:w="4678" w:type="dxa"/>
            <w:tcBorders>
              <w:top w:val="single" w:sz="4" w:space="0" w:color="000000"/>
              <w:left w:val="single" w:sz="4" w:space="0" w:color="000000"/>
              <w:bottom w:val="single" w:sz="4" w:space="0" w:color="000000"/>
              <w:right w:val="single" w:sz="4" w:space="0" w:color="000000"/>
            </w:tcBorders>
          </w:tcPr>
          <w:p w14:paraId="10977E46" w14:textId="77777777" w:rsidR="00EB3FC1" w:rsidRPr="00745FB9" w:rsidRDefault="001E7850">
            <w:pPr>
              <w:widowControl w:val="0"/>
              <w:jc w:val="both"/>
              <w:rPr>
                <w:rFonts w:cstheme="minorHAnsi"/>
              </w:rPr>
            </w:pPr>
            <w:r w:rsidRPr="00745FB9">
              <w:rPr>
                <w:rFonts w:cstheme="minorHAnsi"/>
              </w:rPr>
              <w:t>Terminalinės aplinkos tarnybos (</w:t>
            </w:r>
            <w:proofErr w:type="spellStart"/>
            <w:r w:rsidRPr="00745FB9">
              <w:rPr>
                <w:rFonts w:cstheme="minorHAnsi"/>
              </w:rPr>
              <w:t>Remote</w:t>
            </w:r>
            <w:proofErr w:type="spellEnd"/>
            <w:r w:rsidRPr="00745FB9">
              <w:rPr>
                <w:rFonts w:cstheme="minorHAnsi"/>
              </w:rPr>
              <w:t xml:space="preserve"> </w:t>
            </w:r>
            <w:proofErr w:type="spellStart"/>
            <w:r w:rsidRPr="00745FB9">
              <w:rPr>
                <w:rFonts w:cstheme="minorHAnsi"/>
              </w:rPr>
              <w:t>Desktop</w:t>
            </w:r>
            <w:proofErr w:type="spellEnd"/>
            <w:r w:rsidRPr="00745FB9">
              <w:rPr>
                <w:rFonts w:cstheme="minorHAnsi"/>
              </w:rPr>
              <w:t xml:space="preserve"> </w:t>
            </w:r>
            <w:proofErr w:type="spellStart"/>
            <w:r w:rsidRPr="00745FB9">
              <w:rPr>
                <w:rFonts w:cstheme="minorHAnsi"/>
              </w:rPr>
              <w:t>Services</w:t>
            </w:r>
            <w:proofErr w:type="spellEnd"/>
            <w:r w:rsidRPr="00745FB9">
              <w:rPr>
                <w:rFonts w:cstheme="minorHAnsi"/>
              </w:rPr>
              <w:t>) palaikymas</w:t>
            </w:r>
          </w:p>
        </w:tc>
        <w:tc>
          <w:tcPr>
            <w:tcW w:w="4206" w:type="dxa"/>
            <w:tcBorders>
              <w:top w:val="single" w:sz="4" w:space="0" w:color="000000"/>
              <w:left w:val="single" w:sz="4" w:space="0" w:color="000000"/>
              <w:bottom w:val="single" w:sz="4" w:space="0" w:color="000000"/>
              <w:right w:val="single" w:sz="4" w:space="0" w:color="000000"/>
            </w:tcBorders>
          </w:tcPr>
          <w:p w14:paraId="1ED3FEDA"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45E4A63F"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6FCA8970"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71FED429" w14:textId="77777777" w:rsidTr="00B432DB">
        <w:tc>
          <w:tcPr>
            <w:tcW w:w="846" w:type="dxa"/>
            <w:tcBorders>
              <w:top w:val="single" w:sz="4" w:space="0" w:color="000000"/>
              <w:left w:val="single" w:sz="4" w:space="0" w:color="000000"/>
              <w:bottom w:val="single" w:sz="4" w:space="0" w:color="000000"/>
              <w:right w:val="single" w:sz="4" w:space="0" w:color="000000"/>
            </w:tcBorders>
          </w:tcPr>
          <w:p w14:paraId="6351675E" w14:textId="77777777" w:rsidR="00EB3FC1" w:rsidRPr="00745FB9" w:rsidRDefault="001E7850">
            <w:pPr>
              <w:widowControl w:val="0"/>
              <w:spacing w:before="60"/>
              <w:jc w:val="both"/>
              <w:rPr>
                <w:rFonts w:cstheme="minorHAnsi"/>
              </w:rPr>
            </w:pPr>
            <w:r w:rsidRPr="00745FB9">
              <w:rPr>
                <w:rFonts w:cstheme="minorHAnsi"/>
              </w:rPr>
              <w:t>1.1.7</w:t>
            </w:r>
          </w:p>
        </w:tc>
        <w:tc>
          <w:tcPr>
            <w:tcW w:w="4678" w:type="dxa"/>
            <w:tcBorders>
              <w:top w:val="single" w:sz="4" w:space="0" w:color="000000"/>
              <w:left w:val="single" w:sz="4" w:space="0" w:color="000000"/>
              <w:bottom w:val="single" w:sz="4" w:space="0" w:color="000000"/>
              <w:right w:val="single" w:sz="4" w:space="0" w:color="000000"/>
            </w:tcBorders>
          </w:tcPr>
          <w:p w14:paraId="44F75D9C" w14:textId="77777777" w:rsidR="00EB3FC1" w:rsidRPr="00745FB9" w:rsidRDefault="001E7850">
            <w:pPr>
              <w:widowControl w:val="0"/>
              <w:jc w:val="both"/>
              <w:rPr>
                <w:rFonts w:cstheme="minorHAnsi"/>
              </w:rPr>
            </w:pPr>
            <w:r w:rsidRPr="00745FB9">
              <w:rPr>
                <w:rFonts w:cstheme="minorHAnsi"/>
              </w:rPr>
              <w:t xml:space="preserve">Vartotojų ir kompiuterių nustatymų centralizuotas valdymas naudojant „Group </w:t>
            </w:r>
            <w:proofErr w:type="spellStart"/>
            <w:r w:rsidRPr="00745FB9">
              <w:rPr>
                <w:rFonts w:cstheme="minorHAnsi"/>
              </w:rPr>
              <w:t>Policy</w:t>
            </w:r>
            <w:proofErr w:type="spellEnd"/>
            <w:r w:rsidRPr="00745FB9">
              <w:rPr>
                <w:rFonts w:cstheme="minorHAnsi"/>
              </w:rPr>
              <w:t xml:space="preserve"> </w:t>
            </w:r>
            <w:proofErr w:type="spellStart"/>
            <w:r w:rsidRPr="00745FB9">
              <w:rPr>
                <w:rFonts w:cstheme="minorHAnsi"/>
              </w:rPr>
              <w:t>Management</w:t>
            </w:r>
            <w:proofErr w:type="spellEnd"/>
            <w:r w:rsidRPr="00745FB9">
              <w:rPr>
                <w:rFonts w:cstheme="minorHAnsi"/>
              </w:rPr>
              <w:t>“.</w:t>
            </w:r>
          </w:p>
        </w:tc>
        <w:tc>
          <w:tcPr>
            <w:tcW w:w="4206" w:type="dxa"/>
            <w:tcBorders>
              <w:top w:val="single" w:sz="4" w:space="0" w:color="000000"/>
              <w:left w:val="single" w:sz="4" w:space="0" w:color="000000"/>
              <w:bottom w:val="single" w:sz="4" w:space="0" w:color="000000"/>
              <w:right w:val="single" w:sz="4" w:space="0" w:color="000000"/>
            </w:tcBorders>
          </w:tcPr>
          <w:p w14:paraId="60CF090E"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019B40B2"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3C0DA1A4"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01129A40" w14:textId="77777777" w:rsidTr="00B432DB">
        <w:tc>
          <w:tcPr>
            <w:tcW w:w="846" w:type="dxa"/>
            <w:tcBorders>
              <w:top w:val="single" w:sz="4" w:space="0" w:color="000000"/>
              <w:left w:val="single" w:sz="4" w:space="0" w:color="000000"/>
              <w:bottom w:val="single" w:sz="4" w:space="0" w:color="000000"/>
              <w:right w:val="single" w:sz="4" w:space="0" w:color="000000"/>
            </w:tcBorders>
          </w:tcPr>
          <w:p w14:paraId="581E2E6A" w14:textId="77777777" w:rsidR="00EB3FC1" w:rsidRPr="00745FB9" w:rsidRDefault="001E7850">
            <w:pPr>
              <w:widowControl w:val="0"/>
              <w:spacing w:before="60"/>
              <w:jc w:val="both"/>
              <w:rPr>
                <w:rFonts w:cstheme="minorHAnsi"/>
              </w:rPr>
            </w:pPr>
            <w:r w:rsidRPr="00745FB9">
              <w:rPr>
                <w:rFonts w:cstheme="minorHAnsi"/>
              </w:rPr>
              <w:t>1.1.8</w:t>
            </w:r>
          </w:p>
        </w:tc>
        <w:tc>
          <w:tcPr>
            <w:tcW w:w="4678" w:type="dxa"/>
            <w:tcBorders>
              <w:top w:val="single" w:sz="4" w:space="0" w:color="000000"/>
              <w:left w:val="single" w:sz="4" w:space="0" w:color="000000"/>
              <w:bottom w:val="single" w:sz="4" w:space="0" w:color="000000"/>
              <w:right w:val="single" w:sz="4" w:space="0" w:color="000000"/>
            </w:tcBorders>
          </w:tcPr>
          <w:p w14:paraId="18E78CB9" w14:textId="77777777" w:rsidR="00EB3FC1" w:rsidRPr="00745FB9" w:rsidRDefault="001E7850">
            <w:pPr>
              <w:widowControl w:val="0"/>
              <w:jc w:val="both"/>
              <w:rPr>
                <w:rFonts w:cstheme="minorHAnsi"/>
              </w:rPr>
            </w:pPr>
            <w:r w:rsidRPr="00745FB9">
              <w:rPr>
                <w:rFonts w:cstheme="minorHAnsi"/>
              </w:rPr>
              <w:t>Teisių valdymo tarnybos „</w:t>
            </w:r>
            <w:proofErr w:type="spellStart"/>
            <w:r w:rsidRPr="00745FB9">
              <w:rPr>
                <w:rFonts w:cstheme="minorHAnsi"/>
              </w:rPr>
              <w:t>Active</w:t>
            </w:r>
            <w:proofErr w:type="spellEnd"/>
            <w:r w:rsidRPr="00745FB9">
              <w:rPr>
                <w:rFonts w:cstheme="minorHAnsi"/>
              </w:rPr>
              <w:t xml:space="preserve"> </w:t>
            </w:r>
            <w:proofErr w:type="spellStart"/>
            <w:r w:rsidRPr="00745FB9">
              <w:rPr>
                <w:rFonts w:cstheme="minorHAnsi"/>
              </w:rPr>
              <w:t>Directory</w:t>
            </w:r>
            <w:proofErr w:type="spellEnd"/>
            <w:r w:rsidRPr="00745FB9">
              <w:rPr>
                <w:rFonts w:cstheme="minorHAnsi"/>
              </w:rPr>
              <w:t xml:space="preserve"> </w:t>
            </w:r>
            <w:proofErr w:type="spellStart"/>
            <w:r w:rsidRPr="00745FB9">
              <w:rPr>
                <w:rFonts w:cstheme="minorHAnsi"/>
              </w:rPr>
              <w:t>Rights</w:t>
            </w:r>
            <w:proofErr w:type="spellEnd"/>
            <w:r w:rsidRPr="00745FB9">
              <w:rPr>
                <w:rFonts w:cstheme="minorHAnsi"/>
              </w:rPr>
              <w:t xml:space="preserve"> </w:t>
            </w:r>
            <w:proofErr w:type="spellStart"/>
            <w:r w:rsidRPr="00745FB9">
              <w:rPr>
                <w:rFonts w:cstheme="minorHAnsi"/>
              </w:rPr>
              <w:t>Management</w:t>
            </w:r>
            <w:proofErr w:type="spellEnd"/>
            <w:r w:rsidRPr="00745FB9">
              <w:rPr>
                <w:rFonts w:cstheme="minorHAnsi"/>
              </w:rPr>
              <w:t xml:space="preserve"> </w:t>
            </w:r>
            <w:proofErr w:type="spellStart"/>
            <w:r w:rsidRPr="00745FB9">
              <w:rPr>
                <w:rFonts w:cstheme="minorHAnsi"/>
              </w:rPr>
              <w:t>Services</w:t>
            </w:r>
            <w:proofErr w:type="spellEnd"/>
            <w:r w:rsidRPr="00745FB9">
              <w:rPr>
                <w:rFonts w:cstheme="minorHAnsi"/>
              </w:rPr>
              <w:t>“ palaikymas</w:t>
            </w:r>
          </w:p>
        </w:tc>
        <w:tc>
          <w:tcPr>
            <w:tcW w:w="4206" w:type="dxa"/>
            <w:tcBorders>
              <w:top w:val="single" w:sz="4" w:space="0" w:color="000000"/>
              <w:left w:val="single" w:sz="4" w:space="0" w:color="000000"/>
              <w:bottom w:val="single" w:sz="4" w:space="0" w:color="000000"/>
              <w:right w:val="single" w:sz="4" w:space="0" w:color="000000"/>
            </w:tcBorders>
          </w:tcPr>
          <w:p w14:paraId="060E647C"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7131A343"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185146B7"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2829FD87" w14:textId="77777777" w:rsidTr="00B432DB">
        <w:tc>
          <w:tcPr>
            <w:tcW w:w="846" w:type="dxa"/>
            <w:tcBorders>
              <w:top w:val="single" w:sz="4" w:space="0" w:color="000000"/>
              <w:left w:val="single" w:sz="4" w:space="0" w:color="000000"/>
              <w:bottom w:val="single" w:sz="4" w:space="0" w:color="000000"/>
              <w:right w:val="single" w:sz="4" w:space="0" w:color="000000"/>
            </w:tcBorders>
          </w:tcPr>
          <w:p w14:paraId="41B42C77" w14:textId="77777777" w:rsidR="00EB3FC1" w:rsidRPr="00745FB9" w:rsidRDefault="001E7850">
            <w:pPr>
              <w:widowControl w:val="0"/>
              <w:spacing w:before="60"/>
              <w:jc w:val="both"/>
              <w:rPr>
                <w:rFonts w:cstheme="minorHAnsi"/>
              </w:rPr>
            </w:pPr>
            <w:r w:rsidRPr="00745FB9">
              <w:rPr>
                <w:rFonts w:cstheme="minorHAnsi"/>
              </w:rPr>
              <w:t>1.1.9</w:t>
            </w:r>
          </w:p>
        </w:tc>
        <w:tc>
          <w:tcPr>
            <w:tcW w:w="4678" w:type="dxa"/>
            <w:tcBorders>
              <w:top w:val="single" w:sz="4" w:space="0" w:color="000000"/>
              <w:left w:val="single" w:sz="4" w:space="0" w:color="000000"/>
              <w:bottom w:val="single" w:sz="4" w:space="0" w:color="000000"/>
              <w:right w:val="single" w:sz="4" w:space="0" w:color="000000"/>
            </w:tcBorders>
          </w:tcPr>
          <w:p w14:paraId="381AB94F" w14:textId="77777777" w:rsidR="00EB3FC1" w:rsidRPr="00745FB9" w:rsidRDefault="001E7850">
            <w:pPr>
              <w:widowControl w:val="0"/>
              <w:jc w:val="both"/>
              <w:rPr>
                <w:rFonts w:cstheme="minorHAnsi"/>
              </w:rPr>
            </w:pPr>
            <w:r w:rsidRPr="00745FB9">
              <w:rPr>
                <w:rFonts w:cstheme="minorHAnsi"/>
              </w:rPr>
              <w:t>Turi būti suteikta licencinė teisė licencijuojamą serverį naudoti kaip virtualią mašiną ir naudojant kaip virtualią mašiną licencija turi suteikti teises kiekvieną licenciją panaudoti 2 virtualiems serveriams.</w:t>
            </w:r>
          </w:p>
        </w:tc>
        <w:tc>
          <w:tcPr>
            <w:tcW w:w="4206" w:type="dxa"/>
            <w:tcBorders>
              <w:top w:val="single" w:sz="4" w:space="0" w:color="000000"/>
              <w:left w:val="single" w:sz="4" w:space="0" w:color="000000"/>
              <w:bottom w:val="single" w:sz="4" w:space="0" w:color="000000"/>
              <w:right w:val="single" w:sz="4" w:space="0" w:color="000000"/>
            </w:tcBorders>
          </w:tcPr>
          <w:p w14:paraId="7443D61A"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69798B72"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76E772BF"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r w:rsidR="00EB3FC1" w:rsidRPr="00745FB9" w14:paraId="3E83F558" w14:textId="77777777" w:rsidTr="00B432DB">
        <w:tc>
          <w:tcPr>
            <w:tcW w:w="846" w:type="dxa"/>
            <w:tcBorders>
              <w:top w:val="single" w:sz="4" w:space="0" w:color="000000"/>
              <w:left w:val="single" w:sz="4" w:space="0" w:color="000000"/>
              <w:bottom w:val="single" w:sz="4" w:space="0" w:color="000000"/>
              <w:right w:val="single" w:sz="4" w:space="0" w:color="000000"/>
            </w:tcBorders>
          </w:tcPr>
          <w:p w14:paraId="6DEFEC7F" w14:textId="77777777" w:rsidR="00EB3FC1" w:rsidRPr="00745FB9" w:rsidRDefault="001E7850">
            <w:pPr>
              <w:widowControl w:val="0"/>
              <w:spacing w:before="60"/>
              <w:jc w:val="both"/>
              <w:rPr>
                <w:rFonts w:cstheme="minorHAnsi"/>
              </w:rPr>
            </w:pPr>
            <w:r w:rsidRPr="00745FB9">
              <w:rPr>
                <w:rFonts w:cstheme="minorHAnsi"/>
              </w:rPr>
              <w:lastRenderedPageBreak/>
              <w:t>1.1.10</w:t>
            </w:r>
          </w:p>
        </w:tc>
        <w:tc>
          <w:tcPr>
            <w:tcW w:w="4678" w:type="dxa"/>
            <w:tcBorders>
              <w:top w:val="single" w:sz="4" w:space="0" w:color="000000"/>
              <w:left w:val="single" w:sz="4" w:space="0" w:color="000000"/>
              <w:bottom w:val="single" w:sz="4" w:space="0" w:color="000000"/>
              <w:right w:val="single" w:sz="4" w:space="0" w:color="000000"/>
            </w:tcBorders>
          </w:tcPr>
          <w:p w14:paraId="2850B6C7" w14:textId="77777777" w:rsidR="00EB3FC1" w:rsidRPr="00745FB9" w:rsidRDefault="001E7850">
            <w:pPr>
              <w:widowControl w:val="0"/>
              <w:jc w:val="both"/>
              <w:rPr>
                <w:rFonts w:cstheme="minorHAnsi"/>
              </w:rPr>
            </w:pPr>
            <w:r w:rsidRPr="00745FB9">
              <w:rPr>
                <w:rFonts w:cstheme="minorHAnsi"/>
              </w:rPr>
              <w:t>Privalo palaikyti grafinę vartotojo sąsają (</w:t>
            </w:r>
            <w:proofErr w:type="spellStart"/>
            <w:r w:rsidRPr="00745FB9">
              <w:rPr>
                <w:rFonts w:cstheme="minorHAnsi"/>
              </w:rPr>
              <w:t>Desktop</w:t>
            </w:r>
            <w:proofErr w:type="spellEnd"/>
            <w:r w:rsidRPr="00745FB9">
              <w:rPr>
                <w:rFonts w:cstheme="minorHAnsi"/>
              </w:rPr>
              <w:t xml:space="preserve"> </w:t>
            </w:r>
            <w:proofErr w:type="spellStart"/>
            <w:r w:rsidRPr="00745FB9">
              <w:rPr>
                <w:rFonts w:cstheme="minorHAnsi"/>
              </w:rPr>
              <w:t>experience</w:t>
            </w:r>
            <w:proofErr w:type="spellEnd"/>
            <w:r w:rsidRPr="00745FB9">
              <w:rPr>
                <w:rFonts w:cstheme="minorHAnsi"/>
              </w:rPr>
              <w:t>)</w:t>
            </w:r>
          </w:p>
        </w:tc>
        <w:tc>
          <w:tcPr>
            <w:tcW w:w="4206" w:type="dxa"/>
            <w:tcBorders>
              <w:top w:val="single" w:sz="4" w:space="0" w:color="000000"/>
              <w:left w:val="single" w:sz="4" w:space="0" w:color="000000"/>
              <w:bottom w:val="single" w:sz="4" w:space="0" w:color="000000"/>
              <w:right w:val="single" w:sz="4" w:space="0" w:color="000000"/>
            </w:tcBorders>
          </w:tcPr>
          <w:p w14:paraId="3B80C6D6" w14:textId="77777777" w:rsidR="00EB3FC1" w:rsidRPr="00745FB9" w:rsidRDefault="001E7850">
            <w:pPr>
              <w:widowControl w:val="0"/>
              <w:jc w:val="both"/>
              <w:rPr>
                <w:rFonts w:cstheme="minorHAnsi"/>
              </w:rPr>
            </w:pPr>
            <w:r w:rsidRPr="00745FB9">
              <w:rPr>
                <w:rFonts w:cstheme="minorHAnsi"/>
              </w:rPr>
              <w:t xml:space="preserve">Atitinka </w:t>
            </w:r>
            <w:r w:rsidRPr="00745FB9">
              <w:rPr>
                <w:rFonts w:cstheme="minorHAnsi"/>
                <w:i/>
              </w:rPr>
              <w:t>(įrašyti taip / ne):</w:t>
            </w:r>
            <w:r w:rsidRPr="00745FB9">
              <w:rPr>
                <w:rFonts w:cstheme="minorHAnsi"/>
              </w:rPr>
              <w:t xml:space="preserve"> ………………..</w:t>
            </w:r>
          </w:p>
        </w:tc>
        <w:tc>
          <w:tcPr>
            <w:tcW w:w="4293" w:type="dxa"/>
            <w:tcBorders>
              <w:top w:val="single" w:sz="4" w:space="0" w:color="000000"/>
              <w:left w:val="single" w:sz="4" w:space="0" w:color="000000"/>
              <w:bottom w:val="single" w:sz="4" w:space="0" w:color="000000"/>
              <w:right w:val="single" w:sz="4" w:space="0" w:color="000000"/>
            </w:tcBorders>
          </w:tcPr>
          <w:p w14:paraId="5658D1B6" w14:textId="77777777" w:rsidR="00EB3FC1" w:rsidRPr="00745FB9" w:rsidRDefault="001E7850">
            <w:pPr>
              <w:pStyle w:val="Betarp"/>
              <w:widowControl w:val="0"/>
              <w:jc w:val="center"/>
              <w:rPr>
                <w:rFonts w:asciiTheme="minorHAnsi" w:hAnsiTheme="minorHAnsi" w:cstheme="minorHAnsi"/>
                <w:sz w:val="22"/>
                <w:szCs w:val="22"/>
                <w:lang w:val="lt-LT"/>
              </w:rPr>
            </w:pPr>
            <w:r w:rsidRPr="00745FB9">
              <w:rPr>
                <w:rFonts w:asciiTheme="minorHAnsi" w:eastAsia="Calibri" w:hAnsiTheme="minorHAnsi" w:cstheme="minorHAnsi"/>
                <w:sz w:val="22"/>
                <w:szCs w:val="22"/>
                <w:lang w:val="lt-LT" w:eastAsia="en-US"/>
              </w:rPr>
              <w:t>...............................</w:t>
            </w:r>
          </w:p>
          <w:p w14:paraId="28722862" w14:textId="77777777" w:rsidR="00EB3FC1" w:rsidRPr="00745FB9" w:rsidRDefault="001E7850">
            <w:pPr>
              <w:widowControl w:val="0"/>
              <w:jc w:val="center"/>
              <w:rPr>
                <w:rFonts w:cstheme="minorHAnsi"/>
              </w:rPr>
            </w:pPr>
            <w:r w:rsidRPr="00745FB9">
              <w:rPr>
                <w:rFonts w:eastAsia="Calibri" w:cstheme="minorHAnsi"/>
                <w:vertAlign w:val="subscript"/>
              </w:rPr>
              <w:t>(</w:t>
            </w:r>
            <w:r w:rsidRPr="00745FB9">
              <w:rPr>
                <w:rFonts w:eastAsia="Calibri" w:cstheme="minorHAnsi"/>
                <w:i/>
                <w:vertAlign w:val="subscript"/>
              </w:rPr>
              <w:t>įrašyti</w:t>
            </w:r>
            <w:r w:rsidRPr="00745FB9">
              <w:rPr>
                <w:rFonts w:eastAsia="Calibri" w:cstheme="minorHAnsi"/>
                <w:vertAlign w:val="subscript"/>
              </w:rPr>
              <w:t>)</w:t>
            </w:r>
          </w:p>
        </w:tc>
      </w:tr>
    </w:tbl>
    <w:p w14:paraId="6767FE38" w14:textId="77777777" w:rsidR="00EB3FC1" w:rsidRPr="00745FB9" w:rsidRDefault="00EB3FC1">
      <w:pPr>
        <w:jc w:val="both"/>
        <w:rPr>
          <w:rFonts w:cstheme="minorHAnsi"/>
          <w:lang w:eastAsia="lt-LT"/>
        </w:rPr>
      </w:pPr>
    </w:p>
    <w:p w14:paraId="1B908E9A" w14:textId="3AA24DCA" w:rsidR="00EB3FC1" w:rsidRPr="00745FB9" w:rsidRDefault="001E7850">
      <w:pPr>
        <w:jc w:val="both"/>
        <w:rPr>
          <w:rFonts w:cstheme="minorHAnsi"/>
          <w:lang w:eastAsia="lt-LT"/>
        </w:rPr>
      </w:pPr>
      <w:r w:rsidRPr="00745FB9">
        <w:rPr>
          <w:rFonts w:cstheme="minorHAnsi"/>
          <w:lang w:eastAsia="lt-LT"/>
        </w:rPr>
        <w:t xml:space="preserve">Pateikdamas šią užpildytą techninę specifikaciją </w:t>
      </w:r>
      <w:r w:rsidR="00B432DB">
        <w:rPr>
          <w:rFonts w:cstheme="minorHAnsi"/>
          <w:lang w:eastAsia="lt-LT"/>
        </w:rPr>
        <w:t>T</w:t>
      </w:r>
      <w:r w:rsidRPr="00745FB9">
        <w:rPr>
          <w:rFonts w:cstheme="minorHAnsi"/>
          <w:lang w:eastAsia="lt-LT"/>
        </w:rPr>
        <w:t xml:space="preserve">iekėjas patvirtina (deklaruoja), kad siūlomos prekės atitinka joje nustatytus reikalavimus. Tiekėjas patvirtina, kad siūlomos prekės bus pristatytos pagal techninės specifikacijos ir pasiūlymo reikalavimus, </w:t>
      </w:r>
      <w:r w:rsidR="00B432DB">
        <w:rPr>
          <w:rFonts w:cstheme="minorHAnsi"/>
          <w:lang w:eastAsia="lt-LT"/>
        </w:rPr>
        <w:t>ir</w:t>
      </w:r>
      <w:r w:rsidRPr="00745FB9">
        <w:rPr>
          <w:rFonts w:cstheme="minorHAnsi"/>
          <w:lang w:eastAsia="lt-LT"/>
        </w:rPr>
        <w:t xml:space="preserve"> deklaruoja, kad techninėje specifikacijoje nurodyta informacija yra teisinga.</w:t>
      </w:r>
    </w:p>
    <w:p w14:paraId="13BB5EC6" w14:textId="77777777" w:rsidR="00EB3FC1" w:rsidRPr="00745FB9" w:rsidRDefault="001E7850">
      <w:pPr>
        <w:jc w:val="both"/>
        <w:rPr>
          <w:rFonts w:cstheme="minorHAnsi"/>
          <w:sz w:val="20"/>
          <w:lang w:eastAsia="lt-LT"/>
        </w:rPr>
      </w:pPr>
      <w:r w:rsidRPr="00745FB9">
        <w:rPr>
          <w:rFonts w:cstheme="minorHAnsi"/>
          <w:sz w:val="20"/>
          <w:lang w:eastAsia="lt-LT"/>
        </w:rPr>
        <w:t>_________________________________________________                      ___________________                                _________________________</w:t>
      </w:r>
    </w:p>
    <w:p w14:paraId="162F8795" w14:textId="652C68F2" w:rsidR="00EB3FC1" w:rsidRPr="00745FB9" w:rsidRDefault="001E7850">
      <w:pPr>
        <w:jc w:val="both"/>
        <w:rPr>
          <w:rFonts w:cstheme="minorHAnsi"/>
          <w:lang w:eastAsia="lt-LT"/>
        </w:rPr>
      </w:pPr>
      <w:r w:rsidRPr="00745FB9">
        <w:rPr>
          <w:rFonts w:cstheme="minorHAnsi"/>
          <w:lang w:eastAsia="lt-LT"/>
        </w:rPr>
        <w:t>(Tiekėjo ar jo įgalioto asmens pareigų pavadinimas)</w:t>
      </w:r>
      <w:r w:rsidRPr="00745FB9">
        <w:rPr>
          <w:rFonts w:cstheme="minorHAnsi"/>
          <w:sz w:val="20"/>
          <w:lang w:eastAsia="lt-LT"/>
        </w:rPr>
        <w:t xml:space="preserve"> **                          </w:t>
      </w:r>
      <w:r w:rsidRPr="00745FB9">
        <w:rPr>
          <w:rFonts w:cstheme="minorHAnsi"/>
          <w:sz w:val="20"/>
          <w:lang w:eastAsia="lt-LT"/>
        </w:rPr>
        <w:tab/>
      </w:r>
      <w:r w:rsidRPr="00745FB9">
        <w:rPr>
          <w:rFonts w:cstheme="minorHAnsi"/>
          <w:lang w:eastAsia="lt-LT"/>
        </w:rPr>
        <w:t>(Parašas)</w:t>
      </w:r>
      <w:r w:rsidRPr="00745FB9">
        <w:rPr>
          <w:rFonts w:cstheme="minorHAnsi"/>
          <w:sz w:val="20"/>
          <w:lang w:eastAsia="lt-LT"/>
        </w:rPr>
        <w:t xml:space="preserve">                                                             </w:t>
      </w:r>
      <w:r w:rsidRPr="00745FB9">
        <w:rPr>
          <w:rFonts w:cstheme="minorHAnsi"/>
          <w:lang w:eastAsia="lt-LT"/>
        </w:rPr>
        <w:t>(Vardas, pavardė)</w:t>
      </w:r>
    </w:p>
    <w:p w14:paraId="387114B4" w14:textId="77777777" w:rsidR="00EB3FC1" w:rsidRPr="00745FB9" w:rsidRDefault="00EB3FC1">
      <w:pPr>
        <w:jc w:val="both"/>
        <w:rPr>
          <w:rFonts w:cstheme="minorHAnsi"/>
          <w:lang w:eastAsia="lt-LT"/>
        </w:rPr>
      </w:pPr>
    </w:p>
    <w:p w14:paraId="6534125B" w14:textId="53B70AF0" w:rsidR="00EB3FC1" w:rsidRPr="00745FB9" w:rsidRDefault="001E7850">
      <w:pPr>
        <w:jc w:val="both"/>
        <w:rPr>
          <w:rFonts w:cstheme="minorHAnsi"/>
        </w:rPr>
      </w:pPr>
      <w:r w:rsidRPr="00745FB9">
        <w:rPr>
          <w:rFonts w:cstheme="minorHAnsi"/>
          <w:i/>
          <w:iCs/>
        </w:rPr>
        <w:t>*</w:t>
      </w:r>
      <w:r w:rsidR="00EF3161">
        <w:rPr>
          <w:rFonts w:cstheme="minorHAnsi"/>
          <w:i/>
          <w:iCs/>
        </w:rPr>
        <w:t>*Jei dokumentas pasirašytas ne T</w:t>
      </w:r>
      <w:r w:rsidRPr="00745FB9">
        <w:rPr>
          <w:rFonts w:cstheme="minorHAnsi"/>
          <w:i/>
          <w:iCs/>
        </w:rPr>
        <w:t xml:space="preserve">iekėjo vadovo, kartu pateikiamas įgaliojimas, suteikiantis teisę šį dokumentą pasirašiusiam darbuotojui atstovauti </w:t>
      </w:r>
      <w:r w:rsidR="00B432DB">
        <w:rPr>
          <w:rFonts w:cstheme="minorHAnsi"/>
          <w:i/>
          <w:iCs/>
        </w:rPr>
        <w:t>T</w:t>
      </w:r>
      <w:r w:rsidRPr="00745FB9">
        <w:rPr>
          <w:rFonts w:cstheme="minorHAnsi"/>
          <w:i/>
          <w:iCs/>
        </w:rPr>
        <w:t>iekėj</w:t>
      </w:r>
      <w:r w:rsidR="00B432DB">
        <w:rPr>
          <w:rFonts w:cstheme="minorHAnsi"/>
          <w:i/>
          <w:iCs/>
        </w:rPr>
        <w:t>ui</w:t>
      </w:r>
      <w:r w:rsidRPr="00745FB9">
        <w:rPr>
          <w:rFonts w:cstheme="minorHAnsi"/>
          <w:i/>
          <w:iCs/>
        </w:rPr>
        <w:t>.</w:t>
      </w:r>
      <w:bookmarkStart w:id="1" w:name="_GoBack"/>
      <w:bookmarkEnd w:id="1"/>
    </w:p>
    <w:p w14:paraId="15986A93" w14:textId="6E40A400" w:rsidR="00EB3FC1" w:rsidRPr="00745FB9" w:rsidRDefault="00EB3FC1">
      <w:pPr>
        <w:spacing w:after="0" w:line="320" w:lineRule="atLeast"/>
        <w:jc w:val="both"/>
        <w:rPr>
          <w:rFonts w:eastAsia="Times New Roman" w:cstheme="minorHAnsi"/>
          <w:sz w:val="24"/>
          <w:szCs w:val="24"/>
        </w:rPr>
      </w:pPr>
    </w:p>
    <w:sectPr w:rsidR="00EB3FC1" w:rsidRPr="00745FB9" w:rsidSect="00745FB9">
      <w:headerReference w:type="default" r:id="rId9"/>
      <w:pgSz w:w="16838" w:h="11906" w:orient="landscape"/>
      <w:pgMar w:top="1134" w:right="962" w:bottom="709" w:left="1701" w:header="567" w:footer="567"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71E91" w14:textId="77777777" w:rsidR="000758C3" w:rsidRDefault="000758C3" w:rsidP="00745FB9">
      <w:pPr>
        <w:spacing w:after="0" w:line="240" w:lineRule="auto"/>
      </w:pPr>
      <w:r>
        <w:separator/>
      </w:r>
    </w:p>
  </w:endnote>
  <w:endnote w:type="continuationSeparator" w:id="0">
    <w:p w14:paraId="0557D1A7" w14:textId="77777777" w:rsidR="000758C3" w:rsidRDefault="000758C3" w:rsidP="0074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D2B4" w14:textId="77777777" w:rsidR="000758C3" w:rsidRDefault="000758C3" w:rsidP="00745FB9">
      <w:pPr>
        <w:spacing w:after="0" w:line="240" w:lineRule="auto"/>
      </w:pPr>
      <w:r>
        <w:separator/>
      </w:r>
    </w:p>
  </w:footnote>
  <w:footnote w:type="continuationSeparator" w:id="0">
    <w:p w14:paraId="18623977" w14:textId="77777777" w:rsidR="000758C3" w:rsidRDefault="000758C3" w:rsidP="0074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714929403"/>
      <w:docPartObj>
        <w:docPartGallery w:val="Page Numbers (Top of Page)"/>
        <w:docPartUnique/>
      </w:docPartObj>
    </w:sdtPr>
    <w:sdtContent>
      <w:p w14:paraId="03053EF1" w14:textId="5D47CA0E" w:rsidR="00745FB9" w:rsidRPr="00745FB9" w:rsidRDefault="00745FB9">
        <w:pPr>
          <w:pStyle w:val="Antrats"/>
          <w:jc w:val="center"/>
          <w:rPr>
            <w:sz w:val="24"/>
            <w:szCs w:val="24"/>
          </w:rPr>
        </w:pPr>
        <w:r w:rsidRPr="00745FB9">
          <w:rPr>
            <w:sz w:val="24"/>
            <w:szCs w:val="24"/>
          </w:rPr>
          <w:fldChar w:fldCharType="begin"/>
        </w:r>
        <w:r w:rsidRPr="00745FB9">
          <w:rPr>
            <w:sz w:val="24"/>
            <w:szCs w:val="24"/>
          </w:rPr>
          <w:instrText>PAGE   \* MERGEFORMAT</w:instrText>
        </w:r>
        <w:r w:rsidRPr="00745FB9">
          <w:rPr>
            <w:sz w:val="24"/>
            <w:szCs w:val="24"/>
          </w:rPr>
          <w:fldChar w:fldCharType="separate"/>
        </w:r>
        <w:r w:rsidR="00EF3161">
          <w:rPr>
            <w:noProof/>
            <w:sz w:val="24"/>
            <w:szCs w:val="24"/>
          </w:rPr>
          <w:t>12</w:t>
        </w:r>
        <w:r w:rsidRPr="00745FB9">
          <w:rPr>
            <w:sz w:val="24"/>
            <w:szCs w:val="24"/>
          </w:rPr>
          <w:fldChar w:fldCharType="end"/>
        </w:r>
      </w:p>
    </w:sdtContent>
  </w:sdt>
  <w:p w14:paraId="5783B22C" w14:textId="77777777" w:rsidR="00745FB9" w:rsidRPr="00745FB9" w:rsidRDefault="00745FB9">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A5D2301"/>
    <w:multiLevelType w:val="multilevel"/>
    <w:tmpl w:val="515C8E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C1"/>
    <w:rsid w:val="000758C3"/>
    <w:rsid w:val="00170831"/>
    <w:rsid w:val="001E7850"/>
    <w:rsid w:val="00345453"/>
    <w:rsid w:val="0056294C"/>
    <w:rsid w:val="005F0B3A"/>
    <w:rsid w:val="006E1800"/>
    <w:rsid w:val="00745FB9"/>
    <w:rsid w:val="008206D4"/>
    <w:rsid w:val="00966315"/>
    <w:rsid w:val="00A23401"/>
    <w:rsid w:val="00AD12F1"/>
    <w:rsid w:val="00B432DB"/>
    <w:rsid w:val="00C7362B"/>
    <w:rsid w:val="00EA1E58"/>
    <w:rsid w:val="00EB3FC1"/>
    <w:rsid w:val="00EF31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623F"/>
  <w15:docId w15:val="{8DDB6A21-1B64-4B3E-87DC-4A769771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1203"/>
    <w:pPr>
      <w:spacing w:after="160" w:line="259" w:lineRule="auto"/>
    </w:pPr>
  </w:style>
  <w:style w:type="paragraph" w:styleId="Antrat1">
    <w:name w:val="heading 1"/>
    <w:basedOn w:val="prastasis"/>
    <w:next w:val="prastasis"/>
    <w:link w:val="Antrat1Diagrama"/>
    <w:uiPriority w:val="9"/>
    <w:qFormat/>
    <w:rsid w:val="00CA17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CA1714"/>
    <w:rPr>
      <w:rFonts w:asciiTheme="majorHAnsi" w:eastAsiaTheme="majorEastAsia" w:hAnsiTheme="majorHAnsi" w:cstheme="majorBidi"/>
      <w:color w:val="2F5496" w:themeColor="accent1" w:themeShade="BF"/>
      <w:sz w:val="32"/>
      <w:szCs w:val="32"/>
    </w:rPr>
  </w:style>
  <w:style w:type="character" w:customStyle="1" w:styleId="DebesliotekstasDiagrama">
    <w:name w:val="Debesėlio tekstas Diagrama"/>
    <w:basedOn w:val="Numatytasispastraiposriftas"/>
    <w:link w:val="Debesliotekstas"/>
    <w:uiPriority w:val="99"/>
    <w:semiHidden/>
    <w:qFormat/>
    <w:rsid w:val="008D7813"/>
    <w:rPr>
      <w:rFonts w:ascii="Tahoma" w:hAnsi="Tahoma" w:cs="Tahoma"/>
      <w:sz w:val="16"/>
      <w:szCs w:val="16"/>
    </w:rPr>
  </w:style>
  <w:style w:type="character" w:customStyle="1" w:styleId="cpuname">
    <w:name w:val="cpuname"/>
    <w:qFormat/>
    <w:rsid w:val="00C5487B"/>
  </w:style>
  <w:style w:type="character" w:styleId="Hipersaitas">
    <w:name w:val="Hyperlink"/>
    <w:basedOn w:val="Numatytasispastraiposriftas"/>
    <w:uiPriority w:val="99"/>
    <w:unhideWhenUsed/>
    <w:rsid w:val="00E82B22"/>
    <w:rPr>
      <w:rFonts w:cs="Times New Roman"/>
      <w:color w:val="0000FF"/>
      <w:u w:val="single"/>
    </w:rPr>
  </w:style>
  <w:style w:type="character" w:styleId="Komentaronuoroda">
    <w:name w:val="annotation reference"/>
    <w:basedOn w:val="Numatytasispastraiposriftas"/>
    <w:uiPriority w:val="99"/>
    <w:semiHidden/>
    <w:unhideWhenUsed/>
    <w:qFormat/>
    <w:rsid w:val="009369DD"/>
    <w:rPr>
      <w:sz w:val="16"/>
      <w:szCs w:val="16"/>
    </w:rPr>
  </w:style>
  <w:style w:type="character" w:customStyle="1" w:styleId="KomentarotekstasDiagrama">
    <w:name w:val="Komentaro tekstas Diagrama"/>
    <w:basedOn w:val="Numatytasispastraiposriftas"/>
    <w:link w:val="Komentarotekstas"/>
    <w:uiPriority w:val="99"/>
    <w:semiHidden/>
    <w:qFormat/>
    <w:rsid w:val="009369DD"/>
    <w:rPr>
      <w:sz w:val="20"/>
      <w:szCs w:val="20"/>
    </w:rPr>
  </w:style>
  <w:style w:type="character" w:customStyle="1" w:styleId="KomentarotemaDiagrama">
    <w:name w:val="Komentaro tema Diagrama"/>
    <w:basedOn w:val="KomentarotekstasDiagrama"/>
    <w:link w:val="Komentarotema"/>
    <w:uiPriority w:val="99"/>
    <w:semiHidden/>
    <w:qFormat/>
    <w:rsid w:val="009369DD"/>
    <w:rPr>
      <w:b/>
      <w:bCs/>
      <w:sz w:val="20"/>
      <w:szCs w:val="20"/>
    </w:rPr>
  </w:style>
  <w:style w:type="character" w:customStyle="1" w:styleId="AntratsDiagrama">
    <w:name w:val="Antraštės Diagrama"/>
    <w:basedOn w:val="Numatytasispastraiposriftas"/>
    <w:link w:val="Antrats"/>
    <w:uiPriority w:val="99"/>
    <w:qFormat/>
    <w:rsid w:val="006D438E"/>
  </w:style>
  <w:style w:type="character" w:customStyle="1" w:styleId="PoratDiagrama">
    <w:name w:val="Poraštė Diagrama"/>
    <w:basedOn w:val="Numatytasispastraiposriftas"/>
    <w:link w:val="Porat"/>
    <w:uiPriority w:val="99"/>
    <w:qFormat/>
    <w:rsid w:val="006D438E"/>
  </w:style>
  <w:style w:type="character" w:customStyle="1" w:styleId="SraopastraipaDiagrama">
    <w:name w:val="Sąrašo pastraipa Diagrama"/>
    <w:link w:val="Sraopastraipa"/>
    <w:uiPriority w:val="34"/>
    <w:qFormat/>
    <w:locked/>
    <w:rsid w:val="00177BCB"/>
  </w:style>
  <w:style w:type="character" w:styleId="Perirtashipersaitas">
    <w:name w:val="FollowedHyperlink"/>
    <w:basedOn w:val="Numatytasispastraiposriftas"/>
    <w:uiPriority w:val="99"/>
    <w:semiHidden/>
    <w:unhideWhenUsed/>
    <w:rsid w:val="00736C7C"/>
    <w:rPr>
      <w:color w:val="954F72" w:themeColor="followedHyperlink"/>
      <w:u w:val="single"/>
    </w:rPr>
  </w:style>
  <w:style w:type="character" w:customStyle="1" w:styleId="BodyTextIndentChar">
    <w:name w:val="Body Text Indent Char"/>
    <w:qFormat/>
    <w:rsid w:val="001F044E"/>
    <w:rPr>
      <w:sz w:val="24"/>
      <w:lang w:val="lt-LT" w:eastAsia="en-US" w:bidi="ar-SA"/>
    </w:rPr>
  </w:style>
  <w:style w:type="paragraph" w:styleId="Antrat">
    <w:name w:val="caption"/>
    <w:basedOn w:val="prastasis"/>
    <w:next w:val="Pagrindinistekstas"/>
    <w:qFormat/>
    <w:pPr>
      <w:suppressLineNumbers/>
      <w:spacing w:before="120" w:after="120"/>
    </w:pPr>
    <w:rPr>
      <w:rFonts w:cs="Free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FreeSans"/>
    </w:rPr>
  </w:style>
  <w:style w:type="paragraph" w:customStyle="1" w:styleId="Rodykl">
    <w:name w:val="Rodyklė"/>
    <w:basedOn w:val="prastasis"/>
    <w:qFormat/>
    <w:pPr>
      <w:suppressLineNumbers/>
    </w:pPr>
    <w:rPr>
      <w:rFonts w:cs="FreeSans"/>
    </w:rPr>
  </w:style>
  <w:style w:type="paragraph" w:styleId="Sraopastraipa">
    <w:name w:val="List Paragraph"/>
    <w:basedOn w:val="prastasis"/>
    <w:link w:val="SraopastraipaDiagrama"/>
    <w:uiPriority w:val="34"/>
    <w:qFormat/>
    <w:rsid w:val="00E5245E"/>
    <w:pPr>
      <w:ind w:left="720"/>
      <w:contextualSpacing/>
    </w:pPr>
  </w:style>
  <w:style w:type="paragraph" w:styleId="Debesliotekstas">
    <w:name w:val="Balloon Text"/>
    <w:basedOn w:val="prastasis"/>
    <w:link w:val="DebesliotekstasDiagrama"/>
    <w:semiHidden/>
    <w:unhideWhenUsed/>
    <w:qFormat/>
    <w:rsid w:val="008D7813"/>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9369DD"/>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9369DD"/>
    <w:rPr>
      <w:b/>
      <w:b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6D438E"/>
    <w:pPr>
      <w:tabs>
        <w:tab w:val="center" w:pos="4819"/>
        <w:tab w:val="right" w:pos="9638"/>
      </w:tabs>
      <w:spacing w:after="0" w:line="240" w:lineRule="auto"/>
    </w:pPr>
  </w:style>
  <w:style w:type="paragraph" w:styleId="Porat">
    <w:name w:val="footer"/>
    <w:basedOn w:val="prastasis"/>
    <w:link w:val="PoratDiagrama"/>
    <w:uiPriority w:val="99"/>
    <w:unhideWhenUsed/>
    <w:rsid w:val="006D438E"/>
    <w:pPr>
      <w:tabs>
        <w:tab w:val="center" w:pos="4819"/>
        <w:tab w:val="right" w:pos="9638"/>
      </w:tabs>
      <w:spacing w:after="0" w:line="240" w:lineRule="auto"/>
    </w:pPr>
  </w:style>
  <w:style w:type="paragraph" w:styleId="Betarp">
    <w:name w:val="No Spacing"/>
    <w:uiPriority w:val="1"/>
    <w:qFormat/>
    <w:rsid w:val="002A07E1"/>
    <w:rPr>
      <w:rFonts w:ascii="Times New Roman" w:eastAsia="Times New Roman" w:hAnsi="Times New Roman" w:cs="Times New Roman"/>
      <w:sz w:val="24"/>
      <w:szCs w:val="20"/>
      <w:lang w:val="en-GB" w:eastAsia="zh-CN"/>
    </w:rPr>
  </w:style>
  <w:style w:type="paragraph" w:customStyle="1" w:styleId="Default">
    <w:name w:val="Default"/>
    <w:qFormat/>
    <w:rsid w:val="002A07E1"/>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E9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E6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94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24A4-6277-4AAA-A4DA-6448FA1A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17326</Words>
  <Characters>9877</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dc:creator>
  <dc:description/>
  <cp:lastModifiedBy>Virginija Nevulė</cp:lastModifiedBy>
  <cp:revision>7</cp:revision>
  <cp:lastPrinted>2024-11-11T15:47:00Z</cp:lastPrinted>
  <dcterms:created xsi:type="dcterms:W3CDTF">2024-11-19T12:15:00Z</dcterms:created>
  <dcterms:modified xsi:type="dcterms:W3CDTF">2024-11-19T13:52:00Z</dcterms:modified>
  <dc:language>lt-LT</dc:language>
</cp:coreProperties>
</file>