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0" w:name="_Ref38540913"/>
      <w:bookmarkStart w:id="1" w:name="_Ref38898051"/>
      <w:bookmarkStart w:id="2" w:name="_Ref38901392"/>
      <w:bookmarkStart w:id="3" w:name="_Hlk140054755"/>
      <w:r w:rsidRPr="006F437B">
        <w:rPr>
          <w:rFonts w:eastAsia="Calibri"/>
          <w:color w:val="0070C0"/>
          <w:sz w:val="21"/>
          <w:szCs w:val="21"/>
        </w:rPr>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0"/>
      <w:bookmarkEnd w:id="1"/>
      <w:bookmarkEnd w:id="2"/>
      <w:bookmarkEnd w:id="4"/>
    </w:p>
    <w:p w14:paraId="15B2A8F4" w14:textId="77777777" w:rsidR="00D22EE1" w:rsidRPr="006F437B" w:rsidRDefault="00D22EE1" w:rsidP="00D22EE1">
      <w:pPr>
        <w:rPr>
          <w:lang w:eastAsia="lt-LT"/>
        </w:rPr>
      </w:pPr>
    </w:p>
    <w:bookmarkEnd w:id="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5E6DE918" w:rsidR="00C35827" w:rsidRPr="006F437B" w:rsidRDefault="00C35827" w:rsidP="00F77D9F">
      <w:pPr>
        <w:suppressAutoHyphens/>
        <w:spacing w:after="0" w:line="240" w:lineRule="auto"/>
        <w:jc w:val="center"/>
        <w:rPr>
          <w:b/>
          <w:bCs/>
          <w:iCs/>
        </w:rPr>
      </w:pPr>
      <w:r w:rsidRPr="006F437B">
        <w:rPr>
          <w:b/>
          <w:bCs/>
        </w:rPr>
        <w:t xml:space="preserve">DĖL </w:t>
      </w:r>
      <w:r w:rsidR="00B90417" w:rsidRPr="006F437B">
        <w:rPr>
          <w:b/>
          <w:color w:val="000000"/>
          <w:lang w:val="en-US" w:eastAsia="en-GB"/>
        </w:rPr>
        <w:t xml:space="preserve">STEAM LABORATORIJOS ĮRANGOS, PRIEMONIŲ, RINKINIŲ ŠILUTĖS PIRMAJAI GIMNAZIJAI, ĮGYVENDINANT PROJEKTĄ </w:t>
      </w:r>
      <w:r w:rsidR="00B90417" w:rsidRPr="006F437B">
        <w:rPr>
          <w:b/>
          <w:color w:val="000000"/>
          <w:lang w:eastAsia="en-GB"/>
        </w:rPr>
        <w:t>„</w:t>
      </w:r>
      <w:r w:rsidR="00B90417" w:rsidRPr="006F437B">
        <w:rPr>
          <w:b/>
          <w:color w:val="000000"/>
          <w:lang w:val="en-US" w:eastAsia="en-GB"/>
        </w:rPr>
        <w:t>TŪKSTANTMEČIO MOKYKLOS II</w:t>
      </w:r>
      <w:r w:rsidR="00B90417" w:rsidRPr="006F437B">
        <w:rPr>
          <w:b/>
          <w:color w:val="000000"/>
          <w:lang w:eastAsia="en-GB"/>
        </w:rPr>
        <w:t>“</w:t>
      </w:r>
      <w:r w:rsidR="00F77D9F">
        <w:rPr>
          <w:b/>
          <w:color w:val="000000"/>
          <w:lang w:eastAsia="en-GB"/>
        </w:rPr>
        <w:t xml:space="preserve">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Pr="006F437B"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6"/>
      </w:tblGrid>
      <w:tr w:rsidR="00095C4D" w:rsidRPr="006F437B" w14:paraId="2A714F64" w14:textId="77777777" w:rsidTr="00981BC0">
        <w:trPr>
          <w:trHeight w:val="1979"/>
        </w:trPr>
        <w:tc>
          <w:tcPr>
            <w:tcW w:w="10026" w:type="dxa"/>
            <w:tcBorders>
              <w:top w:val="single" w:sz="2" w:space="0" w:color="auto"/>
              <w:left w:val="nil"/>
              <w:bottom w:val="nil"/>
              <w:right w:val="nil"/>
            </w:tcBorders>
            <w:shd w:val="clear" w:color="auto" w:fill="auto"/>
            <w:vAlign w:val="center"/>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3037"/>
              <w:gridCol w:w="1256"/>
              <w:gridCol w:w="986"/>
              <w:gridCol w:w="984"/>
              <w:gridCol w:w="859"/>
              <w:gridCol w:w="860"/>
              <w:gridCol w:w="1079"/>
            </w:tblGrid>
            <w:tr w:rsidR="00095C4D" w:rsidRPr="006F437B" w14:paraId="4D4181A1" w14:textId="77777777" w:rsidTr="005236DF">
              <w:trPr>
                <w:trHeight w:val="1696"/>
              </w:trPr>
              <w:tc>
                <w:tcPr>
                  <w:tcW w:w="717" w:type="dxa"/>
                  <w:tcBorders>
                    <w:top w:val="single" w:sz="2" w:space="0" w:color="auto"/>
                    <w:left w:val="single" w:sz="2" w:space="0" w:color="auto"/>
                    <w:bottom w:val="single" w:sz="2" w:space="0" w:color="auto"/>
                    <w:right w:val="single" w:sz="2" w:space="0" w:color="auto"/>
                  </w:tcBorders>
                  <w:shd w:val="clear" w:color="auto" w:fill="D9D9D9"/>
                  <w:vAlign w:val="center"/>
                </w:tcPr>
                <w:p w14:paraId="7A7AF538" w14:textId="77777777" w:rsidR="00095C4D" w:rsidRPr="006F437B" w:rsidRDefault="00095C4D" w:rsidP="005236DF">
                  <w:pPr>
                    <w:spacing w:after="0"/>
                    <w:jc w:val="center"/>
                    <w:rPr>
                      <w:rFonts w:eastAsia="Calibri"/>
                      <w:sz w:val="20"/>
                    </w:rPr>
                  </w:pPr>
                  <w:r w:rsidRPr="006F437B">
                    <w:rPr>
                      <w:rFonts w:eastAsia="Calibri"/>
                      <w:sz w:val="20"/>
                    </w:rPr>
                    <w:t>Eil. Nr.</w:t>
                  </w:r>
                </w:p>
              </w:tc>
              <w:tc>
                <w:tcPr>
                  <w:tcW w:w="3037" w:type="dxa"/>
                  <w:tcBorders>
                    <w:top w:val="single" w:sz="2" w:space="0" w:color="auto"/>
                    <w:left w:val="single" w:sz="2" w:space="0" w:color="auto"/>
                    <w:bottom w:val="single" w:sz="2" w:space="0" w:color="auto"/>
                    <w:right w:val="single" w:sz="2" w:space="0" w:color="auto"/>
                  </w:tcBorders>
                  <w:shd w:val="clear" w:color="auto" w:fill="D9D9D9"/>
                  <w:vAlign w:val="center"/>
                </w:tcPr>
                <w:p w14:paraId="5A1E4CAB" w14:textId="77777777" w:rsidR="00095C4D" w:rsidRPr="006F437B" w:rsidRDefault="00095C4D" w:rsidP="005236DF">
                  <w:pPr>
                    <w:spacing w:after="0"/>
                    <w:jc w:val="center"/>
                    <w:rPr>
                      <w:rFonts w:eastAsia="Calibri"/>
                      <w:sz w:val="20"/>
                    </w:rPr>
                  </w:pPr>
                  <w:r w:rsidRPr="006F437B">
                    <w:rPr>
                      <w:rFonts w:eastAsia="Calibri"/>
                      <w:sz w:val="20"/>
                    </w:rPr>
                    <w:t>Prekės pavadinimas</w:t>
                  </w:r>
                </w:p>
              </w:tc>
              <w:tc>
                <w:tcPr>
                  <w:tcW w:w="1256" w:type="dxa"/>
                  <w:tcBorders>
                    <w:top w:val="single" w:sz="2" w:space="0" w:color="auto"/>
                    <w:left w:val="single" w:sz="2" w:space="0" w:color="auto"/>
                    <w:bottom w:val="single" w:sz="2" w:space="0" w:color="auto"/>
                    <w:right w:val="single" w:sz="2" w:space="0" w:color="auto"/>
                  </w:tcBorders>
                  <w:shd w:val="clear" w:color="auto" w:fill="D9D9D9"/>
                  <w:vAlign w:val="center"/>
                </w:tcPr>
                <w:p w14:paraId="5770288B" w14:textId="77777777" w:rsidR="00095C4D" w:rsidRPr="006F437B" w:rsidRDefault="00095C4D" w:rsidP="005236DF">
                  <w:pPr>
                    <w:spacing w:after="0"/>
                    <w:jc w:val="center"/>
                    <w:rPr>
                      <w:rFonts w:eastAsia="Calibri"/>
                      <w:sz w:val="20"/>
                    </w:rPr>
                  </w:pPr>
                </w:p>
                <w:p w14:paraId="04D02FF8" w14:textId="536C581C" w:rsidR="00095C4D" w:rsidRPr="006F437B" w:rsidRDefault="00095C4D" w:rsidP="005236DF">
                  <w:pPr>
                    <w:spacing w:after="0"/>
                    <w:jc w:val="center"/>
                    <w:rPr>
                      <w:rFonts w:eastAsia="Calibri"/>
                      <w:sz w:val="20"/>
                    </w:rPr>
                  </w:pPr>
                  <w:r w:rsidRPr="006F437B">
                    <w:rPr>
                      <w:rFonts w:eastAsia="Calibri"/>
                      <w:sz w:val="20"/>
                    </w:rPr>
                    <w:t>Kiekis</w:t>
                  </w:r>
                </w:p>
              </w:tc>
              <w:tc>
                <w:tcPr>
                  <w:tcW w:w="986" w:type="dxa"/>
                  <w:tcBorders>
                    <w:top w:val="single" w:sz="2" w:space="0" w:color="auto"/>
                    <w:left w:val="single" w:sz="2" w:space="0" w:color="auto"/>
                    <w:bottom w:val="single" w:sz="2" w:space="0" w:color="auto"/>
                    <w:right w:val="single" w:sz="2" w:space="0" w:color="auto"/>
                  </w:tcBorders>
                  <w:shd w:val="clear" w:color="auto" w:fill="D9D9D9"/>
                  <w:vAlign w:val="center"/>
                </w:tcPr>
                <w:p w14:paraId="41CCFDE8" w14:textId="77777777" w:rsidR="00095C4D" w:rsidRPr="006F437B" w:rsidRDefault="00095C4D" w:rsidP="005236DF">
                  <w:pPr>
                    <w:spacing w:after="0"/>
                    <w:jc w:val="center"/>
                    <w:rPr>
                      <w:rFonts w:eastAsia="Calibri"/>
                      <w:sz w:val="20"/>
                    </w:rPr>
                  </w:pPr>
                </w:p>
                <w:p w14:paraId="70358BB0" w14:textId="77777777" w:rsidR="00095C4D" w:rsidRPr="006F437B" w:rsidRDefault="00095C4D" w:rsidP="005236DF">
                  <w:pPr>
                    <w:spacing w:after="0"/>
                    <w:jc w:val="center"/>
                    <w:rPr>
                      <w:rFonts w:eastAsia="Calibri"/>
                      <w:sz w:val="20"/>
                    </w:rPr>
                  </w:pPr>
                  <w:r w:rsidRPr="006F437B">
                    <w:rPr>
                      <w:rFonts w:eastAsia="Calibri"/>
                      <w:sz w:val="20"/>
                    </w:rPr>
                    <w:t>Mato vienetas</w:t>
                  </w:r>
                </w:p>
              </w:tc>
              <w:tc>
                <w:tcPr>
                  <w:tcW w:w="984" w:type="dxa"/>
                  <w:tcBorders>
                    <w:top w:val="single" w:sz="2" w:space="0" w:color="auto"/>
                    <w:left w:val="single" w:sz="2" w:space="0" w:color="auto"/>
                    <w:bottom w:val="single" w:sz="2" w:space="0" w:color="auto"/>
                    <w:right w:val="single" w:sz="2" w:space="0" w:color="auto"/>
                  </w:tcBorders>
                  <w:shd w:val="clear" w:color="auto" w:fill="D9D9D9"/>
                  <w:vAlign w:val="center"/>
                </w:tcPr>
                <w:p w14:paraId="513CDA0B" w14:textId="77777777" w:rsidR="00095C4D" w:rsidRPr="006F437B" w:rsidRDefault="00095C4D" w:rsidP="005236DF">
                  <w:pPr>
                    <w:spacing w:after="0"/>
                    <w:jc w:val="center"/>
                    <w:rPr>
                      <w:rFonts w:eastAsia="Calibri"/>
                      <w:sz w:val="20"/>
                    </w:rPr>
                  </w:pPr>
                  <w:r w:rsidRPr="006F437B">
                    <w:rPr>
                      <w:rFonts w:eastAsia="Calibri"/>
                      <w:sz w:val="20"/>
                    </w:rPr>
                    <w:t>Vieneto kaina, Eur be PVM</w:t>
                  </w:r>
                </w:p>
              </w:tc>
              <w:tc>
                <w:tcPr>
                  <w:tcW w:w="859" w:type="dxa"/>
                  <w:tcBorders>
                    <w:top w:val="single" w:sz="2" w:space="0" w:color="auto"/>
                    <w:left w:val="single" w:sz="2" w:space="0" w:color="auto"/>
                    <w:bottom w:val="single" w:sz="2" w:space="0" w:color="auto"/>
                    <w:right w:val="single" w:sz="2" w:space="0" w:color="auto"/>
                  </w:tcBorders>
                  <w:shd w:val="clear" w:color="auto" w:fill="D9D9D9"/>
                  <w:vAlign w:val="center"/>
                </w:tcPr>
                <w:p w14:paraId="2685C29F" w14:textId="7E7D19F6" w:rsidR="00095C4D" w:rsidRPr="006F437B" w:rsidRDefault="00095C4D" w:rsidP="005236DF">
                  <w:pPr>
                    <w:spacing w:after="0"/>
                    <w:jc w:val="center"/>
                    <w:rPr>
                      <w:rFonts w:eastAsia="Calibri"/>
                      <w:sz w:val="20"/>
                    </w:rPr>
                  </w:pPr>
                  <w:r w:rsidRPr="006F437B">
                    <w:rPr>
                      <w:rFonts w:eastAsia="Calibri"/>
                      <w:sz w:val="20"/>
                    </w:rPr>
                    <w:t>Vieneto PVM,</w:t>
                  </w:r>
                </w:p>
                <w:p w14:paraId="74881371" w14:textId="77777777" w:rsidR="00095C4D" w:rsidRPr="006F437B" w:rsidRDefault="00095C4D" w:rsidP="005236DF">
                  <w:pPr>
                    <w:spacing w:after="0"/>
                    <w:ind w:right="-1958"/>
                    <w:jc w:val="center"/>
                    <w:rPr>
                      <w:rFonts w:eastAsia="Calibri"/>
                      <w:sz w:val="20"/>
                    </w:rPr>
                  </w:pPr>
                  <w:r w:rsidRPr="006F437B">
                    <w:rPr>
                      <w:rFonts w:eastAsia="Calibri"/>
                      <w:sz w:val="20"/>
                    </w:rPr>
                    <w:t>Eur</w:t>
                  </w:r>
                </w:p>
              </w:tc>
              <w:tc>
                <w:tcPr>
                  <w:tcW w:w="860" w:type="dxa"/>
                  <w:tcBorders>
                    <w:top w:val="single" w:sz="2" w:space="0" w:color="auto"/>
                    <w:left w:val="single" w:sz="2" w:space="0" w:color="auto"/>
                    <w:bottom w:val="single" w:sz="2" w:space="0" w:color="auto"/>
                    <w:right w:val="single" w:sz="2" w:space="0" w:color="auto"/>
                  </w:tcBorders>
                  <w:shd w:val="clear" w:color="auto" w:fill="D9D9D9"/>
                  <w:vAlign w:val="center"/>
                </w:tcPr>
                <w:p w14:paraId="235ED368" w14:textId="77777777" w:rsidR="00095C4D" w:rsidRPr="006F437B" w:rsidRDefault="00095C4D" w:rsidP="005236DF">
                  <w:pPr>
                    <w:spacing w:after="0"/>
                    <w:jc w:val="center"/>
                    <w:rPr>
                      <w:rFonts w:eastAsia="Calibri"/>
                      <w:sz w:val="20"/>
                    </w:rPr>
                  </w:pPr>
                </w:p>
                <w:p w14:paraId="6086EAEF" w14:textId="461E4DEE" w:rsidR="00095C4D" w:rsidRPr="006F437B" w:rsidRDefault="00095C4D" w:rsidP="005236DF">
                  <w:pPr>
                    <w:spacing w:after="0"/>
                    <w:jc w:val="center"/>
                    <w:rPr>
                      <w:rFonts w:eastAsia="Calibri"/>
                      <w:sz w:val="20"/>
                    </w:rPr>
                  </w:pPr>
                  <w:r w:rsidRPr="006F437B">
                    <w:rPr>
                      <w:rFonts w:eastAsia="Calibri"/>
                      <w:sz w:val="20"/>
                    </w:rPr>
                    <w:t>Vieneto kaina, Eur su PVM</w:t>
                  </w:r>
                </w:p>
              </w:tc>
              <w:tc>
                <w:tcPr>
                  <w:tcW w:w="1079" w:type="dxa"/>
                  <w:tcBorders>
                    <w:top w:val="single" w:sz="2" w:space="0" w:color="auto"/>
                    <w:left w:val="single" w:sz="2" w:space="0" w:color="auto"/>
                    <w:bottom w:val="single" w:sz="2" w:space="0" w:color="auto"/>
                    <w:right w:val="single" w:sz="2" w:space="0" w:color="auto"/>
                  </w:tcBorders>
                  <w:shd w:val="clear" w:color="auto" w:fill="D9D9D9"/>
                  <w:vAlign w:val="center"/>
                </w:tcPr>
                <w:p w14:paraId="32EFB50E" w14:textId="77777777" w:rsidR="00095C4D" w:rsidRPr="006F437B" w:rsidRDefault="00095C4D" w:rsidP="005236DF">
                  <w:pPr>
                    <w:spacing w:after="0"/>
                    <w:jc w:val="center"/>
                    <w:rPr>
                      <w:rFonts w:eastAsia="Calibri"/>
                      <w:sz w:val="20"/>
                    </w:rPr>
                  </w:pPr>
                </w:p>
                <w:p w14:paraId="3101B8F2" w14:textId="77777777" w:rsidR="00095C4D" w:rsidRPr="006F437B" w:rsidRDefault="00095C4D" w:rsidP="005236DF">
                  <w:pPr>
                    <w:spacing w:after="0" w:line="240" w:lineRule="auto"/>
                    <w:jc w:val="center"/>
                    <w:rPr>
                      <w:rFonts w:eastAsia="Calibri"/>
                      <w:sz w:val="20"/>
                    </w:rPr>
                  </w:pPr>
                  <w:r w:rsidRPr="006F437B">
                    <w:rPr>
                      <w:rFonts w:eastAsia="Calibri"/>
                      <w:sz w:val="20"/>
                    </w:rPr>
                    <w:t>Bendra kaina, Eur su PVM</w:t>
                  </w:r>
                </w:p>
                <w:p w14:paraId="2A20F41B" w14:textId="77777777" w:rsidR="00095C4D" w:rsidRPr="006F437B" w:rsidRDefault="00095C4D" w:rsidP="005236DF">
                  <w:pPr>
                    <w:spacing w:after="0" w:line="240" w:lineRule="auto"/>
                    <w:jc w:val="center"/>
                    <w:rPr>
                      <w:rFonts w:eastAsia="Calibri"/>
                      <w:sz w:val="20"/>
                    </w:rPr>
                  </w:pPr>
                  <w:r w:rsidRPr="006F437B">
                    <w:rPr>
                      <w:rFonts w:eastAsia="Calibri"/>
                      <w:sz w:val="20"/>
                    </w:rPr>
                    <w:t>(3x7)</w:t>
                  </w:r>
                </w:p>
              </w:tc>
            </w:tr>
            <w:tr w:rsidR="00095C4D" w:rsidRPr="006F437B" w14:paraId="4D2977CB" w14:textId="77777777" w:rsidTr="005D752F">
              <w:trPr>
                <w:trHeight w:val="330"/>
              </w:trPr>
              <w:tc>
                <w:tcPr>
                  <w:tcW w:w="717" w:type="dxa"/>
                  <w:tcBorders>
                    <w:top w:val="single" w:sz="2" w:space="0" w:color="auto"/>
                    <w:left w:val="single" w:sz="2" w:space="0" w:color="auto"/>
                    <w:bottom w:val="single" w:sz="2" w:space="0" w:color="auto"/>
                    <w:right w:val="single" w:sz="2" w:space="0" w:color="auto"/>
                  </w:tcBorders>
                  <w:vAlign w:val="center"/>
                </w:tcPr>
                <w:p w14:paraId="6516E4D0" w14:textId="77777777" w:rsidR="00095C4D" w:rsidRPr="006F437B" w:rsidRDefault="00095C4D" w:rsidP="005D752F">
                  <w:pPr>
                    <w:jc w:val="center"/>
                    <w:rPr>
                      <w:rFonts w:eastAsia="Calibri"/>
                      <w:i/>
                      <w:sz w:val="20"/>
                    </w:rPr>
                  </w:pPr>
                  <w:r w:rsidRPr="006F437B">
                    <w:rPr>
                      <w:rFonts w:eastAsia="Calibri"/>
                      <w:i/>
                      <w:sz w:val="20"/>
                    </w:rPr>
                    <w:t>1</w:t>
                  </w:r>
                </w:p>
              </w:tc>
              <w:tc>
                <w:tcPr>
                  <w:tcW w:w="3037" w:type="dxa"/>
                  <w:tcBorders>
                    <w:top w:val="single" w:sz="2" w:space="0" w:color="auto"/>
                    <w:left w:val="single" w:sz="2" w:space="0" w:color="auto"/>
                    <w:bottom w:val="single" w:sz="2" w:space="0" w:color="auto"/>
                    <w:right w:val="single" w:sz="2" w:space="0" w:color="auto"/>
                  </w:tcBorders>
                  <w:vAlign w:val="center"/>
                </w:tcPr>
                <w:p w14:paraId="3A54EBE9" w14:textId="77777777" w:rsidR="00095C4D" w:rsidRPr="006F437B" w:rsidRDefault="00095C4D" w:rsidP="005D752F">
                  <w:pPr>
                    <w:jc w:val="center"/>
                    <w:rPr>
                      <w:rFonts w:eastAsia="Calibri"/>
                      <w:i/>
                      <w:sz w:val="20"/>
                    </w:rPr>
                  </w:pPr>
                  <w:r w:rsidRPr="006F437B">
                    <w:rPr>
                      <w:rFonts w:eastAsia="Calibri"/>
                      <w:i/>
                      <w:sz w:val="20"/>
                    </w:rPr>
                    <w:t>2</w:t>
                  </w:r>
                </w:p>
              </w:tc>
              <w:tc>
                <w:tcPr>
                  <w:tcW w:w="1256" w:type="dxa"/>
                  <w:tcBorders>
                    <w:top w:val="single" w:sz="2" w:space="0" w:color="auto"/>
                    <w:left w:val="single" w:sz="2" w:space="0" w:color="auto"/>
                    <w:bottom w:val="single" w:sz="2" w:space="0" w:color="auto"/>
                    <w:right w:val="single" w:sz="2" w:space="0" w:color="auto"/>
                  </w:tcBorders>
                </w:tcPr>
                <w:p w14:paraId="66EB1625" w14:textId="77777777" w:rsidR="00095C4D" w:rsidRPr="006F437B" w:rsidRDefault="00095C4D" w:rsidP="005D752F">
                  <w:pPr>
                    <w:jc w:val="center"/>
                    <w:rPr>
                      <w:rFonts w:eastAsia="Calibri"/>
                      <w:i/>
                      <w:sz w:val="20"/>
                    </w:rPr>
                  </w:pPr>
                  <w:r w:rsidRPr="006F437B">
                    <w:rPr>
                      <w:rFonts w:eastAsia="Calibri"/>
                      <w:i/>
                      <w:sz w:val="20"/>
                    </w:rPr>
                    <w:t>3</w:t>
                  </w:r>
                </w:p>
              </w:tc>
              <w:tc>
                <w:tcPr>
                  <w:tcW w:w="986" w:type="dxa"/>
                  <w:tcBorders>
                    <w:top w:val="single" w:sz="2" w:space="0" w:color="auto"/>
                    <w:left w:val="single" w:sz="2" w:space="0" w:color="auto"/>
                    <w:bottom w:val="single" w:sz="2" w:space="0" w:color="auto"/>
                    <w:right w:val="single" w:sz="2" w:space="0" w:color="auto"/>
                  </w:tcBorders>
                </w:tcPr>
                <w:p w14:paraId="63BD74BD" w14:textId="77777777" w:rsidR="00095C4D" w:rsidRPr="006F437B" w:rsidRDefault="00095C4D" w:rsidP="005D752F">
                  <w:pPr>
                    <w:jc w:val="center"/>
                    <w:rPr>
                      <w:rFonts w:eastAsia="Calibri"/>
                      <w:i/>
                      <w:sz w:val="20"/>
                    </w:rPr>
                  </w:pPr>
                  <w:r w:rsidRPr="006F437B">
                    <w:rPr>
                      <w:rFonts w:eastAsia="Calibri"/>
                      <w:i/>
                      <w:sz w:val="20"/>
                    </w:rPr>
                    <w:t>4</w:t>
                  </w:r>
                </w:p>
              </w:tc>
              <w:tc>
                <w:tcPr>
                  <w:tcW w:w="984" w:type="dxa"/>
                  <w:tcBorders>
                    <w:top w:val="single" w:sz="2" w:space="0" w:color="auto"/>
                    <w:left w:val="single" w:sz="2" w:space="0" w:color="auto"/>
                    <w:bottom w:val="single" w:sz="2" w:space="0" w:color="auto"/>
                    <w:right w:val="single" w:sz="2" w:space="0" w:color="auto"/>
                  </w:tcBorders>
                </w:tcPr>
                <w:p w14:paraId="763454B1" w14:textId="77777777" w:rsidR="00095C4D" w:rsidRPr="006F437B" w:rsidRDefault="00095C4D" w:rsidP="005D752F">
                  <w:pPr>
                    <w:jc w:val="center"/>
                    <w:rPr>
                      <w:rFonts w:eastAsia="Calibri"/>
                      <w:i/>
                      <w:sz w:val="20"/>
                    </w:rPr>
                  </w:pPr>
                  <w:r w:rsidRPr="006F437B">
                    <w:rPr>
                      <w:rFonts w:eastAsia="Calibri"/>
                      <w:i/>
                      <w:sz w:val="20"/>
                    </w:rPr>
                    <w:t>5</w:t>
                  </w:r>
                </w:p>
              </w:tc>
              <w:tc>
                <w:tcPr>
                  <w:tcW w:w="859" w:type="dxa"/>
                  <w:tcBorders>
                    <w:top w:val="single" w:sz="2" w:space="0" w:color="auto"/>
                    <w:left w:val="single" w:sz="2" w:space="0" w:color="auto"/>
                    <w:bottom w:val="single" w:sz="2" w:space="0" w:color="auto"/>
                    <w:right w:val="single" w:sz="2" w:space="0" w:color="auto"/>
                  </w:tcBorders>
                  <w:vAlign w:val="center"/>
                </w:tcPr>
                <w:p w14:paraId="50A208EE" w14:textId="77777777" w:rsidR="00095C4D" w:rsidRPr="006F437B" w:rsidRDefault="00095C4D" w:rsidP="005D752F">
                  <w:pPr>
                    <w:jc w:val="center"/>
                    <w:rPr>
                      <w:rFonts w:eastAsia="Calibri"/>
                      <w:i/>
                      <w:sz w:val="20"/>
                    </w:rPr>
                  </w:pPr>
                  <w:r w:rsidRPr="006F437B">
                    <w:rPr>
                      <w:rFonts w:eastAsia="Calibri"/>
                      <w:i/>
                      <w:sz w:val="20"/>
                    </w:rPr>
                    <w:t>6</w:t>
                  </w:r>
                </w:p>
              </w:tc>
              <w:tc>
                <w:tcPr>
                  <w:tcW w:w="860" w:type="dxa"/>
                  <w:tcBorders>
                    <w:top w:val="single" w:sz="2" w:space="0" w:color="auto"/>
                    <w:left w:val="single" w:sz="2" w:space="0" w:color="auto"/>
                    <w:bottom w:val="single" w:sz="2" w:space="0" w:color="auto"/>
                    <w:right w:val="single" w:sz="2" w:space="0" w:color="auto"/>
                  </w:tcBorders>
                  <w:vAlign w:val="center"/>
                </w:tcPr>
                <w:p w14:paraId="733D6B66" w14:textId="77777777" w:rsidR="00095C4D" w:rsidRPr="006F437B" w:rsidRDefault="00095C4D" w:rsidP="005D752F">
                  <w:pPr>
                    <w:jc w:val="center"/>
                    <w:rPr>
                      <w:rFonts w:eastAsia="Calibri"/>
                      <w:i/>
                      <w:sz w:val="20"/>
                    </w:rPr>
                  </w:pPr>
                  <w:r w:rsidRPr="006F437B">
                    <w:rPr>
                      <w:rFonts w:eastAsia="Calibri"/>
                      <w:i/>
                      <w:sz w:val="20"/>
                    </w:rPr>
                    <w:t>7</w:t>
                  </w:r>
                </w:p>
              </w:tc>
              <w:tc>
                <w:tcPr>
                  <w:tcW w:w="1079" w:type="dxa"/>
                  <w:tcBorders>
                    <w:top w:val="single" w:sz="2" w:space="0" w:color="auto"/>
                    <w:left w:val="single" w:sz="2" w:space="0" w:color="auto"/>
                    <w:bottom w:val="single" w:sz="2" w:space="0" w:color="auto"/>
                    <w:right w:val="single" w:sz="2" w:space="0" w:color="auto"/>
                  </w:tcBorders>
                </w:tcPr>
                <w:p w14:paraId="164E1933" w14:textId="77777777" w:rsidR="00095C4D" w:rsidRPr="006F437B" w:rsidRDefault="00095C4D" w:rsidP="005D752F">
                  <w:pPr>
                    <w:jc w:val="center"/>
                    <w:rPr>
                      <w:rFonts w:eastAsia="Calibri"/>
                      <w:i/>
                      <w:sz w:val="20"/>
                    </w:rPr>
                  </w:pPr>
                  <w:r w:rsidRPr="006F437B">
                    <w:rPr>
                      <w:rFonts w:eastAsia="Calibri"/>
                      <w:i/>
                      <w:sz w:val="20"/>
                    </w:rPr>
                    <w:t>8</w:t>
                  </w:r>
                </w:p>
              </w:tc>
            </w:tr>
            <w:tr w:rsidR="00095C4D" w:rsidRPr="006F437B" w14:paraId="612F6FEA" w14:textId="77777777" w:rsidTr="005D752F">
              <w:trPr>
                <w:trHeight w:val="296"/>
              </w:trPr>
              <w:tc>
                <w:tcPr>
                  <w:tcW w:w="9778" w:type="dxa"/>
                  <w:gridSpan w:val="8"/>
                  <w:tcBorders>
                    <w:top w:val="single" w:sz="2" w:space="0" w:color="auto"/>
                    <w:left w:val="single" w:sz="2" w:space="0" w:color="auto"/>
                    <w:bottom w:val="single" w:sz="2" w:space="0" w:color="auto"/>
                    <w:right w:val="single" w:sz="2" w:space="0" w:color="auto"/>
                  </w:tcBorders>
                  <w:vAlign w:val="center"/>
                </w:tcPr>
                <w:p w14:paraId="4AE57E69" w14:textId="662C4BF2" w:rsidR="00095C4D" w:rsidRPr="006F437B" w:rsidRDefault="00095C4D" w:rsidP="00F77D9F">
                  <w:pPr>
                    <w:spacing w:after="0"/>
                    <w:rPr>
                      <w:rFonts w:eastAsia="Calibri"/>
                      <w:b/>
                      <w:color w:val="000000"/>
                      <w:sz w:val="20"/>
                    </w:rPr>
                  </w:pPr>
                  <w:r w:rsidRPr="006F437B">
                    <w:rPr>
                      <w:rFonts w:eastAsia="Calibri"/>
                      <w:b/>
                      <w:color w:val="000000"/>
                      <w:sz w:val="20"/>
                    </w:rPr>
                    <w:t>1 pirkimo dalis: Laboratorijų priemonės</w:t>
                  </w:r>
                </w:p>
              </w:tc>
            </w:tr>
            <w:tr w:rsidR="00095C4D" w:rsidRPr="006F437B" w14:paraId="0B27155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3E541D1" w14:textId="77777777" w:rsidR="00095C4D" w:rsidRPr="006F437B" w:rsidRDefault="00095C4D" w:rsidP="00F77D9F">
                  <w:pPr>
                    <w:spacing w:after="0"/>
                    <w:jc w:val="center"/>
                    <w:rPr>
                      <w:rFonts w:eastAsia="Calibri"/>
                      <w:sz w:val="20"/>
                    </w:rPr>
                  </w:pPr>
                  <w:r w:rsidRPr="006F437B">
                    <w:rPr>
                      <w:rFonts w:eastAsia="Calibri"/>
                      <w:sz w:val="20"/>
                    </w:rPr>
                    <w:t>1.1.</w:t>
                  </w:r>
                </w:p>
              </w:tc>
              <w:tc>
                <w:tcPr>
                  <w:tcW w:w="3037" w:type="dxa"/>
                  <w:tcBorders>
                    <w:top w:val="single" w:sz="2" w:space="0" w:color="auto"/>
                    <w:left w:val="single" w:sz="2" w:space="0" w:color="auto"/>
                    <w:bottom w:val="single" w:sz="2" w:space="0" w:color="auto"/>
                    <w:right w:val="single" w:sz="2" w:space="0" w:color="auto"/>
                  </w:tcBorders>
                  <w:vAlign w:val="center"/>
                </w:tcPr>
                <w:p w14:paraId="3D1AD8A6" w14:textId="77777777" w:rsidR="00095C4D" w:rsidRPr="006F437B" w:rsidRDefault="00095C4D" w:rsidP="00F77D9F">
                  <w:pPr>
                    <w:spacing w:after="0"/>
                    <w:rPr>
                      <w:rFonts w:eastAsia="Calibri"/>
                      <w:sz w:val="20"/>
                    </w:rPr>
                  </w:pPr>
                  <w:r w:rsidRPr="006F437B">
                    <w:rPr>
                      <w:rFonts w:eastAsia="Calibri"/>
                      <w:bCs/>
                      <w:sz w:val="20"/>
                      <w:lang w:eastAsia="ru-RU"/>
                    </w:rPr>
                    <w:t>Širdies modelis</w:t>
                  </w:r>
                </w:p>
              </w:tc>
              <w:tc>
                <w:tcPr>
                  <w:tcW w:w="1256" w:type="dxa"/>
                  <w:tcBorders>
                    <w:top w:val="single" w:sz="2" w:space="0" w:color="auto"/>
                    <w:left w:val="single" w:sz="2" w:space="0" w:color="auto"/>
                    <w:bottom w:val="single" w:sz="2" w:space="0" w:color="auto"/>
                    <w:right w:val="single" w:sz="2" w:space="0" w:color="auto"/>
                  </w:tcBorders>
                </w:tcPr>
                <w:p w14:paraId="49F63D88"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06A373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911C4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4F7BD2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2001F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9F9470A" w14:textId="77777777" w:rsidR="00095C4D" w:rsidRPr="006F437B" w:rsidRDefault="00095C4D" w:rsidP="00F77D9F">
                  <w:pPr>
                    <w:spacing w:after="0"/>
                    <w:jc w:val="center"/>
                    <w:rPr>
                      <w:rFonts w:eastAsia="Calibri"/>
                      <w:sz w:val="20"/>
                    </w:rPr>
                  </w:pPr>
                </w:p>
              </w:tc>
            </w:tr>
            <w:tr w:rsidR="00095C4D" w:rsidRPr="006F437B" w14:paraId="6A7B63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56A61C0" w14:textId="77777777" w:rsidR="00095C4D" w:rsidRPr="006F437B" w:rsidRDefault="00095C4D" w:rsidP="00F77D9F">
                  <w:pPr>
                    <w:spacing w:after="0"/>
                    <w:jc w:val="center"/>
                    <w:rPr>
                      <w:rFonts w:eastAsia="Calibri"/>
                      <w:sz w:val="20"/>
                    </w:rPr>
                  </w:pPr>
                  <w:r w:rsidRPr="006F437B">
                    <w:rPr>
                      <w:rFonts w:eastAsia="Calibri"/>
                      <w:sz w:val="20"/>
                    </w:rPr>
                    <w:t>1.2.</w:t>
                  </w:r>
                </w:p>
              </w:tc>
              <w:tc>
                <w:tcPr>
                  <w:tcW w:w="3037" w:type="dxa"/>
                  <w:tcBorders>
                    <w:top w:val="single" w:sz="2" w:space="0" w:color="auto"/>
                    <w:left w:val="single" w:sz="2" w:space="0" w:color="auto"/>
                    <w:bottom w:val="single" w:sz="2" w:space="0" w:color="auto"/>
                    <w:right w:val="single" w:sz="2" w:space="0" w:color="auto"/>
                  </w:tcBorders>
                  <w:vAlign w:val="center"/>
                </w:tcPr>
                <w:p w14:paraId="0D34F6F8" w14:textId="77777777" w:rsidR="00095C4D" w:rsidRPr="006F437B" w:rsidRDefault="00095C4D" w:rsidP="00F77D9F">
                  <w:pPr>
                    <w:spacing w:after="0"/>
                    <w:rPr>
                      <w:rFonts w:eastAsia="Calibri"/>
                      <w:sz w:val="20"/>
                    </w:rPr>
                  </w:pPr>
                  <w:r w:rsidRPr="006F437B">
                    <w:rPr>
                      <w:rFonts w:eastAsia="Calibri"/>
                      <w:bCs/>
                      <w:sz w:val="20"/>
                      <w:lang w:eastAsia="ru-RU"/>
                    </w:rPr>
                    <w:t>Skalpelių rinkinys</w:t>
                  </w:r>
                </w:p>
              </w:tc>
              <w:tc>
                <w:tcPr>
                  <w:tcW w:w="1256" w:type="dxa"/>
                  <w:tcBorders>
                    <w:top w:val="single" w:sz="2" w:space="0" w:color="auto"/>
                    <w:left w:val="single" w:sz="2" w:space="0" w:color="auto"/>
                    <w:bottom w:val="single" w:sz="2" w:space="0" w:color="auto"/>
                    <w:right w:val="single" w:sz="2" w:space="0" w:color="auto"/>
                  </w:tcBorders>
                </w:tcPr>
                <w:p w14:paraId="43F33114" w14:textId="77777777" w:rsidR="00095C4D" w:rsidRPr="006F437B" w:rsidRDefault="00095C4D" w:rsidP="00F77D9F">
                  <w:pPr>
                    <w:spacing w:after="0"/>
                    <w:jc w:val="center"/>
                    <w:rPr>
                      <w:rFonts w:eastAsia="Calibri"/>
                      <w:sz w:val="20"/>
                    </w:rPr>
                  </w:pPr>
                  <w:r w:rsidRPr="006F437B">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63AEB3D1"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03533D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11991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29E7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C98BC44" w14:textId="77777777" w:rsidR="00095C4D" w:rsidRPr="006F437B" w:rsidRDefault="00095C4D" w:rsidP="00F77D9F">
                  <w:pPr>
                    <w:spacing w:after="0"/>
                    <w:jc w:val="center"/>
                    <w:rPr>
                      <w:rFonts w:eastAsia="Calibri"/>
                      <w:sz w:val="20"/>
                    </w:rPr>
                  </w:pPr>
                </w:p>
              </w:tc>
            </w:tr>
            <w:tr w:rsidR="00095C4D" w:rsidRPr="006F437B" w14:paraId="68DD1AB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AB38D27" w14:textId="77777777" w:rsidR="00095C4D" w:rsidRPr="006F437B" w:rsidRDefault="00095C4D" w:rsidP="00F77D9F">
                  <w:pPr>
                    <w:spacing w:after="0"/>
                    <w:jc w:val="center"/>
                    <w:rPr>
                      <w:rFonts w:eastAsia="Calibri"/>
                      <w:sz w:val="20"/>
                    </w:rPr>
                  </w:pPr>
                  <w:r w:rsidRPr="006F437B">
                    <w:rPr>
                      <w:rFonts w:eastAsia="Calibri"/>
                      <w:sz w:val="20"/>
                    </w:rPr>
                    <w:t>1.3.</w:t>
                  </w:r>
                </w:p>
              </w:tc>
              <w:tc>
                <w:tcPr>
                  <w:tcW w:w="3037" w:type="dxa"/>
                  <w:tcBorders>
                    <w:top w:val="single" w:sz="2" w:space="0" w:color="auto"/>
                    <w:left w:val="single" w:sz="2" w:space="0" w:color="auto"/>
                    <w:bottom w:val="single" w:sz="2" w:space="0" w:color="auto"/>
                    <w:right w:val="single" w:sz="2" w:space="0" w:color="auto"/>
                  </w:tcBorders>
                  <w:vAlign w:val="center"/>
                </w:tcPr>
                <w:p w14:paraId="753ABF8C" w14:textId="77777777" w:rsidR="00095C4D" w:rsidRPr="006F437B" w:rsidRDefault="00095C4D" w:rsidP="00F77D9F">
                  <w:pPr>
                    <w:spacing w:after="0"/>
                    <w:rPr>
                      <w:rFonts w:eastAsia="Calibri"/>
                      <w:sz w:val="20"/>
                    </w:rPr>
                  </w:pPr>
                  <w:r w:rsidRPr="006F437B">
                    <w:rPr>
                      <w:rFonts w:eastAsia="Calibri"/>
                      <w:bCs/>
                      <w:sz w:val="20"/>
                      <w:lang w:eastAsia="ru-RU"/>
                    </w:rPr>
                    <w:t>Mėgintuvėliai (rinkinyje po 4)</w:t>
                  </w:r>
                </w:p>
              </w:tc>
              <w:tc>
                <w:tcPr>
                  <w:tcW w:w="1256" w:type="dxa"/>
                  <w:tcBorders>
                    <w:top w:val="single" w:sz="2" w:space="0" w:color="auto"/>
                    <w:left w:val="single" w:sz="2" w:space="0" w:color="auto"/>
                    <w:bottom w:val="single" w:sz="2" w:space="0" w:color="auto"/>
                    <w:right w:val="single" w:sz="2" w:space="0" w:color="auto"/>
                  </w:tcBorders>
                </w:tcPr>
                <w:p w14:paraId="69D34868"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698DA30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B36CC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60DB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C208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FD0D08A" w14:textId="77777777" w:rsidR="00095C4D" w:rsidRPr="006F437B" w:rsidRDefault="00095C4D" w:rsidP="00F77D9F">
                  <w:pPr>
                    <w:spacing w:after="0"/>
                    <w:jc w:val="center"/>
                    <w:rPr>
                      <w:rFonts w:eastAsia="Calibri"/>
                      <w:sz w:val="20"/>
                    </w:rPr>
                  </w:pPr>
                </w:p>
              </w:tc>
            </w:tr>
            <w:tr w:rsidR="00095C4D" w:rsidRPr="006F437B" w14:paraId="4DD2BF0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557D859" w14:textId="77777777" w:rsidR="00095C4D" w:rsidRPr="006F437B" w:rsidRDefault="00095C4D" w:rsidP="00F77D9F">
                  <w:pPr>
                    <w:spacing w:after="0"/>
                    <w:jc w:val="center"/>
                    <w:rPr>
                      <w:rFonts w:eastAsia="Calibri"/>
                      <w:sz w:val="20"/>
                    </w:rPr>
                  </w:pPr>
                  <w:r w:rsidRPr="006F437B">
                    <w:rPr>
                      <w:rFonts w:eastAsia="Calibri"/>
                      <w:sz w:val="20"/>
                    </w:rPr>
                    <w:t xml:space="preserve">1.4. </w:t>
                  </w:r>
                </w:p>
              </w:tc>
              <w:tc>
                <w:tcPr>
                  <w:tcW w:w="3037" w:type="dxa"/>
                  <w:tcBorders>
                    <w:top w:val="single" w:sz="2" w:space="0" w:color="auto"/>
                    <w:left w:val="single" w:sz="2" w:space="0" w:color="auto"/>
                    <w:bottom w:val="single" w:sz="2" w:space="0" w:color="auto"/>
                    <w:right w:val="single" w:sz="2" w:space="0" w:color="auto"/>
                  </w:tcBorders>
                  <w:vAlign w:val="center"/>
                </w:tcPr>
                <w:p w14:paraId="16138256" w14:textId="77777777" w:rsidR="00095C4D" w:rsidRPr="006F437B" w:rsidRDefault="00095C4D" w:rsidP="00F77D9F">
                  <w:pPr>
                    <w:spacing w:after="0"/>
                    <w:rPr>
                      <w:rFonts w:eastAsia="Calibri"/>
                      <w:sz w:val="20"/>
                    </w:rPr>
                  </w:pPr>
                  <w:r w:rsidRPr="006F437B">
                    <w:rPr>
                      <w:rFonts w:eastAsia="Calibri"/>
                      <w:bCs/>
                      <w:sz w:val="20"/>
                      <w:lang w:eastAsia="ru-RU"/>
                    </w:rPr>
                    <w:t>Stiklinės</w:t>
                  </w:r>
                </w:p>
              </w:tc>
              <w:tc>
                <w:tcPr>
                  <w:tcW w:w="1256" w:type="dxa"/>
                  <w:tcBorders>
                    <w:top w:val="single" w:sz="2" w:space="0" w:color="auto"/>
                    <w:left w:val="single" w:sz="2" w:space="0" w:color="auto"/>
                    <w:bottom w:val="single" w:sz="2" w:space="0" w:color="auto"/>
                    <w:right w:val="single" w:sz="2" w:space="0" w:color="auto"/>
                  </w:tcBorders>
                </w:tcPr>
                <w:p w14:paraId="057BD2F8"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7A5930A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AABAE1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741755A"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3FD9D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D95906E" w14:textId="77777777" w:rsidR="00095C4D" w:rsidRPr="006F437B" w:rsidRDefault="00095C4D" w:rsidP="00F77D9F">
                  <w:pPr>
                    <w:spacing w:after="0"/>
                    <w:jc w:val="center"/>
                    <w:rPr>
                      <w:rFonts w:eastAsia="Calibri"/>
                      <w:sz w:val="20"/>
                    </w:rPr>
                  </w:pPr>
                </w:p>
              </w:tc>
            </w:tr>
            <w:tr w:rsidR="00095C4D" w:rsidRPr="006F437B" w14:paraId="16A43DE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F82F90" w14:textId="77777777" w:rsidR="00095C4D" w:rsidRPr="006F437B" w:rsidRDefault="00095C4D" w:rsidP="00F77D9F">
                  <w:pPr>
                    <w:spacing w:after="0"/>
                    <w:jc w:val="center"/>
                    <w:rPr>
                      <w:rFonts w:eastAsia="Calibri"/>
                      <w:sz w:val="20"/>
                    </w:rPr>
                  </w:pPr>
                  <w:r w:rsidRPr="006F437B">
                    <w:rPr>
                      <w:rFonts w:eastAsia="Calibri"/>
                      <w:sz w:val="20"/>
                    </w:rPr>
                    <w:t xml:space="preserve">1.5. </w:t>
                  </w:r>
                </w:p>
              </w:tc>
              <w:tc>
                <w:tcPr>
                  <w:tcW w:w="3037" w:type="dxa"/>
                  <w:tcBorders>
                    <w:top w:val="single" w:sz="2" w:space="0" w:color="auto"/>
                    <w:left w:val="single" w:sz="2" w:space="0" w:color="auto"/>
                    <w:bottom w:val="single" w:sz="2" w:space="0" w:color="auto"/>
                    <w:right w:val="single" w:sz="2" w:space="0" w:color="auto"/>
                  </w:tcBorders>
                  <w:vAlign w:val="center"/>
                </w:tcPr>
                <w:p w14:paraId="544578FC" w14:textId="77777777" w:rsidR="00095C4D" w:rsidRPr="006F437B" w:rsidRDefault="00095C4D" w:rsidP="00F77D9F">
                  <w:pPr>
                    <w:spacing w:after="0"/>
                    <w:rPr>
                      <w:rFonts w:eastAsia="Calibri"/>
                      <w:sz w:val="20"/>
                    </w:rPr>
                  </w:pPr>
                  <w:r w:rsidRPr="006F437B">
                    <w:rPr>
                      <w:rFonts w:eastAsia="Calibri"/>
                      <w:bCs/>
                      <w:sz w:val="20"/>
                      <w:lang w:eastAsia="ru-RU"/>
                    </w:rPr>
                    <w:t>Mėgintuvėlių stoveliai</w:t>
                  </w:r>
                </w:p>
              </w:tc>
              <w:tc>
                <w:tcPr>
                  <w:tcW w:w="1256" w:type="dxa"/>
                  <w:tcBorders>
                    <w:top w:val="single" w:sz="2" w:space="0" w:color="auto"/>
                    <w:left w:val="single" w:sz="2" w:space="0" w:color="auto"/>
                    <w:bottom w:val="single" w:sz="2" w:space="0" w:color="auto"/>
                    <w:right w:val="single" w:sz="2" w:space="0" w:color="auto"/>
                  </w:tcBorders>
                </w:tcPr>
                <w:p w14:paraId="083F34F1"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BDEA96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816134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EDBD6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8878D2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33FEE43" w14:textId="77777777" w:rsidR="00095C4D" w:rsidRPr="006F437B" w:rsidRDefault="00095C4D" w:rsidP="00F77D9F">
                  <w:pPr>
                    <w:spacing w:after="0"/>
                    <w:jc w:val="center"/>
                    <w:rPr>
                      <w:rFonts w:eastAsia="Calibri"/>
                      <w:sz w:val="20"/>
                    </w:rPr>
                  </w:pPr>
                </w:p>
              </w:tc>
            </w:tr>
            <w:tr w:rsidR="00095C4D" w:rsidRPr="006F437B" w14:paraId="43B38DE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5E8B924" w14:textId="77777777" w:rsidR="00095C4D" w:rsidRPr="006F437B" w:rsidRDefault="00095C4D" w:rsidP="00F77D9F">
                  <w:pPr>
                    <w:spacing w:after="0"/>
                    <w:jc w:val="center"/>
                    <w:rPr>
                      <w:rFonts w:eastAsia="Calibri"/>
                      <w:sz w:val="20"/>
                    </w:rPr>
                  </w:pPr>
                  <w:r w:rsidRPr="006F437B">
                    <w:rPr>
                      <w:rFonts w:eastAsia="Calibri"/>
                      <w:sz w:val="20"/>
                    </w:rPr>
                    <w:t>1.6.</w:t>
                  </w:r>
                </w:p>
              </w:tc>
              <w:tc>
                <w:tcPr>
                  <w:tcW w:w="3037" w:type="dxa"/>
                  <w:tcBorders>
                    <w:top w:val="single" w:sz="2" w:space="0" w:color="auto"/>
                    <w:left w:val="single" w:sz="2" w:space="0" w:color="auto"/>
                    <w:bottom w:val="single" w:sz="2" w:space="0" w:color="auto"/>
                    <w:right w:val="single" w:sz="2" w:space="0" w:color="auto"/>
                  </w:tcBorders>
                  <w:vAlign w:val="center"/>
                </w:tcPr>
                <w:p w14:paraId="3C136036" w14:textId="77777777" w:rsidR="00095C4D" w:rsidRPr="006F437B" w:rsidRDefault="00095C4D" w:rsidP="00F77D9F">
                  <w:pPr>
                    <w:spacing w:after="0"/>
                    <w:rPr>
                      <w:rFonts w:eastAsia="Calibri"/>
                      <w:color w:val="000000"/>
                      <w:sz w:val="20"/>
                    </w:rPr>
                  </w:pPr>
                  <w:r w:rsidRPr="006F437B">
                    <w:rPr>
                      <w:rFonts w:eastAsia="Calibri"/>
                      <w:bCs/>
                      <w:sz w:val="20"/>
                      <w:lang w:eastAsia="ru-RU"/>
                    </w:rPr>
                    <w:t>Stiklinaitės 100 ml.</w:t>
                  </w:r>
                </w:p>
              </w:tc>
              <w:tc>
                <w:tcPr>
                  <w:tcW w:w="1256" w:type="dxa"/>
                  <w:tcBorders>
                    <w:top w:val="single" w:sz="2" w:space="0" w:color="auto"/>
                    <w:left w:val="single" w:sz="2" w:space="0" w:color="auto"/>
                    <w:bottom w:val="single" w:sz="2" w:space="0" w:color="auto"/>
                    <w:right w:val="single" w:sz="2" w:space="0" w:color="auto"/>
                  </w:tcBorders>
                </w:tcPr>
                <w:p w14:paraId="4E5ED20E" w14:textId="77777777" w:rsidR="00095C4D" w:rsidRPr="006F437B" w:rsidRDefault="00095C4D" w:rsidP="00F77D9F">
                  <w:pPr>
                    <w:spacing w:after="0"/>
                    <w:jc w:val="center"/>
                    <w:rPr>
                      <w:rFonts w:eastAsia="Calibri"/>
                      <w:sz w:val="20"/>
                    </w:rPr>
                  </w:pPr>
                  <w:r w:rsidRPr="006F437B">
                    <w:rPr>
                      <w:rFonts w:eastAsia="Calibri"/>
                      <w:sz w:val="20"/>
                    </w:rPr>
                    <w:t>70</w:t>
                  </w:r>
                </w:p>
              </w:tc>
              <w:tc>
                <w:tcPr>
                  <w:tcW w:w="986" w:type="dxa"/>
                  <w:tcBorders>
                    <w:top w:val="single" w:sz="2" w:space="0" w:color="auto"/>
                    <w:left w:val="single" w:sz="2" w:space="0" w:color="auto"/>
                    <w:bottom w:val="single" w:sz="2" w:space="0" w:color="auto"/>
                    <w:right w:val="single" w:sz="2" w:space="0" w:color="auto"/>
                  </w:tcBorders>
                </w:tcPr>
                <w:p w14:paraId="26AD46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8B1D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7C3C8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2A1D2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ADE192" w14:textId="77777777" w:rsidR="00095C4D" w:rsidRPr="006F437B" w:rsidRDefault="00095C4D" w:rsidP="00F77D9F">
                  <w:pPr>
                    <w:spacing w:after="0"/>
                    <w:jc w:val="center"/>
                    <w:rPr>
                      <w:rFonts w:eastAsia="Calibri"/>
                      <w:sz w:val="20"/>
                    </w:rPr>
                  </w:pPr>
                </w:p>
              </w:tc>
            </w:tr>
            <w:tr w:rsidR="00095C4D" w:rsidRPr="006F437B" w14:paraId="2815FD6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A57DE63" w14:textId="77777777" w:rsidR="00095C4D" w:rsidRPr="006F437B" w:rsidRDefault="00095C4D" w:rsidP="00F77D9F">
                  <w:pPr>
                    <w:spacing w:after="0"/>
                    <w:jc w:val="center"/>
                    <w:rPr>
                      <w:rFonts w:eastAsia="Calibri"/>
                      <w:sz w:val="20"/>
                    </w:rPr>
                  </w:pPr>
                  <w:r w:rsidRPr="006F437B">
                    <w:rPr>
                      <w:rFonts w:eastAsia="Calibri"/>
                      <w:sz w:val="20"/>
                    </w:rPr>
                    <w:t>1.7.</w:t>
                  </w:r>
                </w:p>
              </w:tc>
              <w:tc>
                <w:tcPr>
                  <w:tcW w:w="3037" w:type="dxa"/>
                  <w:tcBorders>
                    <w:top w:val="single" w:sz="2" w:space="0" w:color="auto"/>
                    <w:left w:val="single" w:sz="2" w:space="0" w:color="auto"/>
                    <w:bottom w:val="single" w:sz="2" w:space="0" w:color="auto"/>
                    <w:right w:val="single" w:sz="2" w:space="0" w:color="auto"/>
                  </w:tcBorders>
                  <w:vAlign w:val="center"/>
                </w:tcPr>
                <w:p w14:paraId="77FB6563" w14:textId="77777777" w:rsidR="00095C4D" w:rsidRPr="006F437B" w:rsidRDefault="00095C4D" w:rsidP="00F77D9F">
                  <w:pPr>
                    <w:spacing w:after="0"/>
                    <w:rPr>
                      <w:rFonts w:eastAsia="Calibri"/>
                      <w:sz w:val="20"/>
                      <w:szCs w:val="20"/>
                      <w:lang w:eastAsia="ru-RU"/>
                    </w:rPr>
                  </w:pPr>
                  <w:r w:rsidRPr="006F437B">
                    <w:rPr>
                      <w:rFonts w:eastAsia="Calibri"/>
                      <w:bCs/>
                      <w:sz w:val="20"/>
                      <w:lang w:eastAsia="ru-RU"/>
                    </w:rPr>
                    <w:t>Pipetė</w:t>
                  </w:r>
                </w:p>
              </w:tc>
              <w:tc>
                <w:tcPr>
                  <w:tcW w:w="1256" w:type="dxa"/>
                  <w:tcBorders>
                    <w:top w:val="single" w:sz="2" w:space="0" w:color="auto"/>
                    <w:left w:val="single" w:sz="2" w:space="0" w:color="auto"/>
                    <w:bottom w:val="single" w:sz="2" w:space="0" w:color="auto"/>
                    <w:right w:val="single" w:sz="2" w:space="0" w:color="auto"/>
                  </w:tcBorders>
                </w:tcPr>
                <w:p w14:paraId="026D769D"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3C6C0B06"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7EFC28C"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07256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3321F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AA94AA" w14:textId="77777777" w:rsidR="00095C4D" w:rsidRPr="006F437B" w:rsidRDefault="00095C4D" w:rsidP="00F77D9F">
                  <w:pPr>
                    <w:spacing w:after="0"/>
                    <w:jc w:val="center"/>
                    <w:rPr>
                      <w:rFonts w:eastAsia="Calibri"/>
                      <w:sz w:val="20"/>
                    </w:rPr>
                  </w:pPr>
                </w:p>
              </w:tc>
            </w:tr>
            <w:tr w:rsidR="00095C4D" w:rsidRPr="006F437B" w14:paraId="3C7551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EA61304" w14:textId="77777777" w:rsidR="00095C4D" w:rsidRPr="006F437B" w:rsidRDefault="00095C4D" w:rsidP="00F77D9F">
                  <w:pPr>
                    <w:spacing w:after="0"/>
                    <w:jc w:val="center"/>
                    <w:rPr>
                      <w:rFonts w:eastAsia="Calibri"/>
                      <w:sz w:val="20"/>
                    </w:rPr>
                  </w:pPr>
                  <w:r w:rsidRPr="006F437B">
                    <w:rPr>
                      <w:rFonts w:eastAsia="Calibri"/>
                      <w:sz w:val="20"/>
                    </w:rPr>
                    <w:t>1.8.</w:t>
                  </w:r>
                </w:p>
              </w:tc>
              <w:tc>
                <w:tcPr>
                  <w:tcW w:w="3037" w:type="dxa"/>
                  <w:tcBorders>
                    <w:top w:val="single" w:sz="2" w:space="0" w:color="auto"/>
                    <w:left w:val="single" w:sz="2" w:space="0" w:color="auto"/>
                    <w:bottom w:val="single" w:sz="2" w:space="0" w:color="auto"/>
                    <w:right w:val="single" w:sz="2" w:space="0" w:color="auto"/>
                  </w:tcBorders>
                  <w:vAlign w:val="center"/>
                </w:tcPr>
                <w:p w14:paraId="74347F6B" w14:textId="77777777" w:rsidR="00095C4D" w:rsidRPr="006F437B" w:rsidRDefault="00095C4D" w:rsidP="00F77D9F">
                  <w:pPr>
                    <w:spacing w:after="0"/>
                    <w:rPr>
                      <w:rFonts w:eastAsia="Calibri"/>
                      <w:sz w:val="20"/>
                      <w:lang w:eastAsia="ru-RU"/>
                    </w:rPr>
                  </w:pPr>
                  <w:r w:rsidRPr="006F437B">
                    <w:rPr>
                      <w:rFonts w:eastAsia="Calibri"/>
                      <w:bCs/>
                      <w:sz w:val="20"/>
                      <w:lang w:eastAsia="ru-RU"/>
                    </w:rPr>
                    <w:t>Vonelės</w:t>
                  </w:r>
                </w:p>
              </w:tc>
              <w:tc>
                <w:tcPr>
                  <w:tcW w:w="1256" w:type="dxa"/>
                  <w:tcBorders>
                    <w:top w:val="single" w:sz="2" w:space="0" w:color="auto"/>
                    <w:left w:val="single" w:sz="2" w:space="0" w:color="auto"/>
                    <w:bottom w:val="single" w:sz="2" w:space="0" w:color="auto"/>
                    <w:right w:val="single" w:sz="2" w:space="0" w:color="auto"/>
                  </w:tcBorders>
                </w:tcPr>
                <w:p w14:paraId="1D0910F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FDC15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930523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CFF07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D48B3D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927F1D4" w14:textId="77777777" w:rsidR="00095C4D" w:rsidRPr="006F437B" w:rsidRDefault="00095C4D" w:rsidP="00F77D9F">
                  <w:pPr>
                    <w:spacing w:after="0"/>
                    <w:jc w:val="center"/>
                    <w:rPr>
                      <w:rFonts w:eastAsia="Calibri"/>
                      <w:sz w:val="20"/>
                    </w:rPr>
                  </w:pPr>
                </w:p>
              </w:tc>
            </w:tr>
            <w:tr w:rsidR="00095C4D" w:rsidRPr="006F437B" w14:paraId="0EFC9BB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B7C1D3" w14:textId="77777777" w:rsidR="00095C4D" w:rsidRPr="006F437B" w:rsidRDefault="00095C4D" w:rsidP="00F77D9F">
                  <w:pPr>
                    <w:spacing w:after="0"/>
                    <w:jc w:val="center"/>
                    <w:rPr>
                      <w:rFonts w:eastAsia="Calibri"/>
                      <w:sz w:val="20"/>
                    </w:rPr>
                  </w:pPr>
                  <w:r w:rsidRPr="006F437B">
                    <w:rPr>
                      <w:rFonts w:eastAsia="Calibri"/>
                      <w:sz w:val="20"/>
                    </w:rPr>
                    <w:t>1.9.</w:t>
                  </w:r>
                </w:p>
              </w:tc>
              <w:tc>
                <w:tcPr>
                  <w:tcW w:w="3037" w:type="dxa"/>
                  <w:tcBorders>
                    <w:top w:val="single" w:sz="2" w:space="0" w:color="auto"/>
                    <w:left w:val="single" w:sz="2" w:space="0" w:color="auto"/>
                    <w:bottom w:val="single" w:sz="2" w:space="0" w:color="auto"/>
                    <w:right w:val="single" w:sz="2" w:space="0" w:color="auto"/>
                  </w:tcBorders>
                  <w:vAlign w:val="center"/>
                </w:tcPr>
                <w:p w14:paraId="5393A85F" w14:textId="77777777" w:rsidR="00095C4D" w:rsidRPr="006F437B" w:rsidRDefault="00095C4D" w:rsidP="00F77D9F">
                  <w:pPr>
                    <w:spacing w:after="0"/>
                    <w:rPr>
                      <w:rFonts w:eastAsia="Calibri"/>
                      <w:sz w:val="20"/>
                      <w:lang w:eastAsia="ru-RU"/>
                    </w:rPr>
                  </w:pPr>
                  <w:r w:rsidRPr="006F437B">
                    <w:rPr>
                      <w:rFonts w:eastAsia="Calibri"/>
                      <w:bCs/>
                      <w:sz w:val="20"/>
                      <w:lang w:eastAsia="ru-RU"/>
                    </w:rPr>
                    <w:t>Objektiniai stikleliai</w:t>
                  </w:r>
                </w:p>
              </w:tc>
              <w:tc>
                <w:tcPr>
                  <w:tcW w:w="1256" w:type="dxa"/>
                  <w:tcBorders>
                    <w:top w:val="single" w:sz="2" w:space="0" w:color="auto"/>
                    <w:left w:val="single" w:sz="2" w:space="0" w:color="auto"/>
                    <w:bottom w:val="single" w:sz="2" w:space="0" w:color="auto"/>
                    <w:right w:val="single" w:sz="2" w:space="0" w:color="auto"/>
                  </w:tcBorders>
                </w:tcPr>
                <w:p w14:paraId="62AF33EE"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76680F1E"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118F40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575DD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3B7765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42D546" w14:textId="77777777" w:rsidR="00095C4D" w:rsidRPr="006F437B" w:rsidRDefault="00095C4D" w:rsidP="00F77D9F">
                  <w:pPr>
                    <w:spacing w:after="0"/>
                    <w:jc w:val="center"/>
                    <w:rPr>
                      <w:rFonts w:eastAsia="Calibri"/>
                      <w:sz w:val="20"/>
                    </w:rPr>
                  </w:pPr>
                </w:p>
              </w:tc>
            </w:tr>
            <w:tr w:rsidR="00095C4D" w:rsidRPr="006F437B" w14:paraId="2A850C3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EED204" w14:textId="77777777" w:rsidR="00095C4D" w:rsidRPr="006F437B" w:rsidRDefault="00095C4D" w:rsidP="00F77D9F">
                  <w:pPr>
                    <w:spacing w:after="0"/>
                    <w:jc w:val="center"/>
                    <w:rPr>
                      <w:rFonts w:eastAsia="Calibri"/>
                      <w:sz w:val="20"/>
                    </w:rPr>
                  </w:pPr>
                  <w:r w:rsidRPr="006F437B">
                    <w:rPr>
                      <w:rFonts w:eastAsia="Calibri"/>
                      <w:sz w:val="20"/>
                    </w:rPr>
                    <w:t>1.10.</w:t>
                  </w:r>
                </w:p>
              </w:tc>
              <w:tc>
                <w:tcPr>
                  <w:tcW w:w="3037" w:type="dxa"/>
                  <w:tcBorders>
                    <w:top w:val="single" w:sz="2" w:space="0" w:color="auto"/>
                    <w:left w:val="single" w:sz="2" w:space="0" w:color="auto"/>
                    <w:bottom w:val="single" w:sz="2" w:space="0" w:color="auto"/>
                    <w:right w:val="single" w:sz="2" w:space="0" w:color="auto"/>
                  </w:tcBorders>
                  <w:vAlign w:val="center"/>
                </w:tcPr>
                <w:p w14:paraId="63FB93B5" w14:textId="77777777" w:rsidR="00095C4D" w:rsidRPr="006F437B" w:rsidRDefault="00095C4D" w:rsidP="00F77D9F">
                  <w:pPr>
                    <w:spacing w:after="0"/>
                    <w:rPr>
                      <w:rFonts w:eastAsia="Calibri"/>
                      <w:sz w:val="20"/>
                      <w:lang w:eastAsia="ru-RU"/>
                    </w:rPr>
                  </w:pPr>
                  <w:r w:rsidRPr="006F437B">
                    <w:rPr>
                      <w:rFonts w:eastAsia="Calibri"/>
                      <w:bCs/>
                      <w:sz w:val="20"/>
                      <w:lang w:eastAsia="ru-RU"/>
                    </w:rPr>
                    <w:t>Dengiamieji stikleliai</w:t>
                  </w:r>
                </w:p>
              </w:tc>
              <w:tc>
                <w:tcPr>
                  <w:tcW w:w="1256" w:type="dxa"/>
                  <w:tcBorders>
                    <w:top w:val="single" w:sz="2" w:space="0" w:color="auto"/>
                    <w:left w:val="single" w:sz="2" w:space="0" w:color="auto"/>
                    <w:bottom w:val="single" w:sz="2" w:space="0" w:color="auto"/>
                    <w:right w:val="single" w:sz="2" w:space="0" w:color="auto"/>
                  </w:tcBorders>
                </w:tcPr>
                <w:p w14:paraId="455E5FB2"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5089FA71"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5859A58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2301C2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AB43A5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F2FDED9" w14:textId="77777777" w:rsidR="00095C4D" w:rsidRPr="006F437B" w:rsidRDefault="00095C4D" w:rsidP="00F77D9F">
                  <w:pPr>
                    <w:spacing w:after="0"/>
                    <w:jc w:val="center"/>
                    <w:rPr>
                      <w:rFonts w:eastAsia="Calibri"/>
                      <w:sz w:val="20"/>
                    </w:rPr>
                  </w:pPr>
                </w:p>
              </w:tc>
            </w:tr>
            <w:tr w:rsidR="00095C4D" w:rsidRPr="006F437B" w14:paraId="345518F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D330315" w14:textId="77777777" w:rsidR="00095C4D" w:rsidRPr="006F437B" w:rsidRDefault="00095C4D" w:rsidP="00F77D9F">
                  <w:pPr>
                    <w:spacing w:after="0"/>
                    <w:jc w:val="center"/>
                    <w:rPr>
                      <w:rFonts w:eastAsia="Calibri"/>
                      <w:sz w:val="20"/>
                    </w:rPr>
                  </w:pPr>
                  <w:r w:rsidRPr="006F437B">
                    <w:rPr>
                      <w:rFonts w:eastAsia="Calibri"/>
                      <w:sz w:val="20"/>
                    </w:rPr>
                    <w:t>1.11.</w:t>
                  </w:r>
                </w:p>
              </w:tc>
              <w:tc>
                <w:tcPr>
                  <w:tcW w:w="3037" w:type="dxa"/>
                  <w:tcBorders>
                    <w:top w:val="single" w:sz="2" w:space="0" w:color="auto"/>
                    <w:left w:val="single" w:sz="2" w:space="0" w:color="auto"/>
                    <w:bottom w:val="single" w:sz="2" w:space="0" w:color="auto"/>
                    <w:right w:val="single" w:sz="2" w:space="0" w:color="auto"/>
                  </w:tcBorders>
                  <w:vAlign w:val="center"/>
                </w:tcPr>
                <w:p w14:paraId="390A19B1" w14:textId="77777777" w:rsidR="00095C4D" w:rsidRPr="006F437B" w:rsidRDefault="00095C4D" w:rsidP="00F77D9F">
                  <w:pPr>
                    <w:spacing w:after="0"/>
                    <w:rPr>
                      <w:rFonts w:eastAsia="Calibri"/>
                      <w:sz w:val="20"/>
                      <w:lang w:eastAsia="ru-RU"/>
                    </w:rPr>
                  </w:pPr>
                  <w:r w:rsidRPr="006F437B">
                    <w:rPr>
                      <w:rFonts w:eastAsia="Calibri"/>
                      <w:bCs/>
                      <w:sz w:val="20"/>
                      <w:lang w:eastAsia="ru-RU"/>
                    </w:rPr>
                    <w:t>Graduotos stiklinės po 200 ml.</w:t>
                  </w:r>
                </w:p>
              </w:tc>
              <w:tc>
                <w:tcPr>
                  <w:tcW w:w="1256" w:type="dxa"/>
                  <w:tcBorders>
                    <w:top w:val="single" w:sz="2" w:space="0" w:color="auto"/>
                    <w:left w:val="single" w:sz="2" w:space="0" w:color="auto"/>
                    <w:bottom w:val="single" w:sz="2" w:space="0" w:color="auto"/>
                    <w:right w:val="single" w:sz="2" w:space="0" w:color="auto"/>
                  </w:tcBorders>
                </w:tcPr>
                <w:p w14:paraId="538865B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B2926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A6E4A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F1B8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F01F1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8E5009B" w14:textId="77777777" w:rsidR="00095C4D" w:rsidRPr="006F437B" w:rsidRDefault="00095C4D" w:rsidP="00F77D9F">
                  <w:pPr>
                    <w:spacing w:after="0"/>
                    <w:jc w:val="center"/>
                    <w:rPr>
                      <w:rFonts w:eastAsia="Calibri"/>
                      <w:sz w:val="20"/>
                    </w:rPr>
                  </w:pPr>
                </w:p>
              </w:tc>
            </w:tr>
            <w:tr w:rsidR="00095C4D" w:rsidRPr="006F437B" w14:paraId="26B4D9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FAABF33" w14:textId="77777777" w:rsidR="00095C4D" w:rsidRPr="006F437B" w:rsidRDefault="00095C4D" w:rsidP="00F77D9F">
                  <w:pPr>
                    <w:spacing w:after="0"/>
                    <w:jc w:val="center"/>
                    <w:rPr>
                      <w:rFonts w:eastAsia="Calibri"/>
                      <w:sz w:val="20"/>
                    </w:rPr>
                  </w:pPr>
                  <w:r w:rsidRPr="006F437B">
                    <w:rPr>
                      <w:rFonts w:eastAsia="Calibri"/>
                      <w:sz w:val="20"/>
                    </w:rPr>
                    <w:t>1.12.</w:t>
                  </w:r>
                </w:p>
              </w:tc>
              <w:tc>
                <w:tcPr>
                  <w:tcW w:w="3037" w:type="dxa"/>
                  <w:tcBorders>
                    <w:top w:val="single" w:sz="2" w:space="0" w:color="auto"/>
                    <w:left w:val="single" w:sz="2" w:space="0" w:color="auto"/>
                    <w:bottom w:val="single" w:sz="2" w:space="0" w:color="auto"/>
                    <w:right w:val="single" w:sz="2" w:space="0" w:color="auto"/>
                  </w:tcBorders>
                  <w:vAlign w:val="center"/>
                </w:tcPr>
                <w:p w14:paraId="1475E5B7" w14:textId="77777777" w:rsidR="00095C4D" w:rsidRPr="006F437B" w:rsidRDefault="00095C4D" w:rsidP="00F77D9F">
                  <w:pPr>
                    <w:spacing w:after="0"/>
                    <w:rPr>
                      <w:rFonts w:eastAsia="Calibri"/>
                      <w:sz w:val="20"/>
                      <w:lang w:eastAsia="ru-RU"/>
                    </w:rPr>
                  </w:pPr>
                  <w:r w:rsidRPr="006F437B">
                    <w:rPr>
                      <w:rFonts w:eastAsia="Calibri"/>
                      <w:bCs/>
                      <w:sz w:val="20"/>
                      <w:lang w:eastAsia="ru-RU"/>
                    </w:rPr>
                    <w:t>Grūstuvė su grūstuvėliu</w:t>
                  </w:r>
                </w:p>
              </w:tc>
              <w:tc>
                <w:tcPr>
                  <w:tcW w:w="1256" w:type="dxa"/>
                  <w:tcBorders>
                    <w:top w:val="single" w:sz="2" w:space="0" w:color="auto"/>
                    <w:left w:val="single" w:sz="2" w:space="0" w:color="auto"/>
                    <w:bottom w:val="single" w:sz="2" w:space="0" w:color="auto"/>
                    <w:right w:val="single" w:sz="2" w:space="0" w:color="auto"/>
                  </w:tcBorders>
                </w:tcPr>
                <w:p w14:paraId="09FA5D53"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64DAE35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C503E3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D6EE9D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0DC99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FBF362" w14:textId="77777777" w:rsidR="00095C4D" w:rsidRPr="006F437B" w:rsidRDefault="00095C4D" w:rsidP="00F77D9F">
                  <w:pPr>
                    <w:spacing w:after="0"/>
                    <w:jc w:val="center"/>
                    <w:rPr>
                      <w:rFonts w:eastAsia="Calibri"/>
                      <w:sz w:val="20"/>
                    </w:rPr>
                  </w:pPr>
                </w:p>
              </w:tc>
            </w:tr>
            <w:tr w:rsidR="00095C4D" w:rsidRPr="006F437B" w14:paraId="7003AE9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30EE0D2" w14:textId="77777777" w:rsidR="00095C4D" w:rsidRPr="006F437B" w:rsidRDefault="00095C4D" w:rsidP="00F77D9F">
                  <w:pPr>
                    <w:spacing w:after="0"/>
                    <w:jc w:val="center"/>
                    <w:rPr>
                      <w:rFonts w:eastAsia="Calibri"/>
                      <w:sz w:val="20"/>
                    </w:rPr>
                  </w:pPr>
                  <w:r w:rsidRPr="006F437B">
                    <w:rPr>
                      <w:rFonts w:eastAsia="Calibri"/>
                      <w:sz w:val="20"/>
                    </w:rPr>
                    <w:t>1.13.</w:t>
                  </w:r>
                </w:p>
              </w:tc>
              <w:tc>
                <w:tcPr>
                  <w:tcW w:w="3037" w:type="dxa"/>
                  <w:tcBorders>
                    <w:top w:val="single" w:sz="2" w:space="0" w:color="auto"/>
                    <w:left w:val="single" w:sz="2" w:space="0" w:color="auto"/>
                    <w:bottom w:val="single" w:sz="2" w:space="0" w:color="auto"/>
                    <w:right w:val="single" w:sz="2" w:space="0" w:color="auto"/>
                  </w:tcBorders>
                  <w:vAlign w:val="center"/>
                </w:tcPr>
                <w:p w14:paraId="6CD38325" w14:textId="77777777" w:rsidR="00095C4D" w:rsidRPr="006F437B" w:rsidRDefault="00095C4D" w:rsidP="00F77D9F">
                  <w:pPr>
                    <w:spacing w:after="0"/>
                    <w:rPr>
                      <w:rFonts w:eastAsia="Calibri"/>
                      <w:sz w:val="20"/>
                      <w:lang w:eastAsia="ru-RU"/>
                    </w:rPr>
                  </w:pPr>
                  <w:r w:rsidRPr="006F437B">
                    <w:rPr>
                      <w:rFonts w:eastAsia="Calibri"/>
                      <w:bCs/>
                      <w:sz w:val="20"/>
                      <w:lang w:eastAsia="ru-RU"/>
                    </w:rPr>
                    <w:t>Pincetas</w:t>
                  </w:r>
                </w:p>
              </w:tc>
              <w:tc>
                <w:tcPr>
                  <w:tcW w:w="1256" w:type="dxa"/>
                  <w:tcBorders>
                    <w:top w:val="single" w:sz="2" w:space="0" w:color="auto"/>
                    <w:left w:val="single" w:sz="2" w:space="0" w:color="auto"/>
                    <w:bottom w:val="single" w:sz="2" w:space="0" w:color="auto"/>
                    <w:right w:val="single" w:sz="2" w:space="0" w:color="auto"/>
                  </w:tcBorders>
                </w:tcPr>
                <w:p w14:paraId="095B1EC1"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07B78358"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6368769"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F582B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9A469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36EE2E8" w14:textId="77777777" w:rsidR="00095C4D" w:rsidRPr="006F437B" w:rsidRDefault="00095C4D" w:rsidP="00F77D9F">
                  <w:pPr>
                    <w:spacing w:after="0"/>
                    <w:jc w:val="center"/>
                    <w:rPr>
                      <w:rFonts w:eastAsia="Calibri"/>
                      <w:sz w:val="20"/>
                    </w:rPr>
                  </w:pPr>
                </w:p>
              </w:tc>
            </w:tr>
            <w:tr w:rsidR="00095C4D" w:rsidRPr="006F437B" w14:paraId="6F46EC2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84E3F5B" w14:textId="77777777" w:rsidR="00095C4D" w:rsidRPr="006F437B" w:rsidRDefault="00095C4D" w:rsidP="00F77D9F">
                  <w:pPr>
                    <w:spacing w:after="0"/>
                    <w:jc w:val="center"/>
                    <w:rPr>
                      <w:rFonts w:eastAsia="Calibri"/>
                      <w:sz w:val="20"/>
                    </w:rPr>
                  </w:pPr>
                  <w:r w:rsidRPr="006F437B">
                    <w:rPr>
                      <w:rFonts w:eastAsia="Calibri"/>
                      <w:sz w:val="20"/>
                    </w:rPr>
                    <w:t>1.14.</w:t>
                  </w:r>
                </w:p>
              </w:tc>
              <w:tc>
                <w:tcPr>
                  <w:tcW w:w="3037" w:type="dxa"/>
                  <w:tcBorders>
                    <w:top w:val="single" w:sz="2" w:space="0" w:color="auto"/>
                    <w:left w:val="single" w:sz="2" w:space="0" w:color="auto"/>
                    <w:bottom w:val="single" w:sz="2" w:space="0" w:color="auto"/>
                    <w:right w:val="single" w:sz="2" w:space="0" w:color="auto"/>
                  </w:tcBorders>
                  <w:vAlign w:val="center"/>
                </w:tcPr>
                <w:p w14:paraId="4CE1782D" w14:textId="77777777" w:rsidR="00095C4D" w:rsidRPr="006F437B" w:rsidRDefault="00095C4D" w:rsidP="00F77D9F">
                  <w:pPr>
                    <w:spacing w:after="0"/>
                    <w:rPr>
                      <w:rFonts w:eastAsia="Calibri"/>
                      <w:sz w:val="20"/>
                      <w:lang w:eastAsia="ru-RU"/>
                    </w:rPr>
                  </w:pPr>
                  <w:r w:rsidRPr="006F437B">
                    <w:rPr>
                      <w:rFonts w:eastAsia="Calibri"/>
                      <w:bCs/>
                      <w:sz w:val="20"/>
                      <w:lang w:eastAsia="ru-RU"/>
                    </w:rPr>
                    <w:t>Petri lėkštutės</w:t>
                  </w:r>
                </w:p>
              </w:tc>
              <w:tc>
                <w:tcPr>
                  <w:tcW w:w="1256" w:type="dxa"/>
                  <w:tcBorders>
                    <w:top w:val="single" w:sz="2" w:space="0" w:color="auto"/>
                    <w:left w:val="single" w:sz="2" w:space="0" w:color="auto"/>
                    <w:bottom w:val="single" w:sz="2" w:space="0" w:color="auto"/>
                    <w:right w:val="single" w:sz="2" w:space="0" w:color="auto"/>
                  </w:tcBorders>
                </w:tcPr>
                <w:p w14:paraId="00CC225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4DAB09"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A74CC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39C28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88ECF"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BBB660D" w14:textId="77777777" w:rsidR="00095C4D" w:rsidRPr="006F437B" w:rsidRDefault="00095C4D" w:rsidP="00F77D9F">
                  <w:pPr>
                    <w:spacing w:after="0"/>
                    <w:jc w:val="center"/>
                    <w:rPr>
                      <w:rFonts w:eastAsia="Calibri"/>
                      <w:sz w:val="20"/>
                    </w:rPr>
                  </w:pPr>
                </w:p>
              </w:tc>
            </w:tr>
            <w:tr w:rsidR="00095C4D" w:rsidRPr="006F437B" w14:paraId="2D3B99B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EDF1999" w14:textId="77777777" w:rsidR="00095C4D" w:rsidRPr="006F437B" w:rsidRDefault="00095C4D" w:rsidP="00F77D9F">
                  <w:pPr>
                    <w:spacing w:after="0"/>
                    <w:jc w:val="center"/>
                    <w:rPr>
                      <w:rFonts w:eastAsia="Calibri"/>
                      <w:sz w:val="20"/>
                    </w:rPr>
                  </w:pPr>
                  <w:r w:rsidRPr="006F437B">
                    <w:rPr>
                      <w:rFonts w:eastAsia="Calibri"/>
                      <w:sz w:val="20"/>
                    </w:rPr>
                    <w:t>1.15.</w:t>
                  </w:r>
                </w:p>
              </w:tc>
              <w:tc>
                <w:tcPr>
                  <w:tcW w:w="3037" w:type="dxa"/>
                  <w:tcBorders>
                    <w:top w:val="single" w:sz="2" w:space="0" w:color="auto"/>
                    <w:left w:val="single" w:sz="2" w:space="0" w:color="auto"/>
                    <w:bottom w:val="single" w:sz="2" w:space="0" w:color="auto"/>
                    <w:right w:val="single" w:sz="2" w:space="0" w:color="auto"/>
                  </w:tcBorders>
                  <w:vAlign w:val="center"/>
                </w:tcPr>
                <w:p w14:paraId="1FE5AC52" w14:textId="77777777" w:rsidR="00095C4D" w:rsidRPr="006F437B" w:rsidRDefault="00095C4D" w:rsidP="00F77D9F">
                  <w:pPr>
                    <w:spacing w:after="0"/>
                    <w:rPr>
                      <w:rFonts w:eastAsia="Calibri"/>
                      <w:sz w:val="20"/>
                      <w:lang w:eastAsia="ru-RU"/>
                    </w:rPr>
                  </w:pPr>
                  <w:r w:rsidRPr="006F437B">
                    <w:rPr>
                      <w:rFonts w:eastAsia="Calibri"/>
                      <w:bCs/>
                      <w:sz w:val="20"/>
                      <w:lang w:eastAsia="ru-RU"/>
                    </w:rPr>
                    <w:t>Magnetinė maišyklė su kaitlente</w:t>
                  </w:r>
                </w:p>
              </w:tc>
              <w:tc>
                <w:tcPr>
                  <w:tcW w:w="1256" w:type="dxa"/>
                  <w:tcBorders>
                    <w:top w:val="single" w:sz="2" w:space="0" w:color="auto"/>
                    <w:left w:val="single" w:sz="2" w:space="0" w:color="auto"/>
                    <w:bottom w:val="single" w:sz="2" w:space="0" w:color="auto"/>
                    <w:right w:val="single" w:sz="2" w:space="0" w:color="auto"/>
                  </w:tcBorders>
                </w:tcPr>
                <w:p w14:paraId="49107FEF"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908CB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181C78A"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D09BF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FC8B0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66F772B" w14:textId="77777777" w:rsidR="00095C4D" w:rsidRPr="006F437B" w:rsidRDefault="00095C4D" w:rsidP="00F77D9F">
                  <w:pPr>
                    <w:spacing w:after="0"/>
                    <w:jc w:val="center"/>
                    <w:rPr>
                      <w:rFonts w:eastAsia="Calibri"/>
                      <w:sz w:val="20"/>
                    </w:rPr>
                  </w:pPr>
                </w:p>
              </w:tc>
            </w:tr>
            <w:tr w:rsidR="00095C4D" w:rsidRPr="006F437B" w14:paraId="5DCC264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284ED4D" w14:textId="77777777" w:rsidR="00095C4D" w:rsidRPr="006F437B" w:rsidRDefault="00095C4D" w:rsidP="00F77D9F">
                  <w:pPr>
                    <w:spacing w:after="0"/>
                    <w:jc w:val="center"/>
                    <w:rPr>
                      <w:rFonts w:eastAsia="Calibri"/>
                      <w:sz w:val="20"/>
                    </w:rPr>
                  </w:pPr>
                  <w:r w:rsidRPr="006F437B">
                    <w:rPr>
                      <w:rFonts w:eastAsia="Calibri"/>
                      <w:sz w:val="20"/>
                    </w:rPr>
                    <w:t>1.16.</w:t>
                  </w:r>
                </w:p>
              </w:tc>
              <w:tc>
                <w:tcPr>
                  <w:tcW w:w="3037" w:type="dxa"/>
                  <w:tcBorders>
                    <w:top w:val="single" w:sz="2" w:space="0" w:color="auto"/>
                    <w:left w:val="single" w:sz="2" w:space="0" w:color="auto"/>
                    <w:bottom w:val="single" w:sz="2" w:space="0" w:color="auto"/>
                    <w:right w:val="single" w:sz="2" w:space="0" w:color="auto"/>
                  </w:tcBorders>
                  <w:vAlign w:val="center"/>
                </w:tcPr>
                <w:p w14:paraId="20908B6D" w14:textId="77777777" w:rsidR="00095C4D" w:rsidRPr="006F437B" w:rsidRDefault="00095C4D" w:rsidP="00F77D9F">
                  <w:pPr>
                    <w:spacing w:after="0"/>
                    <w:rPr>
                      <w:rFonts w:eastAsia="Calibri"/>
                      <w:sz w:val="20"/>
                      <w:lang w:eastAsia="ru-RU"/>
                    </w:rPr>
                  </w:pPr>
                  <w:r w:rsidRPr="006F437B">
                    <w:rPr>
                      <w:rFonts w:eastAsia="Calibri"/>
                      <w:bCs/>
                      <w:sz w:val="20"/>
                      <w:lang w:eastAsia="ru-RU"/>
                    </w:rPr>
                    <w:t>Mikroskopai</w:t>
                  </w:r>
                </w:p>
              </w:tc>
              <w:tc>
                <w:tcPr>
                  <w:tcW w:w="1256" w:type="dxa"/>
                  <w:tcBorders>
                    <w:top w:val="single" w:sz="2" w:space="0" w:color="auto"/>
                    <w:left w:val="single" w:sz="2" w:space="0" w:color="auto"/>
                    <w:bottom w:val="single" w:sz="2" w:space="0" w:color="auto"/>
                    <w:right w:val="single" w:sz="2" w:space="0" w:color="auto"/>
                  </w:tcBorders>
                </w:tcPr>
                <w:p w14:paraId="64419004"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23EC4D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D13433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705F17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A0D387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3C566C" w14:textId="77777777" w:rsidR="00095C4D" w:rsidRPr="006F437B" w:rsidRDefault="00095C4D" w:rsidP="00F77D9F">
                  <w:pPr>
                    <w:spacing w:after="0"/>
                    <w:jc w:val="center"/>
                    <w:rPr>
                      <w:rFonts w:eastAsia="Calibri"/>
                      <w:sz w:val="20"/>
                    </w:rPr>
                  </w:pPr>
                </w:p>
              </w:tc>
            </w:tr>
            <w:tr w:rsidR="00095C4D" w:rsidRPr="006F437B" w14:paraId="7D2638E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E46E37" w14:textId="77777777" w:rsidR="00095C4D" w:rsidRPr="006F437B" w:rsidRDefault="00095C4D" w:rsidP="00F77D9F">
                  <w:pPr>
                    <w:spacing w:after="0"/>
                    <w:jc w:val="center"/>
                    <w:rPr>
                      <w:rFonts w:eastAsia="Calibri"/>
                      <w:sz w:val="20"/>
                    </w:rPr>
                  </w:pPr>
                  <w:r w:rsidRPr="006F437B">
                    <w:rPr>
                      <w:rFonts w:eastAsia="Calibri"/>
                      <w:sz w:val="20"/>
                    </w:rPr>
                    <w:t>1.17.</w:t>
                  </w:r>
                </w:p>
              </w:tc>
              <w:tc>
                <w:tcPr>
                  <w:tcW w:w="3037" w:type="dxa"/>
                  <w:tcBorders>
                    <w:top w:val="single" w:sz="2" w:space="0" w:color="auto"/>
                    <w:left w:val="single" w:sz="2" w:space="0" w:color="auto"/>
                    <w:bottom w:val="single" w:sz="2" w:space="0" w:color="auto"/>
                    <w:right w:val="single" w:sz="2" w:space="0" w:color="auto"/>
                  </w:tcBorders>
                  <w:vAlign w:val="center"/>
                </w:tcPr>
                <w:p w14:paraId="056535AF" w14:textId="77777777" w:rsidR="00095C4D" w:rsidRPr="006F437B" w:rsidRDefault="00095C4D" w:rsidP="00F77D9F">
                  <w:pPr>
                    <w:spacing w:after="0"/>
                    <w:rPr>
                      <w:rFonts w:eastAsia="Calibri"/>
                      <w:sz w:val="20"/>
                      <w:lang w:eastAsia="ru-RU"/>
                    </w:rPr>
                  </w:pPr>
                  <w:r w:rsidRPr="006F437B">
                    <w:rPr>
                      <w:rFonts w:eastAsia="Calibri"/>
                      <w:bCs/>
                      <w:sz w:val="20"/>
                      <w:lang w:eastAsia="ru-RU"/>
                    </w:rPr>
                    <w:t>Svarstyklės</w:t>
                  </w:r>
                </w:p>
              </w:tc>
              <w:tc>
                <w:tcPr>
                  <w:tcW w:w="1256" w:type="dxa"/>
                  <w:tcBorders>
                    <w:top w:val="single" w:sz="2" w:space="0" w:color="auto"/>
                    <w:left w:val="single" w:sz="2" w:space="0" w:color="auto"/>
                    <w:bottom w:val="single" w:sz="2" w:space="0" w:color="auto"/>
                    <w:right w:val="single" w:sz="2" w:space="0" w:color="auto"/>
                  </w:tcBorders>
                </w:tcPr>
                <w:p w14:paraId="16C93E3D"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1655E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E5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2FF5A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FDA0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38B96D4" w14:textId="77777777" w:rsidR="00095C4D" w:rsidRPr="006F437B" w:rsidRDefault="00095C4D" w:rsidP="00F77D9F">
                  <w:pPr>
                    <w:spacing w:after="0"/>
                    <w:jc w:val="center"/>
                    <w:rPr>
                      <w:rFonts w:eastAsia="Calibri"/>
                      <w:sz w:val="20"/>
                    </w:rPr>
                  </w:pPr>
                </w:p>
              </w:tc>
            </w:tr>
            <w:tr w:rsidR="00095C4D" w:rsidRPr="006F437B" w14:paraId="794304E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E60DEDD" w14:textId="77777777" w:rsidR="00095C4D" w:rsidRPr="006F437B" w:rsidRDefault="00095C4D" w:rsidP="00F77D9F">
                  <w:pPr>
                    <w:spacing w:after="0"/>
                    <w:jc w:val="center"/>
                    <w:rPr>
                      <w:rFonts w:eastAsia="Calibri"/>
                      <w:sz w:val="20"/>
                    </w:rPr>
                  </w:pPr>
                  <w:r w:rsidRPr="006F437B">
                    <w:rPr>
                      <w:rFonts w:eastAsia="Calibri"/>
                      <w:sz w:val="20"/>
                    </w:rPr>
                    <w:t>1.18.</w:t>
                  </w:r>
                </w:p>
              </w:tc>
              <w:tc>
                <w:tcPr>
                  <w:tcW w:w="3037" w:type="dxa"/>
                  <w:tcBorders>
                    <w:top w:val="single" w:sz="2" w:space="0" w:color="auto"/>
                    <w:left w:val="single" w:sz="2" w:space="0" w:color="auto"/>
                    <w:bottom w:val="single" w:sz="2" w:space="0" w:color="auto"/>
                    <w:right w:val="single" w:sz="2" w:space="0" w:color="auto"/>
                  </w:tcBorders>
                  <w:vAlign w:val="center"/>
                </w:tcPr>
                <w:p w14:paraId="255296EF" w14:textId="77777777" w:rsidR="00095C4D" w:rsidRPr="006F437B" w:rsidRDefault="00095C4D" w:rsidP="00F77D9F">
                  <w:pPr>
                    <w:spacing w:after="0"/>
                    <w:rPr>
                      <w:rFonts w:eastAsia="Calibri"/>
                      <w:sz w:val="20"/>
                      <w:lang w:eastAsia="ru-RU"/>
                    </w:rPr>
                  </w:pPr>
                  <w:r w:rsidRPr="006F437B">
                    <w:rPr>
                      <w:rFonts w:eastAsia="Calibri"/>
                      <w:bCs/>
                      <w:sz w:val="20"/>
                      <w:lang w:eastAsia="ru-RU"/>
                    </w:rPr>
                    <w:t>Fosilijų komplektas</w:t>
                  </w:r>
                </w:p>
              </w:tc>
              <w:tc>
                <w:tcPr>
                  <w:tcW w:w="1256" w:type="dxa"/>
                  <w:tcBorders>
                    <w:top w:val="single" w:sz="2" w:space="0" w:color="auto"/>
                    <w:left w:val="single" w:sz="2" w:space="0" w:color="auto"/>
                    <w:bottom w:val="single" w:sz="2" w:space="0" w:color="auto"/>
                    <w:right w:val="single" w:sz="2" w:space="0" w:color="auto"/>
                  </w:tcBorders>
                </w:tcPr>
                <w:p w14:paraId="6C750FB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61E89E7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4153ED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18634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8A52B8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382BABE" w14:textId="77777777" w:rsidR="00095C4D" w:rsidRPr="006F437B" w:rsidRDefault="00095C4D" w:rsidP="00F77D9F">
                  <w:pPr>
                    <w:spacing w:after="0"/>
                    <w:jc w:val="center"/>
                    <w:rPr>
                      <w:rFonts w:eastAsia="Calibri"/>
                      <w:sz w:val="20"/>
                    </w:rPr>
                  </w:pPr>
                </w:p>
              </w:tc>
            </w:tr>
            <w:tr w:rsidR="00095C4D" w:rsidRPr="006F437B" w14:paraId="248B66D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B210CAF" w14:textId="77777777" w:rsidR="00095C4D" w:rsidRPr="006F437B" w:rsidRDefault="00095C4D" w:rsidP="00F77D9F">
                  <w:pPr>
                    <w:spacing w:after="0"/>
                    <w:jc w:val="center"/>
                    <w:rPr>
                      <w:rFonts w:eastAsia="Calibri"/>
                      <w:sz w:val="20"/>
                    </w:rPr>
                  </w:pPr>
                  <w:r w:rsidRPr="006F437B">
                    <w:rPr>
                      <w:rFonts w:eastAsia="Calibri"/>
                      <w:sz w:val="20"/>
                    </w:rPr>
                    <w:t>1.19.</w:t>
                  </w:r>
                </w:p>
              </w:tc>
              <w:tc>
                <w:tcPr>
                  <w:tcW w:w="3037" w:type="dxa"/>
                  <w:tcBorders>
                    <w:top w:val="single" w:sz="2" w:space="0" w:color="auto"/>
                    <w:left w:val="single" w:sz="2" w:space="0" w:color="auto"/>
                    <w:bottom w:val="single" w:sz="2" w:space="0" w:color="auto"/>
                    <w:right w:val="single" w:sz="2" w:space="0" w:color="auto"/>
                  </w:tcBorders>
                  <w:vAlign w:val="center"/>
                </w:tcPr>
                <w:p w14:paraId="5DF0508B" w14:textId="77777777" w:rsidR="00095C4D" w:rsidRPr="006F437B" w:rsidRDefault="00095C4D" w:rsidP="00F77D9F">
                  <w:pPr>
                    <w:spacing w:after="0"/>
                    <w:rPr>
                      <w:rFonts w:eastAsia="Calibri"/>
                      <w:sz w:val="20"/>
                      <w:lang w:eastAsia="ru-RU"/>
                    </w:rPr>
                  </w:pPr>
                  <w:r w:rsidRPr="006F437B">
                    <w:rPr>
                      <w:rFonts w:eastAsia="Calibri"/>
                      <w:bCs/>
                      <w:sz w:val="20"/>
                      <w:lang w:eastAsia="ru-RU"/>
                    </w:rPr>
                    <w:t>Augalų mikropreparatai</w:t>
                  </w:r>
                </w:p>
              </w:tc>
              <w:tc>
                <w:tcPr>
                  <w:tcW w:w="1256" w:type="dxa"/>
                  <w:tcBorders>
                    <w:top w:val="single" w:sz="2" w:space="0" w:color="auto"/>
                    <w:left w:val="single" w:sz="2" w:space="0" w:color="auto"/>
                    <w:bottom w:val="single" w:sz="2" w:space="0" w:color="auto"/>
                    <w:right w:val="single" w:sz="2" w:space="0" w:color="auto"/>
                  </w:tcBorders>
                </w:tcPr>
                <w:p w14:paraId="674EBC76"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52A0DE25"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0772523"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D84E3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63D44B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780D57F" w14:textId="77777777" w:rsidR="00095C4D" w:rsidRPr="006F437B" w:rsidRDefault="00095C4D" w:rsidP="00F77D9F">
                  <w:pPr>
                    <w:spacing w:after="0"/>
                    <w:jc w:val="center"/>
                    <w:rPr>
                      <w:rFonts w:eastAsia="Calibri"/>
                      <w:sz w:val="20"/>
                    </w:rPr>
                  </w:pPr>
                </w:p>
              </w:tc>
            </w:tr>
            <w:tr w:rsidR="00095C4D" w:rsidRPr="006F437B" w14:paraId="21AAAFD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2F624B3" w14:textId="77777777" w:rsidR="00095C4D" w:rsidRPr="006F437B" w:rsidRDefault="00095C4D" w:rsidP="00F77D9F">
                  <w:pPr>
                    <w:spacing w:after="0"/>
                    <w:jc w:val="center"/>
                    <w:rPr>
                      <w:rFonts w:eastAsia="Calibri"/>
                      <w:sz w:val="20"/>
                    </w:rPr>
                  </w:pPr>
                  <w:r w:rsidRPr="006F437B">
                    <w:rPr>
                      <w:rFonts w:eastAsia="Calibri"/>
                      <w:sz w:val="20"/>
                    </w:rPr>
                    <w:t>1.20.</w:t>
                  </w:r>
                </w:p>
              </w:tc>
              <w:tc>
                <w:tcPr>
                  <w:tcW w:w="3037" w:type="dxa"/>
                  <w:tcBorders>
                    <w:top w:val="single" w:sz="2" w:space="0" w:color="auto"/>
                    <w:left w:val="single" w:sz="2" w:space="0" w:color="auto"/>
                    <w:bottom w:val="single" w:sz="2" w:space="0" w:color="auto"/>
                    <w:right w:val="single" w:sz="2" w:space="0" w:color="auto"/>
                  </w:tcBorders>
                  <w:vAlign w:val="center"/>
                </w:tcPr>
                <w:p w14:paraId="07EA9689" w14:textId="77777777" w:rsidR="00095C4D" w:rsidRPr="006F437B" w:rsidRDefault="00095C4D" w:rsidP="00F77D9F">
                  <w:pPr>
                    <w:spacing w:after="0"/>
                    <w:rPr>
                      <w:rFonts w:eastAsia="Calibri"/>
                      <w:sz w:val="20"/>
                      <w:lang w:eastAsia="ru-RU"/>
                    </w:rPr>
                  </w:pPr>
                  <w:r w:rsidRPr="006F437B">
                    <w:rPr>
                      <w:rFonts w:eastAsia="Calibri"/>
                      <w:bCs/>
                      <w:sz w:val="20"/>
                      <w:lang w:eastAsia="ru-RU"/>
                    </w:rPr>
                    <w:t>Zoologijos mikropreparatai</w:t>
                  </w:r>
                </w:p>
              </w:tc>
              <w:tc>
                <w:tcPr>
                  <w:tcW w:w="1256" w:type="dxa"/>
                  <w:tcBorders>
                    <w:top w:val="single" w:sz="2" w:space="0" w:color="auto"/>
                    <w:left w:val="single" w:sz="2" w:space="0" w:color="auto"/>
                    <w:bottom w:val="single" w:sz="2" w:space="0" w:color="auto"/>
                    <w:right w:val="single" w:sz="2" w:space="0" w:color="auto"/>
                  </w:tcBorders>
                </w:tcPr>
                <w:p w14:paraId="4D9DBF64"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37C42CF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BFD6D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459C27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85E08A"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503E666" w14:textId="77777777" w:rsidR="00095C4D" w:rsidRPr="006F437B" w:rsidRDefault="00095C4D" w:rsidP="00F77D9F">
                  <w:pPr>
                    <w:spacing w:after="0"/>
                    <w:jc w:val="center"/>
                    <w:rPr>
                      <w:rFonts w:eastAsia="Calibri"/>
                      <w:sz w:val="20"/>
                    </w:rPr>
                  </w:pPr>
                </w:p>
              </w:tc>
            </w:tr>
            <w:tr w:rsidR="00095C4D" w:rsidRPr="006F437B" w14:paraId="44107DD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C28D4AD" w14:textId="77777777" w:rsidR="00095C4D" w:rsidRPr="006F437B" w:rsidRDefault="00095C4D" w:rsidP="00F77D9F">
                  <w:pPr>
                    <w:spacing w:after="0"/>
                    <w:jc w:val="center"/>
                    <w:rPr>
                      <w:rFonts w:eastAsia="Calibri"/>
                      <w:sz w:val="20"/>
                    </w:rPr>
                  </w:pPr>
                  <w:r w:rsidRPr="006F437B">
                    <w:rPr>
                      <w:rFonts w:eastAsia="Calibri"/>
                      <w:sz w:val="20"/>
                    </w:rPr>
                    <w:t>1.21.</w:t>
                  </w:r>
                </w:p>
              </w:tc>
              <w:tc>
                <w:tcPr>
                  <w:tcW w:w="3037" w:type="dxa"/>
                  <w:tcBorders>
                    <w:top w:val="single" w:sz="2" w:space="0" w:color="auto"/>
                    <w:left w:val="single" w:sz="2" w:space="0" w:color="auto"/>
                    <w:bottom w:val="single" w:sz="2" w:space="0" w:color="auto"/>
                    <w:right w:val="single" w:sz="2" w:space="0" w:color="auto"/>
                  </w:tcBorders>
                  <w:vAlign w:val="center"/>
                </w:tcPr>
                <w:p w14:paraId="3573B735" w14:textId="77777777" w:rsidR="00095C4D" w:rsidRPr="006F437B" w:rsidRDefault="00095C4D" w:rsidP="00F77D9F">
                  <w:pPr>
                    <w:spacing w:after="0"/>
                    <w:rPr>
                      <w:rFonts w:eastAsia="Calibri"/>
                      <w:sz w:val="20"/>
                      <w:lang w:eastAsia="ru-RU"/>
                    </w:rPr>
                  </w:pPr>
                  <w:r w:rsidRPr="006F437B">
                    <w:rPr>
                      <w:rFonts w:eastAsia="Calibri"/>
                      <w:bCs/>
                      <w:sz w:val="20"/>
                      <w:lang w:eastAsia="ru-RU"/>
                    </w:rPr>
                    <w:t>Magnetinių maišyklių magnetukai</w:t>
                  </w:r>
                </w:p>
              </w:tc>
              <w:tc>
                <w:tcPr>
                  <w:tcW w:w="1256" w:type="dxa"/>
                  <w:tcBorders>
                    <w:top w:val="single" w:sz="2" w:space="0" w:color="auto"/>
                    <w:left w:val="single" w:sz="2" w:space="0" w:color="auto"/>
                    <w:bottom w:val="single" w:sz="2" w:space="0" w:color="auto"/>
                    <w:right w:val="single" w:sz="2" w:space="0" w:color="auto"/>
                  </w:tcBorders>
                </w:tcPr>
                <w:p w14:paraId="3348353C"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742F157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D583C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0EDC7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E2BE64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2DAB47" w14:textId="77777777" w:rsidR="00095C4D" w:rsidRPr="006F437B" w:rsidRDefault="00095C4D" w:rsidP="00F77D9F">
                  <w:pPr>
                    <w:spacing w:after="0"/>
                    <w:jc w:val="center"/>
                    <w:rPr>
                      <w:rFonts w:eastAsia="Calibri"/>
                      <w:sz w:val="20"/>
                    </w:rPr>
                  </w:pPr>
                </w:p>
              </w:tc>
            </w:tr>
            <w:tr w:rsidR="00095C4D" w:rsidRPr="006F437B" w14:paraId="585C8C2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B859AD" w14:textId="77777777" w:rsidR="00095C4D" w:rsidRPr="006F437B" w:rsidRDefault="00095C4D" w:rsidP="00F77D9F">
                  <w:pPr>
                    <w:spacing w:after="0"/>
                    <w:jc w:val="center"/>
                    <w:rPr>
                      <w:rFonts w:eastAsia="Calibri"/>
                      <w:sz w:val="20"/>
                    </w:rPr>
                  </w:pPr>
                  <w:r w:rsidRPr="006F437B">
                    <w:rPr>
                      <w:rFonts w:eastAsia="Calibri"/>
                      <w:sz w:val="20"/>
                    </w:rPr>
                    <w:t>1.22.</w:t>
                  </w:r>
                </w:p>
              </w:tc>
              <w:tc>
                <w:tcPr>
                  <w:tcW w:w="3037" w:type="dxa"/>
                  <w:tcBorders>
                    <w:top w:val="single" w:sz="2" w:space="0" w:color="auto"/>
                    <w:left w:val="single" w:sz="2" w:space="0" w:color="auto"/>
                    <w:bottom w:val="single" w:sz="2" w:space="0" w:color="auto"/>
                    <w:right w:val="single" w:sz="2" w:space="0" w:color="auto"/>
                  </w:tcBorders>
                  <w:vAlign w:val="center"/>
                </w:tcPr>
                <w:p w14:paraId="06552103" w14:textId="77777777" w:rsidR="00095C4D" w:rsidRPr="006F437B" w:rsidRDefault="00095C4D" w:rsidP="00F77D9F">
                  <w:pPr>
                    <w:spacing w:after="0"/>
                    <w:rPr>
                      <w:rFonts w:eastAsia="Calibri"/>
                      <w:sz w:val="20"/>
                      <w:lang w:eastAsia="ru-RU"/>
                    </w:rPr>
                  </w:pPr>
                  <w:r w:rsidRPr="006F437B">
                    <w:rPr>
                      <w:rFonts w:eastAsia="Calibri"/>
                      <w:bCs/>
                      <w:sz w:val="20"/>
                      <w:lang w:eastAsia="ru-RU"/>
                    </w:rPr>
                    <w:t>Stalinė lempa</w:t>
                  </w:r>
                </w:p>
              </w:tc>
              <w:tc>
                <w:tcPr>
                  <w:tcW w:w="1256" w:type="dxa"/>
                  <w:tcBorders>
                    <w:top w:val="single" w:sz="2" w:space="0" w:color="auto"/>
                    <w:left w:val="single" w:sz="2" w:space="0" w:color="auto"/>
                    <w:bottom w:val="single" w:sz="2" w:space="0" w:color="auto"/>
                    <w:right w:val="single" w:sz="2" w:space="0" w:color="auto"/>
                  </w:tcBorders>
                </w:tcPr>
                <w:p w14:paraId="0AE0176E"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51EF984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FB2846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E8F749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078657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5D8C724" w14:textId="77777777" w:rsidR="00095C4D" w:rsidRPr="006F437B" w:rsidRDefault="00095C4D" w:rsidP="00F77D9F">
                  <w:pPr>
                    <w:spacing w:after="0"/>
                    <w:jc w:val="center"/>
                    <w:rPr>
                      <w:rFonts w:eastAsia="Calibri"/>
                      <w:sz w:val="20"/>
                    </w:rPr>
                  </w:pPr>
                </w:p>
              </w:tc>
            </w:tr>
            <w:tr w:rsidR="00095C4D" w:rsidRPr="006F437B" w14:paraId="49C3B84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17A0A29" w14:textId="77777777" w:rsidR="00095C4D" w:rsidRPr="006F437B" w:rsidRDefault="00095C4D" w:rsidP="00F77D9F">
                  <w:pPr>
                    <w:spacing w:after="0"/>
                    <w:jc w:val="center"/>
                    <w:rPr>
                      <w:rFonts w:eastAsia="Calibri"/>
                      <w:sz w:val="20"/>
                    </w:rPr>
                  </w:pPr>
                  <w:r w:rsidRPr="006F437B">
                    <w:rPr>
                      <w:rFonts w:eastAsia="Calibri"/>
                      <w:sz w:val="20"/>
                    </w:rPr>
                    <w:t>1.23.</w:t>
                  </w:r>
                </w:p>
              </w:tc>
              <w:tc>
                <w:tcPr>
                  <w:tcW w:w="3037" w:type="dxa"/>
                  <w:tcBorders>
                    <w:top w:val="single" w:sz="2" w:space="0" w:color="auto"/>
                    <w:left w:val="single" w:sz="2" w:space="0" w:color="auto"/>
                    <w:bottom w:val="single" w:sz="2" w:space="0" w:color="auto"/>
                    <w:right w:val="single" w:sz="2" w:space="0" w:color="auto"/>
                  </w:tcBorders>
                  <w:vAlign w:val="center"/>
                </w:tcPr>
                <w:p w14:paraId="71E4BE1A" w14:textId="77777777" w:rsidR="00095C4D" w:rsidRPr="006F437B" w:rsidRDefault="00095C4D" w:rsidP="00F77D9F">
                  <w:pPr>
                    <w:spacing w:after="0"/>
                    <w:rPr>
                      <w:rFonts w:eastAsia="Calibri"/>
                      <w:sz w:val="20"/>
                      <w:lang w:eastAsia="ru-RU"/>
                    </w:rPr>
                  </w:pPr>
                  <w:r w:rsidRPr="006F437B">
                    <w:rPr>
                      <w:rFonts w:eastAsia="Calibri"/>
                      <w:bCs/>
                      <w:sz w:val="20"/>
                      <w:lang w:eastAsia="ru-RU"/>
                    </w:rPr>
                    <w:t>Vandens kietumo nustatymo testai</w:t>
                  </w:r>
                </w:p>
              </w:tc>
              <w:tc>
                <w:tcPr>
                  <w:tcW w:w="1256" w:type="dxa"/>
                  <w:tcBorders>
                    <w:top w:val="single" w:sz="2" w:space="0" w:color="auto"/>
                    <w:left w:val="single" w:sz="2" w:space="0" w:color="auto"/>
                    <w:bottom w:val="single" w:sz="2" w:space="0" w:color="auto"/>
                    <w:right w:val="single" w:sz="2" w:space="0" w:color="auto"/>
                  </w:tcBorders>
                </w:tcPr>
                <w:p w14:paraId="6F5DEB58"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011A919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34F589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6068EC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4A0E362"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B3FCDB7" w14:textId="77777777" w:rsidR="00095C4D" w:rsidRPr="006F437B" w:rsidRDefault="00095C4D" w:rsidP="00F77D9F">
                  <w:pPr>
                    <w:spacing w:after="0"/>
                    <w:jc w:val="center"/>
                    <w:rPr>
                      <w:rFonts w:eastAsia="Calibri"/>
                      <w:sz w:val="20"/>
                    </w:rPr>
                  </w:pPr>
                </w:p>
              </w:tc>
            </w:tr>
            <w:tr w:rsidR="00095C4D" w:rsidRPr="006F437B" w14:paraId="37FD6B6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814A9D" w14:textId="77777777" w:rsidR="00095C4D" w:rsidRPr="006F437B" w:rsidRDefault="00095C4D" w:rsidP="00F77D9F">
                  <w:pPr>
                    <w:spacing w:after="0"/>
                    <w:jc w:val="center"/>
                    <w:rPr>
                      <w:rFonts w:eastAsia="Calibri"/>
                      <w:sz w:val="20"/>
                    </w:rPr>
                  </w:pPr>
                  <w:r w:rsidRPr="006F437B">
                    <w:rPr>
                      <w:rFonts w:eastAsia="Calibri"/>
                      <w:sz w:val="20"/>
                    </w:rPr>
                    <w:t>1.24.</w:t>
                  </w:r>
                </w:p>
              </w:tc>
              <w:tc>
                <w:tcPr>
                  <w:tcW w:w="3037" w:type="dxa"/>
                  <w:tcBorders>
                    <w:top w:val="single" w:sz="2" w:space="0" w:color="auto"/>
                    <w:left w:val="single" w:sz="2" w:space="0" w:color="auto"/>
                    <w:bottom w:val="single" w:sz="2" w:space="0" w:color="auto"/>
                    <w:right w:val="single" w:sz="2" w:space="0" w:color="auto"/>
                  </w:tcBorders>
                  <w:vAlign w:val="center"/>
                </w:tcPr>
                <w:p w14:paraId="1F186C89" w14:textId="77777777" w:rsidR="00095C4D" w:rsidRPr="006F437B" w:rsidRDefault="00095C4D" w:rsidP="00F77D9F">
                  <w:pPr>
                    <w:spacing w:after="0"/>
                    <w:rPr>
                      <w:rFonts w:eastAsia="Calibri"/>
                      <w:sz w:val="20"/>
                      <w:lang w:eastAsia="ru-RU"/>
                    </w:rPr>
                  </w:pPr>
                  <w:r w:rsidRPr="006F437B">
                    <w:rPr>
                      <w:rFonts w:eastAsia="Calibri"/>
                      <w:bCs/>
                      <w:sz w:val="20"/>
                      <w:lang w:eastAsia="ru-RU"/>
                    </w:rPr>
                    <w:t>Biuretės ir jų laikikliai</w:t>
                  </w:r>
                </w:p>
              </w:tc>
              <w:tc>
                <w:tcPr>
                  <w:tcW w:w="1256" w:type="dxa"/>
                  <w:tcBorders>
                    <w:top w:val="single" w:sz="2" w:space="0" w:color="auto"/>
                    <w:left w:val="single" w:sz="2" w:space="0" w:color="auto"/>
                    <w:bottom w:val="single" w:sz="2" w:space="0" w:color="auto"/>
                    <w:right w:val="single" w:sz="2" w:space="0" w:color="auto"/>
                  </w:tcBorders>
                </w:tcPr>
                <w:p w14:paraId="07089538"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6F5149D3"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C8A249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AAB190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0EB659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1A592CC" w14:textId="77777777" w:rsidR="00095C4D" w:rsidRPr="006F437B" w:rsidRDefault="00095C4D" w:rsidP="00F77D9F">
                  <w:pPr>
                    <w:spacing w:after="0"/>
                    <w:jc w:val="center"/>
                    <w:rPr>
                      <w:rFonts w:eastAsia="Calibri"/>
                      <w:sz w:val="20"/>
                    </w:rPr>
                  </w:pPr>
                </w:p>
              </w:tc>
            </w:tr>
            <w:tr w:rsidR="00095C4D" w:rsidRPr="006F437B" w14:paraId="2DF0D83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00D6F30" w14:textId="77777777" w:rsidR="00095C4D" w:rsidRPr="006F437B" w:rsidRDefault="00095C4D" w:rsidP="00F77D9F">
                  <w:pPr>
                    <w:spacing w:after="0"/>
                    <w:jc w:val="center"/>
                    <w:rPr>
                      <w:rFonts w:eastAsia="Calibri"/>
                      <w:sz w:val="20"/>
                    </w:rPr>
                  </w:pPr>
                  <w:r w:rsidRPr="006F437B">
                    <w:rPr>
                      <w:rFonts w:eastAsia="Calibri"/>
                      <w:sz w:val="20"/>
                    </w:rPr>
                    <w:t>1.25.</w:t>
                  </w:r>
                </w:p>
              </w:tc>
              <w:tc>
                <w:tcPr>
                  <w:tcW w:w="3037" w:type="dxa"/>
                  <w:tcBorders>
                    <w:top w:val="single" w:sz="2" w:space="0" w:color="auto"/>
                    <w:left w:val="single" w:sz="2" w:space="0" w:color="auto"/>
                    <w:bottom w:val="single" w:sz="2" w:space="0" w:color="auto"/>
                    <w:right w:val="single" w:sz="2" w:space="0" w:color="auto"/>
                  </w:tcBorders>
                  <w:vAlign w:val="center"/>
                </w:tcPr>
                <w:p w14:paraId="6E6F3D15"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Mėgintuvėliai</w:t>
                  </w:r>
                </w:p>
              </w:tc>
              <w:tc>
                <w:tcPr>
                  <w:tcW w:w="1256" w:type="dxa"/>
                  <w:tcBorders>
                    <w:top w:val="single" w:sz="2" w:space="0" w:color="auto"/>
                    <w:left w:val="single" w:sz="2" w:space="0" w:color="auto"/>
                    <w:bottom w:val="single" w:sz="2" w:space="0" w:color="auto"/>
                    <w:right w:val="single" w:sz="2" w:space="0" w:color="auto"/>
                  </w:tcBorders>
                </w:tcPr>
                <w:p w14:paraId="3C8734C2"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29FFC02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37AA108"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8091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94AE96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9E84021" w14:textId="77777777" w:rsidR="00095C4D" w:rsidRPr="006F437B" w:rsidRDefault="00095C4D" w:rsidP="00F77D9F">
                  <w:pPr>
                    <w:spacing w:after="0"/>
                    <w:jc w:val="center"/>
                    <w:rPr>
                      <w:rFonts w:eastAsia="Calibri"/>
                      <w:sz w:val="20"/>
                    </w:rPr>
                  </w:pPr>
                </w:p>
              </w:tc>
            </w:tr>
            <w:tr w:rsidR="00095C4D" w:rsidRPr="006F437B" w14:paraId="4E61A7A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BA30ECC" w14:textId="77777777" w:rsidR="00095C4D" w:rsidRPr="006F437B" w:rsidRDefault="00095C4D" w:rsidP="00F77D9F">
                  <w:pPr>
                    <w:spacing w:after="0"/>
                    <w:jc w:val="center"/>
                    <w:rPr>
                      <w:rFonts w:eastAsia="Calibri"/>
                      <w:sz w:val="20"/>
                    </w:rPr>
                  </w:pPr>
                  <w:r w:rsidRPr="006F437B">
                    <w:rPr>
                      <w:rFonts w:eastAsia="Calibri"/>
                      <w:sz w:val="20"/>
                    </w:rPr>
                    <w:t>1.26.</w:t>
                  </w:r>
                </w:p>
              </w:tc>
              <w:tc>
                <w:tcPr>
                  <w:tcW w:w="3037" w:type="dxa"/>
                  <w:tcBorders>
                    <w:top w:val="single" w:sz="2" w:space="0" w:color="auto"/>
                    <w:left w:val="single" w:sz="2" w:space="0" w:color="auto"/>
                    <w:bottom w:val="single" w:sz="2" w:space="0" w:color="auto"/>
                    <w:right w:val="single" w:sz="2" w:space="0" w:color="auto"/>
                  </w:tcBorders>
                  <w:vAlign w:val="center"/>
                </w:tcPr>
                <w:p w14:paraId="097B5BAA"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Mėgintuvėlių stovai</w:t>
                  </w:r>
                </w:p>
              </w:tc>
              <w:tc>
                <w:tcPr>
                  <w:tcW w:w="1256" w:type="dxa"/>
                  <w:tcBorders>
                    <w:top w:val="single" w:sz="2" w:space="0" w:color="auto"/>
                    <w:left w:val="single" w:sz="2" w:space="0" w:color="auto"/>
                    <w:bottom w:val="single" w:sz="2" w:space="0" w:color="auto"/>
                    <w:right w:val="single" w:sz="2" w:space="0" w:color="auto"/>
                  </w:tcBorders>
                </w:tcPr>
                <w:p w14:paraId="5C783B09"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B7D9D8B"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D1185B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44458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A2C29C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B4B9A0C" w14:textId="77777777" w:rsidR="00095C4D" w:rsidRPr="006F437B" w:rsidRDefault="00095C4D" w:rsidP="00F77D9F">
                  <w:pPr>
                    <w:spacing w:after="0"/>
                    <w:jc w:val="center"/>
                    <w:rPr>
                      <w:rFonts w:eastAsia="Calibri"/>
                      <w:sz w:val="20"/>
                    </w:rPr>
                  </w:pPr>
                </w:p>
              </w:tc>
            </w:tr>
            <w:tr w:rsidR="00095C4D" w:rsidRPr="006F437B" w14:paraId="64D05D4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368D3A3" w14:textId="77777777" w:rsidR="00095C4D" w:rsidRPr="006F437B" w:rsidRDefault="00095C4D" w:rsidP="00F77D9F">
                  <w:pPr>
                    <w:spacing w:after="0"/>
                    <w:jc w:val="center"/>
                    <w:rPr>
                      <w:rFonts w:eastAsia="Calibri"/>
                      <w:sz w:val="20"/>
                    </w:rPr>
                  </w:pPr>
                  <w:r w:rsidRPr="006F437B">
                    <w:rPr>
                      <w:rFonts w:eastAsia="Calibri"/>
                      <w:sz w:val="20"/>
                    </w:rPr>
                    <w:t>1.27.</w:t>
                  </w:r>
                </w:p>
              </w:tc>
              <w:tc>
                <w:tcPr>
                  <w:tcW w:w="3037" w:type="dxa"/>
                  <w:tcBorders>
                    <w:top w:val="single" w:sz="2" w:space="0" w:color="auto"/>
                    <w:left w:val="single" w:sz="2" w:space="0" w:color="auto"/>
                    <w:bottom w:val="single" w:sz="2" w:space="0" w:color="auto"/>
                    <w:right w:val="single" w:sz="2" w:space="0" w:color="auto"/>
                  </w:tcBorders>
                  <w:vAlign w:val="center"/>
                </w:tcPr>
                <w:p w14:paraId="378BC944" w14:textId="77777777" w:rsidR="00095C4D" w:rsidRPr="006F437B" w:rsidRDefault="00095C4D" w:rsidP="00F77D9F">
                  <w:pPr>
                    <w:spacing w:after="0"/>
                    <w:rPr>
                      <w:rFonts w:eastAsia="Calibri"/>
                      <w:sz w:val="20"/>
                      <w:lang w:eastAsia="ru-RU"/>
                    </w:rPr>
                  </w:pPr>
                  <w:r w:rsidRPr="006F437B">
                    <w:rPr>
                      <w:rFonts w:eastAsia="Calibri"/>
                      <w:bCs/>
                      <w:sz w:val="20"/>
                      <w:lang w:eastAsia="ru-RU"/>
                    </w:rPr>
                    <w:t>Centrifūginiai mėgintuvėliai 50 mil.</w:t>
                  </w:r>
                </w:p>
              </w:tc>
              <w:tc>
                <w:tcPr>
                  <w:tcW w:w="1256" w:type="dxa"/>
                  <w:tcBorders>
                    <w:top w:val="single" w:sz="2" w:space="0" w:color="auto"/>
                    <w:left w:val="single" w:sz="2" w:space="0" w:color="auto"/>
                    <w:bottom w:val="single" w:sz="2" w:space="0" w:color="auto"/>
                    <w:right w:val="single" w:sz="2" w:space="0" w:color="auto"/>
                  </w:tcBorders>
                </w:tcPr>
                <w:p w14:paraId="08B50043"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22D7B38D"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480FFE5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C37F4"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C1B4CE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E621BC7" w14:textId="77777777" w:rsidR="00095C4D" w:rsidRPr="006F437B" w:rsidRDefault="00095C4D" w:rsidP="00F77D9F">
                  <w:pPr>
                    <w:spacing w:after="0"/>
                    <w:jc w:val="center"/>
                    <w:rPr>
                      <w:rFonts w:eastAsia="Calibri"/>
                      <w:sz w:val="20"/>
                    </w:rPr>
                  </w:pPr>
                </w:p>
              </w:tc>
            </w:tr>
            <w:tr w:rsidR="00095C4D" w:rsidRPr="006F437B" w14:paraId="381144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8988C7F" w14:textId="77777777" w:rsidR="00095C4D" w:rsidRPr="006F437B" w:rsidRDefault="00095C4D" w:rsidP="00F77D9F">
                  <w:pPr>
                    <w:spacing w:after="0"/>
                    <w:jc w:val="center"/>
                    <w:rPr>
                      <w:rFonts w:eastAsia="Calibri"/>
                      <w:sz w:val="20"/>
                    </w:rPr>
                  </w:pPr>
                  <w:r w:rsidRPr="006F437B">
                    <w:rPr>
                      <w:rFonts w:eastAsia="Calibri"/>
                      <w:sz w:val="20"/>
                    </w:rPr>
                    <w:t>1.28.</w:t>
                  </w:r>
                </w:p>
              </w:tc>
              <w:tc>
                <w:tcPr>
                  <w:tcW w:w="3037" w:type="dxa"/>
                  <w:tcBorders>
                    <w:top w:val="single" w:sz="2" w:space="0" w:color="auto"/>
                    <w:left w:val="single" w:sz="2" w:space="0" w:color="auto"/>
                    <w:bottom w:val="single" w:sz="2" w:space="0" w:color="auto"/>
                    <w:right w:val="single" w:sz="2" w:space="0" w:color="auto"/>
                  </w:tcBorders>
                  <w:vAlign w:val="center"/>
                </w:tcPr>
                <w:p w14:paraId="7F52B415" w14:textId="77777777" w:rsidR="00095C4D" w:rsidRPr="006F437B" w:rsidRDefault="00095C4D" w:rsidP="00F77D9F">
                  <w:pPr>
                    <w:spacing w:after="0"/>
                    <w:rPr>
                      <w:rFonts w:eastAsia="Calibri"/>
                      <w:sz w:val="20"/>
                      <w:lang w:eastAsia="ru-RU"/>
                    </w:rPr>
                  </w:pPr>
                  <w:r w:rsidRPr="006F437B">
                    <w:rPr>
                      <w:rFonts w:eastAsia="Calibri"/>
                      <w:bCs/>
                      <w:sz w:val="20"/>
                      <w:lang w:eastAsia="ru-RU"/>
                    </w:rPr>
                    <w:t>Cheminės stiklinės</w:t>
                  </w:r>
                </w:p>
              </w:tc>
              <w:tc>
                <w:tcPr>
                  <w:tcW w:w="1256" w:type="dxa"/>
                  <w:tcBorders>
                    <w:top w:val="single" w:sz="2" w:space="0" w:color="auto"/>
                    <w:left w:val="single" w:sz="2" w:space="0" w:color="auto"/>
                    <w:bottom w:val="single" w:sz="2" w:space="0" w:color="auto"/>
                    <w:right w:val="single" w:sz="2" w:space="0" w:color="auto"/>
                  </w:tcBorders>
                </w:tcPr>
                <w:p w14:paraId="22D38291"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2744AEB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0F0A67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B2EC4D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C438E3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6B35002" w14:textId="77777777" w:rsidR="00095C4D" w:rsidRPr="006F437B" w:rsidRDefault="00095C4D" w:rsidP="00F77D9F">
                  <w:pPr>
                    <w:spacing w:after="0"/>
                    <w:jc w:val="center"/>
                    <w:rPr>
                      <w:rFonts w:eastAsia="Calibri"/>
                      <w:sz w:val="20"/>
                    </w:rPr>
                  </w:pPr>
                </w:p>
              </w:tc>
            </w:tr>
            <w:tr w:rsidR="00095C4D" w:rsidRPr="006F437B" w14:paraId="1930F0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98C31A6" w14:textId="77777777" w:rsidR="00095C4D" w:rsidRPr="006F437B" w:rsidRDefault="00095C4D" w:rsidP="00F77D9F">
                  <w:pPr>
                    <w:spacing w:after="0"/>
                    <w:jc w:val="center"/>
                    <w:rPr>
                      <w:rFonts w:eastAsia="Calibri"/>
                      <w:sz w:val="20"/>
                    </w:rPr>
                  </w:pPr>
                  <w:r w:rsidRPr="006F437B">
                    <w:rPr>
                      <w:rFonts w:eastAsia="Calibri"/>
                      <w:sz w:val="20"/>
                    </w:rPr>
                    <w:t>1.29.</w:t>
                  </w:r>
                </w:p>
              </w:tc>
              <w:tc>
                <w:tcPr>
                  <w:tcW w:w="3037" w:type="dxa"/>
                  <w:tcBorders>
                    <w:top w:val="single" w:sz="2" w:space="0" w:color="auto"/>
                    <w:left w:val="single" w:sz="2" w:space="0" w:color="auto"/>
                    <w:bottom w:val="single" w:sz="2" w:space="0" w:color="auto"/>
                    <w:right w:val="single" w:sz="2" w:space="0" w:color="auto"/>
                  </w:tcBorders>
                  <w:vAlign w:val="center"/>
                </w:tcPr>
                <w:p w14:paraId="625972D6" w14:textId="77777777" w:rsidR="00095C4D" w:rsidRPr="006F437B" w:rsidRDefault="00095C4D" w:rsidP="00F77D9F">
                  <w:pPr>
                    <w:spacing w:after="0"/>
                    <w:rPr>
                      <w:rFonts w:eastAsia="Calibri"/>
                      <w:sz w:val="20"/>
                      <w:lang w:eastAsia="ru-RU"/>
                    </w:rPr>
                  </w:pPr>
                  <w:r w:rsidRPr="006F437B">
                    <w:rPr>
                      <w:rFonts w:eastAsia="Calibri"/>
                      <w:bCs/>
                      <w:sz w:val="20"/>
                      <w:lang w:eastAsia="ru-RU"/>
                    </w:rPr>
                    <w:t>Chalatai ir apsauginiai akiniai</w:t>
                  </w:r>
                </w:p>
              </w:tc>
              <w:tc>
                <w:tcPr>
                  <w:tcW w:w="1256" w:type="dxa"/>
                  <w:tcBorders>
                    <w:top w:val="single" w:sz="2" w:space="0" w:color="auto"/>
                    <w:left w:val="single" w:sz="2" w:space="0" w:color="auto"/>
                    <w:bottom w:val="single" w:sz="2" w:space="0" w:color="auto"/>
                    <w:right w:val="single" w:sz="2" w:space="0" w:color="auto"/>
                  </w:tcBorders>
                </w:tcPr>
                <w:p w14:paraId="1C976B2A"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77F6E18D"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537E0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BA789F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5654A7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E74AE4" w14:textId="77777777" w:rsidR="00095C4D" w:rsidRPr="006F437B" w:rsidRDefault="00095C4D" w:rsidP="00F77D9F">
                  <w:pPr>
                    <w:spacing w:after="0"/>
                    <w:jc w:val="center"/>
                    <w:rPr>
                      <w:rFonts w:eastAsia="Calibri"/>
                      <w:sz w:val="20"/>
                    </w:rPr>
                  </w:pPr>
                </w:p>
              </w:tc>
            </w:tr>
            <w:tr w:rsidR="00095C4D" w:rsidRPr="006F437B" w14:paraId="5D5370A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5868EDB" w14:textId="77777777" w:rsidR="00095C4D" w:rsidRPr="006F437B" w:rsidRDefault="00095C4D" w:rsidP="00F77D9F">
                  <w:pPr>
                    <w:spacing w:after="0"/>
                    <w:jc w:val="center"/>
                    <w:rPr>
                      <w:rFonts w:eastAsia="Calibri"/>
                      <w:sz w:val="20"/>
                    </w:rPr>
                  </w:pPr>
                  <w:r w:rsidRPr="006F437B">
                    <w:rPr>
                      <w:rFonts w:eastAsia="Calibri"/>
                      <w:sz w:val="20"/>
                    </w:rPr>
                    <w:t>1.30.</w:t>
                  </w:r>
                </w:p>
              </w:tc>
              <w:tc>
                <w:tcPr>
                  <w:tcW w:w="3037" w:type="dxa"/>
                  <w:tcBorders>
                    <w:top w:val="single" w:sz="2" w:space="0" w:color="auto"/>
                    <w:left w:val="single" w:sz="2" w:space="0" w:color="auto"/>
                    <w:bottom w:val="single" w:sz="2" w:space="0" w:color="auto"/>
                    <w:right w:val="single" w:sz="2" w:space="0" w:color="auto"/>
                  </w:tcBorders>
                  <w:vAlign w:val="center"/>
                </w:tcPr>
                <w:p w14:paraId="162317D1" w14:textId="77777777" w:rsidR="00095C4D" w:rsidRPr="006F437B" w:rsidRDefault="00095C4D" w:rsidP="00F77D9F">
                  <w:pPr>
                    <w:spacing w:after="0"/>
                    <w:rPr>
                      <w:rFonts w:eastAsia="Calibri"/>
                      <w:sz w:val="20"/>
                      <w:lang w:eastAsia="ru-RU"/>
                    </w:rPr>
                  </w:pPr>
                  <w:r w:rsidRPr="006F437B">
                    <w:rPr>
                      <w:rFonts w:eastAsia="Calibri"/>
                      <w:bCs/>
                      <w:sz w:val="20"/>
                      <w:lang w:eastAsia="ru-RU"/>
                    </w:rPr>
                    <w:t>Mechaninės mikropipetės MikroPetti 05-10</w:t>
                  </w:r>
                </w:p>
              </w:tc>
              <w:tc>
                <w:tcPr>
                  <w:tcW w:w="1256" w:type="dxa"/>
                  <w:tcBorders>
                    <w:top w:val="single" w:sz="2" w:space="0" w:color="auto"/>
                    <w:left w:val="single" w:sz="2" w:space="0" w:color="auto"/>
                    <w:bottom w:val="single" w:sz="2" w:space="0" w:color="auto"/>
                    <w:right w:val="single" w:sz="2" w:space="0" w:color="auto"/>
                  </w:tcBorders>
                </w:tcPr>
                <w:p w14:paraId="5B555F80"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53DA2A4"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895520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79D34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3AA3B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4AF1F5F" w14:textId="77777777" w:rsidR="00095C4D" w:rsidRPr="006F437B" w:rsidRDefault="00095C4D" w:rsidP="00F77D9F">
                  <w:pPr>
                    <w:spacing w:after="0"/>
                    <w:jc w:val="center"/>
                    <w:rPr>
                      <w:rFonts w:eastAsia="Calibri"/>
                      <w:sz w:val="20"/>
                    </w:rPr>
                  </w:pPr>
                </w:p>
              </w:tc>
            </w:tr>
            <w:tr w:rsidR="00095C4D" w:rsidRPr="006F437B" w14:paraId="34B445C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5159B25" w14:textId="77777777" w:rsidR="00095C4D" w:rsidRPr="006F437B" w:rsidRDefault="00095C4D" w:rsidP="00F77D9F">
                  <w:pPr>
                    <w:spacing w:after="0"/>
                    <w:jc w:val="center"/>
                    <w:rPr>
                      <w:rFonts w:eastAsia="Calibri"/>
                      <w:sz w:val="20"/>
                    </w:rPr>
                  </w:pPr>
                  <w:r w:rsidRPr="006F437B">
                    <w:rPr>
                      <w:rFonts w:eastAsia="Calibri"/>
                      <w:sz w:val="20"/>
                    </w:rPr>
                    <w:t>1.31.</w:t>
                  </w:r>
                </w:p>
              </w:tc>
              <w:tc>
                <w:tcPr>
                  <w:tcW w:w="3037" w:type="dxa"/>
                  <w:tcBorders>
                    <w:top w:val="single" w:sz="2" w:space="0" w:color="auto"/>
                    <w:left w:val="single" w:sz="2" w:space="0" w:color="auto"/>
                    <w:bottom w:val="single" w:sz="2" w:space="0" w:color="auto"/>
                    <w:right w:val="single" w:sz="2" w:space="0" w:color="auto"/>
                  </w:tcBorders>
                  <w:vAlign w:val="center"/>
                </w:tcPr>
                <w:p w14:paraId="08EDCA8A" w14:textId="77777777" w:rsidR="00095C4D" w:rsidRPr="006F437B" w:rsidRDefault="00095C4D" w:rsidP="00F77D9F">
                  <w:pPr>
                    <w:spacing w:after="0"/>
                    <w:rPr>
                      <w:rFonts w:eastAsia="Calibri"/>
                      <w:sz w:val="20"/>
                      <w:lang w:eastAsia="ru-RU"/>
                    </w:rPr>
                  </w:pPr>
                  <w:r w:rsidRPr="006F437B">
                    <w:rPr>
                      <w:rFonts w:eastAsia="Calibri"/>
                      <w:bCs/>
                      <w:sz w:val="20"/>
                      <w:lang w:eastAsia="ru-RU"/>
                    </w:rPr>
                    <w:t>Mechaninės mikropipetės MikroPetti 5-50</w:t>
                  </w:r>
                </w:p>
              </w:tc>
              <w:tc>
                <w:tcPr>
                  <w:tcW w:w="1256" w:type="dxa"/>
                  <w:tcBorders>
                    <w:top w:val="single" w:sz="2" w:space="0" w:color="auto"/>
                    <w:left w:val="single" w:sz="2" w:space="0" w:color="auto"/>
                    <w:bottom w:val="single" w:sz="2" w:space="0" w:color="auto"/>
                    <w:right w:val="single" w:sz="2" w:space="0" w:color="auto"/>
                  </w:tcBorders>
                </w:tcPr>
                <w:p w14:paraId="257FB96C" w14:textId="77777777" w:rsidR="00095C4D" w:rsidRPr="006F437B" w:rsidRDefault="00095C4D" w:rsidP="00F77D9F">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FF91AE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28B0D3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875213"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645AE1"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1FF2828" w14:textId="77777777" w:rsidR="00095C4D" w:rsidRPr="006F437B" w:rsidRDefault="00095C4D" w:rsidP="00F77D9F">
                  <w:pPr>
                    <w:spacing w:after="0"/>
                    <w:jc w:val="center"/>
                    <w:rPr>
                      <w:rFonts w:eastAsia="Calibri"/>
                      <w:sz w:val="20"/>
                    </w:rPr>
                  </w:pPr>
                </w:p>
              </w:tc>
            </w:tr>
            <w:tr w:rsidR="00095C4D" w:rsidRPr="006F437B" w14:paraId="2248C3B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2E58799" w14:textId="77777777" w:rsidR="00095C4D" w:rsidRPr="006F437B" w:rsidRDefault="00095C4D" w:rsidP="00F77D9F">
                  <w:pPr>
                    <w:spacing w:after="0"/>
                    <w:jc w:val="center"/>
                    <w:rPr>
                      <w:rFonts w:eastAsia="Calibri"/>
                      <w:sz w:val="20"/>
                    </w:rPr>
                  </w:pPr>
                  <w:r w:rsidRPr="006F437B">
                    <w:rPr>
                      <w:rFonts w:eastAsia="Calibri"/>
                      <w:sz w:val="20"/>
                    </w:rPr>
                    <w:t>1.32.</w:t>
                  </w:r>
                </w:p>
              </w:tc>
              <w:tc>
                <w:tcPr>
                  <w:tcW w:w="3037" w:type="dxa"/>
                  <w:tcBorders>
                    <w:top w:val="single" w:sz="2" w:space="0" w:color="auto"/>
                    <w:left w:val="single" w:sz="2" w:space="0" w:color="auto"/>
                    <w:bottom w:val="single" w:sz="2" w:space="0" w:color="auto"/>
                    <w:right w:val="single" w:sz="2" w:space="0" w:color="auto"/>
                  </w:tcBorders>
                  <w:vAlign w:val="center"/>
                </w:tcPr>
                <w:p w14:paraId="3A8FA86D" w14:textId="77777777" w:rsidR="00095C4D" w:rsidRPr="006F437B" w:rsidRDefault="00095C4D" w:rsidP="00F77D9F">
                  <w:pPr>
                    <w:spacing w:after="0"/>
                    <w:rPr>
                      <w:rFonts w:eastAsia="Calibri"/>
                      <w:sz w:val="20"/>
                      <w:lang w:eastAsia="ru-RU"/>
                    </w:rPr>
                  </w:pPr>
                  <w:r w:rsidRPr="006F437B">
                    <w:rPr>
                      <w:rFonts w:eastAsia="Calibri"/>
                      <w:bCs/>
                      <w:sz w:val="20"/>
                      <w:lang w:eastAsia="ru-RU"/>
                    </w:rPr>
                    <w:t>Sciencethic elektrolizės rinkiniai su plokštelėmis ir elektrodais</w:t>
                  </w:r>
                </w:p>
              </w:tc>
              <w:tc>
                <w:tcPr>
                  <w:tcW w:w="1256" w:type="dxa"/>
                  <w:tcBorders>
                    <w:top w:val="single" w:sz="2" w:space="0" w:color="auto"/>
                    <w:left w:val="single" w:sz="2" w:space="0" w:color="auto"/>
                    <w:bottom w:val="single" w:sz="2" w:space="0" w:color="auto"/>
                    <w:right w:val="single" w:sz="2" w:space="0" w:color="auto"/>
                  </w:tcBorders>
                </w:tcPr>
                <w:p w14:paraId="343D236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883BEE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140266B"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0ECA08"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699C13"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59578D2" w14:textId="77777777" w:rsidR="00095C4D" w:rsidRPr="006F437B" w:rsidRDefault="00095C4D" w:rsidP="00F77D9F">
                  <w:pPr>
                    <w:spacing w:after="0"/>
                    <w:jc w:val="center"/>
                    <w:rPr>
                      <w:rFonts w:eastAsia="Calibri"/>
                      <w:sz w:val="20"/>
                    </w:rPr>
                  </w:pPr>
                </w:p>
              </w:tc>
            </w:tr>
            <w:tr w:rsidR="00095C4D" w:rsidRPr="006F437B" w14:paraId="24D8C1D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C882801" w14:textId="77777777" w:rsidR="00095C4D" w:rsidRPr="006F437B" w:rsidRDefault="00095C4D" w:rsidP="00F77D9F">
                  <w:pPr>
                    <w:spacing w:after="0"/>
                    <w:jc w:val="center"/>
                    <w:rPr>
                      <w:rFonts w:eastAsia="Calibri"/>
                      <w:sz w:val="20"/>
                    </w:rPr>
                  </w:pPr>
                  <w:r w:rsidRPr="006F437B">
                    <w:rPr>
                      <w:rFonts w:eastAsia="Calibri"/>
                      <w:sz w:val="20"/>
                    </w:rPr>
                    <w:t>1.33.</w:t>
                  </w:r>
                </w:p>
              </w:tc>
              <w:tc>
                <w:tcPr>
                  <w:tcW w:w="3037" w:type="dxa"/>
                  <w:tcBorders>
                    <w:top w:val="single" w:sz="2" w:space="0" w:color="auto"/>
                    <w:left w:val="single" w:sz="2" w:space="0" w:color="auto"/>
                    <w:bottom w:val="single" w:sz="2" w:space="0" w:color="auto"/>
                    <w:right w:val="single" w:sz="2" w:space="0" w:color="auto"/>
                  </w:tcBorders>
                  <w:vAlign w:val="center"/>
                </w:tcPr>
                <w:p w14:paraId="6E738BDF" w14:textId="77777777" w:rsidR="00095C4D" w:rsidRPr="006F437B" w:rsidRDefault="00095C4D" w:rsidP="00F77D9F">
                  <w:pPr>
                    <w:spacing w:after="0"/>
                    <w:rPr>
                      <w:rFonts w:eastAsia="Calibri"/>
                      <w:sz w:val="20"/>
                      <w:lang w:eastAsia="ru-RU"/>
                    </w:rPr>
                  </w:pPr>
                  <w:r w:rsidRPr="006F437B">
                    <w:rPr>
                      <w:rFonts w:eastAsia="Calibri"/>
                      <w:bCs/>
                      <w:sz w:val="20"/>
                      <w:lang w:eastAsia="ru-RU"/>
                    </w:rPr>
                    <w:t>Centrifūga DM0636 su rotoriumi</w:t>
                  </w:r>
                </w:p>
              </w:tc>
              <w:tc>
                <w:tcPr>
                  <w:tcW w:w="1256" w:type="dxa"/>
                  <w:tcBorders>
                    <w:top w:val="single" w:sz="2" w:space="0" w:color="auto"/>
                    <w:left w:val="single" w:sz="2" w:space="0" w:color="auto"/>
                    <w:bottom w:val="single" w:sz="2" w:space="0" w:color="auto"/>
                    <w:right w:val="single" w:sz="2" w:space="0" w:color="auto"/>
                  </w:tcBorders>
                </w:tcPr>
                <w:p w14:paraId="61C9DE39" w14:textId="77777777" w:rsidR="00095C4D" w:rsidRPr="006F437B" w:rsidRDefault="00095C4D" w:rsidP="00F77D9F">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85F266C"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551BE6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C03101E"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C8E5BC4"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C633443" w14:textId="77777777" w:rsidR="00095C4D" w:rsidRPr="006F437B" w:rsidRDefault="00095C4D" w:rsidP="00F77D9F">
                  <w:pPr>
                    <w:spacing w:after="0"/>
                    <w:jc w:val="center"/>
                    <w:rPr>
                      <w:rFonts w:eastAsia="Calibri"/>
                      <w:sz w:val="20"/>
                    </w:rPr>
                  </w:pPr>
                </w:p>
              </w:tc>
            </w:tr>
            <w:tr w:rsidR="00095C4D" w:rsidRPr="006F437B" w14:paraId="4459990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A900961" w14:textId="77777777" w:rsidR="00095C4D" w:rsidRPr="006F437B" w:rsidRDefault="00095C4D" w:rsidP="00F77D9F">
                  <w:pPr>
                    <w:spacing w:after="0"/>
                    <w:jc w:val="center"/>
                    <w:rPr>
                      <w:rFonts w:eastAsia="Calibri"/>
                      <w:sz w:val="20"/>
                    </w:rPr>
                  </w:pPr>
                  <w:r w:rsidRPr="006F437B">
                    <w:rPr>
                      <w:rFonts w:eastAsia="Calibri"/>
                      <w:sz w:val="20"/>
                    </w:rPr>
                    <w:t>1.34.</w:t>
                  </w:r>
                </w:p>
              </w:tc>
              <w:tc>
                <w:tcPr>
                  <w:tcW w:w="3037" w:type="dxa"/>
                  <w:tcBorders>
                    <w:top w:val="single" w:sz="2" w:space="0" w:color="auto"/>
                    <w:left w:val="single" w:sz="2" w:space="0" w:color="auto"/>
                    <w:bottom w:val="single" w:sz="2" w:space="0" w:color="auto"/>
                    <w:right w:val="single" w:sz="2" w:space="0" w:color="auto"/>
                  </w:tcBorders>
                  <w:vAlign w:val="center"/>
                </w:tcPr>
                <w:p w14:paraId="72C48648" w14:textId="77777777" w:rsidR="00095C4D" w:rsidRPr="006F437B" w:rsidRDefault="00095C4D" w:rsidP="00F77D9F">
                  <w:pPr>
                    <w:spacing w:after="0"/>
                    <w:rPr>
                      <w:rFonts w:eastAsia="Calibri"/>
                      <w:sz w:val="20"/>
                      <w:lang w:eastAsia="ru-RU"/>
                    </w:rPr>
                  </w:pPr>
                  <w:r w:rsidRPr="006F437B">
                    <w:rPr>
                      <w:rFonts w:eastAsia="Calibri"/>
                      <w:bCs/>
                      <w:sz w:val="20"/>
                      <w:lang w:eastAsia="ru-RU"/>
                    </w:rPr>
                    <w:t>Mėgintuvėliai (25 ml)</w:t>
                  </w:r>
                </w:p>
              </w:tc>
              <w:tc>
                <w:tcPr>
                  <w:tcW w:w="1256" w:type="dxa"/>
                  <w:tcBorders>
                    <w:top w:val="single" w:sz="2" w:space="0" w:color="auto"/>
                    <w:left w:val="single" w:sz="2" w:space="0" w:color="auto"/>
                    <w:bottom w:val="single" w:sz="2" w:space="0" w:color="auto"/>
                    <w:right w:val="single" w:sz="2" w:space="0" w:color="auto"/>
                  </w:tcBorders>
                </w:tcPr>
                <w:p w14:paraId="78607343" w14:textId="77777777" w:rsidR="00095C4D" w:rsidRPr="006F437B" w:rsidRDefault="00095C4D" w:rsidP="00F77D9F">
                  <w:pPr>
                    <w:spacing w:after="0"/>
                    <w:jc w:val="center"/>
                    <w:rPr>
                      <w:rFonts w:eastAsia="Calibri"/>
                      <w:sz w:val="20"/>
                    </w:rPr>
                  </w:pPr>
                  <w:r w:rsidRPr="006F437B">
                    <w:rPr>
                      <w:rFonts w:eastAsia="Calibri"/>
                      <w:sz w:val="20"/>
                    </w:rPr>
                    <w:t>100</w:t>
                  </w:r>
                </w:p>
              </w:tc>
              <w:tc>
                <w:tcPr>
                  <w:tcW w:w="986" w:type="dxa"/>
                  <w:tcBorders>
                    <w:top w:val="single" w:sz="2" w:space="0" w:color="auto"/>
                    <w:left w:val="single" w:sz="2" w:space="0" w:color="auto"/>
                    <w:bottom w:val="single" w:sz="2" w:space="0" w:color="auto"/>
                    <w:right w:val="single" w:sz="2" w:space="0" w:color="auto"/>
                  </w:tcBorders>
                </w:tcPr>
                <w:p w14:paraId="2732BBF7"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1B87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FEF715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FDD1ACF"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05A541D" w14:textId="77777777" w:rsidR="00095C4D" w:rsidRPr="006F437B" w:rsidRDefault="00095C4D" w:rsidP="00F77D9F">
                  <w:pPr>
                    <w:spacing w:after="0"/>
                    <w:jc w:val="center"/>
                    <w:rPr>
                      <w:rFonts w:eastAsia="Calibri"/>
                      <w:sz w:val="20"/>
                    </w:rPr>
                  </w:pPr>
                </w:p>
              </w:tc>
            </w:tr>
            <w:tr w:rsidR="00BD6F62" w:rsidRPr="006F437B" w14:paraId="5AF8CC7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30060E" w14:textId="15B318EA" w:rsidR="00BD6F62" w:rsidRPr="006F437B" w:rsidRDefault="00BD6F62" w:rsidP="00F77D9F">
                  <w:pPr>
                    <w:spacing w:after="0"/>
                    <w:jc w:val="center"/>
                    <w:rPr>
                      <w:rFonts w:eastAsia="Calibri"/>
                      <w:sz w:val="20"/>
                    </w:rPr>
                  </w:pPr>
                  <w:r w:rsidRPr="006F437B">
                    <w:rPr>
                      <w:rFonts w:eastAsia="Calibri"/>
                      <w:sz w:val="20"/>
                    </w:rPr>
                    <w:t>1.35.</w:t>
                  </w:r>
                </w:p>
              </w:tc>
              <w:tc>
                <w:tcPr>
                  <w:tcW w:w="3037" w:type="dxa"/>
                  <w:tcBorders>
                    <w:top w:val="single" w:sz="2" w:space="0" w:color="auto"/>
                    <w:left w:val="single" w:sz="2" w:space="0" w:color="auto"/>
                    <w:bottom w:val="single" w:sz="2" w:space="0" w:color="auto"/>
                    <w:right w:val="single" w:sz="2" w:space="0" w:color="auto"/>
                  </w:tcBorders>
                  <w:vAlign w:val="center"/>
                </w:tcPr>
                <w:p w14:paraId="2864F76B" w14:textId="366FB23B" w:rsidR="00BD6F62" w:rsidRPr="006F437B" w:rsidRDefault="00BD6F62" w:rsidP="00F77D9F">
                  <w:pPr>
                    <w:spacing w:after="0"/>
                    <w:rPr>
                      <w:rFonts w:eastAsia="Calibri"/>
                      <w:bCs/>
                      <w:sz w:val="20"/>
                      <w:lang w:eastAsia="ru-RU"/>
                    </w:rPr>
                  </w:pPr>
                  <w:r w:rsidRPr="006F437B">
                    <w:rPr>
                      <w:rFonts w:eastAsia="Calibri"/>
                      <w:bCs/>
                      <w:sz w:val="20"/>
                      <w:lang w:eastAsia="ru-RU"/>
                    </w:rPr>
                    <w:t>Piltuvėliai</w:t>
                  </w:r>
                </w:p>
              </w:tc>
              <w:tc>
                <w:tcPr>
                  <w:tcW w:w="1256" w:type="dxa"/>
                  <w:tcBorders>
                    <w:top w:val="single" w:sz="2" w:space="0" w:color="auto"/>
                    <w:left w:val="single" w:sz="2" w:space="0" w:color="auto"/>
                    <w:bottom w:val="single" w:sz="2" w:space="0" w:color="auto"/>
                    <w:right w:val="single" w:sz="2" w:space="0" w:color="auto"/>
                  </w:tcBorders>
                </w:tcPr>
                <w:p w14:paraId="44747D6B" w14:textId="2B64293A" w:rsidR="00BD6F62" w:rsidRPr="006F437B" w:rsidRDefault="00BD6F62"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43FC3887" w14:textId="5B6262DB" w:rsidR="00BD6F62" w:rsidRPr="006F437B" w:rsidRDefault="00BD6F62"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E1177E6" w14:textId="77777777" w:rsidR="00BD6F62" w:rsidRPr="006F437B" w:rsidRDefault="00BD6F62"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F3178C3" w14:textId="77777777" w:rsidR="00BD6F62" w:rsidRPr="006F437B" w:rsidRDefault="00BD6F62"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F2B23F" w14:textId="77777777" w:rsidR="00BD6F62" w:rsidRPr="006F437B" w:rsidRDefault="00BD6F62"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4ACF9D2" w14:textId="77777777" w:rsidR="00BD6F62" w:rsidRPr="006F437B" w:rsidRDefault="00BD6F62" w:rsidP="00F77D9F">
                  <w:pPr>
                    <w:spacing w:after="0"/>
                    <w:jc w:val="center"/>
                    <w:rPr>
                      <w:rFonts w:eastAsia="Calibri"/>
                      <w:sz w:val="20"/>
                    </w:rPr>
                  </w:pPr>
                </w:p>
              </w:tc>
            </w:tr>
            <w:tr w:rsidR="00095C4D" w:rsidRPr="006F437B" w14:paraId="1FBB9D1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3383E01" w14:textId="77777777" w:rsidR="00095C4D" w:rsidRPr="006F437B" w:rsidRDefault="00095C4D" w:rsidP="00F77D9F">
                  <w:pPr>
                    <w:spacing w:after="0"/>
                    <w:jc w:val="center"/>
                    <w:rPr>
                      <w:rFonts w:eastAsia="Calibri"/>
                      <w:sz w:val="20"/>
                    </w:rPr>
                  </w:pPr>
                  <w:r w:rsidRPr="006F437B">
                    <w:rPr>
                      <w:rFonts w:eastAsia="Calibri"/>
                      <w:sz w:val="20"/>
                    </w:rPr>
                    <w:lastRenderedPageBreak/>
                    <w:t>1.36.</w:t>
                  </w:r>
                </w:p>
              </w:tc>
              <w:tc>
                <w:tcPr>
                  <w:tcW w:w="3037" w:type="dxa"/>
                  <w:tcBorders>
                    <w:top w:val="single" w:sz="2" w:space="0" w:color="auto"/>
                    <w:left w:val="single" w:sz="2" w:space="0" w:color="auto"/>
                    <w:bottom w:val="single" w:sz="2" w:space="0" w:color="auto"/>
                    <w:right w:val="single" w:sz="2" w:space="0" w:color="auto"/>
                  </w:tcBorders>
                  <w:vAlign w:val="center"/>
                </w:tcPr>
                <w:p w14:paraId="4FAFA23A" w14:textId="77777777" w:rsidR="00095C4D" w:rsidRPr="006F437B" w:rsidRDefault="00095C4D" w:rsidP="00F77D9F">
                  <w:pPr>
                    <w:spacing w:after="0"/>
                    <w:rPr>
                      <w:rFonts w:eastAsia="Calibri"/>
                      <w:sz w:val="20"/>
                      <w:lang w:eastAsia="ru-RU"/>
                    </w:rPr>
                  </w:pPr>
                  <w:r w:rsidRPr="006F437B">
                    <w:rPr>
                      <w:rFonts w:eastAsia="Calibri"/>
                      <w:bCs/>
                      <w:sz w:val="20"/>
                      <w:lang w:eastAsia="ru-RU"/>
                    </w:rPr>
                    <w:t>Matavimo kolbos su kamščiais (250 ml)</w:t>
                  </w:r>
                </w:p>
              </w:tc>
              <w:tc>
                <w:tcPr>
                  <w:tcW w:w="1256" w:type="dxa"/>
                  <w:tcBorders>
                    <w:top w:val="single" w:sz="2" w:space="0" w:color="auto"/>
                    <w:left w:val="single" w:sz="2" w:space="0" w:color="auto"/>
                    <w:bottom w:val="single" w:sz="2" w:space="0" w:color="auto"/>
                    <w:right w:val="single" w:sz="2" w:space="0" w:color="auto"/>
                  </w:tcBorders>
                </w:tcPr>
                <w:p w14:paraId="1FEF5A46" w14:textId="77777777" w:rsidR="00095C4D" w:rsidRPr="006F437B" w:rsidRDefault="00095C4D" w:rsidP="00F77D9F">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C66E2AE"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213105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066BF5C"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0C7F98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BC5FFF" w14:textId="77777777" w:rsidR="00095C4D" w:rsidRPr="006F437B" w:rsidRDefault="00095C4D" w:rsidP="00F77D9F">
                  <w:pPr>
                    <w:spacing w:after="0"/>
                    <w:jc w:val="center"/>
                    <w:rPr>
                      <w:rFonts w:eastAsia="Calibri"/>
                      <w:sz w:val="20"/>
                    </w:rPr>
                  </w:pPr>
                </w:p>
              </w:tc>
            </w:tr>
            <w:tr w:rsidR="00095C4D" w:rsidRPr="006F437B" w14:paraId="144B147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85706F" w14:textId="77777777" w:rsidR="00095C4D" w:rsidRPr="006F437B" w:rsidRDefault="00095C4D" w:rsidP="00F77D9F">
                  <w:pPr>
                    <w:spacing w:after="0"/>
                    <w:jc w:val="center"/>
                    <w:rPr>
                      <w:rFonts w:eastAsia="Calibri"/>
                      <w:sz w:val="20"/>
                    </w:rPr>
                  </w:pPr>
                  <w:r w:rsidRPr="006F437B">
                    <w:rPr>
                      <w:rFonts w:eastAsia="Calibri"/>
                      <w:sz w:val="20"/>
                    </w:rPr>
                    <w:t>1.37.</w:t>
                  </w:r>
                </w:p>
              </w:tc>
              <w:tc>
                <w:tcPr>
                  <w:tcW w:w="3037" w:type="dxa"/>
                  <w:tcBorders>
                    <w:top w:val="single" w:sz="2" w:space="0" w:color="auto"/>
                    <w:left w:val="single" w:sz="2" w:space="0" w:color="auto"/>
                    <w:bottom w:val="single" w:sz="2" w:space="0" w:color="auto"/>
                    <w:right w:val="single" w:sz="2" w:space="0" w:color="auto"/>
                  </w:tcBorders>
                  <w:vAlign w:val="center"/>
                </w:tcPr>
                <w:p w14:paraId="49375BAB" w14:textId="77777777" w:rsidR="00095C4D" w:rsidRPr="006F437B" w:rsidRDefault="00095C4D" w:rsidP="00F77D9F">
                  <w:pPr>
                    <w:spacing w:after="0"/>
                    <w:rPr>
                      <w:rFonts w:eastAsia="Calibri"/>
                      <w:sz w:val="20"/>
                      <w:lang w:eastAsia="ru-RU"/>
                    </w:rPr>
                  </w:pPr>
                  <w:r w:rsidRPr="006F437B">
                    <w:rPr>
                      <w:rFonts w:eastAsia="Calibri"/>
                      <w:bCs/>
                      <w:sz w:val="20"/>
                      <w:lang w:eastAsia="ru-RU"/>
                    </w:rPr>
                    <w:t>Stiklinės maišymo lazdelės (200 mm)</w:t>
                  </w:r>
                </w:p>
              </w:tc>
              <w:tc>
                <w:tcPr>
                  <w:tcW w:w="1256" w:type="dxa"/>
                  <w:tcBorders>
                    <w:top w:val="single" w:sz="2" w:space="0" w:color="auto"/>
                    <w:left w:val="single" w:sz="2" w:space="0" w:color="auto"/>
                    <w:bottom w:val="single" w:sz="2" w:space="0" w:color="auto"/>
                    <w:right w:val="single" w:sz="2" w:space="0" w:color="auto"/>
                  </w:tcBorders>
                </w:tcPr>
                <w:p w14:paraId="6BC48702" w14:textId="77777777" w:rsidR="00095C4D" w:rsidRPr="006F437B" w:rsidRDefault="00095C4D" w:rsidP="00F77D9F">
                  <w:pPr>
                    <w:spacing w:after="0"/>
                    <w:jc w:val="center"/>
                    <w:rPr>
                      <w:rFonts w:eastAsia="Calibri"/>
                      <w:sz w:val="20"/>
                    </w:rPr>
                  </w:pPr>
                  <w:r w:rsidRPr="006F437B">
                    <w:rPr>
                      <w:rFonts w:eastAsia="Calibri"/>
                      <w:sz w:val="20"/>
                    </w:rPr>
                    <w:t>30</w:t>
                  </w:r>
                </w:p>
              </w:tc>
              <w:tc>
                <w:tcPr>
                  <w:tcW w:w="986" w:type="dxa"/>
                  <w:tcBorders>
                    <w:top w:val="single" w:sz="2" w:space="0" w:color="auto"/>
                    <w:left w:val="single" w:sz="2" w:space="0" w:color="auto"/>
                    <w:bottom w:val="single" w:sz="2" w:space="0" w:color="auto"/>
                    <w:right w:val="single" w:sz="2" w:space="0" w:color="auto"/>
                  </w:tcBorders>
                </w:tcPr>
                <w:p w14:paraId="6D7C5A6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6A4F2D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05F336"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C5019D0"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7FB0713" w14:textId="77777777" w:rsidR="00095C4D" w:rsidRPr="006F437B" w:rsidRDefault="00095C4D" w:rsidP="00F77D9F">
                  <w:pPr>
                    <w:spacing w:after="0"/>
                    <w:jc w:val="center"/>
                    <w:rPr>
                      <w:rFonts w:eastAsia="Calibri"/>
                      <w:sz w:val="20"/>
                    </w:rPr>
                  </w:pPr>
                </w:p>
              </w:tc>
            </w:tr>
            <w:tr w:rsidR="00095C4D" w:rsidRPr="006F437B" w14:paraId="5919307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F5C9AF5" w14:textId="77777777" w:rsidR="00095C4D" w:rsidRPr="006F437B" w:rsidRDefault="00095C4D" w:rsidP="00F77D9F">
                  <w:pPr>
                    <w:spacing w:after="0"/>
                    <w:jc w:val="center"/>
                    <w:rPr>
                      <w:rFonts w:eastAsia="Calibri"/>
                      <w:sz w:val="20"/>
                    </w:rPr>
                  </w:pPr>
                  <w:r w:rsidRPr="006F437B">
                    <w:rPr>
                      <w:rFonts w:eastAsia="Calibri"/>
                      <w:sz w:val="20"/>
                    </w:rPr>
                    <w:t>1.38.</w:t>
                  </w:r>
                </w:p>
              </w:tc>
              <w:tc>
                <w:tcPr>
                  <w:tcW w:w="3037" w:type="dxa"/>
                  <w:tcBorders>
                    <w:top w:val="single" w:sz="2" w:space="0" w:color="auto"/>
                    <w:left w:val="single" w:sz="2" w:space="0" w:color="auto"/>
                    <w:bottom w:val="single" w:sz="2" w:space="0" w:color="auto"/>
                    <w:right w:val="single" w:sz="2" w:space="0" w:color="auto"/>
                  </w:tcBorders>
                  <w:vAlign w:val="center"/>
                </w:tcPr>
                <w:p w14:paraId="3EB1634C" w14:textId="77777777" w:rsidR="00095C4D" w:rsidRPr="006F437B" w:rsidRDefault="00095C4D" w:rsidP="00F77D9F">
                  <w:pPr>
                    <w:spacing w:after="0"/>
                    <w:rPr>
                      <w:rFonts w:eastAsia="Calibri"/>
                      <w:sz w:val="20"/>
                      <w:lang w:eastAsia="ru-RU"/>
                    </w:rPr>
                  </w:pPr>
                  <w:r w:rsidRPr="006F437B">
                    <w:rPr>
                      <w:rFonts w:eastAsia="Calibri"/>
                      <w:bCs/>
                      <w:sz w:val="20"/>
                      <w:lang w:eastAsia="ru-RU"/>
                    </w:rPr>
                    <w:t>Vienkartinės pirštinės (M dydžio)</w:t>
                  </w:r>
                </w:p>
              </w:tc>
              <w:tc>
                <w:tcPr>
                  <w:tcW w:w="1256" w:type="dxa"/>
                  <w:tcBorders>
                    <w:top w:val="single" w:sz="2" w:space="0" w:color="auto"/>
                    <w:left w:val="single" w:sz="2" w:space="0" w:color="auto"/>
                    <w:bottom w:val="single" w:sz="2" w:space="0" w:color="auto"/>
                    <w:right w:val="single" w:sz="2" w:space="0" w:color="auto"/>
                  </w:tcBorders>
                </w:tcPr>
                <w:p w14:paraId="363B4096"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1A299C80"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4965A474"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B62DAB1"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6CAF5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6904E50" w14:textId="77777777" w:rsidR="00095C4D" w:rsidRPr="006F437B" w:rsidRDefault="00095C4D" w:rsidP="00F77D9F">
                  <w:pPr>
                    <w:spacing w:after="0"/>
                    <w:jc w:val="center"/>
                    <w:rPr>
                      <w:rFonts w:eastAsia="Calibri"/>
                      <w:sz w:val="20"/>
                    </w:rPr>
                  </w:pPr>
                </w:p>
              </w:tc>
            </w:tr>
            <w:tr w:rsidR="00095C4D" w:rsidRPr="006F437B" w14:paraId="6C0E60C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6666562" w14:textId="77777777" w:rsidR="00095C4D" w:rsidRPr="006F437B" w:rsidRDefault="00095C4D" w:rsidP="00F77D9F">
                  <w:pPr>
                    <w:spacing w:after="0"/>
                    <w:jc w:val="center"/>
                    <w:rPr>
                      <w:rFonts w:eastAsia="Calibri"/>
                      <w:sz w:val="20"/>
                    </w:rPr>
                  </w:pPr>
                  <w:r w:rsidRPr="006F437B">
                    <w:rPr>
                      <w:rFonts w:eastAsia="Calibri"/>
                      <w:sz w:val="20"/>
                    </w:rPr>
                    <w:t>1.39.</w:t>
                  </w:r>
                </w:p>
              </w:tc>
              <w:tc>
                <w:tcPr>
                  <w:tcW w:w="3037" w:type="dxa"/>
                  <w:tcBorders>
                    <w:top w:val="single" w:sz="2" w:space="0" w:color="auto"/>
                    <w:left w:val="single" w:sz="2" w:space="0" w:color="auto"/>
                    <w:bottom w:val="single" w:sz="2" w:space="0" w:color="auto"/>
                    <w:right w:val="single" w:sz="2" w:space="0" w:color="auto"/>
                  </w:tcBorders>
                  <w:vAlign w:val="center"/>
                </w:tcPr>
                <w:p w14:paraId="114C3400" w14:textId="77777777" w:rsidR="00095C4D" w:rsidRPr="006F437B" w:rsidRDefault="00095C4D" w:rsidP="00F77D9F">
                  <w:pPr>
                    <w:spacing w:after="0"/>
                    <w:rPr>
                      <w:rFonts w:eastAsia="Calibri"/>
                      <w:sz w:val="20"/>
                      <w:lang w:eastAsia="ru-RU"/>
                    </w:rPr>
                  </w:pPr>
                  <w:r w:rsidRPr="006F437B">
                    <w:rPr>
                      <w:rFonts w:eastAsia="Calibri"/>
                      <w:bCs/>
                      <w:sz w:val="20"/>
                      <w:lang w:eastAsia="ru-RU"/>
                    </w:rPr>
                    <w:t>Vienkartinės pirštinės (L dydžio)</w:t>
                  </w:r>
                </w:p>
              </w:tc>
              <w:tc>
                <w:tcPr>
                  <w:tcW w:w="1256" w:type="dxa"/>
                  <w:tcBorders>
                    <w:top w:val="single" w:sz="2" w:space="0" w:color="auto"/>
                    <w:left w:val="single" w:sz="2" w:space="0" w:color="auto"/>
                    <w:bottom w:val="single" w:sz="2" w:space="0" w:color="auto"/>
                    <w:right w:val="single" w:sz="2" w:space="0" w:color="auto"/>
                  </w:tcBorders>
                </w:tcPr>
                <w:p w14:paraId="33739DD9" w14:textId="77777777" w:rsidR="00095C4D" w:rsidRPr="006F437B" w:rsidRDefault="00095C4D" w:rsidP="00F77D9F">
                  <w:pPr>
                    <w:spacing w:after="0"/>
                    <w:jc w:val="center"/>
                    <w:rPr>
                      <w:rFonts w:eastAsia="Calibri"/>
                      <w:sz w:val="20"/>
                    </w:rPr>
                  </w:pPr>
                  <w:r w:rsidRPr="006F437B">
                    <w:rPr>
                      <w:rFonts w:eastAsia="Calibri"/>
                      <w:sz w:val="20"/>
                    </w:rPr>
                    <w:t>5</w:t>
                  </w:r>
                </w:p>
              </w:tc>
              <w:tc>
                <w:tcPr>
                  <w:tcW w:w="986" w:type="dxa"/>
                  <w:tcBorders>
                    <w:top w:val="single" w:sz="2" w:space="0" w:color="auto"/>
                    <w:left w:val="single" w:sz="2" w:space="0" w:color="auto"/>
                    <w:bottom w:val="single" w:sz="2" w:space="0" w:color="auto"/>
                    <w:right w:val="single" w:sz="2" w:space="0" w:color="auto"/>
                  </w:tcBorders>
                </w:tcPr>
                <w:p w14:paraId="757B49FF" w14:textId="77777777" w:rsidR="00095C4D" w:rsidRPr="006F437B" w:rsidRDefault="00095C4D" w:rsidP="00F77D9F">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15D2B65F"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FAB225E"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52516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809D3C8" w14:textId="77777777" w:rsidR="00095C4D" w:rsidRPr="006F437B" w:rsidRDefault="00095C4D" w:rsidP="00F77D9F">
                  <w:pPr>
                    <w:spacing w:after="0"/>
                    <w:jc w:val="center"/>
                    <w:rPr>
                      <w:rFonts w:eastAsia="Calibri"/>
                      <w:sz w:val="20"/>
                    </w:rPr>
                  </w:pPr>
                </w:p>
              </w:tc>
            </w:tr>
            <w:tr w:rsidR="00095C4D" w:rsidRPr="006F437B" w14:paraId="5B59F50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EA3397C" w14:textId="77777777" w:rsidR="00095C4D" w:rsidRPr="006F437B" w:rsidRDefault="00095C4D" w:rsidP="00F77D9F">
                  <w:pPr>
                    <w:spacing w:after="0"/>
                    <w:jc w:val="center"/>
                    <w:rPr>
                      <w:rFonts w:eastAsia="Calibri"/>
                      <w:sz w:val="20"/>
                    </w:rPr>
                  </w:pPr>
                  <w:r w:rsidRPr="006F437B">
                    <w:rPr>
                      <w:rFonts w:eastAsia="Calibri"/>
                      <w:sz w:val="20"/>
                    </w:rPr>
                    <w:t>1.40.</w:t>
                  </w:r>
                </w:p>
              </w:tc>
              <w:tc>
                <w:tcPr>
                  <w:tcW w:w="3037" w:type="dxa"/>
                  <w:tcBorders>
                    <w:top w:val="single" w:sz="2" w:space="0" w:color="auto"/>
                    <w:left w:val="single" w:sz="2" w:space="0" w:color="auto"/>
                    <w:bottom w:val="single" w:sz="2" w:space="0" w:color="auto"/>
                    <w:right w:val="single" w:sz="2" w:space="0" w:color="auto"/>
                  </w:tcBorders>
                  <w:vAlign w:val="center"/>
                </w:tcPr>
                <w:p w14:paraId="56E134AB" w14:textId="77777777" w:rsidR="00095C4D" w:rsidRPr="006F437B" w:rsidRDefault="00095C4D" w:rsidP="00F77D9F">
                  <w:pPr>
                    <w:spacing w:after="0"/>
                    <w:rPr>
                      <w:rFonts w:eastAsia="Calibri"/>
                      <w:sz w:val="20"/>
                      <w:lang w:eastAsia="ru-RU"/>
                    </w:rPr>
                  </w:pPr>
                  <w:r w:rsidRPr="006F437B">
                    <w:rPr>
                      <w:rFonts w:eastAsia="Calibri"/>
                      <w:bCs/>
                      <w:sz w:val="20"/>
                      <w:lang w:eastAsia="ru-RU"/>
                    </w:rPr>
                    <w:t>Buteliukai su užsukamu dangteliu (100 ml)</w:t>
                  </w:r>
                </w:p>
              </w:tc>
              <w:tc>
                <w:tcPr>
                  <w:tcW w:w="1256" w:type="dxa"/>
                  <w:tcBorders>
                    <w:top w:val="single" w:sz="2" w:space="0" w:color="auto"/>
                    <w:left w:val="single" w:sz="2" w:space="0" w:color="auto"/>
                    <w:bottom w:val="single" w:sz="2" w:space="0" w:color="auto"/>
                    <w:right w:val="single" w:sz="2" w:space="0" w:color="auto"/>
                  </w:tcBorders>
                </w:tcPr>
                <w:p w14:paraId="18AE703F" w14:textId="77777777" w:rsidR="00095C4D" w:rsidRPr="006F437B" w:rsidRDefault="00095C4D" w:rsidP="00F77D9F">
                  <w:pPr>
                    <w:spacing w:after="0"/>
                    <w:jc w:val="center"/>
                    <w:rPr>
                      <w:rFonts w:eastAsia="Calibri"/>
                      <w:sz w:val="20"/>
                    </w:rPr>
                  </w:pPr>
                  <w:r w:rsidRPr="006F437B">
                    <w:rPr>
                      <w:rFonts w:eastAsia="Calibri"/>
                      <w:sz w:val="20"/>
                    </w:rPr>
                    <w:t>50</w:t>
                  </w:r>
                </w:p>
              </w:tc>
              <w:tc>
                <w:tcPr>
                  <w:tcW w:w="986" w:type="dxa"/>
                  <w:tcBorders>
                    <w:top w:val="single" w:sz="2" w:space="0" w:color="auto"/>
                    <w:left w:val="single" w:sz="2" w:space="0" w:color="auto"/>
                    <w:bottom w:val="single" w:sz="2" w:space="0" w:color="auto"/>
                    <w:right w:val="single" w:sz="2" w:space="0" w:color="auto"/>
                  </w:tcBorders>
                </w:tcPr>
                <w:p w14:paraId="7714D87B"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5C1DE57"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97BB2F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98D248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BEA8AF" w14:textId="77777777" w:rsidR="00095C4D" w:rsidRPr="006F437B" w:rsidRDefault="00095C4D" w:rsidP="00F77D9F">
                  <w:pPr>
                    <w:spacing w:after="0"/>
                    <w:jc w:val="center"/>
                    <w:rPr>
                      <w:rFonts w:eastAsia="Calibri"/>
                      <w:sz w:val="20"/>
                    </w:rPr>
                  </w:pPr>
                </w:p>
              </w:tc>
            </w:tr>
            <w:tr w:rsidR="00095C4D" w:rsidRPr="006F437B" w14:paraId="6F7A8B6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51AC565" w14:textId="77777777" w:rsidR="00095C4D" w:rsidRPr="006F437B" w:rsidRDefault="00095C4D" w:rsidP="00F77D9F">
                  <w:pPr>
                    <w:spacing w:after="0"/>
                    <w:jc w:val="center"/>
                    <w:rPr>
                      <w:rFonts w:eastAsia="Calibri"/>
                      <w:sz w:val="20"/>
                    </w:rPr>
                  </w:pPr>
                  <w:r w:rsidRPr="006F437B">
                    <w:rPr>
                      <w:rFonts w:eastAsia="Calibri"/>
                      <w:sz w:val="20"/>
                    </w:rPr>
                    <w:t>1.41.</w:t>
                  </w:r>
                </w:p>
              </w:tc>
              <w:tc>
                <w:tcPr>
                  <w:tcW w:w="3037" w:type="dxa"/>
                  <w:tcBorders>
                    <w:top w:val="single" w:sz="2" w:space="0" w:color="auto"/>
                    <w:left w:val="single" w:sz="2" w:space="0" w:color="auto"/>
                    <w:bottom w:val="single" w:sz="2" w:space="0" w:color="auto"/>
                    <w:right w:val="single" w:sz="2" w:space="0" w:color="auto"/>
                  </w:tcBorders>
                  <w:vAlign w:val="center"/>
                </w:tcPr>
                <w:p w14:paraId="0F138D16" w14:textId="77777777" w:rsidR="00095C4D" w:rsidRPr="006F437B" w:rsidRDefault="00095C4D" w:rsidP="00F77D9F">
                  <w:pPr>
                    <w:spacing w:after="0"/>
                    <w:rPr>
                      <w:rFonts w:eastAsia="Calibri"/>
                      <w:sz w:val="20"/>
                      <w:lang w:eastAsia="ru-RU"/>
                    </w:rPr>
                  </w:pPr>
                  <w:r w:rsidRPr="006F437B">
                    <w:rPr>
                      <w:rFonts w:eastAsia="Calibri"/>
                      <w:bCs/>
                      <w:sz w:val="20"/>
                      <w:lang w:eastAsia="ru-RU"/>
                    </w:rPr>
                    <w:t>Mentelė birioms medžiagoms</w:t>
                  </w:r>
                </w:p>
              </w:tc>
              <w:tc>
                <w:tcPr>
                  <w:tcW w:w="1256" w:type="dxa"/>
                  <w:tcBorders>
                    <w:top w:val="single" w:sz="2" w:space="0" w:color="auto"/>
                    <w:left w:val="single" w:sz="2" w:space="0" w:color="auto"/>
                    <w:bottom w:val="single" w:sz="2" w:space="0" w:color="auto"/>
                    <w:right w:val="single" w:sz="2" w:space="0" w:color="auto"/>
                  </w:tcBorders>
                </w:tcPr>
                <w:p w14:paraId="7C182CDA" w14:textId="77777777" w:rsidR="00095C4D" w:rsidRPr="006F437B" w:rsidRDefault="00095C4D" w:rsidP="00F77D9F">
                  <w:pPr>
                    <w:spacing w:after="0"/>
                    <w:jc w:val="center"/>
                    <w:rPr>
                      <w:rFonts w:eastAsia="Calibri"/>
                      <w:sz w:val="20"/>
                    </w:rPr>
                  </w:pPr>
                  <w:r w:rsidRPr="006F437B">
                    <w:rPr>
                      <w:rFonts w:eastAsia="Calibri"/>
                      <w:sz w:val="20"/>
                    </w:rPr>
                    <w:t>20</w:t>
                  </w:r>
                </w:p>
              </w:tc>
              <w:tc>
                <w:tcPr>
                  <w:tcW w:w="986" w:type="dxa"/>
                  <w:tcBorders>
                    <w:top w:val="single" w:sz="2" w:space="0" w:color="auto"/>
                    <w:left w:val="single" w:sz="2" w:space="0" w:color="auto"/>
                    <w:bottom w:val="single" w:sz="2" w:space="0" w:color="auto"/>
                    <w:right w:val="single" w:sz="2" w:space="0" w:color="auto"/>
                  </w:tcBorders>
                </w:tcPr>
                <w:p w14:paraId="467D9950"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B6F5E1D"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A7A6662"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4B6B45D"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03229CE" w14:textId="77777777" w:rsidR="00095C4D" w:rsidRPr="006F437B" w:rsidRDefault="00095C4D" w:rsidP="00F77D9F">
                  <w:pPr>
                    <w:spacing w:after="0"/>
                    <w:jc w:val="center"/>
                    <w:rPr>
                      <w:rFonts w:eastAsia="Calibri"/>
                      <w:sz w:val="20"/>
                    </w:rPr>
                  </w:pPr>
                </w:p>
              </w:tc>
            </w:tr>
            <w:tr w:rsidR="00095C4D" w:rsidRPr="006F437B" w14:paraId="606B7FF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B426713" w14:textId="77777777" w:rsidR="00095C4D" w:rsidRPr="006F437B" w:rsidRDefault="00095C4D" w:rsidP="00F77D9F">
                  <w:pPr>
                    <w:spacing w:after="0"/>
                    <w:jc w:val="center"/>
                    <w:rPr>
                      <w:rFonts w:eastAsia="Calibri"/>
                      <w:sz w:val="20"/>
                    </w:rPr>
                  </w:pPr>
                  <w:r w:rsidRPr="006F437B">
                    <w:rPr>
                      <w:rFonts w:eastAsia="Calibri"/>
                      <w:sz w:val="20"/>
                    </w:rPr>
                    <w:t>1.42.</w:t>
                  </w:r>
                </w:p>
              </w:tc>
              <w:tc>
                <w:tcPr>
                  <w:tcW w:w="3037" w:type="dxa"/>
                  <w:tcBorders>
                    <w:top w:val="single" w:sz="2" w:space="0" w:color="auto"/>
                    <w:left w:val="single" w:sz="2" w:space="0" w:color="auto"/>
                    <w:bottom w:val="single" w:sz="2" w:space="0" w:color="auto"/>
                    <w:right w:val="single" w:sz="2" w:space="0" w:color="auto"/>
                  </w:tcBorders>
                  <w:vAlign w:val="center"/>
                </w:tcPr>
                <w:p w14:paraId="4D792589" w14:textId="77777777" w:rsidR="00095C4D" w:rsidRPr="006F437B" w:rsidRDefault="00095C4D" w:rsidP="00F77D9F">
                  <w:pPr>
                    <w:spacing w:after="0"/>
                    <w:rPr>
                      <w:rFonts w:eastAsia="Calibri"/>
                      <w:sz w:val="20"/>
                      <w:lang w:eastAsia="ru-RU"/>
                    </w:rPr>
                  </w:pPr>
                  <w:r w:rsidRPr="006F437B">
                    <w:rPr>
                      <w:rFonts w:eastAsia="Calibri"/>
                      <w:bCs/>
                      <w:sz w:val="20"/>
                      <w:lang w:eastAsia="ru-RU"/>
                    </w:rPr>
                    <w:t>Buteliukai su užsukamu dangteliu (500 ml)</w:t>
                  </w:r>
                </w:p>
              </w:tc>
              <w:tc>
                <w:tcPr>
                  <w:tcW w:w="1256" w:type="dxa"/>
                  <w:tcBorders>
                    <w:top w:val="single" w:sz="2" w:space="0" w:color="auto"/>
                    <w:left w:val="single" w:sz="2" w:space="0" w:color="auto"/>
                    <w:bottom w:val="single" w:sz="2" w:space="0" w:color="auto"/>
                    <w:right w:val="single" w:sz="2" w:space="0" w:color="auto"/>
                  </w:tcBorders>
                </w:tcPr>
                <w:p w14:paraId="3BA1C63F" w14:textId="77777777" w:rsidR="00095C4D" w:rsidRPr="006F437B" w:rsidRDefault="00095C4D" w:rsidP="00F77D9F">
                  <w:pPr>
                    <w:spacing w:after="0"/>
                    <w:jc w:val="center"/>
                    <w:rPr>
                      <w:rFonts w:eastAsia="Calibri"/>
                      <w:sz w:val="20"/>
                    </w:rPr>
                  </w:pPr>
                  <w:r w:rsidRPr="006F437B">
                    <w:rPr>
                      <w:rFonts w:eastAsia="Calibri"/>
                      <w:sz w:val="20"/>
                    </w:rPr>
                    <w:t>11</w:t>
                  </w:r>
                </w:p>
              </w:tc>
              <w:tc>
                <w:tcPr>
                  <w:tcW w:w="986" w:type="dxa"/>
                  <w:tcBorders>
                    <w:top w:val="single" w:sz="2" w:space="0" w:color="auto"/>
                    <w:left w:val="single" w:sz="2" w:space="0" w:color="auto"/>
                    <w:bottom w:val="single" w:sz="2" w:space="0" w:color="auto"/>
                    <w:right w:val="single" w:sz="2" w:space="0" w:color="auto"/>
                  </w:tcBorders>
                </w:tcPr>
                <w:p w14:paraId="483F31AF"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61D56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3448731"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03342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0F55FDE" w14:textId="77777777" w:rsidR="00095C4D" w:rsidRPr="006F437B" w:rsidRDefault="00095C4D" w:rsidP="00F77D9F">
                  <w:pPr>
                    <w:spacing w:after="0"/>
                    <w:jc w:val="center"/>
                    <w:rPr>
                      <w:rFonts w:eastAsia="Calibri"/>
                      <w:sz w:val="20"/>
                    </w:rPr>
                  </w:pPr>
                </w:p>
              </w:tc>
            </w:tr>
            <w:tr w:rsidR="00095C4D" w:rsidRPr="006F437B" w14:paraId="4D41B78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1A23E5" w14:textId="77777777" w:rsidR="00095C4D" w:rsidRPr="006F437B" w:rsidRDefault="00095C4D" w:rsidP="00F77D9F">
                  <w:pPr>
                    <w:spacing w:after="0"/>
                    <w:jc w:val="center"/>
                    <w:rPr>
                      <w:rFonts w:eastAsia="Calibri"/>
                      <w:sz w:val="20"/>
                    </w:rPr>
                  </w:pPr>
                  <w:r w:rsidRPr="006F437B">
                    <w:rPr>
                      <w:rFonts w:eastAsia="Calibri"/>
                      <w:sz w:val="20"/>
                    </w:rPr>
                    <w:t>1.43.</w:t>
                  </w:r>
                </w:p>
              </w:tc>
              <w:tc>
                <w:tcPr>
                  <w:tcW w:w="3037" w:type="dxa"/>
                  <w:tcBorders>
                    <w:top w:val="single" w:sz="2" w:space="0" w:color="auto"/>
                    <w:left w:val="single" w:sz="2" w:space="0" w:color="auto"/>
                    <w:bottom w:val="single" w:sz="2" w:space="0" w:color="auto"/>
                    <w:right w:val="single" w:sz="2" w:space="0" w:color="auto"/>
                  </w:tcBorders>
                  <w:vAlign w:val="center"/>
                </w:tcPr>
                <w:p w14:paraId="60DFC75B" w14:textId="77777777" w:rsidR="00095C4D" w:rsidRPr="006F437B" w:rsidRDefault="00095C4D" w:rsidP="00F77D9F">
                  <w:pPr>
                    <w:spacing w:after="0"/>
                    <w:rPr>
                      <w:rFonts w:eastAsia="Calibri"/>
                      <w:sz w:val="20"/>
                      <w:lang w:eastAsia="ru-RU"/>
                    </w:rPr>
                  </w:pPr>
                  <w:r w:rsidRPr="006F437B">
                    <w:rPr>
                      <w:rFonts w:eastAsia="Calibri"/>
                      <w:bCs/>
                      <w:sz w:val="20"/>
                      <w:lang w:eastAsia="ru-RU"/>
                    </w:rPr>
                    <w:t>Druskos rūgštis</w:t>
                  </w:r>
                </w:p>
              </w:tc>
              <w:tc>
                <w:tcPr>
                  <w:tcW w:w="1256" w:type="dxa"/>
                  <w:tcBorders>
                    <w:top w:val="single" w:sz="2" w:space="0" w:color="auto"/>
                    <w:left w:val="single" w:sz="2" w:space="0" w:color="auto"/>
                    <w:bottom w:val="single" w:sz="2" w:space="0" w:color="auto"/>
                    <w:right w:val="single" w:sz="2" w:space="0" w:color="auto"/>
                  </w:tcBorders>
                </w:tcPr>
                <w:p w14:paraId="03EFCC9F"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2189AC15" w14:textId="6FCD357E" w:rsidR="00095C4D" w:rsidRPr="006F437B" w:rsidRDefault="004B4B20" w:rsidP="00F77D9F">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399B5D9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8618FDF"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1D90BB7"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EA3640B" w14:textId="77777777" w:rsidR="00095C4D" w:rsidRPr="006F437B" w:rsidRDefault="00095C4D" w:rsidP="00F77D9F">
                  <w:pPr>
                    <w:spacing w:after="0"/>
                    <w:jc w:val="center"/>
                    <w:rPr>
                      <w:rFonts w:eastAsia="Calibri"/>
                      <w:sz w:val="20"/>
                    </w:rPr>
                  </w:pPr>
                </w:p>
              </w:tc>
            </w:tr>
            <w:tr w:rsidR="00095C4D" w:rsidRPr="006F437B" w14:paraId="6EAAEB8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D29FB4C" w14:textId="77777777" w:rsidR="00095C4D" w:rsidRPr="006F437B" w:rsidRDefault="00095C4D" w:rsidP="00F77D9F">
                  <w:pPr>
                    <w:spacing w:after="0"/>
                    <w:jc w:val="center"/>
                    <w:rPr>
                      <w:rFonts w:eastAsia="Calibri"/>
                      <w:sz w:val="20"/>
                    </w:rPr>
                  </w:pPr>
                  <w:r w:rsidRPr="006F437B">
                    <w:rPr>
                      <w:rFonts w:eastAsia="Calibri"/>
                      <w:sz w:val="20"/>
                    </w:rPr>
                    <w:t>1.44.</w:t>
                  </w:r>
                </w:p>
              </w:tc>
              <w:tc>
                <w:tcPr>
                  <w:tcW w:w="3037" w:type="dxa"/>
                  <w:tcBorders>
                    <w:top w:val="single" w:sz="2" w:space="0" w:color="auto"/>
                    <w:left w:val="single" w:sz="2" w:space="0" w:color="auto"/>
                    <w:bottom w:val="single" w:sz="2" w:space="0" w:color="auto"/>
                    <w:right w:val="single" w:sz="2" w:space="0" w:color="auto"/>
                  </w:tcBorders>
                  <w:vAlign w:val="center"/>
                </w:tcPr>
                <w:p w14:paraId="7E9A8339" w14:textId="77777777" w:rsidR="00095C4D" w:rsidRPr="006F437B" w:rsidRDefault="00095C4D" w:rsidP="00F77D9F">
                  <w:pPr>
                    <w:spacing w:after="0"/>
                    <w:rPr>
                      <w:rFonts w:eastAsia="Calibri"/>
                      <w:sz w:val="20"/>
                      <w:lang w:eastAsia="ru-RU"/>
                    </w:rPr>
                  </w:pPr>
                  <w:r w:rsidRPr="006F437B">
                    <w:rPr>
                      <w:rFonts w:eastAsia="Calibri"/>
                      <w:bCs/>
                      <w:sz w:val="20"/>
                      <w:lang w:eastAsia="ru-RU"/>
                    </w:rPr>
                    <w:t>Vario II sulfatas</w:t>
                  </w:r>
                </w:p>
              </w:tc>
              <w:tc>
                <w:tcPr>
                  <w:tcW w:w="1256" w:type="dxa"/>
                  <w:tcBorders>
                    <w:top w:val="single" w:sz="2" w:space="0" w:color="auto"/>
                    <w:left w:val="single" w:sz="2" w:space="0" w:color="auto"/>
                    <w:bottom w:val="single" w:sz="2" w:space="0" w:color="auto"/>
                    <w:right w:val="single" w:sz="2" w:space="0" w:color="auto"/>
                  </w:tcBorders>
                </w:tcPr>
                <w:p w14:paraId="08A92236" w14:textId="77777777" w:rsidR="00095C4D" w:rsidRPr="006F437B" w:rsidRDefault="00095C4D" w:rsidP="00F77D9F">
                  <w:pPr>
                    <w:spacing w:after="0"/>
                    <w:jc w:val="center"/>
                    <w:rPr>
                      <w:rFonts w:eastAsia="Calibri"/>
                      <w:sz w:val="20"/>
                    </w:rPr>
                  </w:pPr>
                  <w:r w:rsidRPr="006F437B">
                    <w:rPr>
                      <w:rFonts w:eastAsia="Calibri"/>
                      <w:sz w:val="20"/>
                    </w:rPr>
                    <w:t xml:space="preserve">3 </w:t>
                  </w:r>
                </w:p>
              </w:tc>
              <w:tc>
                <w:tcPr>
                  <w:tcW w:w="986" w:type="dxa"/>
                  <w:tcBorders>
                    <w:top w:val="single" w:sz="2" w:space="0" w:color="auto"/>
                    <w:left w:val="single" w:sz="2" w:space="0" w:color="auto"/>
                    <w:bottom w:val="single" w:sz="2" w:space="0" w:color="auto"/>
                    <w:right w:val="single" w:sz="2" w:space="0" w:color="auto"/>
                  </w:tcBorders>
                </w:tcPr>
                <w:p w14:paraId="5B9238DF" w14:textId="7FCC57D9" w:rsidR="00095C4D" w:rsidRPr="006F437B" w:rsidRDefault="004B4B20" w:rsidP="00F77D9F">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139CB94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E7B97D9"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67D6A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6F58B4" w14:textId="77777777" w:rsidR="00095C4D" w:rsidRPr="006F437B" w:rsidRDefault="00095C4D" w:rsidP="00F77D9F">
                  <w:pPr>
                    <w:spacing w:after="0"/>
                    <w:jc w:val="center"/>
                    <w:rPr>
                      <w:rFonts w:eastAsia="Calibri"/>
                      <w:sz w:val="20"/>
                    </w:rPr>
                  </w:pPr>
                </w:p>
              </w:tc>
            </w:tr>
            <w:tr w:rsidR="00095C4D" w:rsidRPr="006F437B" w14:paraId="45CE51E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E1A5084" w14:textId="77777777" w:rsidR="00095C4D" w:rsidRPr="006F437B" w:rsidRDefault="00095C4D" w:rsidP="00F77D9F">
                  <w:pPr>
                    <w:spacing w:after="0"/>
                    <w:jc w:val="center"/>
                    <w:rPr>
                      <w:rFonts w:eastAsia="Calibri"/>
                      <w:sz w:val="20"/>
                    </w:rPr>
                  </w:pPr>
                  <w:r w:rsidRPr="006F437B">
                    <w:rPr>
                      <w:rFonts w:eastAsia="Calibri"/>
                      <w:sz w:val="20"/>
                    </w:rPr>
                    <w:t>1.45.</w:t>
                  </w:r>
                </w:p>
              </w:tc>
              <w:tc>
                <w:tcPr>
                  <w:tcW w:w="3037" w:type="dxa"/>
                  <w:tcBorders>
                    <w:top w:val="single" w:sz="2" w:space="0" w:color="auto"/>
                    <w:left w:val="single" w:sz="2" w:space="0" w:color="auto"/>
                    <w:bottom w:val="single" w:sz="2" w:space="0" w:color="auto"/>
                    <w:right w:val="single" w:sz="2" w:space="0" w:color="auto"/>
                  </w:tcBorders>
                  <w:vAlign w:val="center"/>
                </w:tcPr>
                <w:p w14:paraId="428FB3E4" w14:textId="77777777" w:rsidR="00095C4D" w:rsidRPr="006F437B" w:rsidRDefault="00095C4D" w:rsidP="00F77D9F">
                  <w:pPr>
                    <w:spacing w:after="0"/>
                    <w:rPr>
                      <w:rFonts w:eastAsia="Calibri"/>
                      <w:sz w:val="20"/>
                      <w:lang w:eastAsia="ru-RU"/>
                    </w:rPr>
                  </w:pPr>
                  <w:r w:rsidRPr="006F437B">
                    <w:rPr>
                      <w:rFonts w:eastAsia="Calibri"/>
                      <w:bCs/>
                      <w:sz w:val="20"/>
                      <w:lang w:eastAsia="ru-RU"/>
                    </w:rPr>
                    <w:t>Kalio chloridas</w:t>
                  </w:r>
                </w:p>
              </w:tc>
              <w:tc>
                <w:tcPr>
                  <w:tcW w:w="1256" w:type="dxa"/>
                  <w:tcBorders>
                    <w:top w:val="single" w:sz="2" w:space="0" w:color="auto"/>
                    <w:left w:val="single" w:sz="2" w:space="0" w:color="auto"/>
                    <w:bottom w:val="single" w:sz="2" w:space="0" w:color="auto"/>
                    <w:right w:val="single" w:sz="2" w:space="0" w:color="auto"/>
                  </w:tcBorders>
                </w:tcPr>
                <w:p w14:paraId="1DF506CD" w14:textId="77777777" w:rsidR="00095C4D" w:rsidRPr="006F437B" w:rsidRDefault="00095C4D" w:rsidP="00F77D9F">
                  <w:pPr>
                    <w:spacing w:after="0"/>
                    <w:jc w:val="center"/>
                    <w:rPr>
                      <w:rFonts w:eastAsia="Calibri"/>
                      <w:sz w:val="20"/>
                    </w:rPr>
                  </w:pPr>
                  <w:r w:rsidRPr="006F437B">
                    <w:rPr>
                      <w:rFonts w:eastAsia="Calibri"/>
                      <w:sz w:val="20"/>
                    </w:rPr>
                    <w:t xml:space="preserve">1 </w:t>
                  </w:r>
                </w:p>
              </w:tc>
              <w:tc>
                <w:tcPr>
                  <w:tcW w:w="986" w:type="dxa"/>
                  <w:tcBorders>
                    <w:top w:val="single" w:sz="2" w:space="0" w:color="auto"/>
                    <w:left w:val="single" w:sz="2" w:space="0" w:color="auto"/>
                    <w:bottom w:val="single" w:sz="2" w:space="0" w:color="auto"/>
                    <w:right w:val="single" w:sz="2" w:space="0" w:color="auto"/>
                  </w:tcBorders>
                </w:tcPr>
                <w:p w14:paraId="5C129933" w14:textId="55B690FC" w:rsidR="00095C4D" w:rsidRPr="006F437B" w:rsidRDefault="004B4B20" w:rsidP="00F77D9F">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508C123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A4B0C3"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11DF351"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0C5966" w14:textId="77777777" w:rsidR="00095C4D" w:rsidRPr="006F437B" w:rsidRDefault="00095C4D" w:rsidP="00F77D9F">
                  <w:pPr>
                    <w:spacing w:after="0"/>
                    <w:jc w:val="center"/>
                    <w:rPr>
                      <w:rFonts w:eastAsia="Calibri"/>
                      <w:sz w:val="20"/>
                    </w:rPr>
                  </w:pPr>
                </w:p>
              </w:tc>
            </w:tr>
            <w:tr w:rsidR="00095C4D" w:rsidRPr="006F437B" w14:paraId="69B432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28FF6F" w14:textId="77777777" w:rsidR="00095C4D" w:rsidRPr="006F437B" w:rsidRDefault="00095C4D" w:rsidP="00F77D9F">
                  <w:pPr>
                    <w:spacing w:after="0"/>
                    <w:jc w:val="center"/>
                    <w:rPr>
                      <w:rFonts w:eastAsia="Calibri"/>
                      <w:sz w:val="20"/>
                    </w:rPr>
                  </w:pPr>
                  <w:r w:rsidRPr="006F437B">
                    <w:rPr>
                      <w:rFonts w:eastAsia="Calibri"/>
                      <w:sz w:val="20"/>
                    </w:rPr>
                    <w:t>1.46.</w:t>
                  </w:r>
                </w:p>
              </w:tc>
              <w:tc>
                <w:tcPr>
                  <w:tcW w:w="3037" w:type="dxa"/>
                  <w:tcBorders>
                    <w:top w:val="single" w:sz="2" w:space="0" w:color="auto"/>
                    <w:left w:val="single" w:sz="2" w:space="0" w:color="auto"/>
                    <w:bottom w:val="single" w:sz="2" w:space="0" w:color="auto"/>
                    <w:right w:val="single" w:sz="2" w:space="0" w:color="auto"/>
                  </w:tcBorders>
                  <w:vAlign w:val="center"/>
                </w:tcPr>
                <w:p w14:paraId="1ADC0A1C" w14:textId="77777777" w:rsidR="00095C4D" w:rsidRPr="006F437B" w:rsidRDefault="00095C4D" w:rsidP="00F77D9F">
                  <w:pPr>
                    <w:spacing w:after="0"/>
                    <w:rPr>
                      <w:rFonts w:eastAsia="Calibri"/>
                      <w:sz w:val="20"/>
                      <w:lang w:eastAsia="ru-RU"/>
                    </w:rPr>
                  </w:pPr>
                  <w:r w:rsidRPr="006F437B">
                    <w:t>Vandenilio peroksidas 35%</w:t>
                  </w:r>
                </w:p>
              </w:tc>
              <w:tc>
                <w:tcPr>
                  <w:tcW w:w="1256" w:type="dxa"/>
                  <w:tcBorders>
                    <w:top w:val="single" w:sz="2" w:space="0" w:color="auto"/>
                    <w:left w:val="single" w:sz="2" w:space="0" w:color="auto"/>
                    <w:bottom w:val="single" w:sz="2" w:space="0" w:color="auto"/>
                    <w:right w:val="single" w:sz="2" w:space="0" w:color="auto"/>
                  </w:tcBorders>
                </w:tcPr>
                <w:p w14:paraId="067CA446"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76B6CB92" w14:textId="57E4E6B7" w:rsidR="00095C4D" w:rsidRPr="006F437B" w:rsidRDefault="004B4B20" w:rsidP="00F77D9F">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5DAC9E71"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2473F6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57160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F5B1D6" w14:textId="77777777" w:rsidR="00095C4D" w:rsidRPr="006F437B" w:rsidRDefault="00095C4D" w:rsidP="00F77D9F">
                  <w:pPr>
                    <w:spacing w:after="0"/>
                    <w:jc w:val="center"/>
                    <w:rPr>
                      <w:rFonts w:eastAsia="Calibri"/>
                      <w:sz w:val="20"/>
                    </w:rPr>
                  </w:pPr>
                </w:p>
              </w:tc>
            </w:tr>
            <w:tr w:rsidR="00095C4D" w:rsidRPr="006F437B" w14:paraId="0F6FA24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1086805" w14:textId="77777777" w:rsidR="00095C4D" w:rsidRPr="006F437B" w:rsidRDefault="00095C4D" w:rsidP="00F77D9F">
                  <w:pPr>
                    <w:spacing w:after="0"/>
                    <w:jc w:val="center"/>
                    <w:rPr>
                      <w:rFonts w:eastAsia="Calibri"/>
                      <w:sz w:val="20"/>
                    </w:rPr>
                  </w:pPr>
                  <w:r w:rsidRPr="006F437B">
                    <w:rPr>
                      <w:rFonts w:eastAsia="Calibri"/>
                      <w:sz w:val="20"/>
                    </w:rPr>
                    <w:t>1.47.</w:t>
                  </w:r>
                </w:p>
              </w:tc>
              <w:tc>
                <w:tcPr>
                  <w:tcW w:w="3037" w:type="dxa"/>
                  <w:tcBorders>
                    <w:top w:val="single" w:sz="2" w:space="0" w:color="auto"/>
                    <w:left w:val="single" w:sz="2" w:space="0" w:color="auto"/>
                    <w:bottom w:val="single" w:sz="2" w:space="0" w:color="auto"/>
                    <w:right w:val="single" w:sz="2" w:space="0" w:color="auto"/>
                  </w:tcBorders>
                  <w:vAlign w:val="center"/>
                </w:tcPr>
                <w:p w14:paraId="7A8B4D7F" w14:textId="77777777" w:rsidR="00095C4D" w:rsidRPr="006F437B" w:rsidRDefault="00095C4D" w:rsidP="00F77D9F">
                  <w:pPr>
                    <w:spacing w:after="0"/>
                    <w:rPr>
                      <w:rFonts w:eastAsia="Calibri"/>
                      <w:sz w:val="20"/>
                      <w:lang w:eastAsia="ru-RU"/>
                    </w:rPr>
                  </w:pPr>
                  <w:r w:rsidRPr="006F437B">
                    <w:rPr>
                      <w:rFonts w:eastAsia="Calibri"/>
                      <w:bCs/>
                      <w:sz w:val="20"/>
                      <w:lang w:eastAsia="ru-RU"/>
                    </w:rPr>
                    <w:t>Natrio vandenilio karbonatas</w:t>
                  </w:r>
                </w:p>
              </w:tc>
              <w:tc>
                <w:tcPr>
                  <w:tcW w:w="1256" w:type="dxa"/>
                  <w:tcBorders>
                    <w:top w:val="single" w:sz="2" w:space="0" w:color="auto"/>
                    <w:left w:val="single" w:sz="2" w:space="0" w:color="auto"/>
                    <w:bottom w:val="single" w:sz="2" w:space="0" w:color="auto"/>
                    <w:right w:val="single" w:sz="2" w:space="0" w:color="auto"/>
                  </w:tcBorders>
                </w:tcPr>
                <w:p w14:paraId="4D28FE7E" w14:textId="77777777" w:rsidR="00095C4D" w:rsidRPr="006F437B" w:rsidRDefault="00095C4D" w:rsidP="00F77D9F">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38B7FD44" w14:textId="11373657" w:rsidR="00095C4D" w:rsidRPr="006F437B" w:rsidRDefault="004B4B20" w:rsidP="00F77D9F">
                  <w:pPr>
                    <w:spacing w:after="0"/>
                    <w:jc w:val="center"/>
                    <w:rPr>
                      <w:rFonts w:eastAsia="Calibri"/>
                      <w:sz w:val="20"/>
                    </w:rPr>
                  </w:pPr>
                  <w:r>
                    <w:rPr>
                      <w:rFonts w:eastAsia="Calibri"/>
                      <w:sz w:val="20"/>
                    </w:rPr>
                    <w:t>k</w:t>
                  </w:r>
                  <w:r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057BFD3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0ADBC7D"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424BFE8"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E2FF79" w14:textId="77777777" w:rsidR="00095C4D" w:rsidRPr="006F437B" w:rsidRDefault="00095C4D" w:rsidP="00F77D9F">
                  <w:pPr>
                    <w:spacing w:after="0"/>
                    <w:jc w:val="center"/>
                    <w:rPr>
                      <w:rFonts w:eastAsia="Calibri"/>
                      <w:sz w:val="20"/>
                    </w:rPr>
                  </w:pPr>
                </w:p>
              </w:tc>
            </w:tr>
            <w:tr w:rsidR="00095C4D" w:rsidRPr="006F437B" w14:paraId="5B8E425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B173C4" w14:textId="77777777" w:rsidR="00095C4D" w:rsidRPr="005F06D3" w:rsidRDefault="00095C4D" w:rsidP="00F77D9F">
                  <w:pPr>
                    <w:spacing w:after="0"/>
                    <w:jc w:val="center"/>
                    <w:rPr>
                      <w:rFonts w:eastAsia="Calibri"/>
                      <w:strike/>
                      <w:color w:val="EE0000"/>
                      <w:sz w:val="20"/>
                    </w:rPr>
                  </w:pPr>
                  <w:r w:rsidRPr="005F06D3">
                    <w:rPr>
                      <w:rFonts w:eastAsia="Calibri"/>
                      <w:strike/>
                      <w:color w:val="EE0000"/>
                      <w:sz w:val="20"/>
                    </w:rPr>
                    <w:t>1.48.</w:t>
                  </w:r>
                </w:p>
              </w:tc>
              <w:tc>
                <w:tcPr>
                  <w:tcW w:w="3037" w:type="dxa"/>
                  <w:tcBorders>
                    <w:top w:val="single" w:sz="2" w:space="0" w:color="auto"/>
                    <w:left w:val="single" w:sz="2" w:space="0" w:color="auto"/>
                    <w:bottom w:val="single" w:sz="2" w:space="0" w:color="auto"/>
                    <w:right w:val="single" w:sz="2" w:space="0" w:color="auto"/>
                  </w:tcBorders>
                  <w:vAlign w:val="center"/>
                </w:tcPr>
                <w:p w14:paraId="5AB312F6" w14:textId="77777777" w:rsidR="00095C4D" w:rsidRPr="005F06D3" w:rsidRDefault="00095C4D" w:rsidP="00F77D9F">
                  <w:pPr>
                    <w:spacing w:after="0"/>
                    <w:rPr>
                      <w:rFonts w:eastAsia="Calibri"/>
                      <w:strike/>
                      <w:color w:val="EE0000"/>
                      <w:sz w:val="20"/>
                      <w:lang w:eastAsia="ru-RU"/>
                    </w:rPr>
                  </w:pPr>
                  <w:r w:rsidRPr="005F06D3">
                    <w:rPr>
                      <w:rFonts w:eastAsia="Calibri"/>
                      <w:bCs/>
                      <w:strike/>
                      <w:color w:val="EE0000"/>
                      <w:sz w:val="20"/>
                      <w:lang w:eastAsia="ru-RU"/>
                    </w:rPr>
                    <w:t>Natrio jodidas</w:t>
                  </w:r>
                </w:p>
              </w:tc>
              <w:tc>
                <w:tcPr>
                  <w:tcW w:w="1256" w:type="dxa"/>
                  <w:tcBorders>
                    <w:top w:val="single" w:sz="2" w:space="0" w:color="auto"/>
                    <w:left w:val="single" w:sz="2" w:space="0" w:color="auto"/>
                    <w:bottom w:val="single" w:sz="2" w:space="0" w:color="auto"/>
                    <w:right w:val="single" w:sz="2" w:space="0" w:color="auto"/>
                  </w:tcBorders>
                </w:tcPr>
                <w:p w14:paraId="22EB46FA" w14:textId="77777777" w:rsidR="00095C4D" w:rsidRPr="005F06D3" w:rsidRDefault="00095C4D" w:rsidP="00F77D9F">
                  <w:pPr>
                    <w:spacing w:after="0"/>
                    <w:jc w:val="center"/>
                    <w:rPr>
                      <w:rFonts w:eastAsia="Calibri"/>
                      <w:strike/>
                      <w:color w:val="EE0000"/>
                      <w:sz w:val="20"/>
                    </w:rPr>
                  </w:pPr>
                  <w:r w:rsidRPr="005F06D3">
                    <w:rPr>
                      <w:rFonts w:eastAsia="Calibri"/>
                      <w:strike/>
                      <w:color w:val="EE0000"/>
                      <w:sz w:val="20"/>
                    </w:rPr>
                    <w:t xml:space="preserve">25 </w:t>
                  </w:r>
                </w:p>
              </w:tc>
              <w:tc>
                <w:tcPr>
                  <w:tcW w:w="986" w:type="dxa"/>
                  <w:tcBorders>
                    <w:top w:val="single" w:sz="2" w:space="0" w:color="auto"/>
                    <w:left w:val="single" w:sz="2" w:space="0" w:color="auto"/>
                    <w:bottom w:val="single" w:sz="2" w:space="0" w:color="auto"/>
                    <w:right w:val="single" w:sz="2" w:space="0" w:color="auto"/>
                  </w:tcBorders>
                </w:tcPr>
                <w:p w14:paraId="370EB5F8" w14:textId="0E2C547E" w:rsidR="00095C4D" w:rsidRPr="005F06D3" w:rsidRDefault="004B4B20" w:rsidP="00F77D9F">
                  <w:pPr>
                    <w:spacing w:after="0"/>
                    <w:jc w:val="center"/>
                    <w:rPr>
                      <w:rFonts w:eastAsia="Calibri"/>
                      <w:strike/>
                      <w:color w:val="EE0000"/>
                      <w:sz w:val="20"/>
                    </w:rPr>
                  </w:pPr>
                  <w:r w:rsidRPr="005F06D3">
                    <w:rPr>
                      <w:rFonts w:eastAsia="Calibri"/>
                      <w:strike/>
                      <w:color w:val="EE0000"/>
                      <w:sz w:val="20"/>
                    </w:rPr>
                    <w:t>g</w:t>
                  </w:r>
                </w:p>
              </w:tc>
              <w:tc>
                <w:tcPr>
                  <w:tcW w:w="984" w:type="dxa"/>
                  <w:tcBorders>
                    <w:top w:val="single" w:sz="2" w:space="0" w:color="auto"/>
                    <w:left w:val="single" w:sz="2" w:space="0" w:color="auto"/>
                    <w:bottom w:val="single" w:sz="2" w:space="0" w:color="auto"/>
                    <w:right w:val="single" w:sz="2" w:space="0" w:color="auto"/>
                  </w:tcBorders>
                </w:tcPr>
                <w:p w14:paraId="4A67BA11" w14:textId="77777777" w:rsidR="00095C4D" w:rsidRPr="005F06D3" w:rsidRDefault="00095C4D" w:rsidP="00F77D9F">
                  <w:pPr>
                    <w:spacing w:after="0"/>
                    <w:jc w:val="center"/>
                    <w:rPr>
                      <w:rFonts w:eastAsia="Calibri"/>
                      <w:strike/>
                      <w:color w:val="EE0000"/>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85A0941" w14:textId="77777777" w:rsidR="00095C4D" w:rsidRPr="005F06D3" w:rsidRDefault="00095C4D" w:rsidP="00F77D9F">
                  <w:pPr>
                    <w:spacing w:after="0"/>
                    <w:jc w:val="center"/>
                    <w:rPr>
                      <w:rFonts w:eastAsia="Calibri"/>
                      <w:strike/>
                      <w:color w:val="EE0000"/>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21A562" w14:textId="77777777" w:rsidR="00095C4D" w:rsidRPr="005F06D3" w:rsidRDefault="00095C4D" w:rsidP="00F77D9F">
                  <w:pPr>
                    <w:spacing w:after="0"/>
                    <w:jc w:val="center"/>
                    <w:rPr>
                      <w:rFonts w:eastAsia="Calibri"/>
                      <w:strike/>
                      <w:color w:val="EE0000"/>
                      <w:sz w:val="20"/>
                    </w:rPr>
                  </w:pPr>
                </w:p>
              </w:tc>
              <w:tc>
                <w:tcPr>
                  <w:tcW w:w="1079" w:type="dxa"/>
                  <w:tcBorders>
                    <w:top w:val="single" w:sz="2" w:space="0" w:color="auto"/>
                    <w:left w:val="single" w:sz="2" w:space="0" w:color="auto"/>
                    <w:bottom w:val="single" w:sz="2" w:space="0" w:color="auto"/>
                    <w:right w:val="single" w:sz="2" w:space="0" w:color="auto"/>
                  </w:tcBorders>
                </w:tcPr>
                <w:p w14:paraId="02D25EDF" w14:textId="77777777" w:rsidR="00095C4D" w:rsidRPr="005F06D3" w:rsidRDefault="00095C4D" w:rsidP="00F77D9F">
                  <w:pPr>
                    <w:spacing w:after="0"/>
                    <w:jc w:val="center"/>
                    <w:rPr>
                      <w:rFonts w:eastAsia="Calibri"/>
                      <w:strike/>
                      <w:color w:val="EE0000"/>
                      <w:sz w:val="20"/>
                    </w:rPr>
                  </w:pPr>
                </w:p>
              </w:tc>
            </w:tr>
            <w:tr w:rsidR="00095C4D" w:rsidRPr="006F437B" w14:paraId="67FFB4F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92F054" w14:textId="77777777" w:rsidR="00095C4D" w:rsidRPr="006F437B" w:rsidRDefault="00095C4D" w:rsidP="00F77D9F">
                  <w:pPr>
                    <w:spacing w:after="0"/>
                    <w:jc w:val="center"/>
                    <w:rPr>
                      <w:rFonts w:eastAsia="Calibri"/>
                      <w:sz w:val="20"/>
                    </w:rPr>
                  </w:pPr>
                  <w:r w:rsidRPr="006F437B">
                    <w:rPr>
                      <w:rFonts w:eastAsia="Calibri"/>
                      <w:sz w:val="20"/>
                    </w:rPr>
                    <w:t>1.49.</w:t>
                  </w:r>
                </w:p>
              </w:tc>
              <w:tc>
                <w:tcPr>
                  <w:tcW w:w="3037" w:type="dxa"/>
                  <w:tcBorders>
                    <w:top w:val="single" w:sz="2" w:space="0" w:color="auto"/>
                    <w:left w:val="single" w:sz="2" w:space="0" w:color="auto"/>
                    <w:bottom w:val="single" w:sz="2" w:space="0" w:color="auto"/>
                    <w:right w:val="single" w:sz="2" w:space="0" w:color="auto"/>
                  </w:tcBorders>
                  <w:vAlign w:val="center"/>
                </w:tcPr>
                <w:p w14:paraId="4F1AC25F" w14:textId="77777777" w:rsidR="00095C4D" w:rsidRPr="006F437B" w:rsidRDefault="00095C4D" w:rsidP="00F77D9F">
                  <w:pPr>
                    <w:spacing w:after="0"/>
                    <w:rPr>
                      <w:rFonts w:eastAsia="Calibri"/>
                      <w:sz w:val="20"/>
                      <w:lang w:eastAsia="ru-RU"/>
                    </w:rPr>
                  </w:pPr>
                  <w:r w:rsidRPr="006F437B">
                    <w:rPr>
                      <w:rFonts w:eastAsia="Calibri"/>
                      <w:bCs/>
                      <w:sz w:val="20"/>
                      <w:lang w:eastAsia="ru-RU"/>
                    </w:rPr>
                    <w:t>Geležies II chloridas</w:t>
                  </w:r>
                </w:p>
              </w:tc>
              <w:tc>
                <w:tcPr>
                  <w:tcW w:w="1256" w:type="dxa"/>
                  <w:tcBorders>
                    <w:top w:val="single" w:sz="2" w:space="0" w:color="auto"/>
                    <w:left w:val="single" w:sz="2" w:space="0" w:color="auto"/>
                    <w:bottom w:val="single" w:sz="2" w:space="0" w:color="auto"/>
                    <w:right w:val="single" w:sz="2" w:space="0" w:color="auto"/>
                  </w:tcBorders>
                </w:tcPr>
                <w:p w14:paraId="509F9A17" w14:textId="77777777" w:rsidR="00095C4D" w:rsidRPr="006F437B" w:rsidRDefault="00095C4D" w:rsidP="00F77D9F">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15E74D8F" w14:textId="55B211AE" w:rsidR="00095C4D" w:rsidRPr="006F437B" w:rsidRDefault="004B4B20" w:rsidP="00F77D9F">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65971B5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0017B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B9ABC25"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A30AA3C" w14:textId="77777777" w:rsidR="00095C4D" w:rsidRPr="006F437B" w:rsidRDefault="00095C4D" w:rsidP="00F77D9F">
                  <w:pPr>
                    <w:spacing w:after="0"/>
                    <w:jc w:val="center"/>
                    <w:rPr>
                      <w:rFonts w:eastAsia="Calibri"/>
                      <w:sz w:val="20"/>
                    </w:rPr>
                  </w:pPr>
                </w:p>
              </w:tc>
            </w:tr>
            <w:tr w:rsidR="00095C4D" w:rsidRPr="006F437B" w14:paraId="78C8AAC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7CF04AE" w14:textId="77777777" w:rsidR="00095C4D" w:rsidRPr="006F437B" w:rsidRDefault="00095C4D" w:rsidP="00F77D9F">
                  <w:pPr>
                    <w:spacing w:after="0"/>
                    <w:jc w:val="center"/>
                    <w:rPr>
                      <w:rFonts w:eastAsia="Calibri"/>
                      <w:sz w:val="20"/>
                    </w:rPr>
                  </w:pPr>
                  <w:r w:rsidRPr="006F437B">
                    <w:rPr>
                      <w:rFonts w:eastAsia="Calibri"/>
                      <w:sz w:val="20"/>
                    </w:rPr>
                    <w:t>1.50.</w:t>
                  </w:r>
                </w:p>
              </w:tc>
              <w:tc>
                <w:tcPr>
                  <w:tcW w:w="3037" w:type="dxa"/>
                  <w:tcBorders>
                    <w:top w:val="single" w:sz="2" w:space="0" w:color="auto"/>
                    <w:left w:val="single" w:sz="2" w:space="0" w:color="auto"/>
                    <w:bottom w:val="single" w:sz="2" w:space="0" w:color="auto"/>
                    <w:right w:val="single" w:sz="2" w:space="0" w:color="auto"/>
                  </w:tcBorders>
                  <w:vAlign w:val="center"/>
                </w:tcPr>
                <w:p w14:paraId="3BF37EF2" w14:textId="77777777" w:rsidR="00095C4D" w:rsidRPr="006F437B" w:rsidRDefault="00095C4D" w:rsidP="00F77D9F">
                  <w:pPr>
                    <w:spacing w:after="0"/>
                    <w:rPr>
                      <w:rFonts w:eastAsia="Calibri"/>
                      <w:sz w:val="20"/>
                      <w:lang w:eastAsia="ru-RU"/>
                    </w:rPr>
                  </w:pPr>
                  <w:r w:rsidRPr="006F437B">
                    <w:rPr>
                      <w:rFonts w:eastAsia="Calibri"/>
                      <w:bCs/>
                      <w:sz w:val="20"/>
                      <w:lang w:eastAsia="ru-RU"/>
                    </w:rPr>
                    <w:t>Varinė viela</w:t>
                  </w:r>
                </w:p>
              </w:tc>
              <w:tc>
                <w:tcPr>
                  <w:tcW w:w="1256" w:type="dxa"/>
                  <w:tcBorders>
                    <w:top w:val="single" w:sz="2" w:space="0" w:color="auto"/>
                    <w:left w:val="single" w:sz="2" w:space="0" w:color="auto"/>
                    <w:bottom w:val="single" w:sz="2" w:space="0" w:color="auto"/>
                    <w:right w:val="single" w:sz="2" w:space="0" w:color="auto"/>
                  </w:tcBorders>
                </w:tcPr>
                <w:p w14:paraId="0759EDCC" w14:textId="77777777" w:rsidR="00095C4D" w:rsidRPr="006F437B" w:rsidRDefault="00095C4D" w:rsidP="00F77D9F">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20046375" w14:textId="2B5D2AFC" w:rsidR="00095C4D" w:rsidRPr="006F437B" w:rsidRDefault="004B4B20" w:rsidP="00F77D9F">
                  <w:pPr>
                    <w:spacing w:after="0"/>
                    <w:jc w:val="center"/>
                    <w:rPr>
                      <w:rFonts w:eastAsia="Calibri"/>
                      <w:sz w:val="20"/>
                    </w:rPr>
                  </w:pPr>
                  <w:r>
                    <w:rPr>
                      <w:rFonts w:eastAsia="Calibri"/>
                      <w:sz w:val="20"/>
                    </w:rPr>
                    <w:t>m</w:t>
                  </w:r>
                </w:p>
              </w:tc>
              <w:tc>
                <w:tcPr>
                  <w:tcW w:w="984" w:type="dxa"/>
                  <w:tcBorders>
                    <w:top w:val="single" w:sz="2" w:space="0" w:color="auto"/>
                    <w:left w:val="single" w:sz="2" w:space="0" w:color="auto"/>
                    <w:bottom w:val="single" w:sz="2" w:space="0" w:color="auto"/>
                    <w:right w:val="single" w:sz="2" w:space="0" w:color="auto"/>
                  </w:tcBorders>
                </w:tcPr>
                <w:p w14:paraId="636849C2"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2E2718B"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42AA1B6"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8A9024" w14:textId="77777777" w:rsidR="00095C4D" w:rsidRPr="006F437B" w:rsidRDefault="00095C4D" w:rsidP="00F77D9F">
                  <w:pPr>
                    <w:spacing w:after="0"/>
                    <w:jc w:val="center"/>
                    <w:rPr>
                      <w:rFonts w:eastAsia="Calibri"/>
                      <w:sz w:val="20"/>
                    </w:rPr>
                  </w:pPr>
                </w:p>
              </w:tc>
            </w:tr>
            <w:tr w:rsidR="00095C4D" w:rsidRPr="006F437B" w14:paraId="1FD86FC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54CEEEF" w14:textId="77777777" w:rsidR="00095C4D" w:rsidRPr="006F437B" w:rsidRDefault="00095C4D" w:rsidP="004B4B20">
                  <w:pPr>
                    <w:spacing w:after="0"/>
                    <w:jc w:val="center"/>
                    <w:rPr>
                      <w:rFonts w:eastAsia="Calibri"/>
                      <w:sz w:val="20"/>
                    </w:rPr>
                  </w:pPr>
                  <w:r w:rsidRPr="006F437B">
                    <w:rPr>
                      <w:rFonts w:eastAsia="Calibri"/>
                      <w:sz w:val="20"/>
                    </w:rPr>
                    <w:t>1.51.</w:t>
                  </w:r>
                </w:p>
              </w:tc>
              <w:tc>
                <w:tcPr>
                  <w:tcW w:w="3037" w:type="dxa"/>
                  <w:tcBorders>
                    <w:top w:val="single" w:sz="2" w:space="0" w:color="auto"/>
                    <w:left w:val="single" w:sz="2" w:space="0" w:color="auto"/>
                    <w:bottom w:val="single" w:sz="2" w:space="0" w:color="auto"/>
                    <w:right w:val="single" w:sz="2" w:space="0" w:color="auto"/>
                  </w:tcBorders>
                  <w:vAlign w:val="center"/>
                </w:tcPr>
                <w:p w14:paraId="337721DD" w14:textId="77777777" w:rsidR="00095C4D" w:rsidRPr="006F437B" w:rsidRDefault="00095C4D" w:rsidP="004B4B20">
                  <w:pPr>
                    <w:spacing w:after="0"/>
                    <w:rPr>
                      <w:rFonts w:eastAsia="Calibri"/>
                      <w:sz w:val="20"/>
                      <w:lang w:eastAsia="ru-RU"/>
                    </w:rPr>
                  </w:pPr>
                  <w:r w:rsidRPr="006F437B">
                    <w:rPr>
                      <w:rFonts w:eastAsia="Calibri"/>
                      <w:bCs/>
                      <w:sz w:val="20"/>
                      <w:lang w:eastAsia="ru-RU"/>
                    </w:rPr>
                    <w:t>Geležies drožlės</w:t>
                  </w:r>
                </w:p>
              </w:tc>
              <w:tc>
                <w:tcPr>
                  <w:tcW w:w="1256" w:type="dxa"/>
                  <w:tcBorders>
                    <w:top w:val="single" w:sz="2" w:space="0" w:color="auto"/>
                    <w:left w:val="single" w:sz="2" w:space="0" w:color="auto"/>
                    <w:bottom w:val="single" w:sz="2" w:space="0" w:color="auto"/>
                    <w:right w:val="single" w:sz="2" w:space="0" w:color="auto"/>
                  </w:tcBorders>
                </w:tcPr>
                <w:p w14:paraId="7C5AE95B" w14:textId="77777777" w:rsidR="00095C4D" w:rsidRPr="006F437B" w:rsidRDefault="00095C4D" w:rsidP="004B4B20">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46B7529A"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01E8B23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70AB54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0D8A2C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E9C287" w14:textId="77777777" w:rsidR="00095C4D" w:rsidRPr="006F437B" w:rsidRDefault="00095C4D" w:rsidP="004B4B20">
                  <w:pPr>
                    <w:spacing w:after="0"/>
                    <w:jc w:val="center"/>
                    <w:rPr>
                      <w:rFonts w:eastAsia="Calibri"/>
                      <w:sz w:val="20"/>
                    </w:rPr>
                  </w:pPr>
                </w:p>
              </w:tc>
            </w:tr>
            <w:tr w:rsidR="00095C4D" w:rsidRPr="006F437B" w14:paraId="36246B9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D455B71" w14:textId="77777777" w:rsidR="00095C4D" w:rsidRPr="006F437B" w:rsidRDefault="00095C4D" w:rsidP="004B4B20">
                  <w:pPr>
                    <w:spacing w:after="0"/>
                    <w:jc w:val="center"/>
                    <w:rPr>
                      <w:rFonts w:eastAsia="Calibri"/>
                      <w:sz w:val="20"/>
                    </w:rPr>
                  </w:pPr>
                  <w:r w:rsidRPr="006F437B">
                    <w:rPr>
                      <w:rFonts w:eastAsia="Calibri"/>
                      <w:sz w:val="20"/>
                    </w:rPr>
                    <w:t>1.52.</w:t>
                  </w:r>
                </w:p>
              </w:tc>
              <w:tc>
                <w:tcPr>
                  <w:tcW w:w="3037" w:type="dxa"/>
                  <w:tcBorders>
                    <w:top w:val="single" w:sz="2" w:space="0" w:color="auto"/>
                    <w:left w:val="single" w:sz="2" w:space="0" w:color="auto"/>
                    <w:bottom w:val="single" w:sz="2" w:space="0" w:color="auto"/>
                    <w:right w:val="single" w:sz="2" w:space="0" w:color="auto"/>
                  </w:tcBorders>
                  <w:vAlign w:val="center"/>
                </w:tcPr>
                <w:p w14:paraId="78D1EDB1" w14:textId="77777777" w:rsidR="00095C4D" w:rsidRPr="006F437B" w:rsidRDefault="00095C4D" w:rsidP="004B4B20">
                  <w:pPr>
                    <w:spacing w:after="0"/>
                    <w:rPr>
                      <w:rFonts w:eastAsia="Calibri"/>
                      <w:sz w:val="20"/>
                      <w:lang w:eastAsia="ru-RU"/>
                    </w:rPr>
                  </w:pPr>
                  <w:r w:rsidRPr="006F437B">
                    <w:rPr>
                      <w:rFonts w:eastAsia="Calibri"/>
                      <w:bCs/>
                      <w:sz w:val="20"/>
                      <w:lang w:eastAsia="ru-RU"/>
                    </w:rPr>
                    <w:t>Magnio metalo milteliai</w:t>
                  </w:r>
                </w:p>
              </w:tc>
              <w:tc>
                <w:tcPr>
                  <w:tcW w:w="1256" w:type="dxa"/>
                  <w:tcBorders>
                    <w:top w:val="single" w:sz="2" w:space="0" w:color="auto"/>
                    <w:left w:val="single" w:sz="2" w:space="0" w:color="auto"/>
                    <w:bottom w:val="single" w:sz="2" w:space="0" w:color="auto"/>
                    <w:right w:val="single" w:sz="2" w:space="0" w:color="auto"/>
                  </w:tcBorders>
                </w:tcPr>
                <w:p w14:paraId="289891DE" w14:textId="77777777" w:rsidR="00095C4D" w:rsidRPr="006F437B" w:rsidRDefault="00095C4D" w:rsidP="004B4B20">
                  <w:pPr>
                    <w:spacing w:after="0"/>
                    <w:jc w:val="center"/>
                    <w:rPr>
                      <w:rFonts w:eastAsia="Calibri"/>
                      <w:sz w:val="20"/>
                    </w:rPr>
                  </w:pPr>
                  <w:r w:rsidRPr="006F437B">
                    <w:rPr>
                      <w:rFonts w:eastAsia="Calibri"/>
                      <w:sz w:val="20"/>
                    </w:rPr>
                    <w:t xml:space="preserve">250 </w:t>
                  </w:r>
                </w:p>
              </w:tc>
              <w:tc>
                <w:tcPr>
                  <w:tcW w:w="986" w:type="dxa"/>
                  <w:tcBorders>
                    <w:top w:val="single" w:sz="2" w:space="0" w:color="auto"/>
                    <w:left w:val="single" w:sz="2" w:space="0" w:color="auto"/>
                    <w:bottom w:val="single" w:sz="2" w:space="0" w:color="auto"/>
                    <w:right w:val="single" w:sz="2" w:space="0" w:color="auto"/>
                  </w:tcBorders>
                </w:tcPr>
                <w:p w14:paraId="0020C127" w14:textId="3046D92B" w:rsidR="00095C4D" w:rsidRPr="006F437B" w:rsidRDefault="004B4B20" w:rsidP="004B4B20">
                  <w:pPr>
                    <w:spacing w:after="0"/>
                    <w:jc w:val="center"/>
                    <w:rPr>
                      <w:rFonts w:eastAsia="Calibri"/>
                      <w:sz w:val="20"/>
                    </w:rPr>
                  </w:pPr>
                  <w:r>
                    <w:rPr>
                      <w:rFonts w:eastAsia="Calibri"/>
                      <w:sz w:val="20"/>
                    </w:rPr>
                    <w:t>g</w:t>
                  </w:r>
                  <w:r w:rsidR="00095C4D" w:rsidRPr="006F437B">
                    <w:rPr>
                      <w:rFonts w:eastAsia="Calibri"/>
                      <w:sz w:val="20"/>
                    </w:rPr>
                    <w:t>.</w:t>
                  </w:r>
                </w:p>
              </w:tc>
              <w:tc>
                <w:tcPr>
                  <w:tcW w:w="984" w:type="dxa"/>
                  <w:tcBorders>
                    <w:top w:val="single" w:sz="2" w:space="0" w:color="auto"/>
                    <w:left w:val="single" w:sz="2" w:space="0" w:color="auto"/>
                    <w:bottom w:val="single" w:sz="2" w:space="0" w:color="auto"/>
                    <w:right w:val="single" w:sz="2" w:space="0" w:color="auto"/>
                  </w:tcBorders>
                </w:tcPr>
                <w:p w14:paraId="039E9DE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71D861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AEAF6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28CFF21" w14:textId="77777777" w:rsidR="00095C4D" w:rsidRPr="006F437B" w:rsidRDefault="00095C4D" w:rsidP="004B4B20">
                  <w:pPr>
                    <w:spacing w:after="0"/>
                    <w:jc w:val="center"/>
                    <w:rPr>
                      <w:rFonts w:eastAsia="Calibri"/>
                      <w:sz w:val="20"/>
                    </w:rPr>
                  </w:pPr>
                </w:p>
              </w:tc>
            </w:tr>
            <w:tr w:rsidR="00095C4D" w:rsidRPr="006F437B" w14:paraId="4FE6F9C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E40F240" w14:textId="77777777" w:rsidR="00095C4D" w:rsidRPr="006F437B" w:rsidRDefault="00095C4D" w:rsidP="004B4B20">
                  <w:pPr>
                    <w:spacing w:after="0"/>
                    <w:jc w:val="center"/>
                    <w:rPr>
                      <w:rFonts w:eastAsia="Calibri"/>
                      <w:sz w:val="20"/>
                    </w:rPr>
                  </w:pPr>
                  <w:r w:rsidRPr="006F437B">
                    <w:rPr>
                      <w:rFonts w:eastAsia="Calibri"/>
                      <w:sz w:val="20"/>
                    </w:rPr>
                    <w:t>1.53.</w:t>
                  </w:r>
                </w:p>
              </w:tc>
              <w:tc>
                <w:tcPr>
                  <w:tcW w:w="3037" w:type="dxa"/>
                  <w:tcBorders>
                    <w:top w:val="single" w:sz="2" w:space="0" w:color="auto"/>
                    <w:left w:val="single" w:sz="2" w:space="0" w:color="auto"/>
                    <w:bottom w:val="single" w:sz="2" w:space="0" w:color="auto"/>
                    <w:right w:val="single" w:sz="2" w:space="0" w:color="auto"/>
                  </w:tcBorders>
                  <w:vAlign w:val="center"/>
                </w:tcPr>
                <w:p w14:paraId="0C9A4C08" w14:textId="77777777" w:rsidR="00095C4D" w:rsidRPr="006F437B" w:rsidRDefault="00095C4D" w:rsidP="004B4B20">
                  <w:pPr>
                    <w:spacing w:after="0"/>
                    <w:rPr>
                      <w:rFonts w:eastAsia="Calibri"/>
                      <w:sz w:val="20"/>
                      <w:lang w:eastAsia="ru-RU"/>
                    </w:rPr>
                  </w:pPr>
                  <w:r w:rsidRPr="006F437B">
                    <w:rPr>
                      <w:rFonts w:eastAsia="Calibri"/>
                      <w:bCs/>
                      <w:sz w:val="20"/>
                      <w:lang w:eastAsia="ru-RU"/>
                    </w:rPr>
                    <w:t>Koncentruota (ledinė) acto rūgštis</w:t>
                  </w:r>
                </w:p>
              </w:tc>
              <w:tc>
                <w:tcPr>
                  <w:tcW w:w="1256" w:type="dxa"/>
                  <w:tcBorders>
                    <w:top w:val="single" w:sz="2" w:space="0" w:color="auto"/>
                    <w:left w:val="single" w:sz="2" w:space="0" w:color="auto"/>
                    <w:bottom w:val="single" w:sz="2" w:space="0" w:color="auto"/>
                    <w:right w:val="single" w:sz="2" w:space="0" w:color="auto"/>
                  </w:tcBorders>
                </w:tcPr>
                <w:p w14:paraId="16638D06"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0425E8EA" w14:textId="2906155F" w:rsidR="00095C4D" w:rsidRPr="006F437B" w:rsidRDefault="004B4B20" w:rsidP="004B4B20">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3D65024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715D44E"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B7EA51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490BE72" w14:textId="77777777" w:rsidR="00095C4D" w:rsidRPr="006F437B" w:rsidRDefault="00095C4D" w:rsidP="004B4B20">
                  <w:pPr>
                    <w:spacing w:after="0"/>
                    <w:jc w:val="center"/>
                    <w:rPr>
                      <w:rFonts w:eastAsia="Calibri"/>
                      <w:sz w:val="20"/>
                    </w:rPr>
                  </w:pPr>
                </w:p>
              </w:tc>
            </w:tr>
            <w:tr w:rsidR="00095C4D" w:rsidRPr="006F437B" w14:paraId="29A65A1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B080886" w14:textId="77777777" w:rsidR="00095C4D" w:rsidRPr="006F437B" w:rsidRDefault="00095C4D" w:rsidP="004B4B20">
                  <w:pPr>
                    <w:spacing w:after="0"/>
                    <w:jc w:val="center"/>
                    <w:rPr>
                      <w:rFonts w:eastAsia="Calibri"/>
                      <w:sz w:val="20"/>
                    </w:rPr>
                  </w:pPr>
                  <w:r w:rsidRPr="006F437B">
                    <w:rPr>
                      <w:rFonts w:eastAsia="Calibri"/>
                      <w:sz w:val="20"/>
                    </w:rPr>
                    <w:t>1.54.</w:t>
                  </w:r>
                </w:p>
              </w:tc>
              <w:tc>
                <w:tcPr>
                  <w:tcW w:w="3037" w:type="dxa"/>
                  <w:tcBorders>
                    <w:top w:val="single" w:sz="2" w:space="0" w:color="auto"/>
                    <w:left w:val="single" w:sz="2" w:space="0" w:color="auto"/>
                    <w:bottom w:val="single" w:sz="2" w:space="0" w:color="auto"/>
                    <w:right w:val="single" w:sz="2" w:space="0" w:color="auto"/>
                  </w:tcBorders>
                  <w:vAlign w:val="center"/>
                </w:tcPr>
                <w:p w14:paraId="2E3BEB5A" w14:textId="77777777" w:rsidR="00095C4D" w:rsidRPr="006F437B" w:rsidRDefault="00095C4D" w:rsidP="004B4B20">
                  <w:pPr>
                    <w:spacing w:after="0"/>
                    <w:rPr>
                      <w:rFonts w:eastAsia="Calibri"/>
                      <w:sz w:val="20"/>
                      <w:lang w:eastAsia="ru-RU"/>
                    </w:rPr>
                  </w:pPr>
                  <w:r w:rsidRPr="006F437B">
                    <w:rPr>
                      <w:rFonts w:eastAsia="Calibri"/>
                      <w:bCs/>
                      <w:sz w:val="20"/>
                      <w:lang w:eastAsia="ru-RU"/>
                    </w:rPr>
                    <w:t>Negesintos kalkės</w:t>
                  </w:r>
                </w:p>
              </w:tc>
              <w:tc>
                <w:tcPr>
                  <w:tcW w:w="1256" w:type="dxa"/>
                  <w:tcBorders>
                    <w:top w:val="single" w:sz="2" w:space="0" w:color="auto"/>
                    <w:left w:val="single" w:sz="2" w:space="0" w:color="auto"/>
                    <w:bottom w:val="single" w:sz="2" w:space="0" w:color="auto"/>
                    <w:right w:val="single" w:sz="2" w:space="0" w:color="auto"/>
                  </w:tcBorders>
                </w:tcPr>
                <w:p w14:paraId="4BC09A1C" w14:textId="77777777" w:rsidR="00095C4D" w:rsidRPr="006F437B" w:rsidRDefault="00095C4D" w:rsidP="004B4B20">
                  <w:pPr>
                    <w:spacing w:after="0"/>
                    <w:jc w:val="center"/>
                    <w:rPr>
                      <w:rFonts w:eastAsia="Calibri"/>
                      <w:sz w:val="20"/>
                    </w:rPr>
                  </w:pPr>
                  <w:r w:rsidRPr="006F437B">
                    <w:rPr>
                      <w:rFonts w:eastAsia="Calibri"/>
                      <w:sz w:val="20"/>
                    </w:rPr>
                    <w:t xml:space="preserve">4 </w:t>
                  </w:r>
                </w:p>
              </w:tc>
              <w:tc>
                <w:tcPr>
                  <w:tcW w:w="986" w:type="dxa"/>
                  <w:tcBorders>
                    <w:top w:val="single" w:sz="2" w:space="0" w:color="auto"/>
                    <w:left w:val="single" w:sz="2" w:space="0" w:color="auto"/>
                    <w:bottom w:val="single" w:sz="2" w:space="0" w:color="auto"/>
                    <w:right w:val="single" w:sz="2" w:space="0" w:color="auto"/>
                  </w:tcBorders>
                </w:tcPr>
                <w:p w14:paraId="36E509C7" w14:textId="56EFEFB4" w:rsidR="00095C4D" w:rsidRPr="006F437B" w:rsidRDefault="004B4B20" w:rsidP="004B4B20">
                  <w:pPr>
                    <w:spacing w:after="0"/>
                    <w:jc w:val="center"/>
                    <w:rPr>
                      <w:rFonts w:eastAsia="Calibri"/>
                      <w:sz w:val="20"/>
                    </w:rPr>
                  </w:pPr>
                  <w:r>
                    <w:rPr>
                      <w:rFonts w:eastAsia="Calibri"/>
                      <w:sz w:val="20"/>
                    </w:rPr>
                    <w:t>k</w:t>
                  </w:r>
                  <w:r w:rsidR="00095C4D"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0BB4D67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394251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55EB97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DFEF915" w14:textId="77777777" w:rsidR="00095C4D" w:rsidRPr="006F437B" w:rsidRDefault="00095C4D" w:rsidP="004B4B20">
                  <w:pPr>
                    <w:spacing w:after="0"/>
                    <w:jc w:val="center"/>
                    <w:rPr>
                      <w:rFonts w:eastAsia="Calibri"/>
                      <w:sz w:val="20"/>
                    </w:rPr>
                  </w:pPr>
                </w:p>
              </w:tc>
            </w:tr>
            <w:tr w:rsidR="00095C4D" w:rsidRPr="006F437B" w14:paraId="19900C1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DDB1EC9" w14:textId="77777777" w:rsidR="00095C4D" w:rsidRPr="006F437B" w:rsidRDefault="00095C4D" w:rsidP="004B4B20">
                  <w:pPr>
                    <w:spacing w:after="0"/>
                    <w:jc w:val="center"/>
                    <w:rPr>
                      <w:rFonts w:eastAsia="Calibri"/>
                      <w:sz w:val="20"/>
                    </w:rPr>
                  </w:pPr>
                  <w:r w:rsidRPr="006F437B">
                    <w:rPr>
                      <w:rFonts w:eastAsia="Calibri"/>
                      <w:sz w:val="20"/>
                    </w:rPr>
                    <w:t>1.55.</w:t>
                  </w:r>
                </w:p>
              </w:tc>
              <w:tc>
                <w:tcPr>
                  <w:tcW w:w="3037" w:type="dxa"/>
                  <w:tcBorders>
                    <w:top w:val="single" w:sz="2" w:space="0" w:color="auto"/>
                    <w:left w:val="single" w:sz="2" w:space="0" w:color="auto"/>
                    <w:bottom w:val="single" w:sz="2" w:space="0" w:color="auto"/>
                    <w:right w:val="single" w:sz="2" w:space="0" w:color="auto"/>
                  </w:tcBorders>
                  <w:vAlign w:val="center"/>
                </w:tcPr>
                <w:p w14:paraId="0A38FD95" w14:textId="77777777" w:rsidR="00095C4D" w:rsidRPr="006F437B" w:rsidRDefault="00095C4D" w:rsidP="004B4B20">
                  <w:pPr>
                    <w:spacing w:after="0"/>
                    <w:rPr>
                      <w:rFonts w:eastAsia="Calibri"/>
                      <w:sz w:val="20"/>
                      <w:lang w:eastAsia="ru-RU"/>
                    </w:rPr>
                  </w:pPr>
                  <w:r w:rsidRPr="006F437B">
                    <w:rPr>
                      <w:rFonts w:eastAsia="Calibri"/>
                      <w:bCs/>
                      <w:sz w:val="20"/>
                      <w:lang w:eastAsia="ru-RU"/>
                    </w:rPr>
                    <w:t>Lakmuso popierėliai (neutralūs)</w:t>
                  </w:r>
                </w:p>
              </w:tc>
              <w:tc>
                <w:tcPr>
                  <w:tcW w:w="1256" w:type="dxa"/>
                  <w:tcBorders>
                    <w:top w:val="single" w:sz="2" w:space="0" w:color="auto"/>
                    <w:left w:val="single" w:sz="2" w:space="0" w:color="auto"/>
                    <w:bottom w:val="single" w:sz="2" w:space="0" w:color="auto"/>
                    <w:right w:val="single" w:sz="2" w:space="0" w:color="auto"/>
                  </w:tcBorders>
                </w:tcPr>
                <w:p w14:paraId="4764FAA5" w14:textId="77777777" w:rsidR="00095C4D" w:rsidRPr="006F437B" w:rsidRDefault="00095C4D" w:rsidP="004B4B20">
                  <w:pPr>
                    <w:spacing w:after="0"/>
                    <w:jc w:val="center"/>
                    <w:rPr>
                      <w:rFonts w:eastAsia="Calibri"/>
                      <w:sz w:val="20"/>
                    </w:rPr>
                  </w:pPr>
                  <w:r w:rsidRPr="006F437B">
                    <w:rPr>
                      <w:rFonts w:eastAsia="Calibri"/>
                      <w:sz w:val="20"/>
                    </w:rPr>
                    <w:t xml:space="preserve">2 </w:t>
                  </w:r>
                </w:p>
              </w:tc>
              <w:tc>
                <w:tcPr>
                  <w:tcW w:w="986" w:type="dxa"/>
                  <w:tcBorders>
                    <w:top w:val="single" w:sz="2" w:space="0" w:color="auto"/>
                    <w:left w:val="single" w:sz="2" w:space="0" w:color="auto"/>
                    <w:bottom w:val="single" w:sz="2" w:space="0" w:color="auto"/>
                    <w:right w:val="single" w:sz="2" w:space="0" w:color="auto"/>
                  </w:tcBorders>
                </w:tcPr>
                <w:p w14:paraId="07F06AA8"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2D3852E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D201C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9BD5A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0618DF6" w14:textId="77777777" w:rsidR="00095C4D" w:rsidRPr="006F437B" w:rsidRDefault="00095C4D" w:rsidP="004B4B20">
                  <w:pPr>
                    <w:spacing w:after="0"/>
                    <w:jc w:val="center"/>
                    <w:rPr>
                      <w:rFonts w:eastAsia="Calibri"/>
                      <w:sz w:val="20"/>
                    </w:rPr>
                  </w:pPr>
                </w:p>
              </w:tc>
            </w:tr>
            <w:tr w:rsidR="00095C4D" w:rsidRPr="006F437B" w14:paraId="0272376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62C42D1" w14:textId="77777777" w:rsidR="00095C4D" w:rsidRPr="006F437B" w:rsidRDefault="00095C4D" w:rsidP="004B4B20">
                  <w:pPr>
                    <w:spacing w:after="0"/>
                    <w:jc w:val="center"/>
                    <w:rPr>
                      <w:rFonts w:eastAsia="Calibri"/>
                      <w:sz w:val="20"/>
                    </w:rPr>
                  </w:pPr>
                  <w:r w:rsidRPr="006F437B">
                    <w:rPr>
                      <w:rFonts w:eastAsia="Calibri"/>
                      <w:sz w:val="20"/>
                    </w:rPr>
                    <w:t>1.56.</w:t>
                  </w:r>
                </w:p>
              </w:tc>
              <w:tc>
                <w:tcPr>
                  <w:tcW w:w="3037" w:type="dxa"/>
                  <w:tcBorders>
                    <w:top w:val="single" w:sz="2" w:space="0" w:color="auto"/>
                    <w:left w:val="single" w:sz="2" w:space="0" w:color="auto"/>
                    <w:bottom w:val="single" w:sz="2" w:space="0" w:color="auto"/>
                    <w:right w:val="single" w:sz="2" w:space="0" w:color="auto"/>
                  </w:tcBorders>
                  <w:vAlign w:val="center"/>
                </w:tcPr>
                <w:p w14:paraId="2B0C26D1" w14:textId="77777777" w:rsidR="00095C4D" w:rsidRPr="006F437B" w:rsidRDefault="00095C4D" w:rsidP="004B4B20">
                  <w:pPr>
                    <w:spacing w:after="0"/>
                    <w:rPr>
                      <w:rFonts w:eastAsia="Calibri"/>
                      <w:sz w:val="20"/>
                      <w:lang w:eastAsia="ru-RU"/>
                    </w:rPr>
                  </w:pPr>
                  <w:r w:rsidRPr="006F437B">
                    <w:rPr>
                      <w:rFonts w:eastAsia="Calibri"/>
                      <w:bCs/>
                      <w:sz w:val="20"/>
                      <w:lang w:eastAsia="ru-RU"/>
                    </w:rPr>
                    <w:t>Universalusis indikatorius</w:t>
                  </w:r>
                </w:p>
              </w:tc>
              <w:tc>
                <w:tcPr>
                  <w:tcW w:w="1256" w:type="dxa"/>
                  <w:tcBorders>
                    <w:top w:val="single" w:sz="2" w:space="0" w:color="auto"/>
                    <w:left w:val="single" w:sz="2" w:space="0" w:color="auto"/>
                    <w:bottom w:val="single" w:sz="2" w:space="0" w:color="auto"/>
                    <w:right w:val="single" w:sz="2" w:space="0" w:color="auto"/>
                  </w:tcBorders>
                </w:tcPr>
                <w:p w14:paraId="0C39E011"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2355B23C" w14:textId="77777777" w:rsidR="00095C4D" w:rsidRPr="006F437B" w:rsidRDefault="00095C4D" w:rsidP="004B4B20">
                  <w:pPr>
                    <w:spacing w:after="0"/>
                    <w:jc w:val="center"/>
                    <w:rPr>
                      <w:rFonts w:eastAsia="Calibri"/>
                      <w:sz w:val="20"/>
                    </w:rPr>
                  </w:pPr>
                  <w:r w:rsidRPr="006F437B">
                    <w:rPr>
                      <w:rFonts w:eastAsia="Calibri"/>
                      <w:sz w:val="20"/>
                    </w:rPr>
                    <w:t>Pak.</w:t>
                  </w:r>
                </w:p>
              </w:tc>
              <w:tc>
                <w:tcPr>
                  <w:tcW w:w="984" w:type="dxa"/>
                  <w:tcBorders>
                    <w:top w:val="single" w:sz="2" w:space="0" w:color="auto"/>
                    <w:left w:val="single" w:sz="2" w:space="0" w:color="auto"/>
                    <w:bottom w:val="single" w:sz="2" w:space="0" w:color="auto"/>
                    <w:right w:val="single" w:sz="2" w:space="0" w:color="auto"/>
                  </w:tcBorders>
                </w:tcPr>
                <w:p w14:paraId="29A37B4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FBCC6E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826842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8A87A8C" w14:textId="77777777" w:rsidR="00095C4D" w:rsidRPr="006F437B" w:rsidRDefault="00095C4D" w:rsidP="004B4B20">
                  <w:pPr>
                    <w:spacing w:after="0"/>
                    <w:jc w:val="center"/>
                    <w:rPr>
                      <w:rFonts w:eastAsia="Calibri"/>
                      <w:sz w:val="20"/>
                    </w:rPr>
                  </w:pPr>
                </w:p>
              </w:tc>
            </w:tr>
            <w:tr w:rsidR="00095C4D" w:rsidRPr="006F437B" w14:paraId="39E17C7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2C475DB" w14:textId="77777777" w:rsidR="00095C4D" w:rsidRPr="006F437B" w:rsidRDefault="00095C4D" w:rsidP="004B4B20">
                  <w:pPr>
                    <w:spacing w:after="0"/>
                    <w:jc w:val="center"/>
                    <w:rPr>
                      <w:rFonts w:eastAsia="Calibri"/>
                      <w:sz w:val="20"/>
                    </w:rPr>
                  </w:pPr>
                  <w:r w:rsidRPr="006F437B">
                    <w:rPr>
                      <w:rFonts w:eastAsia="Calibri"/>
                      <w:sz w:val="20"/>
                    </w:rPr>
                    <w:t>1.57.</w:t>
                  </w:r>
                </w:p>
              </w:tc>
              <w:tc>
                <w:tcPr>
                  <w:tcW w:w="3037" w:type="dxa"/>
                  <w:tcBorders>
                    <w:top w:val="single" w:sz="2" w:space="0" w:color="auto"/>
                    <w:left w:val="single" w:sz="2" w:space="0" w:color="auto"/>
                    <w:bottom w:val="single" w:sz="2" w:space="0" w:color="auto"/>
                    <w:right w:val="single" w:sz="2" w:space="0" w:color="auto"/>
                  </w:tcBorders>
                  <w:vAlign w:val="center"/>
                </w:tcPr>
                <w:p w14:paraId="75EA5409" w14:textId="77777777" w:rsidR="00095C4D" w:rsidRPr="006F437B" w:rsidRDefault="00095C4D" w:rsidP="004B4B20">
                  <w:pPr>
                    <w:spacing w:after="0"/>
                    <w:rPr>
                      <w:rFonts w:eastAsia="Calibri"/>
                      <w:sz w:val="20"/>
                      <w:lang w:eastAsia="ru-RU"/>
                    </w:rPr>
                  </w:pPr>
                  <w:r w:rsidRPr="006F437B">
                    <w:rPr>
                      <w:rFonts w:eastAsia="Calibri"/>
                      <w:bCs/>
                      <w:sz w:val="20"/>
                      <w:lang w:eastAsia="ru-RU"/>
                    </w:rPr>
                    <w:t>Aliuminis oksidas</w:t>
                  </w:r>
                </w:p>
              </w:tc>
              <w:tc>
                <w:tcPr>
                  <w:tcW w:w="1256" w:type="dxa"/>
                  <w:tcBorders>
                    <w:top w:val="single" w:sz="2" w:space="0" w:color="auto"/>
                    <w:left w:val="single" w:sz="2" w:space="0" w:color="auto"/>
                    <w:bottom w:val="single" w:sz="2" w:space="0" w:color="auto"/>
                    <w:right w:val="single" w:sz="2" w:space="0" w:color="auto"/>
                  </w:tcBorders>
                </w:tcPr>
                <w:p w14:paraId="39A6C964" w14:textId="77777777" w:rsidR="00095C4D" w:rsidRPr="006F437B" w:rsidRDefault="00095C4D" w:rsidP="004B4B20">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4E88DF5D" w14:textId="1A27C66D" w:rsidR="00095C4D" w:rsidRPr="006F437B" w:rsidRDefault="004B4B20" w:rsidP="004B4B20">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73EDCB0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4938A8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B35A6D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44F8656" w14:textId="77777777" w:rsidR="00095C4D" w:rsidRPr="006F437B" w:rsidRDefault="00095C4D" w:rsidP="004B4B20">
                  <w:pPr>
                    <w:spacing w:after="0"/>
                    <w:jc w:val="center"/>
                    <w:rPr>
                      <w:rFonts w:eastAsia="Calibri"/>
                      <w:sz w:val="20"/>
                    </w:rPr>
                  </w:pPr>
                </w:p>
              </w:tc>
            </w:tr>
            <w:tr w:rsidR="00095C4D" w:rsidRPr="006F437B" w14:paraId="653504A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A70B84D" w14:textId="77777777" w:rsidR="00095C4D" w:rsidRPr="006F437B" w:rsidRDefault="00095C4D" w:rsidP="004B4B20">
                  <w:pPr>
                    <w:spacing w:after="0"/>
                    <w:jc w:val="center"/>
                    <w:rPr>
                      <w:rFonts w:eastAsia="Calibri"/>
                      <w:sz w:val="20"/>
                    </w:rPr>
                  </w:pPr>
                  <w:r w:rsidRPr="006F437B">
                    <w:rPr>
                      <w:rFonts w:eastAsia="Calibri"/>
                      <w:sz w:val="20"/>
                    </w:rPr>
                    <w:t>1.58.</w:t>
                  </w:r>
                </w:p>
              </w:tc>
              <w:tc>
                <w:tcPr>
                  <w:tcW w:w="3037" w:type="dxa"/>
                  <w:tcBorders>
                    <w:top w:val="single" w:sz="2" w:space="0" w:color="auto"/>
                    <w:left w:val="single" w:sz="2" w:space="0" w:color="auto"/>
                    <w:bottom w:val="single" w:sz="2" w:space="0" w:color="auto"/>
                    <w:right w:val="single" w:sz="2" w:space="0" w:color="auto"/>
                  </w:tcBorders>
                  <w:vAlign w:val="center"/>
                </w:tcPr>
                <w:p w14:paraId="715B17FE" w14:textId="77777777" w:rsidR="00095C4D" w:rsidRPr="006F437B" w:rsidRDefault="00095C4D" w:rsidP="004B4B20">
                  <w:pPr>
                    <w:spacing w:after="0"/>
                    <w:rPr>
                      <w:rFonts w:eastAsia="Calibri"/>
                      <w:sz w:val="20"/>
                      <w:lang w:eastAsia="ru-RU"/>
                    </w:rPr>
                  </w:pPr>
                  <w:r w:rsidRPr="006F437B">
                    <w:rPr>
                      <w:rFonts w:eastAsia="Calibri"/>
                      <w:bCs/>
                      <w:sz w:val="20"/>
                      <w:lang w:eastAsia="ru-RU"/>
                    </w:rPr>
                    <w:t>Cinko oksidas</w:t>
                  </w:r>
                </w:p>
              </w:tc>
              <w:tc>
                <w:tcPr>
                  <w:tcW w:w="1256" w:type="dxa"/>
                  <w:tcBorders>
                    <w:top w:val="single" w:sz="2" w:space="0" w:color="auto"/>
                    <w:left w:val="single" w:sz="2" w:space="0" w:color="auto"/>
                    <w:bottom w:val="single" w:sz="2" w:space="0" w:color="auto"/>
                    <w:right w:val="single" w:sz="2" w:space="0" w:color="auto"/>
                  </w:tcBorders>
                </w:tcPr>
                <w:p w14:paraId="4EB46A0D" w14:textId="77777777" w:rsidR="00095C4D" w:rsidRPr="006F437B" w:rsidRDefault="00095C4D" w:rsidP="004B4B20">
                  <w:pPr>
                    <w:spacing w:after="0"/>
                    <w:jc w:val="center"/>
                    <w:rPr>
                      <w:rFonts w:eastAsia="Calibri"/>
                      <w:sz w:val="20"/>
                    </w:rPr>
                  </w:pPr>
                  <w:r w:rsidRPr="006F437B">
                    <w:rPr>
                      <w:rFonts w:eastAsia="Calibri"/>
                      <w:sz w:val="20"/>
                    </w:rPr>
                    <w:t xml:space="preserve">500 </w:t>
                  </w:r>
                </w:p>
              </w:tc>
              <w:tc>
                <w:tcPr>
                  <w:tcW w:w="986" w:type="dxa"/>
                  <w:tcBorders>
                    <w:top w:val="single" w:sz="2" w:space="0" w:color="auto"/>
                    <w:left w:val="single" w:sz="2" w:space="0" w:color="auto"/>
                    <w:bottom w:val="single" w:sz="2" w:space="0" w:color="auto"/>
                    <w:right w:val="single" w:sz="2" w:space="0" w:color="auto"/>
                  </w:tcBorders>
                </w:tcPr>
                <w:p w14:paraId="7A555B72" w14:textId="651AFCE8" w:rsidR="00095C4D" w:rsidRPr="006F437B" w:rsidRDefault="004B4B20" w:rsidP="004B4B20">
                  <w:pPr>
                    <w:spacing w:after="0"/>
                    <w:jc w:val="center"/>
                    <w:rPr>
                      <w:rFonts w:eastAsia="Calibri"/>
                      <w:sz w:val="20"/>
                    </w:rPr>
                  </w:pPr>
                  <w:r>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37A225B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28EB14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733E70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D32E982" w14:textId="77777777" w:rsidR="00095C4D" w:rsidRPr="006F437B" w:rsidRDefault="00095C4D" w:rsidP="004B4B20">
                  <w:pPr>
                    <w:spacing w:after="0"/>
                    <w:jc w:val="center"/>
                    <w:rPr>
                      <w:rFonts w:eastAsia="Calibri"/>
                      <w:sz w:val="20"/>
                    </w:rPr>
                  </w:pPr>
                </w:p>
              </w:tc>
            </w:tr>
            <w:tr w:rsidR="00095C4D" w:rsidRPr="006F437B" w14:paraId="6201260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DFF7D9D" w14:textId="77777777" w:rsidR="00095C4D" w:rsidRPr="006F437B" w:rsidRDefault="00095C4D" w:rsidP="004B4B20">
                  <w:pPr>
                    <w:spacing w:after="0"/>
                    <w:jc w:val="center"/>
                    <w:rPr>
                      <w:rFonts w:eastAsia="Calibri"/>
                      <w:sz w:val="20"/>
                    </w:rPr>
                  </w:pPr>
                  <w:r w:rsidRPr="006F437B">
                    <w:rPr>
                      <w:rFonts w:eastAsia="Calibri"/>
                      <w:sz w:val="20"/>
                    </w:rPr>
                    <w:t>1.59.</w:t>
                  </w:r>
                </w:p>
              </w:tc>
              <w:tc>
                <w:tcPr>
                  <w:tcW w:w="3037" w:type="dxa"/>
                  <w:tcBorders>
                    <w:top w:val="single" w:sz="2" w:space="0" w:color="auto"/>
                    <w:left w:val="single" w:sz="2" w:space="0" w:color="auto"/>
                    <w:bottom w:val="single" w:sz="2" w:space="0" w:color="auto"/>
                    <w:right w:val="single" w:sz="2" w:space="0" w:color="auto"/>
                  </w:tcBorders>
                  <w:vAlign w:val="center"/>
                </w:tcPr>
                <w:p w14:paraId="0D82C3CF" w14:textId="77777777" w:rsidR="00095C4D" w:rsidRPr="006F437B" w:rsidRDefault="00095C4D" w:rsidP="004B4B20">
                  <w:pPr>
                    <w:spacing w:after="0"/>
                    <w:rPr>
                      <w:rFonts w:eastAsia="Calibri"/>
                      <w:sz w:val="20"/>
                      <w:lang w:eastAsia="ru-RU"/>
                    </w:rPr>
                  </w:pPr>
                  <w:r w:rsidRPr="006F437B">
                    <w:rPr>
                      <w:rFonts w:eastAsia="Calibri"/>
                      <w:bCs/>
                      <w:sz w:val="20"/>
                      <w:lang w:eastAsia="ru-RU"/>
                    </w:rPr>
                    <w:t>Geležies II sulfatas</w:t>
                  </w:r>
                </w:p>
              </w:tc>
              <w:tc>
                <w:tcPr>
                  <w:tcW w:w="1256" w:type="dxa"/>
                  <w:tcBorders>
                    <w:top w:val="single" w:sz="2" w:space="0" w:color="auto"/>
                    <w:left w:val="single" w:sz="2" w:space="0" w:color="auto"/>
                    <w:bottom w:val="single" w:sz="2" w:space="0" w:color="auto"/>
                    <w:right w:val="single" w:sz="2" w:space="0" w:color="auto"/>
                  </w:tcBorders>
                </w:tcPr>
                <w:p w14:paraId="6C9E9285" w14:textId="77777777" w:rsidR="00095C4D" w:rsidRPr="006F437B" w:rsidRDefault="00095C4D" w:rsidP="004B4B20">
                  <w:pPr>
                    <w:spacing w:after="0"/>
                    <w:jc w:val="center"/>
                    <w:rPr>
                      <w:rFonts w:eastAsia="Calibri"/>
                      <w:sz w:val="20"/>
                    </w:rPr>
                  </w:pPr>
                  <w:r w:rsidRPr="006F437B">
                    <w:rPr>
                      <w:rFonts w:eastAsia="Calibri"/>
                      <w:sz w:val="20"/>
                    </w:rPr>
                    <w:t xml:space="preserve">5 </w:t>
                  </w:r>
                </w:p>
              </w:tc>
              <w:tc>
                <w:tcPr>
                  <w:tcW w:w="986" w:type="dxa"/>
                  <w:tcBorders>
                    <w:top w:val="single" w:sz="2" w:space="0" w:color="auto"/>
                    <w:left w:val="single" w:sz="2" w:space="0" w:color="auto"/>
                    <w:bottom w:val="single" w:sz="2" w:space="0" w:color="auto"/>
                    <w:right w:val="single" w:sz="2" w:space="0" w:color="auto"/>
                  </w:tcBorders>
                </w:tcPr>
                <w:p w14:paraId="1A67EC9C" w14:textId="6399FB8F" w:rsidR="00095C4D" w:rsidRPr="006F437B" w:rsidRDefault="004B4B20" w:rsidP="004B4B20">
                  <w:pPr>
                    <w:spacing w:after="0"/>
                    <w:jc w:val="center"/>
                    <w:rPr>
                      <w:rFonts w:eastAsia="Calibri"/>
                      <w:sz w:val="20"/>
                    </w:rPr>
                  </w:pPr>
                  <w:r>
                    <w:rPr>
                      <w:rFonts w:eastAsia="Calibri"/>
                      <w:sz w:val="20"/>
                    </w:rPr>
                    <w:t>k</w:t>
                  </w:r>
                  <w:r w:rsidRPr="006F437B">
                    <w:rPr>
                      <w:rFonts w:eastAsia="Calibri"/>
                      <w:sz w:val="20"/>
                    </w:rPr>
                    <w:t>g</w:t>
                  </w:r>
                </w:p>
              </w:tc>
              <w:tc>
                <w:tcPr>
                  <w:tcW w:w="984" w:type="dxa"/>
                  <w:tcBorders>
                    <w:top w:val="single" w:sz="2" w:space="0" w:color="auto"/>
                    <w:left w:val="single" w:sz="2" w:space="0" w:color="auto"/>
                    <w:bottom w:val="single" w:sz="2" w:space="0" w:color="auto"/>
                    <w:right w:val="single" w:sz="2" w:space="0" w:color="auto"/>
                  </w:tcBorders>
                </w:tcPr>
                <w:p w14:paraId="1FECCC8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A7019A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9962DF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16DF29C" w14:textId="77777777" w:rsidR="00095C4D" w:rsidRPr="006F437B" w:rsidRDefault="00095C4D" w:rsidP="004B4B20">
                  <w:pPr>
                    <w:spacing w:after="0"/>
                    <w:jc w:val="center"/>
                    <w:rPr>
                      <w:rFonts w:eastAsia="Calibri"/>
                      <w:sz w:val="20"/>
                    </w:rPr>
                  </w:pPr>
                </w:p>
              </w:tc>
            </w:tr>
            <w:tr w:rsidR="00095C4D" w:rsidRPr="006F437B" w14:paraId="2267EA2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11C04AC" w14:textId="77777777" w:rsidR="00095C4D" w:rsidRPr="006F437B" w:rsidRDefault="00095C4D" w:rsidP="004B4B20">
                  <w:pPr>
                    <w:spacing w:after="0"/>
                    <w:jc w:val="center"/>
                    <w:rPr>
                      <w:rFonts w:eastAsia="Calibri"/>
                      <w:sz w:val="20"/>
                    </w:rPr>
                  </w:pPr>
                  <w:r w:rsidRPr="006F437B">
                    <w:rPr>
                      <w:rFonts w:eastAsia="Calibri"/>
                      <w:sz w:val="20"/>
                    </w:rPr>
                    <w:t>1.60.</w:t>
                  </w:r>
                </w:p>
              </w:tc>
              <w:tc>
                <w:tcPr>
                  <w:tcW w:w="3037" w:type="dxa"/>
                  <w:tcBorders>
                    <w:top w:val="single" w:sz="2" w:space="0" w:color="auto"/>
                    <w:left w:val="single" w:sz="2" w:space="0" w:color="auto"/>
                    <w:bottom w:val="single" w:sz="2" w:space="0" w:color="auto"/>
                    <w:right w:val="single" w:sz="2" w:space="0" w:color="auto"/>
                  </w:tcBorders>
                  <w:vAlign w:val="center"/>
                </w:tcPr>
                <w:p w14:paraId="0AEC348C" w14:textId="77777777" w:rsidR="00095C4D" w:rsidRPr="006F437B" w:rsidRDefault="00095C4D" w:rsidP="004B4B20">
                  <w:pPr>
                    <w:spacing w:after="0"/>
                    <w:rPr>
                      <w:rFonts w:eastAsia="Calibri"/>
                      <w:sz w:val="20"/>
                      <w:lang w:eastAsia="ru-RU"/>
                    </w:rPr>
                  </w:pPr>
                  <w:r w:rsidRPr="006F437B">
                    <w:rPr>
                      <w:sz w:val="20"/>
                      <w:szCs w:val="20"/>
                    </w:rPr>
                    <w:t>Spiritas 96 %</w:t>
                  </w:r>
                </w:p>
              </w:tc>
              <w:tc>
                <w:tcPr>
                  <w:tcW w:w="1256" w:type="dxa"/>
                  <w:tcBorders>
                    <w:top w:val="single" w:sz="2" w:space="0" w:color="auto"/>
                    <w:left w:val="single" w:sz="2" w:space="0" w:color="auto"/>
                    <w:bottom w:val="single" w:sz="2" w:space="0" w:color="auto"/>
                    <w:right w:val="single" w:sz="2" w:space="0" w:color="auto"/>
                  </w:tcBorders>
                </w:tcPr>
                <w:p w14:paraId="22A88E37" w14:textId="77777777" w:rsidR="00095C4D" w:rsidRPr="006F437B" w:rsidRDefault="00095C4D" w:rsidP="004B4B20">
                  <w:pPr>
                    <w:spacing w:after="0"/>
                    <w:jc w:val="center"/>
                    <w:rPr>
                      <w:rFonts w:eastAsia="Calibri"/>
                      <w:sz w:val="20"/>
                    </w:rPr>
                  </w:pPr>
                  <w:r w:rsidRPr="006F437B">
                    <w:rPr>
                      <w:rFonts w:eastAsia="Calibri"/>
                      <w:sz w:val="20"/>
                    </w:rPr>
                    <w:t xml:space="preserve">10 </w:t>
                  </w:r>
                </w:p>
              </w:tc>
              <w:tc>
                <w:tcPr>
                  <w:tcW w:w="986" w:type="dxa"/>
                  <w:tcBorders>
                    <w:top w:val="single" w:sz="2" w:space="0" w:color="auto"/>
                    <w:left w:val="single" w:sz="2" w:space="0" w:color="auto"/>
                    <w:bottom w:val="single" w:sz="2" w:space="0" w:color="auto"/>
                    <w:right w:val="single" w:sz="2" w:space="0" w:color="auto"/>
                  </w:tcBorders>
                </w:tcPr>
                <w:p w14:paraId="3764A607" w14:textId="2554803B" w:rsidR="00095C4D" w:rsidRPr="006F437B" w:rsidRDefault="004B4B20" w:rsidP="004B4B20">
                  <w:pPr>
                    <w:spacing w:after="0"/>
                    <w:jc w:val="center"/>
                    <w:rPr>
                      <w:rFonts w:eastAsia="Calibri"/>
                      <w:sz w:val="20"/>
                    </w:rPr>
                  </w:pPr>
                  <w:r>
                    <w:rPr>
                      <w:rFonts w:eastAsia="Calibri"/>
                      <w:sz w:val="20"/>
                    </w:rPr>
                    <w:t>l</w:t>
                  </w:r>
                </w:p>
              </w:tc>
              <w:tc>
                <w:tcPr>
                  <w:tcW w:w="984" w:type="dxa"/>
                  <w:tcBorders>
                    <w:top w:val="single" w:sz="2" w:space="0" w:color="auto"/>
                    <w:left w:val="single" w:sz="2" w:space="0" w:color="auto"/>
                    <w:bottom w:val="single" w:sz="2" w:space="0" w:color="auto"/>
                    <w:right w:val="single" w:sz="2" w:space="0" w:color="auto"/>
                  </w:tcBorders>
                </w:tcPr>
                <w:p w14:paraId="2B42306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5480C2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061B9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D5E36C4" w14:textId="77777777" w:rsidR="00095C4D" w:rsidRPr="006F437B" w:rsidRDefault="00095C4D" w:rsidP="004B4B20">
                  <w:pPr>
                    <w:spacing w:after="0"/>
                    <w:jc w:val="center"/>
                    <w:rPr>
                      <w:rFonts w:eastAsia="Calibri"/>
                      <w:sz w:val="20"/>
                    </w:rPr>
                  </w:pPr>
                </w:p>
              </w:tc>
            </w:tr>
            <w:tr w:rsidR="00095C4D" w:rsidRPr="006F437B" w14:paraId="03E455E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78E91D8" w14:textId="77777777" w:rsidR="00095C4D" w:rsidRPr="006F437B" w:rsidRDefault="00095C4D" w:rsidP="004B4B20">
                  <w:pPr>
                    <w:spacing w:after="0"/>
                    <w:jc w:val="center"/>
                    <w:rPr>
                      <w:rFonts w:eastAsia="Calibri"/>
                      <w:sz w:val="20"/>
                    </w:rPr>
                  </w:pPr>
                  <w:r w:rsidRPr="006F437B">
                    <w:rPr>
                      <w:rFonts w:eastAsia="Calibri"/>
                      <w:sz w:val="20"/>
                    </w:rPr>
                    <w:t>1.61.</w:t>
                  </w:r>
                </w:p>
              </w:tc>
              <w:tc>
                <w:tcPr>
                  <w:tcW w:w="3037" w:type="dxa"/>
                  <w:tcBorders>
                    <w:top w:val="single" w:sz="2" w:space="0" w:color="auto"/>
                    <w:left w:val="single" w:sz="2" w:space="0" w:color="auto"/>
                    <w:bottom w:val="single" w:sz="2" w:space="0" w:color="auto"/>
                    <w:right w:val="single" w:sz="2" w:space="0" w:color="auto"/>
                  </w:tcBorders>
                  <w:vAlign w:val="center"/>
                </w:tcPr>
                <w:p w14:paraId="037DBD60" w14:textId="77777777" w:rsidR="00095C4D" w:rsidRPr="006F437B" w:rsidRDefault="00095C4D" w:rsidP="004B4B20">
                  <w:pPr>
                    <w:spacing w:after="0"/>
                    <w:rPr>
                      <w:rFonts w:eastAsia="Calibri"/>
                      <w:sz w:val="20"/>
                      <w:lang w:eastAsia="ru-RU"/>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1256" w:type="dxa"/>
                  <w:tcBorders>
                    <w:top w:val="single" w:sz="2" w:space="0" w:color="auto"/>
                    <w:left w:val="single" w:sz="2" w:space="0" w:color="auto"/>
                    <w:bottom w:val="single" w:sz="2" w:space="0" w:color="auto"/>
                    <w:right w:val="single" w:sz="2" w:space="0" w:color="auto"/>
                  </w:tcBorders>
                </w:tcPr>
                <w:p w14:paraId="09D6BE4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E4F732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9027212"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DEE58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B17F602"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458AA3" w14:textId="77777777" w:rsidR="00095C4D" w:rsidRPr="006F437B" w:rsidRDefault="00095C4D" w:rsidP="004B4B20">
                  <w:pPr>
                    <w:spacing w:after="0"/>
                    <w:jc w:val="center"/>
                    <w:rPr>
                      <w:rFonts w:eastAsia="Calibri"/>
                      <w:sz w:val="20"/>
                    </w:rPr>
                  </w:pPr>
                </w:p>
              </w:tc>
            </w:tr>
            <w:tr w:rsidR="00095C4D" w:rsidRPr="006F437B" w14:paraId="435376C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9BF30DD" w14:textId="77777777" w:rsidR="00095C4D" w:rsidRPr="006F437B" w:rsidRDefault="00095C4D" w:rsidP="004B4B20">
                  <w:pPr>
                    <w:spacing w:after="0"/>
                    <w:jc w:val="center"/>
                    <w:rPr>
                      <w:rFonts w:eastAsia="Calibri"/>
                      <w:sz w:val="20"/>
                    </w:rPr>
                  </w:pPr>
                  <w:r w:rsidRPr="006F437B">
                    <w:rPr>
                      <w:rFonts w:eastAsia="Calibri"/>
                      <w:sz w:val="20"/>
                    </w:rPr>
                    <w:t>1.62.</w:t>
                  </w:r>
                </w:p>
              </w:tc>
              <w:tc>
                <w:tcPr>
                  <w:tcW w:w="3037" w:type="dxa"/>
                  <w:tcBorders>
                    <w:top w:val="single" w:sz="2" w:space="0" w:color="auto"/>
                    <w:left w:val="single" w:sz="2" w:space="0" w:color="auto"/>
                    <w:bottom w:val="single" w:sz="2" w:space="0" w:color="auto"/>
                    <w:right w:val="single" w:sz="2" w:space="0" w:color="auto"/>
                  </w:tcBorders>
                  <w:vAlign w:val="center"/>
                </w:tcPr>
                <w:p w14:paraId="66C27ADB"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Spyruoklinis dinometras 10N</w:t>
                  </w:r>
                </w:p>
              </w:tc>
              <w:tc>
                <w:tcPr>
                  <w:tcW w:w="1256" w:type="dxa"/>
                  <w:tcBorders>
                    <w:top w:val="single" w:sz="2" w:space="0" w:color="auto"/>
                    <w:left w:val="single" w:sz="2" w:space="0" w:color="auto"/>
                    <w:bottom w:val="single" w:sz="2" w:space="0" w:color="auto"/>
                    <w:right w:val="single" w:sz="2" w:space="0" w:color="auto"/>
                  </w:tcBorders>
                </w:tcPr>
                <w:p w14:paraId="4DF004F7" w14:textId="77777777" w:rsidR="00095C4D" w:rsidRPr="006F437B" w:rsidRDefault="00095C4D" w:rsidP="004B4B20">
                  <w:pPr>
                    <w:spacing w:after="0"/>
                    <w:jc w:val="center"/>
                    <w:rPr>
                      <w:rFonts w:eastAsia="Calibri"/>
                      <w:sz w:val="20"/>
                    </w:rPr>
                  </w:pPr>
                  <w:r w:rsidRPr="006F437B">
                    <w:rPr>
                      <w:rFonts w:eastAsia="Calibri"/>
                      <w:sz w:val="20"/>
                    </w:rPr>
                    <w:t xml:space="preserve"> 15</w:t>
                  </w:r>
                </w:p>
              </w:tc>
              <w:tc>
                <w:tcPr>
                  <w:tcW w:w="986" w:type="dxa"/>
                  <w:tcBorders>
                    <w:top w:val="single" w:sz="2" w:space="0" w:color="auto"/>
                    <w:left w:val="single" w:sz="2" w:space="0" w:color="auto"/>
                    <w:bottom w:val="single" w:sz="2" w:space="0" w:color="auto"/>
                    <w:right w:val="single" w:sz="2" w:space="0" w:color="auto"/>
                  </w:tcBorders>
                </w:tcPr>
                <w:p w14:paraId="0BFB56AB"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43896E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A02831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D6B313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4CD9FB" w14:textId="77777777" w:rsidR="00095C4D" w:rsidRPr="006F437B" w:rsidRDefault="00095C4D" w:rsidP="004B4B20">
                  <w:pPr>
                    <w:spacing w:after="0"/>
                    <w:jc w:val="center"/>
                    <w:rPr>
                      <w:rFonts w:eastAsia="Calibri"/>
                      <w:sz w:val="20"/>
                    </w:rPr>
                  </w:pPr>
                </w:p>
              </w:tc>
            </w:tr>
            <w:tr w:rsidR="00095C4D" w:rsidRPr="006F437B" w14:paraId="0119B05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01AA27" w14:textId="77777777" w:rsidR="00095C4D" w:rsidRPr="006F437B" w:rsidRDefault="00095C4D" w:rsidP="004B4B20">
                  <w:pPr>
                    <w:spacing w:after="0"/>
                    <w:jc w:val="center"/>
                    <w:rPr>
                      <w:rFonts w:eastAsia="Calibri"/>
                      <w:sz w:val="20"/>
                    </w:rPr>
                  </w:pPr>
                  <w:r w:rsidRPr="006F437B">
                    <w:rPr>
                      <w:rFonts w:eastAsia="Calibri"/>
                      <w:sz w:val="20"/>
                    </w:rPr>
                    <w:t>1.63.</w:t>
                  </w:r>
                </w:p>
              </w:tc>
              <w:tc>
                <w:tcPr>
                  <w:tcW w:w="3037" w:type="dxa"/>
                  <w:tcBorders>
                    <w:top w:val="single" w:sz="2" w:space="0" w:color="auto"/>
                    <w:left w:val="single" w:sz="2" w:space="0" w:color="auto"/>
                    <w:bottom w:val="single" w:sz="2" w:space="0" w:color="auto"/>
                    <w:right w:val="single" w:sz="2" w:space="0" w:color="auto"/>
                  </w:tcBorders>
                  <w:vAlign w:val="center"/>
                </w:tcPr>
                <w:p w14:paraId="7EE99AE4" w14:textId="77777777" w:rsidR="00095C4D" w:rsidRPr="006F437B" w:rsidRDefault="00095C4D" w:rsidP="004B4B20">
                  <w:pPr>
                    <w:spacing w:after="0"/>
                    <w:rPr>
                      <w:rFonts w:eastAsia="Calibri"/>
                      <w:sz w:val="20"/>
                      <w:lang w:eastAsia="ru-RU"/>
                    </w:rPr>
                  </w:pPr>
                  <w:r w:rsidRPr="006F437B">
                    <w:rPr>
                      <w:rFonts w:eastAsia="Calibri"/>
                      <w:bCs/>
                      <w:sz w:val="20"/>
                      <w:lang w:eastAsia="ru-RU"/>
                    </w:rPr>
                    <w:t>Analoginis multimetras AM51</w:t>
                  </w:r>
                </w:p>
              </w:tc>
              <w:tc>
                <w:tcPr>
                  <w:tcW w:w="1256" w:type="dxa"/>
                  <w:tcBorders>
                    <w:top w:val="single" w:sz="2" w:space="0" w:color="auto"/>
                    <w:left w:val="single" w:sz="2" w:space="0" w:color="auto"/>
                    <w:bottom w:val="single" w:sz="2" w:space="0" w:color="auto"/>
                    <w:right w:val="single" w:sz="2" w:space="0" w:color="auto"/>
                  </w:tcBorders>
                </w:tcPr>
                <w:p w14:paraId="62E81F6D"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7E0A898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54A5C8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0CC7D4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FEF360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6F99D71" w14:textId="77777777" w:rsidR="00095C4D" w:rsidRPr="006F437B" w:rsidRDefault="00095C4D" w:rsidP="004B4B20">
                  <w:pPr>
                    <w:spacing w:after="0"/>
                    <w:jc w:val="center"/>
                    <w:rPr>
                      <w:rFonts w:eastAsia="Calibri"/>
                      <w:sz w:val="20"/>
                    </w:rPr>
                  </w:pPr>
                </w:p>
              </w:tc>
            </w:tr>
            <w:tr w:rsidR="00095C4D" w:rsidRPr="006F437B" w14:paraId="0EE633A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18E2370" w14:textId="77777777" w:rsidR="00095C4D" w:rsidRPr="006F437B" w:rsidRDefault="00095C4D" w:rsidP="004B4B20">
                  <w:pPr>
                    <w:spacing w:after="0"/>
                    <w:jc w:val="center"/>
                    <w:rPr>
                      <w:rFonts w:eastAsia="Calibri"/>
                      <w:sz w:val="20"/>
                    </w:rPr>
                  </w:pPr>
                  <w:r w:rsidRPr="006F437B">
                    <w:rPr>
                      <w:rFonts w:eastAsia="Calibri"/>
                      <w:sz w:val="20"/>
                    </w:rPr>
                    <w:t>1.64.</w:t>
                  </w:r>
                </w:p>
              </w:tc>
              <w:tc>
                <w:tcPr>
                  <w:tcW w:w="3037" w:type="dxa"/>
                  <w:tcBorders>
                    <w:top w:val="single" w:sz="2" w:space="0" w:color="auto"/>
                    <w:left w:val="single" w:sz="2" w:space="0" w:color="auto"/>
                    <w:bottom w:val="single" w:sz="2" w:space="0" w:color="auto"/>
                    <w:right w:val="single" w:sz="2" w:space="0" w:color="auto"/>
                  </w:tcBorders>
                  <w:vAlign w:val="center"/>
                </w:tcPr>
                <w:p w14:paraId="54F25DDF" w14:textId="77777777" w:rsidR="00095C4D" w:rsidRPr="006F437B" w:rsidRDefault="00095C4D" w:rsidP="004B4B20">
                  <w:pPr>
                    <w:spacing w:after="0"/>
                    <w:rPr>
                      <w:rFonts w:eastAsia="Calibri"/>
                      <w:sz w:val="20"/>
                      <w:lang w:eastAsia="ru-RU"/>
                    </w:rPr>
                  </w:pPr>
                  <w:r w:rsidRPr="006F437B">
                    <w:rPr>
                      <w:rFonts w:eastAsia="Calibri"/>
                      <w:bCs/>
                      <w:sz w:val="20"/>
                      <w:lang w:eastAsia="ru-RU"/>
                    </w:rPr>
                    <w:t>Svarstyklės</w:t>
                  </w:r>
                </w:p>
              </w:tc>
              <w:tc>
                <w:tcPr>
                  <w:tcW w:w="1256" w:type="dxa"/>
                  <w:tcBorders>
                    <w:top w:val="single" w:sz="2" w:space="0" w:color="auto"/>
                    <w:left w:val="single" w:sz="2" w:space="0" w:color="auto"/>
                    <w:bottom w:val="single" w:sz="2" w:space="0" w:color="auto"/>
                    <w:right w:val="single" w:sz="2" w:space="0" w:color="auto"/>
                  </w:tcBorders>
                </w:tcPr>
                <w:p w14:paraId="710825AD"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609A4CB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A7EE84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A1715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985DB03"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F2FFC13" w14:textId="77777777" w:rsidR="00095C4D" w:rsidRPr="006F437B" w:rsidRDefault="00095C4D" w:rsidP="004B4B20">
                  <w:pPr>
                    <w:spacing w:after="0"/>
                    <w:jc w:val="center"/>
                    <w:rPr>
                      <w:rFonts w:eastAsia="Calibri"/>
                      <w:sz w:val="20"/>
                    </w:rPr>
                  </w:pPr>
                </w:p>
              </w:tc>
            </w:tr>
            <w:tr w:rsidR="00095C4D" w:rsidRPr="006F437B" w14:paraId="7D63911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05863D6" w14:textId="77777777" w:rsidR="00095C4D" w:rsidRPr="006F437B" w:rsidRDefault="00095C4D" w:rsidP="004B4B20">
                  <w:pPr>
                    <w:spacing w:after="0"/>
                    <w:jc w:val="center"/>
                    <w:rPr>
                      <w:rFonts w:eastAsia="Calibri"/>
                      <w:sz w:val="20"/>
                    </w:rPr>
                  </w:pPr>
                  <w:r w:rsidRPr="006F437B">
                    <w:rPr>
                      <w:rFonts w:eastAsia="Calibri"/>
                      <w:sz w:val="20"/>
                    </w:rPr>
                    <w:t>1.65.</w:t>
                  </w:r>
                </w:p>
              </w:tc>
              <w:tc>
                <w:tcPr>
                  <w:tcW w:w="3037" w:type="dxa"/>
                  <w:tcBorders>
                    <w:top w:val="single" w:sz="2" w:space="0" w:color="auto"/>
                    <w:left w:val="single" w:sz="2" w:space="0" w:color="auto"/>
                    <w:bottom w:val="single" w:sz="2" w:space="0" w:color="auto"/>
                    <w:right w:val="single" w:sz="2" w:space="0" w:color="auto"/>
                  </w:tcBorders>
                  <w:vAlign w:val="center"/>
                </w:tcPr>
                <w:p w14:paraId="49FADE3C" w14:textId="77777777" w:rsidR="00095C4D" w:rsidRPr="006F437B" w:rsidRDefault="00095C4D" w:rsidP="004B4B20">
                  <w:pPr>
                    <w:spacing w:after="0"/>
                    <w:rPr>
                      <w:rFonts w:eastAsia="Calibri"/>
                      <w:sz w:val="20"/>
                      <w:lang w:eastAsia="ru-RU"/>
                    </w:rPr>
                  </w:pPr>
                  <w:r w:rsidRPr="006F437B">
                    <w:rPr>
                      <w:rFonts w:eastAsia="Calibri"/>
                      <w:bCs/>
                      <w:sz w:val="20"/>
                      <w:lang w:eastAsia="ru-RU"/>
                    </w:rPr>
                    <w:t>Multimetras M-830B</w:t>
                  </w:r>
                </w:p>
              </w:tc>
              <w:tc>
                <w:tcPr>
                  <w:tcW w:w="1256" w:type="dxa"/>
                  <w:tcBorders>
                    <w:top w:val="single" w:sz="2" w:space="0" w:color="auto"/>
                    <w:left w:val="single" w:sz="2" w:space="0" w:color="auto"/>
                    <w:bottom w:val="single" w:sz="2" w:space="0" w:color="auto"/>
                    <w:right w:val="single" w:sz="2" w:space="0" w:color="auto"/>
                  </w:tcBorders>
                </w:tcPr>
                <w:p w14:paraId="382C874D"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1F4F773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69CE4C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C0071F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81FFC6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21AFD6" w14:textId="77777777" w:rsidR="00095C4D" w:rsidRPr="006F437B" w:rsidRDefault="00095C4D" w:rsidP="004B4B20">
                  <w:pPr>
                    <w:spacing w:after="0"/>
                    <w:jc w:val="center"/>
                    <w:rPr>
                      <w:rFonts w:eastAsia="Calibri"/>
                      <w:sz w:val="20"/>
                    </w:rPr>
                  </w:pPr>
                </w:p>
              </w:tc>
            </w:tr>
            <w:tr w:rsidR="00095C4D" w:rsidRPr="006F437B" w14:paraId="2FA55495"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FC1EBDB" w14:textId="77777777" w:rsidR="00095C4D" w:rsidRPr="006F437B" w:rsidRDefault="00095C4D" w:rsidP="004B4B20">
                  <w:pPr>
                    <w:spacing w:after="0"/>
                    <w:jc w:val="center"/>
                    <w:rPr>
                      <w:rFonts w:eastAsia="Calibri"/>
                      <w:sz w:val="20"/>
                    </w:rPr>
                  </w:pPr>
                  <w:r w:rsidRPr="006F437B">
                    <w:rPr>
                      <w:rFonts w:eastAsia="Calibri"/>
                      <w:sz w:val="20"/>
                    </w:rPr>
                    <w:t>1.66.</w:t>
                  </w:r>
                </w:p>
              </w:tc>
              <w:tc>
                <w:tcPr>
                  <w:tcW w:w="3037" w:type="dxa"/>
                  <w:tcBorders>
                    <w:top w:val="single" w:sz="2" w:space="0" w:color="auto"/>
                    <w:left w:val="single" w:sz="2" w:space="0" w:color="auto"/>
                    <w:bottom w:val="single" w:sz="2" w:space="0" w:color="auto"/>
                    <w:right w:val="single" w:sz="2" w:space="0" w:color="auto"/>
                  </w:tcBorders>
                  <w:vAlign w:val="center"/>
                </w:tcPr>
                <w:p w14:paraId="7D821BED" w14:textId="77777777" w:rsidR="00095C4D" w:rsidRPr="006F437B" w:rsidRDefault="00095C4D" w:rsidP="004B4B20">
                  <w:pPr>
                    <w:spacing w:after="0"/>
                    <w:rPr>
                      <w:rFonts w:eastAsia="Calibri"/>
                      <w:sz w:val="20"/>
                      <w:lang w:eastAsia="ru-RU"/>
                    </w:rPr>
                  </w:pPr>
                  <w:r w:rsidRPr="006F437B">
                    <w:rPr>
                      <w:rFonts w:eastAsia="Calibri"/>
                      <w:bCs/>
                      <w:sz w:val="20"/>
                      <w:lang w:eastAsia="ru-RU"/>
                    </w:rPr>
                    <w:t>Miliampermetras (laboratorinis)</w:t>
                  </w:r>
                </w:p>
              </w:tc>
              <w:tc>
                <w:tcPr>
                  <w:tcW w:w="1256" w:type="dxa"/>
                  <w:tcBorders>
                    <w:top w:val="single" w:sz="2" w:space="0" w:color="auto"/>
                    <w:left w:val="single" w:sz="2" w:space="0" w:color="auto"/>
                    <w:bottom w:val="single" w:sz="2" w:space="0" w:color="auto"/>
                    <w:right w:val="single" w:sz="2" w:space="0" w:color="auto"/>
                  </w:tcBorders>
                </w:tcPr>
                <w:p w14:paraId="03765E8B"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6F15AF5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DF3B8C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A056C68"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D1CCD1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4F5AAC7" w14:textId="77777777" w:rsidR="00095C4D" w:rsidRPr="006F437B" w:rsidRDefault="00095C4D" w:rsidP="004B4B20">
                  <w:pPr>
                    <w:spacing w:after="0"/>
                    <w:jc w:val="center"/>
                    <w:rPr>
                      <w:rFonts w:eastAsia="Calibri"/>
                      <w:sz w:val="20"/>
                    </w:rPr>
                  </w:pPr>
                </w:p>
              </w:tc>
            </w:tr>
            <w:tr w:rsidR="00095C4D" w:rsidRPr="006F437B" w14:paraId="5F2C143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4AAAC1F" w14:textId="77777777" w:rsidR="00095C4D" w:rsidRPr="006F437B" w:rsidRDefault="00095C4D" w:rsidP="004B4B20">
                  <w:pPr>
                    <w:spacing w:after="0"/>
                    <w:jc w:val="center"/>
                    <w:rPr>
                      <w:rFonts w:eastAsia="Calibri"/>
                      <w:sz w:val="20"/>
                    </w:rPr>
                  </w:pPr>
                  <w:r w:rsidRPr="006F437B">
                    <w:rPr>
                      <w:rFonts w:eastAsia="Calibri"/>
                      <w:sz w:val="20"/>
                    </w:rPr>
                    <w:t>1.67.</w:t>
                  </w:r>
                </w:p>
              </w:tc>
              <w:tc>
                <w:tcPr>
                  <w:tcW w:w="3037" w:type="dxa"/>
                  <w:tcBorders>
                    <w:top w:val="single" w:sz="2" w:space="0" w:color="auto"/>
                    <w:left w:val="single" w:sz="2" w:space="0" w:color="auto"/>
                    <w:bottom w:val="single" w:sz="2" w:space="0" w:color="auto"/>
                    <w:right w:val="single" w:sz="2" w:space="0" w:color="auto"/>
                  </w:tcBorders>
                  <w:vAlign w:val="center"/>
                </w:tcPr>
                <w:p w14:paraId="529A12DA" w14:textId="77777777" w:rsidR="00095C4D" w:rsidRPr="006F437B" w:rsidRDefault="00095C4D" w:rsidP="004B4B20">
                  <w:pPr>
                    <w:spacing w:after="0"/>
                    <w:rPr>
                      <w:rFonts w:eastAsia="Calibri"/>
                      <w:sz w:val="20"/>
                      <w:lang w:eastAsia="ru-RU"/>
                    </w:rPr>
                  </w:pPr>
                  <w:r w:rsidRPr="006F437B">
                    <w:rPr>
                      <w:rFonts w:eastAsia="Calibri"/>
                      <w:bCs/>
                      <w:sz w:val="20"/>
                      <w:lang w:eastAsia="ru-RU"/>
                    </w:rPr>
                    <w:t>Slankmatis</w:t>
                  </w:r>
                </w:p>
              </w:tc>
              <w:tc>
                <w:tcPr>
                  <w:tcW w:w="1256" w:type="dxa"/>
                  <w:tcBorders>
                    <w:top w:val="single" w:sz="2" w:space="0" w:color="auto"/>
                    <w:left w:val="single" w:sz="2" w:space="0" w:color="auto"/>
                    <w:bottom w:val="single" w:sz="2" w:space="0" w:color="auto"/>
                    <w:right w:val="single" w:sz="2" w:space="0" w:color="auto"/>
                  </w:tcBorders>
                </w:tcPr>
                <w:p w14:paraId="7BD21D1E"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46B405A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348C38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98234A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32A313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AE5627" w14:textId="77777777" w:rsidR="00095C4D" w:rsidRPr="006F437B" w:rsidRDefault="00095C4D" w:rsidP="004B4B20">
                  <w:pPr>
                    <w:spacing w:after="0"/>
                    <w:jc w:val="center"/>
                    <w:rPr>
                      <w:rFonts w:eastAsia="Calibri"/>
                      <w:sz w:val="20"/>
                    </w:rPr>
                  </w:pPr>
                </w:p>
              </w:tc>
            </w:tr>
            <w:tr w:rsidR="00095C4D" w:rsidRPr="006F437B" w14:paraId="59164AD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90FB016" w14:textId="77777777" w:rsidR="00095C4D" w:rsidRPr="006F437B" w:rsidRDefault="00095C4D" w:rsidP="004B4B20">
                  <w:pPr>
                    <w:spacing w:after="0"/>
                    <w:jc w:val="center"/>
                    <w:rPr>
                      <w:rFonts w:eastAsia="Calibri"/>
                      <w:sz w:val="20"/>
                    </w:rPr>
                  </w:pPr>
                  <w:r w:rsidRPr="006F437B">
                    <w:rPr>
                      <w:rFonts w:eastAsia="Calibri"/>
                      <w:sz w:val="20"/>
                    </w:rPr>
                    <w:t>1.68.</w:t>
                  </w:r>
                </w:p>
              </w:tc>
              <w:tc>
                <w:tcPr>
                  <w:tcW w:w="3037" w:type="dxa"/>
                  <w:tcBorders>
                    <w:top w:val="single" w:sz="2" w:space="0" w:color="auto"/>
                    <w:left w:val="single" w:sz="2" w:space="0" w:color="auto"/>
                    <w:bottom w:val="single" w:sz="2" w:space="0" w:color="auto"/>
                    <w:right w:val="single" w:sz="2" w:space="0" w:color="auto"/>
                  </w:tcBorders>
                  <w:vAlign w:val="center"/>
                </w:tcPr>
                <w:p w14:paraId="29E30161" w14:textId="77777777" w:rsidR="00095C4D" w:rsidRPr="006F437B" w:rsidRDefault="00095C4D" w:rsidP="004B4B20">
                  <w:pPr>
                    <w:spacing w:after="0"/>
                    <w:rPr>
                      <w:rFonts w:eastAsia="Calibri"/>
                      <w:sz w:val="20"/>
                      <w:lang w:eastAsia="ru-RU"/>
                    </w:rPr>
                  </w:pPr>
                  <w:r w:rsidRPr="006F437B">
                    <w:rPr>
                      <w:rFonts w:eastAsia="Calibri"/>
                      <w:bCs/>
                      <w:sz w:val="20"/>
                      <w:lang w:eastAsia="ru-RU"/>
                    </w:rPr>
                    <w:t>Mikrometras</w:t>
                  </w:r>
                </w:p>
              </w:tc>
              <w:tc>
                <w:tcPr>
                  <w:tcW w:w="1256" w:type="dxa"/>
                  <w:tcBorders>
                    <w:top w:val="single" w:sz="2" w:space="0" w:color="auto"/>
                    <w:left w:val="single" w:sz="2" w:space="0" w:color="auto"/>
                    <w:bottom w:val="single" w:sz="2" w:space="0" w:color="auto"/>
                    <w:right w:val="single" w:sz="2" w:space="0" w:color="auto"/>
                  </w:tcBorders>
                </w:tcPr>
                <w:p w14:paraId="04B8A15C" w14:textId="77777777" w:rsidR="00095C4D" w:rsidRPr="006F437B" w:rsidRDefault="00095C4D" w:rsidP="004B4B20">
                  <w:pPr>
                    <w:spacing w:after="0"/>
                    <w:jc w:val="center"/>
                    <w:rPr>
                      <w:rFonts w:eastAsia="Calibri"/>
                      <w:sz w:val="20"/>
                    </w:rPr>
                  </w:pPr>
                  <w:r w:rsidRPr="006F437B">
                    <w:rPr>
                      <w:rFonts w:eastAsia="Calibri"/>
                      <w:sz w:val="20"/>
                    </w:rPr>
                    <w:t>3</w:t>
                  </w:r>
                </w:p>
              </w:tc>
              <w:tc>
                <w:tcPr>
                  <w:tcW w:w="986" w:type="dxa"/>
                  <w:tcBorders>
                    <w:top w:val="single" w:sz="2" w:space="0" w:color="auto"/>
                    <w:left w:val="single" w:sz="2" w:space="0" w:color="auto"/>
                    <w:bottom w:val="single" w:sz="2" w:space="0" w:color="auto"/>
                    <w:right w:val="single" w:sz="2" w:space="0" w:color="auto"/>
                  </w:tcBorders>
                </w:tcPr>
                <w:p w14:paraId="3A1305F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6D8896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C1C28D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F583DB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7454FE2" w14:textId="77777777" w:rsidR="00095C4D" w:rsidRPr="006F437B" w:rsidRDefault="00095C4D" w:rsidP="004B4B20">
                  <w:pPr>
                    <w:spacing w:after="0"/>
                    <w:jc w:val="center"/>
                    <w:rPr>
                      <w:rFonts w:eastAsia="Calibri"/>
                      <w:sz w:val="20"/>
                    </w:rPr>
                  </w:pPr>
                </w:p>
              </w:tc>
            </w:tr>
            <w:tr w:rsidR="00095C4D" w:rsidRPr="006F437B" w14:paraId="0030C8E1"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432893" w14:textId="77777777" w:rsidR="00095C4D" w:rsidRPr="006F437B" w:rsidRDefault="00095C4D" w:rsidP="004B4B20">
                  <w:pPr>
                    <w:spacing w:after="0"/>
                    <w:jc w:val="center"/>
                    <w:rPr>
                      <w:rFonts w:eastAsia="Calibri"/>
                      <w:sz w:val="20"/>
                    </w:rPr>
                  </w:pPr>
                  <w:r w:rsidRPr="006F437B">
                    <w:rPr>
                      <w:rFonts w:eastAsia="Calibri"/>
                      <w:sz w:val="20"/>
                    </w:rPr>
                    <w:t>1.69.</w:t>
                  </w:r>
                </w:p>
              </w:tc>
              <w:tc>
                <w:tcPr>
                  <w:tcW w:w="3037" w:type="dxa"/>
                  <w:tcBorders>
                    <w:top w:val="single" w:sz="2" w:space="0" w:color="auto"/>
                    <w:left w:val="single" w:sz="2" w:space="0" w:color="auto"/>
                    <w:bottom w:val="single" w:sz="2" w:space="0" w:color="auto"/>
                    <w:right w:val="single" w:sz="2" w:space="0" w:color="auto"/>
                  </w:tcBorders>
                  <w:vAlign w:val="center"/>
                </w:tcPr>
                <w:p w14:paraId="767867E4" w14:textId="77777777" w:rsidR="00095C4D" w:rsidRPr="006F437B" w:rsidRDefault="00095C4D" w:rsidP="004B4B20">
                  <w:pPr>
                    <w:spacing w:after="0"/>
                    <w:rPr>
                      <w:rFonts w:eastAsia="Calibri"/>
                      <w:sz w:val="20"/>
                      <w:lang w:eastAsia="ru-RU"/>
                    </w:rPr>
                  </w:pPr>
                  <w:r w:rsidRPr="006F437B">
                    <w:rPr>
                      <w:rFonts w:eastAsia="Calibri"/>
                      <w:bCs/>
                      <w:sz w:val="20"/>
                      <w:lang w:eastAsia="ru-RU"/>
                    </w:rPr>
                    <w:t>Penkiakampis metalų šilumos laidumui tirti</w:t>
                  </w:r>
                </w:p>
              </w:tc>
              <w:tc>
                <w:tcPr>
                  <w:tcW w:w="1256" w:type="dxa"/>
                  <w:tcBorders>
                    <w:top w:val="single" w:sz="2" w:space="0" w:color="auto"/>
                    <w:left w:val="single" w:sz="2" w:space="0" w:color="auto"/>
                    <w:bottom w:val="single" w:sz="2" w:space="0" w:color="auto"/>
                    <w:right w:val="single" w:sz="2" w:space="0" w:color="auto"/>
                  </w:tcBorders>
                </w:tcPr>
                <w:p w14:paraId="04368387"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3A60828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37C162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6B07A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712371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0D82C86" w14:textId="77777777" w:rsidR="00095C4D" w:rsidRPr="006F437B" w:rsidRDefault="00095C4D" w:rsidP="004B4B20">
                  <w:pPr>
                    <w:spacing w:after="0"/>
                    <w:jc w:val="center"/>
                    <w:rPr>
                      <w:rFonts w:eastAsia="Calibri"/>
                      <w:sz w:val="20"/>
                    </w:rPr>
                  </w:pPr>
                </w:p>
              </w:tc>
            </w:tr>
            <w:tr w:rsidR="00095C4D" w:rsidRPr="006F437B" w14:paraId="2BD7D46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A971C0E" w14:textId="77777777" w:rsidR="00095C4D" w:rsidRPr="006F437B" w:rsidRDefault="00095C4D" w:rsidP="004B4B20">
                  <w:pPr>
                    <w:spacing w:after="0"/>
                    <w:jc w:val="center"/>
                    <w:rPr>
                      <w:rFonts w:eastAsia="Calibri"/>
                      <w:sz w:val="20"/>
                    </w:rPr>
                  </w:pPr>
                  <w:r w:rsidRPr="006F437B">
                    <w:rPr>
                      <w:rFonts w:eastAsia="Calibri"/>
                      <w:sz w:val="20"/>
                    </w:rPr>
                    <w:t>1.70.</w:t>
                  </w:r>
                </w:p>
              </w:tc>
              <w:tc>
                <w:tcPr>
                  <w:tcW w:w="3037" w:type="dxa"/>
                  <w:tcBorders>
                    <w:top w:val="single" w:sz="2" w:space="0" w:color="auto"/>
                    <w:left w:val="single" w:sz="2" w:space="0" w:color="auto"/>
                    <w:bottom w:val="single" w:sz="2" w:space="0" w:color="auto"/>
                    <w:right w:val="single" w:sz="2" w:space="0" w:color="auto"/>
                  </w:tcBorders>
                  <w:vAlign w:val="center"/>
                </w:tcPr>
                <w:p w14:paraId="421C32E4" w14:textId="77777777" w:rsidR="00095C4D" w:rsidRPr="006F437B" w:rsidRDefault="00095C4D" w:rsidP="004B4B20">
                  <w:pPr>
                    <w:spacing w:after="0"/>
                    <w:rPr>
                      <w:rFonts w:eastAsia="Calibri"/>
                      <w:sz w:val="20"/>
                      <w:lang w:eastAsia="ru-RU"/>
                    </w:rPr>
                  </w:pPr>
                  <w:r w:rsidRPr="006F437B">
                    <w:rPr>
                      <w:sz w:val="20"/>
                      <w:szCs w:val="20"/>
                    </w:rPr>
                    <w:t>Poliarizacijos filtrai 50 x 50 karpomi 2 vnt.</w:t>
                  </w:r>
                </w:p>
              </w:tc>
              <w:tc>
                <w:tcPr>
                  <w:tcW w:w="1256" w:type="dxa"/>
                  <w:tcBorders>
                    <w:top w:val="single" w:sz="2" w:space="0" w:color="auto"/>
                    <w:left w:val="single" w:sz="2" w:space="0" w:color="auto"/>
                    <w:bottom w:val="single" w:sz="2" w:space="0" w:color="auto"/>
                    <w:right w:val="single" w:sz="2" w:space="0" w:color="auto"/>
                  </w:tcBorders>
                </w:tcPr>
                <w:p w14:paraId="4ED9352F"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7DDA3C8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8516CA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6C0FE95"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4F3666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AC7A2D" w14:textId="77777777" w:rsidR="00095C4D" w:rsidRPr="006F437B" w:rsidRDefault="00095C4D" w:rsidP="004B4B20">
                  <w:pPr>
                    <w:spacing w:after="0"/>
                    <w:jc w:val="center"/>
                    <w:rPr>
                      <w:rFonts w:eastAsia="Calibri"/>
                      <w:sz w:val="20"/>
                    </w:rPr>
                  </w:pPr>
                </w:p>
              </w:tc>
            </w:tr>
            <w:tr w:rsidR="00095C4D" w:rsidRPr="006F437B" w14:paraId="333502A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1FB8ABF" w14:textId="77777777" w:rsidR="00095C4D" w:rsidRPr="006F437B" w:rsidRDefault="00095C4D" w:rsidP="004B4B20">
                  <w:pPr>
                    <w:spacing w:after="0"/>
                    <w:jc w:val="center"/>
                    <w:rPr>
                      <w:rFonts w:eastAsia="Calibri"/>
                      <w:sz w:val="20"/>
                    </w:rPr>
                  </w:pPr>
                  <w:r w:rsidRPr="006F437B">
                    <w:rPr>
                      <w:rFonts w:eastAsia="Calibri"/>
                      <w:sz w:val="20"/>
                    </w:rPr>
                    <w:t>1.71.</w:t>
                  </w:r>
                </w:p>
              </w:tc>
              <w:tc>
                <w:tcPr>
                  <w:tcW w:w="3037" w:type="dxa"/>
                  <w:tcBorders>
                    <w:top w:val="single" w:sz="2" w:space="0" w:color="auto"/>
                    <w:left w:val="single" w:sz="2" w:space="0" w:color="auto"/>
                    <w:bottom w:val="single" w:sz="2" w:space="0" w:color="auto"/>
                    <w:right w:val="single" w:sz="2" w:space="0" w:color="auto"/>
                  </w:tcBorders>
                  <w:vAlign w:val="center"/>
                </w:tcPr>
                <w:p w14:paraId="7A067E60" w14:textId="77777777" w:rsidR="00095C4D" w:rsidRPr="006F437B" w:rsidRDefault="00095C4D" w:rsidP="004B4B20">
                  <w:pPr>
                    <w:spacing w:after="0"/>
                    <w:rPr>
                      <w:rFonts w:eastAsia="Calibri"/>
                      <w:sz w:val="20"/>
                      <w:lang w:eastAsia="ru-RU"/>
                    </w:rPr>
                  </w:pPr>
                  <w:r w:rsidRPr="006F437B">
                    <w:rPr>
                      <w:rFonts w:eastAsia="Calibri"/>
                      <w:bCs/>
                      <w:sz w:val="20"/>
                      <w:lang w:eastAsia="ru-RU"/>
                    </w:rPr>
                    <w:t>Rankinė vakuuminė pompa</w:t>
                  </w:r>
                </w:p>
              </w:tc>
              <w:tc>
                <w:tcPr>
                  <w:tcW w:w="1256" w:type="dxa"/>
                  <w:tcBorders>
                    <w:top w:val="single" w:sz="2" w:space="0" w:color="auto"/>
                    <w:left w:val="single" w:sz="2" w:space="0" w:color="auto"/>
                    <w:bottom w:val="single" w:sz="2" w:space="0" w:color="auto"/>
                    <w:right w:val="single" w:sz="2" w:space="0" w:color="auto"/>
                  </w:tcBorders>
                </w:tcPr>
                <w:p w14:paraId="662B2388"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FFEFF9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49FD58B"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2CFE3E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C65F2E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E252CD0" w14:textId="77777777" w:rsidR="00095C4D" w:rsidRPr="006F437B" w:rsidRDefault="00095C4D" w:rsidP="004B4B20">
                  <w:pPr>
                    <w:spacing w:after="0"/>
                    <w:jc w:val="center"/>
                    <w:rPr>
                      <w:rFonts w:eastAsia="Calibri"/>
                      <w:sz w:val="20"/>
                    </w:rPr>
                  </w:pPr>
                </w:p>
              </w:tc>
            </w:tr>
            <w:tr w:rsidR="00095C4D" w:rsidRPr="006F437B" w14:paraId="151AC00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3B47BE5" w14:textId="77777777" w:rsidR="00095C4D" w:rsidRPr="006F437B" w:rsidRDefault="00095C4D" w:rsidP="004B4B20">
                  <w:pPr>
                    <w:spacing w:after="0"/>
                    <w:jc w:val="center"/>
                    <w:rPr>
                      <w:rFonts w:eastAsia="Calibri"/>
                      <w:sz w:val="20"/>
                    </w:rPr>
                  </w:pPr>
                  <w:r w:rsidRPr="006F437B">
                    <w:rPr>
                      <w:rFonts w:eastAsia="Calibri"/>
                      <w:sz w:val="20"/>
                    </w:rPr>
                    <w:t>1.72.</w:t>
                  </w:r>
                </w:p>
              </w:tc>
              <w:tc>
                <w:tcPr>
                  <w:tcW w:w="3037" w:type="dxa"/>
                  <w:tcBorders>
                    <w:top w:val="single" w:sz="2" w:space="0" w:color="auto"/>
                    <w:left w:val="single" w:sz="2" w:space="0" w:color="auto"/>
                    <w:bottom w:val="single" w:sz="2" w:space="0" w:color="auto"/>
                    <w:right w:val="single" w:sz="2" w:space="0" w:color="auto"/>
                  </w:tcBorders>
                  <w:vAlign w:val="center"/>
                </w:tcPr>
                <w:p w14:paraId="0E01B9E4" w14:textId="77777777" w:rsidR="00095C4D" w:rsidRPr="006F437B" w:rsidRDefault="00095C4D" w:rsidP="004B4B20">
                  <w:pPr>
                    <w:spacing w:after="0"/>
                    <w:rPr>
                      <w:rFonts w:eastAsia="Calibri"/>
                      <w:sz w:val="20"/>
                      <w:lang w:eastAsia="ru-RU"/>
                    </w:rPr>
                  </w:pPr>
                  <w:r w:rsidRPr="006F437B">
                    <w:rPr>
                      <w:rFonts w:eastAsia="Calibri"/>
                      <w:bCs/>
                      <w:sz w:val="20"/>
                      <w:lang w:eastAsia="ru-RU"/>
                    </w:rPr>
                    <w:t>Trinties blokas 4 skirtingų paviršių</w:t>
                  </w:r>
                </w:p>
              </w:tc>
              <w:tc>
                <w:tcPr>
                  <w:tcW w:w="1256" w:type="dxa"/>
                  <w:tcBorders>
                    <w:top w:val="single" w:sz="2" w:space="0" w:color="auto"/>
                    <w:left w:val="single" w:sz="2" w:space="0" w:color="auto"/>
                    <w:bottom w:val="single" w:sz="2" w:space="0" w:color="auto"/>
                    <w:right w:val="single" w:sz="2" w:space="0" w:color="auto"/>
                  </w:tcBorders>
                </w:tcPr>
                <w:p w14:paraId="73450E0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B393210" w14:textId="77777777" w:rsidR="00095C4D" w:rsidRPr="006F437B" w:rsidRDefault="00095C4D" w:rsidP="004B4B20">
                  <w:pPr>
                    <w:spacing w:after="0"/>
                    <w:jc w:val="center"/>
                    <w:rPr>
                      <w:rFonts w:eastAsia="Calibri"/>
                      <w:sz w:val="20"/>
                    </w:rPr>
                  </w:pPr>
                  <w:r w:rsidRPr="006F437B">
                    <w:rPr>
                      <w:rFonts w:eastAsia="Calibri"/>
                      <w:sz w:val="20"/>
                    </w:rPr>
                    <w:t xml:space="preserve">    Vnt.</w:t>
                  </w:r>
                </w:p>
              </w:tc>
              <w:tc>
                <w:tcPr>
                  <w:tcW w:w="984" w:type="dxa"/>
                  <w:tcBorders>
                    <w:top w:val="single" w:sz="2" w:space="0" w:color="auto"/>
                    <w:left w:val="single" w:sz="2" w:space="0" w:color="auto"/>
                    <w:bottom w:val="single" w:sz="2" w:space="0" w:color="auto"/>
                    <w:right w:val="single" w:sz="2" w:space="0" w:color="auto"/>
                  </w:tcBorders>
                </w:tcPr>
                <w:p w14:paraId="1C4256C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8079DEE"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7428F8D"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F89D0C3" w14:textId="77777777" w:rsidR="00095C4D" w:rsidRPr="006F437B" w:rsidRDefault="00095C4D" w:rsidP="004B4B20">
                  <w:pPr>
                    <w:spacing w:after="0"/>
                    <w:jc w:val="center"/>
                    <w:rPr>
                      <w:rFonts w:eastAsia="Calibri"/>
                      <w:sz w:val="20"/>
                    </w:rPr>
                  </w:pPr>
                </w:p>
              </w:tc>
            </w:tr>
            <w:tr w:rsidR="00095C4D" w:rsidRPr="006F437B" w14:paraId="0B9F13C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E468C43" w14:textId="77777777" w:rsidR="00095C4D" w:rsidRPr="006F437B" w:rsidRDefault="00095C4D" w:rsidP="004B4B20">
                  <w:pPr>
                    <w:spacing w:after="0"/>
                    <w:jc w:val="center"/>
                    <w:rPr>
                      <w:rFonts w:eastAsia="Calibri"/>
                      <w:sz w:val="20"/>
                    </w:rPr>
                  </w:pPr>
                  <w:r w:rsidRPr="006F437B">
                    <w:rPr>
                      <w:rFonts w:eastAsia="Calibri"/>
                      <w:sz w:val="20"/>
                    </w:rPr>
                    <w:t>1.73.</w:t>
                  </w:r>
                </w:p>
              </w:tc>
              <w:tc>
                <w:tcPr>
                  <w:tcW w:w="3037" w:type="dxa"/>
                  <w:tcBorders>
                    <w:top w:val="single" w:sz="2" w:space="0" w:color="auto"/>
                    <w:left w:val="single" w:sz="2" w:space="0" w:color="auto"/>
                    <w:bottom w:val="single" w:sz="2" w:space="0" w:color="auto"/>
                    <w:right w:val="single" w:sz="2" w:space="0" w:color="auto"/>
                  </w:tcBorders>
                  <w:vAlign w:val="center"/>
                </w:tcPr>
                <w:p w14:paraId="337FC281" w14:textId="77777777" w:rsidR="00095C4D" w:rsidRPr="006F437B" w:rsidRDefault="00095C4D" w:rsidP="004B4B20">
                  <w:pPr>
                    <w:spacing w:after="0"/>
                    <w:rPr>
                      <w:rFonts w:eastAsia="Calibri"/>
                      <w:sz w:val="20"/>
                      <w:lang w:eastAsia="ru-RU"/>
                    </w:rPr>
                  </w:pPr>
                  <w:r w:rsidRPr="006F437B">
                    <w:rPr>
                      <w:rFonts w:eastAsia="Calibri"/>
                      <w:bCs/>
                      <w:sz w:val="20"/>
                      <w:lang w:eastAsia="ru-RU"/>
                    </w:rPr>
                    <w:t>100 gr. Masės svarsčių rinkinys su kabliukais</w:t>
                  </w:r>
                </w:p>
              </w:tc>
              <w:tc>
                <w:tcPr>
                  <w:tcW w:w="1256" w:type="dxa"/>
                  <w:tcBorders>
                    <w:top w:val="single" w:sz="2" w:space="0" w:color="auto"/>
                    <w:left w:val="single" w:sz="2" w:space="0" w:color="auto"/>
                    <w:bottom w:val="single" w:sz="2" w:space="0" w:color="auto"/>
                    <w:right w:val="single" w:sz="2" w:space="0" w:color="auto"/>
                  </w:tcBorders>
                </w:tcPr>
                <w:p w14:paraId="47559260" w14:textId="77777777" w:rsidR="00095C4D" w:rsidRPr="006F437B" w:rsidRDefault="00095C4D" w:rsidP="004B4B20">
                  <w:pPr>
                    <w:spacing w:after="0"/>
                    <w:jc w:val="center"/>
                    <w:rPr>
                      <w:rFonts w:eastAsia="Calibri"/>
                      <w:sz w:val="20"/>
                    </w:rPr>
                  </w:pPr>
                  <w:r w:rsidRPr="006F437B">
                    <w:rPr>
                      <w:rFonts w:eastAsia="Calibri"/>
                      <w:sz w:val="20"/>
                    </w:rPr>
                    <w:t>7</w:t>
                  </w:r>
                </w:p>
              </w:tc>
              <w:tc>
                <w:tcPr>
                  <w:tcW w:w="986" w:type="dxa"/>
                  <w:tcBorders>
                    <w:top w:val="single" w:sz="2" w:space="0" w:color="auto"/>
                    <w:left w:val="single" w:sz="2" w:space="0" w:color="auto"/>
                    <w:bottom w:val="single" w:sz="2" w:space="0" w:color="auto"/>
                    <w:right w:val="single" w:sz="2" w:space="0" w:color="auto"/>
                  </w:tcBorders>
                </w:tcPr>
                <w:p w14:paraId="38DD399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9F7A2C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C2CCAB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68C1B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6DB7186" w14:textId="77777777" w:rsidR="00095C4D" w:rsidRPr="006F437B" w:rsidRDefault="00095C4D" w:rsidP="004B4B20">
                  <w:pPr>
                    <w:spacing w:after="0"/>
                    <w:jc w:val="center"/>
                    <w:rPr>
                      <w:rFonts w:eastAsia="Calibri"/>
                      <w:sz w:val="20"/>
                    </w:rPr>
                  </w:pPr>
                </w:p>
              </w:tc>
            </w:tr>
            <w:tr w:rsidR="00095C4D" w:rsidRPr="006F437B" w14:paraId="2CD386C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0C74516" w14:textId="77777777" w:rsidR="00095C4D" w:rsidRPr="006F437B" w:rsidRDefault="00095C4D" w:rsidP="004B4B20">
                  <w:pPr>
                    <w:spacing w:after="0"/>
                    <w:jc w:val="center"/>
                    <w:rPr>
                      <w:rFonts w:eastAsia="Calibri"/>
                      <w:sz w:val="20"/>
                    </w:rPr>
                  </w:pPr>
                  <w:r w:rsidRPr="006F437B">
                    <w:rPr>
                      <w:rFonts w:eastAsia="Calibri"/>
                      <w:sz w:val="20"/>
                    </w:rPr>
                    <w:t>1.74.</w:t>
                  </w:r>
                </w:p>
              </w:tc>
              <w:tc>
                <w:tcPr>
                  <w:tcW w:w="3037" w:type="dxa"/>
                  <w:tcBorders>
                    <w:top w:val="single" w:sz="2" w:space="0" w:color="auto"/>
                    <w:left w:val="single" w:sz="2" w:space="0" w:color="auto"/>
                    <w:bottom w:val="single" w:sz="2" w:space="0" w:color="auto"/>
                    <w:right w:val="single" w:sz="2" w:space="0" w:color="auto"/>
                  </w:tcBorders>
                  <w:vAlign w:val="center"/>
                </w:tcPr>
                <w:p w14:paraId="27B23DE0" w14:textId="77777777" w:rsidR="00095C4D" w:rsidRPr="006F437B" w:rsidRDefault="00095C4D" w:rsidP="004B4B20">
                  <w:pPr>
                    <w:spacing w:after="0"/>
                    <w:rPr>
                      <w:rFonts w:eastAsia="Calibri"/>
                      <w:sz w:val="20"/>
                      <w:lang w:eastAsia="ru-RU"/>
                    </w:rPr>
                  </w:pPr>
                  <w:r w:rsidRPr="006F437B">
                    <w:rPr>
                      <w:rFonts w:eastAsia="Calibri"/>
                      <w:bCs/>
                      <w:sz w:val="20"/>
                      <w:lang w:eastAsia="ru-RU"/>
                    </w:rPr>
                    <w:t>Liniuotė milimetrinė 0.5 m.</w:t>
                  </w:r>
                </w:p>
              </w:tc>
              <w:tc>
                <w:tcPr>
                  <w:tcW w:w="1256" w:type="dxa"/>
                  <w:tcBorders>
                    <w:top w:val="single" w:sz="2" w:space="0" w:color="auto"/>
                    <w:left w:val="single" w:sz="2" w:space="0" w:color="auto"/>
                    <w:bottom w:val="single" w:sz="2" w:space="0" w:color="auto"/>
                    <w:right w:val="single" w:sz="2" w:space="0" w:color="auto"/>
                  </w:tcBorders>
                </w:tcPr>
                <w:p w14:paraId="7BFC8EF7"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3059CB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95992B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C5E2A7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908CC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B75448D" w14:textId="77777777" w:rsidR="00095C4D" w:rsidRPr="006F437B" w:rsidRDefault="00095C4D" w:rsidP="004B4B20">
                  <w:pPr>
                    <w:spacing w:after="0"/>
                    <w:jc w:val="center"/>
                    <w:rPr>
                      <w:rFonts w:eastAsia="Calibri"/>
                      <w:sz w:val="20"/>
                    </w:rPr>
                  </w:pPr>
                </w:p>
              </w:tc>
            </w:tr>
            <w:tr w:rsidR="00095C4D" w:rsidRPr="006F437B" w14:paraId="57FD1D8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9E55010" w14:textId="77777777" w:rsidR="00095C4D" w:rsidRPr="006F437B" w:rsidRDefault="00095C4D" w:rsidP="004B4B20">
                  <w:pPr>
                    <w:spacing w:after="0"/>
                    <w:jc w:val="center"/>
                    <w:rPr>
                      <w:rFonts w:eastAsia="Calibri"/>
                      <w:sz w:val="20"/>
                    </w:rPr>
                  </w:pPr>
                  <w:r w:rsidRPr="006F437B">
                    <w:rPr>
                      <w:rFonts w:eastAsia="Calibri"/>
                      <w:sz w:val="20"/>
                    </w:rPr>
                    <w:t>1.75.</w:t>
                  </w:r>
                </w:p>
              </w:tc>
              <w:tc>
                <w:tcPr>
                  <w:tcW w:w="3037" w:type="dxa"/>
                  <w:tcBorders>
                    <w:top w:val="single" w:sz="2" w:space="0" w:color="auto"/>
                    <w:left w:val="single" w:sz="2" w:space="0" w:color="auto"/>
                    <w:bottom w:val="single" w:sz="2" w:space="0" w:color="auto"/>
                    <w:right w:val="single" w:sz="2" w:space="0" w:color="auto"/>
                  </w:tcBorders>
                  <w:vAlign w:val="center"/>
                </w:tcPr>
                <w:p w14:paraId="7D3D4742" w14:textId="77777777" w:rsidR="00095C4D" w:rsidRPr="006F437B" w:rsidRDefault="00095C4D" w:rsidP="004B4B20">
                  <w:pPr>
                    <w:spacing w:after="0"/>
                    <w:rPr>
                      <w:rFonts w:eastAsia="Calibri"/>
                      <w:sz w:val="20"/>
                      <w:lang w:eastAsia="ru-RU"/>
                    </w:rPr>
                  </w:pPr>
                  <w:r w:rsidRPr="006F437B">
                    <w:rPr>
                      <w:rFonts w:eastAsia="Calibri"/>
                      <w:bCs/>
                      <w:sz w:val="20"/>
                      <w:lang w:eastAsia="ru-RU"/>
                    </w:rPr>
                    <w:t>Skirtingo tūrio kūnai Archimedo dėsniui tirti</w:t>
                  </w:r>
                </w:p>
              </w:tc>
              <w:tc>
                <w:tcPr>
                  <w:tcW w:w="1256" w:type="dxa"/>
                  <w:tcBorders>
                    <w:top w:val="single" w:sz="2" w:space="0" w:color="auto"/>
                    <w:left w:val="single" w:sz="2" w:space="0" w:color="auto"/>
                    <w:bottom w:val="single" w:sz="2" w:space="0" w:color="auto"/>
                    <w:right w:val="single" w:sz="2" w:space="0" w:color="auto"/>
                  </w:tcBorders>
                </w:tcPr>
                <w:p w14:paraId="32E399D3"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60910E64"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7E1EAE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0FD217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9FAB17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1781CFE" w14:textId="77777777" w:rsidR="00095C4D" w:rsidRPr="006F437B" w:rsidRDefault="00095C4D" w:rsidP="004B4B20">
                  <w:pPr>
                    <w:spacing w:after="0"/>
                    <w:jc w:val="center"/>
                    <w:rPr>
                      <w:rFonts w:eastAsia="Calibri"/>
                      <w:sz w:val="20"/>
                    </w:rPr>
                  </w:pPr>
                </w:p>
              </w:tc>
            </w:tr>
            <w:tr w:rsidR="00095C4D" w:rsidRPr="006F437B" w14:paraId="0E38AED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462BB68" w14:textId="77777777" w:rsidR="00095C4D" w:rsidRPr="006F437B" w:rsidRDefault="00095C4D" w:rsidP="004B4B20">
                  <w:pPr>
                    <w:spacing w:after="0"/>
                    <w:jc w:val="center"/>
                    <w:rPr>
                      <w:rFonts w:eastAsia="Calibri"/>
                      <w:sz w:val="20"/>
                    </w:rPr>
                  </w:pPr>
                  <w:r w:rsidRPr="006F437B">
                    <w:rPr>
                      <w:rFonts w:eastAsia="Calibri"/>
                      <w:sz w:val="20"/>
                    </w:rPr>
                    <w:lastRenderedPageBreak/>
                    <w:t>1.76.</w:t>
                  </w:r>
                </w:p>
              </w:tc>
              <w:tc>
                <w:tcPr>
                  <w:tcW w:w="3037" w:type="dxa"/>
                  <w:tcBorders>
                    <w:top w:val="single" w:sz="2" w:space="0" w:color="auto"/>
                    <w:left w:val="single" w:sz="2" w:space="0" w:color="auto"/>
                    <w:bottom w:val="single" w:sz="2" w:space="0" w:color="auto"/>
                    <w:right w:val="single" w:sz="2" w:space="0" w:color="auto"/>
                  </w:tcBorders>
                  <w:vAlign w:val="center"/>
                </w:tcPr>
                <w:p w14:paraId="7ABC45D1" w14:textId="77777777" w:rsidR="00095C4D" w:rsidRPr="006F437B" w:rsidRDefault="00095C4D" w:rsidP="004B4B20">
                  <w:pPr>
                    <w:spacing w:after="0"/>
                    <w:rPr>
                      <w:rFonts w:eastAsia="Calibri"/>
                      <w:sz w:val="20"/>
                      <w:lang w:eastAsia="ru-RU"/>
                    </w:rPr>
                  </w:pPr>
                  <w:r w:rsidRPr="006F437B">
                    <w:rPr>
                      <w:rFonts w:eastAsia="Calibri"/>
                      <w:bCs/>
                      <w:sz w:val="20"/>
                      <w:lang w:eastAsia="ru-RU"/>
                    </w:rPr>
                    <w:t>Ritė, svorių magnetinei sąveikai tirti</w:t>
                  </w:r>
                </w:p>
              </w:tc>
              <w:tc>
                <w:tcPr>
                  <w:tcW w:w="1256" w:type="dxa"/>
                  <w:tcBorders>
                    <w:top w:val="single" w:sz="2" w:space="0" w:color="auto"/>
                    <w:left w:val="single" w:sz="2" w:space="0" w:color="auto"/>
                    <w:bottom w:val="single" w:sz="2" w:space="0" w:color="auto"/>
                    <w:right w:val="single" w:sz="2" w:space="0" w:color="auto"/>
                  </w:tcBorders>
                </w:tcPr>
                <w:p w14:paraId="23CF563E"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642C50FA"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32B797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DF7A4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962205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480DA04" w14:textId="77777777" w:rsidR="00095C4D" w:rsidRPr="006F437B" w:rsidRDefault="00095C4D" w:rsidP="004B4B20">
                  <w:pPr>
                    <w:spacing w:after="0"/>
                    <w:jc w:val="center"/>
                    <w:rPr>
                      <w:rFonts w:eastAsia="Calibri"/>
                      <w:sz w:val="20"/>
                    </w:rPr>
                  </w:pPr>
                </w:p>
              </w:tc>
            </w:tr>
            <w:tr w:rsidR="00095C4D" w:rsidRPr="006F437B" w14:paraId="5EB5A20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F970FA5" w14:textId="77777777" w:rsidR="00095C4D" w:rsidRPr="006F437B" w:rsidRDefault="00095C4D" w:rsidP="004B4B20">
                  <w:pPr>
                    <w:spacing w:after="0"/>
                    <w:jc w:val="center"/>
                    <w:rPr>
                      <w:rFonts w:eastAsia="Calibri"/>
                      <w:sz w:val="20"/>
                    </w:rPr>
                  </w:pPr>
                  <w:r w:rsidRPr="006F437B">
                    <w:rPr>
                      <w:rFonts w:eastAsia="Calibri"/>
                      <w:sz w:val="20"/>
                    </w:rPr>
                    <w:t>1.77.</w:t>
                  </w:r>
                </w:p>
              </w:tc>
              <w:tc>
                <w:tcPr>
                  <w:tcW w:w="3037" w:type="dxa"/>
                  <w:tcBorders>
                    <w:top w:val="single" w:sz="2" w:space="0" w:color="auto"/>
                    <w:left w:val="single" w:sz="2" w:space="0" w:color="auto"/>
                    <w:bottom w:val="single" w:sz="2" w:space="0" w:color="auto"/>
                    <w:right w:val="single" w:sz="2" w:space="0" w:color="auto"/>
                  </w:tcBorders>
                  <w:vAlign w:val="center"/>
                </w:tcPr>
                <w:p w14:paraId="513FFB9E" w14:textId="77777777" w:rsidR="00095C4D" w:rsidRPr="006F437B" w:rsidRDefault="00095C4D" w:rsidP="004B4B20">
                  <w:pPr>
                    <w:spacing w:after="0"/>
                    <w:rPr>
                      <w:rFonts w:eastAsia="Calibri"/>
                      <w:sz w:val="20"/>
                      <w:lang w:eastAsia="ru-RU"/>
                    </w:rPr>
                  </w:pPr>
                  <w:r w:rsidRPr="006F437B">
                    <w:rPr>
                      <w:rFonts w:eastAsia="Calibri"/>
                      <w:bCs/>
                      <w:sz w:val="20"/>
                      <w:lang w:eastAsia="ru-RU"/>
                    </w:rPr>
                    <w:t>Pasagiškas laboratorinis magnetas</w:t>
                  </w:r>
                </w:p>
              </w:tc>
              <w:tc>
                <w:tcPr>
                  <w:tcW w:w="1256" w:type="dxa"/>
                  <w:tcBorders>
                    <w:top w:val="single" w:sz="2" w:space="0" w:color="auto"/>
                    <w:left w:val="single" w:sz="2" w:space="0" w:color="auto"/>
                    <w:bottom w:val="single" w:sz="2" w:space="0" w:color="auto"/>
                    <w:right w:val="single" w:sz="2" w:space="0" w:color="auto"/>
                  </w:tcBorders>
                </w:tcPr>
                <w:p w14:paraId="1EA4AB9A"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E57E63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D26EF4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9B6F5F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B082B40"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3701A81" w14:textId="77777777" w:rsidR="00095C4D" w:rsidRPr="006F437B" w:rsidRDefault="00095C4D" w:rsidP="004B4B20">
                  <w:pPr>
                    <w:spacing w:after="0"/>
                    <w:jc w:val="center"/>
                    <w:rPr>
                      <w:rFonts w:eastAsia="Calibri"/>
                      <w:sz w:val="20"/>
                    </w:rPr>
                  </w:pPr>
                </w:p>
              </w:tc>
            </w:tr>
            <w:tr w:rsidR="00095C4D" w:rsidRPr="006F437B" w14:paraId="0FE4103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916A8BB" w14:textId="77777777" w:rsidR="00095C4D" w:rsidRPr="006F437B" w:rsidRDefault="00095C4D" w:rsidP="004B4B20">
                  <w:pPr>
                    <w:spacing w:after="0"/>
                    <w:jc w:val="center"/>
                    <w:rPr>
                      <w:rFonts w:eastAsia="Calibri"/>
                      <w:sz w:val="20"/>
                    </w:rPr>
                  </w:pPr>
                  <w:r w:rsidRPr="006F437B">
                    <w:rPr>
                      <w:rFonts w:eastAsia="Calibri"/>
                      <w:sz w:val="20"/>
                    </w:rPr>
                    <w:t>1.78.</w:t>
                  </w:r>
                </w:p>
              </w:tc>
              <w:tc>
                <w:tcPr>
                  <w:tcW w:w="3037" w:type="dxa"/>
                  <w:tcBorders>
                    <w:top w:val="single" w:sz="2" w:space="0" w:color="auto"/>
                    <w:left w:val="single" w:sz="2" w:space="0" w:color="auto"/>
                    <w:bottom w:val="single" w:sz="2" w:space="0" w:color="auto"/>
                    <w:right w:val="single" w:sz="2" w:space="0" w:color="auto"/>
                  </w:tcBorders>
                  <w:vAlign w:val="center"/>
                </w:tcPr>
                <w:p w14:paraId="7554103B" w14:textId="77777777" w:rsidR="00095C4D" w:rsidRPr="006F437B" w:rsidRDefault="00095C4D" w:rsidP="004B4B20">
                  <w:pPr>
                    <w:spacing w:after="0"/>
                    <w:rPr>
                      <w:rFonts w:eastAsia="Calibri"/>
                      <w:sz w:val="20"/>
                      <w:lang w:eastAsia="ru-RU"/>
                    </w:rPr>
                  </w:pPr>
                  <w:r w:rsidRPr="006F437B">
                    <w:rPr>
                      <w:rFonts w:eastAsia="Calibri"/>
                      <w:bCs/>
                      <w:sz w:val="20"/>
                      <w:lang w:eastAsia="ru-RU"/>
                    </w:rPr>
                    <w:t>Laboratorinė ritė su šerdimi</w:t>
                  </w:r>
                </w:p>
              </w:tc>
              <w:tc>
                <w:tcPr>
                  <w:tcW w:w="1256" w:type="dxa"/>
                  <w:tcBorders>
                    <w:top w:val="single" w:sz="2" w:space="0" w:color="auto"/>
                    <w:left w:val="single" w:sz="2" w:space="0" w:color="auto"/>
                    <w:bottom w:val="single" w:sz="2" w:space="0" w:color="auto"/>
                    <w:right w:val="single" w:sz="2" w:space="0" w:color="auto"/>
                  </w:tcBorders>
                </w:tcPr>
                <w:p w14:paraId="34FFA2D7"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4E16F23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157E9B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4AE36B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A75385C"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DFFF843" w14:textId="77777777" w:rsidR="00095C4D" w:rsidRPr="006F437B" w:rsidRDefault="00095C4D" w:rsidP="004B4B20">
                  <w:pPr>
                    <w:spacing w:after="0"/>
                    <w:jc w:val="center"/>
                    <w:rPr>
                      <w:rFonts w:eastAsia="Calibri"/>
                      <w:sz w:val="20"/>
                    </w:rPr>
                  </w:pPr>
                </w:p>
              </w:tc>
            </w:tr>
            <w:tr w:rsidR="00095C4D" w:rsidRPr="006F437B" w14:paraId="1B9DD5A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B4DC001" w14:textId="77777777" w:rsidR="00095C4D" w:rsidRPr="006F437B" w:rsidRDefault="00095C4D" w:rsidP="004B4B20">
                  <w:pPr>
                    <w:spacing w:after="0"/>
                    <w:jc w:val="center"/>
                    <w:rPr>
                      <w:rFonts w:eastAsia="Calibri"/>
                      <w:sz w:val="20"/>
                    </w:rPr>
                  </w:pPr>
                  <w:r w:rsidRPr="006F437B">
                    <w:rPr>
                      <w:rFonts w:eastAsia="Calibri"/>
                      <w:sz w:val="20"/>
                    </w:rPr>
                    <w:t>1.79.</w:t>
                  </w:r>
                </w:p>
              </w:tc>
              <w:tc>
                <w:tcPr>
                  <w:tcW w:w="3037" w:type="dxa"/>
                  <w:tcBorders>
                    <w:top w:val="single" w:sz="2" w:space="0" w:color="auto"/>
                    <w:left w:val="single" w:sz="2" w:space="0" w:color="auto"/>
                    <w:bottom w:val="single" w:sz="2" w:space="0" w:color="auto"/>
                    <w:right w:val="single" w:sz="2" w:space="0" w:color="auto"/>
                  </w:tcBorders>
                  <w:vAlign w:val="center"/>
                </w:tcPr>
                <w:p w14:paraId="30CBB38A"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Spyruoklių rinkinys</w:t>
                  </w:r>
                </w:p>
              </w:tc>
              <w:tc>
                <w:tcPr>
                  <w:tcW w:w="1256" w:type="dxa"/>
                  <w:tcBorders>
                    <w:top w:val="single" w:sz="2" w:space="0" w:color="auto"/>
                    <w:left w:val="single" w:sz="2" w:space="0" w:color="auto"/>
                    <w:bottom w:val="single" w:sz="2" w:space="0" w:color="auto"/>
                    <w:right w:val="single" w:sz="2" w:space="0" w:color="auto"/>
                  </w:tcBorders>
                </w:tcPr>
                <w:p w14:paraId="11B3926C" w14:textId="77777777" w:rsidR="00095C4D" w:rsidRPr="006F437B" w:rsidRDefault="00095C4D" w:rsidP="004B4B20">
                  <w:pPr>
                    <w:spacing w:after="0"/>
                    <w:jc w:val="center"/>
                    <w:rPr>
                      <w:rFonts w:eastAsia="Calibri"/>
                      <w:sz w:val="20"/>
                    </w:rPr>
                  </w:pPr>
                  <w:r w:rsidRPr="006F437B">
                    <w:rPr>
                      <w:rFonts w:eastAsia="Calibri"/>
                      <w:sz w:val="20"/>
                    </w:rPr>
                    <w:t>10</w:t>
                  </w:r>
                </w:p>
              </w:tc>
              <w:tc>
                <w:tcPr>
                  <w:tcW w:w="986" w:type="dxa"/>
                  <w:tcBorders>
                    <w:top w:val="single" w:sz="2" w:space="0" w:color="auto"/>
                    <w:left w:val="single" w:sz="2" w:space="0" w:color="auto"/>
                    <w:bottom w:val="single" w:sz="2" w:space="0" w:color="auto"/>
                    <w:right w:val="single" w:sz="2" w:space="0" w:color="auto"/>
                  </w:tcBorders>
                </w:tcPr>
                <w:p w14:paraId="3104F22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5CBAA5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152F7C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6F8E9F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343339" w14:textId="77777777" w:rsidR="00095C4D" w:rsidRPr="006F437B" w:rsidRDefault="00095C4D" w:rsidP="004B4B20">
                  <w:pPr>
                    <w:spacing w:after="0"/>
                    <w:jc w:val="center"/>
                    <w:rPr>
                      <w:rFonts w:eastAsia="Calibri"/>
                      <w:sz w:val="20"/>
                    </w:rPr>
                  </w:pPr>
                </w:p>
              </w:tc>
            </w:tr>
            <w:tr w:rsidR="00095C4D" w:rsidRPr="006F437B" w14:paraId="704347A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11AD14C" w14:textId="77777777" w:rsidR="00095C4D" w:rsidRPr="006F437B" w:rsidRDefault="00095C4D" w:rsidP="004B4B20">
                  <w:pPr>
                    <w:spacing w:after="0"/>
                    <w:jc w:val="center"/>
                    <w:rPr>
                      <w:rFonts w:eastAsia="Calibri"/>
                      <w:sz w:val="20"/>
                    </w:rPr>
                  </w:pPr>
                  <w:r w:rsidRPr="006F437B">
                    <w:rPr>
                      <w:rFonts w:eastAsia="Calibri"/>
                      <w:sz w:val="20"/>
                    </w:rPr>
                    <w:t>1.80.</w:t>
                  </w:r>
                </w:p>
              </w:tc>
              <w:tc>
                <w:tcPr>
                  <w:tcW w:w="3037" w:type="dxa"/>
                  <w:tcBorders>
                    <w:top w:val="single" w:sz="2" w:space="0" w:color="auto"/>
                    <w:left w:val="single" w:sz="2" w:space="0" w:color="auto"/>
                    <w:bottom w:val="single" w:sz="2" w:space="0" w:color="auto"/>
                    <w:right w:val="single" w:sz="2" w:space="0" w:color="auto"/>
                  </w:tcBorders>
                  <w:vAlign w:val="center"/>
                </w:tcPr>
                <w:p w14:paraId="4CDC11B9" w14:textId="77777777" w:rsidR="00095C4D" w:rsidRPr="006F437B" w:rsidRDefault="00095C4D" w:rsidP="004B4B20">
                  <w:pPr>
                    <w:spacing w:after="0"/>
                    <w:rPr>
                      <w:rFonts w:eastAsia="Calibri"/>
                      <w:sz w:val="20"/>
                      <w:lang w:eastAsia="ru-RU"/>
                    </w:rPr>
                  </w:pPr>
                  <w:r w:rsidRPr="006F437B">
                    <w:rPr>
                      <w:rFonts w:eastAsia="Calibri"/>
                      <w:bCs/>
                      <w:sz w:val="20"/>
                      <w:lang w:eastAsia="ru-RU"/>
                    </w:rPr>
                    <w:t>Spyruoklinis dinamometras, 20N</w:t>
                  </w:r>
                </w:p>
              </w:tc>
              <w:tc>
                <w:tcPr>
                  <w:tcW w:w="1256" w:type="dxa"/>
                  <w:tcBorders>
                    <w:top w:val="single" w:sz="2" w:space="0" w:color="auto"/>
                    <w:left w:val="single" w:sz="2" w:space="0" w:color="auto"/>
                    <w:bottom w:val="single" w:sz="2" w:space="0" w:color="auto"/>
                    <w:right w:val="single" w:sz="2" w:space="0" w:color="auto"/>
                  </w:tcBorders>
                </w:tcPr>
                <w:p w14:paraId="31A0BA21"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E11483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80D84E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9B19BF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B9362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55F9E27" w14:textId="77777777" w:rsidR="00095C4D" w:rsidRPr="006F437B" w:rsidRDefault="00095C4D" w:rsidP="004B4B20">
                  <w:pPr>
                    <w:spacing w:after="0"/>
                    <w:jc w:val="center"/>
                    <w:rPr>
                      <w:rFonts w:eastAsia="Calibri"/>
                      <w:sz w:val="20"/>
                    </w:rPr>
                  </w:pPr>
                </w:p>
              </w:tc>
            </w:tr>
            <w:tr w:rsidR="00095C4D" w:rsidRPr="006F437B" w14:paraId="61A22BE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0210438" w14:textId="77777777" w:rsidR="00095C4D" w:rsidRPr="006F437B" w:rsidRDefault="00095C4D" w:rsidP="004B4B20">
                  <w:pPr>
                    <w:spacing w:after="0"/>
                    <w:jc w:val="center"/>
                    <w:rPr>
                      <w:rFonts w:eastAsia="Calibri"/>
                      <w:sz w:val="20"/>
                    </w:rPr>
                  </w:pPr>
                  <w:r w:rsidRPr="006F437B">
                    <w:rPr>
                      <w:rFonts w:eastAsia="Calibri"/>
                      <w:sz w:val="20"/>
                    </w:rPr>
                    <w:t>1.81.</w:t>
                  </w:r>
                </w:p>
              </w:tc>
              <w:tc>
                <w:tcPr>
                  <w:tcW w:w="3037" w:type="dxa"/>
                  <w:tcBorders>
                    <w:top w:val="single" w:sz="2" w:space="0" w:color="auto"/>
                    <w:left w:val="single" w:sz="2" w:space="0" w:color="auto"/>
                    <w:bottom w:val="single" w:sz="2" w:space="0" w:color="auto"/>
                    <w:right w:val="single" w:sz="2" w:space="0" w:color="auto"/>
                  </w:tcBorders>
                  <w:vAlign w:val="center"/>
                </w:tcPr>
                <w:p w14:paraId="6DABD2D9" w14:textId="77777777" w:rsidR="00095C4D" w:rsidRPr="006F437B" w:rsidRDefault="00095C4D" w:rsidP="004B4B20">
                  <w:pPr>
                    <w:spacing w:after="0"/>
                    <w:rPr>
                      <w:rFonts w:eastAsia="Calibri"/>
                      <w:sz w:val="20"/>
                      <w:lang w:eastAsia="ru-RU"/>
                    </w:rPr>
                  </w:pPr>
                  <w:r w:rsidRPr="006F437B">
                    <w:rPr>
                      <w:rFonts w:eastAsia="Calibri"/>
                      <w:bCs/>
                      <w:sz w:val="20"/>
                      <w:lang w:eastAsia="ru-RU"/>
                    </w:rPr>
                    <w:t>Spektro lempų valdymo blokas</w:t>
                  </w:r>
                </w:p>
              </w:tc>
              <w:tc>
                <w:tcPr>
                  <w:tcW w:w="1256" w:type="dxa"/>
                  <w:tcBorders>
                    <w:top w:val="single" w:sz="2" w:space="0" w:color="auto"/>
                    <w:left w:val="single" w:sz="2" w:space="0" w:color="auto"/>
                    <w:bottom w:val="single" w:sz="2" w:space="0" w:color="auto"/>
                    <w:right w:val="single" w:sz="2" w:space="0" w:color="auto"/>
                  </w:tcBorders>
                </w:tcPr>
                <w:p w14:paraId="73C4CE5B"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602D7F4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C77C6B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A10309B"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256C0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8ADE11F" w14:textId="77777777" w:rsidR="00095C4D" w:rsidRPr="006F437B" w:rsidRDefault="00095C4D" w:rsidP="004B4B20">
                  <w:pPr>
                    <w:spacing w:after="0"/>
                    <w:jc w:val="center"/>
                    <w:rPr>
                      <w:rFonts w:eastAsia="Calibri"/>
                      <w:sz w:val="20"/>
                    </w:rPr>
                  </w:pPr>
                </w:p>
              </w:tc>
            </w:tr>
            <w:tr w:rsidR="00095C4D" w:rsidRPr="006F437B" w14:paraId="61BDC914"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57B9F0E" w14:textId="77777777" w:rsidR="00095C4D" w:rsidRPr="006F437B" w:rsidRDefault="00095C4D" w:rsidP="004B4B20">
                  <w:pPr>
                    <w:spacing w:after="0"/>
                    <w:jc w:val="center"/>
                    <w:rPr>
                      <w:rFonts w:eastAsia="Calibri"/>
                      <w:sz w:val="20"/>
                    </w:rPr>
                  </w:pPr>
                  <w:r w:rsidRPr="006F437B">
                    <w:rPr>
                      <w:rFonts w:eastAsia="Calibri"/>
                      <w:sz w:val="20"/>
                    </w:rPr>
                    <w:t>1.82.</w:t>
                  </w:r>
                </w:p>
              </w:tc>
              <w:tc>
                <w:tcPr>
                  <w:tcW w:w="3037" w:type="dxa"/>
                  <w:tcBorders>
                    <w:top w:val="single" w:sz="2" w:space="0" w:color="auto"/>
                    <w:left w:val="single" w:sz="2" w:space="0" w:color="auto"/>
                    <w:bottom w:val="single" w:sz="2" w:space="0" w:color="auto"/>
                    <w:right w:val="single" w:sz="2" w:space="0" w:color="auto"/>
                  </w:tcBorders>
                  <w:vAlign w:val="center"/>
                </w:tcPr>
                <w:p w14:paraId="129196E8" w14:textId="77777777" w:rsidR="00095C4D" w:rsidRPr="006F437B" w:rsidRDefault="00095C4D" w:rsidP="004B4B20">
                  <w:pPr>
                    <w:spacing w:after="0"/>
                    <w:rPr>
                      <w:rFonts w:eastAsia="Calibri"/>
                      <w:sz w:val="20"/>
                      <w:lang w:eastAsia="ru-RU"/>
                    </w:rPr>
                  </w:pPr>
                  <w:r w:rsidRPr="006F437B">
                    <w:rPr>
                      <w:sz w:val="20"/>
                      <w:szCs w:val="20"/>
                    </w:rPr>
                    <w:t>Jungiamieji laidai kaištis-kaištis skirtingų spalvų</w:t>
                  </w:r>
                </w:p>
              </w:tc>
              <w:tc>
                <w:tcPr>
                  <w:tcW w:w="1256" w:type="dxa"/>
                  <w:tcBorders>
                    <w:top w:val="single" w:sz="2" w:space="0" w:color="auto"/>
                    <w:left w:val="single" w:sz="2" w:space="0" w:color="auto"/>
                    <w:bottom w:val="single" w:sz="2" w:space="0" w:color="auto"/>
                    <w:right w:val="single" w:sz="2" w:space="0" w:color="auto"/>
                  </w:tcBorders>
                </w:tcPr>
                <w:p w14:paraId="76570C4F" w14:textId="77777777" w:rsidR="00095C4D" w:rsidRPr="006F437B" w:rsidRDefault="00095C4D" w:rsidP="004B4B20">
                  <w:pPr>
                    <w:spacing w:after="0"/>
                    <w:jc w:val="both"/>
                    <w:rPr>
                      <w:sz w:val="20"/>
                      <w:szCs w:val="20"/>
                    </w:rPr>
                  </w:pPr>
                  <w:r w:rsidRPr="006F437B">
                    <w:rPr>
                      <w:sz w:val="20"/>
                      <w:szCs w:val="20"/>
                    </w:rPr>
                    <w:t>4 (jei po 50-65 vnt.)</w:t>
                  </w:r>
                </w:p>
                <w:p w14:paraId="04801E3A" w14:textId="77777777" w:rsidR="00095C4D" w:rsidRPr="006F437B" w:rsidRDefault="00095C4D" w:rsidP="004B4B20">
                  <w:pPr>
                    <w:spacing w:after="0"/>
                    <w:jc w:val="center"/>
                    <w:rPr>
                      <w:rFonts w:eastAsia="Calibri"/>
                      <w:sz w:val="20"/>
                    </w:rPr>
                  </w:pPr>
                  <w:r w:rsidRPr="006F437B">
                    <w:rPr>
                      <w:sz w:val="20"/>
                      <w:szCs w:val="20"/>
                    </w:rPr>
                    <w:t xml:space="preserve">2 (jei po 100 vnt) </w:t>
                  </w:r>
                </w:p>
              </w:tc>
              <w:tc>
                <w:tcPr>
                  <w:tcW w:w="986" w:type="dxa"/>
                  <w:tcBorders>
                    <w:top w:val="single" w:sz="2" w:space="0" w:color="auto"/>
                    <w:left w:val="single" w:sz="2" w:space="0" w:color="auto"/>
                    <w:bottom w:val="single" w:sz="2" w:space="0" w:color="auto"/>
                    <w:right w:val="single" w:sz="2" w:space="0" w:color="auto"/>
                  </w:tcBorders>
                </w:tcPr>
                <w:p w14:paraId="42143D5C"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1D82C54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CD7A40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7BCECA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5CF6E0D" w14:textId="77777777" w:rsidR="00095C4D" w:rsidRPr="006F437B" w:rsidRDefault="00095C4D" w:rsidP="004B4B20">
                  <w:pPr>
                    <w:spacing w:after="0"/>
                    <w:jc w:val="center"/>
                    <w:rPr>
                      <w:rFonts w:eastAsia="Calibri"/>
                      <w:sz w:val="20"/>
                    </w:rPr>
                  </w:pPr>
                </w:p>
              </w:tc>
            </w:tr>
            <w:tr w:rsidR="00095C4D" w:rsidRPr="006F437B" w14:paraId="5B1A076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D7F4BC" w14:textId="77777777" w:rsidR="00095C4D" w:rsidRPr="006F437B" w:rsidRDefault="00095C4D" w:rsidP="004B4B20">
                  <w:pPr>
                    <w:spacing w:after="0"/>
                    <w:jc w:val="center"/>
                    <w:rPr>
                      <w:rFonts w:eastAsia="Calibri"/>
                      <w:sz w:val="20"/>
                    </w:rPr>
                  </w:pPr>
                  <w:r w:rsidRPr="006F437B">
                    <w:rPr>
                      <w:rFonts w:eastAsia="Calibri"/>
                      <w:sz w:val="20"/>
                    </w:rPr>
                    <w:t>1.83.</w:t>
                  </w:r>
                </w:p>
              </w:tc>
              <w:tc>
                <w:tcPr>
                  <w:tcW w:w="3037" w:type="dxa"/>
                  <w:tcBorders>
                    <w:top w:val="single" w:sz="2" w:space="0" w:color="auto"/>
                    <w:left w:val="single" w:sz="2" w:space="0" w:color="auto"/>
                    <w:bottom w:val="single" w:sz="2" w:space="0" w:color="auto"/>
                    <w:right w:val="single" w:sz="2" w:space="0" w:color="auto"/>
                  </w:tcBorders>
                  <w:vAlign w:val="center"/>
                </w:tcPr>
                <w:p w14:paraId="1FD49C6D" w14:textId="77777777" w:rsidR="00095C4D" w:rsidRPr="006F437B" w:rsidRDefault="00095C4D" w:rsidP="004B4B20">
                  <w:pPr>
                    <w:spacing w:after="0"/>
                    <w:rPr>
                      <w:rFonts w:eastAsia="Calibri"/>
                      <w:sz w:val="20"/>
                      <w:lang w:eastAsia="ru-RU"/>
                    </w:rPr>
                  </w:pPr>
                  <w:r w:rsidRPr="006F437B">
                    <w:rPr>
                      <w:sz w:val="20"/>
                      <w:szCs w:val="20"/>
                    </w:rPr>
                    <w:t>Jungiamieji laidai kaištis-lizdas skirtingų spalvų</w:t>
                  </w:r>
                </w:p>
              </w:tc>
              <w:tc>
                <w:tcPr>
                  <w:tcW w:w="1256" w:type="dxa"/>
                  <w:tcBorders>
                    <w:top w:val="single" w:sz="2" w:space="0" w:color="auto"/>
                    <w:left w:val="single" w:sz="2" w:space="0" w:color="auto"/>
                    <w:bottom w:val="single" w:sz="2" w:space="0" w:color="auto"/>
                    <w:right w:val="single" w:sz="2" w:space="0" w:color="auto"/>
                  </w:tcBorders>
                </w:tcPr>
                <w:p w14:paraId="3A81CA0E" w14:textId="77777777" w:rsidR="00095C4D" w:rsidRPr="006F437B" w:rsidRDefault="00095C4D" w:rsidP="004B4B20">
                  <w:pPr>
                    <w:spacing w:after="0"/>
                    <w:rPr>
                      <w:sz w:val="20"/>
                      <w:szCs w:val="20"/>
                    </w:rPr>
                  </w:pPr>
                  <w:r w:rsidRPr="006F437B">
                    <w:rPr>
                      <w:sz w:val="20"/>
                      <w:szCs w:val="20"/>
                    </w:rPr>
                    <w:t>4 (jei po 50-65 vnt.)</w:t>
                  </w:r>
                </w:p>
                <w:p w14:paraId="2031475D" w14:textId="77777777" w:rsidR="00095C4D" w:rsidRPr="006F437B" w:rsidRDefault="00095C4D" w:rsidP="004B4B20">
                  <w:pPr>
                    <w:spacing w:after="0"/>
                    <w:jc w:val="center"/>
                    <w:rPr>
                      <w:rFonts w:eastAsia="Calibri"/>
                      <w:sz w:val="20"/>
                    </w:rPr>
                  </w:pPr>
                  <w:r w:rsidRPr="006F437B">
                    <w:rPr>
                      <w:sz w:val="20"/>
                      <w:szCs w:val="20"/>
                    </w:rPr>
                    <w:t xml:space="preserve">2 (jei po 100 vnt) </w:t>
                  </w:r>
                </w:p>
              </w:tc>
              <w:tc>
                <w:tcPr>
                  <w:tcW w:w="986" w:type="dxa"/>
                  <w:tcBorders>
                    <w:top w:val="single" w:sz="2" w:space="0" w:color="auto"/>
                    <w:left w:val="single" w:sz="2" w:space="0" w:color="auto"/>
                    <w:bottom w:val="single" w:sz="2" w:space="0" w:color="auto"/>
                    <w:right w:val="single" w:sz="2" w:space="0" w:color="auto"/>
                  </w:tcBorders>
                </w:tcPr>
                <w:p w14:paraId="1D8B912E"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E4D55C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7DF578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E2DB96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B2E525A" w14:textId="77777777" w:rsidR="00095C4D" w:rsidRPr="006F437B" w:rsidRDefault="00095C4D" w:rsidP="004B4B20">
                  <w:pPr>
                    <w:spacing w:after="0"/>
                    <w:jc w:val="center"/>
                    <w:rPr>
                      <w:rFonts w:eastAsia="Calibri"/>
                      <w:sz w:val="20"/>
                    </w:rPr>
                  </w:pPr>
                </w:p>
              </w:tc>
            </w:tr>
            <w:tr w:rsidR="00095C4D" w:rsidRPr="006F437B" w14:paraId="0E33FC5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09C04C5" w14:textId="77777777" w:rsidR="00095C4D" w:rsidRPr="006F437B" w:rsidRDefault="00095C4D" w:rsidP="004B4B20">
                  <w:pPr>
                    <w:spacing w:after="0"/>
                    <w:jc w:val="center"/>
                    <w:rPr>
                      <w:rFonts w:eastAsia="Calibri"/>
                      <w:sz w:val="20"/>
                    </w:rPr>
                  </w:pPr>
                  <w:r w:rsidRPr="006F437B">
                    <w:rPr>
                      <w:rFonts w:eastAsia="Calibri"/>
                      <w:sz w:val="20"/>
                    </w:rPr>
                    <w:t>1.84.</w:t>
                  </w:r>
                </w:p>
              </w:tc>
              <w:tc>
                <w:tcPr>
                  <w:tcW w:w="3037" w:type="dxa"/>
                  <w:tcBorders>
                    <w:top w:val="single" w:sz="2" w:space="0" w:color="auto"/>
                    <w:left w:val="single" w:sz="2" w:space="0" w:color="auto"/>
                    <w:bottom w:val="single" w:sz="2" w:space="0" w:color="auto"/>
                    <w:right w:val="single" w:sz="2" w:space="0" w:color="auto"/>
                  </w:tcBorders>
                  <w:vAlign w:val="center"/>
                </w:tcPr>
                <w:p w14:paraId="4C6FAC11" w14:textId="77777777" w:rsidR="00095C4D" w:rsidRPr="006F437B" w:rsidRDefault="00095C4D" w:rsidP="004B4B20">
                  <w:pPr>
                    <w:spacing w:after="0"/>
                    <w:rPr>
                      <w:rFonts w:eastAsia="Calibri"/>
                      <w:sz w:val="20"/>
                      <w:lang w:eastAsia="ru-RU"/>
                    </w:rPr>
                  </w:pPr>
                  <w:r w:rsidRPr="006F437B">
                    <w:rPr>
                      <w:rFonts w:eastAsia="Calibri"/>
                      <w:bCs/>
                      <w:sz w:val="20"/>
                      <w:lang w:eastAsia="ru-RU"/>
                    </w:rPr>
                    <w:t>Multimetro laidai su antgaliais</w:t>
                  </w:r>
                </w:p>
              </w:tc>
              <w:tc>
                <w:tcPr>
                  <w:tcW w:w="1256" w:type="dxa"/>
                  <w:tcBorders>
                    <w:top w:val="single" w:sz="2" w:space="0" w:color="auto"/>
                    <w:left w:val="single" w:sz="2" w:space="0" w:color="auto"/>
                    <w:bottom w:val="single" w:sz="2" w:space="0" w:color="auto"/>
                    <w:right w:val="single" w:sz="2" w:space="0" w:color="auto"/>
                  </w:tcBorders>
                </w:tcPr>
                <w:p w14:paraId="7328F259" w14:textId="77777777" w:rsidR="00095C4D" w:rsidRPr="006F437B" w:rsidRDefault="00095C4D" w:rsidP="004B4B20">
                  <w:pPr>
                    <w:spacing w:after="0"/>
                    <w:jc w:val="center"/>
                    <w:rPr>
                      <w:rFonts w:eastAsia="Calibri"/>
                      <w:sz w:val="20"/>
                    </w:rPr>
                  </w:pPr>
                  <w:r w:rsidRPr="006F437B">
                    <w:rPr>
                      <w:rFonts w:eastAsia="Calibri"/>
                      <w:sz w:val="20"/>
                    </w:rPr>
                    <w:t xml:space="preserve">10 </w:t>
                  </w:r>
                </w:p>
              </w:tc>
              <w:tc>
                <w:tcPr>
                  <w:tcW w:w="986" w:type="dxa"/>
                  <w:tcBorders>
                    <w:top w:val="single" w:sz="2" w:space="0" w:color="auto"/>
                    <w:left w:val="single" w:sz="2" w:space="0" w:color="auto"/>
                    <w:bottom w:val="single" w:sz="2" w:space="0" w:color="auto"/>
                    <w:right w:val="single" w:sz="2" w:space="0" w:color="auto"/>
                  </w:tcBorders>
                </w:tcPr>
                <w:p w14:paraId="04E628F0"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CBD222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ED511E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1BD66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9FD1C50" w14:textId="77777777" w:rsidR="00095C4D" w:rsidRPr="006F437B" w:rsidRDefault="00095C4D" w:rsidP="004B4B20">
                  <w:pPr>
                    <w:spacing w:after="0"/>
                    <w:jc w:val="center"/>
                    <w:rPr>
                      <w:rFonts w:eastAsia="Calibri"/>
                      <w:sz w:val="20"/>
                    </w:rPr>
                  </w:pPr>
                </w:p>
              </w:tc>
            </w:tr>
            <w:tr w:rsidR="00095C4D" w:rsidRPr="006F437B" w14:paraId="63D8E59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B6334F8" w14:textId="77777777" w:rsidR="00095C4D" w:rsidRPr="006F437B" w:rsidRDefault="00095C4D" w:rsidP="004B4B20">
                  <w:pPr>
                    <w:spacing w:after="0"/>
                    <w:jc w:val="center"/>
                    <w:rPr>
                      <w:rFonts w:eastAsia="Calibri"/>
                      <w:sz w:val="20"/>
                    </w:rPr>
                  </w:pPr>
                  <w:r w:rsidRPr="006F437B">
                    <w:rPr>
                      <w:rFonts w:eastAsia="Calibri"/>
                      <w:sz w:val="20"/>
                    </w:rPr>
                    <w:t>1.85.</w:t>
                  </w:r>
                </w:p>
              </w:tc>
              <w:tc>
                <w:tcPr>
                  <w:tcW w:w="3037" w:type="dxa"/>
                  <w:tcBorders>
                    <w:top w:val="single" w:sz="2" w:space="0" w:color="auto"/>
                    <w:left w:val="single" w:sz="2" w:space="0" w:color="auto"/>
                    <w:bottom w:val="single" w:sz="2" w:space="0" w:color="auto"/>
                    <w:right w:val="single" w:sz="2" w:space="0" w:color="auto"/>
                  </w:tcBorders>
                  <w:vAlign w:val="center"/>
                </w:tcPr>
                <w:p w14:paraId="27F3F8DE" w14:textId="77777777" w:rsidR="00095C4D" w:rsidRPr="006F437B" w:rsidRDefault="00095C4D" w:rsidP="004B4B20">
                  <w:pPr>
                    <w:spacing w:after="0"/>
                    <w:rPr>
                      <w:rFonts w:eastAsia="Calibri"/>
                      <w:sz w:val="20"/>
                      <w:lang w:eastAsia="ru-RU"/>
                    </w:rPr>
                  </w:pPr>
                  <w:r w:rsidRPr="006F437B">
                    <w:rPr>
                      <w:sz w:val="20"/>
                      <w:szCs w:val="20"/>
                    </w:rPr>
                    <w:t>Laboratoriniai jungiamieji laidai kaištis-kaištis</w:t>
                  </w:r>
                </w:p>
              </w:tc>
              <w:tc>
                <w:tcPr>
                  <w:tcW w:w="1256" w:type="dxa"/>
                  <w:tcBorders>
                    <w:top w:val="single" w:sz="2" w:space="0" w:color="auto"/>
                    <w:left w:val="single" w:sz="2" w:space="0" w:color="auto"/>
                    <w:bottom w:val="single" w:sz="2" w:space="0" w:color="auto"/>
                    <w:right w:val="single" w:sz="2" w:space="0" w:color="auto"/>
                  </w:tcBorders>
                </w:tcPr>
                <w:p w14:paraId="559F3058" w14:textId="77777777" w:rsidR="00095C4D" w:rsidRPr="006F437B" w:rsidRDefault="00095C4D" w:rsidP="004B4B20">
                  <w:pPr>
                    <w:spacing w:after="0"/>
                    <w:rPr>
                      <w:sz w:val="20"/>
                      <w:szCs w:val="20"/>
                    </w:rPr>
                  </w:pPr>
                  <w:r w:rsidRPr="006F437B">
                    <w:rPr>
                      <w:sz w:val="20"/>
                      <w:szCs w:val="20"/>
                    </w:rPr>
                    <w:t>10 (jei po 5 vnt.)</w:t>
                  </w:r>
                </w:p>
                <w:p w14:paraId="570E75B0" w14:textId="77777777" w:rsidR="00095C4D" w:rsidRPr="006F437B" w:rsidRDefault="00095C4D" w:rsidP="004B4B20">
                  <w:pPr>
                    <w:spacing w:after="0"/>
                    <w:rPr>
                      <w:sz w:val="20"/>
                      <w:szCs w:val="20"/>
                    </w:rPr>
                  </w:pPr>
                  <w:r w:rsidRPr="006F437B">
                    <w:rPr>
                      <w:sz w:val="20"/>
                      <w:szCs w:val="20"/>
                    </w:rPr>
                    <w:t>5 (jei po 10 vnt.)</w:t>
                  </w:r>
                </w:p>
                <w:p w14:paraId="60C5B2FB" w14:textId="77777777" w:rsidR="00095C4D" w:rsidRPr="006F437B" w:rsidRDefault="00095C4D" w:rsidP="004B4B20">
                  <w:pPr>
                    <w:spacing w:after="0"/>
                    <w:jc w:val="center"/>
                    <w:rPr>
                      <w:rFonts w:eastAsia="Calibri"/>
                      <w:sz w:val="20"/>
                    </w:rPr>
                  </w:pPr>
                  <w:r w:rsidRPr="006F437B">
                    <w:rPr>
                      <w:sz w:val="20"/>
                      <w:szCs w:val="20"/>
                    </w:rPr>
                    <w:t xml:space="preserve">4 (jei po 15 vnt.) </w:t>
                  </w:r>
                </w:p>
              </w:tc>
              <w:tc>
                <w:tcPr>
                  <w:tcW w:w="986" w:type="dxa"/>
                  <w:tcBorders>
                    <w:top w:val="single" w:sz="2" w:space="0" w:color="auto"/>
                    <w:left w:val="single" w:sz="2" w:space="0" w:color="auto"/>
                    <w:bottom w:val="single" w:sz="2" w:space="0" w:color="auto"/>
                    <w:right w:val="single" w:sz="2" w:space="0" w:color="auto"/>
                  </w:tcBorders>
                </w:tcPr>
                <w:p w14:paraId="1B70436B"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3CD7197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F9C46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2F05DC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A4AD4F7" w14:textId="77777777" w:rsidR="00095C4D" w:rsidRPr="006F437B" w:rsidRDefault="00095C4D" w:rsidP="004B4B20">
                  <w:pPr>
                    <w:spacing w:after="0"/>
                    <w:jc w:val="center"/>
                    <w:rPr>
                      <w:rFonts w:eastAsia="Calibri"/>
                      <w:sz w:val="20"/>
                    </w:rPr>
                  </w:pPr>
                </w:p>
              </w:tc>
            </w:tr>
            <w:tr w:rsidR="00095C4D" w:rsidRPr="006F437B" w14:paraId="26164AB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2EDA8BB" w14:textId="77777777" w:rsidR="00095C4D" w:rsidRPr="006F437B" w:rsidRDefault="00095C4D" w:rsidP="004B4B20">
                  <w:pPr>
                    <w:spacing w:after="0"/>
                    <w:jc w:val="center"/>
                    <w:rPr>
                      <w:rFonts w:eastAsia="Calibri"/>
                      <w:sz w:val="20"/>
                    </w:rPr>
                  </w:pPr>
                  <w:r w:rsidRPr="006F437B">
                    <w:rPr>
                      <w:rFonts w:eastAsia="Calibri"/>
                      <w:sz w:val="20"/>
                    </w:rPr>
                    <w:t>1.86.</w:t>
                  </w:r>
                </w:p>
              </w:tc>
              <w:tc>
                <w:tcPr>
                  <w:tcW w:w="3037" w:type="dxa"/>
                  <w:tcBorders>
                    <w:top w:val="single" w:sz="2" w:space="0" w:color="auto"/>
                    <w:left w:val="single" w:sz="2" w:space="0" w:color="auto"/>
                    <w:bottom w:val="single" w:sz="2" w:space="0" w:color="auto"/>
                    <w:right w:val="single" w:sz="2" w:space="0" w:color="auto"/>
                  </w:tcBorders>
                  <w:vAlign w:val="center"/>
                </w:tcPr>
                <w:p w14:paraId="426EC89A" w14:textId="77777777" w:rsidR="00095C4D" w:rsidRPr="006F437B" w:rsidRDefault="00095C4D" w:rsidP="004B4B20">
                  <w:pPr>
                    <w:spacing w:after="0"/>
                    <w:rPr>
                      <w:rFonts w:eastAsia="Calibri"/>
                      <w:sz w:val="20"/>
                      <w:lang w:eastAsia="ru-RU"/>
                    </w:rPr>
                  </w:pPr>
                  <w:r w:rsidRPr="006F437B">
                    <w:rPr>
                      <w:rFonts w:eastAsia="Calibri"/>
                      <w:bCs/>
                      <w:sz w:val="20"/>
                      <w:lang w:eastAsia="ru-RU"/>
                    </w:rPr>
                    <w:t>Jungiamieji laidai paprastoms elektros grandinėms tiesti</w:t>
                  </w:r>
                </w:p>
              </w:tc>
              <w:tc>
                <w:tcPr>
                  <w:tcW w:w="1256" w:type="dxa"/>
                  <w:tcBorders>
                    <w:top w:val="single" w:sz="2" w:space="0" w:color="auto"/>
                    <w:left w:val="single" w:sz="2" w:space="0" w:color="auto"/>
                    <w:bottom w:val="single" w:sz="2" w:space="0" w:color="auto"/>
                    <w:right w:val="single" w:sz="2" w:space="0" w:color="auto"/>
                  </w:tcBorders>
                </w:tcPr>
                <w:p w14:paraId="2F129E67" w14:textId="77777777" w:rsidR="00095C4D" w:rsidRPr="006F437B" w:rsidRDefault="00095C4D" w:rsidP="004B4B20">
                  <w:pPr>
                    <w:spacing w:after="0"/>
                    <w:jc w:val="center"/>
                    <w:rPr>
                      <w:rFonts w:eastAsia="Calibri"/>
                      <w:sz w:val="20"/>
                    </w:rPr>
                  </w:pPr>
                  <w:r w:rsidRPr="006F437B">
                    <w:rPr>
                      <w:rFonts w:eastAsia="Calibri"/>
                      <w:sz w:val="20"/>
                    </w:rPr>
                    <w:t>60</w:t>
                  </w:r>
                </w:p>
              </w:tc>
              <w:tc>
                <w:tcPr>
                  <w:tcW w:w="986" w:type="dxa"/>
                  <w:tcBorders>
                    <w:top w:val="single" w:sz="2" w:space="0" w:color="auto"/>
                    <w:left w:val="single" w:sz="2" w:space="0" w:color="auto"/>
                    <w:bottom w:val="single" w:sz="2" w:space="0" w:color="auto"/>
                    <w:right w:val="single" w:sz="2" w:space="0" w:color="auto"/>
                  </w:tcBorders>
                </w:tcPr>
                <w:p w14:paraId="7853A2D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9A1E1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28237D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8A5363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51E4A53" w14:textId="77777777" w:rsidR="00095C4D" w:rsidRPr="006F437B" w:rsidRDefault="00095C4D" w:rsidP="004B4B20">
                  <w:pPr>
                    <w:spacing w:after="0"/>
                    <w:jc w:val="center"/>
                    <w:rPr>
                      <w:rFonts w:eastAsia="Calibri"/>
                      <w:sz w:val="20"/>
                    </w:rPr>
                  </w:pPr>
                </w:p>
              </w:tc>
            </w:tr>
            <w:tr w:rsidR="00095C4D" w:rsidRPr="006F437B" w14:paraId="5DFDB7D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03D0BFF" w14:textId="77777777" w:rsidR="00095C4D" w:rsidRPr="006F437B" w:rsidRDefault="00095C4D" w:rsidP="004B4B20">
                  <w:pPr>
                    <w:spacing w:after="0"/>
                    <w:jc w:val="center"/>
                    <w:rPr>
                      <w:rFonts w:eastAsia="Calibri"/>
                      <w:sz w:val="20"/>
                    </w:rPr>
                  </w:pPr>
                  <w:r w:rsidRPr="006F437B">
                    <w:rPr>
                      <w:rFonts w:eastAsia="Calibri"/>
                      <w:sz w:val="20"/>
                    </w:rPr>
                    <w:t>1.87.</w:t>
                  </w:r>
                </w:p>
              </w:tc>
              <w:tc>
                <w:tcPr>
                  <w:tcW w:w="3037" w:type="dxa"/>
                  <w:tcBorders>
                    <w:top w:val="single" w:sz="2" w:space="0" w:color="auto"/>
                    <w:left w:val="single" w:sz="2" w:space="0" w:color="auto"/>
                    <w:bottom w:val="single" w:sz="2" w:space="0" w:color="auto"/>
                    <w:right w:val="single" w:sz="2" w:space="0" w:color="auto"/>
                  </w:tcBorders>
                  <w:vAlign w:val="center"/>
                </w:tcPr>
                <w:p w14:paraId="0102145A" w14:textId="77777777" w:rsidR="00095C4D" w:rsidRPr="006F437B" w:rsidRDefault="00095C4D" w:rsidP="004B4B20">
                  <w:pPr>
                    <w:spacing w:after="0"/>
                    <w:rPr>
                      <w:rFonts w:eastAsia="Calibri"/>
                      <w:sz w:val="20"/>
                      <w:lang w:eastAsia="ru-RU"/>
                    </w:rPr>
                  </w:pPr>
                  <w:r w:rsidRPr="006F437B">
                    <w:rPr>
                      <w:rFonts w:eastAsia="Calibri"/>
                      <w:bCs/>
                      <w:sz w:val="20"/>
                      <w:lang w:eastAsia="ru-RU"/>
                    </w:rPr>
                    <w:t>Apšvietimo lempa-šviesos šaltinis</w:t>
                  </w:r>
                </w:p>
              </w:tc>
              <w:tc>
                <w:tcPr>
                  <w:tcW w:w="1256" w:type="dxa"/>
                  <w:tcBorders>
                    <w:top w:val="single" w:sz="2" w:space="0" w:color="auto"/>
                    <w:left w:val="single" w:sz="2" w:space="0" w:color="auto"/>
                    <w:bottom w:val="single" w:sz="2" w:space="0" w:color="auto"/>
                    <w:right w:val="single" w:sz="2" w:space="0" w:color="auto"/>
                  </w:tcBorders>
                </w:tcPr>
                <w:p w14:paraId="47D36496"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13C6A88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3D41A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0B828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89A272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CDC6438" w14:textId="77777777" w:rsidR="00095C4D" w:rsidRPr="006F437B" w:rsidRDefault="00095C4D" w:rsidP="004B4B20">
                  <w:pPr>
                    <w:spacing w:after="0"/>
                    <w:jc w:val="center"/>
                    <w:rPr>
                      <w:rFonts w:eastAsia="Calibri"/>
                      <w:sz w:val="20"/>
                    </w:rPr>
                  </w:pPr>
                </w:p>
              </w:tc>
            </w:tr>
            <w:tr w:rsidR="00095C4D" w:rsidRPr="006F437B" w14:paraId="71FE6F42"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983C5D8" w14:textId="77777777" w:rsidR="00095C4D" w:rsidRPr="006F437B" w:rsidRDefault="00095C4D" w:rsidP="004B4B20">
                  <w:pPr>
                    <w:spacing w:after="0"/>
                    <w:jc w:val="center"/>
                    <w:rPr>
                      <w:rFonts w:eastAsia="Calibri"/>
                      <w:sz w:val="20"/>
                    </w:rPr>
                  </w:pPr>
                  <w:r w:rsidRPr="006F437B">
                    <w:rPr>
                      <w:rFonts w:eastAsia="Calibri"/>
                      <w:sz w:val="20"/>
                    </w:rPr>
                    <w:t>1.88.</w:t>
                  </w:r>
                </w:p>
              </w:tc>
              <w:tc>
                <w:tcPr>
                  <w:tcW w:w="3037" w:type="dxa"/>
                  <w:tcBorders>
                    <w:top w:val="single" w:sz="2" w:space="0" w:color="auto"/>
                    <w:left w:val="single" w:sz="2" w:space="0" w:color="auto"/>
                    <w:bottom w:val="single" w:sz="2" w:space="0" w:color="auto"/>
                    <w:right w:val="single" w:sz="2" w:space="0" w:color="auto"/>
                  </w:tcBorders>
                  <w:vAlign w:val="center"/>
                </w:tcPr>
                <w:p w14:paraId="7F49D584" w14:textId="77777777" w:rsidR="00095C4D" w:rsidRPr="006F437B" w:rsidRDefault="00095C4D" w:rsidP="004B4B20">
                  <w:pPr>
                    <w:spacing w:after="0"/>
                    <w:rPr>
                      <w:rFonts w:eastAsia="Calibri"/>
                      <w:sz w:val="20"/>
                      <w:lang w:eastAsia="ru-RU"/>
                    </w:rPr>
                  </w:pPr>
                  <w:r w:rsidRPr="006F437B">
                    <w:rPr>
                      <w:rFonts w:eastAsia="Calibri"/>
                      <w:bCs/>
                      <w:sz w:val="20"/>
                      <w:lang w:eastAsia="ru-RU"/>
                    </w:rPr>
                    <w:t>Matlankis</w:t>
                  </w:r>
                </w:p>
              </w:tc>
              <w:tc>
                <w:tcPr>
                  <w:tcW w:w="1256" w:type="dxa"/>
                  <w:tcBorders>
                    <w:top w:val="single" w:sz="2" w:space="0" w:color="auto"/>
                    <w:left w:val="single" w:sz="2" w:space="0" w:color="auto"/>
                    <w:bottom w:val="single" w:sz="2" w:space="0" w:color="auto"/>
                    <w:right w:val="single" w:sz="2" w:space="0" w:color="auto"/>
                  </w:tcBorders>
                </w:tcPr>
                <w:p w14:paraId="4E91384A"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4295B2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19AD311"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B9FFC3C"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39C411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C7A1181" w14:textId="77777777" w:rsidR="00095C4D" w:rsidRPr="006F437B" w:rsidRDefault="00095C4D" w:rsidP="004B4B20">
                  <w:pPr>
                    <w:spacing w:after="0"/>
                    <w:jc w:val="center"/>
                    <w:rPr>
                      <w:rFonts w:eastAsia="Calibri"/>
                      <w:sz w:val="20"/>
                    </w:rPr>
                  </w:pPr>
                </w:p>
              </w:tc>
            </w:tr>
            <w:tr w:rsidR="00095C4D" w:rsidRPr="006F437B" w14:paraId="1473A66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8FF184F" w14:textId="77777777" w:rsidR="00095C4D" w:rsidRPr="006F437B" w:rsidRDefault="00095C4D" w:rsidP="004B4B20">
                  <w:pPr>
                    <w:spacing w:after="0"/>
                    <w:jc w:val="center"/>
                    <w:rPr>
                      <w:rFonts w:eastAsia="Calibri"/>
                      <w:sz w:val="20"/>
                    </w:rPr>
                  </w:pPr>
                  <w:r w:rsidRPr="006F437B">
                    <w:rPr>
                      <w:rFonts w:eastAsia="Calibri"/>
                      <w:sz w:val="20"/>
                    </w:rPr>
                    <w:t>1.89.</w:t>
                  </w:r>
                </w:p>
              </w:tc>
              <w:tc>
                <w:tcPr>
                  <w:tcW w:w="3037" w:type="dxa"/>
                  <w:tcBorders>
                    <w:top w:val="single" w:sz="2" w:space="0" w:color="auto"/>
                    <w:left w:val="single" w:sz="2" w:space="0" w:color="auto"/>
                    <w:bottom w:val="single" w:sz="2" w:space="0" w:color="auto"/>
                    <w:right w:val="single" w:sz="2" w:space="0" w:color="auto"/>
                  </w:tcBorders>
                  <w:vAlign w:val="center"/>
                </w:tcPr>
                <w:p w14:paraId="7D5466BD" w14:textId="77777777" w:rsidR="00095C4D" w:rsidRPr="006F437B" w:rsidRDefault="00095C4D" w:rsidP="004B4B20">
                  <w:pPr>
                    <w:spacing w:after="0"/>
                    <w:rPr>
                      <w:rFonts w:eastAsia="Calibri"/>
                      <w:sz w:val="20"/>
                      <w:lang w:eastAsia="ru-RU"/>
                    </w:rPr>
                  </w:pPr>
                  <w:r w:rsidRPr="006F437B">
                    <w:rPr>
                      <w:rFonts w:eastAsia="Calibri"/>
                      <w:bCs/>
                      <w:sz w:val="20"/>
                      <w:lang w:eastAsia="ru-RU"/>
                    </w:rPr>
                    <w:t>Krokodilo jungtis (komplektas 10)</w:t>
                  </w:r>
                </w:p>
              </w:tc>
              <w:tc>
                <w:tcPr>
                  <w:tcW w:w="1256" w:type="dxa"/>
                  <w:tcBorders>
                    <w:top w:val="single" w:sz="2" w:space="0" w:color="auto"/>
                    <w:left w:val="single" w:sz="2" w:space="0" w:color="auto"/>
                    <w:bottom w:val="single" w:sz="2" w:space="0" w:color="auto"/>
                    <w:right w:val="single" w:sz="2" w:space="0" w:color="auto"/>
                  </w:tcBorders>
                </w:tcPr>
                <w:p w14:paraId="29F64AE9" w14:textId="77777777" w:rsidR="00095C4D" w:rsidRPr="006F437B" w:rsidRDefault="00095C4D" w:rsidP="004B4B20">
                  <w:pPr>
                    <w:spacing w:after="0"/>
                    <w:jc w:val="center"/>
                    <w:rPr>
                      <w:rFonts w:eastAsia="Calibri"/>
                      <w:sz w:val="20"/>
                    </w:rPr>
                  </w:pPr>
                  <w:r w:rsidRPr="006F437B">
                    <w:rPr>
                      <w:rFonts w:eastAsia="Calibri"/>
                      <w:sz w:val="20"/>
                    </w:rPr>
                    <w:t xml:space="preserve">3 </w:t>
                  </w:r>
                </w:p>
              </w:tc>
              <w:tc>
                <w:tcPr>
                  <w:tcW w:w="986" w:type="dxa"/>
                  <w:tcBorders>
                    <w:top w:val="single" w:sz="2" w:space="0" w:color="auto"/>
                    <w:left w:val="single" w:sz="2" w:space="0" w:color="auto"/>
                    <w:bottom w:val="single" w:sz="2" w:space="0" w:color="auto"/>
                    <w:right w:val="single" w:sz="2" w:space="0" w:color="auto"/>
                  </w:tcBorders>
                </w:tcPr>
                <w:p w14:paraId="68A495FF"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0D1B512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C05D04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6146F6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90308C1" w14:textId="77777777" w:rsidR="00095C4D" w:rsidRPr="006F437B" w:rsidRDefault="00095C4D" w:rsidP="004B4B20">
                  <w:pPr>
                    <w:spacing w:after="0"/>
                    <w:jc w:val="center"/>
                    <w:rPr>
                      <w:rFonts w:eastAsia="Calibri"/>
                      <w:sz w:val="20"/>
                    </w:rPr>
                  </w:pPr>
                </w:p>
              </w:tc>
            </w:tr>
            <w:tr w:rsidR="00095C4D" w:rsidRPr="006F437B" w14:paraId="78A778C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3C2E860" w14:textId="77777777" w:rsidR="00095C4D" w:rsidRPr="006F437B" w:rsidRDefault="00095C4D" w:rsidP="004B4B20">
                  <w:pPr>
                    <w:spacing w:after="0"/>
                    <w:jc w:val="center"/>
                    <w:rPr>
                      <w:rFonts w:eastAsia="Calibri"/>
                      <w:sz w:val="20"/>
                    </w:rPr>
                  </w:pPr>
                  <w:r w:rsidRPr="006F437B">
                    <w:rPr>
                      <w:rFonts w:eastAsia="Calibri"/>
                      <w:sz w:val="20"/>
                    </w:rPr>
                    <w:t>1.90.</w:t>
                  </w:r>
                </w:p>
              </w:tc>
              <w:tc>
                <w:tcPr>
                  <w:tcW w:w="3037" w:type="dxa"/>
                  <w:tcBorders>
                    <w:top w:val="single" w:sz="2" w:space="0" w:color="auto"/>
                    <w:left w:val="single" w:sz="2" w:space="0" w:color="auto"/>
                    <w:bottom w:val="single" w:sz="2" w:space="0" w:color="auto"/>
                    <w:right w:val="single" w:sz="2" w:space="0" w:color="auto"/>
                  </w:tcBorders>
                  <w:vAlign w:val="center"/>
                </w:tcPr>
                <w:p w14:paraId="57597E7E" w14:textId="77777777" w:rsidR="00095C4D" w:rsidRPr="006F437B" w:rsidRDefault="00095C4D" w:rsidP="004B4B20">
                  <w:pPr>
                    <w:spacing w:after="0"/>
                    <w:rPr>
                      <w:rFonts w:eastAsia="Calibri"/>
                      <w:sz w:val="20"/>
                      <w:lang w:eastAsia="ru-RU"/>
                    </w:rPr>
                  </w:pPr>
                  <w:r w:rsidRPr="006F437B">
                    <w:rPr>
                      <w:rFonts w:eastAsia="Calibri"/>
                      <w:bCs/>
                      <w:sz w:val="20"/>
                      <w:lang w:eastAsia="ru-RU"/>
                    </w:rPr>
                    <w:t>Difrakcinių gardelių rinkinys</w:t>
                  </w:r>
                </w:p>
              </w:tc>
              <w:tc>
                <w:tcPr>
                  <w:tcW w:w="1256" w:type="dxa"/>
                  <w:tcBorders>
                    <w:top w:val="single" w:sz="2" w:space="0" w:color="auto"/>
                    <w:left w:val="single" w:sz="2" w:space="0" w:color="auto"/>
                    <w:bottom w:val="single" w:sz="2" w:space="0" w:color="auto"/>
                    <w:right w:val="single" w:sz="2" w:space="0" w:color="auto"/>
                  </w:tcBorders>
                </w:tcPr>
                <w:p w14:paraId="1F569CE4"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58CD86A2"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FB2CA58"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9097579"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AEC853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BE614C" w14:textId="77777777" w:rsidR="00095C4D" w:rsidRPr="006F437B" w:rsidRDefault="00095C4D" w:rsidP="004B4B20">
                  <w:pPr>
                    <w:spacing w:after="0"/>
                    <w:jc w:val="center"/>
                    <w:rPr>
                      <w:rFonts w:eastAsia="Calibri"/>
                      <w:sz w:val="20"/>
                    </w:rPr>
                  </w:pPr>
                </w:p>
              </w:tc>
            </w:tr>
            <w:tr w:rsidR="00095C4D" w:rsidRPr="006F437B" w14:paraId="27E6D45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BD2224B" w14:textId="77777777" w:rsidR="00095C4D" w:rsidRPr="006F437B" w:rsidRDefault="00095C4D" w:rsidP="004B4B20">
                  <w:pPr>
                    <w:spacing w:after="0"/>
                    <w:jc w:val="center"/>
                    <w:rPr>
                      <w:rFonts w:eastAsia="Calibri"/>
                      <w:sz w:val="20"/>
                    </w:rPr>
                  </w:pPr>
                  <w:r w:rsidRPr="006F437B">
                    <w:rPr>
                      <w:rFonts w:eastAsia="Calibri"/>
                      <w:sz w:val="20"/>
                    </w:rPr>
                    <w:t>1.91.</w:t>
                  </w:r>
                </w:p>
              </w:tc>
              <w:tc>
                <w:tcPr>
                  <w:tcW w:w="3037" w:type="dxa"/>
                  <w:tcBorders>
                    <w:top w:val="single" w:sz="2" w:space="0" w:color="auto"/>
                    <w:left w:val="single" w:sz="2" w:space="0" w:color="auto"/>
                    <w:bottom w:val="single" w:sz="2" w:space="0" w:color="auto"/>
                    <w:right w:val="single" w:sz="2" w:space="0" w:color="auto"/>
                  </w:tcBorders>
                  <w:vAlign w:val="center"/>
                </w:tcPr>
                <w:p w14:paraId="577A7E92" w14:textId="77777777" w:rsidR="00095C4D" w:rsidRPr="006F437B" w:rsidRDefault="00095C4D" w:rsidP="004B4B20">
                  <w:pPr>
                    <w:spacing w:after="0"/>
                    <w:rPr>
                      <w:rFonts w:eastAsia="Calibri"/>
                      <w:sz w:val="20"/>
                      <w:lang w:eastAsia="ru-RU"/>
                    </w:rPr>
                  </w:pPr>
                  <w:r w:rsidRPr="006F437B">
                    <w:rPr>
                      <w:sz w:val="20"/>
                      <w:szCs w:val="20"/>
                    </w:rPr>
                    <w:t>Laikiklis su liniuote difrakcinei gardelei laikyti, nustatant šviesos bangos ilgį</w:t>
                  </w:r>
                </w:p>
              </w:tc>
              <w:tc>
                <w:tcPr>
                  <w:tcW w:w="1256" w:type="dxa"/>
                  <w:tcBorders>
                    <w:top w:val="single" w:sz="2" w:space="0" w:color="auto"/>
                    <w:left w:val="single" w:sz="2" w:space="0" w:color="auto"/>
                    <w:bottom w:val="single" w:sz="2" w:space="0" w:color="auto"/>
                    <w:right w:val="single" w:sz="2" w:space="0" w:color="auto"/>
                  </w:tcBorders>
                </w:tcPr>
                <w:p w14:paraId="11569363" w14:textId="77777777" w:rsidR="00095C4D" w:rsidRPr="006F437B" w:rsidRDefault="00095C4D" w:rsidP="004B4B20">
                  <w:pPr>
                    <w:spacing w:after="0"/>
                    <w:jc w:val="center"/>
                    <w:rPr>
                      <w:rFonts w:eastAsia="Calibri"/>
                      <w:sz w:val="20"/>
                    </w:rPr>
                  </w:pPr>
                  <w:r w:rsidRPr="006F437B">
                    <w:rPr>
                      <w:rFonts w:eastAsia="Calibri"/>
                      <w:sz w:val="20"/>
                    </w:rPr>
                    <w:t>3</w:t>
                  </w:r>
                </w:p>
              </w:tc>
              <w:tc>
                <w:tcPr>
                  <w:tcW w:w="986" w:type="dxa"/>
                  <w:tcBorders>
                    <w:top w:val="single" w:sz="2" w:space="0" w:color="auto"/>
                    <w:left w:val="single" w:sz="2" w:space="0" w:color="auto"/>
                    <w:bottom w:val="single" w:sz="2" w:space="0" w:color="auto"/>
                    <w:right w:val="single" w:sz="2" w:space="0" w:color="auto"/>
                  </w:tcBorders>
                </w:tcPr>
                <w:p w14:paraId="4161097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2B5058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5A1EA1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F9DD98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5AF0F33" w14:textId="77777777" w:rsidR="00095C4D" w:rsidRPr="006F437B" w:rsidRDefault="00095C4D" w:rsidP="004B4B20">
                  <w:pPr>
                    <w:spacing w:after="0"/>
                    <w:jc w:val="center"/>
                    <w:rPr>
                      <w:rFonts w:eastAsia="Calibri"/>
                      <w:sz w:val="20"/>
                    </w:rPr>
                  </w:pPr>
                </w:p>
              </w:tc>
            </w:tr>
            <w:tr w:rsidR="00095C4D" w:rsidRPr="006F437B" w14:paraId="6778C37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D6E06DE" w14:textId="77777777" w:rsidR="00095C4D" w:rsidRPr="006F437B" w:rsidRDefault="00095C4D" w:rsidP="004B4B20">
                  <w:pPr>
                    <w:spacing w:after="0"/>
                    <w:jc w:val="center"/>
                    <w:rPr>
                      <w:rFonts w:eastAsia="Calibri"/>
                      <w:sz w:val="20"/>
                    </w:rPr>
                  </w:pPr>
                  <w:r w:rsidRPr="006F437B">
                    <w:rPr>
                      <w:rFonts w:eastAsia="Calibri"/>
                      <w:sz w:val="20"/>
                    </w:rPr>
                    <w:t>1.92.</w:t>
                  </w:r>
                </w:p>
              </w:tc>
              <w:tc>
                <w:tcPr>
                  <w:tcW w:w="3037" w:type="dxa"/>
                  <w:tcBorders>
                    <w:top w:val="single" w:sz="2" w:space="0" w:color="auto"/>
                    <w:left w:val="single" w:sz="2" w:space="0" w:color="auto"/>
                    <w:bottom w:val="single" w:sz="2" w:space="0" w:color="auto"/>
                    <w:right w:val="single" w:sz="2" w:space="0" w:color="auto"/>
                  </w:tcBorders>
                  <w:vAlign w:val="center"/>
                </w:tcPr>
                <w:p w14:paraId="610A61FD" w14:textId="77777777" w:rsidR="00095C4D" w:rsidRPr="006F437B" w:rsidRDefault="00095C4D" w:rsidP="004B4B20">
                  <w:pPr>
                    <w:spacing w:after="0"/>
                    <w:rPr>
                      <w:rFonts w:eastAsia="Calibri"/>
                      <w:sz w:val="20"/>
                      <w:lang w:eastAsia="ru-RU"/>
                    </w:rPr>
                  </w:pPr>
                  <w:r w:rsidRPr="006F437B">
                    <w:rPr>
                      <w:sz w:val="20"/>
                      <w:szCs w:val="20"/>
                    </w:rPr>
                    <w:t>Spektro vamzdelis vandenilinis-helis</w:t>
                  </w:r>
                </w:p>
              </w:tc>
              <w:tc>
                <w:tcPr>
                  <w:tcW w:w="1256" w:type="dxa"/>
                  <w:tcBorders>
                    <w:top w:val="single" w:sz="2" w:space="0" w:color="auto"/>
                    <w:left w:val="single" w:sz="2" w:space="0" w:color="auto"/>
                    <w:bottom w:val="single" w:sz="2" w:space="0" w:color="auto"/>
                    <w:right w:val="single" w:sz="2" w:space="0" w:color="auto"/>
                  </w:tcBorders>
                </w:tcPr>
                <w:p w14:paraId="665E23F7"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44969AA4"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B74C3C"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2F47EA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8AB92E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2E7CDB" w14:textId="77777777" w:rsidR="00095C4D" w:rsidRPr="006F437B" w:rsidRDefault="00095C4D" w:rsidP="004B4B20">
                  <w:pPr>
                    <w:spacing w:after="0"/>
                    <w:jc w:val="center"/>
                    <w:rPr>
                      <w:rFonts w:eastAsia="Calibri"/>
                      <w:sz w:val="20"/>
                    </w:rPr>
                  </w:pPr>
                </w:p>
              </w:tc>
            </w:tr>
            <w:tr w:rsidR="00095C4D" w:rsidRPr="006F437B" w14:paraId="12120A0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EEF60E8" w14:textId="77777777" w:rsidR="00095C4D" w:rsidRPr="006F437B" w:rsidRDefault="00095C4D" w:rsidP="004B4B20">
                  <w:pPr>
                    <w:spacing w:after="0"/>
                    <w:jc w:val="center"/>
                    <w:rPr>
                      <w:rFonts w:eastAsia="Calibri"/>
                      <w:sz w:val="20"/>
                    </w:rPr>
                  </w:pPr>
                  <w:r w:rsidRPr="006F437B">
                    <w:rPr>
                      <w:rFonts w:eastAsia="Calibri"/>
                      <w:sz w:val="20"/>
                    </w:rPr>
                    <w:t>1.93.</w:t>
                  </w:r>
                </w:p>
              </w:tc>
              <w:tc>
                <w:tcPr>
                  <w:tcW w:w="3037" w:type="dxa"/>
                  <w:tcBorders>
                    <w:top w:val="single" w:sz="2" w:space="0" w:color="auto"/>
                    <w:left w:val="single" w:sz="2" w:space="0" w:color="auto"/>
                    <w:bottom w:val="single" w:sz="2" w:space="0" w:color="auto"/>
                    <w:right w:val="single" w:sz="2" w:space="0" w:color="auto"/>
                  </w:tcBorders>
                  <w:vAlign w:val="center"/>
                </w:tcPr>
                <w:p w14:paraId="6065725B" w14:textId="77777777" w:rsidR="00095C4D" w:rsidRPr="006F437B" w:rsidRDefault="00095C4D" w:rsidP="004B4B20">
                  <w:pPr>
                    <w:spacing w:after="0"/>
                    <w:rPr>
                      <w:rFonts w:eastAsia="Calibri"/>
                      <w:sz w:val="20"/>
                      <w:lang w:eastAsia="ru-RU"/>
                    </w:rPr>
                  </w:pPr>
                  <w:r w:rsidRPr="006F437B">
                    <w:rPr>
                      <w:sz w:val="20"/>
                      <w:szCs w:val="20"/>
                    </w:rPr>
                    <w:t>Spektro vamzdelis, Kriptonas</w:t>
                  </w:r>
                </w:p>
              </w:tc>
              <w:tc>
                <w:tcPr>
                  <w:tcW w:w="1256" w:type="dxa"/>
                  <w:tcBorders>
                    <w:top w:val="single" w:sz="2" w:space="0" w:color="auto"/>
                    <w:left w:val="single" w:sz="2" w:space="0" w:color="auto"/>
                    <w:bottom w:val="single" w:sz="2" w:space="0" w:color="auto"/>
                    <w:right w:val="single" w:sz="2" w:space="0" w:color="auto"/>
                  </w:tcBorders>
                </w:tcPr>
                <w:p w14:paraId="2EE0F13D"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06938562"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470BA5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3AAAA1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54B736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A96B106" w14:textId="77777777" w:rsidR="00095C4D" w:rsidRPr="006F437B" w:rsidRDefault="00095C4D" w:rsidP="004B4B20">
                  <w:pPr>
                    <w:spacing w:after="0"/>
                    <w:jc w:val="center"/>
                    <w:rPr>
                      <w:rFonts w:eastAsia="Calibri"/>
                      <w:sz w:val="20"/>
                    </w:rPr>
                  </w:pPr>
                </w:p>
              </w:tc>
            </w:tr>
            <w:tr w:rsidR="00095C4D" w:rsidRPr="006F437B" w14:paraId="0E48B52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9174FA9" w14:textId="77777777" w:rsidR="00095C4D" w:rsidRPr="006F437B" w:rsidRDefault="00095C4D" w:rsidP="004B4B20">
                  <w:pPr>
                    <w:spacing w:after="0"/>
                    <w:jc w:val="center"/>
                    <w:rPr>
                      <w:rFonts w:eastAsia="Calibri"/>
                      <w:sz w:val="20"/>
                    </w:rPr>
                  </w:pPr>
                  <w:r w:rsidRPr="006F437B">
                    <w:rPr>
                      <w:rFonts w:eastAsia="Calibri"/>
                      <w:sz w:val="20"/>
                    </w:rPr>
                    <w:t>1.94.</w:t>
                  </w:r>
                </w:p>
              </w:tc>
              <w:tc>
                <w:tcPr>
                  <w:tcW w:w="3037" w:type="dxa"/>
                  <w:tcBorders>
                    <w:top w:val="single" w:sz="2" w:space="0" w:color="auto"/>
                    <w:left w:val="single" w:sz="2" w:space="0" w:color="auto"/>
                    <w:bottom w:val="single" w:sz="2" w:space="0" w:color="auto"/>
                    <w:right w:val="single" w:sz="2" w:space="0" w:color="auto"/>
                  </w:tcBorders>
                  <w:vAlign w:val="center"/>
                </w:tcPr>
                <w:p w14:paraId="6E57EB2C" w14:textId="77777777" w:rsidR="00095C4D" w:rsidRPr="006F437B" w:rsidRDefault="00095C4D" w:rsidP="004B4B20">
                  <w:pPr>
                    <w:spacing w:after="0"/>
                    <w:rPr>
                      <w:rFonts w:eastAsia="Calibri"/>
                      <w:sz w:val="20"/>
                      <w:lang w:eastAsia="ru-RU"/>
                    </w:rPr>
                  </w:pPr>
                  <w:r w:rsidRPr="006F437B">
                    <w:rPr>
                      <w:sz w:val="20"/>
                      <w:szCs w:val="20"/>
                    </w:rPr>
                    <w:t>Rezistorių rinkinys</w:t>
                  </w:r>
                </w:p>
              </w:tc>
              <w:tc>
                <w:tcPr>
                  <w:tcW w:w="1256" w:type="dxa"/>
                  <w:tcBorders>
                    <w:top w:val="single" w:sz="2" w:space="0" w:color="auto"/>
                    <w:left w:val="single" w:sz="2" w:space="0" w:color="auto"/>
                    <w:bottom w:val="single" w:sz="2" w:space="0" w:color="auto"/>
                    <w:right w:val="single" w:sz="2" w:space="0" w:color="auto"/>
                  </w:tcBorders>
                </w:tcPr>
                <w:p w14:paraId="3DE5DC96" w14:textId="77777777" w:rsidR="00095C4D" w:rsidRPr="006F437B" w:rsidRDefault="00095C4D" w:rsidP="004B4B20">
                  <w:pPr>
                    <w:spacing w:after="0"/>
                    <w:jc w:val="center"/>
                    <w:rPr>
                      <w:rFonts w:eastAsia="Calibri"/>
                      <w:sz w:val="20"/>
                    </w:rPr>
                  </w:pPr>
                  <w:r w:rsidRPr="006F437B">
                    <w:rPr>
                      <w:rFonts w:eastAsia="Calibri"/>
                      <w:sz w:val="20"/>
                    </w:rPr>
                    <w:t xml:space="preserve">      1</w:t>
                  </w:r>
                </w:p>
              </w:tc>
              <w:tc>
                <w:tcPr>
                  <w:tcW w:w="986" w:type="dxa"/>
                  <w:tcBorders>
                    <w:top w:val="single" w:sz="2" w:space="0" w:color="auto"/>
                    <w:left w:val="single" w:sz="2" w:space="0" w:color="auto"/>
                    <w:bottom w:val="single" w:sz="2" w:space="0" w:color="auto"/>
                    <w:right w:val="single" w:sz="2" w:space="0" w:color="auto"/>
                  </w:tcBorders>
                </w:tcPr>
                <w:p w14:paraId="364C4C05" w14:textId="77777777" w:rsidR="00095C4D" w:rsidRPr="006F437B" w:rsidRDefault="00095C4D" w:rsidP="004B4B20">
                  <w:pPr>
                    <w:spacing w:after="0"/>
                    <w:jc w:val="center"/>
                    <w:rPr>
                      <w:rFonts w:eastAsia="Calibri"/>
                      <w:sz w:val="20"/>
                    </w:rPr>
                  </w:pPr>
                  <w:r w:rsidRPr="006F437B">
                    <w:rPr>
                      <w:rFonts w:eastAsia="Calibri"/>
                      <w:sz w:val="20"/>
                    </w:rPr>
                    <w:t>Kompl.</w:t>
                  </w:r>
                </w:p>
              </w:tc>
              <w:tc>
                <w:tcPr>
                  <w:tcW w:w="984" w:type="dxa"/>
                  <w:tcBorders>
                    <w:top w:val="single" w:sz="2" w:space="0" w:color="auto"/>
                    <w:left w:val="single" w:sz="2" w:space="0" w:color="auto"/>
                    <w:bottom w:val="single" w:sz="2" w:space="0" w:color="auto"/>
                    <w:right w:val="single" w:sz="2" w:space="0" w:color="auto"/>
                  </w:tcBorders>
                </w:tcPr>
                <w:p w14:paraId="280D3A61"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E85578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C7CC4E3"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9A44A8" w14:textId="77777777" w:rsidR="00095C4D" w:rsidRPr="006F437B" w:rsidRDefault="00095C4D" w:rsidP="004B4B20">
                  <w:pPr>
                    <w:spacing w:after="0"/>
                    <w:jc w:val="center"/>
                    <w:rPr>
                      <w:rFonts w:eastAsia="Calibri"/>
                      <w:sz w:val="20"/>
                    </w:rPr>
                  </w:pPr>
                </w:p>
              </w:tc>
            </w:tr>
            <w:tr w:rsidR="00095C4D" w:rsidRPr="006F437B" w14:paraId="0DCB1EC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65B5884" w14:textId="77777777" w:rsidR="00095C4D" w:rsidRPr="006F437B" w:rsidRDefault="00095C4D" w:rsidP="004B4B20">
                  <w:pPr>
                    <w:spacing w:after="0"/>
                    <w:jc w:val="center"/>
                    <w:rPr>
                      <w:rFonts w:eastAsia="Calibri"/>
                      <w:sz w:val="20"/>
                    </w:rPr>
                  </w:pPr>
                  <w:r w:rsidRPr="006F437B">
                    <w:rPr>
                      <w:rFonts w:eastAsia="Calibri"/>
                      <w:sz w:val="20"/>
                    </w:rPr>
                    <w:t>1.95.</w:t>
                  </w:r>
                </w:p>
              </w:tc>
              <w:tc>
                <w:tcPr>
                  <w:tcW w:w="3037" w:type="dxa"/>
                  <w:tcBorders>
                    <w:top w:val="single" w:sz="2" w:space="0" w:color="auto"/>
                    <w:left w:val="single" w:sz="2" w:space="0" w:color="auto"/>
                    <w:bottom w:val="single" w:sz="2" w:space="0" w:color="auto"/>
                    <w:right w:val="single" w:sz="2" w:space="0" w:color="auto"/>
                  </w:tcBorders>
                  <w:vAlign w:val="center"/>
                </w:tcPr>
                <w:p w14:paraId="495F7946" w14:textId="77777777" w:rsidR="00095C4D" w:rsidRPr="006F437B" w:rsidRDefault="00095C4D" w:rsidP="004B4B20">
                  <w:pPr>
                    <w:spacing w:after="0"/>
                    <w:rPr>
                      <w:rFonts w:eastAsia="Calibri"/>
                      <w:sz w:val="20"/>
                      <w:lang w:eastAsia="ru-RU"/>
                    </w:rPr>
                  </w:pPr>
                  <w:r w:rsidRPr="006F437B">
                    <w:rPr>
                      <w:sz w:val="20"/>
                      <w:szCs w:val="20"/>
                    </w:rPr>
                    <w:t>Led lemputės, 1,5 W</w:t>
                  </w:r>
                </w:p>
              </w:tc>
              <w:tc>
                <w:tcPr>
                  <w:tcW w:w="1256" w:type="dxa"/>
                  <w:tcBorders>
                    <w:top w:val="single" w:sz="2" w:space="0" w:color="auto"/>
                    <w:left w:val="single" w:sz="2" w:space="0" w:color="auto"/>
                    <w:bottom w:val="single" w:sz="2" w:space="0" w:color="auto"/>
                    <w:right w:val="single" w:sz="2" w:space="0" w:color="auto"/>
                  </w:tcBorders>
                </w:tcPr>
                <w:p w14:paraId="6EBC4A8B"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4884A7B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422DCA4"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8774C2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B1666F"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7B38A3E" w14:textId="77777777" w:rsidR="00095C4D" w:rsidRPr="006F437B" w:rsidRDefault="00095C4D" w:rsidP="004B4B20">
                  <w:pPr>
                    <w:spacing w:after="0"/>
                    <w:jc w:val="center"/>
                    <w:rPr>
                      <w:rFonts w:eastAsia="Calibri"/>
                      <w:sz w:val="20"/>
                    </w:rPr>
                  </w:pPr>
                </w:p>
              </w:tc>
            </w:tr>
            <w:tr w:rsidR="00095C4D" w:rsidRPr="006F437B" w14:paraId="2E33E44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46973BE" w14:textId="77777777" w:rsidR="00095C4D" w:rsidRPr="006F437B" w:rsidRDefault="00095C4D" w:rsidP="004B4B20">
                  <w:pPr>
                    <w:spacing w:after="0"/>
                    <w:jc w:val="center"/>
                    <w:rPr>
                      <w:rFonts w:eastAsia="Calibri"/>
                      <w:sz w:val="20"/>
                    </w:rPr>
                  </w:pPr>
                  <w:r w:rsidRPr="006F437B">
                    <w:rPr>
                      <w:rFonts w:eastAsia="Calibri"/>
                      <w:sz w:val="20"/>
                    </w:rPr>
                    <w:t>1.96.</w:t>
                  </w:r>
                </w:p>
              </w:tc>
              <w:tc>
                <w:tcPr>
                  <w:tcW w:w="3037" w:type="dxa"/>
                  <w:tcBorders>
                    <w:top w:val="single" w:sz="2" w:space="0" w:color="auto"/>
                    <w:left w:val="single" w:sz="2" w:space="0" w:color="auto"/>
                    <w:bottom w:val="single" w:sz="2" w:space="0" w:color="auto"/>
                    <w:right w:val="single" w:sz="2" w:space="0" w:color="auto"/>
                  </w:tcBorders>
                  <w:vAlign w:val="center"/>
                </w:tcPr>
                <w:p w14:paraId="1C8A0EA0" w14:textId="77777777" w:rsidR="00095C4D" w:rsidRPr="006F437B" w:rsidRDefault="00095C4D" w:rsidP="004B4B20">
                  <w:pPr>
                    <w:spacing w:after="0"/>
                    <w:rPr>
                      <w:rFonts w:eastAsia="Calibri"/>
                      <w:sz w:val="20"/>
                      <w:lang w:eastAsia="ru-RU"/>
                    </w:rPr>
                  </w:pPr>
                  <w:r w:rsidRPr="006F437B">
                    <w:rPr>
                      <w:sz w:val="20"/>
                      <w:szCs w:val="20"/>
                    </w:rPr>
                    <w:t>Led lemputės, 2 W</w:t>
                  </w:r>
                </w:p>
              </w:tc>
              <w:tc>
                <w:tcPr>
                  <w:tcW w:w="1256" w:type="dxa"/>
                  <w:tcBorders>
                    <w:top w:val="single" w:sz="2" w:space="0" w:color="auto"/>
                    <w:left w:val="single" w:sz="2" w:space="0" w:color="auto"/>
                    <w:bottom w:val="single" w:sz="2" w:space="0" w:color="auto"/>
                    <w:right w:val="single" w:sz="2" w:space="0" w:color="auto"/>
                  </w:tcBorders>
                </w:tcPr>
                <w:p w14:paraId="775FD85A"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32FBF8CC"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84669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D6005A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7C5688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B47D7F0" w14:textId="77777777" w:rsidR="00095C4D" w:rsidRPr="006F437B" w:rsidRDefault="00095C4D" w:rsidP="004B4B20">
                  <w:pPr>
                    <w:spacing w:after="0"/>
                    <w:jc w:val="center"/>
                    <w:rPr>
                      <w:rFonts w:eastAsia="Calibri"/>
                      <w:sz w:val="20"/>
                    </w:rPr>
                  </w:pPr>
                </w:p>
              </w:tc>
            </w:tr>
            <w:tr w:rsidR="00095C4D" w:rsidRPr="006F437B" w14:paraId="5CBA772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17CA878A" w14:textId="77777777" w:rsidR="00095C4D" w:rsidRPr="006F437B" w:rsidRDefault="00095C4D" w:rsidP="004B4B20">
                  <w:pPr>
                    <w:spacing w:after="0"/>
                    <w:jc w:val="center"/>
                    <w:rPr>
                      <w:rFonts w:eastAsia="Calibri"/>
                      <w:sz w:val="20"/>
                    </w:rPr>
                  </w:pPr>
                  <w:r w:rsidRPr="006F437B">
                    <w:rPr>
                      <w:rFonts w:eastAsia="Calibri"/>
                      <w:sz w:val="20"/>
                    </w:rPr>
                    <w:t>1.97.</w:t>
                  </w:r>
                </w:p>
              </w:tc>
              <w:tc>
                <w:tcPr>
                  <w:tcW w:w="3037" w:type="dxa"/>
                  <w:tcBorders>
                    <w:top w:val="single" w:sz="2" w:space="0" w:color="auto"/>
                    <w:left w:val="single" w:sz="2" w:space="0" w:color="auto"/>
                    <w:bottom w:val="single" w:sz="2" w:space="0" w:color="auto"/>
                    <w:right w:val="single" w:sz="2" w:space="0" w:color="auto"/>
                  </w:tcBorders>
                  <w:vAlign w:val="center"/>
                </w:tcPr>
                <w:p w14:paraId="4FBE6EA2" w14:textId="77777777" w:rsidR="00095C4D" w:rsidRPr="006F437B" w:rsidRDefault="00095C4D" w:rsidP="004B4B20">
                  <w:pPr>
                    <w:spacing w:after="0"/>
                    <w:rPr>
                      <w:rFonts w:eastAsia="Calibri"/>
                      <w:sz w:val="20"/>
                      <w:lang w:eastAsia="ru-RU"/>
                    </w:rPr>
                  </w:pPr>
                  <w:r w:rsidRPr="006F437B">
                    <w:rPr>
                      <w:sz w:val="20"/>
                      <w:szCs w:val="20"/>
                    </w:rPr>
                    <w:t>Led diodų rinkinys</w:t>
                  </w:r>
                </w:p>
              </w:tc>
              <w:tc>
                <w:tcPr>
                  <w:tcW w:w="1256" w:type="dxa"/>
                  <w:tcBorders>
                    <w:top w:val="single" w:sz="2" w:space="0" w:color="auto"/>
                    <w:left w:val="single" w:sz="2" w:space="0" w:color="auto"/>
                    <w:bottom w:val="single" w:sz="2" w:space="0" w:color="auto"/>
                    <w:right w:val="single" w:sz="2" w:space="0" w:color="auto"/>
                  </w:tcBorders>
                </w:tcPr>
                <w:p w14:paraId="57A70ADA"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3E582A6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75FB01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CF4750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93A1FE7"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5E6A7A6" w14:textId="77777777" w:rsidR="00095C4D" w:rsidRPr="006F437B" w:rsidRDefault="00095C4D" w:rsidP="004B4B20">
                  <w:pPr>
                    <w:spacing w:after="0"/>
                    <w:jc w:val="center"/>
                    <w:rPr>
                      <w:rFonts w:eastAsia="Calibri"/>
                      <w:sz w:val="20"/>
                    </w:rPr>
                  </w:pPr>
                </w:p>
              </w:tc>
            </w:tr>
            <w:tr w:rsidR="00095C4D" w:rsidRPr="006F437B" w14:paraId="2BAB21F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878EF12" w14:textId="77777777" w:rsidR="00095C4D" w:rsidRPr="006F437B" w:rsidRDefault="00095C4D" w:rsidP="004B4B20">
                  <w:pPr>
                    <w:spacing w:after="0"/>
                    <w:jc w:val="center"/>
                    <w:rPr>
                      <w:rFonts w:eastAsia="Calibri"/>
                      <w:sz w:val="20"/>
                    </w:rPr>
                  </w:pPr>
                  <w:r w:rsidRPr="006F437B">
                    <w:rPr>
                      <w:rFonts w:eastAsia="Calibri"/>
                      <w:sz w:val="20"/>
                    </w:rPr>
                    <w:t>1.98.</w:t>
                  </w:r>
                </w:p>
              </w:tc>
              <w:tc>
                <w:tcPr>
                  <w:tcW w:w="3037" w:type="dxa"/>
                  <w:tcBorders>
                    <w:top w:val="single" w:sz="2" w:space="0" w:color="auto"/>
                    <w:left w:val="single" w:sz="2" w:space="0" w:color="auto"/>
                    <w:bottom w:val="single" w:sz="2" w:space="0" w:color="auto"/>
                    <w:right w:val="single" w:sz="2" w:space="0" w:color="auto"/>
                  </w:tcBorders>
                  <w:vAlign w:val="center"/>
                </w:tcPr>
                <w:p w14:paraId="52788DAF" w14:textId="77777777" w:rsidR="00095C4D" w:rsidRPr="006F437B" w:rsidRDefault="00095C4D" w:rsidP="004B4B20">
                  <w:pPr>
                    <w:spacing w:after="0"/>
                    <w:rPr>
                      <w:rFonts w:eastAsia="Calibri"/>
                      <w:sz w:val="20"/>
                      <w:lang w:eastAsia="ru-RU"/>
                    </w:rPr>
                  </w:pPr>
                  <w:r w:rsidRPr="006F437B">
                    <w:rPr>
                      <w:sz w:val="20"/>
                      <w:szCs w:val="20"/>
                    </w:rPr>
                    <w:t>Modulinė maketavimo plokštė</w:t>
                  </w:r>
                </w:p>
              </w:tc>
              <w:tc>
                <w:tcPr>
                  <w:tcW w:w="1256" w:type="dxa"/>
                  <w:tcBorders>
                    <w:top w:val="single" w:sz="2" w:space="0" w:color="auto"/>
                    <w:left w:val="single" w:sz="2" w:space="0" w:color="auto"/>
                    <w:bottom w:val="single" w:sz="2" w:space="0" w:color="auto"/>
                    <w:right w:val="single" w:sz="2" w:space="0" w:color="auto"/>
                  </w:tcBorders>
                </w:tcPr>
                <w:p w14:paraId="75E04E0F"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391F8D5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A7DE7B3"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B2E6E22"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43D95A"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8F64B14" w14:textId="77777777" w:rsidR="00095C4D" w:rsidRPr="006F437B" w:rsidRDefault="00095C4D" w:rsidP="004B4B20">
                  <w:pPr>
                    <w:spacing w:after="0"/>
                    <w:jc w:val="center"/>
                    <w:rPr>
                      <w:rFonts w:eastAsia="Calibri"/>
                      <w:sz w:val="20"/>
                    </w:rPr>
                  </w:pPr>
                </w:p>
              </w:tc>
            </w:tr>
            <w:tr w:rsidR="00095C4D" w:rsidRPr="006F437B" w14:paraId="382CE8C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5F440468" w14:textId="77777777" w:rsidR="00095C4D" w:rsidRPr="006F437B" w:rsidRDefault="00095C4D" w:rsidP="004B4B20">
                  <w:pPr>
                    <w:spacing w:after="0"/>
                    <w:jc w:val="center"/>
                    <w:rPr>
                      <w:rFonts w:eastAsia="Calibri"/>
                      <w:sz w:val="20"/>
                    </w:rPr>
                  </w:pPr>
                  <w:r w:rsidRPr="006F437B">
                    <w:rPr>
                      <w:rFonts w:eastAsia="Calibri"/>
                      <w:sz w:val="20"/>
                    </w:rPr>
                    <w:t>1.99.</w:t>
                  </w:r>
                </w:p>
              </w:tc>
              <w:tc>
                <w:tcPr>
                  <w:tcW w:w="3037" w:type="dxa"/>
                  <w:tcBorders>
                    <w:top w:val="single" w:sz="2" w:space="0" w:color="auto"/>
                    <w:left w:val="single" w:sz="2" w:space="0" w:color="auto"/>
                    <w:bottom w:val="single" w:sz="2" w:space="0" w:color="auto"/>
                    <w:right w:val="single" w:sz="2" w:space="0" w:color="auto"/>
                  </w:tcBorders>
                  <w:vAlign w:val="center"/>
                </w:tcPr>
                <w:p w14:paraId="4F6A02A4" w14:textId="77777777" w:rsidR="00095C4D" w:rsidRPr="006F437B" w:rsidRDefault="00095C4D" w:rsidP="004B4B20">
                  <w:pPr>
                    <w:spacing w:after="0"/>
                    <w:rPr>
                      <w:rFonts w:eastAsia="Calibri"/>
                      <w:sz w:val="20"/>
                      <w:lang w:eastAsia="ru-RU"/>
                    </w:rPr>
                  </w:pPr>
                  <w:r w:rsidRPr="006F437B">
                    <w:rPr>
                      <w:sz w:val="20"/>
                      <w:szCs w:val="20"/>
                    </w:rPr>
                    <w:t>Baterijų laikiklis 2xAA</w:t>
                  </w:r>
                </w:p>
              </w:tc>
              <w:tc>
                <w:tcPr>
                  <w:tcW w:w="1256" w:type="dxa"/>
                  <w:tcBorders>
                    <w:top w:val="single" w:sz="2" w:space="0" w:color="auto"/>
                    <w:left w:val="single" w:sz="2" w:space="0" w:color="auto"/>
                    <w:bottom w:val="single" w:sz="2" w:space="0" w:color="auto"/>
                    <w:right w:val="single" w:sz="2" w:space="0" w:color="auto"/>
                  </w:tcBorders>
                </w:tcPr>
                <w:p w14:paraId="30F426E5"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184E67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28999A8"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D86745"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FEA67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74549CB" w14:textId="77777777" w:rsidR="00095C4D" w:rsidRPr="006F437B" w:rsidRDefault="00095C4D" w:rsidP="004B4B20">
                  <w:pPr>
                    <w:spacing w:after="0"/>
                    <w:jc w:val="center"/>
                    <w:rPr>
                      <w:rFonts w:eastAsia="Calibri"/>
                      <w:sz w:val="20"/>
                    </w:rPr>
                  </w:pPr>
                </w:p>
              </w:tc>
            </w:tr>
            <w:tr w:rsidR="00095C4D" w:rsidRPr="006F437B" w14:paraId="62F4FF1A"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DEB1A32" w14:textId="77777777" w:rsidR="00095C4D" w:rsidRPr="006F437B" w:rsidRDefault="00095C4D" w:rsidP="004B4B20">
                  <w:pPr>
                    <w:spacing w:after="0"/>
                    <w:jc w:val="center"/>
                    <w:rPr>
                      <w:rFonts w:eastAsia="Calibri"/>
                      <w:sz w:val="20"/>
                    </w:rPr>
                  </w:pPr>
                  <w:r w:rsidRPr="006F437B">
                    <w:rPr>
                      <w:rFonts w:eastAsia="Calibri"/>
                      <w:sz w:val="20"/>
                    </w:rPr>
                    <w:t>1.100.</w:t>
                  </w:r>
                </w:p>
              </w:tc>
              <w:tc>
                <w:tcPr>
                  <w:tcW w:w="3037" w:type="dxa"/>
                  <w:tcBorders>
                    <w:top w:val="single" w:sz="2" w:space="0" w:color="auto"/>
                    <w:left w:val="single" w:sz="2" w:space="0" w:color="auto"/>
                    <w:bottom w:val="single" w:sz="2" w:space="0" w:color="auto"/>
                    <w:right w:val="single" w:sz="2" w:space="0" w:color="auto"/>
                  </w:tcBorders>
                  <w:vAlign w:val="center"/>
                </w:tcPr>
                <w:p w14:paraId="2F58CC54" w14:textId="77777777" w:rsidR="00095C4D" w:rsidRPr="006F437B" w:rsidRDefault="00095C4D" w:rsidP="004B4B20">
                  <w:pPr>
                    <w:spacing w:after="0"/>
                    <w:rPr>
                      <w:rFonts w:eastAsia="Calibri"/>
                      <w:sz w:val="20"/>
                      <w:lang w:eastAsia="ru-RU"/>
                    </w:rPr>
                  </w:pPr>
                  <w:r w:rsidRPr="006F437B">
                    <w:rPr>
                      <w:sz w:val="20"/>
                      <w:szCs w:val="20"/>
                    </w:rPr>
                    <w:t>Baterijų laikiklis 9V</w:t>
                  </w:r>
                </w:p>
              </w:tc>
              <w:tc>
                <w:tcPr>
                  <w:tcW w:w="1256" w:type="dxa"/>
                  <w:tcBorders>
                    <w:top w:val="single" w:sz="2" w:space="0" w:color="auto"/>
                    <w:left w:val="single" w:sz="2" w:space="0" w:color="auto"/>
                    <w:bottom w:val="single" w:sz="2" w:space="0" w:color="auto"/>
                    <w:right w:val="single" w:sz="2" w:space="0" w:color="auto"/>
                  </w:tcBorders>
                </w:tcPr>
                <w:p w14:paraId="7CA37606"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25F3B745"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1CAABE9"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731B4F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8F7CE08"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5A7D722" w14:textId="77777777" w:rsidR="00095C4D" w:rsidRPr="006F437B" w:rsidRDefault="00095C4D" w:rsidP="004B4B20">
                  <w:pPr>
                    <w:spacing w:after="0"/>
                    <w:jc w:val="center"/>
                    <w:rPr>
                      <w:rFonts w:eastAsia="Calibri"/>
                      <w:sz w:val="20"/>
                    </w:rPr>
                  </w:pPr>
                </w:p>
              </w:tc>
            </w:tr>
            <w:tr w:rsidR="00095C4D" w:rsidRPr="006F437B" w14:paraId="07728467"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BEB7AC9" w14:textId="77777777" w:rsidR="00095C4D" w:rsidRPr="006F437B" w:rsidRDefault="00095C4D" w:rsidP="004B4B20">
                  <w:pPr>
                    <w:spacing w:after="0"/>
                    <w:jc w:val="center"/>
                    <w:rPr>
                      <w:rFonts w:eastAsia="Calibri"/>
                      <w:sz w:val="20"/>
                    </w:rPr>
                  </w:pPr>
                  <w:r w:rsidRPr="006F437B">
                    <w:rPr>
                      <w:rFonts w:eastAsia="Calibri"/>
                      <w:sz w:val="20"/>
                    </w:rPr>
                    <w:t>1.101.</w:t>
                  </w:r>
                </w:p>
              </w:tc>
              <w:tc>
                <w:tcPr>
                  <w:tcW w:w="3037" w:type="dxa"/>
                  <w:tcBorders>
                    <w:top w:val="single" w:sz="2" w:space="0" w:color="auto"/>
                    <w:left w:val="single" w:sz="2" w:space="0" w:color="auto"/>
                    <w:bottom w:val="single" w:sz="2" w:space="0" w:color="auto"/>
                    <w:right w:val="single" w:sz="2" w:space="0" w:color="auto"/>
                  </w:tcBorders>
                  <w:vAlign w:val="center"/>
                </w:tcPr>
                <w:p w14:paraId="43D251E7" w14:textId="77777777" w:rsidR="00095C4D" w:rsidRPr="006F437B" w:rsidRDefault="00095C4D" w:rsidP="004B4B20">
                  <w:pPr>
                    <w:spacing w:after="0"/>
                    <w:rPr>
                      <w:rFonts w:eastAsia="Calibri"/>
                      <w:sz w:val="20"/>
                      <w:lang w:eastAsia="ru-RU"/>
                    </w:rPr>
                  </w:pPr>
                  <w:r w:rsidRPr="006F437B">
                    <w:rPr>
                      <w:sz w:val="20"/>
                      <w:szCs w:val="20"/>
                    </w:rPr>
                    <w:t>Baterijų laikiklis 1xAA</w:t>
                  </w:r>
                </w:p>
              </w:tc>
              <w:tc>
                <w:tcPr>
                  <w:tcW w:w="1256" w:type="dxa"/>
                  <w:tcBorders>
                    <w:top w:val="single" w:sz="2" w:space="0" w:color="auto"/>
                    <w:left w:val="single" w:sz="2" w:space="0" w:color="auto"/>
                    <w:bottom w:val="single" w:sz="2" w:space="0" w:color="auto"/>
                    <w:right w:val="single" w:sz="2" w:space="0" w:color="auto"/>
                  </w:tcBorders>
                </w:tcPr>
                <w:p w14:paraId="769CDF82"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7B378133"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B646ED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6FD5544"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FBD1B1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4C65332" w14:textId="77777777" w:rsidR="00095C4D" w:rsidRPr="006F437B" w:rsidRDefault="00095C4D" w:rsidP="004B4B20">
                  <w:pPr>
                    <w:spacing w:after="0"/>
                    <w:jc w:val="center"/>
                    <w:rPr>
                      <w:rFonts w:eastAsia="Calibri"/>
                      <w:sz w:val="20"/>
                    </w:rPr>
                  </w:pPr>
                </w:p>
              </w:tc>
            </w:tr>
            <w:tr w:rsidR="00095C4D" w:rsidRPr="006F437B" w14:paraId="019FCA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F4E11B9" w14:textId="77777777" w:rsidR="00095C4D" w:rsidRPr="006F437B" w:rsidRDefault="00095C4D" w:rsidP="004B4B20">
                  <w:pPr>
                    <w:spacing w:after="0"/>
                    <w:jc w:val="center"/>
                    <w:rPr>
                      <w:rFonts w:eastAsia="Calibri"/>
                      <w:sz w:val="20"/>
                    </w:rPr>
                  </w:pPr>
                  <w:r w:rsidRPr="006F437B">
                    <w:rPr>
                      <w:rFonts w:eastAsia="Calibri"/>
                      <w:sz w:val="20"/>
                    </w:rPr>
                    <w:t>1.102.</w:t>
                  </w:r>
                </w:p>
              </w:tc>
              <w:tc>
                <w:tcPr>
                  <w:tcW w:w="3037" w:type="dxa"/>
                  <w:tcBorders>
                    <w:top w:val="single" w:sz="2" w:space="0" w:color="auto"/>
                    <w:left w:val="single" w:sz="2" w:space="0" w:color="auto"/>
                    <w:bottom w:val="single" w:sz="2" w:space="0" w:color="auto"/>
                    <w:right w:val="single" w:sz="2" w:space="0" w:color="auto"/>
                  </w:tcBorders>
                  <w:vAlign w:val="center"/>
                </w:tcPr>
                <w:p w14:paraId="010AC9CA" w14:textId="77777777" w:rsidR="00095C4D" w:rsidRPr="006F437B" w:rsidRDefault="00095C4D" w:rsidP="004B4B20">
                  <w:pPr>
                    <w:spacing w:after="0"/>
                    <w:rPr>
                      <w:rFonts w:eastAsia="Calibri"/>
                      <w:sz w:val="20"/>
                      <w:lang w:eastAsia="ru-RU"/>
                    </w:rPr>
                  </w:pPr>
                  <w:r w:rsidRPr="006F437B">
                    <w:rPr>
                      <w:sz w:val="20"/>
                      <w:szCs w:val="20"/>
                    </w:rPr>
                    <w:t>Garsiakalbis</w:t>
                  </w:r>
                </w:p>
              </w:tc>
              <w:tc>
                <w:tcPr>
                  <w:tcW w:w="1256" w:type="dxa"/>
                  <w:tcBorders>
                    <w:top w:val="single" w:sz="2" w:space="0" w:color="auto"/>
                    <w:left w:val="single" w:sz="2" w:space="0" w:color="auto"/>
                    <w:bottom w:val="single" w:sz="2" w:space="0" w:color="auto"/>
                    <w:right w:val="single" w:sz="2" w:space="0" w:color="auto"/>
                  </w:tcBorders>
                </w:tcPr>
                <w:p w14:paraId="15EC0D39"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BC3F81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81121B2"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46869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0A70835"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2F2A48F" w14:textId="77777777" w:rsidR="00095C4D" w:rsidRPr="006F437B" w:rsidRDefault="00095C4D" w:rsidP="004B4B20">
                  <w:pPr>
                    <w:spacing w:after="0"/>
                    <w:jc w:val="center"/>
                    <w:rPr>
                      <w:rFonts w:eastAsia="Calibri"/>
                      <w:sz w:val="20"/>
                    </w:rPr>
                  </w:pPr>
                </w:p>
              </w:tc>
            </w:tr>
            <w:tr w:rsidR="00095C4D" w:rsidRPr="006F437B" w14:paraId="5AEBEC1F"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6A27A3ED" w14:textId="77777777" w:rsidR="00095C4D" w:rsidRPr="006F437B" w:rsidRDefault="00095C4D" w:rsidP="004B4B20">
                  <w:pPr>
                    <w:spacing w:after="0"/>
                    <w:jc w:val="center"/>
                    <w:rPr>
                      <w:rFonts w:eastAsia="Calibri"/>
                      <w:sz w:val="20"/>
                    </w:rPr>
                  </w:pPr>
                  <w:r w:rsidRPr="006F437B">
                    <w:rPr>
                      <w:rFonts w:eastAsia="Calibri"/>
                      <w:sz w:val="20"/>
                    </w:rPr>
                    <w:t>1.103.</w:t>
                  </w:r>
                </w:p>
              </w:tc>
              <w:tc>
                <w:tcPr>
                  <w:tcW w:w="3037" w:type="dxa"/>
                  <w:tcBorders>
                    <w:top w:val="single" w:sz="2" w:space="0" w:color="auto"/>
                    <w:left w:val="single" w:sz="2" w:space="0" w:color="auto"/>
                    <w:bottom w:val="single" w:sz="2" w:space="0" w:color="auto"/>
                    <w:right w:val="single" w:sz="2" w:space="0" w:color="auto"/>
                  </w:tcBorders>
                  <w:vAlign w:val="center"/>
                </w:tcPr>
                <w:p w14:paraId="0DC8B3BD" w14:textId="77777777" w:rsidR="00095C4D" w:rsidRPr="006F437B" w:rsidRDefault="00095C4D" w:rsidP="004B4B20">
                  <w:pPr>
                    <w:spacing w:after="0"/>
                    <w:rPr>
                      <w:rFonts w:eastAsia="Calibri"/>
                      <w:sz w:val="20"/>
                      <w:lang w:eastAsia="ru-RU"/>
                    </w:rPr>
                  </w:pPr>
                  <w:r w:rsidRPr="006F437B">
                    <w:rPr>
                      <w:sz w:val="20"/>
                      <w:szCs w:val="20"/>
                    </w:rPr>
                    <w:t>RF ryšio modulių rinkinys (433 MHz)</w:t>
                  </w:r>
                </w:p>
              </w:tc>
              <w:tc>
                <w:tcPr>
                  <w:tcW w:w="1256" w:type="dxa"/>
                  <w:tcBorders>
                    <w:top w:val="single" w:sz="2" w:space="0" w:color="auto"/>
                    <w:left w:val="single" w:sz="2" w:space="0" w:color="auto"/>
                    <w:bottom w:val="single" w:sz="2" w:space="0" w:color="auto"/>
                    <w:right w:val="single" w:sz="2" w:space="0" w:color="auto"/>
                  </w:tcBorders>
                </w:tcPr>
                <w:p w14:paraId="67A4032B" w14:textId="77777777" w:rsidR="00095C4D" w:rsidRPr="006F437B" w:rsidRDefault="00095C4D" w:rsidP="004B4B20">
                  <w:pPr>
                    <w:spacing w:after="0"/>
                    <w:jc w:val="center"/>
                    <w:rPr>
                      <w:rFonts w:eastAsia="Calibri"/>
                      <w:sz w:val="20"/>
                    </w:rPr>
                  </w:pPr>
                  <w:r w:rsidRPr="006F437B">
                    <w:rPr>
                      <w:rFonts w:eastAsia="Calibri"/>
                      <w:sz w:val="20"/>
                    </w:rPr>
                    <w:t>16</w:t>
                  </w:r>
                </w:p>
              </w:tc>
              <w:tc>
                <w:tcPr>
                  <w:tcW w:w="986" w:type="dxa"/>
                  <w:tcBorders>
                    <w:top w:val="single" w:sz="2" w:space="0" w:color="auto"/>
                    <w:left w:val="single" w:sz="2" w:space="0" w:color="auto"/>
                    <w:bottom w:val="single" w:sz="2" w:space="0" w:color="auto"/>
                    <w:right w:val="single" w:sz="2" w:space="0" w:color="auto"/>
                  </w:tcBorders>
                </w:tcPr>
                <w:p w14:paraId="1A1A7A97"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4DDB0E6"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7D82A51"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DC3932"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D8B0FD9" w14:textId="77777777" w:rsidR="00095C4D" w:rsidRPr="006F437B" w:rsidRDefault="00095C4D" w:rsidP="004B4B20">
                  <w:pPr>
                    <w:spacing w:after="0"/>
                    <w:jc w:val="center"/>
                    <w:rPr>
                      <w:rFonts w:eastAsia="Calibri"/>
                      <w:sz w:val="20"/>
                    </w:rPr>
                  </w:pPr>
                </w:p>
              </w:tc>
            </w:tr>
            <w:tr w:rsidR="00095C4D" w:rsidRPr="006F437B" w14:paraId="193AC97C"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7CE3782" w14:textId="77777777" w:rsidR="00095C4D" w:rsidRPr="006F437B" w:rsidRDefault="00095C4D" w:rsidP="004B4B20">
                  <w:pPr>
                    <w:spacing w:after="0"/>
                    <w:jc w:val="center"/>
                    <w:rPr>
                      <w:rFonts w:eastAsia="Calibri"/>
                      <w:sz w:val="20"/>
                    </w:rPr>
                  </w:pPr>
                  <w:r w:rsidRPr="006F437B">
                    <w:rPr>
                      <w:rFonts w:eastAsia="Calibri"/>
                      <w:sz w:val="20"/>
                    </w:rPr>
                    <w:t>1.104.</w:t>
                  </w:r>
                </w:p>
              </w:tc>
              <w:tc>
                <w:tcPr>
                  <w:tcW w:w="3037" w:type="dxa"/>
                  <w:tcBorders>
                    <w:top w:val="single" w:sz="2" w:space="0" w:color="auto"/>
                    <w:left w:val="single" w:sz="2" w:space="0" w:color="auto"/>
                    <w:bottom w:val="single" w:sz="2" w:space="0" w:color="auto"/>
                    <w:right w:val="single" w:sz="2" w:space="0" w:color="auto"/>
                  </w:tcBorders>
                  <w:vAlign w:val="center"/>
                </w:tcPr>
                <w:p w14:paraId="2D342C54" w14:textId="77777777" w:rsidR="00095C4D" w:rsidRPr="006F437B" w:rsidRDefault="00095C4D" w:rsidP="004B4B20">
                  <w:pPr>
                    <w:spacing w:after="0"/>
                    <w:rPr>
                      <w:rFonts w:eastAsia="Calibri"/>
                      <w:sz w:val="20"/>
                      <w:lang w:eastAsia="ru-RU"/>
                    </w:rPr>
                  </w:pPr>
                  <w:r w:rsidRPr="006F437B">
                    <w:rPr>
                      <w:sz w:val="20"/>
                      <w:szCs w:val="20"/>
                    </w:rPr>
                    <w:t>Kalorimetras su kaitinimo spirale</w:t>
                  </w:r>
                </w:p>
              </w:tc>
              <w:tc>
                <w:tcPr>
                  <w:tcW w:w="1256" w:type="dxa"/>
                  <w:tcBorders>
                    <w:top w:val="single" w:sz="2" w:space="0" w:color="auto"/>
                    <w:left w:val="single" w:sz="2" w:space="0" w:color="auto"/>
                    <w:bottom w:val="single" w:sz="2" w:space="0" w:color="auto"/>
                    <w:right w:val="single" w:sz="2" w:space="0" w:color="auto"/>
                  </w:tcBorders>
                </w:tcPr>
                <w:p w14:paraId="45954B89"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B7FA961"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B91A337"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D2F3890"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799E65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627A03A" w14:textId="77777777" w:rsidR="00095C4D" w:rsidRPr="006F437B" w:rsidRDefault="00095C4D" w:rsidP="004B4B20">
                  <w:pPr>
                    <w:spacing w:after="0"/>
                    <w:jc w:val="center"/>
                    <w:rPr>
                      <w:rFonts w:eastAsia="Calibri"/>
                      <w:sz w:val="20"/>
                    </w:rPr>
                  </w:pPr>
                </w:p>
              </w:tc>
            </w:tr>
            <w:tr w:rsidR="00095C4D" w:rsidRPr="006F437B" w14:paraId="3AF3764B"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F50498C" w14:textId="77777777" w:rsidR="00095C4D" w:rsidRPr="006F437B" w:rsidRDefault="00095C4D" w:rsidP="004B4B20">
                  <w:pPr>
                    <w:spacing w:after="0"/>
                    <w:jc w:val="center"/>
                    <w:rPr>
                      <w:rFonts w:eastAsia="Calibri"/>
                      <w:sz w:val="20"/>
                    </w:rPr>
                  </w:pPr>
                  <w:r w:rsidRPr="006F437B">
                    <w:rPr>
                      <w:rFonts w:eastAsia="Calibri"/>
                      <w:sz w:val="20"/>
                    </w:rPr>
                    <w:t>1.105.</w:t>
                  </w:r>
                </w:p>
              </w:tc>
              <w:tc>
                <w:tcPr>
                  <w:tcW w:w="3037" w:type="dxa"/>
                  <w:tcBorders>
                    <w:top w:val="single" w:sz="2" w:space="0" w:color="auto"/>
                    <w:left w:val="single" w:sz="2" w:space="0" w:color="auto"/>
                    <w:bottom w:val="single" w:sz="2" w:space="0" w:color="auto"/>
                    <w:right w:val="single" w:sz="2" w:space="0" w:color="auto"/>
                  </w:tcBorders>
                  <w:vAlign w:val="center"/>
                </w:tcPr>
                <w:p w14:paraId="46228635" w14:textId="77777777" w:rsidR="00095C4D" w:rsidRPr="006F437B" w:rsidRDefault="00095C4D" w:rsidP="004B4B20">
                  <w:pPr>
                    <w:spacing w:after="0"/>
                    <w:rPr>
                      <w:rFonts w:eastAsia="Calibri"/>
                      <w:sz w:val="20"/>
                      <w:lang w:eastAsia="ru-RU"/>
                    </w:rPr>
                  </w:pPr>
                  <w:r w:rsidRPr="006F437B">
                    <w:rPr>
                      <w:sz w:val="20"/>
                      <w:szCs w:val="20"/>
                    </w:rPr>
                    <w:t>Plokštieji veidrodžiai</w:t>
                  </w:r>
                </w:p>
              </w:tc>
              <w:tc>
                <w:tcPr>
                  <w:tcW w:w="1256" w:type="dxa"/>
                  <w:tcBorders>
                    <w:top w:val="single" w:sz="2" w:space="0" w:color="auto"/>
                    <w:left w:val="single" w:sz="2" w:space="0" w:color="auto"/>
                    <w:bottom w:val="single" w:sz="2" w:space="0" w:color="auto"/>
                    <w:right w:val="single" w:sz="2" w:space="0" w:color="auto"/>
                  </w:tcBorders>
                </w:tcPr>
                <w:p w14:paraId="35836CF5" w14:textId="77777777" w:rsidR="00095C4D" w:rsidRPr="006F437B" w:rsidRDefault="00095C4D" w:rsidP="004B4B20">
                  <w:pPr>
                    <w:spacing w:after="0"/>
                    <w:jc w:val="center"/>
                    <w:rPr>
                      <w:rFonts w:eastAsia="Calibri"/>
                      <w:sz w:val="20"/>
                    </w:rPr>
                  </w:pPr>
                  <w:r w:rsidRPr="006F437B">
                    <w:rPr>
                      <w:rFonts w:eastAsia="Calibri"/>
                      <w:sz w:val="20"/>
                    </w:rPr>
                    <w:t>8</w:t>
                  </w:r>
                </w:p>
              </w:tc>
              <w:tc>
                <w:tcPr>
                  <w:tcW w:w="986" w:type="dxa"/>
                  <w:tcBorders>
                    <w:top w:val="single" w:sz="2" w:space="0" w:color="auto"/>
                    <w:left w:val="single" w:sz="2" w:space="0" w:color="auto"/>
                    <w:bottom w:val="single" w:sz="2" w:space="0" w:color="auto"/>
                    <w:right w:val="single" w:sz="2" w:space="0" w:color="auto"/>
                  </w:tcBorders>
                </w:tcPr>
                <w:p w14:paraId="0DF7B458"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2CE566D"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0D69838"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39A89A9"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AA01933" w14:textId="77777777" w:rsidR="00095C4D" w:rsidRPr="006F437B" w:rsidRDefault="00095C4D" w:rsidP="004B4B20">
                  <w:pPr>
                    <w:spacing w:after="0"/>
                    <w:jc w:val="center"/>
                    <w:rPr>
                      <w:rFonts w:eastAsia="Calibri"/>
                      <w:sz w:val="20"/>
                    </w:rPr>
                  </w:pPr>
                </w:p>
              </w:tc>
            </w:tr>
            <w:tr w:rsidR="00095C4D" w:rsidRPr="006F437B" w14:paraId="06F5311E"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90E0100" w14:textId="77777777" w:rsidR="00095C4D" w:rsidRPr="006F437B" w:rsidRDefault="00095C4D" w:rsidP="004B4B20">
                  <w:pPr>
                    <w:spacing w:after="0"/>
                    <w:jc w:val="center"/>
                    <w:rPr>
                      <w:rFonts w:eastAsia="Calibri"/>
                      <w:sz w:val="20"/>
                    </w:rPr>
                  </w:pPr>
                  <w:r w:rsidRPr="006F437B">
                    <w:rPr>
                      <w:rFonts w:eastAsia="Calibri"/>
                      <w:sz w:val="20"/>
                    </w:rPr>
                    <w:t>1.106.</w:t>
                  </w:r>
                </w:p>
              </w:tc>
              <w:tc>
                <w:tcPr>
                  <w:tcW w:w="3037" w:type="dxa"/>
                  <w:tcBorders>
                    <w:top w:val="single" w:sz="2" w:space="0" w:color="auto"/>
                    <w:left w:val="single" w:sz="2" w:space="0" w:color="auto"/>
                    <w:bottom w:val="single" w:sz="2" w:space="0" w:color="auto"/>
                    <w:right w:val="single" w:sz="2" w:space="0" w:color="auto"/>
                  </w:tcBorders>
                  <w:vAlign w:val="center"/>
                </w:tcPr>
                <w:p w14:paraId="19492A1B" w14:textId="77777777" w:rsidR="00095C4D" w:rsidRPr="006F437B" w:rsidRDefault="00095C4D" w:rsidP="004B4B20">
                  <w:pPr>
                    <w:spacing w:after="0"/>
                    <w:rPr>
                      <w:rFonts w:eastAsia="Calibri"/>
                      <w:sz w:val="20"/>
                      <w:lang w:eastAsia="ru-RU"/>
                    </w:rPr>
                  </w:pPr>
                  <w:r w:rsidRPr="006F437B">
                    <w:rPr>
                      <w:sz w:val="20"/>
                      <w:szCs w:val="20"/>
                    </w:rPr>
                    <w:t>Vandens piltuvėliai</w:t>
                  </w:r>
                </w:p>
              </w:tc>
              <w:tc>
                <w:tcPr>
                  <w:tcW w:w="1256" w:type="dxa"/>
                  <w:tcBorders>
                    <w:top w:val="single" w:sz="2" w:space="0" w:color="auto"/>
                    <w:left w:val="single" w:sz="2" w:space="0" w:color="auto"/>
                    <w:bottom w:val="single" w:sz="2" w:space="0" w:color="auto"/>
                    <w:right w:val="single" w:sz="2" w:space="0" w:color="auto"/>
                  </w:tcBorders>
                </w:tcPr>
                <w:p w14:paraId="26E0FDC4"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20740546"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DFB0355"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1BB907F"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A32FF4"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67378FC" w14:textId="77777777" w:rsidR="00095C4D" w:rsidRPr="006F437B" w:rsidRDefault="00095C4D" w:rsidP="004B4B20">
                  <w:pPr>
                    <w:spacing w:after="0"/>
                    <w:jc w:val="center"/>
                    <w:rPr>
                      <w:rFonts w:eastAsia="Calibri"/>
                      <w:sz w:val="20"/>
                    </w:rPr>
                  </w:pPr>
                </w:p>
              </w:tc>
            </w:tr>
            <w:tr w:rsidR="00095C4D" w:rsidRPr="006F437B" w14:paraId="1D5E55A8"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76A1003" w14:textId="77777777" w:rsidR="00095C4D" w:rsidRPr="006F437B" w:rsidRDefault="00095C4D" w:rsidP="004B4B20">
                  <w:pPr>
                    <w:spacing w:after="0"/>
                    <w:jc w:val="center"/>
                    <w:rPr>
                      <w:rFonts w:eastAsia="Calibri"/>
                      <w:sz w:val="20"/>
                    </w:rPr>
                  </w:pPr>
                  <w:r w:rsidRPr="006F437B">
                    <w:rPr>
                      <w:rFonts w:eastAsia="Calibri"/>
                      <w:sz w:val="20"/>
                    </w:rPr>
                    <w:t>1.107.</w:t>
                  </w:r>
                </w:p>
              </w:tc>
              <w:tc>
                <w:tcPr>
                  <w:tcW w:w="3037" w:type="dxa"/>
                  <w:tcBorders>
                    <w:top w:val="single" w:sz="2" w:space="0" w:color="auto"/>
                    <w:left w:val="single" w:sz="2" w:space="0" w:color="auto"/>
                    <w:bottom w:val="single" w:sz="2" w:space="0" w:color="auto"/>
                    <w:right w:val="single" w:sz="2" w:space="0" w:color="auto"/>
                  </w:tcBorders>
                  <w:vAlign w:val="center"/>
                </w:tcPr>
                <w:p w14:paraId="0AF4FAD7" w14:textId="77777777" w:rsidR="00095C4D" w:rsidRPr="006F437B" w:rsidRDefault="00095C4D" w:rsidP="004B4B20">
                  <w:pPr>
                    <w:spacing w:after="0"/>
                    <w:rPr>
                      <w:rFonts w:eastAsia="Calibri"/>
                      <w:sz w:val="20"/>
                      <w:lang w:eastAsia="ru-RU"/>
                    </w:rPr>
                  </w:pPr>
                  <w:r w:rsidRPr="006F437B">
                    <w:rPr>
                      <w:sz w:val="20"/>
                      <w:szCs w:val="20"/>
                    </w:rPr>
                    <w:t>Krukso radiometras</w:t>
                  </w:r>
                </w:p>
              </w:tc>
              <w:tc>
                <w:tcPr>
                  <w:tcW w:w="1256" w:type="dxa"/>
                  <w:tcBorders>
                    <w:top w:val="single" w:sz="2" w:space="0" w:color="auto"/>
                    <w:left w:val="single" w:sz="2" w:space="0" w:color="auto"/>
                    <w:bottom w:val="single" w:sz="2" w:space="0" w:color="auto"/>
                    <w:right w:val="single" w:sz="2" w:space="0" w:color="auto"/>
                  </w:tcBorders>
                </w:tcPr>
                <w:p w14:paraId="7347C2F9"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30FC57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F183024"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DFBA5D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A166EB1"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9A1559D" w14:textId="77777777" w:rsidR="00095C4D" w:rsidRPr="006F437B" w:rsidRDefault="00095C4D" w:rsidP="004B4B20">
                  <w:pPr>
                    <w:spacing w:after="0"/>
                    <w:jc w:val="center"/>
                    <w:rPr>
                      <w:rFonts w:eastAsia="Calibri"/>
                      <w:sz w:val="20"/>
                    </w:rPr>
                  </w:pPr>
                </w:p>
              </w:tc>
            </w:tr>
            <w:tr w:rsidR="00095C4D" w:rsidRPr="006F437B" w14:paraId="138C5C90"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4708DDE8" w14:textId="77777777" w:rsidR="00095C4D" w:rsidRPr="006F437B" w:rsidRDefault="00095C4D" w:rsidP="004B4B20">
                  <w:pPr>
                    <w:spacing w:after="0"/>
                    <w:jc w:val="center"/>
                    <w:rPr>
                      <w:rFonts w:eastAsia="Calibri"/>
                      <w:sz w:val="20"/>
                    </w:rPr>
                  </w:pPr>
                  <w:r w:rsidRPr="006F437B">
                    <w:rPr>
                      <w:rFonts w:eastAsia="Calibri"/>
                      <w:sz w:val="20"/>
                    </w:rPr>
                    <w:lastRenderedPageBreak/>
                    <w:t>1.108.</w:t>
                  </w:r>
                </w:p>
              </w:tc>
              <w:tc>
                <w:tcPr>
                  <w:tcW w:w="3037" w:type="dxa"/>
                  <w:tcBorders>
                    <w:top w:val="single" w:sz="2" w:space="0" w:color="auto"/>
                    <w:left w:val="single" w:sz="2" w:space="0" w:color="auto"/>
                    <w:bottom w:val="single" w:sz="2" w:space="0" w:color="auto"/>
                    <w:right w:val="single" w:sz="2" w:space="0" w:color="auto"/>
                  </w:tcBorders>
                  <w:vAlign w:val="center"/>
                </w:tcPr>
                <w:p w14:paraId="3A35D8E2" w14:textId="77777777" w:rsidR="00095C4D" w:rsidRPr="006F437B" w:rsidRDefault="00095C4D" w:rsidP="004B4B20">
                  <w:pPr>
                    <w:spacing w:after="0"/>
                    <w:rPr>
                      <w:rFonts w:eastAsia="Calibri"/>
                      <w:sz w:val="20"/>
                      <w:lang w:eastAsia="ru-RU"/>
                    </w:rPr>
                  </w:pPr>
                  <w:r w:rsidRPr="006F437B">
                    <w:rPr>
                      <w:sz w:val="20"/>
                      <w:szCs w:val="20"/>
                    </w:rPr>
                    <w:t>Rinkinys „Elektros variklis“ 7-12 kl.</w:t>
                  </w:r>
                </w:p>
              </w:tc>
              <w:tc>
                <w:tcPr>
                  <w:tcW w:w="1256" w:type="dxa"/>
                  <w:tcBorders>
                    <w:top w:val="single" w:sz="2" w:space="0" w:color="auto"/>
                    <w:left w:val="single" w:sz="2" w:space="0" w:color="auto"/>
                    <w:bottom w:val="single" w:sz="2" w:space="0" w:color="auto"/>
                    <w:right w:val="single" w:sz="2" w:space="0" w:color="auto"/>
                  </w:tcBorders>
                </w:tcPr>
                <w:p w14:paraId="3ECE3A82"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08A74FF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5B470AF"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46539FE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112A087C"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4942CEE" w14:textId="77777777" w:rsidR="00095C4D" w:rsidRPr="006F437B" w:rsidRDefault="00095C4D" w:rsidP="004B4B20">
                  <w:pPr>
                    <w:spacing w:after="0"/>
                    <w:jc w:val="center"/>
                    <w:rPr>
                      <w:rFonts w:eastAsia="Calibri"/>
                      <w:sz w:val="20"/>
                    </w:rPr>
                  </w:pPr>
                </w:p>
              </w:tc>
            </w:tr>
            <w:tr w:rsidR="00095C4D" w:rsidRPr="006F437B" w14:paraId="376C9373"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0AC7B956" w14:textId="77777777" w:rsidR="00095C4D" w:rsidRPr="006F437B" w:rsidRDefault="00095C4D" w:rsidP="004B4B20">
                  <w:pPr>
                    <w:spacing w:after="0"/>
                    <w:jc w:val="center"/>
                    <w:rPr>
                      <w:rFonts w:eastAsia="Calibri"/>
                      <w:sz w:val="20"/>
                    </w:rPr>
                  </w:pPr>
                  <w:r w:rsidRPr="006F437B">
                    <w:rPr>
                      <w:rFonts w:eastAsia="Calibri"/>
                      <w:sz w:val="20"/>
                    </w:rPr>
                    <w:t>1.109.</w:t>
                  </w:r>
                </w:p>
              </w:tc>
              <w:tc>
                <w:tcPr>
                  <w:tcW w:w="3037" w:type="dxa"/>
                  <w:tcBorders>
                    <w:top w:val="single" w:sz="2" w:space="0" w:color="auto"/>
                    <w:left w:val="single" w:sz="2" w:space="0" w:color="auto"/>
                    <w:bottom w:val="single" w:sz="2" w:space="0" w:color="auto"/>
                    <w:right w:val="single" w:sz="2" w:space="0" w:color="auto"/>
                  </w:tcBorders>
                  <w:vAlign w:val="center"/>
                </w:tcPr>
                <w:p w14:paraId="2B1DD47C" w14:textId="77777777" w:rsidR="00095C4D" w:rsidRPr="006F437B" w:rsidRDefault="00095C4D" w:rsidP="004B4B20">
                  <w:pPr>
                    <w:spacing w:after="0"/>
                    <w:rPr>
                      <w:rFonts w:eastAsia="Calibri"/>
                      <w:sz w:val="20"/>
                      <w:lang w:eastAsia="ru-RU"/>
                    </w:rPr>
                  </w:pPr>
                  <w:r w:rsidRPr="006F437B">
                    <w:rPr>
                      <w:sz w:val="20"/>
                      <w:szCs w:val="20"/>
                    </w:rPr>
                    <w:t>Kaitinimo plytelė</w:t>
                  </w:r>
                </w:p>
              </w:tc>
              <w:tc>
                <w:tcPr>
                  <w:tcW w:w="1256" w:type="dxa"/>
                  <w:tcBorders>
                    <w:top w:val="single" w:sz="2" w:space="0" w:color="auto"/>
                    <w:left w:val="single" w:sz="2" w:space="0" w:color="auto"/>
                    <w:bottom w:val="single" w:sz="2" w:space="0" w:color="auto"/>
                    <w:right w:val="single" w:sz="2" w:space="0" w:color="auto"/>
                  </w:tcBorders>
                </w:tcPr>
                <w:p w14:paraId="326D7463" w14:textId="77777777" w:rsidR="00095C4D" w:rsidRPr="006F437B" w:rsidRDefault="00095C4D" w:rsidP="004B4B20">
                  <w:pPr>
                    <w:spacing w:after="0"/>
                    <w:jc w:val="center"/>
                    <w:rPr>
                      <w:rFonts w:eastAsia="Calibri"/>
                      <w:sz w:val="20"/>
                    </w:rPr>
                  </w:pPr>
                  <w:r w:rsidRPr="006F437B">
                    <w:rPr>
                      <w:rFonts w:eastAsia="Calibri"/>
                      <w:sz w:val="20"/>
                    </w:rPr>
                    <w:t>2</w:t>
                  </w:r>
                </w:p>
              </w:tc>
              <w:tc>
                <w:tcPr>
                  <w:tcW w:w="986" w:type="dxa"/>
                  <w:tcBorders>
                    <w:top w:val="single" w:sz="2" w:space="0" w:color="auto"/>
                    <w:left w:val="single" w:sz="2" w:space="0" w:color="auto"/>
                    <w:bottom w:val="single" w:sz="2" w:space="0" w:color="auto"/>
                    <w:right w:val="single" w:sz="2" w:space="0" w:color="auto"/>
                  </w:tcBorders>
                </w:tcPr>
                <w:p w14:paraId="2C16BD8D"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F729DE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B211616"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F59426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E553F5C" w14:textId="77777777" w:rsidR="00095C4D" w:rsidRPr="006F437B" w:rsidRDefault="00095C4D" w:rsidP="004B4B20">
                  <w:pPr>
                    <w:spacing w:after="0"/>
                    <w:jc w:val="center"/>
                    <w:rPr>
                      <w:rFonts w:eastAsia="Calibri"/>
                      <w:sz w:val="20"/>
                    </w:rPr>
                  </w:pPr>
                </w:p>
              </w:tc>
            </w:tr>
            <w:tr w:rsidR="00095C4D" w:rsidRPr="006F437B" w14:paraId="37113F10" w14:textId="77777777" w:rsidTr="005D752F">
              <w:trPr>
                <w:trHeight w:val="794"/>
              </w:trPr>
              <w:tc>
                <w:tcPr>
                  <w:tcW w:w="717" w:type="dxa"/>
                  <w:tcBorders>
                    <w:top w:val="single" w:sz="2" w:space="0" w:color="auto"/>
                    <w:left w:val="single" w:sz="2" w:space="0" w:color="auto"/>
                    <w:bottom w:val="single" w:sz="2" w:space="0" w:color="auto"/>
                    <w:right w:val="single" w:sz="2" w:space="0" w:color="auto"/>
                  </w:tcBorders>
                  <w:vAlign w:val="center"/>
                </w:tcPr>
                <w:p w14:paraId="5B617340" w14:textId="77777777" w:rsidR="00095C4D" w:rsidRPr="006F437B" w:rsidRDefault="00095C4D" w:rsidP="004B4B20">
                  <w:pPr>
                    <w:spacing w:after="0"/>
                    <w:jc w:val="center"/>
                    <w:rPr>
                      <w:rFonts w:eastAsia="Calibri"/>
                      <w:sz w:val="20"/>
                    </w:rPr>
                  </w:pPr>
                  <w:r w:rsidRPr="006F437B">
                    <w:rPr>
                      <w:rFonts w:eastAsia="Calibri"/>
                      <w:sz w:val="20"/>
                    </w:rPr>
                    <w:t>1.110.</w:t>
                  </w:r>
                </w:p>
              </w:tc>
              <w:tc>
                <w:tcPr>
                  <w:tcW w:w="3037" w:type="dxa"/>
                  <w:tcBorders>
                    <w:top w:val="single" w:sz="2" w:space="0" w:color="auto"/>
                    <w:left w:val="single" w:sz="2" w:space="0" w:color="auto"/>
                    <w:bottom w:val="single" w:sz="2" w:space="0" w:color="auto"/>
                    <w:right w:val="single" w:sz="2" w:space="0" w:color="auto"/>
                  </w:tcBorders>
                  <w:vAlign w:val="center"/>
                </w:tcPr>
                <w:p w14:paraId="448F3B3C" w14:textId="77777777" w:rsidR="00095C4D" w:rsidRPr="006F437B" w:rsidRDefault="00095C4D" w:rsidP="004B4B20">
                  <w:pPr>
                    <w:spacing w:after="0"/>
                    <w:rPr>
                      <w:rFonts w:eastAsia="Calibri"/>
                      <w:sz w:val="20"/>
                      <w:lang w:eastAsia="ru-RU"/>
                    </w:rPr>
                  </w:pPr>
                  <w:r w:rsidRPr="006F437B">
                    <w:rPr>
                      <w:sz w:val="20"/>
                      <w:szCs w:val="20"/>
                    </w:rPr>
                    <w:t>Didelio efektyvumo elektrostatinės indukcijos mašina (Wimshurst'o mašina )</w:t>
                  </w:r>
                </w:p>
              </w:tc>
              <w:tc>
                <w:tcPr>
                  <w:tcW w:w="1256" w:type="dxa"/>
                  <w:tcBorders>
                    <w:top w:val="single" w:sz="2" w:space="0" w:color="auto"/>
                    <w:left w:val="single" w:sz="2" w:space="0" w:color="auto"/>
                    <w:bottom w:val="single" w:sz="2" w:space="0" w:color="auto"/>
                    <w:right w:val="single" w:sz="2" w:space="0" w:color="auto"/>
                  </w:tcBorders>
                </w:tcPr>
                <w:p w14:paraId="45E05698"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4A66F157"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A457490"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95AFFA"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A8CC05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4BCB8FA" w14:textId="77777777" w:rsidR="00095C4D" w:rsidRPr="006F437B" w:rsidRDefault="00095C4D" w:rsidP="004B4B20">
                  <w:pPr>
                    <w:spacing w:after="0"/>
                    <w:jc w:val="center"/>
                    <w:rPr>
                      <w:rFonts w:eastAsia="Calibri"/>
                      <w:sz w:val="20"/>
                    </w:rPr>
                  </w:pPr>
                </w:p>
              </w:tc>
            </w:tr>
            <w:tr w:rsidR="00095C4D" w:rsidRPr="006F437B" w14:paraId="05AAA98D"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2BAD2666" w14:textId="77777777" w:rsidR="00095C4D" w:rsidRPr="006F437B" w:rsidRDefault="00095C4D" w:rsidP="004B4B20">
                  <w:pPr>
                    <w:spacing w:after="0"/>
                    <w:jc w:val="center"/>
                    <w:rPr>
                      <w:rFonts w:eastAsia="Calibri"/>
                      <w:sz w:val="20"/>
                    </w:rPr>
                  </w:pPr>
                  <w:r w:rsidRPr="006F437B">
                    <w:rPr>
                      <w:rFonts w:eastAsia="Calibri"/>
                      <w:sz w:val="20"/>
                    </w:rPr>
                    <w:t>1.111.</w:t>
                  </w:r>
                </w:p>
              </w:tc>
              <w:tc>
                <w:tcPr>
                  <w:tcW w:w="3037" w:type="dxa"/>
                  <w:tcBorders>
                    <w:top w:val="single" w:sz="2" w:space="0" w:color="auto"/>
                    <w:left w:val="single" w:sz="2" w:space="0" w:color="auto"/>
                    <w:bottom w:val="single" w:sz="2" w:space="0" w:color="auto"/>
                    <w:right w:val="single" w:sz="2" w:space="0" w:color="auto"/>
                  </w:tcBorders>
                  <w:vAlign w:val="center"/>
                </w:tcPr>
                <w:p w14:paraId="2CA6EBE0" w14:textId="77777777" w:rsidR="00095C4D" w:rsidRPr="006F437B" w:rsidRDefault="00095C4D" w:rsidP="004B4B20">
                  <w:pPr>
                    <w:spacing w:after="0"/>
                    <w:rPr>
                      <w:rFonts w:eastAsia="Calibri"/>
                      <w:sz w:val="20"/>
                      <w:lang w:eastAsia="ru-RU"/>
                    </w:rPr>
                  </w:pPr>
                  <w:r w:rsidRPr="006F437B">
                    <w:rPr>
                      <w:sz w:val="20"/>
                      <w:szCs w:val="20"/>
                    </w:rPr>
                    <w:t>Kalorimetras</w:t>
                  </w:r>
                </w:p>
              </w:tc>
              <w:tc>
                <w:tcPr>
                  <w:tcW w:w="1256" w:type="dxa"/>
                  <w:tcBorders>
                    <w:top w:val="single" w:sz="2" w:space="0" w:color="auto"/>
                    <w:left w:val="single" w:sz="2" w:space="0" w:color="auto"/>
                    <w:bottom w:val="single" w:sz="2" w:space="0" w:color="auto"/>
                    <w:right w:val="single" w:sz="2" w:space="0" w:color="auto"/>
                  </w:tcBorders>
                </w:tcPr>
                <w:p w14:paraId="1AB3BB88" w14:textId="77777777" w:rsidR="00095C4D" w:rsidRPr="006F437B" w:rsidRDefault="00095C4D" w:rsidP="004B4B20">
                  <w:pPr>
                    <w:spacing w:after="0"/>
                    <w:jc w:val="center"/>
                    <w:rPr>
                      <w:rFonts w:eastAsia="Calibri"/>
                      <w:sz w:val="20"/>
                    </w:rPr>
                  </w:pPr>
                  <w:r w:rsidRPr="006F437B">
                    <w:rPr>
                      <w:rFonts w:eastAsia="Calibri"/>
                      <w:sz w:val="20"/>
                    </w:rPr>
                    <w:t>15</w:t>
                  </w:r>
                </w:p>
              </w:tc>
              <w:tc>
                <w:tcPr>
                  <w:tcW w:w="986" w:type="dxa"/>
                  <w:tcBorders>
                    <w:top w:val="single" w:sz="2" w:space="0" w:color="auto"/>
                    <w:left w:val="single" w:sz="2" w:space="0" w:color="auto"/>
                    <w:bottom w:val="single" w:sz="2" w:space="0" w:color="auto"/>
                    <w:right w:val="single" w:sz="2" w:space="0" w:color="auto"/>
                  </w:tcBorders>
                </w:tcPr>
                <w:p w14:paraId="7C2E0AFF"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D68DA7E"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A92BF03"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3AB68226"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06ABBE28" w14:textId="77777777" w:rsidR="00095C4D" w:rsidRPr="006F437B" w:rsidRDefault="00095C4D" w:rsidP="004B4B20">
                  <w:pPr>
                    <w:spacing w:after="0"/>
                    <w:jc w:val="center"/>
                    <w:rPr>
                      <w:rFonts w:eastAsia="Calibri"/>
                      <w:sz w:val="20"/>
                    </w:rPr>
                  </w:pPr>
                </w:p>
              </w:tc>
            </w:tr>
            <w:tr w:rsidR="00095C4D" w:rsidRPr="006F437B" w14:paraId="03C4E639"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7F372F5B" w14:textId="77777777" w:rsidR="00095C4D" w:rsidRPr="006F437B" w:rsidRDefault="00095C4D" w:rsidP="004B4B20">
                  <w:pPr>
                    <w:spacing w:after="0"/>
                    <w:jc w:val="center"/>
                    <w:rPr>
                      <w:rFonts w:eastAsia="Calibri"/>
                      <w:sz w:val="20"/>
                    </w:rPr>
                  </w:pPr>
                  <w:r w:rsidRPr="006F437B">
                    <w:rPr>
                      <w:rFonts w:eastAsia="Calibri"/>
                      <w:sz w:val="20"/>
                    </w:rPr>
                    <w:t>1.112.</w:t>
                  </w:r>
                </w:p>
              </w:tc>
              <w:tc>
                <w:tcPr>
                  <w:tcW w:w="3037" w:type="dxa"/>
                  <w:tcBorders>
                    <w:top w:val="single" w:sz="2" w:space="0" w:color="auto"/>
                    <w:left w:val="single" w:sz="2" w:space="0" w:color="auto"/>
                    <w:bottom w:val="single" w:sz="2" w:space="0" w:color="auto"/>
                    <w:right w:val="single" w:sz="2" w:space="0" w:color="auto"/>
                  </w:tcBorders>
                  <w:vAlign w:val="center"/>
                </w:tcPr>
                <w:p w14:paraId="0320AB8D" w14:textId="77777777" w:rsidR="00095C4D" w:rsidRPr="006F437B" w:rsidRDefault="00095C4D" w:rsidP="004B4B20">
                  <w:pPr>
                    <w:spacing w:after="0"/>
                    <w:rPr>
                      <w:rFonts w:eastAsia="Calibri"/>
                      <w:sz w:val="20"/>
                      <w:lang w:eastAsia="ru-RU"/>
                    </w:rPr>
                  </w:pPr>
                  <w:r w:rsidRPr="006F437B">
                    <w:rPr>
                      <w:sz w:val="20"/>
                      <w:szCs w:val="20"/>
                    </w:rPr>
                    <w:t>Mini šaldiklis</w:t>
                  </w:r>
                </w:p>
              </w:tc>
              <w:tc>
                <w:tcPr>
                  <w:tcW w:w="1256" w:type="dxa"/>
                  <w:tcBorders>
                    <w:top w:val="single" w:sz="2" w:space="0" w:color="auto"/>
                    <w:left w:val="single" w:sz="2" w:space="0" w:color="auto"/>
                    <w:bottom w:val="single" w:sz="2" w:space="0" w:color="auto"/>
                    <w:right w:val="single" w:sz="2" w:space="0" w:color="auto"/>
                  </w:tcBorders>
                </w:tcPr>
                <w:p w14:paraId="1761EC82"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2BAF81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CD6CEA"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8D83AED"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5981EB"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6D9FCD2" w14:textId="77777777" w:rsidR="00095C4D" w:rsidRPr="006F437B" w:rsidRDefault="00095C4D" w:rsidP="004B4B20">
                  <w:pPr>
                    <w:spacing w:after="0"/>
                    <w:jc w:val="center"/>
                    <w:rPr>
                      <w:rFonts w:eastAsia="Calibri"/>
                      <w:sz w:val="20"/>
                    </w:rPr>
                  </w:pPr>
                </w:p>
              </w:tc>
            </w:tr>
            <w:tr w:rsidR="00095C4D" w:rsidRPr="006F437B" w14:paraId="0707A636" w14:textId="77777777" w:rsidTr="005D752F">
              <w:trPr>
                <w:trHeight w:val="296"/>
              </w:trPr>
              <w:tc>
                <w:tcPr>
                  <w:tcW w:w="717" w:type="dxa"/>
                  <w:tcBorders>
                    <w:top w:val="single" w:sz="2" w:space="0" w:color="auto"/>
                    <w:left w:val="single" w:sz="2" w:space="0" w:color="auto"/>
                    <w:bottom w:val="single" w:sz="2" w:space="0" w:color="auto"/>
                    <w:right w:val="single" w:sz="2" w:space="0" w:color="auto"/>
                  </w:tcBorders>
                  <w:vAlign w:val="center"/>
                </w:tcPr>
                <w:p w14:paraId="33C0DBB2" w14:textId="77777777" w:rsidR="00095C4D" w:rsidRPr="006F437B" w:rsidRDefault="00095C4D" w:rsidP="004B4B20">
                  <w:pPr>
                    <w:spacing w:after="0"/>
                    <w:jc w:val="center"/>
                    <w:rPr>
                      <w:rFonts w:eastAsia="Calibri"/>
                      <w:sz w:val="20"/>
                    </w:rPr>
                  </w:pPr>
                  <w:r w:rsidRPr="006F437B">
                    <w:rPr>
                      <w:rFonts w:eastAsia="Calibri"/>
                      <w:sz w:val="20"/>
                    </w:rPr>
                    <w:t>1.113.</w:t>
                  </w:r>
                </w:p>
              </w:tc>
              <w:tc>
                <w:tcPr>
                  <w:tcW w:w="3037" w:type="dxa"/>
                  <w:tcBorders>
                    <w:top w:val="single" w:sz="2" w:space="0" w:color="auto"/>
                    <w:left w:val="single" w:sz="2" w:space="0" w:color="auto"/>
                    <w:bottom w:val="single" w:sz="2" w:space="0" w:color="auto"/>
                    <w:right w:val="single" w:sz="2" w:space="0" w:color="auto"/>
                  </w:tcBorders>
                  <w:vAlign w:val="center"/>
                </w:tcPr>
                <w:p w14:paraId="08B8FDFB" w14:textId="77777777" w:rsidR="00095C4D" w:rsidRPr="006F437B" w:rsidRDefault="00095C4D" w:rsidP="004B4B20">
                  <w:pPr>
                    <w:spacing w:after="0"/>
                    <w:rPr>
                      <w:sz w:val="20"/>
                      <w:szCs w:val="20"/>
                    </w:rPr>
                  </w:pPr>
                  <w:r w:rsidRPr="006F437B">
                    <w:rPr>
                      <w:sz w:val="20"/>
                      <w:szCs w:val="20"/>
                    </w:rPr>
                    <w:t>Maitinimo šaltinis</w:t>
                  </w:r>
                </w:p>
              </w:tc>
              <w:tc>
                <w:tcPr>
                  <w:tcW w:w="1256" w:type="dxa"/>
                  <w:tcBorders>
                    <w:top w:val="single" w:sz="2" w:space="0" w:color="auto"/>
                    <w:left w:val="single" w:sz="2" w:space="0" w:color="auto"/>
                    <w:bottom w:val="single" w:sz="2" w:space="0" w:color="auto"/>
                    <w:right w:val="single" w:sz="2" w:space="0" w:color="auto"/>
                  </w:tcBorders>
                </w:tcPr>
                <w:p w14:paraId="3BF43025" w14:textId="77777777" w:rsidR="00095C4D" w:rsidRPr="006F437B" w:rsidRDefault="00095C4D" w:rsidP="004B4B20">
                  <w:pPr>
                    <w:spacing w:after="0"/>
                    <w:jc w:val="center"/>
                    <w:rPr>
                      <w:rFonts w:eastAsia="Calibri"/>
                      <w:sz w:val="20"/>
                    </w:rPr>
                  </w:pPr>
                  <w:r w:rsidRPr="006F437B">
                    <w:rPr>
                      <w:rFonts w:eastAsia="Calibri"/>
                      <w:sz w:val="20"/>
                    </w:rPr>
                    <w:t>1</w:t>
                  </w:r>
                </w:p>
              </w:tc>
              <w:tc>
                <w:tcPr>
                  <w:tcW w:w="986" w:type="dxa"/>
                  <w:tcBorders>
                    <w:top w:val="single" w:sz="2" w:space="0" w:color="auto"/>
                    <w:left w:val="single" w:sz="2" w:space="0" w:color="auto"/>
                    <w:bottom w:val="single" w:sz="2" w:space="0" w:color="auto"/>
                    <w:right w:val="single" w:sz="2" w:space="0" w:color="auto"/>
                  </w:tcBorders>
                </w:tcPr>
                <w:p w14:paraId="21E7CA7E" w14:textId="77777777" w:rsidR="00095C4D" w:rsidRPr="006F437B" w:rsidRDefault="00095C4D" w:rsidP="004B4B20">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4500F73" w14:textId="77777777" w:rsidR="00095C4D" w:rsidRPr="006F437B" w:rsidRDefault="00095C4D" w:rsidP="004B4B20">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E6D9A27" w14:textId="77777777" w:rsidR="00095C4D" w:rsidRPr="006F437B" w:rsidRDefault="00095C4D" w:rsidP="004B4B20">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DBF88CE" w14:textId="77777777" w:rsidR="00095C4D" w:rsidRPr="006F437B" w:rsidRDefault="00095C4D" w:rsidP="004B4B20">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7F04157" w14:textId="77777777" w:rsidR="00095C4D" w:rsidRPr="006F437B" w:rsidRDefault="00095C4D" w:rsidP="004B4B20">
                  <w:pPr>
                    <w:spacing w:after="0"/>
                    <w:jc w:val="center"/>
                    <w:rPr>
                      <w:rFonts w:eastAsia="Calibri"/>
                      <w:sz w:val="20"/>
                    </w:rPr>
                  </w:pPr>
                </w:p>
              </w:tc>
            </w:tr>
            <w:tr w:rsidR="004B4B20" w:rsidRPr="006F437B" w14:paraId="61B06D92" w14:textId="77777777" w:rsidTr="004735B8">
              <w:trPr>
                <w:trHeight w:val="296"/>
              </w:trPr>
              <w:tc>
                <w:tcPr>
                  <w:tcW w:w="8699" w:type="dxa"/>
                  <w:gridSpan w:val="7"/>
                  <w:tcBorders>
                    <w:top w:val="single" w:sz="2" w:space="0" w:color="auto"/>
                    <w:left w:val="single" w:sz="2" w:space="0" w:color="auto"/>
                    <w:bottom w:val="single" w:sz="2" w:space="0" w:color="auto"/>
                    <w:right w:val="single" w:sz="2" w:space="0" w:color="auto"/>
                  </w:tcBorders>
                  <w:vAlign w:val="center"/>
                </w:tcPr>
                <w:p w14:paraId="0DC07633" w14:textId="042346E4"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1079" w:type="dxa"/>
                  <w:tcBorders>
                    <w:top w:val="single" w:sz="2" w:space="0" w:color="auto"/>
                    <w:left w:val="single" w:sz="2" w:space="0" w:color="auto"/>
                    <w:bottom w:val="single" w:sz="2" w:space="0" w:color="auto"/>
                    <w:right w:val="single" w:sz="2" w:space="0" w:color="auto"/>
                  </w:tcBorders>
                </w:tcPr>
                <w:p w14:paraId="2B83285E" w14:textId="77777777" w:rsidR="004B4B20" w:rsidRPr="006F437B" w:rsidRDefault="004B4B20" w:rsidP="004B4B20">
                  <w:pPr>
                    <w:spacing w:after="0"/>
                    <w:jc w:val="center"/>
                    <w:rPr>
                      <w:rFonts w:eastAsia="Calibri"/>
                      <w:sz w:val="20"/>
                    </w:rPr>
                  </w:pPr>
                </w:p>
              </w:tc>
            </w:tr>
          </w:tbl>
          <w:p w14:paraId="660A0BBD" w14:textId="77777777" w:rsidR="00095C4D" w:rsidRPr="006F437B" w:rsidRDefault="00095C4D" w:rsidP="005D752F">
            <w:pPr>
              <w:rPr>
                <w:rFonts w:eastAsia="Calibri"/>
                <w:sz w:val="20"/>
              </w:rPr>
            </w:pPr>
          </w:p>
        </w:tc>
      </w:tr>
    </w:tbl>
    <w:p w14:paraId="3D7E51D6" w14:textId="77777777" w:rsidR="00942B09" w:rsidRPr="006F437B" w:rsidRDefault="00942B09"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00418037" w14:textId="35C824C3" w:rsidR="00B375D2" w:rsidRPr="00772019" w:rsidRDefault="004B4B20"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 pirkimo dalies b</w:t>
      </w:r>
      <w:r w:rsidR="00B375D2" w:rsidRPr="00772019">
        <w:rPr>
          <w:b/>
        </w:rPr>
        <w:t>endra pasiūlymo kaina su PVM (žodžiais):__________</w:t>
      </w:r>
      <w:r w:rsidR="00B375D2" w:rsidRPr="00772019">
        <w:t>______________________Eur.</w:t>
      </w:r>
    </w:p>
    <w:p w14:paraId="274A3EF5" w14:textId="77777777" w:rsidR="00B375D2" w:rsidRPr="00772019" w:rsidRDefault="00B375D2"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E6FA80D" w14:textId="2C774420" w:rsidR="00981BC0" w:rsidRPr="00772019" w:rsidRDefault="00D935BE"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1E92EC1A" w14:textId="427D92D4" w:rsidR="00981BC0" w:rsidRPr="00772019" w:rsidRDefault="00C35827"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rPr>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1"/>
        <w:gridCol w:w="3180"/>
        <w:gridCol w:w="952"/>
        <w:gridCol w:w="1118"/>
        <w:gridCol w:w="1003"/>
        <w:gridCol w:w="992"/>
        <w:gridCol w:w="993"/>
        <w:gridCol w:w="987"/>
      </w:tblGrid>
      <w:tr w:rsidR="00981BC0" w:rsidRPr="006F437B" w14:paraId="75C6EEE6" w14:textId="77777777" w:rsidTr="005236DF">
        <w:trPr>
          <w:trHeight w:val="1728"/>
        </w:trPr>
        <w:tc>
          <w:tcPr>
            <w:tcW w:w="801"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180"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5D752F">
        <w:trPr>
          <w:trHeight w:val="330"/>
        </w:trPr>
        <w:tc>
          <w:tcPr>
            <w:tcW w:w="801"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180"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77777777" w:rsidR="00981BC0" w:rsidRPr="006F437B" w:rsidRDefault="00981BC0" w:rsidP="005D752F">
            <w:pPr>
              <w:rPr>
                <w:rFonts w:eastAsia="Calibri"/>
                <w:b/>
                <w:color w:val="000000"/>
                <w:sz w:val="20"/>
              </w:rPr>
            </w:pPr>
            <w:r w:rsidRPr="006F437B">
              <w:rPr>
                <w:rFonts w:eastAsia="Calibri"/>
                <w:b/>
                <w:color w:val="000000"/>
                <w:sz w:val="20"/>
              </w:rPr>
              <w:t>2 pirkimo dalis: Laboratorijos rinkiniai</w:t>
            </w:r>
          </w:p>
        </w:tc>
      </w:tr>
      <w:tr w:rsidR="00981BC0" w:rsidRPr="006F437B" w14:paraId="1E05166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11870862" w14:textId="77777777" w:rsidR="00981BC0" w:rsidRPr="006F437B" w:rsidRDefault="00981BC0" w:rsidP="004B4B20">
            <w:pPr>
              <w:spacing w:after="0"/>
              <w:jc w:val="center"/>
              <w:rPr>
                <w:rFonts w:eastAsia="Calibri"/>
                <w:sz w:val="20"/>
              </w:rPr>
            </w:pPr>
            <w:r w:rsidRPr="006F437B">
              <w:rPr>
                <w:rFonts w:eastAsia="Calibri"/>
                <w:sz w:val="20"/>
              </w:rPr>
              <w:t>1.1.</w:t>
            </w:r>
          </w:p>
        </w:tc>
        <w:tc>
          <w:tcPr>
            <w:tcW w:w="3180" w:type="dxa"/>
            <w:tcBorders>
              <w:top w:val="single" w:sz="2" w:space="0" w:color="auto"/>
              <w:left w:val="single" w:sz="2" w:space="0" w:color="auto"/>
              <w:bottom w:val="single" w:sz="2" w:space="0" w:color="auto"/>
              <w:right w:val="single" w:sz="2" w:space="0" w:color="auto"/>
            </w:tcBorders>
            <w:vAlign w:val="center"/>
          </w:tcPr>
          <w:p w14:paraId="04594397" w14:textId="77777777" w:rsidR="00981BC0" w:rsidRPr="006F437B" w:rsidRDefault="00981BC0" w:rsidP="004B4B20">
            <w:pPr>
              <w:spacing w:after="0"/>
              <w:rPr>
                <w:rFonts w:eastAsia="Calibri"/>
                <w:sz w:val="20"/>
              </w:rPr>
            </w:pPr>
            <w:r w:rsidRPr="006F437B">
              <w:rPr>
                <w:rFonts w:eastAsia="Calibri"/>
                <w:color w:val="000000"/>
                <w:sz w:val="20"/>
              </w:rPr>
              <w:t>Didysis fizikos pagrindų rinkinys - laboratorija</w:t>
            </w:r>
          </w:p>
        </w:tc>
        <w:tc>
          <w:tcPr>
            <w:tcW w:w="952" w:type="dxa"/>
            <w:tcBorders>
              <w:top w:val="single" w:sz="2" w:space="0" w:color="auto"/>
              <w:left w:val="single" w:sz="2" w:space="0" w:color="auto"/>
              <w:bottom w:val="single" w:sz="2" w:space="0" w:color="auto"/>
              <w:right w:val="single" w:sz="2" w:space="0" w:color="auto"/>
            </w:tcBorders>
          </w:tcPr>
          <w:p w14:paraId="6F829CDE"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0C8E684"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981BC0" w:rsidRPr="006F437B" w:rsidRDefault="00981BC0" w:rsidP="004B4B20">
            <w:pPr>
              <w:spacing w:after="0"/>
              <w:jc w:val="center"/>
              <w:rPr>
                <w:rFonts w:eastAsia="Calibri"/>
                <w:sz w:val="20"/>
              </w:rPr>
            </w:pPr>
          </w:p>
        </w:tc>
      </w:tr>
      <w:tr w:rsidR="00981BC0" w:rsidRPr="006F437B" w14:paraId="7454E3BC"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384A26" w14:textId="77777777" w:rsidR="00981BC0" w:rsidRPr="006F437B" w:rsidRDefault="00981BC0" w:rsidP="004B4B20">
            <w:pPr>
              <w:spacing w:after="0"/>
              <w:jc w:val="center"/>
              <w:rPr>
                <w:rFonts w:eastAsia="Calibri"/>
                <w:sz w:val="20"/>
              </w:rPr>
            </w:pPr>
            <w:r w:rsidRPr="006F437B">
              <w:rPr>
                <w:rFonts w:eastAsia="Calibri"/>
                <w:sz w:val="20"/>
              </w:rPr>
              <w:t>1.2.</w:t>
            </w:r>
          </w:p>
        </w:tc>
        <w:tc>
          <w:tcPr>
            <w:tcW w:w="3180" w:type="dxa"/>
            <w:tcBorders>
              <w:top w:val="single" w:sz="2" w:space="0" w:color="auto"/>
              <w:left w:val="single" w:sz="2" w:space="0" w:color="auto"/>
              <w:bottom w:val="single" w:sz="2" w:space="0" w:color="auto"/>
              <w:right w:val="single" w:sz="2" w:space="0" w:color="auto"/>
            </w:tcBorders>
            <w:vAlign w:val="center"/>
          </w:tcPr>
          <w:p w14:paraId="3E817583" w14:textId="77777777" w:rsidR="00981BC0" w:rsidRPr="006F437B" w:rsidRDefault="00981BC0" w:rsidP="004B4B20">
            <w:pPr>
              <w:spacing w:after="0"/>
              <w:rPr>
                <w:rFonts w:eastAsia="Calibri"/>
                <w:sz w:val="20"/>
              </w:rPr>
            </w:pPr>
            <w:r w:rsidRPr="006F437B">
              <w:rPr>
                <w:rFonts w:eastAsia="Calibri"/>
                <w:color w:val="000000"/>
                <w:sz w:val="20"/>
              </w:rPr>
              <w:t>Optikos eksperimentų rinkinys</w:t>
            </w:r>
          </w:p>
        </w:tc>
        <w:tc>
          <w:tcPr>
            <w:tcW w:w="952" w:type="dxa"/>
            <w:tcBorders>
              <w:top w:val="single" w:sz="2" w:space="0" w:color="auto"/>
              <w:left w:val="single" w:sz="2" w:space="0" w:color="auto"/>
              <w:bottom w:val="single" w:sz="2" w:space="0" w:color="auto"/>
              <w:right w:val="single" w:sz="2" w:space="0" w:color="auto"/>
            </w:tcBorders>
          </w:tcPr>
          <w:p w14:paraId="0785F70A"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962E2F2"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981BC0" w:rsidRPr="006F437B" w:rsidRDefault="00981BC0" w:rsidP="004B4B20">
            <w:pPr>
              <w:spacing w:after="0"/>
              <w:jc w:val="center"/>
              <w:rPr>
                <w:rFonts w:eastAsia="Calibri"/>
                <w:sz w:val="20"/>
              </w:rPr>
            </w:pPr>
          </w:p>
        </w:tc>
      </w:tr>
      <w:tr w:rsidR="00981BC0" w:rsidRPr="006F437B" w14:paraId="3C41E6C8"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77B19BDA" w14:textId="77777777" w:rsidR="00981BC0" w:rsidRPr="006F437B" w:rsidRDefault="00981BC0" w:rsidP="004B4B20">
            <w:pPr>
              <w:spacing w:after="0"/>
              <w:jc w:val="center"/>
              <w:rPr>
                <w:rFonts w:eastAsia="Calibri"/>
                <w:sz w:val="20"/>
              </w:rPr>
            </w:pPr>
            <w:r w:rsidRPr="006F437B">
              <w:rPr>
                <w:rFonts w:eastAsia="Calibri"/>
                <w:sz w:val="20"/>
              </w:rPr>
              <w:t>1.3.</w:t>
            </w:r>
          </w:p>
        </w:tc>
        <w:tc>
          <w:tcPr>
            <w:tcW w:w="3180" w:type="dxa"/>
            <w:tcBorders>
              <w:top w:val="single" w:sz="2" w:space="0" w:color="auto"/>
              <w:left w:val="single" w:sz="2" w:space="0" w:color="auto"/>
              <w:bottom w:val="single" w:sz="2" w:space="0" w:color="auto"/>
              <w:right w:val="single" w:sz="2" w:space="0" w:color="auto"/>
            </w:tcBorders>
            <w:vAlign w:val="center"/>
          </w:tcPr>
          <w:p w14:paraId="73B5046F" w14:textId="77777777" w:rsidR="00981BC0" w:rsidRPr="006F437B" w:rsidRDefault="00981BC0" w:rsidP="004B4B20">
            <w:pPr>
              <w:spacing w:after="0"/>
              <w:rPr>
                <w:rFonts w:eastAsia="Calibri"/>
                <w:sz w:val="20"/>
              </w:rPr>
            </w:pPr>
            <w:r w:rsidRPr="006F437B">
              <w:rPr>
                <w:rFonts w:eastAsia="Calibri"/>
                <w:color w:val="000000"/>
                <w:sz w:val="20"/>
              </w:rPr>
              <w:t>Mechanikos eksperimentų rinkinys</w:t>
            </w:r>
          </w:p>
        </w:tc>
        <w:tc>
          <w:tcPr>
            <w:tcW w:w="952" w:type="dxa"/>
            <w:tcBorders>
              <w:top w:val="single" w:sz="2" w:space="0" w:color="auto"/>
              <w:left w:val="single" w:sz="2" w:space="0" w:color="auto"/>
              <w:bottom w:val="single" w:sz="2" w:space="0" w:color="auto"/>
              <w:right w:val="single" w:sz="2" w:space="0" w:color="auto"/>
            </w:tcBorders>
          </w:tcPr>
          <w:p w14:paraId="02781B7A"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4C2C241"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981BC0" w:rsidRPr="006F437B" w:rsidRDefault="00981BC0" w:rsidP="004B4B20">
            <w:pPr>
              <w:spacing w:after="0"/>
              <w:jc w:val="center"/>
              <w:rPr>
                <w:rFonts w:eastAsia="Calibri"/>
                <w:sz w:val="20"/>
              </w:rPr>
            </w:pPr>
          </w:p>
        </w:tc>
      </w:tr>
      <w:tr w:rsidR="00981BC0" w:rsidRPr="006F437B" w14:paraId="41D31EE1"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73F4AD7" w14:textId="77777777" w:rsidR="00981BC0" w:rsidRPr="006F437B" w:rsidRDefault="00981BC0" w:rsidP="004B4B20">
            <w:pPr>
              <w:spacing w:after="0"/>
              <w:jc w:val="center"/>
              <w:rPr>
                <w:rFonts w:eastAsia="Calibri"/>
                <w:sz w:val="20"/>
              </w:rPr>
            </w:pPr>
            <w:r w:rsidRPr="006F437B">
              <w:rPr>
                <w:rFonts w:eastAsia="Calibri"/>
                <w:sz w:val="20"/>
              </w:rPr>
              <w:t xml:space="preserve">1.4. </w:t>
            </w:r>
          </w:p>
        </w:tc>
        <w:tc>
          <w:tcPr>
            <w:tcW w:w="3180" w:type="dxa"/>
            <w:tcBorders>
              <w:top w:val="single" w:sz="2" w:space="0" w:color="auto"/>
              <w:left w:val="single" w:sz="2" w:space="0" w:color="auto"/>
              <w:bottom w:val="single" w:sz="2" w:space="0" w:color="auto"/>
              <w:right w:val="single" w:sz="2" w:space="0" w:color="auto"/>
            </w:tcBorders>
            <w:vAlign w:val="center"/>
          </w:tcPr>
          <w:p w14:paraId="6226FF2F" w14:textId="77777777" w:rsidR="00981BC0" w:rsidRPr="006F437B" w:rsidRDefault="00981BC0" w:rsidP="004B4B20">
            <w:pPr>
              <w:spacing w:after="0"/>
              <w:rPr>
                <w:rFonts w:eastAsia="Calibri"/>
                <w:sz w:val="20"/>
              </w:rPr>
            </w:pPr>
            <w:r w:rsidRPr="006F437B">
              <w:rPr>
                <w:rFonts w:eastAsia="Calibri"/>
                <w:sz w:val="20"/>
                <w:lang w:eastAsia="ru-RU"/>
              </w:rPr>
              <w:t>Demonstracinis rinkinys „Vėjo energija“</w:t>
            </w:r>
          </w:p>
        </w:tc>
        <w:tc>
          <w:tcPr>
            <w:tcW w:w="952" w:type="dxa"/>
            <w:tcBorders>
              <w:top w:val="single" w:sz="2" w:space="0" w:color="auto"/>
              <w:left w:val="single" w:sz="2" w:space="0" w:color="auto"/>
              <w:bottom w:val="single" w:sz="2" w:space="0" w:color="auto"/>
              <w:right w:val="single" w:sz="2" w:space="0" w:color="auto"/>
            </w:tcBorders>
          </w:tcPr>
          <w:p w14:paraId="0D188931" w14:textId="77777777" w:rsidR="00981BC0" w:rsidRPr="006F437B" w:rsidRDefault="00981BC0" w:rsidP="004B4B20">
            <w:pPr>
              <w:spacing w:after="0"/>
              <w:jc w:val="center"/>
              <w:rPr>
                <w:rFonts w:eastAsia="Calibri"/>
                <w:sz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153CB7C"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981BC0" w:rsidRPr="006F437B" w:rsidRDefault="00981BC0" w:rsidP="004B4B20">
            <w:pPr>
              <w:spacing w:after="0"/>
              <w:jc w:val="center"/>
              <w:rPr>
                <w:rFonts w:eastAsia="Calibri"/>
                <w:sz w:val="20"/>
              </w:rPr>
            </w:pPr>
          </w:p>
        </w:tc>
      </w:tr>
      <w:tr w:rsidR="00981BC0" w:rsidRPr="006F437B" w14:paraId="4FD89F8B"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5B54685E" w14:textId="77777777" w:rsidR="00981BC0" w:rsidRPr="006F437B" w:rsidRDefault="00981BC0" w:rsidP="004B4B20">
            <w:pPr>
              <w:spacing w:after="0"/>
              <w:jc w:val="center"/>
              <w:rPr>
                <w:rFonts w:eastAsia="Calibri"/>
                <w:sz w:val="20"/>
              </w:rPr>
            </w:pPr>
            <w:r w:rsidRPr="006F437B">
              <w:rPr>
                <w:rFonts w:eastAsia="Calibri"/>
                <w:sz w:val="20"/>
              </w:rPr>
              <w:t xml:space="preserve">1.5. </w:t>
            </w:r>
          </w:p>
        </w:tc>
        <w:tc>
          <w:tcPr>
            <w:tcW w:w="3180" w:type="dxa"/>
            <w:tcBorders>
              <w:top w:val="single" w:sz="2" w:space="0" w:color="auto"/>
              <w:left w:val="single" w:sz="2" w:space="0" w:color="auto"/>
              <w:bottom w:val="single" w:sz="2" w:space="0" w:color="auto"/>
              <w:right w:val="single" w:sz="2" w:space="0" w:color="auto"/>
            </w:tcBorders>
            <w:vAlign w:val="center"/>
          </w:tcPr>
          <w:p w14:paraId="5034B4B1" w14:textId="77777777" w:rsidR="00981BC0" w:rsidRPr="006F437B" w:rsidRDefault="00981BC0" w:rsidP="004B4B20">
            <w:pPr>
              <w:spacing w:after="0"/>
              <w:rPr>
                <w:rFonts w:eastAsia="Calibri"/>
                <w:sz w:val="20"/>
              </w:rPr>
            </w:pPr>
            <w:r w:rsidRPr="006F437B">
              <w:rPr>
                <w:rFonts w:eastAsia="Calibri"/>
                <w:bCs/>
                <w:sz w:val="20"/>
                <w:lang w:eastAsia="ru-RU"/>
              </w:rPr>
              <w:t>Rinkinys dirvožemio, vandens ir oro eksperimentams</w:t>
            </w:r>
          </w:p>
        </w:tc>
        <w:tc>
          <w:tcPr>
            <w:tcW w:w="952" w:type="dxa"/>
            <w:tcBorders>
              <w:top w:val="single" w:sz="2" w:space="0" w:color="auto"/>
              <w:left w:val="single" w:sz="2" w:space="0" w:color="auto"/>
              <w:bottom w:val="single" w:sz="2" w:space="0" w:color="auto"/>
              <w:right w:val="single" w:sz="2" w:space="0" w:color="auto"/>
            </w:tcBorders>
          </w:tcPr>
          <w:p w14:paraId="1104BC47" w14:textId="77777777" w:rsidR="00981BC0" w:rsidRPr="006F437B" w:rsidRDefault="00981BC0" w:rsidP="004B4B20">
            <w:pPr>
              <w:spacing w:after="0"/>
              <w:jc w:val="center"/>
              <w:rPr>
                <w:rFonts w:eastAsia="Calibri"/>
                <w:sz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DB79853"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981BC0" w:rsidRPr="006F437B" w:rsidRDefault="00981BC0" w:rsidP="004B4B20">
            <w:pPr>
              <w:spacing w:after="0"/>
              <w:jc w:val="center"/>
              <w:rPr>
                <w:rFonts w:eastAsia="Calibri"/>
                <w:sz w:val="20"/>
              </w:rPr>
            </w:pPr>
          </w:p>
        </w:tc>
      </w:tr>
      <w:tr w:rsidR="00981BC0" w:rsidRPr="006F437B" w14:paraId="4CDB0E0D"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446D736F" w14:textId="77777777" w:rsidR="00981BC0" w:rsidRPr="006F437B" w:rsidRDefault="00981BC0" w:rsidP="004B4B20">
            <w:pPr>
              <w:spacing w:after="0"/>
              <w:jc w:val="center"/>
              <w:rPr>
                <w:rFonts w:eastAsia="Calibri"/>
                <w:sz w:val="20"/>
              </w:rPr>
            </w:pPr>
            <w:r w:rsidRPr="006F437B">
              <w:rPr>
                <w:rFonts w:eastAsia="Calibri"/>
                <w:sz w:val="20"/>
              </w:rPr>
              <w:t>1.6.</w:t>
            </w:r>
          </w:p>
        </w:tc>
        <w:tc>
          <w:tcPr>
            <w:tcW w:w="3180" w:type="dxa"/>
            <w:tcBorders>
              <w:top w:val="single" w:sz="2" w:space="0" w:color="auto"/>
              <w:left w:val="single" w:sz="2" w:space="0" w:color="auto"/>
              <w:bottom w:val="single" w:sz="2" w:space="0" w:color="auto"/>
              <w:right w:val="single" w:sz="2" w:space="0" w:color="auto"/>
            </w:tcBorders>
            <w:vAlign w:val="center"/>
          </w:tcPr>
          <w:p w14:paraId="35F23E4B" w14:textId="77777777" w:rsidR="00981BC0" w:rsidRPr="006F437B" w:rsidRDefault="00981BC0" w:rsidP="004B4B20">
            <w:pPr>
              <w:spacing w:after="0"/>
              <w:rPr>
                <w:rFonts w:eastAsia="Calibri"/>
                <w:color w:val="000000"/>
                <w:sz w:val="20"/>
              </w:rPr>
            </w:pPr>
            <w:r w:rsidRPr="006F437B">
              <w:rPr>
                <w:rFonts w:eastAsia="Calibri"/>
                <w:bCs/>
                <w:sz w:val="20"/>
                <w:lang w:eastAsia="ru-RU"/>
              </w:rPr>
              <w:t>Eksperimentų rinkinys 7-12 klasei „Elektrochemija“</w:t>
            </w:r>
          </w:p>
        </w:tc>
        <w:tc>
          <w:tcPr>
            <w:tcW w:w="952" w:type="dxa"/>
            <w:tcBorders>
              <w:top w:val="single" w:sz="2" w:space="0" w:color="auto"/>
              <w:left w:val="single" w:sz="2" w:space="0" w:color="auto"/>
              <w:bottom w:val="single" w:sz="2" w:space="0" w:color="auto"/>
              <w:right w:val="single" w:sz="2" w:space="0" w:color="auto"/>
            </w:tcBorders>
          </w:tcPr>
          <w:p w14:paraId="294C9C56" w14:textId="77777777" w:rsidR="00981BC0" w:rsidRPr="006F437B" w:rsidRDefault="00981BC0" w:rsidP="004B4B20">
            <w:pPr>
              <w:spacing w:after="0"/>
              <w:jc w:val="center"/>
              <w:rPr>
                <w:rFonts w:eastAsia="Calibri"/>
                <w:sz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7B1667F4"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981BC0" w:rsidRPr="006F437B" w:rsidRDefault="00981BC0" w:rsidP="004B4B20">
            <w:pPr>
              <w:spacing w:after="0"/>
              <w:jc w:val="center"/>
              <w:rPr>
                <w:rFonts w:eastAsia="Calibri"/>
                <w:sz w:val="20"/>
              </w:rPr>
            </w:pPr>
          </w:p>
        </w:tc>
      </w:tr>
      <w:tr w:rsidR="00981BC0" w:rsidRPr="006F437B" w14:paraId="310DEBCA" w14:textId="77777777" w:rsidTr="005D752F">
        <w:trPr>
          <w:trHeight w:val="296"/>
        </w:trPr>
        <w:tc>
          <w:tcPr>
            <w:tcW w:w="801" w:type="dxa"/>
            <w:tcBorders>
              <w:top w:val="single" w:sz="2" w:space="0" w:color="auto"/>
              <w:left w:val="single" w:sz="2" w:space="0" w:color="auto"/>
              <w:bottom w:val="single" w:sz="2" w:space="0" w:color="auto"/>
              <w:right w:val="single" w:sz="2" w:space="0" w:color="auto"/>
            </w:tcBorders>
            <w:vAlign w:val="center"/>
          </w:tcPr>
          <w:p w14:paraId="0AB6F05A" w14:textId="77777777" w:rsidR="00981BC0" w:rsidRPr="006F437B" w:rsidRDefault="00981BC0" w:rsidP="004B4B20">
            <w:pPr>
              <w:spacing w:after="0"/>
              <w:jc w:val="center"/>
              <w:rPr>
                <w:rFonts w:eastAsia="Calibri"/>
                <w:sz w:val="20"/>
              </w:rPr>
            </w:pPr>
            <w:r w:rsidRPr="006F437B">
              <w:rPr>
                <w:rFonts w:eastAsia="Calibri"/>
                <w:sz w:val="20"/>
              </w:rPr>
              <w:t>1.7.</w:t>
            </w:r>
          </w:p>
        </w:tc>
        <w:tc>
          <w:tcPr>
            <w:tcW w:w="3180" w:type="dxa"/>
            <w:tcBorders>
              <w:top w:val="single" w:sz="2" w:space="0" w:color="auto"/>
              <w:left w:val="single" w:sz="2" w:space="0" w:color="auto"/>
              <w:bottom w:val="single" w:sz="2" w:space="0" w:color="auto"/>
              <w:right w:val="single" w:sz="2" w:space="0" w:color="auto"/>
            </w:tcBorders>
            <w:vAlign w:val="center"/>
          </w:tcPr>
          <w:p w14:paraId="272F6831" w14:textId="77777777" w:rsidR="00981BC0" w:rsidRPr="006F437B" w:rsidRDefault="00981BC0" w:rsidP="004B4B20">
            <w:pPr>
              <w:spacing w:after="0"/>
              <w:rPr>
                <w:rFonts w:eastAsia="Calibri"/>
                <w:sz w:val="20"/>
                <w:szCs w:val="20"/>
                <w:lang w:eastAsia="ru-RU"/>
              </w:rPr>
            </w:pPr>
            <w:r w:rsidRPr="006F437B">
              <w:rPr>
                <w:rFonts w:eastAsia="Calibri"/>
                <w:bCs/>
                <w:sz w:val="20"/>
                <w:lang w:eastAsia="ru-RU"/>
              </w:rPr>
              <w:t>Robotikos rinkinys „Arduino“</w:t>
            </w:r>
          </w:p>
        </w:tc>
        <w:tc>
          <w:tcPr>
            <w:tcW w:w="952" w:type="dxa"/>
            <w:tcBorders>
              <w:top w:val="single" w:sz="2" w:space="0" w:color="auto"/>
              <w:left w:val="single" w:sz="2" w:space="0" w:color="auto"/>
              <w:bottom w:val="single" w:sz="2" w:space="0" w:color="auto"/>
              <w:right w:val="single" w:sz="2" w:space="0" w:color="auto"/>
            </w:tcBorders>
          </w:tcPr>
          <w:p w14:paraId="60BCDBD1" w14:textId="746DA5C1" w:rsidR="00981BC0" w:rsidRPr="006F437B" w:rsidRDefault="00981BC0" w:rsidP="004B4B20">
            <w:pPr>
              <w:spacing w:after="0"/>
              <w:jc w:val="center"/>
              <w:rPr>
                <w:rFonts w:eastAsia="Calibri"/>
                <w:sz w:val="20"/>
              </w:rPr>
            </w:pPr>
            <w:r w:rsidRPr="006F437B">
              <w:rPr>
                <w:rFonts w:eastAsia="Calibri"/>
                <w:sz w:val="20"/>
              </w:rPr>
              <w:t>1</w:t>
            </w:r>
            <w:r w:rsidR="00CF0A05" w:rsidRPr="006F437B">
              <w:rPr>
                <w:rFonts w:eastAsia="Calibri"/>
                <w:sz w:val="20"/>
              </w:rPr>
              <w:t>6</w:t>
            </w:r>
          </w:p>
        </w:tc>
        <w:tc>
          <w:tcPr>
            <w:tcW w:w="1118" w:type="dxa"/>
            <w:tcBorders>
              <w:top w:val="single" w:sz="2" w:space="0" w:color="auto"/>
              <w:left w:val="single" w:sz="2" w:space="0" w:color="auto"/>
              <w:bottom w:val="single" w:sz="2" w:space="0" w:color="auto"/>
              <w:right w:val="single" w:sz="2" w:space="0" w:color="auto"/>
            </w:tcBorders>
          </w:tcPr>
          <w:p w14:paraId="4849CDB9" w14:textId="77777777" w:rsidR="00981BC0" w:rsidRPr="006F437B" w:rsidRDefault="00981BC0" w:rsidP="004B4B20">
            <w:pPr>
              <w:spacing w:after="0"/>
              <w:jc w:val="center"/>
              <w:rPr>
                <w:rFonts w:eastAsia="Calibri"/>
                <w:sz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2660228" w14:textId="77777777" w:rsidR="00981BC0" w:rsidRPr="006F437B" w:rsidRDefault="00981BC0" w:rsidP="004B4B20">
            <w:pPr>
              <w:spacing w:after="0"/>
              <w:jc w:val="center"/>
              <w:rPr>
                <w:rFonts w:eastAsia="Calibri"/>
                <w:sz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E6D8B1B" w14:textId="77777777" w:rsidR="00981BC0" w:rsidRPr="006F437B" w:rsidRDefault="00981BC0" w:rsidP="004B4B20">
            <w:pPr>
              <w:spacing w:after="0"/>
              <w:jc w:val="center"/>
              <w:rPr>
                <w:rFonts w:eastAsia="Calibri"/>
                <w:sz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7E44BB" w14:textId="77777777" w:rsidR="00981BC0" w:rsidRPr="006F437B" w:rsidRDefault="00981BC0" w:rsidP="004B4B20">
            <w:pPr>
              <w:spacing w:after="0"/>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tcPr>
          <w:p w14:paraId="761F7D11" w14:textId="77777777" w:rsidR="00981BC0" w:rsidRPr="006F437B" w:rsidRDefault="00981BC0" w:rsidP="004B4B20">
            <w:pPr>
              <w:spacing w:after="0"/>
              <w:jc w:val="center"/>
              <w:rPr>
                <w:rFonts w:eastAsia="Calibri"/>
                <w:sz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5A3711B3" w:rsidR="00981BC0" w:rsidRPr="00772019" w:rsidRDefault="004B4B2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 pirkimo dalies b</w:t>
      </w:r>
      <w:r w:rsidR="00981BC0" w:rsidRPr="00772019">
        <w:rPr>
          <w:b/>
        </w:rPr>
        <w:t>endra pasiūlymo kaina su PVM (žodžiais):__________</w:t>
      </w:r>
      <w:r w:rsidR="00981BC0" w:rsidRPr="00772019">
        <w:t>______________________Eur.</w:t>
      </w:r>
    </w:p>
    <w:p w14:paraId="767DA0BF" w14:textId="77777777" w:rsidR="00981BC0" w:rsidRPr="0077201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4CD963E" w14:textId="0BFAD3A7" w:rsidR="00CF0A05" w:rsidRPr="0077201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077C10BD" w14:textId="384BDE12" w:rsidR="00981BC0" w:rsidRPr="0077201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lastRenderedPageBreak/>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CF0A05" w:rsidRPr="006F437B" w14:paraId="18A9D143" w14:textId="77777777" w:rsidTr="005236DF">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7DA49D8" w14:textId="77777777" w:rsidR="00CF0A05" w:rsidRPr="006F437B" w:rsidRDefault="00CF0A05" w:rsidP="005236DF">
            <w:pPr>
              <w:spacing w:after="0" w:line="240" w:lineRule="auto"/>
              <w:jc w:val="center"/>
              <w:rPr>
                <w:rFonts w:eastAsia="Calibri"/>
                <w:sz w:val="20"/>
              </w:rPr>
            </w:pPr>
            <w:r w:rsidRPr="006F437B">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1C4FCE18" w14:textId="77777777" w:rsidR="00CF0A05" w:rsidRPr="006F437B" w:rsidRDefault="00CF0A05" w:rsidP="005236DF">
            <w:pPr>
              <w:spacing w:after="0" w:line="240" w:lineRule="auto"/>
              <w:jc w:val="center"/>
              <w:rPr>
                <w:rFonts w:eastAsia="Calibri"/>
                <w:sz w:val="20"/>
              </w:rPr>
            </w:pPr>
            <w:r w:rsidRPr="006F437B">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vAlign w:val="center"/>
          </w:tcPr>
          <w:p w14:paraId="3CA23467" w14:textId="77777777" w:rsidR="00CF0A05" w:rsidRPr="006F437B" w:rsidRDefault="00CF0A05" w:rsidP="005236DF">
            <w:pPr>
              <w:spacing w:after="0" w:line="240" w:lineRule="auto"/>
              <w:jc w:val="center"/>
              <w:rPr>
                <w:rFonts w:eastAsia="Calibri"/>
                <w:sz w:val="20"/>
              </w:rPr>
            </w:pPr>
          </w:p>
          <w:p w14:paraId="35C12A69" w14:textId="415A1F80" w:rsidR="00CF0A05" w:rsidRPr="006F437B" w:rsidRDefault="00CF0A05" w:rsidP="005236DF">
            <w:pPr>
              <w:spacing w:after="0" w:line="240" w:lineRule="auto"/>
              <w:jc w:val="center"/>
              <w:rPr>
                <w:rFonts w:eastAsia="Calibri"/>
                <w:sz w:val="20"/>
              </w:rPr>
            </w:pPr>
            <w:r w:rsidRPr="006F437B">
              <w:rPr>
                <w:rFonts w:eastAsia="Calibri"/>
                <w:sz w:val="20"/>
              </w:rPr>
              <w:t>Kiekis</w:t>
            </w:r>
          </w:p>
        </w:tc>
        <w:tc>
          <w:tcPr>
            <w:tcW w:w="1126" w:type="dxa"/>
            <w:tcBorders>
              <w:top w:val="single" w:sz="2" w:space="0" w:color="auto"/>
              <w:left w:val="single" w:sz="2" w:space="0" w:color="auto"/>
              <w:bottom w:val="single" w:sz="2" w:space="0" w:color="auto"/>
              <w:right w:val="single" w:sz="2" w:space="0" w:color="auto"/>
            </w:tcBorders>
            <w:shd w:val="clear" w:color="auto" w:fill="D9D9D9"/>
            <w:vAlign w:val="center"/>
          </w:tcPr>
          <w:p w14:paraId="4E84D390" w14:textId="77777777" w:rsidR="00CF0A05" w:rsidRPr="006F437B" w:rsidRDefault="00CF0A05" w:rsidP="005236DF">
            <w:pPr>
              <w:spacing w:after="0" w:line="240" w:lineRule="auto"/>
              <w:jc w:val="center"/>
              <w:rPr>
                <w:rFonts w:eastAsia="Calibri"/>
                <w:sz w:val="20"/>
              </w:rPr>
            </w:pPr>
          </w:p>
          <w:p w14:paraId="58B517D9" w14:textId="77777777" w:rsidR="00CF0A05" w:rsidRPr="006F437B" w:rsidRDefault="00CF0A05" w:rsidP="005236DF">
            <w:pPr>
              <w:spacing w:after="0" w:line="240" w:lineRule="auto"/>
              <w:jc w:val="center"/>
              <w:rPr>
                <w:rFonts w:eastAsia="Calibri"/>
                <w:sz w:val="20"/>
              </w:rPr>
            </w:pPr>
            <w:r w:rsidRPr="006F437B">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3660C62F"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399FD78F" w14:textId="39774FB0" w:rsidR="00CF0A05" w:rsidRPr="006F437B" w:rsidRDefault="00CF0A05" w:rsidP="005236DF">
            <w:pPr>
              <w:spacing w:after="0" w:line="240" w:lineRule="auto"/>
              <w:jc w:val="center"/>
              <w:rPr>
                <w:rFonts w:eastAsia="Calibri"/>
                <w:sz w:val="20"/>
              </w:rPr>
            </w:pPr>
            <w:r w:rsidRPr="006F437B">
              <w:rPr>
                <w:rFonts w:eastAsia="Calibri"/>
                <w:sz w:val="20"/>
              </w:rPr>
              <w:t>Vieneto PVM,</w:t>
            </w:r>
          </w:p>
          <w:p w14:paraId="441D64A9" w14:textId="77777777" w:rsidR="00CF0A05" w:rsidRPr="006F437B" w:rsidRDefault="00CF0A05" w:rsidP="005236DF">
            <w:pPr>
              <w:spacing w:after="0" w:line="240" w:lineRule="auto"/>
              <w:ind w:right="-1958"/>
              <w:jc w:val="center"/>
              <w:rPr>
                <w:rFonts w:eastAsia="Calibri"/>
                <w:sz w:val="20"/>
              </w:rPr>
            </w:pPr>
            <w:r w:rsidRPr="006F437B">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36AB8DD3" w14:textId="77777777" w:rsidR="00CF0A05" w:rsidRPr="006F437B" w:rsidRDefault="00CF0A05" w:rsidP="005236DF">
            <w:pPr>
              <w:spacing w:after="0" w:line="240" w:lineRule="auto"/>
              <w:jc w:val="center"/>
              <w:rPr>
                <w:rFonts w:eastAsia="Calibri"/>
                <w:sz w:val="20"/>
              </w:rPr>
            </w:pPr>
          </w:p>
          <w:p w14:paraId="6E6C96BD"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su PVM</w:t>
            </w:r>
          </w:p>
          <w:p w14:paraId="56DFCE9D" w14:textId="77777777" w:rsidR="00CF0A05" w:rsidRPr="006F437B" w:rsidRDefault="00CF0A05" w:rsidP="005236DF">
            <w:pPr>
              <w:spacing w:after="0" w:line="240" w:lineRule="auto"/>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vAlign w:val="center"/>
          </w:tcPr>
          <w:p w14:paraId="630643E9" w14:textId="77777777" w:rsidR="00CF0A05" w:rsidRPr="006F437B" w:rsidRDefault="00CF0A05" w:rsidP="005236DF">
            <w:pPr>
              <w:spacing w:after="0" w:line="240" w:lineRule="auto"/>
              <w:jc w:val="center"/>
              <w:rPr>
                <w:rFonts w:eastAsia="Calibri"/>
                <w:sz w:val="20"/>
              </w:rPr>
            </w:pPr>
          </w:p>
          <w:p w14:paraId="02682A8C" w14:textId="77777777" w:rsidR="00CF0A05" w:rsidRPr="006F437B" w:rsidRDefault="00CF0A05" w:rsidP="005236DF">
            <w:pPr>
              <w:spacing w:after="0" w:line="240" w:lineRule="auto"/>
              <w:jc w:val="center"/>
              <w:rPr>
                <w:rFonts w:eastAsia="Calibri"/>
                <w:sz w:val="20"/>
              </w:rPr>
            </w:pPr>
            <w:r w:rsidRPr="006F437B">
              <w:rPr>
                <w:rFonts w:eastAsia="Calibri"/>
                <w:sz w:val="20"/>
              </w:rPr>
              <w:t>Bendra kaina, Eur su PVM</w:t>
            </w:r>
          </w:p>
          <w:p w14:paraId="51FBBBA2" w14:textId="77777777" w:rsidR="00CF0A05" w:rsidRDefault="00CF0A05" w:rsidP="005236DF">
            <w:pPr>
              <w:spacing w:after="0" w:line="240" w:lineRule="auto"/>
              <w:jc w:val="center"/>
              <w:rPr>
                <w:rFonts w:eastAsia="Calibri"/>
                <w:sz w:val="20"/>
              </w:rPr>
            </w:pPr>
            <w:r w:rsidRPr="006F437B">
              <w:rPr>
                <w:rFonts w:eastAsia="Calibri"/>
                <w:sz w:val="20"/>
              </w:rPr>
              <w:t>(3x7)</w:t>
            </w:r>
          </w:p>
          <w:p w14:paraId="7134FBB9" w14:textId="77777777" w:rsidR="005236DF" w:rsidRPr="006F437B" w:rsidRDefault="005236DF" w:rsidP="005236DF">
            <w:pPr>
              <w:spacing w:after="0" w:line="240" w:lineRule="auto"/>
              <w:jc w:val="center"/>
              <w:rPr>
                <w:rFonts w:eastAsia="Calibri"/>
                <w:sz w:val="20"/>
              </w:rPr>
            </w:pPr>
          </w:p>
        </w:tc>
      </w:tr>
      <w:tr w:rsidR="00CF0A05" w:rsidRPr="006F437B" w14:paraId="173315AF" w14:textId="77777777" w:rsidTr="004B4B20">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45CDB4DB" w14:textId="77777777" w:rsidR="00CF0A05" w:rsidRPr="006F437B" w:rsidRDefault="00CF0A05" w:rsidP="005D752F">
            <w:pPr>
              <w:jc w:val="center"/>
              <w:rPr>
                <w:rFonts w:eastAsia="Calibri"/>
                <w:i/>
                <w:sz w:val="20"/>
              </w:rPr>
            </w:pPr>
            <w:r w:rsidRPr="006F437B">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7FA01444" w14:textId="77777777" w:rsidR="00CF0A05" w:rsidRPr="006F437B" w:rsidRDefault="00CF0A05" w:rsidP="005D752F">
            <w:pPr>
              <w:jc w:val="center"/>
              <w:rPr>
                <w:rFonts w:eastAsia="Calibri"/>
                <w:i/>
                <w:sz w:val="20"/>
              </w:rPr>
            </w:pPr>
            <w:r w:rsidRPr="006F437B">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3B366552" w14:textId="77777777" w:rsidR="00CF0A05" w:rsidRPr="006F437B" w:rsidRDefault="00CF0A05" w:rsidP="005D752F">
            <w:pPr>
              <w:jc w:val="center"/>
              <w:rPr>
                <w:rFonts w:eastAsia="Calibri"/>
                <w:i/>
                <w:sz w:val="20"/>
              </w:rPr>
            </w:pPr>
            <w:r w:rsidRPr="006F437B">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30D9D4EE" w14:textId="77777777" w:rsidR="00CF0A05" w:rsidRPr="006F437B" w:rsidRDefault="00CF0A05" w:rsidP="005D752F">
            <w:pPr>
              <w:jc w:val="center"/>
              <w:rPr>
                <w:rFonts w:eastAsia="Calibri"/>
                <w:i/>
                <w:sz w:val="20"/>
              </w:rPr>
            </w:pPr>
            <w:r w:rsidRPr="006F437B">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2FCA75A5" w14:textId="77777777" w:rsidR="00CF0A05" w:rsidRPr="006F437B" w:rsidRDefault="00CF0A05" w:rsidP="005D752F">
            <w:pPr>
              <w:jc w:val="center"/>
              <w:rPr>
                <w:rFonts w:eastAsia="Calibri"/>
                <w:i/>
                <w:sz w:val="20"/>
              </w:rPr>
            </w:pPr>
            <w:r w:rsidRPr="006F437B">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051003DA" w14:textId="77777777" w:rsidR="00CF0A05" w:rsidRPr="006F437B" w:rsidRDefault="00CF0A05" w:rsidP="005D752F">
            <w:pPr>
              <w:jc w:val="center"/>
              <w:rPr>
                <w:rFonts w:eastAsia="Calibri"/>
                <w:i/>
                <w:sz w:val="20"/>
              </w:rPr>
            </w:pPr>
            <w:r w:rsidRPr="006F437B">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52706B8E" w14:textId="77777777" w:rsidR="00CF0A05" w:rsidRPr="006F437B" w:rsidRDefault="00CF0A05" w:rsidP="005D752F">
            <w:pPr>
              <w:jc w:val="center"/>
              <w:rPr>
                <w:rFonts w:eastAsia="Calibri"/>
                <w:i/>
                <w:sz w:val="20"/>
              </w:rPr>
            </w:pPr>
            <w:r w:rsidRPr="006F437B">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3DDB0A9E" w14:textId="77777777" w:rsidR="00CF0A05" w:rsidRPr="006F437B" w:rsidRDefault="00CF0A05" w:rsidP="005D752F">
            <w:pPr>
              <w:jc w:val="center"/>
              <w:rPr>
                <w:rFonts w:eastAsia="Calibri"/>
                <w:i/>
                <w:sz w:val="20"/>
              </w:rPr>
            </w:pPr>
            <w:r w:rsidRPr="006F437B">
              <w:rPr>
                <w:rFonts w:eastAsia="Calibri"/>
                <w:i/>
                <w:sz w:val="20"/>
              </w:rPr>
              <w:t>8</w:t>
            </w:r>
          </w:p>
        </w:tc>
      </w:tr>
      <w:tr w:rsidR="00CF0A05" w:rsidRPr="006F437B" w14:paraId="5A2B014E" w14:textId="77777777" w:rsidTr="004B4B20">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DD39C97" w14:textId="51398BE1" w:rsidR="00CF0A05" w:rsidRPr="006F437B" w:rsidRDefault="00CF0A05" w:rsidP="005D752F">
            <w:pPr>
              <w:rPr>
                <w:rFonts w:eastAsia="Calibri"/>
                <w:b/>
                <w:color w:val="000000"/>
                <w:sz w:val="20"/>
              </w:rPr>
            </w:pPr>
            <w:r w:rsidRPr="006F437B">
              <w:rPr>
                <w:rFonts w:eastAsia="Calibri"/>
                <w:b/>
                <w:color w:val="000000"/>
                <w:sz w:val="20"/>
              </w:rPr>
              <w:t>3 pirkimo dalis: Eksperimentinė įranga su interaktyviais jutikliais</w:t>
            </w:r>
          </w:p>
        </w:tc>
      </w:tr>
      <w:tr w:rsidR="00CF0A05" w:rsidRPr="006F437B" w14:paraId="3FE0585C"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DDECDF" w14:textId="77777777" w:rsidR="00CF0A05" w:rsidRPr="006F437B" w:rsidRDefault="00CF0A05" w:rsidP="004B4B20">
            <w:pPr>
              <w:spacing w:after="0"/>
              <w:jc w:val="center"/>
              <w:rPr>
                <w:rFonts w:eastAsia="Calibri"/>
                <w:sz w:val="20"/>
              </w:rPr>
            </w:pPr>
            <w:r w:rsidRPr="006F437B">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62D4F130" w14:textId="77777777" w:rsidR="00CF0A05" w:rsidRPr="006F437B" w:rsidRDefault="00CF0A05" w:rsidP="004B4B20">
            <w:pPr>
              <w:spacing w:after="0"/>
              <w:rPr>
                <w:rFonts w:eastAsia="Calibri"/>
                <w:sz w:val="20"/>
              </w:rPr>
            </w:pPr>
            <w:r w:rsidRPr="006F437B">
              <w:rPr>
                <w:rFonts w:eastAsia="Calibri"/>
                <w:color w:val="000000"/>
                <w:sz w:val="20"/>
              </w:rPr>
              <w:t>Spektrometras</w:t>
            </w:r>
          </w:p>
        </w:tc>
        <w:tc>
          <w:tcPr>
            <w:tcW w:w="959" w:type="dxa"/>
            <w:tcBorders>
              <w:top w:val="single" w:sz="2" w:space="0" w:color="auto"/>
              <w:left w:val="single" w:sz="2" w:space="0" w:color="auto"/>
              <w:bottom w:val="single" w:sz="2" w:space="0" w:color="auto"/>
              <w:right w:val="single" w:sz="2" w:space="0" w:color="auto"/>
            </w:tcBorders>
          </w:tcPr>
          <w:p w14:paraId="1E35B7E6" w14:textId="77777777" w:rsidR="00CF0A05" w:rsidRPr="006F437B" w:rsidRDefault="00CF0A05" w:rsidP="004B4B20">
            <w:pPr>
              <w:spacing w:after="0"/>
              <w:jc w:val="center"/>
              <w:rPr>
                <w:rFonts w:eastAsia="Calibri"/>
                <w:sz w:val="20"/>
              </w:rPr>
            </w:pPr>
            <w:r w:rsidRPr="006F437B">
              <w:rPr>
                <w:rFonts w:eastAsia="Calibri"/>
                <w:sz w:val="20"/>
              </w:rPr>
              <w:t>2</w:t>
            </w:r>
          </w:p>
        </w:tc>
        <w:tc>
          <w:tcPr>
            <w:tcW w:w="1126" w:type="dxa"/>
            <w:tcBorders>
              <w:top w:val="single" w:sz="2" w:space="0" w:color="auto"/>
              <w:left w:val="single" w:sz="2" w:space="0" w:color="auto"/>
              <w:bottom w:val="single" w:sz="2" w:space="0" w:color="auto"/>
              <w:right w:val="single" w:sz="2" w:space="0" w:color="auto"/>
            </w:tcBorders>
          </w:tcPr>
          <w:p w14:paraId="0DDCB6E5"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761157A"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281E28F"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DD3762"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A25D42" w14:textId="77777777" w:rsidR="00CF0A05" w:rsidRPr="006F437B" w:rsidRDefault="00CF0A05" w:rsidP="004B4B20">
            <w:pPr>
              <w:spacing w:after="0"/>
              <w:jc w:val="center"/>
              <w:rPr>
                <w:rFonts w:eastAsia="Calibri"/>
                <w:sz w:val="20"/>
              </w:rPr>
            </w:pPr>
          </w:p>
        </w:tc>
      </w:tr>
      <w:tr w:rsidR="00CF0A05" w:rsidRPr="006F437B" w14:paraId="4DD4E157"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AAA1C8" w14:textId="77777777" w:rsidR="00CF0A05" w:rsidRPr="006F437B" w:rsidRDefault="00CF0A05" w:rsidP="004B4B20">
            <w:pPr>
              <w:spacing w:after="0"/>
              <w:jc w:val="center"/>
              <w:rPr>
                <w:rFonts w:eastAsia="Calibri"/>
                <w:sz w:val="20"/>
              </w:rPr>
            </w:pPr>
            <w:r w:rsidRPr="006F437B">
              <w:rPr>
                <w:rFonts w:eastAsia="Calibri"/>
                <w:sz w:val="20"/>
              </w:rPr>
              <w:t>1.2.</w:t>
            </w:r>
          </w:p>
        </w:tc>
        <w:tc>
          <w:tcPr>
            <w:tcW w:w="3202" w:type="dxa"/>
            <w:tcBorders>
              <w:top w:val="single" w:sz="2" w:space="0" w:color="auto"/>
              <w:left w:val="single" w:sz="2" w:space="0" w:color="auto"/>
              <w:bottom w:val="single" w:sz="2" w:space="0" w:color="auto"/>
              <w:right w:val="single" w:sz="2" w:space="0" w:color="auto"/>
            </w:tcBorders>
            <w:vAlign w:val="center"/>
          </w:tcPr>
          <w:p w14:paraId="590D3FC2" w14:textId="77777777" w:rsidR="00CF0A05" w:rsidRPr="006F437B" w:rsidRDefault="00CF0A05" w:rsidP="004B4B20">
            <w:pPr>
              <w:spacing w:after="0"/>
              <w:rPr>
                <w:rFonts w:eastAsia="Calibri"/>
                <w:sz w:val="20"/>
              </w:rPr>
            </w:pPr>
            <w:r w:rsidRPr="006F437B">
              <w:rPr>
                <w:rFonts w:eastAsia="Calibri"/>
                <w:color w:val="000000"/>
                <w:sz w:val="20"/>
              </w:rPr>
              <w:t>Liuksmetras</w:t>
            </w:r>
          </w:p>
        </w:tc>
        <w:tc>
          <w:tcPr>
            <w:tcW w:w="959" w:type="dxa"/>
            <w:tcBorders>
              <w:top w:val="single" w:sz="2" w:space="0" w:color="auto"/>
              <w:left w:val="single" w:sz="2" w:space="0" w:color="auto"/>
              <w:bottom w:val="single" w:sz="2" w:space="0" w:color="auto"/>
              <w:right w:val="single" w:sz="2" w:space="0" w:color="auto"/>
            </w:tcBorders>
          </w:tcPr>
          <w:p w14:paraId="6C53E7F7" w14:textId="77777777" w:rsidR="00CF0A05" w:rsidRPr="006F437B" w:rsidRDefault="00CF0A05" w:rsidP="004B4B20">
            <w:pPr>
              <w:spacing w:after="0"/>
              <w:jc w:val="center"/>
              <w:rPr>
                <w:rFonts w:eastAsia="Calibri"/>
                <w:sz w:val="20"/>
              </w:rPr>
            </w:pPr>
            <w:r w:rsidRPr="006F437B">
              <w:rPr>
                <w:rFonts w:eastAsia="Calibri"/>
                <w:sz w:val="20"/>
              </w:rPr>
              <w:t>2</w:t>
            </w:r>
          </w:p>
        </w:tc>
        <w:tc>
          <w:tcPr>
            <w:tcW w:w="1126" w:type="dxa"/>
            <w:tcBorders>
              <w:top w:val="single" w:sz="2" w:space="0" w:color="auto"/>
              <w:left w:val="single" w:sz="2" w:space="0" w:color="auto"/>
              <w:bottom w:val="single" w:sz="2" w:space="0" w:color="auto"/>
              <w:right w:val="single" w:sz="2" w:space="0" w:color="auto"/>
            </w:tcBorders>
          </w:tcPr>
          <w:p w14:paraId="69F6DD8C"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E9E3693"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6A082C3"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C5591D"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F8AB6A" w14:textId="77777777" w:rsidR="00CF0A05" w:rsidRPr="006F437B" w:rsidRDefault="00CF0A05" w:rsidP="004B4B20">
            <w:pPr>
              <w:spacing w:after="0"/>
              <w:jc w:val="center"/>
              <w:rPr>
                <w:rFonts w:eastAsia="Calibri"/>
                <w:sz w:val="20"/>
              </w:rPr>
            </w:pPr>
          </w:p>
        </w:tc>
      </w:tr>
      <w:tr w:rsidR="00CF0A05" w:rsidRPr="006F437B" w14:paraId="384EA595"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AD5ACA8" w14:textId="77777777" w:rsidR="00CF0A05" w:rsidRPr="006F437B" w:rsidRDefault="00CF0A05" w:rsidP="004B4B20">
            <w:pPr>
              <w:spacing w:after="0"/>
              <w:jc w:val="center"/>
              <w:rPr>
                <w:rFonts w:eastAsia="Calibri"/>
                <w:sz w:val="20"/>
              </w:rPr>
            </w:pPr>
            <w:r w:rsidRPr="006F437B">
              <w:rPr>
                <w:rFonts w:eastAsia="Calibri"/>
                <w:sz w:val="20"/>
              </w:rPr>
              <w:t>1.3.</w:t>
            </w:r>
          </w:p>
        </w:tc>
        <w:tc>
          <w:tcPr>
            <w:tcW w:w="3202" w:type="dxa"/>
            <w:tcBorders>
              <w:top w:val="single" w:sz="2" w:space="0" w:color="auto"/>
              <w:left w:val="single" w:sz="2" w:space="0" w:color="auto"/>
              <w:bottom w:val="single" w:sz="2" w:space="0" w:color="auto"/>
              <w:right w:val="single" w:sz="2" w:space="0" w:color="auto"/>
            </w:tcBorders>
            <w:vAlign w:val="center"/>
          </w:tcPr>
          <w:p w14:paraId="724D9201" w14:textId="77777777" w:rsidR="00CF0A05" w:rsidRPr="006F437B" w:rsidRDefault="00CF0A05" w:rsidP="004B4B20">
            <w:pPr>
              <w:spacing w:after="0"/>
              <w:rPr>
                <w:rFonts w:eastAsia="Calibri"/>
                <w:sz w:val="20"/>
              </w:rPr>
            </w:pPr>
            <w:r w:rsidRPr="006F437B">
              <w:rPr>
                <w:rFonts w:eastAsia="Calibri"/>
                <w:color w:val="000000"/>
                <w:sz w:val="20"/>
              </w:rPr>
              <w:t>Fizikos jutiklių rinkinys</w:t>
            </w:r>
          </w:p>
        </w:tc>
        <w:tc>
          <w:tcPr>
            <w:tcW w:w="959" w:type="dxa"/>
            <w:tcBorders>
              <w:top w:val="single" w:sz="2" w:space="0" w:color="auto"/>
              <w:left w:val="single" w:sz="2" w:space="0" w:color="auto"/>
              <w:bottom w:val="single" w:sz="2" w:space="0" w:color="auto"/>
              <w:right w:val="single" w:sz="2" w:space="0" w:color="auto"/>
            </w:tcBorders>
          </w:tcPr>
          <w:p w14:paraId="24E71CA3" w14:textId="77777777" w:rsidR="00CF0A05" w:rsidRPr="006F437B" w:rsidRDefault="00CF0A05" w:rsidP="004B4B20">
            <w:pPr>
              <w:spacing w:after="0"/>
              <w:jc w:val="center"/>
              <w:rPr>
                <w:rFonts w:eastAsia="Calibri"/>
                <w:sz w:val="20"/>
              </w:rPr>
            </w:pPr>
            <w:r w:rsidRPr="006F437B">
              <w:rPr>
                <w:rFonts w:eastAsia="Calibri"/>
                <w:sz w:val="20"/>
              </w:rPr>
              <w:t>10</w:t>
            </w:r>
          </w:p>
        </w:tc>
        <w:tc>
          <w:tcPr>
            <w:tcW w:w="1126" w:type="dxa"/>
            <w:tcBorders>
              <w:top w:val="single" w:sz="2" w:space="0" w:color="auto"/>
              <w:left w:val="single" w:sz="2" w:space="0" w:color="auto"/>
              <w:bottom w:val="single" w:sz="2" w:space="0" w:color="auto"/>
              <w:right w:val="single" w:sz="2" w:space="0" w:color="auto"/>
            </w:tcBorders>
          </w:tcPr>
          <w:p w14:paraId="51425ED3"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A3C94AC"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1208A64"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869D433"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EFE995E" w14:textId="77777777" w:rsidR="00CF0A05" w:rsidRPr="006F437B" w:rsidRDefault="00CF0A05" w:rsidP="004B4B20">
            <w:pPr>
              <w:spacing w:after="0"/>
              <w:jc w:val="center"/>
              <w:rPr>
                <w:rFonts w:eastAsia="Calibri"/>
                <w:sz w:val="20"/>
              </w:rPr>
            </w:pPr>
          </w:p>
        </w:tc>
      </w:tr>
      <w:tr w:rsidR="00CF0A05" w:rsidRPr="006F437B" w14:paraId="3440BA9C"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C33177A" w14:textId="77777777" w:rsidR="00CF0A05" w:rsidRPr="006F437B" w:rsidRDefault="00CF0A05" w:rsidP="004B4B20">
            <w:pPr>
              <w:spacing w:after="0"/>
              <w:jc w:val="center"/>
              <w:rPr>
                <w:rFonts w:eastAsia="Calibri"/>
                <w:sz w:val="20"/>
              </w:rPr>
            </w:pPr>
            <w:r w:rsidRPr="006F437B">
              <w:rPr>
                <w:rFonts w:eastAsia="Calibri"/>
                <w:sz w:val="20"/>
              </w:rPr>
              <w:t xml:space="preserve">1.4. </w:t>
            </w:r>
          </w:p>
        </w:tc>
        <w:tc>
          <w:tcPr>
            <w:tcW w:w="3202" w:type="dxa"/>
            <w:tcBorders>
              <w:top w:val="single" w:sz="2" w:space="0" w:color="auto"/>
              <w:left w:val="single" w:sz="2" w:space="0" w:color="auto"/>
              <w:bottom w:val="single" w:sz="2" w:space="0" w:color="auto"/>
              <w:right w:val="single" w:sz="2" w:space="0" w:color="auto"/>
            </w:tcBorders>
            <w:vAlign w:val="center"/>
          </w:tcPr>
          <w:p w14:paraId="0F186EB4" w14:textId="77777777" w:rsidR="00CF0A05" w:rsidRPr="006F437B" w:rsidRDefault="00CF0A05" w:rsidP="004B4B20">
            <w:pPr>
              <w:spacing w:after="0"/>
              <w:rPr>
                <w:rFonts w:eastAsia="Calibri"/>
                <w:sz w:val="20"/>
              </w:rPr>
            </w:pPr>
            <w:r w:rsidRPr="006F437B">
              <w:rPr>
                <w:rFonts w:eastAsia="Calibri"/>
                <w:color w:val="000000"/>
                <w:sz w:val="20"/>
              </w:rPr>
              <w:t xml:space="preserve">Paviršiaus temperatūros jutiklis </w:t>
            </w:r>
          </w:p>
        </w:tc>
        <w:tc>
          <w:tcPr>
            <w:tcW w:w="959" w:type="dxa"/>
            <w:tcBorders>
              <w:top w:val="single" w:sz="2" w:space="0" w:color="auto"/>
              <w:left w:val="single" w:sz="2" w:space="0" w:color="auto"/>
              <w:bottom w:val="single" w:sz="2" w:space="0" w:color="auto"/>
              <w:right w:val="single" w:sz="2" w:space="0" w:color="auto"/>
            </w:tcBorders>
          </w:tcPr>
          <w:p w14:paraId="375B9887" w14:textId="77777777" w:rsidR="00CF0A05" w:rsidRPr="006F437B" w:rsidRDefault="00CF0A05" w:rsidP="004B4B20">
            <w:pPr>
              <w:spacing w:after="0"/>
              <w:jc w:val="center"/>
              <w:rPr>
                <w:rFonts w:eastAsia="Calibri"/>
                <w:sz w:val="20"/>
              </w:rPr>
            </w:pPr>
            <w:r w:rsidRPr="006F437B">
              <w:rPr>
                <w:rFonts w:eastAsia="Calibri"/>
                <w:sz w:val="20"/>
              </w:rPr>
              <w:t>4</w:t>
            </w:r>
          </w:p>
        </w:tc>
        <w:tc>
          <w:tcPr>
            <w:tcW w:w="1126" w:type="dxa"/>
            <w:tcBorders>
              <w:top w:val="single" w:sz="2" w:space="0" w:color="auto"/>
              <w:left w:val="single" w:sz="2" w:space="0" w:color="auto"/>
              <w:bottom w:val="single" w:sz="2" w:space="0" w:color="auto"/>
              <w:right w:val="single" w:sz="2" w:space="0" w:color="auto"/>
            </w:tcBorders>
          </w:tcPr>
          <w:p w14:paraId="4FF7422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BB23E44"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00B9DF4"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8B77F05"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290B370" w14:textId="77777777" w:rsidR="00CF0A05" w:rsidRPr="006F437B" w:rsidRDefault="00CF0A05" w:rsidP="004B4B20">
            <w:pPr>
              <w:spacing w:after="0"/>
              <w:jc w:val="center"/>
              <w:rPr>
                <w:rFonts w:eastAsia="Calibri"/>
                <w:sz w:val="20"/>
              </w:rPr>
            </w:pPr>
          </w:p>
        </w:tc>
      </w:tr>
      <w:tr w:rsidR="00CF0A05" w:rsidRPr="006F437B" w14:paraId="63EB88B1"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43D44E" w14:textId="77777777" w:rsidR="00CF0A05" w:rsidRPr="006F437B" w:rsidRDefault="00CF0A05" w:rsidP="004B4B20">
            <w:pPr>
              <w:spacing w:after="0"/>
              <w:jc w:val="center"/>
              <w:rPr>
                <w:rFonts w:eastAsia="Calibri"/>
                <w:sz w:val="20"/>
              </w:rPr>
            </w:pPr>
            <w:r w:rsidRPr="006F437B">
              <w:rPr>
                <w:rFonts w:eastAsia="Calibri"/>
                <w:sz w:val="20"/>
              </w:rPr>
              <w:t xml:space="preserve">1.5. </w:t>
            </w:r>
          </w:p>
        </w:tc>
        <w:tc>
          <w:tcPr>
            <w:tcW w:w="3202" w:type="dxa"/>
            <w:tcBorders>
              <w:top w:val="single" w:sz="2" w:space="0" w:color="auto"/>
              <w:left w:val="single" w:sz="2" w:space="0" w:color="auto"/>
              <w:bottom w:val="single" w:sz="2" w:space="0" w:color="auto"/>
              <w:right w:val="single" w:sz="2" w:space="0" w:color="auto"/>
            </w:tcBorders>
            <w:vAlign w:val="center"/>
          </w:tcPr>
          <w:p w14:paraId="6F3481CF" w14:textId="77777777" w:rsidR="00CF0A05" w:rsidRPr="006F437B" w:rsidRDefault="00CF0A05" w:rsidP="004B4B20">
            <w:pPr>
              <w:spacing w:after="0"/>
              <w:rPr>
                <w:rFonts w:eastAsia="Calibri"/>
                <w:sz w:val="20"/>
              </w:rPr>
            </w:pPr>
            <w:r w:rsidRPr="006F437B">
              <w:rPr>
                <w:rFonts w:eastAsia="Calibri"/>
                <w:sz w:val="20"/>
                <w:lang w:eastAsia="ru-RU"/>
              </w:rPr>
              <w:t>Spirometras</w:t>
            </w:r>
          </w:p>
        </w:tc>
        <w:tc>
          <w:tcPr>
            <w:tcW w:w="959" w:type="dxa"/>
            <w:tcBorders>
              <w:top w:val="single" w:sz="2" w:space="0" w:color="auto"/>
              <w:left w:val="single" w:sz="2" w:space="0" w:color="auto"/>
              <w:bottom w:val="single" w:sz="2" w:space="0" w:color="auto"/>
              <w:right w:val="single" w:sz="2" w:space="0" w:color="auto"/>
            </w:tcBorders>
          </w:tcPr>
          <w:p w14:paraId="4C64DB5C" w14:textId="77777777" w:rsidR="00CF0A05" w:rsidRPr="006F437B" w:rsidRDefault="00CF0A05" w:rsidP="004B4B20">
            <w:pPr>
              <w:spacing w:after="0"/>
              <w:jc w:val="center"/>
              <w:rPr>
                <w:rFonts w:eastAsia="Calibri"/>
                <w:sz w:val="20"/>
              </w:rPr>
            </w:pPr>
            <w:r w:rsidRPr="006F437B">
              <w:rPr>
                <w:rFonts w:eastAsia="Calibri"/>
                <w:sz w:val="20"/>
              </w:rPr>
              <w:t>16</w:t>
            </w:r>
          </w:p>
        </w:tc>
        <w:tc>
          <w:tcPr>
            <w:tcW w:w="1126" w:type="dxa"/>
            <w:tcBorders>
              <w:top w:val="single" w:sz="2" w:space="0" w:color="auto"/>
              <w:left w:val="single" w:sz="2" w:space="0" w:color="auto"/>
              <w:bottom w:val="single" w:sz="2" w:space="0" w:color="auto"/>
              <w:right w:val="single" w:sz="2" w:space="0" w:color="auto"/>
            </w:tcBorders>
          </w:tcPr>
          <w:p w14:paraId="54402752"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C3158E5"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C2C1671"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265D14E"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71B7887" w14:textId="77777777" w:rsidR="00CF0A05" w:rsidRPr="006F437B" w:rsidRDefault="00CF0A05" w:rsidP="004B4B20">
            <w:pPr>
              <w:spacing w:after="0"/>
              <w:jc w:val="center"/>
              <w:rPr>
                <w:rFonts w:eastAsia="Calibri"/>
                <w:sz w:val="20"/>
              </w:rPr>
            </w:pPr>
          </w:p>
        </w:tc>
      </w:tr>
      <w:tr w:rsidR="00CF0A05" w:rsidRPr="006F437B" w14:paraId="285B2568"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DE7CA3C" w14:textId="77777777" w:rsidR="00CF0A05" w:rsidRPr="006F437B" w:rsidRDefault="00CF0A05" w:rsidP="004B4B20">
            <w:pPr>
              <w:spacing w:after="0"/>
              <w:jc w:val="center"/>
              <w:rPr>
                <w:rFonts w:eastAsia="Calibri"/>
                <w:sz w:val="20"/>
              </w:rPr>
            </w:pPr>
            <w:r w:rsidRPr="006F437B">
              <w:rPr>
                <w:rFonts w:eastAsia="Calibri"/>
                <w:sz w:val="20"/>
              </w:rPr>
              <w:t>1.6.</w:t>
            </w:r>
          </w:p>
        </w:tc>
        <w:tc>
          <w:tcPr>
            <w:tcW w:w="3202" w:type="dxa"/>
            <w:tcBorders>
              <w:top w:val="single" w:sz="2" w:space="0" w:color="auto"/>
              <w:left w:val="single" w:sz="2" w:space="0" w:color="auto"/>
              <w:bottom w:val="single" w:sz="2" w:space="0" w:color="auto"/>
              <w:right w:val="single" w:sz="2" w:space="0" w:color="auto"/>
            </w:tcBorders>
            <w:vAlign w:val="center"/>
          </w:tcPr>
          <w:p w14:paraId="20465B22" w14:textId="77777777" w:rsidR="00CF0A05" w:rsidRPr="006F437B" w:rsidRDefault="00CF0A05" w:rsidP="004B4B20">
            <w:pPr>
              <w:spacing w:after="0"/>
              <w:rPr>
                <w:rFonts w:eastAsia="Calibri"/>
                <w:color w:val="000000"/>
                <w:sz w:val="20"/>
              </w:rPr>
            </w:pPr>
            <w:r w:rsidRPr="006F437B">
              <w:rPr>
                <w:rFonts w:eastAsia="Calibri"/>
                <w:sz w:val="20"/>
                <w:lang w:eastAsia="ru-RU"/>
              </w:rPr>
              <w:t>Co2 jutiklis GO direct</w:t>
            </w:r>
          </w:p>
        </w:tc>
        <w:tc>
          <w:tcPr>
            <w:tcW w:w="959" w:type="dxa"/>
            <w:tcBorders>
              <w:top w:val="single" w:sz="2" w:space="0" w:color="auto"/>
              <w:left w:val="single" w:sz="2" w:space="0" w:color="auto"/>
              <w:bottom w:val="single" w:sz="2" w:space="0" w:color="auto"/>
              <w:right w:val="single" w:sz="2" w:space="0" w:color="auto"/>
            </w:tcBorders>
          </w:tcPr>
          <w:p w14:paraId="4622DA14" w14:textId="77777777" w:rsidR="00CF0A05" w:rsidRPr="006F437B" w:rsidRDefault="00CF0A05" w:rsidP="004B4B20">
            <w:pPr>
              <w:spacing w:after="0"/>
              <w:jc w:val="center"/>
              <w:rPr>
                <w:rFonts w:eastAsia="Calibri"/>
                <w:sz w:val="20"/>
              </w:rPr>
            </w:pPr>
            <w:r w:rsidRPr="006F437B">
              <w:rPr>
                <w:rFonts w:eastAsia="Calibri"/>
                <w:sz w:val="20"/>
              </w:rPr>
              <w:t>16</w:t>
            </w:r>
          </w:p>
        </w:tc>
        <w:tc>
          <w:tcPr>
            <w:tcW w:w="1126" w:type="dxa"/>
            <w:tcBorders>
              <w:top w:val="single" w:sz="2" w:space="0" w:color="auto"/>
              <w:left w:val="single" w:sz="2" w:space="0" w:color="auto"/>
              <w:bottom w:val="single" w:sz="2" w:space="0" w:color="auto"/>
              <w:right w:val="single" w:sz="2" w:space="0" w:color="auto"/>
            </w:tcBorders>
          </w:tcPr>
          <w:p w14:paraId="421509F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C2CBE6C"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B91FFB7"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B0BD816"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06D9E35" w14:textId="77777777" w:rsidR="00CF0A05" w:rsidRPr="006F437B" w:rsidRDefault="00CF0A05" w:rsidP="004B4B20">
            <w:pPr>
              <w:spacing w:after="0"/>
              <w:jc w:val="center"/>
              <w:rPr>
                <w:rFonts w:eastAsia="Calibri"/>
                <w:sz w:val="20"/>
              </w:rPr>
            </w:pPr>
          </w:p>
        </w:tc>
      </w:tr>
      <w:tr w:rsidR="00CF0A05" w:rsidRPr="006F437B" w14:paraId="7A83CA99"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BB6CB91" w14:textId="77777777" w:rsidR="00CF0A05" w:rsidRPr="006F437B" w:rsidRDefault="00CF0A05" w:rsidP="004B4B20">
            <w:pPr>
              <w:spacing w:after="0"/>
              <w:jc w:val="center"/>
              <w:rPr>
                <w:rFonts w:eastAsia="Calibri"/>
                <w:sz w:val="20"/>
              </w:rPr>
            </w:pPr>
            <w:r w:rsidRPr="006F437B">
              <w:rPr>
                <w:rFonts w:eastAsia="Calibri"/>
                <w:sz w:val="20"/>
              </w:rPr>
              <w:t>1.7.</w:t>
            </w:r>
          </w:p>
        </w:tc>
        <w:tc>
          <w:tcPr>
            <w:tcW w:w="3202" w:type="dxa"/>
            <w:tcBorders>
              <w:top w:val="single" w:sz="2" w:space="0" w:color="auto"/>
              <w:left w:val="single" w:sz="2" w:space="0" w:color="auto"/>
              <w:bottom w:val="single" w:sz="2" w:space="0" w:color="auto"/>
              <w:right w:val="single" w:sz="2" w:space="0" w:color="auto"/>
            </w:tcBorders>
            <w:vAlign w:val="center"/>
          </w:tcPr>
          <w:p w14:paraId="3EAC49C6" w14:textId="77777777" w:rsidR="00CF0A05" w:rsidRPr="006F437B" w:rsidRDefault="00CF0A05" w:rsidP="004B4B20">
            <w:pPr>
              <w:spacing w:after="0"/>
              <w:rPr>
                <w:rFonts w:eastAsia="Calibri"/>
                <w:sz w:val="20"/>
                <w:szCs w:val="20"/>
                <w:lang w:eastAsia="ru-RU"/>
              </w:rPr>
            </w:pPr>
            <w:r w:rsidRPr="006F437B">
              <w:rPr>
                <w:sz w:val="20"/>
                <w:szCs w:val="20"/>
              </w:rPr>
              <w:t>LabQuest 3 skaitmeninė laboratorija</w:t>
            </w:r>
          </w:p>
        </w:tc>
        <w:tc>
          <w:tcPr>
            <w:tcW w:w="959" w:type="dxa"/>
            <w:tcBorders>
              <w:top w:val="single" w:sz="2" w:space="0" w:color="auto"/>
              <w:left w:val="single" w:sz="2" w:space="0" w:color="auto"/>
              <w:bottom w:val="single" w:sz="2" w:space="0" w:color="auto"/>
              <w:right w:val="single" w:sz="2" w:space="0" w:color="auto"/>
            </w:tcBorders>
          </w:tcPr>
          <w:p w14:paraId="7297116F" w14:textId="77777777" w:rsidR="00CF0A05" w:rsidRPr="006F437B" w:rsidRDefault="00CF0A05" w:rsidP="004B4B20">
            <w:pPr>
              <w:spacing w:after="0"/>
              <w:jc w:val="center"/>
              <w:rPr>
                <w:rFonts w:eastAsia="Calibri"/>
                <w:sz w:val="20"/>
              </w:rPr>
            </w:pPr>
            <w:r w:rsidRPr="006F437B">
              <w:rPr>
                <w:rFonts w:eastAsia="Calibri"/>
                <w:sz w:val="20"/>
              </w:rPr>
              <w:t>3</w:t>
            </w:r>
          </w:p>
        </w:tc>
        <w:tc>
          <w:tcPr>
            <w:tcW w:w="1126" w:type="dxa"/>
            <w:tcBorders>
              <w:top w:val="single" w:sz="2" w:space="0" w:color="auto"/>
              <w:left w:val="single" w:sz="2" w:space="0" w:color="auto"/>
              <w:bottom w:val="single" w:sz="2" w:space="0" w:color="auto"/>
              <w:right w:val="single" w:sz="2" w:space="0" w:color="auto"/>
            </w:tcBorders>
          </w:tcPr>
          <w:p w14:paraId="2884CDB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9D542E6"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5741B5D"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24AA642"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4D92C42" w14:textId="77777777" w:rsidR="00CF0A05" w:rsidRPr="006F437B" w:rsidRDefault="00CF0A05" w:rsidP="004B4B20">
            <w:pPr>
              <w:spacing w:after="0"/>
              <w:jc w:val="center"/>
              <w:rPr>
                <w:rFonts w:eastAsia="Calibri"/>
                <w:sz w:val="20"/>
              </w:rPr>
            </w:pPr>
          </w:p>
        </w:tc>
      </w:tr>
      <w:tr w:rsidR="00CF0A05" w:rsidRPr="006F437B" w14:paraId="265EC940" w14:textId="77777777" w:rsidTr="004B4B20">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D003BA1" w14:textId="77777777" w:rsidR="00CF0A05" w:rsidRPr="006F437B" w:rsidRDefault="00CF0A05" w:rsidP="004B4B20">
            <w:pPr>
              <w:spacing w:after="0"/>
              <w:jc w:val="center"/>
              <w:rPr>
                <w:rFonts w:eastAsia="Calibri"/>
                <w:sz w:val="20"/>
              </w:rPr>
            </w:pPr>
            <w:r w:rsidRPr="006F437B">
              <w:rPr>
                <w:rFonts w:eastAsia="Calibri"/>
                <w:sz w:val="20"/>
              </w:rPr>
              <w:t>1.8.</w:t>
            </w:r>
          </w:p>
        </w:tc>
        <w:tc>
          <w:tcPr>
            <w:tcW w:w="3202" w:type="dxa"/>
            <w:tcBorders>
              <w:top w:val="single" w:sz="2" w:space="0" w:color="auto"/>
              <w:left w:val="single" w:sz="2" w:space="0" w:color="auto"/>
              <w:bottom w:val="single" w:sz="2" w:space="0" w:color="auto"/>
              <w:right w:val="single" w:sz="2" w:space="0" w:color="auto"/>
            </w:tcBorders>
            <w:vAlign w:val="center"/>
          </w:tcPr>
          <w:p w14:paraId="7CFC66A0" w14:textId="77777777" w:rsidR="00CF0A05" w:rsidRPr="006F437B" w:rsidRDefault="00CF0A05" w:rsidP="004B4B20">
            <w:pPr>
              <w:spacing w:after="0"/>
              <w:rPr>
                <w:rFonts w:eastAsia="Calibri"/>
                <w:sz w:val="20"/>
                <w:lang w:eastAsia="ru-RU"/>
              </w:rPr>
            </w:pPr>
            <w:r w:rsidRPr="006F437B">
              <w:rPr>
                <w:rFonts w:eastAsia="Calibri"/>
                <w:sz w:val="20"/>
                <w:lang w:eastAsia="ru-RU"/>
              </w:rPr>
              <w:t>Chemijos jutiklių rinkinys</w:t>
            </w:r>
          </w:p>
        </w:tc>
        <w:tc>
          <w:tcPr>
            <w:tcW w:w="959" w:type="dxa"/>
            <w:tcBorders>
              <w:top w:val="single" w:sz="2" w:space="0" w:color="auto"/>
              <w:left w:val="single" w:sz="2" w:space="0" w:color="auto"/>
              <w:bottom w:val="single" w:sz="2" w:space="0" w:color="auto"/>
              <w:right w:val="single" w:sz="2" w:space="0" w:color="auto"/>
            </w:tcBorders>
          </w:tcPr>
          <w:p w14:paraId="79FA11D7" w14:textId="77777777" w:rsidR="00CF0A05" w:rsidRPr="006F437B" w:rsidRDefault="00CF0A05" w:rsidP="004B4B20">
            <w:pPr>
              <w:spacing w:after="0"/>
              <w:jc w:val="center"/>
              <w:rPr>
                <w:rFonts w:eastAsia="Calibri"/>
                <w:sz w:val="20"/>
              </w:rPr>
            </w:pPr>
            <w:r w:rsidRPr="006F437B">
              <w:rPr>
                <w:rFonts w:eastAsia="Calibri"/>
                <w:sz w:val="20"/>
              </w:rPr>
              <w:t>6</w:t>
            </w:r>
          </w:p>
        </w:tc>
        <w:tc>
          <w:tcPr>
            <w:tcW w:w="1126" w:type="dxa"/>
            <w:tcBorders>
              <w:top w:val="single" w:sz="2" w:space="0" w:color="auto"/>
              <w:left w:val="single" w:sz="2" w:space="0" w:color="auto"/>
              <w:bottom w:val="single" w:sz="2" w:space="0" w:color="auto"/>
              <w:right w:val="single" w:sz="2" w:space="0" w:color="auto"/>
            </w:tcBorders>
          </w:tcPr>
          <w:p w14:paraId="098B5FEB" w14:textId="77777777" w:rsidR="00CF0A05" w:rsidRPr="006F437B" w:rsidRDefault="00CF0A05" w:rsidP="004B4B20">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2EB62C2" w14:textId="77777777" w:rsidR="00CF0A05" w:rsidRPr="006F437B" w:rsidRDefault="00CF0A05" w:rsidP="004B4B20">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B3882A5" w14:textId="77777777" w:rsidR="00CF0A05" w:rsidRPr="006F437B" w:rsidRDefault="00CF0A05" w:rsidP="004B4B20">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1F8C970" w14:textId="77777777" w:rsidR="00CF0A05" w:rsidRPr="006F437B" w:rsidRDefault="00CF0A05" w:rsidP="004B4B20">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0548AD4" w14:textId="77777777" w:rsidR="00CF0A05" w:rsidRPr="006F437B" w:rsidRDefault="00CF0A05" w:rsidP="004B4B20">
            <w:pPr>
              <w:spacing w:after="0"/>
              <w:jc w:val="center"/>
              <w:rPr>
                <w:rFonts w:eastAsia="Calibri"/>
                <w:sz w:val="20"/>
              </w:rPr>
            </w:pPr>
          </w:p>
        </w:tc>
      </w:tr>
      <w:tr w:rsidR="004B4B20" w:rsidRPr="006F437B" w14:paraId="36BC8D26" w14:textId="77777777" w:rsidTr="004B4B20">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6B2F725E" w14:textId="3787A48D"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94" w:type="dxa"/>
            <w:tcBorders>
              <w:top w:val="single" w:sz="2" w:space="0" w:color="auto"/>
              <w:left w:val="single" w:sz="2" w:space="0" w:color="auto"/>
              <w:bottom w:val="single" w:sz="2" w:space="0" w:color="auto"/>
              <w:right w:val="single" w:sz="2" w:space="0" w:color="auto"/>
            </w:tcBorders>
          </w:tcPr>
          <w:p w14:paraId="1643811A" w14:textId="77777777" w:rsidR="004B4B20" w:rsidRPr="006F437B" w:rsidRDefault="004B4B20" w:rsidP="004B4B20">
            <w:pPr>
              <w:spacing w:after="0"/>
              <w:jc w:val="center"/>
              <w:rPr>
                <w:rFonts w:eastAsia="Calibri"/>
                <w:sz w:val="20"/>
              </w:rPr>
            </w:pPr>
          </w:p>
        </w:tc>
      </w:tr>
    </w:tbl>
    <w:p w14:paraId="3BBC74D1" w14:textId="77777777" w:rsidR="00CF0A05" w:rsidRPr="006F437B" w:rsidRDefault="00CF0A05" w:rsidP="00C35827">
      <w:pPr>
        <w:keepNext/>
        <w:keepLines/>
        <w:tabs>
          <w:tab w:val="right" w:leader="underscore" w:pos="9639"/>
        </w:tabs>
        <w:spacing w:after="0" w:line="240" w:lineRule="auto"/>
        <w:ind w:firstLine="567"/>
        <w:jc w:val="both"/>
        <w:rPr>
          <w:color w:val="FF0000"/>
        </w:rPr>
      </w:pPr>
    </w:p>
    <w:p w14:paraId="6D6C18BE" w14:textId="0DAED719" w:rsidR="00CF0A05" w:rsidRPr="00772019" w:rsidRDefault="004B4B2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72019">
        <w:rPr>
          <w:b/>
        </w:rPr>
        <w:t>III pirkimo dalies b</w:t>
      </w:r>
      <w:r w:rsidR="00CF0A05" w:rsidRPr="00772019">
        <w:rPr>
          <w:b/>
        </w:rPr>
        <w:t>endra pasiūlymo kaina su PVM (žodžiais):__________</w:t>
      </w:r>
      <w:r w:rsidR="00CF0A05" w:rsidRPr="00772019">
        <w:t>______________________Eur.</w:t>
      </w:r>
    </w:p>
    <w:p w14:paraId="66FE10A1" w14:textId="77777777"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BD0E800" w14:textId="6E4AA629" w:rsidR="00CF0A05" w:rsidRPr="0077201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rPr>
      </w:pPr>
      <w:r w:rsidRPr="00772019">
        <w:rPr>
          <w:rFonts w:eastAsia="Calibri"/>
        </w:rPr>
        <w:t>Į šią bendrą pasiūlymo kainą įeina visos tiekėjo išlaidos ir mokesčiai, taip pat ir PVM, kuris sudaro_________Eur</w:t>
      </w:r>
      <w:r w:rsidR="005236DF" w:rsidRPr="00772019">
        <w:rPr>
          <w:rFonts w:eastAsia="Calibri"/>
        </w:rPr>
        <w:t>.</w:t>
      </w:r>
    </w:p>
    <w:p w14:paraId="48F4ABB5" w14:textId="688098E0" w:rsidR="00CF0A05" w:rsidRPr="00772019" w:rsidRDefault="00CF0A05" w:rsidP="00CF0A05">
      <w:pPr>
        <w:keepNext/>
        <w:keepLines/>
        <w:tabs>
          <w:tab w:val="right" w:leader="underscore" w:pos="9639"/>
        </w:tabs>
        <w:spacing w:after="0" w:line="240" w:lineRule="auto"/>
        <w:ind w:firstLine="567"/>
        <w:jc w:val="both"/>
      </w:pPr>
      <w:r w:rsidRPr="00772019">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772019">
        <w:rPr>
          <w:b/>
          <w:bCs/>
        </w:rPr>
        <w:t>Siūlomų prekių techniniai rodikliai nurodyti 6 priedo tęsinyje</w:t>
      </w:r>
      <w:r w:rsidR="004B4B20" w:rsidRPr="00772019">
        <w:rPr>
          <w:b/>
          <w:bCs/>
        </w:rPr>
        <w:t>.</w:t>
      </w:r>
      <w:r w:rsidRPr="00772019">
        <w:t xml:space="preserve"> </w:t>
      </w:r>
    </w:p>
    <w:p w14:paraId="11372A3F" w14:textId="77777777" w:rsidR="00C35827" w:rsidRPr="006F437B" w:rsidRDefault="00C35827" w:rsidP="00C35827">
      <w:pPr>
        <w:spacing w:after="0" w:line="240" w:lineRule="auto"/>
        <w:ind w:firstLine="709"/>
      </w:pPr>
    </w:p>
    <w:p w14:paraId="0C5C61B8" w14:textId="77777777" w:rsidR="00C35827" w:rsidRPr="006F437B" w:rsidRDefault="00C35827" w:rsidP="00C35827">
      <w:pPr>
        <w:spacing w:after="0" w:line="240" w:lineRule="auto"/>
        <w:ind w:firstLine="709"/>
      </w:pPr>
      <w:r w:rsidRPr="006F437B">
        <w:t>3.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shd w:val="clear" w:color="auto" w:fill="auto"/>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shd w:val="clear" w:color="auto" w:fill="auto"/>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shd w:val="clear" w:color="auto" w:fill="auto"/>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shd w:val="clear" w:color="auto" w:fill="auto"/>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shd w:val="clear" w:color="auto" w:fill="auto"/>
          </w:tcPr>
          <w:p w14:paraId="6F4F0DC0" w14:textId="77777777" w:rsidR="00C35827" w:rsidRPr="006F437B" w:rsidRDefault="00C35827" w:rsidP="00A536BA">
            <w:pPr>
              <w:spacing w:after="0" w:line="240" w:lineRule="auto"/>
              <w:rPr>
                <w:lang w:eastAsia="lt-LT"/>
              </w:rPr>
            </w:pPr>
          </w:p>
        </w:tc>
        <w:tc>
          <w:tcPr>
            <w:tcW w:w="2262" w:type="dxa"/>
            <w:vMerge/>
            <w:shd w:val="clear" w:color="auto" w:fill="auto"/>
          </w:tcPr>
          <w:p w14:paraId="46CF64CD" w14:textId="77777777" w:rsidR="00C35827" w:rsidRPr="006F437B" w:rsidRDefault="00C35827" w:rsidP="00A536BA">
            <w:pPr>
              <w:spacing w:after="0" w:line="240" w:lineRule="auto"/>
              <w:rPr>
                <w:lang w:eastAsia="lt-LT"/>
              </w:rPr>
            </w:pPr>
          </w:p>
        </w:tc>
        <w:tc>
          <w:tcPr>
            <w:tcW w:w="2951" w:type="dxa"/>
            <w:vMerge/>
            <w:shd w:val="clear" w:color="auto" w:fill="auto"/>
          </w:tcPr>
          <w:p w14:paraId="1D5AF599" w14:textId="77777777" w:rsidR="00C35827" w:rsidRPr="006F437B" w:rsidRDefault="00C35827" w:rsidP="00A536BA">
            <w:pPr>
              <w:spacing w:after="0" w:line="240" w:lineRule="auto"/>
              <w:rPr>
                <w:lang w:eastAsia="lt-LT"/>
              </w:rPr>
            </w:pPr>
          </w:p>
        </w:tc>
        <w:tc>
          <w:tcPr>
            <w:tcW w:w="1597" w:type="dxa"/>
            <w:shd w:val="clear" w:color="auto" w:fill="auto"/>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shd w:val="clear" w:color="auto" w:fill="auto"/>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shd w:val="clear" w:color="auto" w:fill="auto"/>
          </w:tcPr>
          <w:p w14:paraId="64602549" w14:textId="77777777" w:rsidR="00C35827" w:rsidRPr="006F437B" w:rsidRDefault="00C35827" w:rsidP="00A536BA">
            <w:pPr>
              <w:spacing w:after="0" w:line="240" w:lineRule="auto"/>
              <w:rPr>
                <w:lang w:eastAsia="lt-LT"/>
              </w:rPr>
            </w:pPr>
          </w:p>
        </w:tc>
        <w:tc>
          <w:tcPr>
            <w:tcW w:w="2262" w:type="dxa"/>
            <w:shd w:val="clear" w:color="auto" w:fill="auto"/>
          </w:tcPr>
          <w:p w14:paraId="57833DFB" w14:textId="77777777" w:rsidR="00C35827" w:rsidRPr="006F437B" w:rsidRDefault="00C35827" w:rsidP="00A536BA">
            <w:pPr>
              <w:spacing w:after="0" w:line="240" w:lineRule="auto"/>
              <w:rPr>
                <w:lang w:eastAsia="lt-LT"/>
              </w:rPr>
            </w:pPr>
          </w:p>
        </w:tc>
        <w:tc>
          <w:tcPr>
            <w:tcW w:w="2951" w:type="dxa"/>
            <w:shd w:val="clear" w:color="auto" w:fill="auto"/>
          </w:tcPr>
          <w:p w14:paraId="60EDA591" w14:textId="77777777" w:rsidR="00C35827" w:rsidRPr="006F437B" w:rsidRDefault="00C35827" w:rsidP="00A536BA">
            <w:pPr>
              <w:spacing w:after="0" w:line="240" w:lineRule="auto"/>
              <w:rPr>
                <w:lang w:eastAsia="lt-LT"/>
              </w:rPr>
            </w:pPr>
          </w:p>
        </w:tc>
        <w:tc>
          <w:tcPr>
            <w:tcW w:w="1597" w:type="dxa"/>
            <w:shd w:val="clear" w:color="auto" w:fill="auto"/>
          </w:tcPr>
          <w:p w14:paraId="17F58E49" w14:textId="77777777" w:rsidR="00C35827" w:rsidRPr="006F437B" w:rsidRDefault="00C35827" w:rsidP="00A536BA">
            <w:pPr>
              <w:spacing w:after="0" w:line="240" w:lineRule="auto"/>
              <w:rPr>
                <w:lang w:eastAsia="lt-LT"/>
              </w:rPr>
            </w:pPr>
          </w:p>
        </w:tc>
        <w:tc>
          <w:tcPr>
            <w:tcW w:w="2027" w:type="dxa"/>
            <w:shd w:val="clear" w:color="auto" w:fill="auto"/>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shd w:val="clear" w:color="auto" w:fill="auto"/>
          </w:tcPr>
          <w:p w14:paraId="5BF49EE7" w14:textId="77777777" w:rsidR="00C35827" w:rsidRPr="006F437B" w:rsidRDefault="00C35827" w:rsidP="00A536BA">
            <w:pPr>
              <w:spacing w:after="0" w:line="240" w:lineRule="auto"/>
              <w:rPr>
                <w:lang w:eastAsia="lt-LT"/>
              </w:rPr>
            </w:pPr>
          </w:p>
        </w:tc>
        <w:tc>
          <w:tcPr>
            <w:tcW w:w="2262" w:type="dxa"/>
            <w:shd w:val="clear" w:color="auto" w:fill="auto"/>
          </w:tcPr>
          <w:p w14:paraId="5280D9A3" w14:textId="77777777" w:rsidR="00C35827" w:rsidRPr="006F437B" w:rsidRDefault="00C35827" w:rsidP="00A536BA">
            <w:pPr>
              <w:spacing w:after="0" w:line="240" w:lineRule="auto"/>
              <w:rPr>
                <w:lang w:eastAsia="lt-LT"/>
              </w:rPr>
            </w:pPr>
          </w:p>
        </w:tc>
        <w:tc>
          <w:tcPr>
            <w:tcW w:w="2951" w:type="dxa"/>
            <w:shd w:val="clear" w:color="auto" w:fill="auto"/>
          </w:tcPr>
          <w:p w14:paraId="342A1FBA" w14:textId="77777777" w:rsidR="00C35827" w:rsidRPr="006F437B" w:rsidRDefault="00C35827" w:rsidP="00A536BA">
            <w:pPr>
              <w:spacing w:after="0" w:line="240" w:lineRule="auto"/>
              <w:rPr>
                <w:lang w:eastAsia="lt-LT"/>
              </w:rPr>
            </w:pPr>
          </w:p>
        </w:tc>
        <w:tc>
          <w:tcPr>
            <w:tcW w:w="1597" w:type="dxa"/>
            <w:shd w:val="clear" w:color="auto" w:fill="auto"/>
          </w:tcPr>
          <w:p w14:paraId="4F0FF06C" w14:textId="77777777" w:rsidR="00C35827" w:rsidRPr="006F437B" w:rsidRDefault="00C35827" w:rsidP="00A536BA">
            <w:pPr>
              <w:spacing w:after="0" w:line="240" w:lineRule="auto"/>
              <w:rPr>
                <w:lang w:eastAsia="lt-LT"/>
              </w:rPr>
            </w:pPr>
          </w:p>
        </w:tc>
        <w:tc>
          <w:tcPr>
            <w:tcW w:w="2027" w:type="dxa"/>
            <w:shd w:val="clear" w:color="auto" w:fill="auto"/>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shd w:val="clear" w:color="auto" w:fill="auto"/>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shd w:val="clear" w:color="auto" w:fill="auto"/>
          </w:tcPr>
          <w:p w14:paraId="10090462" w14:textId="77777777" w:rsidR="00C35827" w:rsidRPr="006F437B" w:rsidRDefault="00C35827" w:rsidP="00A536BA">
            <w:pPr>
              <w:rPr>
                <w:lang w:eastAsia="lt-LT"/>
              </w:rPr>
            </w:pPr>
          </w:p>
        </w:tc>
        <w:tc>
          <w:tcPr>
            <w:tcW w:w="2027" w:type="dxa"/>
            <w:shd w:val="clear" w:color="auto" w:fill="auto"/>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7777777" w:rsidR="00C35827" w:rsidRPr="006F437B" w:rsidRDefault="00C35827" w:rsidP="00C35827">
      <w:pPr>
        <w:spacing w:after="0" w:line="240" w:lineRule="auto"/>
        <w:ind w:firstLine="709"/>
        <w:jc w:val="both"/>
      </w:pPr>
      <w:r w:rsidRPr="006F437B">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shd w:val="clear" w:color="auto" w:fill="auto"/>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lastRenderedPageBreak/>
              <w:t>Eil. Nr.</w:t>
            </w:r>
          </w:p>
        </w:tc>
        <w:tc>
          <w:tcPr>
            <w:tcW w:w="2118" w:type="dxa"/>
            <w:shd w:val="clear" w:color="auto" w:fill="auto"/>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shd w:val="clear" w:color="auto" w:fill="auto"/>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shd w:val="clear" w:color="auto" w:fill="auto"/>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shd w:val="clear" w:color="auto" w:fill="auto"/>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shd w:val="clear" w:color="auto" w:fill="auto"/>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shd w:val="clear" w:color="auto" w:fill="auto"/>
          </w:tcPr>
          <w:p w14:paraId="51587C16" w14:textId="77777777" w:rsidR="00C35827" w:rsidRPr="006F437B" w:rsidRDefault="00C35827" w:rsidP="00A536BA">
            <w:pPr>
              <w:spacing w:after="0" w:line="240" w:lineRule="auto"/>
              <w:rPr>
                <w:lang w:eastAsia="lt-LT"/>
              </w:rPr>
            </w:pPr>
          </w:p>
        </w:tc>
        <w:tc>
          <w:tcPr>
            <w:tcW w:w="2118" w:type="dxa"/>
            <w:shd w:val="clear" w:color="auto" w:fill="auto"/>
          </w:tcPr>
          <w:p w14:paraId="4A9D2DA3" w14:textId="77777777" w:rsidR="00C35827" w:rsidRPr="006F437B" w:rsidRDefault="00C35827" w:rsidP="00A536BA">
            <w:pPr>
              <w:spacing w:after="0" w:line="240" w:lineRule="auto"/>
              <w:rPr>
                <w:lang w:eastAsia="lt-LT"/>
              </w:rPr>
            </w:pPr>
          </w:p>
        </w:tc>
        <w:tc>
          <w:tcPr>
            <w:tcW w:w="1559" w:type="dxa"/>
            <w:shd w:val="clear" w:color="auto" w:fill="auto"/>
          </w:tcPr>
          <w:p w14:paraId="0AEC914C" w14:textId="77777777" w:rsidR="00C35827" w:rsidRPr="006F437B" w:rsidRDefault="00C35827" w:rsidP="00A536BA">
            <w:pPr>
              <w:spacing w:after="0" w:line="240" w:lineRule="auto"/>
              <w:rPr>
                <w:lang w:eastAsia="lt-LT"/>
              </w:rPr>
            </w:pPr>
          </w:p>
        </w:tc>
        <w:tc>
          <w:tcPr>
            <w:tcW w:w="1559" w:type="dxa"/>
            <w:shd w:val="clear" w:color="auto" w:fill="auto"/>
          </w:tcPr>
          <w:p w14:paraId="308EC43C" w14:textId="77777777" w:rsidR="00C35827" w:rsidRPr="006F437B" w:rsidRDefault="00C35827" w:rsidP="00A536BA">
            <w:pPr>
              <w:spacing w:after="0" w:line="240" w:lineRule="auto"/>
              <w:rPr>
                <w:lang w:eastAsia="lt-LT"/>
              </w:rPr>
            </w:pPr>
          </w:p>
        </w:tc>
        <w:tc>
          <w:tcPr>
            <w:tcW w:w="1958" w:type="dxa"/>
            <w:shd w:val="clear" w:color="auto" w:fill="auto"/>
          </w:tcPr>
          <w:p w14:paraId="700B1167" w14:textId="77777777" w:rsidR="00C35827" w:rsidRPr="006F437B" w:rsidRDefault="00C35827" w:rsidP="00A536BA">
            <w:pPr>
              <w:spacing w:after="0" w:line="240" w:lineRule="auto"/>
              <w:rPr>
                <w:lang w:eastAsia="lt-LT"/>
              </w:rPr>
            </w:pPr>
          </w:p>
        </w:tc>
        <w:tc>
          <w:tcPr>
            <w:tcW w:w="1845" w:type="dxa"/>
            <w:gridSpan w:val="2"/>
            <w:shd w:val="clear" w:color="auto" w:fill="auto"/>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shd w:val="clear" w:color="auto" w:fill="auto"/>
          </w:tcPr>
          <w:p w14:paraId="60CBCD57" w14:textId="77777777" w:rsidR="00C35827" w:rsidRPr="006F437B" w:rsidRDefault="00C35827" w:rsidP="00A536BA">
            <w:pPr>
              <w:spacing w:after="0" w:line="240" w:lineRule="auto"/>
              <w:rPr>
                <w:lang w:eastAsia="lt-LT"/>
              </w:rPr>
            </w:pPr>
          </w:p>
        </w:tc>
        <w:tc>
          <w:tcPr>
            <w:tcW w:w="2118" w:type="dxa"/>
            <w:shd w:val="clear" w:color="auto" w:fill="auto"/>
          </w:tcPr>
          <w:p w14:paraId="05917506" w14:textId="77777777" w:rsidR="00C35827" w:rsidRPr="006F437B" w:rsidRDefault="00C35827" w:rsidP="00A536BA">
            <w:pPr>
              <w:spacing w:after="0" w:line="240" w:lineRule="auto"/>
              <w:rPr>
                <w:lang w:eastAsia="lt-LT"/>
              </w:rPr>
            </w:pPr>
          </w:p>
        </w:tc>
        <w:tc>
          <w:tcPr>
            <w:tcW w:w="1559" w:type="dxa"/>
            <w:shd w:val="clear" w:color="auto" w:fill="auto"/>
          </w:tcPr>
          <w:p w14:paraId="384328AB" w14:textId="77777777" w:rsidR="00C35827" w:rsidRPr="006F437B" w:rsidRDefault="00C35827" w:rsidP="00A536BA">
            <w:pPr>
              <w:spacing w:after="0" w:line="240" w:lineRule="auto"/>
              <w:rPr>
                <w:lang w:eastAsia="lt-LT"/>
              </w:rPr>
            </w:pPr>
          </w:p>
        </w:tc>
        <w:tc>
          <w:tcPr>
            <w:tcW w:w="1559" w:type="dxa"/>
            <w:shd w:val="clear" w:color="auto" w:fill="auto"/>
          </w:tcPr>
          <w:p w14:paraId="037BF886" w14:textId="77777777" w:rsidR="00C35827" w:rsidRPr="006F437B" w:rsidRDefault="00C35827" w:rsidP="00A536BA">
            <w:pPr>
              <w:spacing w:after="0" w:line="240" w:lineRule="auto"/>
              <w:rPr>
                <w:lang w:eastAsia="lt-LT"/>
              </w:rPr>
            </w:pPr>
          </w:p>
        </w:tc>
        <w:tc>
          <w:tcPr>
            <w:tcW w:w="1958" w:type="dxa"/>
            <w:shd w:val="clear" w:color="auto" w:fill="auto"/>
          </w:tcPr>
          <w:p w14:paraId="45F9DC56" w14:textId="77777777" w:rsidR="00C35827" w:rsidRPr="006F437B" w:rsidRDefault="00C35827" w:rsidP="00A536BA">
            <w:pPr>
              <w:spacing w:after="0" w:line="240" w:lineRule="auto"/>
              <w:rPr>
                <w:lang w:eastAsia="lt-LT"/>
              </w:rPr>
            </w:pPr>
          </w:p>
        </w:tc>
        <w:tc>
          <w:tcPr>
            <w:tcW w:w="1845" w:type="dxa"/>
            <w:gridSpan w:val="2"/>
            <w:shd w:val="clear" w:color="auto" w:fill="auto"/>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shd w:val="clear" w:color="auto" w:fill="auto"/>
          </w:tcPr>
          <w:p w14:paraId="63F1E20A" w14:textId="77777777" w:rsidR="00C35827" w:rsidRPr="006F437B" w:rsidRDefault="00C35827" w:rsidP="00A536BA">
            <w:pPr>
              <w:spacing w:after="0" w:line="240" w:lineRule="auto"/>
              <w:jc w:val="right"/>
              <w:rPr>
                <w:b/>
                <w:lang w:eastAsia="lt-LT"/>
              </w:rPr>
            </w:pPr>
          </w:p>
        </w:tc>
        <w:tc>
          <w:tcPr>
            <w:tcW w:w="7211" w:type="dxa"/>
            <w:gridSpan w:val="5"/>
            <w:shd w:val="clear" w:color="auto" w:fill="auto"/>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shd w:val="clear" w:color="auto" w:fill="auto"/>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77777777" w:rsidR="00C35827" w:rsidRPr="006F437B" w:rsidRDefault="00C35827" w:rsidP="00C35827">
      <w:pPr>
        <w:spacing w:after="0" w:line="240" w:lineRule="auto"/>
        <w:ind w:firstLine="709"/>
      </w:pPr>
      <w:r w:rsidRPr="006F437B">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shd w:val="clear" w:color="auto" w:fill="auto"/>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shd w:val="clear" w:color="auto" w:fill="auto"/>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shd w:val="clear" w:color="auto" w:fill="auto"/>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shd w:val="clear" w:color="auto" w:fill="auto"/>
          </w:tcPr>
          <w:p w14:paraId="19DD52EC" w14:textId="77777777" w:rsidR="00C35827" w:rsidRPr="006F437B" w:rsidRDefault="00C35827" w:rsidP="00A536BA">
            <w:pPr>
              <w:spacing w:after="0" w:line="240" w:lineRule="auto"/>
              <w:rPr>
                <w:lang w:eastAsia="lt-LT"/>
              </w:rPr>
            </w:pPr>
          </w:p>
        </w:tc>
        <w:tc>
          <w:tcPr>
            <w:tcW w:w="4306" w:type="dxa"/>
            <w:shd w:val="clear" w:color="auto" w:fill="auto"/>
          </w:tcPr>
          <w:p w14:paraId="5AC2E6F9" w14:textId="77777777" w:rsidR="00C35827" w:rsidRPr="006F437B" w:rsidRDefault="00C35827" w:rsidP="00A536BA">
            <w:pPr>
              <w:spacing w:after="0" w:line="240" w:lineRule="auto"/>
              <w:rPr>
                <w:lang w:eastAsia="lt-LT"/>
              </w:rPr>
            </w:pPr>
          </w:p>
        </w:tc>
        <w:tc>
          <w:tcPr>
            <w:tcW w:w="4677" w:type="dxa"/>
            <w:shd w:val="clear" w:color="auto" w:fill="auto"/>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shd w:val="clear" w:color="auto" w:fill="auto"/>
          </w:tcPr>
          <w:p w14:paraId="128CE37F" w14:textId="77777777" w:rsidR="00C35827" w:rsidRPr="006F437B" w:rsidRDefault="00C35827" w:rsidP="00A536BA">
            <w:pPr>
              <w:spacing w:after="0" w:line="240" w:lineRule="auto"/>
              <w:rPr>
                <w:lang w:eastAsia="lt-LT"/>
              </w:rPr>
            </w:pPr>
          </w:p>
        </w:tc>
        <w:tc>
          <w:tcPr>
            <w:tcW w:w="4306" w:type="dxa"/>
            <w:shd w:val="clear" w:color="auto" w:fill="auto"/>
          </w:tcPr>
          <w:p w14:paraId="42002BB8" w14:textId="77777777" w:rsidR="00C35827" w:rsidRPr="006F437B" w:rsidRDefault="00C35827" w:rsidP="00A536BA">
            <w:pPr>
              <w:spacing w:after="0" w:line="240" w:lineRule="auto"/>
              <w:rPr>
                <w:lang w:eastAsia="lt-LT"/>
              </w:rPr>
            </w:pPr>
          </w:p>
        </w:tc>
        <w:tc>
          <w:tcPr>
            <w:tcW w:w="4677" w:type="dxa"/>
            <w:shd w:val="clear" w:color="auto" w:fill="auto"/>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6. </w:t>
      </w:r>
      <w:r w:rsidRPr="006F437B">
        <w:rPr>
          <w:b/>
        </w:rPr>
        <w:t>Šiame pasiūlyme yra pateikta ir konfidenciali informacija</w:t>
      </w:r>
      <w:r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7. </w:t>
      </w:r>
      <w:r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 w:name="_Ref39484039"/>
      <w:bookmarkStart w:id="6" w:name="_Ref40278562"/>
    </w:p>
    <w:p w14:paraId="30BBEADD" w14:textId="48D934EE" w:rsidR="00C35827" w:rsidRPr="006F437B" w:rsidRDefault="00C35827" w:rsidP="00C35827">
      <w:pPr>
        <w:ind w:left="5940"/>
        <w:jc w:val="center"/>
        <w:outlineLvl w:val="1"/>
        <w:rPr>
          <w:lang w:eastAsia="lt-LT"/>
        </w:rPr>
      </w:pPr>
      <w:bookmarkStart w:id="7" w:name="_Toc173332640"/>
      <w:r w:rsidRPr="006F437B">
        <w:rPr>
          <w:rFonts w:eastAsia="Calibri"/>
          <w:color w:val="0070C0"/>
          <w:sz w:val="21"/>
          <w:szCs w:val="21"/>
          <w:lang w:eastAsia="lt-LT"/>
        </w:rPr>
        <w:t>Pirkimo sąlygų 6 priedo tęsinys</w:t>
      </w:r>
      <w:bookmarkEnd w:id="7"/>
    </w:p>
    <w:p w14:paraId="2FA53D1C" w14:textId="77777777" w:rsidR="007E6E24" w:rsidRPr="00AE31AE" w:rsidRDefault="007E6E24" w:rsidP="007E6E24">
      <w:pPr>
        <w:suppressAutoHyphens/>
        <w:spacing w:after="0" w:line="240" w:lineRule="auto"/>
        <w:jc w:val="center"/>
        <w:rPr>
          <w:color w:val="000000"/>
          <w:lang w:eastAsia="en-GB"/>
        </w:rPr>
      </w:pPr>
      <w:r w:rsidRPr="00AE31AE">
        <w:rPr>
          <w:b/>
          <w:color w:val="000000"/>
          <w:lang w:val="en-US" w:eastAsia="en-GB"/>
        </w:rPr>
        <w:t xml:space="preserve">STEAM LABORATORIJOS ĮRANGOS, PRIEMONIŲ, RINKINIŲ ŠILUTĖS PIRMAJAI GIMNAZIJAI, ĮGYVENDINANT PROJEKTĄ </w:t>
      </w:r>
      <w:r w:rsidRPr="00AE31AE">
        <w:rPr>
          <w:b/>
          <w:color w:val="000000"/>
          <w:lang w:eastAsia="en-GB"/>
        </w:rPr>
        <w:t>„</w:t>
      </w:r>
      <w:r w:rsidRPr="00AE31AE">
        <w:rPr>
          <w:b/>
          <w:color w:val="000000"/>
          <w:lang w:val="en-US" w:eastAsia="en-GB"/>
        </w:rPr>
        <w:t xml:space="preserve">TŪKSTANTMEČIO MOKYKLOS </w:t>
      </w:r>
      <w:proofErr w:type="gramStart"/>
      <w:r w:rsidRPr="00AE31AE">
        <w:rPr>
          <w:b/>
          <w:color w:val="000000"/>
          <w:lang w:val="en-US" w:eastAsia="en-GB"/>
        </w:rPr>
        <w:t>II</w:t>
      </w:r>
      <w:r w:rsidRPr="00AE31AE">
        <w:rPr>
          <w:b/>
          <w:color w:val="000000"/>
          <w:lang w:eastAsia="en-GB"/>
        </w:rPr>
        <w:t>“</w:t>
      </w:r>
      <w:proofErr w:type="gramEnd"/>
    </w:p>
    <w:p w14:paraId="799E1E1F" w14:textId="1BDAB02C"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391"/>
        <w:gridCol w:w="3403"/>
        <w:gridCol w:w="3145"/>
      </w:tblGrid>
      <w:tr w:rsidR="00B90417" w:rsidRPr="006F437B" w14:paraId="10D7CAD1" w14:textId="77777777" w:rsidTr="00772019">
        <w:tc>
          <w:tcPr>
            <w:tcW w:w="554" w:type="dxa"/>
            <w:shd w:val="clear" w:color="auto" w:fill="auto"/>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391"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3403" w:type="dxa"/>
            <w:shd w:val="clear" w:color="auto" w:fill="auto"/>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3145" w:type="dxa"/>
            <w:shd w:val="clear" w:color="auto" w:fill="auto"/>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1BA38548" w14:textId="57F6D28E" w:rsidR="002E4FDA" w:rsidRPr="002E4FDA" w:rsidRDefault="002E4FDA" w:rsidP="00B432D3">
            <w:pPr>
              <w:pStyle w:val="Porat"/>
              <w:jc w:val="center"/>
              <w:rPr>
                <w:b/>
                <w:bCs/>
                <w:sz w:val="22"/>
                <w:szCs w:val="22"/>
              </w:rPr>
            </w:pPr>
            <w:r w:rsidRPr="002E4FDA">
              <w:rPr>
                <w:b/>
                <w:bCs/>
                <w:sz w:val="22"/>
                <w:szCs w:val="22"/>
              </w:rPr>
              <w:t>Pildoma tos pirkimo dalies, kuriai teikiamas pasiūlymas</w:t>
            </w:r>
          </w:p>
          <w:p w14:paraId="79C8364B" w14:textId="1D6B343A" w:rsidR="00B90417" w:rsidRPr="00772019" w:rsidRDefault="00B90417" w:rsidP="00B432D3">
            <w:pPr>
              <w:tabs>
                <w:tab w:val="right" w:leader="underscore" w:pos="9639"/>
              </w:tabs>
              <w:spacing w:after="0"/>
              <w:ind w:right="-1"/>
              <w:jc w:val="center"/>
              <w:rPr>
                <w:rFonts w:eastAsia="Calibri"/>
                <w:b/>
                <w:sz w:val="22"/>
                <w:szCs w:val="22"/>
              </w:rPr>
            </w:pPr>
          </w:p>
        </w:tc>
      </w:tr>
      <w:tr w:rsidR="00772019" w:rsidRPr="006F437B" w14:paraId="765DD01E" w14:textId="77777777" w:rsidTr="00772019">
        <w:tc>
          <w:tcPr>
            <w:tcW w:w="554" w:type="dxa"/>
            <w:shd w:val="clear" w:color="auto" w:fill="auto"/>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391"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3403" w:type="dxa"/>
            <w:shd w:val="clear" w:color="auto" w:fill="auto"/>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3145" w:type="dxa"/>
            <w:shd w:val="clear" w:color="auto" w:fill="auto"/>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6C4A05" w:rsidRPr="006F437B" w14:paraId="73CCCD18" w14:textId="77777777" w:rsidTr="0081173F">
        <w:tc>
          <w:tcPr>
            <w:tcW w:w="9493" w:type="dxa"/>
            <w:gridSpan w:val="4"/>
            <w:shd w:val="clear" w:color="auto" w:fill="auto"/>
          </w:tcPr>
          <w:p w14:paraId="4400F53C" w14:textId="1944B53B" w:rsidR="006C4A05" w:rsidRPr="006C4A05" w:rsidRDefault="006C4A05" w:rsidP="00772019">
            <w:pPr>
              <w:spacing w:after="0" w:line="240" w:lineRule="auto"/>
              <w:jc w:val="center"/>
              <w:rPr>
                <w:rFonts w:eastAsia="Calibri"/>
                <w:b/>
                <w:bCs/>
                <w:sz w:val="22"/>
                <w:szCs w:val="22"/>
              </w:rPr>
            </w:pPr>
            <w:r w:rsidRPr="006C4A05">
              <w:rPr>
                <w:rFonts w:eastAsia="Calibri"/>
                <w:b/>
                <w:bCs/>
                <w:sz w:val="22"/>
                <w:szCs w:val="22"/>
              </w:rPr>
              <w:t xml:space="preserve">I pirkimo dalis: </w:t>
            </w:r>
            <w:r w:rsidRPr="006C4A05">
              <w:rPr>
                <w:rFonts w:eastAsia="Calibri"/>
                <w:b/>
                <w:color w:val="000000"/>
                <w:sz w:val="22"/>
                <w:szCs w:val="22"/>
              </w:rPr>
              <w:t>Laboratorijų priemonės</w:t>
            </w:r>
          </w:p>
        </w:tc>
      </w:tr>
      <w:tr w:rsidR="0048514F" w:rsidRPr="006F437B" w14:paraId="57B7EAA2" w14:textId="77777777" w:rsidTr="00772019">
        <w:tc>
          <w:tcPr>
            <w:tcW w:w="554" w:type="dxa"/>
            <w:shd w:val="clear" w:color="auto" w:fill="auto"/>
          </w:tcPr>
          <w:p w14:paraId="418C793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3B839BA" w14:textId="231EDE81" w:rsidR="0048514F" w:rsidRPr="00772019" w:rsidRDefault="0048514F" w:rsidP="00772019">
            <w:pPr>
              <w:spacing w:after="0" w:line="240" w:lineRule="auto"/>
              <w:rPr>
                <w:rFonts w:eastAsia="Calibri"/>
                <w:sz w:val="20"/>
                <w:szCs w:val="20"/>
                <w:lang w:eastAsia="ru-RU"/>
              </w:rPr>
            </w:pPr>
            <w:r w:rsidRPr="00772019">
              <w:rPr>
                <w:sz w:val="20"/>
                <w:szCs w:val="20"/>
              </w:rPr>
              <w:t>Širdies modelis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24ACA5D" w14:textId="77777777" w:rsidR="0048514F" w:rsidRPr="00772019" w:rsidRDefault="0048514F" w:rsidP="00772019">
            <w:pPr>
              <w:spacing w:after="0" w:line="240" w:lineRule="auto"/>
              <w:rPr>
                <w:sz w:val="20"/>
                <w:szCs w:val="20"/>
              </w:rPr>
            </w:pPr>
            <w:r w:rsidRPr="00772019">
              <w:rPr>
                <w:b/>
                <w:bCs/>
                <w:sz w:val="20"/>
                <w:szCs w:val="20"/>
              </w:rPr>
              <w:t>Modelio savybės:</w:t>
            </w:r>
          </w:p>
          <w:p w14:paraId="3A4237EA" w14:textId="77777777" w:rsidR="0048514F" w:rsidRPr="00772019" w:rsidRDefault="0048514F" w:rsidP="00772019">
            <w:pPr>
              <w:spacing w:after="0" w:line="240" w:lineRule="auto"/>
              <w:jc w:val="both"/>
              <w:rPr>
                <w:sz w:val="20"/>
                <w:szCs w:val="20"/>
              </w:rPr>
            </w:pPr>
            <w:r w:rsidRPr="00772019">
              <w:rPr>
                <w:b/>
                <w:bCs/>
                <w:sz w:val="20"/>
                <w:szCs w:val="20"/>
              </w:rPr>
              <w:t>Anatomija:</w:t>
            </w:r>
            <w:r w:rsidRPr="00772019">
              <w:rPr>
                <w:sz w:val="20"/>
                <w:szCs w:val="20"/>
              </w:rPr>
              <w:t xml:space="preserve"> Detalus žmogaus širdies modelis, aiškiai atskiriantis širdies dalis: aortą, skilvelius, vožtuvus, arterijas ir venas.</w:t>
            </w:r>
          </w:p>
          <w:p w14:paraId="77B69F71" w14:textId="1967D5AA" w:rsidR="0048514F" w:rsidRPr="00772019" w:rsidRDefault="0048514F" w:rsidP="00772019">
            <w:pPr>
              <w:spacing w:after="0" w:line="240" w:lineRule="auto"/>
              <w:contextualSpacing/>
              <w:jc w:val="both"/>
              <w:rPr>
                <w:sz w:val="20"/>
                <w:szCs w:val="20"/>
                <w:lang w:eastAsia="ru-RU"/>
              </w:rPr>
            </w:pPr>
            <w:r w:rsidRPr="00772019">
              <w:rPr>
                <w:b/>
                <w:bCs/>
                <w:sz w:val="20"/>
                <w:szCs w:val="20"/>
              </w:rPr>
              <w:t>Išardomumas:</w:t>
            </w:r>
            <w:r w:rsidRPr="00772019">
              <w:rPr>
                <w:sz w:val="20"/>
                <w:szCs w:val="20"/>
              </w:rPr>
              <w:t xml:space="preserve"> Modelis turi būti išardomas, leidžiantis detaliai apžiūrėti ir mokyti vidinę širdies struktūrą.</w:t>
            </w:r>
          </w:p>
        </w:tc>
        <w:tc>
          <w:tcPr>
            <w:tcW w:w="3145" w:type="dxa"/>
            <w:shd w:val="clear" w:color="auto" w:fill="auto"/>
          </w:tcPr>
          <w:p w14:paraId="340FA84A"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25DF6F9" w14:textId="77777777" w:rsidTr="00772019">
        <w:tc>
          <w:tcPr>
            <w:tcW w:w="554" w:type="dxa"/>
            <w:shd w:val="clear" w:color="auto" w:fill="auto"/>
          </w:tcPr>
          <w:p w14:paraId="45B13B3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B38A7AF" w14:textId="3F7CA370" w:rsidR="0048514F" w:rsidRPr="00772019" w:rsidRDefault="0048514F" w:rsidP="00772019">
            <w:pPr>
              <w:spacing w:after="0" w:line="240" w:lineRule="auto"/>
              <w:rPr>
                <w:rFonts w:eastAsia="Calibri"/>
                <w:sz w:val="20"/>
                <w:szCs w:val="20"/>
                <w:lang w:eastAsia="ru-RU"/>
              </w:rPr>
            </w:pPr>
            <w:r w:rsidRPr="00772019">
              <w:rPr>
                <w:sz w:val="20"/>
                <w:szCs w:val="20"/>
              </w:rPr>
              <w:t>Skalpelių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3D950A" w14:textId="77777777" w:rsidR="0048514F" w:rsidRPr="00772019" w:rsidRDefault="0048514F" w:rsidP="00772019">
            <w:pPr>
              <w:spacing w:after="0" w:line="240" w:lineRule="auto"/>
              <w:jc w:val="both"/>
              <w:rPr>
                <w:sz w:val="20"/>
                <w:szCs w:val="20"/>
              </w:rPr>
            </w:pPr>
            <w:r w:rsidRPr="00772019">
              <w:rPr>
                <w:b/>
                <w:bCs/>
                <w:sz w:val="20"/>
                <w:szCs w:val="20"/>
              </w:rPr>
              <w:t>Kokybė:</w:t>
            </w:r>
            <w:r w:rsidRPr="00772019">
              <w:rPr>
                <w:sz w:val="20"/>
                <w:szCs w:val="20"/>
              </w:rPr>
              <w:t xml:space="preserve"> Ašmenys turi būti patvarūs, aštrūs ir tinkami ilgalaikiam naudojimui.</w:t>
            </w:r>
          </w:p>
          <w:p w14:paraId="138B8C28" w14:textId="77777777" w:rsidR="0048514F" w:rsidRPr="00772019" w:rsidRDefault="0048514F" w:rsidP="00772019">
            <w:pPr>
              <w:spacing w:after="0" w:line="240" w:lineRule="auto"/>
              <w:jc w:val="both"/>
              <w:rPr>
                <w:sz w:val="20"/>
                <w:szCs w:val="20"/>
              </w:rPr>
            </w:pPr>
            <w:r w:rsidRPr="00772019">
              <w:rPr>
                <w:b/>
                <w:bCs/>
                <w:sz w:val="20"/>
                <w:szCs w:val="20"/>
              </w:rPr>
              <w:t>Paviršius:</w:t>
            </w:r>
            <w:r w:rsidRPr="00772019">
              <w:rPr>
                <w:sz w:val="20"/>
                <w:szCs w:val="20"/>
              </w:rPr>
              <w:t xml:space="preserve"> Lengvai valomas ir dezinfekuojamas.</w:t>
            </w:r>
          </w:p>
          <w:p w14:paraId="6B8CA71B" w14:textId="77777777" w:rsidR="0048514F" w:rsidRPr="00772019" w:rsidRDefault="0048514F" w:rsidP="00772019">
            <w:pPr>
              <w:spacing w:after="0" w:line="240" w:lineRule="auto"/>
              <w:jc w:val="both"/>
              <w:rPr>
                <w:sz w:val="20"/>
                <w:szCs w:val="20"/>
              </w:rPr>
            </w:pPr>
            <w:r w:rsidRPr="00772019">
              <w:rPr>
                <w:b/>
                <w:bCs/>
                <w:sz w:val="20"/>
                <w:szCs w:val="20"/>
              </w:rPr>
              <w:t>Kiekis ir pakuotė:</w:t>
            </w:r>
          </w:p>
          <w:p w14:paraId="0DF3A914" w14:textId="77777777" w:rsidR="0048514F" w:rsidRPr="00772019" w:rsidRDefault="0048514F" w:rsidP="00772019">
            <w:pPr>
              <w:spacing w:after="0" w:line="240" w:lineRule="auto"/>
              <w:jc w:val="both"/>
              <w:rPr>
                <w:color w:val="FF0000"/>
                <w:sz w:val="20"/>
                <w:szCs w:val="20"/>
              </w:rPr>
            </w:pPr>
            <w:r w:rsidRPr="00772019">
              <w:rPr>
                <w:b/>
                <w:bCs/>
                <w:sz w:val="20"/>
                <w:szCs w:val="20"/>
              </w:rPr>
              <w:t>Kiekis rinkinyje:</w:t>
            </w:r>
            <w:r w:rsidRPr="00772019">
              <w:rPr>
                <w:sz w:val="20"/>
                <w:szCs w:val="20"/>
              </w:rPr>
              <w:t xml:space="preserve"> ne mažiau kaip 10 vnt.</w:t>
            </w:r>
          </w:p>
          <w:p w14:paraId="074B4926" w14:textId="3616CE70" w:rsidR="0048514F" w:rsidRPr="006976C8" w:rsidRDefault="0048514F" w:rsidP="00772019">
            <w:pPr>
              <w:spacing w:after="0" w:line="240" w:lineRule="auto"/>
              <w:jc w:val="both"/>
              <w:rPr>
                <w:sz w:val="20"/>
                <w:szCs w:val="20"/>
              </w:rPr>
            </w:pPr>
            <w:r w:rsidRPr="00772019">
              <w:rPr>
                <w:b/>
                <w:bCs/>
                <w:sz w:val="20"/>
                <w:szCs w:val="20"/>
              </w:rPr>
              <w:t>Sterilizacija:</w:t>
            </w:r>
            <w:r w:rsidRPr="00772019">
              <w:rPr>
                <w:sz w:val="20"/>
                <w:szCs w:val="20"/>
              </w:rPr>
              <w:t xml:space="preserve"> Skalpeliai turi būti supakuoti steriliai, užtikrinant </w:t>
            </w:r>
          </w:p>
        </w:tc>
        <w:tc>
          <w:tcPr>
            <w:tcW w:w="3145" w:type="dxa"/>
            <w:shd w:val="clear" w:color="auto" w:fill="auto"/>
          </w:tcPr>
          <w:p w14:paraId="6E41EE40"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F711388" w14:textId="77777777" w:rsidTr="00772019">
        <w:tc>
          <w:tcPr>
            <w:tcW w:w="554" w:type="dxa"/>
            <w:shd w:val="clear" w:color="auto" w:fill="auto"/>
          </w:tcPr>
          <w:p w14:paraId="19D893B0"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 xml:space="preserve">3. </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4A689B3" w14:textId="07374AD7" w:rsidR="0048514F" w:rsidRPr="00772019" w:rsidRDefault="0048514F" w:rsidP="00772019">
            <w:pPr>
              <w:spacing w:after="0" w:line="240" w:lineRule="auto"/>
              <w:rPr>
                <w:rFonts w:eastAsia="Calibri"/>
                <w:color w:val="000000"/>
                <w:sz w:val="20"/>
                <w:szCs w:val="20"/>
              </w:rPr>
            </w:pPr>
            <w:r w:rsidRPr="00772019">
              <w:rPr>
                <w:sz w:val="20"/>
                <w:szCs w:val="20"/>
              </w:rPr>
              <w:t>Mėgintuvėliai (Po 4)</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5C0D18D" w14:textId="77777777" w:rsidR="0048514F" w:rsidRPr="00772019" w:rsidRDefault="0048514F" w:rsidP="00772019">
            <w:pPr>
              <w:spacing w:after="0" w:line="240" w:lineRule="auto"/>
              <w:jc w:val="both"/>
              <w:rPr>
                <w:sz w:val="20"/>
                <w:szCs w:val="20"/>
              </w:rPr>
            </w:pPr>
            <w:r w:rsidRPr="00772019">
              <w:rPr>
                <w:sz w:val="20"/>
                <w:szCs w:val="20"/>
              </w:rPr>
              <w:t>Pagaminti iš aukštos kokybės chemiškai atsparaus stiklo.</w:t>
            </w:r>
          </w:p>
          <w:p w14:paraId="6133FDCA" w14:textId="77777777" w:rsidR="0048514F" w:rsidRPr="00772019" w:rsidRDefault="0048514F" w:rsidP="00772019">
            <w:pPr>
              <w:spacing w:after="0" w:line="240" w:lineRule="auto"/>
              <w:jc w:val="both"/>
              <w:rPr>
                <w:sz w:val="20"/>
                <w:szCs w:val="20"/>
              </w:rPr>
            </w:pPr>
            <w:r w:rsidRPr="00772019">
              <w:rPr>
                <w:sz w:val="20"/>
                <w:szCs w:val="20"/>
              </w:rPr>
              <w:t>Kiekvienas mėgintuvėlis turi turėti plastikinį kamštelį.</w:t>
            </w:r>
          </w:p>
          <w:p w14:paraId="229C19FB" w14:textId="77777777" w:rsidR="0048514F" w:rsidRPr="00772019" w:rsidRDefault="0048514F" w:rsidP="00772019">
            <w:pPr>
              <w:spacing w:after="0" w:line="240" w:lineRule="auto"/>
              <w:jc w:val="both"/>
              <w:rPr>
                <w:sz w:val="20"/>
                <w:szCs w:val="20"/>
              </w:rPr>
            </w:pPr>
            <w:r w:rsidRPr="00772019">
              <w:rPr>
                <w:sz w:val="20"/>
                <w:szCs w:val="20"/>
              </w:rPr>
              <w:t>Kamštelio spalvos: raudona, mėlyna arba neutrali (tiekėjai gali pateikti įvairių spalvų variantų).</w:t>
            </w:r>
          </w:p>
          <w:p w14:paraId="599D85BA" w14:textId="77777777" w:rsidR="0048514F" w:rsidRPr="00772019" w:rsidRDefault="0048514F" w:rsidP="00772019">
            <w:pPr>
              <w:spacing w:after="0" w:line="240" w:lineRule="auto"/>
              <w:jc w:val="both"/>
              <w:rPr>
                <w:sz w:val="20"/>
                <w:szCs w:val="20"/>
              </w:rPr>
            </w:pPr>
            <w:r w:rsidRPr="00772019">
              <w:rPr>
                <w:sz w:val="20"/>
                <w:szCs w:val="20"/>
              </w:rPr>
              <w:t>Atsparumas temperatūroms iki 150°C, tinkami naudoti šildymo ir šaldymo procedūroms.</w:t>
            </w:r>
          </w:p>
          <w:p w14:paraId="0B201EB8" w14:textId="77777777" w:rsidR="0048514F" w:rsidRPr="00772019" w:rsidRDefault="0048514F" w:rsidP="00772019">
            <w:pPr>
              <w:spacing w:after="0" w:line="240" w:lineRule="auto"/>
              <w:jc w:val="both"/>
              <w:rPr>
                <w:sz w:val="20"/>
                <w:szCs w:val="20"/>
              </w:rPr>
            </w:pPr>
            <w:r w:rsidRPr="00772019">
              <w:rPr>
                <w:sz w:val="20"/>
                <w:szCs w:val="20"/>
              </w:rPr>
              <w:t>Talpos variantai (tiekėjas turi pasiūlyti bent du variantus):</w:t>
            </w:r>
          </w:p>
          <w:p w14:paraId="6A472CC4" w14:textId="77777777" w:rsidR="0048514F" w:rsidRPr="00772019" w:rsidRDefault="0048514F" w:rsidP="00772019">
            <w:pPr>
              <w:numPr>
                <w:ilvl w:val="1"/>
                <w:numId w:val="32"/>
              </w:numPr>
              <w:spacing w:after="0" w:line="240" w:lineRule="auto"/>
              <w:jc w:val="both"/>
              <w:rPr>
                <w:sz w:val="20"/>
                <w:szCs w:val="20"/>
              </w:rPr>
            </w:pPr>
            <w:r w:rsidRPr="00772019">
              <w:rPr>
                <w:sz w:val="20"/>
                <w:szCs w:val="20"/>
              </w:rPr>
              <w:t>7 ml,</w:t>
            </w:r>
          </w:p>
          <w:p w14:paraId="478D56AF" w14:textId="77777777" w:rsidR="0048514F" w:rsidRPr="00772019" w:rsidRDefault="0048514F" w:rsidP="00772019">
            <w:pPr>
              <w:numPr>
                <w:ilvl w:val="1"/>
                <w:numId w:val="32"/>
              </w:numPr>
              <w:spacing w:after="0" w:line="240" w:lineRule="auto"/>
              <w:rPr>
                <w:sz w:val="20"/>
                <w:szCs w:val="20"/>
              </w:rPr>
            </w:pPr>
            <w:r w:rsidRPr="00772019">
              <w:rPr>
                <w:sz w:val="20"/>
                <w:szCs w:val="20"/>
              </w:rPr>
              <w:t>8,5 ml,</w:t>
            </w:r>
          </w:p>
          <w:p w14:paraId="14435E9B" w14:textId="77777777" w:rsidR="0048514F" w:rsidRPr="00772019" w:rsidRDefault="0048514F" w:rsidP="00772019">
            <w:pPr>
              <w:numPr>
                <w:ilvl w:val="1"/>
                <w:numId w:val="32"/>
              </w:numPr>
              <w:spacing w:after="0" w:line="240" w:lineRule="auto"/>
              <w:rPr>
                <w:sz w:val="20"/>
                <w:szCs w:val="20"/>
              </w:rPr>
            </w:pPr>
            <w:r w:rsidRPr="00772019">
              <w:rPr>
                <w:sz w:val="20"/>
                <w:szCs w:val="20"/>
              </w:rPr>
              <w:t>13 ml,</w:t>
            </w:r>
          </w:p>
          <w:p w14:paraId="193D8F65" w14:textId="401F8CEB" w:rsidR="0048514F" w:rsidRPr="00772019" w:rsidRDefault="006976C8" w:rsidP="00772019">
            <w:pPr>
              <w:spacing w:after="0" w:line="240" w:lineRule="auto"/>
              <w:contextualSpacing/>
              <w:jc w:val="both"/>
              <w:rPr>
                <w:sz w:val="20"/>
                <w:szCs w:val="20"/>
                <w:lang w:eastAsia="ru-RU"/>
              </w:rPr>
            </w:pPr>
            <w:r>
              <w:rPr>
                <w:sz w:val="20"/>
                <w:szCs w:val="20"/>
              </w:rPr>
              <w:t xml:space="preserve">                      </w:t>
            </w:r>
            <w:r w:rsidR="0048514F" w:rsidRPr="00772019">
              <w:rPr>
                <w:sz w:val="20"/>
                <w:szCs w:val="20"/>
              </w:rPr>
              <w:t xml:space="preserve">19 ml. </w:t>
            </w:r>
          </w:p>
        </w:tc>
        <w:tc>
          <w:tcPr>
            <w:tcW w:w="3145" w:type="dxa"/>
            <w:shd w:val="clear" w:color="auto" w:fill="auto"/>
          </w:tcPr>
          <w:p w14:paraId="69B2E7B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85F930B" w14:textId="77777777" w:rsidTr="00772019">
        <w:tc>
          <w:tcPr>
            <w:tcW w:w="554" w:type="dxa"/>
            <w:shd w:val="clear" w:color="auto" w:fill="auto"/>
          </w:tcPr>
          <w:p w14:paraId="00070208"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7E5942C" w14:textId="124987DC" w:rsidR="0048514F" w:rsidRPr="00772019" w:rsidRDefault="0048514F" w:rsidP="00772019">
            <w:pPr>
              <w:spacing w:after="0" w:line="240" w:lineRule="auto"/>
              <w:rPr>
                <w:rFonts w:eastAsia="Calibri"/>
                <w:color w:val="000000"/>
                <w:sz w:val="20"/>
                <w:szCs w:val="20"/>
              </w:rPr>
            </w:pPr>
            <w:r w:rsidRPr="00772019">
              <w:rPr>
                <w:sz w:val="20"/>
                <w:szCs w:val="20"/>
              </w:rPr>
              <w:t xml:space="preserve">Stiklinės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9EDC66F" w14:textId="77777777" w:rsidR="0048514F" w:rsidRPr="00772019" w:rsidRDefault="0048514F" w:rsidP="00772019">
            <w:pPr>
              <w:spacing w:after="0" w:line="240" w:lineRule="auto"/>
              <w:jc w:val="both"/>
              <w:rPr>
                <w:sz w:val="20"/>
                <w:szCs w:val="20"/>
              </w:rPr>
            </w:pPr>
            <w:r w:rsidRPr="00772019">
              <w:rPr>
                <w:sz w:val="20"/>
                <w:szCs w:val="20"/>
              </w:rPr>
              <w:t>Pagamintos iš aukštos kokybės borosilikatinio stiklo, atsparaus cheminiams reagentams ir aukštoms temperatūroms (iki 121°C).</w:t>
            </w:r>
          </w:p>
          <w:p w14:paraId="21E25D0E" w14:textId="77777777" w:rsidR="0048514F" w:rsidRPr="00772019" w:rsidRDefault="0048514F" w:rsidP="00772019">
            <w:pPr>
              <w:spacing w:after="0" w:line="240" w:lineRule="auto"/>
              <w:jc w:val="both"/>
              <w:rPr>
                <w:sz w:val="20"/>
                <w:szCs w:val="20"/>
              </w:rPr>
            </w:pPr>
            <w:r w:rsidRPr="00772019">
              <w:rPr>
                <w:sz w:val="20"/>
                <w:szCs w:val="20"/>
              </w:rPr>
              <w:t>Talpa: 250 ml.</w:t>
            </w:r>
          </w:p>
          <w:p w14:paraId="04189591" w14:textId="77777777" w:rsidR="0048514F" w:rsidRPr="00772019" w:rsidRDefault="0048514F" w:rsidP="00772019">
            <w:pPr>
              <w:spacing w:after="0" w:line="240" w:lineRule="auto"/>
              <w:jc w:val="both"/>
              <w:rPr>
                <w:sz w:val="20"/>
                <w:szCs w:val="20"/>
              </w:rPr>
            </w:pPr>
            <w:r w:rsidRPr="00772019">
              <w:rPr>
                <w:sz w:val="20"/>
                <w:szCs w:val="20"/>
              </w:rPr>
              <w:lastRenderedPageBreak/>
              <w:t>Turi būti aiškiai matoma ir tiksli graduota skalė, žyminti tūrio vienetus (ml), išgraviruota ar atspausdinta ant stiklinės.</w:t>
            </w:r>
          </w:p>
          <w:p w14:paraId="0CFD09F4" w14:textId="3E2E86FC" w:rsidR="0048514F" w:rsidRPr="00772019" w:rsidRDefault="0048514F" w:rsidP="00772019">
            <w:pPr>
              <w:spacing w:after="0" w:line="240" w:lineRule="auto"/>
              <w:contextualSpacing/>
              <w:jc w:val="both"/>
              <w:rPr>
                <w:b/>
                <w:sz w:val="20"/>
                <w:szCs w:val="20"/>
                <w:lang w:eastAsia="ru-RU"/>
              </w:rPr>
            </w:pPr>
            <w:r w:rsidRPr="00772019">
              <w:rPr>
                <w:sz w:val="20"/>
                <w:szCs w:val="20"/>
              </w:rPr>
              <w:t>Stiklinės turi būti atsparios temperatūrų svyravimams, tinkamus naudoti tiek šaltinius, tiek karštoms medžiagoms.</w:t>
            </w:r>
          </w:p>
        </w:tc>
        <w:tc>
          <w:tcPr>
            <w:tcW w:w="3145" w:type="dxa"/>
            <w:shd w:val="clear" w:color="auto" w:fill="auto"/>
          </w:tcPr>
          <w:p w14:paraId="62739D1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D415053" w14:textId="77777777" w:rsidTr="00772019">
        <w:tc>
          <w:tcPr>
            <w:tcW w:w="554" w:type="dxa"/>
            <w:shd w:val="clear" w:color="auto" w:fill="auto"/>
          </w:tcPr>
          <w:p w14:paraId="5598CC3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1DFFF53" w14:textId="19FD4AF0" w:rsidR="0048514F" w:rsidRPr="00772019" w:rsidRDefault="0048514F" w:rsidP="00772019">
            <w:pPr>
              <w:spacing w:after="0" w:line="240" w:lineRule="auto"/>
              <w:rPr>
                <w:rFonts w:eastAsia="Calibri"/>
                <w:sz w:val="20"/>
                <w:szCs w:val="20"/>
                <w:lang w:eastAsia="ru-RU"/>
              </w:rPr>
            </w:pPr>
            <w:r w:rsidRPr="00772019">
              <w:rPr>
                <w:sz w:val="20"/>
                <w:szCs w:val="20"/>
              </w:rPr>
              <w:t>Mėgintuvėlių stoveliai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30A76A"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Tvirti ir atsparūs cheminėms medžiagoms plastikai (pvz., polipropilenas, polistirenas) arba nerūdijantis plienas.</w:t>
            </w:r>
          </w:p>
          <w:p w14:paraId="56935942"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Kiekvienas stovelis turi laikyti mažiausiai 12 mėgintuvėlių.</w:t>
            </w:r>
          </w:p>
          <w:p w14:paraId="0860D10E" w14:textId="156DE5F2" w:rsidR="0048514F" w:rsidRPr="006976C8" w:rsidRDefault="0048514F" w:rsidP="00772019">
            <w:pPr>
              <w:spacing w:after="0" w:line="240" w:lineRule="auto"/>
              <w:jc w:val="both"/>
              <w:rPr>
                <w:sz w:val="20"/>
                <w:szCs w:val="20"/>
              </w:rPr>
            </w:pPr>
            <w:r w:rsidRPr="00772019">
              <w:rPr>
                <w:b/>
                <w:bCs/>
                <w:sz w:val="20"/>
                <w:szCs w:val="20"/>
              </w:rPr>
              <w:t>Suderinamumas su dydžiais:</w:t>
            </w:r>
            <w:r w:rsidRPr="00772019">
              <w:rPr>
                <w:sz w:val="20"/>
                <w:szCs w:val="20"/>
              </w:rPr>
              <w:t xml:space="preserve"> Turi būti pritaikyti mėgintuvėliams nuo 7 ml iki 25 ml talpos (su atitinkamais skersmenimis).</w:t>
            </w:r>
          </w:p>
        </w:tc>
        <w:tc>
          <w:tcPr>
            <w:tcW w:w="3145" w:type="dxa"/>
            <w:shd w:val="clear" w:color="auto" w:fill="auto"/>
          </w:tcPr>
          <w:p w14:paraId="0540AD3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E3FD739" w14:textId="77777777" w:rsidTr="00772019">
        <w:tc>
          <w:tcPr>
            <w:tcW w:w="554" w:type="dxa"/>
            <w:shd w:val="clear" w:color="auto" w:fill="auto"/>
          </w:tcPr>
          <w:p w14:paraId="6DB34EF9"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E9A9F6" w14:textId="7F8EA34E" w:rsidR="0048514F" w:rsidRPr="00772019" w:rsidRDefault="0048514F" w:rsidP="00772019">
            <w:pPr>
              <w:spacing w:after="0" w:line="240" w:lineRule="auto"/>
              <w:rPr>
                <w:rFonts w:eastAsia="Calibri"/>
                <w:sz w:val="20"/>
                <w:szCs w:val="20"/>
                <w:lang w:eastAsia="ru-RU"/>
              </w:rPr>
            </w:pPr>
            <w:r w:rsidRPr="00772019">
              <w:rPr>
                <w:sz w:val="20"/>
                <w:szCs w:val="20"/>
              </w:rPr>
              <w:t>Stiklinaitės 100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E1BE24C" w14:textId="77777777" w:rsidR="0048514F" w:rsidRPr="00772019" w:rsidRDefault="0048514F" w:rsidP="00772019">
            <w:pPr>
              <w:spacing w:after="0" w:line="240" w:lineRule="auto"/>
              <w:jc w:val="both"/>
              <w:rPr>
                <w:sz w:val="20"/>
                <w:szCs w:val="20"/>
              </w:rPr>
            </w:pPr>
            <w:r w:rsidRPr="00772019">
              <w:rPr>
                <w:b/>
                <w:bCs/>
                <w:sz w:val="20"/>
                <w:szCs w:val="20"/>
              </w:rPr>
              <w:t>Cheminė stiklinė 100 ml</w:t>
            </w:r>
          </w:p>
          <w:p w14:paraId="2EC533EF"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Aukštos kokybės 3.3 borosilikatinis stiklas.</w:t>
            </w:r>
          </w:p>
          <w:p w14:paraId="5E6625C0" w14:textId="77777777" w:rsidR="0048514F" w:rsidRPr="00772019" w:rsidRDefault="0048514F" w:rsidP="00772019">
            <w:pPr>
              <w:spacing w:after="0" w:line="240" w:lineRule="auto"/>
              <w:jc w:val="both"/>
              <w:rPr>
                <w:sz w:val="20"/>
                <w:szCs w:val="20"/>
              </w:rPr>
            </w:pPr>
            <w:r w:rsidRPr="00772019">
              <w:rPr>
                <w:b/>
                <w:bCs/>
                <w:sz w:val="20"/>
                <w:szCs w:val="20"/>
              </w:rPr>
              <w:t>Savybės:</w:t>
            </w:r>
            <w:r w:rsidRPr="00772019">
              <w:rPr>
                <w:sz w:val="20"/>
                <w:szCs w:val="20"/>
              </w:rPr>
              <w:t xml:space="preserve"> Atsparus aukštai temperatūrai, chemikalams ir termiškai staigmeniui.</w:t>
            </w:r>
          </w:p>
          <w:p w14:paraId="0FC30CFF" w14:textId="77777777" w:rsidR="0048514F" w:rsidRPr="00772019" w:rsidRDefault="0048514F" w:rsidP="00772019">
            <w:pPr>
              <w:spacing w:after="0" w:line="240" w:lineRule="auto"/>
              <w:jc w:val="both"/>
              <w:rPr>
                <w:sz w:val="20"/>
                <w:szCs w:val="20"/>
              </w:rPr>
            </w:pPr>
            <w:r w:rsidRPr="00772019">
              <w:rPr>
                <w:b/>
                <w:bCs/>
                <w:sz w:val="20"/>
                <w:szCs w:val="20"/>
              </w:rPr>
              <w:t>Forma:</w:t>
            </w:r>
            <w:r w:rsidRPr="00772019">
              <w:rPr>
                <w:sz w:val="20"/>
                <w:szCs w:val="20"/>
              </w:rPr>
              <w:t xml:space="preserve"> Žemos formos su snapeliu.</w:t>
            </w:r>
          </w:p>
          <w:p w14:paraId="48D648BC" w14:textId="77777777" w:rsidR="0048514F" w:rsidRPr="00772019" w:rsidRDefault="0048514F" w:rsidP="00772019">
            <w:pPr>
              <w:spacing w:after="0" w:line="240" w:lineRule="auto"/>
              <w:jc w:val="both"/>
              <w:rPr>
                <w:sz w:val="20"/>
                <w:szCs w:val="20"/>
              </w:rPr>
            </w:pPr>
            <w:r w:rsidRPr="00772019">
              <w:rPr>
                <w:b/>
                <w:bCs/>
                <w:sz w:val="20"/>
                <w:szCs w:val="20"/>
              </w:rPr>
              <w:t>Gradavimas:</w:t>
            </w:r>
            <w:r w:rsidRPr="00772019">
              <w:rPr>
                <w:sz w:val="20"/>
                <w:szCs w:val="20"/>
              </w:rPr>
              <w:t xml:space="preserve"> Aiškiai matoma gradavimo skalė, su patvariais, nenusidėvinčiais žymėjimais.</w:t>
            </w:r>
          </w:p>
          <w:p w14:paraId="4FAD5009" w14:textId="5FB133AE" w:rsidR="0048514F" w:rsidRPr="00772019" w:rsidRDefault="0048514F" w:rsidP="00772019">
            <w:pPr>
              <w:spacing w:after="0" w:line="240" w:lineRule="auto"/>
              <w:rPr>
                <w:sz w:val="20"/>
                <w:szCs w:val="20"/>
                <w:lang w:eastAsia="ru-RU"/>
              </w:rPr>
            </w:pPr>
            <w:r w:rsidRPr="00772019">
              <w:rPr>
                <w:b/>
                <w:bCs/>
                <w:sz w:val="20"/>
                <w:szCs w:val="20"/>
              </w:rPr>
              <w:t>Tūris:</w:t>
            </w:r>
            <w:r w:rsidRPr="00772019">
              <w:rPr>
                <w:sz w:val="20"/>
                <w:szCs w:val="20"/>
              </w:rPr>
              <w:t xml:space="preserve"> 100 ml.</w:t>
            </w:r>
          </w:p>
        </w:tc>
        <w:tc>
          <w:tcPr>
            <w:tcW w:w="3145" w:type="dxa"/>
            <w:shd w:val="clear" w:color="auto" w:fill="auto"/>
          </w:tcPr>
          <w:p w14:paraId="46E4453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3BE86EA" w14:textId="77777777" w:rsidTr="00772019">
        <w:tc>
          <w:tcPr>
            <w:tcW w:w="554" w:type="dxa"/>
            <w:shd w:val="clear" w:color="auto" w:fill="auto"/>
          </w:tcPr>
          <w:p w14:paraId="32307ECC"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7D30D4" w14:textId="2C187CD1" w:rsidR="0048514F" w:rsidRPr="00772019" w:rsidRDefault="0048514F" w:rsidP="00772019">
            <w:pPr>
              <w:spacing w:after="0" w:line="240" w:lineRule="auto"/>
              <w:rPr>
                <w:rFonts w:eastAsia="Calibri"/>
                <w:sz w:val="20"/>
                <w:szCs w:val="20"/>
                <w:lang w:eastAsia="ru-RU"/>
              </w:rPr>
            </w:pPr>
            <w:bookmarkStart w:id="8" w:name="_Hlk173415286"/>
            <w:r w:rsidRPr="00772019">
              <w:rPr>
                <w:sz w:val="20"/>
                <w:szCs w:val="20"/>
              </w:rPr>
              <w:t>Pipetės</w:t>
            </w:r>
            <w:bookmarkEnd w:id="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2793943" w14:textId="77777777" w:rsidR="0048514F" w:rsidRPr="00772019" w:rsidRDefault="0048514F" w:rsidP="00772019">
            <w:pPr>
              <w:spacing w:after="0" w:line="240" w:lineRule="auto"/>
              <w:rPr>
                <w:sz w:val="20"/>
                <w:szCs w:val="20"/>
              </w:rPr>
            </w:pPr>
            <w:r w:rsidRPr="00772019">
              <w:rPr>
                <w:b/>
                <w:bCs/>
                <w:sz w:val="20"/>
                <w:szCs w:val="20"/>
              </w:rPr>
              <w:t>Graduotos pipetės, 3 ml</w:t>
            </w:r>
          </w:p>
          <w:p w14:paraId="3F96A94A" w14:textId="77777777" w:rsidR="0048514F" w:rsidRPr="00772019" w:rsidRDefault="0048514F" w:rsidP="00772019">
            <w:pPr>
              <w:spacing w:after="0" w:line="240" w:lineRule="auto"/>
              <w:rPr>
                <w:sz w:val="20"/>
                <w:szCs w:val="20"/>
              </w:rPr>
            </w:pPr>
            <w:r w:rsidRPr="00772019">
              <w:rPr>
                <w:b/>
                <w:bCs/>
                <w:sz w:val="20"/>
                <w:szCs w:val="20"/>
              </w:rPr>
              <w:t>Medžiaga:</w:t>
            </w:r>
          </w:p>
          <w:p w14:paraId="11E94F95"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Aukštos kokybės medicininis polistirenas (PS) arba lygiavertė skaidri, netoksiška plastikinė medžiaga.</w:t>
            </w:r>
          </w:p>
          <w:p w14:paraId="630E9786" w14:textId="341B2ED6" w:rsidR="0048514F" w:rsidRPr="006976C8" w:rsidRDefault="0048514F" w:rsidP="00772019">
            <w:pPr>
              <w:spacing w:after="0" w:line="240" w:lineRule="auto"/>
              <w:jc w:val="both"/>
              <w:rPr>
                <w:sz w:val="20"/>
                <w:szCs w:val="20"/>
              </w:rPr>
            </w:pPr>
            <w:r w:rsidRPr="00772019">
              <w:rPr>
                <w:b/>
                <w:bCs/>
                <w:sz w:val="20"/>
                <w:szCs w:val="20"/>
              </w:rPr>
              <w:t>Savybės:</w:t>
            </w:r>
            <w:r w:rsidRPr="00772019">
              <w:rPr>
                <w:sz w:val="20"/>
                <w:szCs w:val="20"/>
              </w:rPr>
              <w:t xml:space="preserve"> Skaidrus, leidžiantis lengvai stebėti skystį, atsparus chemikalams.</w:t>
            </w:r>
          </w:p>
        </w:tc>
        <w:tc>
          <w:tcPr>
            <w:tcW w:w="3145" w:type="dxa"/>
            <w:shd w:val="clear" w:color="auto" w:fill="auto"/>
          </w:tcPr>
          <w:p w14:paraId="41D7ED7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B916D1" w14:textId="77777777" w:rsidTr="00772019">
        <w:tc>
          <w:tcPr>
            <w:tcW w:w="554" w:type="dxa"/>
            <w:shd w:val="clear" w:color="auto" w:fill="auto"/>
          </w:tcPr>
          <w:p w14:paraId="0F4A82D2"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8897487" w14:textId="69CB8517" w:rsidR="0048514F" w:rsidRPr="00772019" w:rsidRDefault="0048514F" w:rsidP="00772019">
            <w:pPr>
              <w:spacing w:after="0" w:line="240" w:lineRule="auto"/>
              <w:rPr>
                <w:rFonts w:eastAsia="Calibri"/>
                <w:sz w:val="20"/>
                <w:szCs w:val="20"/>
                <w:lang w:eastAsia="ru-RU"/>
              </w:rPr>
            </w:pPr>
            <w:bookmarkStart w:id="9" w:name="_Hlk173415556"/>
            <w:r w:rsidRPr="00772019">
              <w:rPr>
                <w:sz w:val="20"/>
                <w:szCs w:val="20"/>
              </w:rPr>
              <w:t>Vonelės</w:t>
            </w:r>
            <w:bookmarkEnd w:id="9"/>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FBDBF96"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Aukštos kokybės polipropilenas arba nerūdijantis plienas, atsparus chemikalams ir mechaniniam poveikiui.</w:t>
            </w:r>
          </w:p>
          <w:p w14:paraId="6D6BBD79"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Nuo 1 litro iki 2 litrų (tiekėjas turi pasiūlyti įvairių talpų pasirinkimus).</w:t>
            </w:r>
          </w:p>
          <w:p w14:paraId="24B7FB68" w14:textId="11E08AE2" w:rsidR="0048514F" w:rsidRPr="00772019" w:rsidRDefault="0048514F" w:rsidP="00772019">
            <w:pPr>
              <w:spacing w:after="0" w:line="240" w:lineRule="auto"/>
              <w:jc w:val="both"/>
              <w:rPr>
                <w:sz w:val="20"/>
                <w:szCs w:val="20"/>
              </w:rPr>
            </w:pPr>
            <w:r w:rsidRPr="00772019">
              <w:rPr>
                <w:b/>
                <w:bCs/>
                <w:sz w:val="20"/>
                <w:szCs w:val="20"/>
              </w:rPr>
              <w:t>Atsparumas:</w:t>
            </w:r>
            <w:r w:rsidRPr="00772019">
              <w:rPr>
                <w:sz w:val="20"/>
                <w:szCs w:val="20"/>
              </w:rPr>
              <w:t xml:space="preserve"> Atsparios aukštoms temperatūroms iki 120°C ir agresyviems cheminiams reagentams, medžiagų laboratorijose.</w:t>
            </w:r>
          </w:p>
        </w:tc>
        <w:tc>
          <w:tcPr>
            <w:tcW w:w="3145" w:type="dxa"/>
            <w:shd w:val="clear" w:color="auto" w:fill="auto"/>
          </w:tcPr>
          <w:p w14:paraId="41349807"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23926C3" w14:textId="77777777" w:rsidTr="00772019">
        <w:tc>
          <w:tcPr>
            <w:tcW w:w="554" w:type="dxa"/>
            <w:shd w:val="clear" w:color="auto" w:fill="auto"/>
          </w:tcPr>
          <w:p w14:paraId="6CAD1455"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6F1FADD" w14:textId="09BA2AA6" w:rsidR="0048514F" w:rsidRPr="00772019" w:rsidRDefault="0048514F" w:rsidP="00772019">
            <w:pPr>
              <w:spacing w:after="0" w:line="240" w:lineRule="auto"/>
              <w:rPr>
                <w:rFonts w:eastAsia="Calibri"/>
                <w:sz w:val="20"/>
                <w:szCs w:val="20"/>
                <w:lang w:eastAsia="ru-RU"/>
              </w:rPr>
            </w:pPr>
            <w:bookmarkStart w:id="10" w:name="_Hlk173415671"/>
            <w:r w:rsidRPr="00772019">
              <w:rPr>
                <w:sz w:val="20"/>
                <w:szCs w:val="20"/>
              </w:rPr>
              <w:t>Objektiniai stikleliai</w:t>
            </w:r>
            <w:bookmarkEnd w:id="10"/>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602E8E3" w14:textId="77777777" w:rsidR="0048514F" w:rsidRPr="00772019" w:rsidRDefault="0048514F" w:rsidP="00772019">
            <w:pPr>
              <w:spacing w:after="0" w:line="240" w:lineRule="auto"/>
              <w:jc w:val="both"/>
              <w:rPr>
                <w:sz w:val="20"/>
                <w:szCs w:val="20"/>
              </w:rPr>
            </w:pPr>
            <w:r w:rsidRPr="00772019">
              <w:rPr>
                <w:b/>
                <w:bCs/>
                <w:sz w:val="20"/>
                <w:szCs w:val="20"/>
              </w:rPr>
              <w:t>Objektiniai stikleliai biologijos laboratorijai</w:t>
            </w:r>
          </w:p>
          <w:p w14:paraId="78AD2A59" w14:textId="77777777" w:rsidR="0048514F" w:rsidRPr="00772019" w:rsidRDefault="0048514F" w:rsidP="00772019">
            <w:pPr>
              <w:spacing w:after="0" w:line="240" w:lineRule="auto"/>
              <w:jc w:val="both"/>
              <w:rPr>
                <w:sz w:val="20"/>
                <w:szCs w:val="20"/>
              </w:rPr>
            </w:pPr>
            <w:r w:rsidRPr="00772019">
              <w:rPr>
                <w:sz w:val="20"/>
                <w:szCs w:val="20"/>
              </w:rPr>
              <w:t>.</w:t>
            </w:r>
            <w:r w:rsidRPr="00772019">
              <w:rPr>
                <w:b/>
                <w:bCs/>
                <w:sz w:val="20"/>
                <w:szCs w:val="20"/>
              </w:rPr>
              <w:t>Dizainas ir matmenys:</w:t>
            </w:r>
          </w:p>
          <w:p w14:paraId="263E8907" w14:textId="77777777" w:rsidR="0048514F" w:rsidRPr="00772019" w:rsidRDefault="0048514F" w:rsidP="00772019">
            <w:pPr>
              <w:spacing w:after="0" w:line="240" w:lineRule="auto"/>
              <w:jc w:val="both"/>
              <w:rPr>
                <w:sz w:val="20"/>
                <w:szCs w:val="20"/>
              </w:rPr>
            </w:pPr>
            <w:r w:rsidRPr="00772019">
              <w:rPr>
                <w:b/>
                <w:bCs/>
                <w:sz w:val="20"/>
                <w:szCs w:val="20"/>
              </w:rPr>
              <w:t>Matmenys:</w:t>
            </w:r>
            <w:r w:rsidRPr="00772019">
              <w:rPr>
                <w:sz w:val="20"/>
                <w:szCs w:val="20"/>
              </w:rPr>
              <w:t xml:space="preserve"> Standartiniai matmenys, pvz., ne mažiau 76 mm ilgio ir ne mažiau 26 mm pločio.</w:t>
            </w:r>
          </w:p>
          <w:p w14:paraId="481B8C36" w14:textId="77777777" w:rsidR="0048514F" w:rsidRPr="00772019" w:rsidRDefault="0048514F" w:rsidP="00772019">
            <w:pPr>
              <w:spacing w:after="0" w:line="240" w:lineRule="auto"/>
              <w:jc w:val="both"/>
              <w:rPr>
                <w:sz w:val="20"/>
                <w:szCs w:val="20"/>
              </w:rPr>
            </w:pPr>
            <w:r w:rsidRPr="00772019">
              <w:rPr>
                <w:b/>
                <w:bCs/>
                <w:sz w:val="20"/>
                <w:szCs w:val="20"/>
              </w:rPr>
              <w:t>Storis:</w:t>
            </w:r>
            <w:r w:rsidRPr="00772019">
              <w:rPr>
                <w:sz w:val="20"/>
                <w:szCs w:val="20"/>
              </w:rPr>
              <w:t xml:space="preserve"> ne mažiau kaip 1,0 – 1,2 mm.</w:t>
            </w:r>
          </w:p>
          <w:p w14:paraId="1EBECFF1" w14:textId="63DED612" w:rsidR="0048514F" w:rsidRPr="00772019" w:rsidRDefault="0048514F" w:rsidP="00772019">
            <w:pPr>
              <w:spacing w:after="0" w:line="240" w:lineRule="auto"/>
              <w:rPr>
                <w:sz w:val="20"/>
                <w:szCs w:val="20"/>
              </w:rPr>
            </w:pPr>
            <w:r w:rsidRPr="00772019">
              <w:rPr>
                <w:b/>
                <w:bCs/>
                <w:sz w:val="20"/>
                <w:szCs w:val="20"/>
              </w:rPr>
              <w:t>Kraštai:</w:t>
            </w:r>
            <w:r w:rsidRPr="00772019">
              <w:rPr>
                <w:sz w:val="20"/>
                <w:szCs w:val="20"/>
              </w:rPr>
              <w:t xml:space="preserve"> Tolygiai apdoroti, nesiaiškinantys, saugūs naudoti.</w:t>
            </w:r>
          </w:p>
        </w:tc>
        <w:tc>
          <w:tcPr>
            <w:tcW w:w="3145" w:type="dxa"/>
            <w:shd w:val="clear" w:color="auto" w:fill="auto"/>
          </w:tcPr>
          <w:p w14:paraId="193C1D3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ACF678" w14:textId="77777777" w:rsidTr="00772019">
        <w:tc>
          <w:tcPr>
            <w:tcW w:w="554" w:type="dxa"/>
            <w:shd w:val="clear" w:color="auto" w:fill="auto"/>
          </w:tcPr>
          <w:p w14:paraId="5590DCA2"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6D0BDE" w14:textId="76C7644D" w:rsidR="0048514F" w:rsidRPr="00772019" w:rsidRDefault="0048514F" w:rsidP="00772019">
            <w:pPr>
              <w:spacing w:after="0" w:line="240" w:lineRule="auto"/>
              <w:rPr>
                <w:rFonts w:eastAsia="Calibri"/>
                <w:sz w:val="20"/>
                <w:szCs w:val="20"/>
                <w:lang w:eastAsia="ru-RU"/>
              </w:rPr>
            </w:pPr>
            <w:bookmarkStart w:id="11" w:name="_Hlk173415798"/>
            <w:r w:rsidRPr="00772019">
              <w:rPr>
                <w:sz w:val="20"/>
                <w:szCs w:val="20"/>
              </w:rPr>
              <w:t>Dengiamieji stikleliai</w:t>
            </w:r>
            <w:bookmarkEnd w:id="11"/>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8C1AE35" w14:textId="77777777" w:rsidR="0048514F" w:rsidRPr="00772019" w:rsidRDefault="0048514F" w:rsidP="00772019">
            <w:pPr>
              <w:spacing w:after="0" w:line="240" w:lineRule="auto"/>
              <w:jc w:val="both"/>
              <w:rPr>
                <w:sz w:val="20"/>
                <w:szCs w:val="20"/>
              </w:rPr>
            </w:pPr>
            <w:r w:rsidRPr="00772019">
              <w:rPr>
                <w:b/>
                <w:bCs/>
                <w:sz w:val="20"/>
                <w:szCs w:val="20"/>
              </w:rPr>
              <w:t>Išmatavimai:</w:t>
            </w:r>
            <w:r w:rsidRPr="00772019">
              <w:rPr>
                <w:sz w:val="20"/>
                <w:szCs w:val="20"/>
              </w:rPr>
              <w:t xml:space="preserve"> Ne mažiau kaip 22 mm x 22 mm.</w:t>
            </w:r>
          </w:p>
          <w:p w14:paraId="2944DDA7" w14:textId="77777777" w:rsidR="0048514F" w:rsidRPr="00772019" w:rsidRDefault="0048514F" w:rsidP="00772019">
            <w:pPr>
              <w:spacing w:after="0" w:line="240" w:lineRule="auto"/>
              <w:jc w:val="both"/>
              <w:rPr>
                <w:sz w:val="20"/>
                <w:szCs w:val="20"/>
              </w:rPr>
            </w:pPr>
            <w:r w:rsidRPr="00772019">
              <w:rPr>
                <w:b/>
                <w:bCs/>
                <w:sz w:val="20"/>
                <w:szCs w:val="20"/>
              </w:rPr>
              <w:t>Storis:</w:t>
            </w:r>
            <w:r w:rsidRPr="00772019">
              <w:rPr>
                <w:sz w:val="20"/>
                <w:szCs w:val="20"/>
              </w:rPr>
              <w:t xml:space="preserve"> Paprastai nuo 0,13 mm iki 0,17 mm,</w:t>
            </w:r>
          </w:p>
          <w:p w14:paraId="74931941" w14:textId="51F82490" w:rsidR="0048514F" w:rsidRPr="00772019" w:rsidRDefault="0048514F" w:rsidP="00772019">
            <w:pPr>
              <w:spacing w:after="0" w:line="240" w:lineRule="auto"/>
              <w:jc w:val="both"/>
              <w:rPr>
                <w:sz w:val="20"/>
                <w:szCs w:val="20"/>
              </w:rPr>
            </w:pPr>
            <w:r w:rsidRPr="00772019">
              <w:rPr>
                <w:sz w:val="20"/>
                <w:szCs w:val="20"/>
              </w:rPr>
              <w:t>Ne mažiau 1000 vnt/pak</w:t>
            </w:r>
          </w:p>
        </w:tc>
        <w:tc>
          <w:tcPr>
            <w:tcW w:w="3145" w:type="dxa"/>
            <w:shd w:val="clear" w:color="auto" w:fill="auto"/>
          </w:tcPr>
          <w:p w14:paraId="4A3CCDB8"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6BA19DD" w14:textId="77777777" w:rsidTr="00772019">
        <w:tc>
          <w:tcPr>
            <w:tcW w:w="554" w:type="dxa"/>
            <w:shd w:val="clear" w:color="auto" w:fill="auto"/>
          </w:tcPr>
          <w:p w14:paraId="1B781F48"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lastRenderedPageBreak/>
              <w:t>11.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A54BDC8" w14:textId="379F7A6F" w:rsidR="0048514F" w:rsidRPr="00772019" w:rsidRDefault="0048514F" w:rsidP="00772019">
            <w:pPr>
              <w:spacing w:after="0" w:line="240" w:lineRule="auto"/>
              <w:rPr>
                <w:rFonts w:eastAsia="Calibri"/>
                <w:sz w:val="20"/>
                <w:szCs w:val="20"/>
                <w:lang w:eastAsia="ru-RU"/>
              </w:rPr>
            </w:pPr>
            <w:r w:rsidRPr="00772019">
              <w:rPr>
                <w:sz w:val="20"/>
                <w:szCs w:val="20"/>
              </w:rPr>
              <w:t>Graduotos stiklinės po 200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C28D128"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200 ml.</w:t>
            </w:r>
          </w:p>
          <w:p w14:paraId="51A8A797" w14:textId="31005148"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Pagamintos iš aukštos kokybės borosilikatinio stiklo, atsparios cheminėms medžiagoms, temperatūros pokyčiams bei šiluminiam smūgiui.</w:t>
            </w:r>
          </w:p>
        </w:tc>
        <w:tc>
          <w:tcPr>
            <w:tcW w:w="3145" w:type="dxa"/>
            <w:shd w:val="clear" w:color="auto" w:fill="auto"/>
          </w:tcPr>
          <w:p w14:paraId="4E32322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22D27DCF" w14:textId="77777777" w:rsidTr="00772019">
        <w:tc>
          <w:tcPr>
            <w:tcW w:w="554" w:type="dxa"/>
            <w:shd w:val="clear" w:color="auto" w:fill="auto"/>
          </w:tcPr>
          <w:p w14:paraId="5C7F397B"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7CD09D0" w14:textId="5069F9A0" w:rsidR="0048514F" w:rsidRPr="00772019" w:rsidRDefault="0048514F" w:rsidP="00772019">
            <w:pPr>
              <w:spacing w:after="0" w:line="240" w:lineRule="auto"/>
              <w:rPr>
                <w:rFonts w:eastAsia="Calibri"/>
                <w:sz w:val="20"/>
                <w:szCs w:val="20"/>
                <w:lang w:eastAsia="ru-RU"/>
              </w:rPr>
            </w:pPr>
            <w:bookmarkStart w:id="12" w:name="_Hlk173416614"/>
            <w:r w:rsidRPr="00772019">
              <w:rPr>
                <w:sz w:val="20"/>
                <w:szCs w:val="20"/>
              </w:rPr>
              <w:t>Grūstuvė su grūstuvėli</w:t>
            </w:r>
            <w:bookmarkEnd w:id="12"/>
            <w:r w:rsidRPr="00772019">
              <w:rPr>
                <w:sz w:val="20"/>
                <w:szCs w:val="20"/>
              </w:rPr>
              <w:t>u</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C9A5A47"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Pagamintas iš aukštos kokybės granito, kuris yra itin tvirtas ir ilgaamžis.</w:t>
            </w:r>
          </w:p>
          <w:p w14:paraId="1885FF88" w14:textId="77777777" w:rsidR="0048514F" w:rsidRPr="00772019" w:rsidRDefault="0048514F" w:rsidP="00772019">
            <w:pPr>
              <w:spacing w:after="0" w:line="240" w:lineRule="auto"/>
              <w:jc w:val="both"/>
              <w:rPr>
                <w:sz w:val="20"/>
                <w:szCs w:val="20"/>
              </w:rPr>
            </w:pPr>
            <w:r w:rsidRPr="00772019">
              <w:rPr>
                <w:b/>
                <w:bCs/>
                <w:sz w:val="20"/>
                <w:szCs w:val="20"/>
              </w:rPr>
              <w:t>Skersmuo:</w:t>
            </w:r>
            <w:r w:rsidRPr="00772019">
              <w:rPr>
                <w:sz w:val="20"/>
                <w:szCs w:val="20"/>
              </w:rPr>
              <w:t xml:space="preserve"> 15 cm, užtikrinti pakankamą grūdimui skirtą paviršių.</w:t>
            </w:r>
          </w:p>
          <w:p w14:paraId="67A8BE8C" w14:textId="77777777" w:rsidR="0048514F" w:rsidRPr="00772019" w:rsidRDefault="0048514F" w:rsidP="00772019">
            <w:pPr>
              <w:spacing w:after="0" w:line="240" w:lineRule="auto"/>
              <w:jc w:val="both"/>
              <w:rPr>
                <w:sz w:val="20"/>
                <w:szCs w:val="20"/>
              </w:rPr>
            </w:pPr>
            <w:r w:rsidRPr="00772019">
              <w:rPr>
                <w:b/>
                <w:bCs/>
                <w:sz w:val="20"/>
                <w:szCs w:val="20"/>
              </w:rPr>
              <w:t>Aukštis:</w:t>
            </w:r>
            <w:r w:rsidRPr="00772019">
              <w:rPr>
                <w:sz w:val="20"/>
                <w:szCs w:val="20"/>
              </w:rPr>
              <w:t xml:space="preserve"> Ne mažesnis kaip 15 cm, suteikiantis stabilumą ir patogumą grūsti.</w:t>
            </w:r>
          </w:p>
          <w:p w14:paraId="54F87C8A" w14:textId="4098624F" w:rsidR="0048514F" w:rsidRPr="00772019" w:rsidRDefault="0048514F" w:rsidP="00772019">
            <w:pPr>
              <w:spacing w:after="0" w:line="240" w:lineRule="auto"/>
              <w:jc w:val="both"/>
              <w:rPr>
                <w:sz w:val="20"/>
                <w:szCs w:val="20"/>
              </w:rPr>
            </w:pPr>
            <w:r w:rsidRPr="00772019">
              <w:rPr>
                <w:b/>
                <w:bCs/>
                <w:sz w:val="20"/>
                <w:szCs w:val="20"/>
              </w:rPr>
              <w:t>Svoris:</w:t>
            </w:r>
            <w:r w:rsidRPr="00772019">
              <w:rPr>
                <w:sz w:val="20"/>
                <w:szCs w:val="20"/>
              </w:rPr>
              <w:t xml:space="preserve"> Apie 2,5 kg, pakankamai sunkus, kad užtikrintų stabilumą naudojant.</w:t>
            </w:r>
          </w:p>
        </w:tc>
        <w:tc>
          <w:tcPr>
            <w:tcW w:w="3145" w:type="dxa"/>
            <w:shd w:val="clear" w:color="auto" w:fill="auto"/>
          </w:tcPr>
          <w:p w14:paraId="5BCEAD1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68D8784" w14:textId="77777777" w:rsidTr="00772019">
        <w:tc>
          <w:tcPr>
            <w:tcW w:w="554" w:type="dxa"/>
            <w:shd w:val="clear" w:color="auto" w:fill="auto"/>
          </w:tcPr>
          <w:p w14:paraId="003121C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7E89B63" w14:textId="3B279797" w:rsidR="0048514F" w:rsidRPr="00772019" w:rsidRDefault="0048514F" w:rsidP="00772019">
            <w:pPr>
              <w:spacing w:after="0" w:line="240" w:lineRule="auto"/>
              <w:rPr>
                <w:rFonts w:eastAsia="Calibri"/>
                <w:bCs/>
                <w:sz w:val="20"/>
                <w:szCs w:val="20"/>
                <w:lang w:eastAsia="ru-RU"/>
              </w:rPr>
            </w:pPr>
            <w:bookmarkStart w:id="13" w:name="_Hlk173416758"/>
            <w:r w:rsidRPr="00772019">
              <w:rPr>
                <w:sz w:val="20"/>
                <w:szCs w:val="20"/>
              </w:rPr>
              <w:t>Pincetas</w:t>
            </w:r>
            <w:bookmarkEnd w:id="13"/>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8EF450F"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Pagamintas iš aukštos kokybės nerūdijančio plieno, atsparaus korozijai ir cheminiams reagentams.</w:t>
            </w:r>
          </w:p>
          <w:p w14:paraId="0E393C0D" w14:textId="77777777" w:rsidR="0048514F" w:rsidRPr="00772019" w:rsidRDefault="0048514F" w:rsidP="00772019">
            <w:pPr>
              <w:spacing w:after="0" w:line="240" w:lineRule="auto"/>
              <w:jc w:val="both"/>
              <w:rPr>
                <w:sz w:val="20"/>
                <w:szCs w:val="20"/>
              </w:rPr>
            </w:pPr>
            <w:r w:rsidRPr="00772019">
              <w:rPr>
                <w:b/>
                <w:bCs/>
                <w:sz w:val="20"/>
                <w:szCs w:val="20"/>
              </w:rPr>
              <w:t>Pincetų ilgis:</w:t>
            </w:r>
            <w:r w:rsidRPr="00772019">
              <w:rPr>
                <w:sz w:val="20"/>
                <w:szCs w:val="20"/>
              </w:rPr>
              <w:t xml:space="preserve"> Apie 10 cm ( ±0.1 cm), užtikrinantis patogų darbo laboratorijos ir preciziškos manipuliacijos.</w:t>
            </w:r>
          </w:p>
          <w:p w14:paraId="6D5EDC13" w14:textId="44C16BE8" w:rsidR="0048514F" w:rsidRPr="00772019" w:rsidRDefault="0048514F" w:rsidP="00772019">
            <w:pPr>
              <w:spacing w:after="0" w:line="240" w:lineRule="auto"/>
              <w:contextualSpacing/>
              <w:jc w:val="both"/>
              <w:rPr>
                <w:sz w:val="20"/>
                <w:szCs w:val="20"/>
                <w:lang w:eastAsia="ru-RU"/>
              </w:rPr>
            </w:pPr>
            <w:r w:rsidRPr="00772019">
              <w:rPr>
                <w:b/>
                <w:bCs/>
                <w:sz w:val="20"/>
                <w:szCs w:val="20"/>
              </w:rPr>
              <w:t>Minkšti galai:</w:t>
            </w:r>
            <w:r w:rsidRPr="00772019">
              <w:rPr>
                <w:sz w:val="20"/>
                <w:szCs w:val="20"/>
              </w:rPr>
              <w:t xml:space="preserve"> Pincetas turi minkštus arba apvalius galus, kurie apsaugotus objektus nuo pažeidimo, užtikrina švelnų laikymą ir tvarkymą.</w:t>
            </w:r>
          </w:p>
        </w:tc>
        <w:tc>
          <w:tcPr>
            <w:tcW w:w="3145" w:type="dxa"/>
            <w:shd w:val="clear" w:color="auto" w:fill="auto"/>
          </w:tcPr>
          <w:p w14:paraId="6B2DC93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C1E165A" w14:textId="77777777" w:rsidTr="00772019">
        <w:tc>
          <w:tcPr>
            <w:tcW w:w="554" w:type="dxa"/>
            <w:shd w:val="clear" w:color="auto" w:fill="auto"/>
          </w:tcPr>
          <w:p w14:paraId="0E94BDE1" w14:textId="7777777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B451BEE" w14:textId="4B556B10" w:rsidR="0048514F" w:rsidRPr="00772019" w:rsidRDefault="0048514F" w:rsidP="00772019">
            <w:pPr>
              <w:spacing w:after="0" w:line="240" w:lineRule="auto"/>
              <w:jc w:val="both"/>
              <w:rPr>
                <w:rFonts w:eastAsia="Calibri"/>
                <w:sz w:val="20"/>
                <w:szCs w:val="20"/>
                <w:lang w:eastAsia="ru-RU"/>
              </w:rPr>
            </w:pPr>
            <w:bookmarkStart w:id="14" w:name="_Hlk173417024"/>
            <w:r w:rsidRPr="00772019">
              <w:rPr>
                <w:sz w:val="20"/>
                <w:szCs w:val="20"/>
              </w:rPr>
              <w:t>Petri lėkštutės</w:t>
            </w:r>
            <w:bookmarkEnd w:id="14"/>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6F91F1A"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Aukštos kokybės borosilikatinis stiklas arba polistirenas, atsparus cheminėms medžiagoms ir fiziniams pažeidimams.</w:t>
            </w:r>
          </w:p>
          <w:p w14:paraId="3E2AFD90" w14:textId="77777777" w:rsidR="0048514F" w:rsidRPr="00772019" w:rsidRDefault="0048514F" w:rsidP="00772019">
            <w:pPr>
              <w:spacing w:after="0" w:line="240" w:lineRule="auto"/>
              <w:rPr>
                <w:sz w:val="20"/>
                <w:szCs w:val="20"/>
              </w:rPr>
            </w:pPr>
            <w:r w:rsidRPr="00772019">
              <w:rPr>
                <w:b/>
                <w:bCs/>
                <w:sz w:val="20"/>
                <w:szCs w:val="20"/>
              </w:rPr>
              <w:t>Skersmuo:</w:t>
            </w:r>
            <w:r w:rsidRPr="00772019">
              <w:rPr>
                <w:sz w:val="20"/>
                <w:szCs w:val="20"/>
              </w:rPr>
              <w:t xml:space="preserve"> ne mažiau kaip 90 mm, tinka įvairiems biologiniams tirimams ir ląstelių auginimo procedūroms.</w:t>
            </w:r>
          </w:p>
          <w:p w14:paraId="1DD391BD" w14:textId="124E6458" w:rsidR="0048514F" w:rsidRPr="00772019" w:rsidRDefault="0048514F" w:rsidP="00772019">
            <w:pPr>
              <w:spacing w:after="0" w:line="240" w:lineRule="auto"/>
              <w:jc w:val="both"/>
              <w:rPr>
                <w:sz w:val="20"/>
                <w:szCs w:val="20"/>
                <w:lang w:eastAsia="ru-RU"/>
              </w:rPr>
            </w:pPr>
            <w:r w:rsidRPr="00772019">
              <w:rPr>
                <w:b/>
                <w:bCs/>
                <w:sz w:val="20"/>
                <w:szCs w:val="20"/>
              </w:rPr>
              <w:t>Aukštis:</w:t>
            </w:r>
            <w:r w:rsidRPr="00772019">
              <w:rPr>
                <w:sz w:val="20"/>
                <w:szCs w:val="20"/>
              </w:rPr>
              <w:t xml:space="preserve"> ne mažesnis nei 15 mm, suteikiantis pakankamai vietos mėginiams ir terpėms.</w:t>
            </w:r>
          </w:p>
        </w:tc>
        <w:tc>
          <w:tcPr>
            <w:tcW w:w="3145" w:type="dxa"/>
            <w:shd w:val="clear" w:color="auto" w:fill="auto"/>
          </w:tcPr>
          <w:p w14:paraId="588AB3B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84D3AC3" w14:textId="77777777" w:rsidTr="00772019">
        <w:tc>
          <w:tcPr>
            <w:tcW w:w="554" w:type="dxa"/>
            <w:shd w:val="clear" w:color="auto" w:fill="auto"/>
          </w:tcPr>
          <w:p w14:paraId="2DDCB881" w14:textId="7A548AAA"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46C2E14" w14:textId="77777777" w:rsidR="0048514F" w:rsidRPr="00772019" w:rsidRDefault="0048514F" w:rsidP="00772019">
            <w:pPr>
              <w:spacing w:after="0" w:line="240" w:lineRule="auto"/>
              <w:rPr>
                <w:b/>
                <w:bCs/>
                <w:sz w:val="20"/>
                <w:szCs w:val="20"/>
              </w:rPr>
            </w:pPr>
            <w:r w:rsidRPr="00772019">
              <w:rPr>
                <w:b/>
                <w:bCs/>
                <w:sz w:val="20"/>
                <w:szCs w:val="20"/>
              </w:rPr>
              <w:t>Magnetinė maišyklė su kaitlente</w:t>
            </w:r>
          </w:p>
          <w:p w14:paraId="079F05CF" w14:textId="5668258E" w:rsidR="0048514F" w:rsidRPr="00772019" w:rsidRDefault="0048514F" w:rsidP="00772019">
            <w:pPr>
              <w:spacing w:after="0" w:line="240" w:lineRule="auto"/>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309241" w14:textId="77777777" w:rsidR="0048514F" w:rsidRPr="00772019" w:rsidRDefault="0048514F" w:rsidP="00772019">
            <w:pPr>
              <w:spacing w:after="0" w:line="240" w:lineRule="auto"/>
              <w:jc w:val="both"/>
              <w:rPr>
                <w:sz w:val="20"/>
                <w:szCs w:val="20"/>
              </w:rPr>
            </w:pPr>
            <w:r w:rsidRPr="00772019">
              <w:rPr>
                <w:b/>
                <w:bCs/>
                <w:sz w:val="20"/>
                <w:szCs w:val="20"/>
              </w:rPr>
              <w:t>Maksimalus maišymo tūris:</w:t>
            </w:r>
          </w:p>
          <w:p w14:paraId="53678B0C" w14:textId="77777777" w:rsidR="0048514F" w:rsidRPr="00772019" w:rsidRDefault="0048514F" w:rsidP="00772019">
            <w:pPr>
              <w:spacing w:after="0" w:line="240" w:lineRule="auto"/>
              <w:jc w:val="both"/>
              <w:rPr>
                <w:sz w:val="20"/>
                <w:szCs w:val="20"/>
              </w:rPr>
            </w:pPr>
            <w:r w:rsidRPr="00772019">
              <w:rPr>
                <w:b/>
                <w:bCs/>
                <w:sz w:val="20"/>
                <w:szCs w:val="20"/>
              </w:rPr>
              <w:t>Minimalus maišomas skysčio tūris:</w:t>
            </w:r>
            <w:r w:rsidRPr="00772019">
              <w:rPr>
                <w:sz w:val="20"/>
                <w:szCs w:val="20"/>
              </w:rPr>
              <w:t xml:space="preserve"> ne mažiau kaip 2 litrai, užtikrinantis, kad maišyklė būtų tinkama tiek mažiems, tiek dideliems skysčių kiekiams.</w:t>
            </w:r>
          </w:p>
          <w:p w14:paraId="464E377B" w14:textId="77777777" w:rsidR="0048514F" w:rsidRPr="00772019" w:rsidRDefault="0048514F" w:rsidP="00772019">
            <w:pPr>
              <w:spacing w:after="0" w:line="240" w:lineRule="auto"/>
              <w:jc w:val="both"/>
              <w:rPr>
                <w:sz w:val="20"/>
                <w:szCs w:val="20"/>
              </w:rPr>
            </w:pPr>
            <w:r w:rsidRPr="00772019">
              <w:rPr>
                <w:b/>
                <w:bCs/>
                <w:sz w:val="20"/>
                <w:szCs w:val="20"/>
              </w:rPr>
              <w:t>Maišymo greičio diapazonas:</w:t>
            </w:r>
          </w:p>
          <w:p w14:paraId="41B347A5" w14:textId="77777777" w:rsidR="0048514F" w:rsidRPr="00772019" w:rsidRDefault="0048514F" w:rsidP="00772019">
            <w:pPr>
              <w:spacing w:after="0" w:line="240" w:lineRule="auto"/>
              <w:jc w:val="both"/>
              <w:rPr>
                <w:sz w:val="20"/>
                <w:szCs w:val="20"/>
              </w:rPr>
            </w:pPr>
            <w:r w:rsidRPr="00772019">
              <w:rPr>
                <w:b/>
                <w:bCs/>
                <w:sz w:val="20"/>
                <w:szCs w:val="20"/>
              </w:rPr>
              <w:t>Mažiausias greitis:</w:t>
            </w:r>
            <w:r w:rsidRPr="00772019">
              <w:rPr>
                <w:sz w:val="20"/>
                <w:szCs w:val="20"/>
              </w:rPr>
              <w:t xml:space="preserve"> Ne mažiau kaip 50 aps./min.</w:t>
            </w:r>
          </w:p>
          <w:p w14:paraId="15D0563E" w14:textId="77777777" w:rsidR="0048514F" w:rsidRPr="00772019" w:rsidRDefault="0048514F" w:rsidP="00772019">
            <w:pPr>
              <w:spacing w:after="0" w:line="240" w:lineRule="auto"/>
              <w:jc w:val="both"/>
              <w:rPr>
                <w:sz w:val="20"/>
                <w:szCs w:val="20"/>
              </w:rPr>
            </w:pPr>
            <w:r w:rsidRPr="00772019">
              <w:rPr>
                <w:b/>
                <w:bCs/>
                <w:sz w:val="20"/>
                <w:szCs w:val="20"/>
              </w:rPr>
              <w:t>Didžiausias greitis:</w:t>
            </w:r>
            <w:r w:rsidRPr="00772019">
              <w:rPr>
                <w:sz w:val="20"/>
                <w:szCs w:val="20"/>
              </w:rPr>
              <w:t xml:space="preserve"> Ne mažesnis kaip 1500 aps./min.</w:t>
            </w:r>
          </w:p>
          <w:p w14:paraId="74893F11" w14:textId="77777777" w:rsidR="0048514F" w:rsidRPr="00772019" w:rsidRDefault="0048514F" w:rsidP="00772019">
            <w:pPr>
              <w:spacing w:after="0" w:line="240" w:lineRule="auto"/>
              <w:jc w:val="both"/>
              <w:rPr>
                <w:sz w:val="20"/>
                <w:szCs w:val="20"/>
              </w:rPr>
            </w:pPr>
          </w:p>
          <w:p w14:paraId="5045785E" w14:textId="77777777" w:rsidR="0048514F" w:rsidRPr="00772019" w:rsidRDefault="0048514F" w:rsidP="00772019">
            <w:pPr>
              <w:spacing w:after="0" w:line="240" w:lineRule="auto"/>
              <w:jc w:val="both"/>
              <w:rPr>
                <w:sz w:val="20"/>
                <w:szCs w:val="20"/>
              </w:rPr>
            </w:pPr>
            <w:r w:rsidRPr="00772019">
              <w:rPr>
                <w:b/>
                <w:bCs/>
                <w:sz w:val="20"/>
                <w:szCs w:val="20"/>
              </w:rPr>
              <w:t>Kaitinimo plokščių savybės:</w:t>
            </w:r>
          </w:p>
          <w:p w14:paraId="14279E78" w14:textId="77777777" w:rsidR="0048514F" w:rsidRPr="00772019" w:rsidRDefault="0048514F" w:rsidP="00772019">
            <w:pPr>
              <w:spacing w:after="0" w:line="240" w:lineRule="auto"/>
              <w:jc w:val="both"/>
              <w:rPr>
                <w:sz w:val="20"/>
                <w:szCs w:val="20"/>
              </w:rPr>
            </w:pPr>
            <w:r w:rsidRPr="00772019">
              <w:rPr>
                <w:b/>
                <w:bCs/>
                <w:sz w:val="20"/>
                <w:szCs w:val="20"/>
              </w:rPr>
              <w:t>Kaitinimo galia:</w:t>
            </w:r>
            <w:r w:rsidRPr="00772019">
              <w:rPr>
                <w:sz w:val="20"/>
                <w:szCs w:val="20"/>
              </w:rPr>
              <w:t xml:space="preserve"> Ne mažesnė kaip 500 W, užtikrinanti greitą ir veiksmingą kaitinimą.</w:t>
            </w:r>
          </w:p>
          <w:p w14:paraId="4EF71FC9" w14:textId="77777777" w:rsidR="0048514F" w:rsidRPr="00772019" w:rsidRDefault="0048514F" w:rsidP="00772019">
            <w:pPr>
              <w:spacing w:after="0" w:line="240" w:lineRule="auto"/>
              <w:jc w:val="both"/>
              <w:rPr>
                <w:sz w:val="20"/>
                <w:szCs w:val="20"/>
              </w:rPr>
            </w:pPr>
            <w:r w:rsidRPr="00772019">
              <w:rPr>
                <w:b/>
                <w:bCs/>
                <w:sz w:val="20"/>
                <w:szCs w:val="20"/>
              </w:rPr>
              <w:t>Temperatūros diapazonas:</w:t>
            </w:r>
            <w:r w:rsidRPr="00772019">
              <w:rPr>
                <w:sz w:val="20"/>
                <w:szCs w:val="20"/>
              </w:rPr>
              <w:t xml:space="preserve"> Nuo 50 °C iki ne mažiau kaip 300 °C, tinkamas įvairiems laboratoriniams tyrimams.</w:t>
            </w:r>
          </w:p>
          <w:p w14:paraId="798B32B7" w14:textId="77777777" w:rsidR="0048514F" w:rsidRPr="00772019" w:rsidRDefault="0048514F" w:rsidP="00772019">
            <w:pPr>
              <w:spacing w:after="0" w:line="240" w:lineRule="auto"/>
              <w:jc w:val="both"/>
              <w:rPr>
                <w:sz w:val="20"/>
                <w:szCs w:val="20"/>
              </w:rPr>
            </w:pPr>
            <w:r w:rsidRPr="00772019">
              <w:rPr>
                <w:b/>
                <w:bCs/>
                <w:sz w:val="20"/>
                <w:szCs w:val="20"/>
              </w:rPr>
              <w:t>Kaitinimo plokštės medžiaga:</w:t>
            </w:r>
            <w:r w:rsidRPr="00772019">
              <w:rPr>
                <w:sz w:val="20"/>
                <w:szCs w:val="20"/>
              </w:rPr>
              <w:t xml:space="preserve"> Atspari korozijai ir cheminėms medžiagoms, pvz., keramika arba aliuminio lydinys, užtikrinanti ilgaamžiškumą ir lengvą valymą.</w:t>
            </w:r>
          </w:p>
          <w:p w14:paraId="6C25885E" w14:textId="77777777" w:rsidR="0048514F" w:rsidRPr="00772019" w:rsidRDefault="0048514F" w:rsidP="00772019">
            <w:pPr>
              <w:spacing w:after="0" w:line="240" w:lineRule="auto"/>
              <w:jc w:val="both"/>
              <w:rPr>
                <w:b/>
                <w:bCs/>
                <w:sz w:val="20"/>
                <w:szCs w:val="20"/>
              </w:rPr>
            </w:pPr>
            <w:r w:rsidRPr="00772019">
              <w:rPr>
                <w:b/>
                <w:bCs/>
                <w:sz w:val="20"/>
                <w:szCs w:val="20"/>
              </w:rPr>
              <w:t>Apsauga nuo perkaitimo</w:t>
            </w:r>
          </w:p>
          <w:p w14:paraId="109F0E3D" w14:textId="6E3CA9FC" w:rsidR="0048514F" w:rsidRPr="00772019" w:rsidRDefault="0048514F" w:rsidP="00772019">
            <w:pPr>
              <w:spacing w:after="0" w:line="240" w:lineRule="auto"/>
              <w:jc w:val="both"/>
              <w:rPr>
                <w:sz w:val="20"/>
                <w:szCs w:val="20"/>
              </w:rPr>
            </w:pPr>
            <w:r w:rsidRPr="00772019">
              <w:rPr>
                <w:b/>
                <w:bCs/>
                <w:sz w:val="20"/>
                <w:szCs w:val="20"/>
              </w:rPr>
              <w:t>Automatinė apsauga nuo perkaitimo:</w:t>
            </w:r>
            <w:r w:rsidRPr="00772019">
              <w:rPr>
                <w:sz w:val="20"/>
                <w:szCs w:val="20"/>
              </w:rPr>
              <w:t xml:space="preserve"> Įrengta funkcija, kuri užtikrina, kad </w:t>
            </w:r>
            <w:r w:rsidRPr="00772019">
              <w:rPr>
                <w:sz w:val="20"/>
                <w:szCs w:val="20"/>
              </w:rPr>
              <w:lastRenderedPageBreak/>
              <w:t>įrenginys automatiškai išsijungs viršijus nustatytą temperatūrą, apsaugant nuo perkaitimo.</w:t>
            </w:r>
          </w:p>
          <w:p w14:paraId="40F1EE3C" w14:textId="77777777" w:rsidR="0048514F" w:rsidRPr="00772019" w:rsidRDefault="0048514F" w:rsidP="00772019">
            <w:pPr>
              <w:spacing w:after="0" w:line="240" w:lineRule="auto"/>
              <w:jc w:val="both"/>
              <w:rPr>
                <w:sz w:val="20"/>
                <w:szCs w:val="20"/>
              </w:rPr>
            </w:pPr>
            <w:r w:rsidRPr="00772019">
              <w:rPr>
                <w:b/>
                <w:bCs/>
                <w:sz w:val="20"/>
                <w:szCs w:val="20"/>
              </w:rPr>
              <w:t>Elektros reikalavimai:</w:t>
            </w:r>
          </w:p>
          <w:p w14:paraId="7AAE7A9C" w14:textId="743B162A" w:rsidR="0048514F" w:rsidRPr="00772019" w:rsidRDefault="0048514F" w:rsidP="00772019">
            <w:pPr>
              <w:spacing w:after="0" w:line="240" w:lineRule="auto"/>
              <w:jc w:val="both"/>
              <w:rPr>
                <w:sz w:val="20"/>
                <w:szCs w:val="20"/>
              </w:rPr>
            </w:pPr>
            <w:r w:rsidRPr="00772019">
              <w:rPr>
                <w:b/>
                <w:bCs/>
                <w:sz w:val="20"/>
                <w:szCs w:val="20"/>
              </w:rPr>
              <w:t>Maitinimo įtampa:</w:t>
            </w:r>
            <w:r w:rsidRPr="00772019">
              <w:rPr>
                <w:sz w:val="20"/>
                <w:szCs w:val="20"/>
              </w:rPr>
              <w:t xml:space="preserve"> 220–240 V, 50–60 Hz (Europos standartinė elektros įtampa), užtikrinanti prietaiso tinkamumą naudoti Europoje.</w:t>
            </w:r>
          </w:p>
        </w:tc>
        <w:tc>
          <w:tcPr>
            <w:tcW w:w="3145" w:type="dxa"/>
            <w:shd w:val="clear" w:color="auto" w:fill="auto"/>
          </w:tcPr>
          <w:p w14:paraId="12A2BD8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C8F22E1" w14:textId="77777777" w:rsidTr="00772019">
        <w:tc>
          <w:tcPr>
            <w:tcW w:w="554" w:type="dxa"/>
            <w:shd w:val="clear" w:color="auto" w:fill="auto"/>
          </w:tcPr>
          <w:p w14:paraId="03822F6A" w14:textId="5A187D46"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461B2BA" w14:textId="5E09C7FA" w:rsidR="0048514F" w:rsidRPr="00772019" w:rsidRDefault="0048514F" w:rsidP="00772019">
            <w:pPr>
              <w:spacing w:after="0" w:line="240" w:lineRule="auto"/>
              <w:jc w:val="both"/>
              <w:rPr>
                <w:sz w:val="20"/>
                <w:szCs w:val="20"/>
              </w:rPr>
            </w:pPr>
            <w:bookmarkStart w:id="15" w:name="_Hlk173415398"/>
            <w:r w:rsidRPr="00772019">
              <w:rPr>
                <w:sz w:val="20"/>
                <w:szCs w:val="20"/>
              </w:rPr>
              <w:t>Mikroskopai</w:t>
            </w:r>
            <w:bookmarkEnd w:id="15"/>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849B968" w14:textId="77777777" w:rsidR="0048514F" w:rsidRPr="00772019" w:rsidRDefault="0048514F" w:rsidP="00772019">
            <w:pPr>
              <w:spacing w:after="0" w:line="240" w:lineRule="auto"/>
              <w:rPr>
                <w:sz w:val="20"/>
                <w:szCs w:val="20"/>
              </w:rPr>
            </w:pPr>
            <w:r w:rsidRPr="00772019">
              <w:rPr>
                <w:b/>
                <w:bCs/>
                <w:sz w:val="20"/>
                <w:szCs w:val="20"/>
              </w:rPr>
              <w:t>Bendrosios charakteristikos:</w:t>
            </w:r>
          </w:p>
          <w:p w14:paraId="7F5AA0B8" w14:textId="77777777" w:rsidR="0048514F" w:rsidRPr="00772019" w:rsidRDefault="0048514F" w:rsidP="00772019">
            <w:pPr>
              <w:spacing w:after="0" w:line="240" w:lineRule="auto"/>
              <w:rPr>
                <w:sz w:val="20"/>
                <w:szCs w:val="20"/>
              </w:rPr>
            </w:pPr>
            <w:r w:rsidRPr="00772019">
              <w:rPr>
                <w:b/>
                <w:bCs/>
                <w:sz w:val="20"/>
                <w:szCs w:val="20"/>
              </w:rPr>
              <w:t>Galvutė:</w:t>
            </w:r>
            <w:r w:rsidRPr="00772019">
              <w:rPr>
                <w:sz w:val="20"/>
                <w:szCs w:val="20"/>
              </w:rPr>
              <w:t xml:space="preserve"> Monokuliarinė.</w:t>
            </w:r>
          </w:p>
          <w:p w14:paraId="52D4C028" w14:textId="77777777" w:rsidR="0048514F" w:rsidRPr="00772019" w:rsidRDefault="0048514F" w:rsidP="00772019">
            <w:pPr>
              <w:spacing w:after="0" w:line="240" w:lineRule="auto"/>
              <w:rPr>
                <w:sz w:val="20"/>
                <w:szCs w:val="20"/>
              </w:rPr>
            </w:pPr>
            <w:r w:rsidRPr="00772019">
              <w:rPr>
                <w:b/>
                <w:bCs/>
                <w:sz w:val="20"/>
                <w:szCs w:val="20"/>
              </w:rPr>
              <w:t>Tubuso palinkimo kampas:</w:t>
            </w:r>
            <w:r w:rsidRPr="00772019">
              <w:rPr>
                <w:sz w:val="20"/>
                <w:szCs w:val="20"/>
              </w:rPr>
              <w:t xml:space="preserve"> 45°.</w:t>
            </w:r>
          </w:p>
          <w:p w14:paraId="46DCAE8D" w14:textId="77777777" w:rsidR="0048514F" w:rsidRPr="00772019" w:rsidRDefault="0048514F" w:rsidP="00772019">
            <w:pPr>
              <w:spacing w:after="0" w:line="240" w:lineRule="auto"/>
              <w:rPr>
                <w:sz w:val="20"/>
                <w:szCs w:val="20"/>
              </w:rPr>
            </w:pPr>
            <w:r w:rsidRPr="00772019">
              <w:rPr>
                <w:b/>
                <w:bCs/>
                <w:sz w:val="20"/>
                <w:szCs w:val="20"/>
              </w:rPr>
              <w:t>Tubuso apsisukimo kampas:</w:t>
            </w:r>
            <w:r w:rsidRPr="00772019">
              <w:rPr>
                <w:sz w:val="20"/>
                <w:szCs w:val="20"/>
              </w:rPr>
              <w:t xml:space="preserve"> 360°.</w:t>
            </w:r>
          </w:p>
          <w:p w14:paraId="60D1C219" w14:textId="16593DF0" w:rsidR="0048514F" w:rsidRPr="00772019" w:rsidRDefault="0048514F" w:rsidP="00772019">
            <w:pPr>
              <w:spacing w:after="0" w:line="240" w:lineRule="auto"/>
              <w:rPr>
                <w:sz w:val="20"/>
                <w:szCs w:val="20"/>
              </w:rPr>
            </w:pPr>
            <w:r w:rsidRPr="00772019">
              <w:rPr>
                <w:b/>
                <w:bCs/>
                <w:sz w:val="20"/>
                <w:szCs w:val="20"/>
              </w:rPr>
              <w:t>Okuliaras:</w:t>
            </w:r>
            <w:r w:rsidRPr="00772019">
              <w:rPr>
                <w:sz w:val="20"/>
                <w:szCs w:val="20"/>
              </w:rPr>
              <w:t xml:space="preserve"> Plataus lauko, 10X didinimas.</w:t>
            </w:r>
          </w:p>
          <w:p w14:paraId="6A102979" w14:textId="77777777" w:rsidR="0048514F" w:rsidRPr="00772019" w:rsidRDefault="0048514F" w:rsidP="00772019">
            <w:pPr>
              <w:spacing w:after="0" w:line="240" w:lineRule="auto"/>
              <w:rPr>
                <w:sz w:val="20"/>
                <w:szCs w:val="20"/>
              </w:rPr>
            </w:pPr>
            <w:r w:rsidRPr="00772019">
              <w:rPr>
                <w:b/>
                <w:bCs/>
                <w:sz w:val="20"/>
                <w:szCs w:val="20"/>
              </w:rPr>
              <w:t>Optinė sistema:</w:t>
            </w:r>
          </w:p>
          <w:p w14:paraId="0913F27C" w14:textId="77777777" w:rsidR="0048514F" w:rsidRPr="00772019" w:rsidRDefault="0048514F" w:rsidP="00772019">
            <w:pPr>
              <w:spacing w:after="0" w:line="240" w:lineRule="auto"/>
              <w:rPr>
                <w:sz w:val="20"/>
                <w:szCs w:val="20"/>
              </w:rPr>
            </w:pPr>
            <w:r w:rsidRPr="00772019">
              <w:rPr>
                <w:b/>
                <w:bCs/>
                <w:sz w:val="20"/>
                <w:szCs w:val="20"/>
              </w:rPr>
              <w:t>Objektyvų apsodas:</w:t>
            </w:r>
            <w:r w:rsidRPr="00772019">
              <w:rPr>
                <w:sz w:val="20"/>
                <w:szCs w:val="20"/>
              </w:rPr>
              <w:t xml:space="preserve"> 3 objektyvų revolverinis.</w:t>
            </w:r>
          </w:p>
          <w:p w14:paraId="5D4A2542" w14:textId="77777777" w:rsidR="0048514F" w:rsidRPr="00772019" w:rsidRDefault="0048514F" w:rsidP="00772019">
            <w:pPr>
              <w:spacing w:after="0" w:line="240" w:lineRule="auto"/>
              <w:rPr>
                <w:sz w:val="20"/>
                <w:szCs w:val="20"/>
              </w:rPr>
            </w:pPr>
            <w:r w:rsidRPr="00772019">
              <w:rPr>
                <w:b/>
                <w:bCs/>
                <w:sz w:val="20"/>
                <w:szCs w:val="20"/>
              </w:rPr>
              <w:t>Achromatiniai objektyvai:</w:t>
            </w:r>
          </w:p>
          <w:p w14:paraId="0084473F" w14:textId="77777777" w:rsidR="0048514F" w:rsidRPr="00772019" w:rsidRDefault="0048514F" w:rsidP="00772019">
            <w:pPr>
              <w:numPr>
                <w:ilvl w:val="1"/>
                <w:numId w:val="33"/>
              </w:numPr>
              <w:spacing w:after="0" w:line="240" w:lineRule="auto"/>
              <w:rPr>
                <w:sz w:val="20"/>
                <w:szCs w:val="20"/>
              </w:rPr>
            </w:pPr>
            <w:r w:rsidRPr="00772019">
              <w:rPr>
                <w:sz w:val="20"/>
                <w:szCs w:val="20"/>
              </w:rPr>
              <w:t>4X/0,10</w:t>
            </w:r>
          </w:p>
          <w:p w14:paraId="6DADEF6F" w14:textId="77777777" w:rsidR="0048514F" w:rsidRPr="00772019" w:rsidRDefault="0048514F" w:rsidP="00772019">
            <w:pPr>
              <w:numPr>
                <w:ilvl w:val="1"/>
                <w:numId w:val="33"/>
              </w:numPr>
              <w:spacing w:after="0" w:line="240" w:lineRule="auto"/>
              <w:rPr>
                <w:sz w:val="20"/>
                <w:szCs w:val="20"/>
              </w:rPr>
            </w:pPr>
            <w:r w:rsidRPr="00772019">
              <w:rPr>
                <w:sz w:val="20"/>
                <w:szCs w:val="20"/>
              </w:rPr>
              <w:t>10X/0,25</w:t>
            </w:r>
          </w:p>
          <w:p w14:paraId="44C77454" w14:textId="77777777" w:rsidR="0048514F" w:rsidRPr="00772019" w:rsidRDefault="0048514F" w:rsidP="00772019">
            <w:pPr>
              <w:numPr>
                <w:ilvl w:val="1"/>
                <w:numId w:val="33"/>
              </w:numPr>
              <w:spacing w:after="0" w:line="240" w:lineRule="auto"/>
              <w:rPr>
                <w:sz w:val="20"/>
                <w:szCs w:val="20"/>
              </w:rPr>
            </w:pPr>
            <w:r w:rsidRPr="00772019">
              <w:rPr>
                <w:sz w:val="20"/>
                <w:szCs w:val="20"/>
              </w:rPr>
              <w:t xml:space="preserve">40X / 0,65 </w:t>
            </w:r>
          </w:p>
          <w:p w14:paraId="08446C94" w14:textId="78A9E2B8" w:rsidR="0048514F" w:rsidRPr="00772019" w:rsidRDefault="0048514F" w:rsidP="00772019">
            <w:pPr>
              <w:spacing w:after="0" w:line="240" w:lineRule="auto"/>
              <w:rPr>
                <w:sz w:val="20"/>
                <w:szCs w:val="20"/>
              </w:rPr>
            </w:pPr>
            <w:r w:rsidRPr="00772019">
              <w:rPr>
                <w:b/>
                <w:bCs/>
                <w:sz w:val="20"/>
                <w:szCs w:val="20"/>
              </w:rPr>
              <w:t>Bendrasis didinimas:</w:t>
            </w:r>
            <w:r w:rsidRPr="00772019">
              <w:rPr>
                <w:sz w:val="20"/>
                <w:szCs w:val="20"/>
              </w:rPr>
              <w:t xml:space="preserve"> 40x, 100x, 400x.</w:t>
            </w:r>
          </w:p>
          <w:p w14:paraId="4406190C" w14:textId="77777777" w:rsidR="0048514F" w:rsidRPr="00772019" w:rsidRDefault="0048514F" w:rsidP="00772019">
            <w:pPr>
              <w:spacing w:after="0" w:line="240" w:lineRule="auto"/>
              <w:rPr>
                <w:sz w:val="20"/>
                <w:szCs w:val="20"/>
              </w:rPr>
            </w:pPr>
            <w:r w:rsidRPr="00772019">
              <w:rPr>
                <w:b/>
                <w:bCs/>
                <w:sz w:val="20"/>
                <w:szCs w:val="20"/>
              </w:rPr>
              <w:t>Apšvietimas ir filtrai:</w:t>
            </w:r>
          </w:p>
          <w:p w14:paraId="38FBAC70" w14:textId="77777777" w:rsidR="0048514F" w:rsidRPr="00772019" w:rsidRDefault="0048514F" w:rsidP="00772019">
            <w:pPr>
              <w:numPr>
                <w:ilvl w:val="0"/>
                <w:numId w:val="34"/>
              </w:numPr>
              <w:spacing w:after="0" w:line="240" w:lineRule="auto"/>
              <w:rPr>
                <w:sz w:val="20"/>
                <w:szCs w:val="20"/>
              </w:rPr>
            </w:pPr>
            <w:r w:rsidRPr="00772019">
              <w:rPr>
                <w:b/>
                <w:bCs/>
                <w:sz w:val="20"/>
                <w:szCs w:val="20"/>
              </w:rPr>
              <w:t>LED apšvietimas:</w:t>
            </w:r>
            <w:r w:rsidRPr="00772019">
              <w:rPr>
                <w:sz w:val="20"/>
                <w:szCs w:val="20"/>
              </w:rPr>
              <w:t xml:space="preserve"> 1W.</w:t>
            </w:r>
          </w:p>
          <w:p w14:paraId="2A131EAE" w14:textId="77777777" w:rsidR="0048514F" w:rsidRPr="00772019" w:rsidRDefault="0048514F" w:rsidP="00772019">
            <w:pPr>
              <w:spacing w:after="0" w:line="240" w:lineRule="auto"/>
              <w:rPr>
                <w:sz w:val="20"/>
                <w:szCs w:val="20"/>
              </w:rPr>
            </w:pPr>
            <w:r w:rsidRPr="00772019">
              <w:rPr>
                <w:b/>
                <w:bCs/>
                <w:sz w:val="20"/>
                <w:szCs w:val="20"/>
              </w:rPr>
              <w:t>Mechaninis staliukas:</w:t>
            </w:r>
          </w:p>
          <w:p w14:paraId="3A8CB275" w14:textId="77777777" w:rsidR="0048514F" w:rsidRPr="00772019" w:rsidRDefault="0048514F" w:rsidP="00772019">
            <w:pPr>
              <w:numPr>
                <w:ilvl w:val="0"/>
                <w:numId w:val="35"/>
              </w:numPr>
              <w:spacing w:after="0" w:line="240" w:lineRule="auto"/>
              <w:rPr>
                <w:sz w:val="20"/>
                <w:szCs w:val="20"/>
              </w:rPr>
            </w:pPr>
            <w:r w:rsidRPr="00772019">
              <w:rPr>
                <w:b/>
                <w:bCs/>
                <w:sz w:val="20"/>
                <w:szCs w:val="20"/>
              </w:rPr>
              <w:t>Matmenys:</w:t>
            </w:r>
            <w:r w:rsidRPr="00772019">
              <w:rPr>
                <w:sz w:val="20"/>
                <w:szCs w:val="20"/>
              </w:rPr>
              <w:t xml:space="preserve"> ne mažesnis nei 90x90 mm.</w:t>
            </w:r>
          </w:p>
          <w:p w14:paraId="42A703A7" w14:textId="77777777" w:rsidR="0048514F" w:rsidRPr="00772019" w:rsidRDefault="0048514F" w:rsidP="00772019">
            <w:pPr>
              <w:numPr>
                <w:ilvl w:val="0"/>
                <w:numId w:val="35"/>
              </w:numPr>
              <w:spacing w:after="0" w:line="240" w:lineRule="auto"/>
              <w:rPr>
                <w:sz w:val="20"/>
                <w:szCs w:val="20"/>
              </w:rPr>
            </w:pPr>
            <w:r w:rsidRPr="00772019">
              <w:rPr>
                <w:b/>
                <w:bCs/>
                <w:sz w:val="20"/>
                <w:szCs w:val="20"/>
              </w:rPr>
              <w:t>Fokusavimo sistema:</w:t>
            </w:r>
            <w:r w:rsidRPr="00772019">
              <w:rPr>
                <w:sz w:val="20"/>
                <w:szCs w:val="20"/>
              </w:rPr>
              <w:t xml:space="preserve"> Bendraašė.</w:t>
            </w:r>
          </w:p>
          <w:p w14:paraId="1C43ECA5" w14:textId="77777777" w:rsidR="0048514F" w:rsidRPr="00772019" w:rsidRDefault="0048514F" w:rsidP="00772019">
            <w:pPr>
              <w:spacing w:after="0" w:line="240" w:lineRule="auto"/>
              <w:rPr>
                <w:sz w:val="20"/>
                <w:szCs w:val="20"/>
              </w:rPr>
            </w:pPr>
            <w:r w:rsidRPr="00772019">
              <w:rPr>
                <w:b/>
                <w:bCs/>
                <w:sz w:val="20"/>
                <w:szCs w:val="20"/>
              </w:rPr>
              <w:t>Konstrukcija ir medžiaga:</w:t>
            </w:r>
          </w:p>
          <w:p w14:paraId="23124C69" w14:textId="74DA3AA6" w:rsidR="0048514F" w:rsidRPr="00772019" w:rsidRDefault="0048514F" w:rsidP="00772019">
            <w:pPr>
              <w:spacing w:after="0" w:line="240" w:lineRule="auto"/>
              <w:jc w:val="both"/>
              <w:rPr>
                <w:b/>
                <w:bCs/>
                <w:sz w:val="20"/>
                <w:szCs w:val="20"/>
              </w:rPr>
            </w:pPr>
            <w:r w:rsidRPr="00772019">
              <w:rPr>
                <w:b/>
                <w:bCs/>
                <w:sz w:val="20"/>
                <w:szCs w:val="20"/>
              </w:rPr>
              <w:t>Gaubtas:</w:t>
            </w:r>
            <w:r w:rsidRPr="00772019">
              <w:rPr>
                <w:sz w:val="20"/>
                <w:szCs w:val="20"/>
              </w:rPr>
              <w:t xml:space="preserve"> Nuimamas, apsaugantis nuo dulkių..</w:t>
            </w:r>
          </w:p>
        </w:tc>
        <w:tc>
          <w:tcPr>
            <w:tcW w:w="3145" w:type="dxa"/>
            <w:shd w:val="clear" w:color="auto" w:fill="auto"/>
          </w:tcPr>
          <w:p w14:paraId="100A0C86"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8F03EF1" w14:textId="77777777" w:rsidTr="00772019">
        <w:tc>
          <w:tcPr>
            <w:tcW w:w="554" w:type="dxa"/>
            <w:shd w:val="clear" w:color="auto" w:fill="auto"/>
          </w:tcPr>
          <w:p w14:paraId="6C1FACD4" w14:textId="3CF608B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63624E6" w14:textId="7308E1CC" w:rsidR="0048514F" w:rsidRPr="00772019" w:rsidRDefault="0048514F" w:rsidP="00772019">
            <w:pPr>
              <w:spacing w:after="0" w:line="240" w:lineRule="auto"/>
              <w:jc w:val="both"/>
              <w:rPr>
                <w:sz w:val="20"/>
                <w:szCs w:val="20"/>
              </w:rPr>
            </w:pPr>
            <w:bookmarkStart w:id="16" w:name="_Hlk173415901"/>
            <w:r w:rsidRPr="00772019">
              <w:rPr>
                <w:sz w:val="20"/>
                <w:szCs w:val="20"/>
              </w:rPr>
              <w:t>Svarstyklės</w:t>
            </w:r>
            <w:bookmarkEnd w:id="16"/>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6CB33BD" w14:textId="77777777" w:rsidR="0048514F" w:rsidRPr="00772019" w:rsidRDefault="0048514F" w:rsidP="00772019">
            <w:pPr>
              <w:spacing w:after="0" w:line="240" w:lineRule="auto"/>
              <w:jc w:val="both"/>
              <w:rPr>
                <w:sz w:val="20"/>
                <w:szCs w:val="20"/>
              </w:rPr>
            </w:pPr>
            <w:r w:rsidRPr="00772019">
              <w:rPr>
                <w:b/>
                <w:bCs/>
                <w:sz w:val="20"/>
                <w:szCs w:val="20"/>
              </w:rPr>
              <w:t>Maksimali sveriama masė:</w:t>
            </w:r>
          </w:p>
          <w:p w14:paraId="2C8CB167" w14:textId="77777777" w:rsidR="0048514F" w:rsidRPr="00772019" w:rsidRDefault="0048514F" w:rsidP="00772019">
            <w:pPr>
              <w:spacing w:after="0" w:line="240" w:lineRule="auto"/>
              <w:jc w:val="both"/>
              <w:rPr>
                <w:sz w:val="20"/>
                <w:szCs w:val="20"/>
              </w:rPr>
            </w:pPr>
            <w:r w:rsidRPr="00772019">
              <w:rPr>
                <w:b/>
                <w:bCs/>
                <w:sz w:val="20"/>
                <w:szCs w:val="20"/>
              </w:rPr>
              <w:t>Didžiausias svoris:</w:t>
            </w:r>
            <w:r w:rsidRPr="00772019">
              <w:rPr>
                <w:sz w:val="20"/>
                <w:szCs w:val="20"/>
              </w:rPr>
              <w:t xml:space="preserve"> Ne mažesnis kaip 1000 g, kad svarstyklės būtų tinkamos įvairiems laboratoriniams tyrimams ir eksperimentams.</w:t>
            </w:r>
          </w:p>
          <w:p w14:paraId="2C7E8ACB" w14:textId="77777777" w:rsidR="0048514F" w:rsidRPr="00772019" w:rsidRDefault="0048514F" w:rsidP="00772019">
            <w:pPr>
              <w:spacing w:after="0" w:line="240" w:lineRule="auto"/>
              <w:jc w:val="both"/>
              <w:rPr>
                <w:sz w:val="20"/>
                <w:szCs w:val="20"/>
              </w:rPr>
            </w:pPr>
            <w:r w:rsidRPr="00772019">
              <w:rPr>
                <w:b/>
                <w:bCs/>
                <w:sz w:val="20"/>
                <w:szCs w:val="20"/>
              </w:rPr>
              <w:t>Skiriamoji geba (tikslumas):</w:t>
            </w:r>
          </w:p>
          <w:p w14:paraId="374FF76C" w14:textId="286BB870" w:rsidR="0048514F" w:rsidRPr="00772019" w:rsidRDefault="0048514F" w:rsidP="00772019">
            <w:pPr>
              <w:spacing w:after="0" w:line="240" w:lineRule="auto"/>
              <w:jc w:val="both"/>
              <w:rPr>
                <w:sz w:val="20"/>
                <w:szCs w:val="20"/>
              </w:rPr>
            </w:pPr>
            <w:r w:rsidRPr="00772019">
              <w:rPr>
                <w:b/>
                <w:bCs/>
                <w:sz w:val="20"/>
                <w:szCs w:val="20"/>
              </w:rPr>
              <w:t>Tikslumas:</w:t>
            </w:r>
            <w:r w:rsidRPr="00772019">
              <w:rPr>
                <w:sz w:val="20"/>
                <w:szCs w:val="20"/>
              </w:rPr>
              <w:t xml:space="preserve"> Ne didesnis kaip 0,1 g, užtikrinant itin tikslius svėrimo rezultatus.</w:t>
            </w:r>
          </w:p>
          <w:p w14:paraId="11D3CBDE" w14:textId="77777777" w:rsidR="0048514F" w:rsidRPr="00772019" w:rsidRDefault="0048514F" w:rsidP="00772019">
            <w:pPr>
              <w:spacing w:after="0" w:line="240" w:lineRule="auto"/>
              <w:jc w:val="both"/>
              <w:rPr>
                <w:sz w:val="20"/>
                <w:szCs w:val="20"/>
              </w:rPr>
            </w:pPr>
            <w:r w:rsidRPr="00772019">
              <w:rPr>
                <w:b/>
                <w:bCs/>
                <w:sz w:val="20"/>
                <w:szCs w:val="20"/>
              </w:rPr>
              <w:t>Matavimo vienetai:</w:t>
            </w:r>
          </w:p>
          <w:p w14:paraId="77287D0E" w14:textId="478F6373" w:rsidR="0048514F" w:rsidRPr="00772019" w:rsidRDefault="0048514F" w:rsidP="00772019">
            <w:pPr>
              <w:spacing w:after="0" w:line="240" w:lineRule="auto"/>
              <w:jc w:val="both"/>
              <w:rPr>
                <w:sz w:val="20"/>
                <w:szCs w:val="20"/>
              </w:rPr>
            </w:pPr>
            <w:r w:rsidRPr="00772019">
              <w:rPr>
                <w:b/>
                <w:bCs/>
                <w:sz w:val="20"/>
                <w:szCs w:val="20"/>
              </w:rPr>
              <w:t>Matavimo vienetai:</w:t>
            </w:r>
            <w:r w:rsidRPr="00772019">
              <w:rPr>
                <w:sz w:val="20"/>
                <w:szCs w:val="20"/>
              </w:rPr>
              <w:t xml:space="preserve"> Galimybė pasirinkti gramus (g), miligramus (mg) ir kilogramus (kg) pagal eksperimento poreikius.</w:t>
            </w:r>
          </w:p>
          <w:p w14:paraId="67528595" w14:textId="77777777" w:rsidR="0048514F" w:rsidRPr="00772019" w:rsidRDefault="0048514F" w:rsidP="00772019">
            <w:pPr>
              <w:spacing w:after="0" w:line="240" w:lineRule="auto"/>
              <w:jc w:val="both"/>
              <w:rPr>
                <w:sz w:val="20"/>
                <w:szCs w:val="20"/>
              </w:rPr>
            </w:pPr>
            <w:r w:rsidRPr="00772019">
              <w:rPr>
                <w:b/>
                <w:bCs/>
                <w:sz w:val="20"/>
                <w:szCs w:val="20"/>
              </w:rPr>
              <w:t>Ekranas:</w:t>
            </w:r>
          </w:p>
          <w:p w14:paraId="7B208E08" w14:textId="62E7068C" w:rsidR="0048514F" w:rsidRPr="00772019" w:rsidRDefault="0048514F" w:rsidP="00772019">
            <w:pPr>
              <w:spacing w:after="0" w:line="240" w:lineRule="auto"/>
              <w:jc w:val="both"/>
              <w:rPr>
                <w:sz w:val="20"/>
                <w:szCs w:val="20"/>
              </w:rPr>
            </w:pPr>
            <w:r w:rsidRPr="00772019">
              <w:rPr>
                <w:b/>
                <w:bCs/>
                <w:sz w:val="20"/>
                <w:szCs w:val="20"/>
              </w:rPr>
              <w:t>Skaitmeninis ekranas:</w:t>
            </w:r>
            <w:r w:rsidRPr="00772019">
              <w:rPr>
                <w:sz w:val="20"/>
                <w:szCs w:val="20"/>
              </w:rPr>
              <w:t xml:space="preserve"> Su apšvietimu, leidžiantis lengvai matyti matavimo rodmenis bet kokio apšvietimo sąlygomis</w:t>
            </w:r>
          </w:p>
          <w:p w14:paraId="2AF5C9DC" w14:textId="77777777" w:rsidR="0048514F" w:rsidRPr="00772019" w:rsidRDefault="0048514F" w:rsidP="00772019">
            <w:pPr>
              <w:spacing w:after="0" w:line="240" w:lineRule="auto"/>
              <w:jc w:val="both"/>
              <w:rPr>
                <w:b/>
                <w:bCs/>
                <w:sz w:val="20"/>
                <w:szCs w:val="20"/>
              </w:rPr>
            </w:pPr>
            <w:r w:rsidRPr="00772019">
              <w:rPr>
                <w:b/>
                <w:bCs/>
                <w:sz w:val="20"/>
                <w:szCs w:val="20"/>
              </w:rPr>
              <w:t>Maitinimas:</w:t>
            </w:r>
          </w:p>
          <w:p w14:paraId="6CF022A2" w14:textId="53F3058B" w:rsidR="0048514F" w:rsidRPr="00772019" w:rsidRDefault="0048514F" w:rsidP="00772019">
            <w:pPr>
              <w:spacing w:after="0" w:line="240" w:lineRule="auto"/>
              <w:jc w:val="both"/>
              <w:rPr>
                <w:sz w:val="20"/>
                <w:szCs w:val="20"/>
              </w:rPr>
            </w:pPr>
            <w:r w:rsidRPr="00772019">
              <w:rPr>
                <w:b/>
                <w:bCs/>
                <w:sz w:val="20"/>
                <w:szCs w:val="20"/>
              </w:rPr>
              <w:t>Elektros tiekimas:</w:t>
            </w:r>
            <w:r w:rsidRPr="00772019">
              <w:rPr>
                <w:sz w:val="20"/>
                <w:szCs w:val="20"/>
              </w:rPr>
              <w:t xml:space="preserve"> Galimybė maitinti iš elektros tinklo (220–240 V, 50 Hz) arba naudoti įkraunamą akumuliatorių (akumuliatorius turi būti pridedamas prie komplektacijos).</w:t>
            </w:r>
          </w:p>
          <w:p w14:paraId="536D9511" w14:textId="77777777" w:rsidR="0048514F" w:rsidRPr="00772019" w:rsidRDefault="0048514F" w:rsidP="00772019">
            <w:pPr>
              <w:spacing w:after="0" w:line="240" w:lineRule="auto"/>
              <w:jc w:val="both"/>
              <w:rPr>
                <w:sz w:val="20"/>
                <w:szCs w:val="20"/>
              </w:rPr>
            </w:pPr>
            <w:r w:rsidRPr="00772019">
              <w:rPr>
                <w:b/>
                <w:bCs/>
                <w:sz w:val="20"/>
                <w:szCs w:val="20"/>
              </w:rPr>
              <w:t>Konstrukcija:</w:t>
            </w:r>
          </w:p>
          <w:p w14:paraId="2DFC7C87" w14:textId="77777777" w:rsidR="0048514F" w:rsidRPr="00772019" w:rsidRDefault="0048514F" w:rsidP="00772019">
            <w:pPr>
              <w:spacing w:after="0" w:line="240" w:lineRule="auto"/>
              <w:jc w:val="both"/>
              <w:rPr>
                <w:sz w:val="20"/>
                <w:szCs w:val="20"/>
              </w:rPr>
            </w:pPr>
            <w:r w:rsidRPr="00772019">
              <w:rPr>
                <w:b/>
                <w:bCs/>
                <w:sz w:val="20"/>
                <w:szCs w:val="20"/>
              </w:rPr>
              <w:t>Medžiagos:</w:t>
            </w:r>
            <w:r w:rsidRPr="00772019">
              <w:rPr>
                <w:sz w:val="20"/>
                <w:szCs w:val="20"/>
              </w:rPr>
              <w:t xml:space="preserve"> Svarstyklės turi būti pagamintos iš nerūdijančio plieno arba </w:t>
            </w:r>
            <w:r w:rsidRPr="00772019">
              <w:rPr>
                <w:sz w:val="20"/>
                <w:szCs w:val="20"/>
              </w:rPr>
              <w:lastRenderedPageBreak/>
              <w:t>aliuminio lydinio, atsparios cheminiams poveikiams ir smūgiams.</w:t>
            </w:r>
          </w:p>
          <w:p w14:paraId="4A42083B" w14:textId="77777777" w:rsidR="0048514F" w:rsidRPr="00772019" w:rsidRDefault="0048514F" w:rsidP="00772019">
            <w:pPr>
              <w:spacing w:after="0" w:line="240" w:lineRule="auto"/>
              <w:jc w:val="both"/>
              <w:rPr>
                <w:sz w:val="20"/>
                <w:szCs w:val="20"/>
              </w:rPr>
            </w:pPr>
            <w:r w:rsidRPr="00772019">
              <w:rPr>
                <w:b/>
                <w:bCs/>
                <w:sz w:val="20"/>
                <w:szCs w:val="20"/>
              </w:rPr>
              <w:t>Svėrimo platformos dydis:</w:t>
            </w:r>
            <w:r w:rsidRPr="00772019">
              <w:rPr>
                <w:sz w:val="20"/>
                <w:szCs w:val="20"/>
              </w:rPr>
              <w:t xml:space="preserve"> Ne mažesnis nei 10 cm x 10 cm (priklausomai nuo modelio).</w:t>
            </w:r>
          </w:p>
          <w:p w14:paraId="3027224B" w14:textId="2D2899C9" w:rsidR="0048514F" w:rsidRPr="00772019" w:rsidRDefault="0048514F" w:rsidP="00772019">
            <w:pPr>
              <w:spacing w:after="0" w:line="240" w:lineRule="auto"/>
              <w:jc w:val="both"/>
              <w:rPr>
                <w:sz w:val="20"/>
                <w:szCs w:val="20"/>
              </w:rPr>
            </w:pPr>
            <w:r w:rsidRPr="00772019">
              <w:rPr>
                <w:b/>
                <w:bCs/>
                <w:sz w:val="20"/>
                <w:szCs w:val="20"/>
              </w:rPr>
              <w:t>Stabilumas:</w:t>
            </w:r>
            <w:r w:rsidRPr="00772019">
              <w:rPr>
                <w:sz w:val="20"/>
                <w:szCs w:val="20"/>
              </w:rPr>
              <w:t xml:space="preserve"> Svarstyklės turi būti stabilios, su reguliuojamomis kojelėmis ir burbuliniu gulsčiuku, leidžiančiu tiksliai išlyginti svarstykles.</w:t>
            </w:r>
          </w:p>
          <w:p w14:paraId="685B5D4D" w14:textId="77777777" w:rsidR="0048514F" w:rsidRPr="00772019" w:rsidRDefault="0048514F" w:rsidP="00772019">
            <w:pPr>
              <w:spacing w:after="0" w:line="240" w:lineRule="auto"/>
              <w:jc w:val="both"/>
              <w:rPr>
                <w:sz w:val="20"/>
                <w:szCs w:val="20"/>
              </w:rPr>
            </w:pPr>
            <w:r w:rsidRPr="00772019">
              <w:rPr>
                <w:b/>
                <w:bCs/>
                <w:sz w:val="20"/>
                <w:szCs w:val="20"/>
              </w:rPr>
              <w:t>Papildomos funkcijos:</w:t>
            </w:r>
          </w:p>
          <w:p w14:paraId="14174CCF" w14:textId="77777777" w:rsidR="0048514F" w:rsidRPr="00772019" w:rsidRDefault="0048514F" w:rsidP="00772019">
            <w:pPr>
              <w:spacing w:after="0" w:line="240" w:lineRule="auto"/>
              <w:jc w:val="both"/>
              <w:rPr>
                <w:sz w:val="20"/>
                <w:szCs w:val="20"/>
              </w:rPr>
            </w:pPr>
            <w:r w:rsidRPr="00772019">
              <w:rPr>
                <w:b/>
                <w:bCs/>
                <w:sz w:val="20"/>
                <w:szCs w:val="20"/>
              </w:rPr>
              <w:t>Tara:</w:t>
            </w:r>
            <w:r w:rsidRPr="00772019">
              <w:rPr>
                <w:sz w:val="20"/>
                <w:szCs w:val="20"/>
              </w:rPr>
              <w:t xml:space="preserve"> Taros funkcija (nulinio svorio nustatymas) leidžia sverti net ir didesniuose induose esančius mėginius.</w:t>
            </w:r>
          </w:p>
          <w:p w14:paraId="5CEA6203" w14:textId="77777777" w:rsidR="0048514F" w:rsidRPr="00772019" w:rsidRDefault="0048514F" w:rsidP="00772019">
            <w:pPr>
              <w:spacing w:after="0" w:line="240" w:lineRule="auto"/>
              <w:jc w:val="both"/>
              <w:rPr>
                <w:sz w:val="20"/>
                <w:szCs w:val="20"/>
              </w:rPr>
            </w:pPr>
            <w:r w:rsidRPr="00772019">
              <w:rPr>
                <w:b/>
                <w:bCs/>
                <w:sz w:val="20"/>
                <w:szCs w:val="20"/>
              </w:rPr>
              <w:t>Automatinis išsijungimas:</w:t>
            </w:r>
            <w:r w:rsidRPr="00772019">
              <w:rPr>
                <w:sz w:val="20"/>
                <w:szCs w:val="20"/>
              </w:rPr>
              <w:t xml:space="preserve"> Svarstyklės išsijungia po tam tikro neveikimo laiko, taupant energiją.</w:t>
            </w:r>
          </w:p>
          <w:p w14:paraId="26BEEB80" w14:textId="77777777" w:rsidR="0048514F" w:rsidRPr="00772019" w:rsidRDefault="0048514F" w:rsidP="00772019">
            <w:pPr>
              <w:spacing w:after="0" w:line="240" w:lineRule="auto"/>
              <w:jc w:val="both"/>
              <w:rPr>
                <w:sz w:val="20"/>
                <w:szCs w:val="20"/>
              </w:rPr>
            </w:pPr>
            <w:r w:rsidRPr="00772019">
              <w:rPr>
                <w:b/>
                <w:bCs/>
                <w:sz w:val="20"/>
                <w:szCs w:val="20"/>
              </w:rPr>
              <w:t>Sąsajos:</w:t>
            </w:r>
            <w:r w:rsidRPr="00772019">
              <w:rPr>
                <w:sz w:val="20"/>
                <w:szCs w:val="20"/>
              </w:rPr>
              <w:t xml:space="preserve"> Galimybė prijungti svarstykles prie kompiuterio ar laboratorinės duomenų rinkimo sistemos per USB arba RS232 jungtį.</w:t>
            </w:r>
          </w:p>
          <w:p w14:paraId="055D623F" w14:textId="77777777" w:rsidR="0048514F" w:rsidRPr="00772019" w:rsidRDefault="0048514F" w:rsidP="00772019">
            <w:pPr>
              <w:spacing w:after="0" w:line="240" w:lineRule="auto"/>
              <w:jc w:val="both"/>
              <w:rPr>
                <w:sz w:val="20"/>
                <w:szCs w:val="20"/>
              </w:rPr>
            </w:pPr>
            <w:r w:rsidRPr="00772019">
              <w:rPr>
                <w:b/>
                <w:bCs/>
                <w:sz w:val="20"/>
                <w:szCs w:val="20"/>
              </w:rPr>
              <w:t>Komplektacija:</w:t>
            </w:r>
          </w:p>
          <w:p w14:paraId="6A8ECF12"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Svarstyklės su svėrimo platforma.</w:t>
            </w:r>
          </w:p>
          <w:p w14:paraId="03AACA9F"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Maitinimo laidas.</w:t>
            </w:r>
          </w:p>
          <w:p w14:paraId="4A2BEA83"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Įkraunamas akumuliatorius (jei numatyta).</w:t>
            </w:r>
          </w:p>
          <w:p w14:paraId="11D078A3" w14:textId="77777777" w:rsidR="0048514F" w:rsidRPr="00772019" w:rsidRDefault="0048514F" w:rsidP="00772019">
            <w:pPr>
              <w:numPr>
                <w:ilvl w:val="0"/>
                <w:numId w:val="37"/>
              </w:numPr>
              <w:spacing w:after="0" w:line="240" w:lineRule="auto"/>
              <w:jc w:val="both"/>
              <w:rPr>
                <w:sz w:val="20"/>
                <w:szCs w:val="20"/>
              </w:rPr>
            </w:pPr>
            <w:r w:rsidRPr="00772019">
              <w:rPr>
                <w:sz w:val="20"/>
                <w:szCs w:val="20"/>
              </w:rPr>
              <w:t>Kalibravimo svoriai (gali būti įsigyjami atskirai arba pridedami prie komplekto).</w:t>
            </w:r>
          </w:p>
          <w:p w14:paraId="363243FA" w14:textId="05B0BEEA" w:rsidR="0048514F" w:rsidRPr="00772019" w:rsidRDefault="0048514F" w:rsidP="00772019">
            <w:pPr>
              <w:spacing w:after="0" w:line="240" w:lineRule="auto"/>
              <w:jc w:val="both"/>
              <w:rPr>
                <w:b/>
                <w:bCs/>
                <w:sz w:val="20"/>
                <w:szCs w:val="20"/>
              </w:rPr>
            </w:pPr>
            <w:r w:rsidRPr="00772019">
              <w:rPr>
                <w:sz w:val="20"/>
                <w:szCs w:val="20"/>
              </w:rPr>
              <w:t xml:space="preserve">Naudojimo instrukcija lietuvių kalba. </w:t>
            </w:r>
          </w:p>
        </w:tc>
        <w:tc>
          <w:tcPr>
            <w:tcW w:w="3145" w:type="dxa"/>
            <w:shd w:val="clear" w:color="auto" w:fill="auto"/>
          </w:tcPr>
          <w:p w14:paraId="41669F0B"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28B65FB7" w14:textId="77777777" w:rsidTr="00772019">
        <w:tc>
          <w:tcPr>
            <w:tcW w:w="554" w:type="dxa"/>
            <w:shd w:val="clear" w:color="auto" w:fill="auto"/>
          </w:tcPr>
          <w:p w14:paraId="31F35831" w14:textId="6CD6AA16"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8B2524" w14:textId="5E895B69" w:rsidR="0048514F" w:rsidRPr="00772019" w:rsidRDefault="0048514F" w:rsidP="00772019">
            <w:pPr>
              <w:spacing w:after="0" w:line="240" w:lineRule="auto"/>
              <w:jc w:val="both"/>
              <w:rPr>
                <w:sz w:val="20"/>
                <w:szCs w:val="20"/>
              </w:rPr>
            </w:pPr>
            <w:bookmarkStart w:id="17" w:name="_Hlk173415171"/>
            <w:r w:rsidRPr="00772019">
              <w:rPr>
                <w:sz w:val="20"/>
                <w:szCs w:val="20"/>
              </w:rPr>
              <w:t>Fosilijų komplektas</w:t>
            </w:r>
            <w:bookmarkEnd w:id="17"/>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84B744" w14:textId="77777777" w:rsidR="0048514F" w:rsidRPr="00772019" w:rsidRDefault="0048514F" w:rsidP="00772019">
            <w:pPr>
              <w:spacing w:after="0" w:line="240" w:lineRule="auto"/>
              <w:rPr>
                <w:sz w:val="20"/>
                <w:szCs w:val="20"/>
              </w:rPr>
            </w:pPr>
            <w:r w:rsidRPr="00772019">
              <w:rPr>
                <w:b/>
                <w:bCs/>
                <w:sz w:val="20"/>
                <w:szCs w:val="20"/>
              </w:rPr>
              <w:t>Komplekto sudėtis:</w:t>
            </w:r>
          </w:p>
          <w:p w14:paraId="3C7789AA" w14:textId="77777777" w:rsidR="0048514F" w:rsidRPr="00772019" w:rsidRDefault="0048514F" w:rsidP="00772019">
            <w:pPr>
              <w:spacing w:after="0" w:line="240" w:lineRule="auto"/>
              <w:jc w:val="both"/>
              <w:rPr>
                <w:sz w:val="20"/>
                <w:szCs w:val="20"/>
              </w:rPr>
            </w:pPr>
            <w:r w:rsidRPr="00772019">
              <w:rPr>
                <w:b/>
                <w:bCs/>
                <w:sz w:val="20"/>
                <w:szCs w:val="20"/>
              </w:rPr>
              <w:t>Fosilijų skaičius</w:t>
            </w:r>
            <w:r w:rsidRPr="00772019">
              <w:rPr>
                <w:sz w:val="20"/>
                <w:szCs w:val="20"/>
              </w:rPr>
              <w:t xml:space="preserve"> Komplekte turi būti ne mažiau kaip 10 įvairių fosilijų.</w:t>
            </w:r>
          </w:p>
          <w:p w14:paraId="781CD202" w14:textId="50E9100E" w:rsidR="0048514F" w:rsidRPr="00772019" w:rsidRDefault="0048514F" w:rsidP="00772019">
            <w:pPr>
              <w:spacing w:after="0" w:line="240" w:lineRule="auto"/>
              <w:jc w:val="both"/>
              <w:rPr>
                <w:sz w:val="20"/>
                <w:szCs w:val="20"/>
              </w:rPr>
            </w:pPr>
            <w:r w:rsidRPr="00772019">
              <w:rPr>
                <w:b/>
                <w:bCs/>
                <w:sz w:val="20"/>
                <w:szCs w:val="20"/>
              </w:rPr>
              <w:t>Fosilijų įvairovė:</w:t>
            </w:r>
            <w:r w:rsidRPr="00772019">
              <w:rPr>
                <w:sz w:val="20"/>
                <w:szCs w:val="20"/>
              </w:rPr>
              <w:t xml:space="preserve"> Rinkinys turi atspindėti įvairius geologinius periodus ir organizmų grups (pavyzdžiui, augalai, bestuburiai, stuburiniai).</w:t>
            </w:r>
          </w:p>
        </w:tc>
        <w:tc>
          <w:tcPr>
            <w:tcW w:w="3145" w:type="dxa"/>
            <w:shd w:val="clear" w:color="auto" w:fill="auto"/>
          </w:tcPr>
          <w:p w14:paraId="04B18134"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3582999" w14:textId="77777777" w:rsidTr="00772019">
        <w:tc>
          <w:tcPr>
            <w:tcW w:w="554" w:type="dxa"/>
            <w:shd w:val="clear" w:color="auto" w:fill="auto"/>
          </w:tcPr>
          <w:p w14:paraId="738D660F" w14:textId="23B659B0"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19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29146FC" w14:textId="1819C600" w:rsidR="0048514F" w:rsidRPr="00772019" w:rsidRDefault="0048514F" w:rsidP="00772019">
            <w:pPr>
              <w:spacing w:after="0" w:line="240" w:lineRule="auto"/>
              <w:jc w:val="both"/>
              <w:rPr>
                <w:sz w:val="20"/>
                <w:szCs w:val="20"/>
              </w:rPr>
            </w:pPr>
            <w:r w:rsidRPr="00772019">
              <w:rPr>
                <w:sz w:val="20"/>
                <w:szCs w:val="20"/>
              </w:rPr>
              <w:t>A</w:t>
            </w:r>
            <w:bookmarkStart w:id="18" w:name="_Hlk173416064"/>
            <w:r w:rsidRPr="00772019">
              <w:rPr>
                <w:sz w:val="20"/>
                <w:szCs w:val="20"/>
              </w:rPr>
              <w:t xml:space="preserve">ugalų mikropreparatai </w:t>
            </w:r>
            <w:bookmarkEnd w:id="1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FCDAA78" w14:textId="77777777" w:rsidR="0048514F" w:rsidRPr="00772019" w:rsidRDefault="0048514F" w:rsidP="00772019">
            <w:pPr>
              <w:spacing w:after="0" w:line="240" w:lineRule="auto"/>
              <w:jc w:val="both"/>
              <w:rPr>
                <w:b/>
                <w:bCs/>
                <w:sz w:val="20"/>
                <w:szCs w:val="20"/>
              </w:rPr>
            </w:pPr>
            <w:r w:rsidRPr="00772019">
              <w:rPr>
                <w:b/>
                <w:bCs/>
                <w:sz w:val="20"/>
                <w:szCs w:val="20"/>
              </w:rPr>
              <w:t>Komplekto sudėtis:</w:t>
            </w:r>
          </w:p>
          <w:p w14:paraId="0011877A" w14:textId="77777777" w:rsidR="0048514F" w:rsidRPr="00772019" w:rsidRDefault="0048514F" w:rsidP="00772019">
            <w:pPr>
              <w:spacing w:after="0" w:line="240" w:lineRule="auto"/>
              <w:jc w:val="both"/>
              <w:rPr>
                <w:sz w:val="20"/>
                <w:szCs w:val="20"/>
              </w:rPr>
            </w:pPr>
            <w:r w:rsidRPr="00772019">
              <w:rPr>
                <w:b/>
                <w:bCs/>
                <w:sz w:val="20"/>
                <w:szCs w:val="20"/>
              </w:rPr>
              <w:t>Mikropreparatų kiekis rinkinyje:</w:t>
            </w:r>
            <w:r w:rsidRPr="00772019">
              <w:rPr>
                <w:sz w:val="20"/>
                <w:szCs w:val="20"/>
              </w:rPr>
              <w:t xml:space="preserve"> Ne mažiau kaip 25 vnt.</w:t>
            </w:r>
          </w:p>
          <w:p w14:paraId="6A5CFCFF" w14:textId="19CE2F63" w:rsidR="0048514F" w:rsidRPr="00772019" w:rsidRDefault="0048514F" w:rsidP="00772019">
            <w:pPr>
              <w:spacing w:after="0" w:line="240" w:lineRule="auto"/>
              <w:jc w:val="both"/>
              <w:rPr>
                <w:sz w:val="20"/>
                <w:szCs w:val="20"/>
              </w:rPr>
            </w:pPr>
            <w:r w:rsidRPr="00772019">
              <w:rPr>
                <w:b/>
                <w:bCs/>
                <w:sz w:val="20"/>
                <w:szCs w:val="20"/>
              </w:rPr>
              <w:t>Preparatų įvairovė:</w:t>
            </w:r>
            <w:r w:rsidRPr="00772019">
              <w:rPr>
                <w:sz w:val="20"/>
                <w:szCs w:val="20"/>
              </w:rPr>
              <w:t xml:space="preserve"> Rinkinyje turi būti pavyzdys, atspindinti įvairias augalų grupes (pvz., dumbliai, samanos, sporiniai augalai, žiediniai augalai) bei jų anatomines ypatybes (pvz., šaknų, stiebų, lapų audiniai, daiktų, sporos).</w:t>
            </w:r>
          </w:p>
        </w:tc>
        <w:tc>
          <w:tcPr>
            <w:tcW w:w="3145" w:type="dxa"/>
            <w:shd w:val="clear" w:color="auto" w:fill="auto"/>
          </w:tcPr>
          <w:p w14:paraId="0C62BF7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AD3F84B" w14:textId="77777777" w:rsidTr="00772019">
        <w:tc>
          <w:tcPr>
            <w:tcW w:w="554" w:type="dxa"/>
            <w:shd w:val="clear" w:color="auto" w:fill="auto"/>
          </w:tcPr>
          <w:p w14:paraId="2840A59B" w14:textId="5A6E093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31DE8AD" w14:textId="46AC4B51" w:rsidR="0048514F" w:rsidRPr="00772019" w:rsidRDefault="0048514F" w:rsidP="00772019">
            <w:pPr>
              <w:spacing w:after="0" w:line="240" w:lineRule="auto"/>
              <w:jc w:val="both"/>
              <w:rPr>
                <w:sz w:val="20"/>
                <w:szCs w:val="20"/>
              </w:rPr>
            </w:pPr>
            <w:r w:rsidRPr="00772019">
              <w:rPr>
                <w:sz w:val="20"/>
                <w:szCs w:val="20"/>
              </w:rPr>
              <w:t xml:space="preserve">Zoologijos mikropreparatai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D23B37" w14:textId="77777777" w:rsidR="0048514F" w:rsidRPr="00772019" w:rsidRDefault="0048514F" w:rsidP="00772019">
            <w:pPr>
              <w:spacing w:after="0" w:line="240" w:lineRule="auto"/>
              <w:rPr>
                <w:sz w:val="20"/>
                <w:szCs w:val="20"/>
              </w:rPr>
            </w:pPr>
            <w:r w:rsidRPr="00772019">
              <w:rPr>
                <w:b/>
                <w:bCs/>
                <w:sz w:val="20"/>
                <w:szCs w:val="20"/>
              </w:rPr>
              <w:t>Rinkinio sudėtis:</w:t>
            </w:r>
          </w:p>
          <w:p w14:paraId="4E36902F" w14:textId="77777777" w:rsidR="0048514F" w:rsidRPr="00772019" w:rsidRDefault="0048514F" w:rsidP="00772019">
            <w:pPr>
              <w:spacing w:after="0" w:line="240" w:lineRule="auto"/>
              <w:jc w:val="both"/>
              <w:rPr>
                <w:sz w:val="20"/>
                <w:szCs w:val="20"/>
              </w:rPr>
            </w:pPr>
            <w:r w:rsidRPr="00772019">
              <w:rPr>
                <w:b/>
                <w:bCs/>
                <w:sz w:val="20"/>
                <w:szCs w:val="20"/>
              </w:rPr>
              <w:t>Mikropreparatų kiekis:</w:t>
            </w:r>
            <w:r w:rsidRPr="00772019">
              <w:rPr>
                <w:sz w:val="20"/>
                <w:szCs w:val="20"/>
              </w:rPr>
              <w:t xml:space="preserve"> Rinkinyje turi būti ne mažiau kaip 25 paruošti mikropreparatai.</w:t>
            </w:r>
          </w:p>
          <w:p w14:paraId="3D74059F" w14:textId="15FCB29F" w:rsidR="0048514F" w:rsidRPr="00772019" w:rsidRDefault="0048514F" w:rsidP="00772019">
            <w:pPr>
              <w:spacing w:after="0" w:line="240" w:lineRule="auto"/>
              <w:jc w:val="both"/>
              <w:rPr>
                <w:sz w:val="20"/>
                <w:szCs w:val="20"/>
              </w:rPr>
            </w:pPr>
            <w:r w:rsidRPr="00772019">
              <w:rPr>
                <w:b/>
                <w:bCs/>
                <w:sz w:val="20"/>
                <w:szCs w:val="20"/>
              </w:rPr>
              <w:t>Temos įvairovė:</w:t>
            </w:r>
            <w:r w:rsidRPr="00772019">
              <w:rPr>
                <w:sz w:val="20"/>
                <w:szCs w:val="20"/>
              </w:rPr>
              <w:t xml:space="preserve"> Preparatai turi atspindėti įvairias zoologijos temas, įskaitant stuburinių ir bestuburių gyvūnų audinius, organus ar kitus biologinius objektus.</w:t>
            </w:r>
          </w:p>
        </w:tc>
        <w:tc>
          <w:tcPr>
            <w:tcW w:w="3145" w:type="dxa"/>
            <w:shd w:val="clear" w:color="auto" w:fill="auto"/>
          </w:tcPr>
          <w:p w14:paraId="2708774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44E3255" w14:textId="77777777" w:rsidTr="00772019">
        <w:tc>
          <w:tcPr>
            <w:tcW w:w="554" w:type="dxa"/>
            <w:shd w:val="clear" w:color="auto" w:fill="auto"/>
          </w:tcPr>
          <w:p w14:paraId="00E91C82" w14:textId="169A8590"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9F750BE" w14:textId="093D2618" w:rsidR="0048514F" w:rsidRPr="00772019" w:rsidRDefault="0048514F" w:rsidP="00772019">
            <w:pPr>
              <w:spacing w:after="0" w:line="240" w:lineRule="auto"/>
              <w:jc w:val="both"/>
              <w:rPr>
                <w:sz w:val="20"/>
                <w:szCs w:val="20"/>
              </w:rPr>
            </w:pPr>
            <w:r w:rsidRPr="00772019">
              <w:rPr>
                <w:sz w:val="20"/>
                <w:szCs w:val="20"/>
              </w:rPr>
              <w:t>Magnetinių maišyklių magnetukai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9EB170D"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Magnetinės maišyklės magnetukai (skirti laboratoriniam naudojimui, magnetinės maišyklės procesams vykdyti).</w:t>
            </w:r>
          </w:p>
          <w:p w14:paraId="1AE00745" w14:textId="77777777" w:rsidR="0048514F" w:rsidRPr="00772019" w:rsidRDefault="0048514F" w:rsidP="00772019">
            <w:pPr>
              <w:spacing w:after="0" w:line="240" w:lineRule="auto"/>
              <w:jc w:val="both"/>
              <w:rPr>
                <w:sz w:val="20"/>
                <w:szCs w:val="20"/>
              </w:rPr>
            </w:pPr>
            <w:r w:rsidRPr="00772019">
              <w:rPr>
                <w:b/>
                <w:bCs/>
                <w:sz w:val="20"/>
                <w:szCs w:val="20"/>
              </w:rPr>
              <w:t>Dydis:</w:t>
            </w:r>
            <w:r w:rsidRPr="00772019">
              <w:rPr>
                <w:sz w:val="20"/>
                <w:szCs w:val="20"/>
              </w:rPr>
              <w:t xml:space="preserve"> Magnetukų ilgis gali būti įvairus, priklausomai nuo maišomo </w:t>
            </w:r>
            <w:r w:rsidRPr="00772019">
              <w:rPr>
                <w:sz w:val="20"/>
                <w:szCs w:val="20"/>
              </w:rPr>
              <w:lastRenderedPageBreak/>
              <w:t>skysčio talpos dydžio, pageidaujamas dydžių pasirinkimas nuo 10 mm iki 30 mm.</w:t>
            </w:r>
          </w:p>
          <w:p w14:paraId="6FE12E43" w14:textId="1A5D4672"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Pagaminti iš kokybiškos ir atsparios dilimui, bei chemiškai inertiškos medžiagos, pvz., polipropileno arba teflonu dengto metalo, užtikrinančio atsparumą cheminėms medžiagoms ir ilgaamžiškumą laboratorinėje aplinkoje.</w:t>
            </w:r>
          </w:p>
        </w:tc>
        <w:tc>
          <w:tcPr>
            <w:tcW w:w="3145" w:type="dxa"/>
            <w:shd w:val="clear" w:color="auto" w:fill="auto"/>
          </w:tcPr>
          <w:p w14:paraId="2CB8B03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497A5C2" w14:textId="77777777" w:rsidTr="00772019">
        <w:tc>
          <w:tcPr>
            <w:tcW w:w="554" w:type="dxa"/>
            <w:shd w:val="clear" w:color="auto" w:fill="auto"/>
          </w:tcPr>
          <w:p w14:paraId="06EDD1BB" w14:textId="6755F3BE"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C93A728" w14:textId="18ECA610" w:rsidR="0048514F" w:rsidRPr="00772019" w:rsidRDefault="0048514F" w:rsidP="00772019">
            <w:pPr>
              <w:spacing w:after="0" w:line="240" w:lineRule="auto"/>
              <w:jc w:val="both"/>
              <w:rPr>
                <w:sz w:val="20"/>
                <w:szCs w:val="20"/>
              </w:rPr>
            </w:pPr>
            <w:bookmarkStart w:id="19" w:name="_Hlk173416493"/>
            <w:r w:rsidRPr="00772019">
              <w:rPr>
                <w:sz w:val="20"/>
                <w:szCs w:val="20"/>
              </w:rPr>
              <w:t>Stalinė lempa</w:t>
            </w:r>
            <w:bookmarkEnd w:id="19"/>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9AB7A05" w14:textId="77777777" w:rsidR="0048514F" w:rsidRPr="00772019" w:rsidRDefault="0048514F" w:rsidP="00772019">
            <w:pPr>
              <w:spacing w:after="0" w:line="240" w:lineRule="auto"/>
              <w:jc w:val="both"/>
              <w:rPr>
                <w:b/>
                <w:bCs/>
                <w:sz w:val="20"/>
                <w:szCs w:val="20"/>
              </w:rPr>
            </w:pPr>
            <w:r w:rsidRPr="00772019">
              <w:rPr>
                <w:b/>
                <w:bCs/>
                <w:sz w:val="20"/>
                <w:szCs w:val="20"/>
              </w:rPr>
              <w:t>Šviesos šaltinis:</w:t>
            </w:r>
          </w:p>
          <w:p w14:paraId="5274F339"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LED šviesos šaltinis arba kita energiją taupanti lempa, pvz., halogeninė, užtikrinanti ilgalaikį ir efektyvų energijos naudojimą.</w:t>
            </w:r>
          </w:p>
          <w:p w14:paraId="6BA3B0A4" w14:textId="77777777" w:rsidR="0048514F" w:rsidRPr="00772019" w:rsidRDefault="0048514F" w:rsidP="00772019">
            <w:pPr>
              <w:spacing w:after="0" w:line="240" w:lineRule="auto"/>
              <w:jc w:val="both"/>
              <w:rPr>
                <w:sz w:val="20"/>
                <w:szCs w:val="20"/>
              </w:rPr>
            </w:pPr>
            <w:r w:rsidRPr="00772019">
              <w:rPr>
                <w:b/>
                <w:bCs/>
                <w:sz w:val="20"/>
                <w:szCs w:val="20"/>
              </w:rPr>
              <w:t>Šviesos srautas:</w:t>
            </w:r>
            <w:r w:rsidRPr="00772019">
              <w:rPr>
                <w:sz w:val="20"/>
                <w:szCs w:val="20"/>
              </w:rPr>
              <w:t xml:space="preserve"> Minimalus šviesos srautas turi būti nuo 800 iki 1000 liumenų, užtikrinant pakankamą apšvietimą laboratoriniam darbui.</w:t>
            </w:r>
          </w:p>
          <w:p w14:paraId="77809A85" w14:textId="07643E3D" w:rsidR="0048514F" w:rsidRPr="00772019" w:rsidRDefault="0048514F" w:rsidP="00772019">
            <w:pPr>
              <w:spacing w:after="0" w:line="240" w:lineRule="auto"/>
              <w:jc w:val="both"/>
              <w:rPr>
                <w:sz w:val="20"/>
                <w:szCs w:val="20"/>
              </w:rPr>
            </w:pPr>
            <w:r w:rsidRPr="00772019">
              <w:rPr>
                <w:b/>
                <w:bCs/>
                <w:sz w:val="20"/>
                <w:szCs w:val="20"/>
              </w:rPr>
              <w:t>Spalvinė temperatūra:</w:t>
            </w:r>
            <w:r w:rsidRPr="00772019">
              <w:rPr>
                <w:sz w:val="20"/>
                <w:szCs w:val="20"/>
              </w:rPr>
              <w:t xml:space="preserve"> 4000–6500 K (neutraliai balta arba šaltai balta šviesa), optimali vizualinei koncentracijai ir tinkama laboratorijos aplinkai.</w:t>
            </w:r>
          </w:p>
        </w:tc>
        <w:tc>
          <w:tcPr>
            <w:tcW w:w="3145" w:type="dxa"/>
            <w:shd w:val="clear" w:color="auto" w:fill="auto"/>
          </w:tcPr>
          <w:p w14:paraId="1BB4DD3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33F22098" w14:textId="77777777" w:rsidTr="00772019">
        <w:tc>
          <w:tcPr>
            <w:tcW w:w="554" w:type="dxa"/>
            <w:shd w:val="clear" w:color="auto" w:fill="auto"/>
          </w:tcPr>
          <w:p w14:paraId="18D74159" w14:textId="6446576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F2AADB" w14:textId="72472E24" w:rsidR="0048514F" w:rsidRPr="00772019" w:rsidRDefault="0048514F" w:rsidP="00772019">
            <w:pPr>
              <w:spacing w:after="0" w:line="240" w:lineRule="auto"/>
              <w:jc w:val="both"/>
              <w:rPr>
                <w:sz w:val="20"/>
                <w:szCs w:val="20"/>
              </w:rPr>
            </w:pPr>
            <w:bookmarkStart w:id="20" w:name="_Hlk173326854"/>
            <w:r w:rsidRPr="00772019">
              <w:rPr>
                <w:sz w:val="20"/>
                <w:szCs w:val="20"/>
              </w:rPr>
              <w:t>Vandens kietumo nustatymo testai</w:t>
            </w:r>
            <w:bookmarkEnd w:id="20"/>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FC2058D" w14:textId="77777777" w:rsidR="0048514F" w:rsidRPr="00772019" w:rsidRDefault="0048514F" w:rsidP="00772019">
            <w:pPr>
              <w:spacing w:after="0" w:line="240" w:lineRule="auto"/>
              <w:jc w:val="both"/>
              <w:rPr>
                <w:sz w:val="20"/>
                <w:szCs w:val="20"/>
              </w:rPr>
            </w:pPr>
            <w:r w:rsidRPr="00772019">
              <w:rPr>
                <w:b/>
                <w:bCs/>
                <w:sz w:val="20"/>
                <w:szCs w:val="20"/>
              </w:rPr>
              <w:t>Testų tipas:</w:t>
            </w:r>
          </w:p>
          <w:p w14:paraId="7A570BFB" w14:textId="2BB44DD4" w:rsidR="0048514F" w:rsidRPr="00772019" w:rsidRDefault="0048514F" w:rsidP="00772019">
            <w:pPr>
              <w:spacing w:after="0" w:line="240" w:lineRule="auto"/>
              <w:jc w:val="both"/>
              <w:rPr>
                <w:sz w:val="20"/>
                <w:szCs w:val="20"/>
              </w:rPr>
            </w:pPr>
            <w:r w:rsidRPr="00772019">
              <w:rPr>
                <w:b/>
                <w:bCs/>
                <w:sz w:val="20"/>
                <w:szCs w:val="20"/>
              </w:rPr>
              <w:t>Indikatorinės juostelės:</w:t>
            </w:r>
            <w:r w:rsidRPr="00772019">
              <w:rPr>
                <w:sz w:val="20"/>
                <w:szCs w:val="20"/>
              </w:rPr>
              <w:t xml:space="preserve"> Skirtos vandens kietumo nustatymui, keičiančios spalvą atsižvelgiant į vandens kietumo lygį.</w:t>
            </w:r>
          </w:p>
          <w:p w14:paraId="78739317" w14:textId="77777777" w:rsidR="0048514F" w:rsidRPr="00772019" w:rsidRDefault="0048514F" w:rsidP="00772019">
            <w:pPr>
              <w:spacing w:after="0" w:line="240" w:lineRule="auto"/>
              <w:jc w:val="both"/>
              <w:rPr>
                <w:sz w:val="20"/>
                <w:szCs w:val="20"/>
              </w:rPr>
            </w:pPr>
            <w:r w:rsidRPr="00772019">
              <w:rPr>
                <w:b/>
                <w:bCs/>
                <w:sz w:val="20"/>
                <w:szCs w:val="20"/>
              </w:rPr>
              <w:t>Testų savybės:</w:t>
            </w:r>
          </w:p>
          <w:p w14:paraId="04DEE3C1" w14:textId="77777777" w:rsidR="0048514F" w:rsidRPr="00772019" w:rsidRDefault="0048514F" w:rsidP="00772019">
            <w:pPr>
              <w:spacing w:after="0" w:line="240" w:lineRule="auto"/>
              <w:jc w:val="both"/>
              <w:rPr>
                <w:sz w:val="20"/>
                <w:szCs w:val="20"/>
              </w:rPr>
            </w:pPr>
            <w:r w:rsidRPr="00772019">
              <w:rPr>
                <w:b/>
                <w:bCs/>
                <w:sz w:val="20"/>
                <w:szCs w:val="20"/>
              </w:rPr>
              <w:t>Pakuotė:</w:t>
            </w:r>
            <w:r w:rsidRPr="00772019">
              <w:rPr>
                <w:sz w:val="20"/>
                <w:szCs w:val="20"/>
              </w:rPr>
              <w:t xml:space="preserve"> Ne mažiau kaip 5 juostelės vienoje pakuotėje.</w:t>
            </w:r>
          </w:p>
          <w:p w14:paraId="75D4031B" w14:textId="77777777" w:rsidR="0048514F" w:rsidRPr="00772019" w:rsidRDefault="0048514F" w:rsidP="00772019">
            <w:pPr>
              <w:spacing w:after="0" w:line="240" w:lineRule="auto"/>
              <w:jc w:val="both"/>
              <w:rPr>
                <w:sz w:val="20"/>
                <w:szCs w:val="20"/>
              </w:rPr>
            </w:pPr>
            <w:r w:rsidRPr="00772019">
              <w:rPr>
                <w:b/>
                <w:bCs/>
                <w:sz w:val="20"/>
                <w:szCs w:val="20"/>
              </w:rPr>
              <w:t>Spalvinė lentelė:</w:t>
            </w:r>
            <w:r w:rsidRPr="00772019">
              <w:rPr>
                <w:sz w:val="20"/>
                <w:szCs w:val="20"/>
              </w:rPr>
              <w:t xml:space="preserve"> Aiškiai suprantama spalvinė lentelė, nurodanti vandens kietumo lygius nuo labai minkšto iki ypatingai kieto.</w:t>
            </w:r>
          </w:p>
          <w:p w14:paraId="3C915DE3" w14:textId="3F1A832D" w:rsidR="0048514F" w:rsidRPr="00772019" w:rsidRDefault="0048514F" w:rsidP="00772019">
            <w:pPr>
              <w:spacing w:after="0" w:line="240" w:lineRule="auto"/>
              <w:jc w:val="both"/>
              <w:rPr>
                <w:sz w:val="20"/>
                <w:szCs w:val="20"/>
              </w:rPr>
            </w:pPr>
            <w:r w:rsidRPr="00772019">
              <w:rPr>
                <w:b/>
                <w:bCs/>
                <w:sz w:val="20"/>
                <w:szCs w:val="20"/>
              </w:rPr>
              <w:t>Kietumo matavimas:</w:t>
            </w:r>
            <w:r w:rsidRPr="00772019">
              <w:rPr>
                <w:sz w:val="20"/>
                <w:szCs w:val="20"/>
              </w:rPr>
              <w:t xml:space="preserve"> Nustato kalcio karbonato (CaCO3) koncentraciją vandenyje, nuo mažiau nei 0,7 mol/m³ (labai minkštas vanduo) iki daugiau nei 4,5 mol/m³ (ypatingai kietas vanduo).</w:t>
            </w:r>
          </w:p>
        </w:tc>
        <w:tc>
          <w:tcPr>
            <w:tcW w:w="3145" w:type="dxa"/>
            <w:shd w:val="clear" w:color="auto" w:fill="auto"/>
          </w:tcPr>
          <w:p w14:paraId="2FCBAE80"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09F3CDD8" w14:textId="77777777" w:rsidTr="00772019">
        <w:tc>
          <w:tcPr>
            <w:tcW w:w="554" w:type="dxa"/>
            <w:shd w:val="clear" w:color="auto" w:fill="auto"/>
          </w:tcPr>
          <w:p w14:paraId="6AD9349E" w14:textId="6AC873D8"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48397" w14:textId="3C2D3903" w:rsidR="0048514F" w:rsidRPr="00772019" w:rsidRDefault="0048514F" w:rsidP="00772019">
            <w:pPr>
              <w:spacing w:after="0" w:line="240" w:lineRule="auto"/>
              <w:jc w:val="both"/>
              <w:rPr>
                <w:sz w:val="20"/>
                <w:szCs w:val="20"/>
              </w:rPr>
            </w:pPr>
            <w:bookmarkStart w:id="21" w:name="_Hlk173327477"/>
            <w:r w:rsidRPr="00772019">
              <w:rPr>
                <w:sz w:val="20"/>
                <w:szCs w:val="20"/>
              </w:rPr>
              <w:t>Biuretės ir jų laikikliai</w:t>
            </w:r>
            <w:bookmarkEnd w:id="21"/>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DF0EF93" w14:textId="77777777" w:rsidR="0048514F" w:rsidRPr="00772019" w:rsidRDefault="0048514F" w:rsidP="00772019">
            <w:pPr>
              <w:spacing w:after="0" w:line="240" w:lineRule="auto"/>
              <w:jc w:val="both"/>
              <w:rPr>
                <w:sz w:val="20"/>
                <w:szCs w:val="20"/>
              </w:rPr>
            </w:pPr>
            <w:r w:rsidRPr="00772019">
              <w:rPr>
                <w:b/>
                <w:bCs/>
                <w:sz w:val="20"/>
                <w:szCs w:val="20"/>
              </w:rPr>
              <w:t>Biurečių savybės:</w:t>
            </w:r>
          </w:p>
          <w:p w14:paraId="72F90ACC" w14:textId="772721EC" w:rsidR="0048514F" w:rsidRPr="00772019" w:rsidRDefault="0048514F" w:rsidP="00772019">
            <w:pPr>
              <w:spacing w:after="0" w:line="240" w:lineRule="auto"/>
              <w:jc w:val="both"/>
              <w:rPr>
                <w:sz w:val="20"/>
                <w:szCs w:val="20"/>
              </w:rPr>
            </w:pPr>
            <w:r w:rsidRPr="00772019">
              <w:rPr>
                <w:b/>
                <w:bCs/>
                <w:sz w:val="20"/>
                <w:szCs w:val="20"/>
              </w:rPr>
              <w:t>Spalva ir dizainas:</w:t>
            </w:r>
            <w:r w:rsidRPr="00772019">
              <w:rPr>
                <w:sz w:val="20"/>
                <w:szCs w:val="20"/>
              </w:rPr>
              <w:t xml:space="preserve"> Skaidrios biuretės su PTFE (politetrafluoretileno) kraneliu ir piltuvėliu viršuje, 50 ml</w:t>
            </w:r>
          </w:p>
        </w:tc>
        <w:tc>
          <w:tcPr>
            <w:tcW w:w="3145" w:type="dxa"/>
            <w:shd w:val="clear" w:color="auto" w:fill="auto"/>
          </w:tcPr>
          <w:p w14:paraId="5720373C"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6FEEFF9" w14:textId="77777777" w:rsidTr="00772019">
        <w:tc>
          <w:tcPr>
            <w:tcW w:w="554" w:type="dxa"/>
            <w:shd w:val="clear" w:color="auto" w:fill="auto"/>
          </w:tcPr>
          <w:p w14:paraId="692C9129" w14:textId="0C054ECD"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DC9CCD9" w14:textId="63AA6F87" w:rsidR="0048514F" w:rsidRPr="00772019" w:rsidRDefault="0048514F" w:rsidP="00772019">
            <w:pPr>
              <w:spacing w:after="0" w:line="240" w:lineRule="auto"/>
              <w:jc w:val="both"/>
              <w:rPr>
                <w:sz w:val="20"/>
                <w:szCs w:val="20"/>
              </w:rPr>
            </w:pPr>
            <w:bookmarkStart w:id="22" w:name="_Hlk173327811"/>
            <w:r w:rsidRPr="00772019">
              <w:rPr>
                <w:sz w:val="20"/>
                <w:szCs w:val="20"/>
              </w:rPr>
              <w:t xml:space="preserve">Mėgintuvėliai </w:t>
            </w:r>
            <w:bookmarkEnd w:id="22"/>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C857393" w14:textId="77777777" w:rsidR="0048514F" w:rsidRPr="00772019" w:rsidRDefault="0048514F" w:rsidP="00772019">
            <w:pPr>
              <w:spacing w:after="0" w:line="240" w:lineRule="auto"/>
              <w:jc w:val="both"/>
              <w:rPr>
                <w:sz w:val="20"/>
                <w:szCs w:val="20"/>
              </w:rPr>
            </w:pPr>
            <w:r w:rsidRPr="00772019">
              <w:rPr>
                <w:b/>
                <w:bCs/>
                <w:sz w:val="20"/>
                <w:szCs w:val="20"/>
              </w:rPr>
              <w:t>Mėgintuvėlių savybės:</w:t>
            </w:r>
          </w:p>
          <w:p w14:paraId="46AF8699" w14:textId="77777777" w:rsidR="0048514F" w:rsidRPr="00772019" w:rsidRDefault="0048514F" w:rsidP="00772019">
            <w:pPr>
              <w:spacing w:after="0" w:line="240" w:lineRule="auto"/>
              <w:jc w:val="both"/>
              <w:rPr>
                <w:sz w:val="20"/>
                <w:szCs w:val="20"/>
              </w:rPr>
            </w:pPr>
            <w:r w:rsidRPr="00772019">
              <w:rPr>
                <w:b/>
                <w:bCs/>
                <w:sz w:val="20"/>
                <w:szCs w:val="20"/>
              </w:rPr>
              <w:t>Tipas ir medžiaga:</w:t>
            </w:r>
            <w:r w:rsidRPr="00772019">
              <w:rPr>
                <w:sz w:val="20"/>
                <w:szCs w:val="20"/>
              </w:rPr>
              <w:t xml:space="preserve"> Stikliniai mėgintuvėliai su kamšteliu, atsparūs aukštoms temperatūroms.</w:t>
            </w:r>
          </w:p>
          <w:p w14:paraId="56CB7E43" w14:textId="77777777" w:rsidR="0048514F" w:rsidRPr="00772019" w:rsidRDefault="0048514F" w:rsidP="00772019">
            <w:pPr>
              <w:spacing w:after="0" w:line="240" w:lineRule="auto"/>
              <w:jc w:val="both"/>
              <w:rPr>
                <w:sz w:val="20"/>
                <w:szCs w:val="20"/>
              </w:rPr>
            </w:pPr>
            <w:r w:rsidRPr="00772019">
              <w:rPr>
                <w:b/>
                <w:bCs/>
                <w:sz w:val="20"/>
                <w:szCs w:val="20"/>
              </w:rPr>
              <w:t>Kamštelis:</w:t>
            </w:r>
            <w:r w:rsidRPr="00772019">
              <w:rPr>
                <w:sz w:val="20"/>
                <w:szCs w:val="20"/>
              </w:rPr>
              <w:t xml:space="preserve"> Kamštinės medžiagos.</w:t>
            </w:r>
          </w:p>
          <w:p w14:paraId="57B7B2A5" w14:textId="77777777" w:rsidR="0048514F" w:rsidRPr="00772019" w:rsidRDefault="0048514F" w:rsidP="00772019">
            <w:pPr>
              <w:spacing w:after="0" w:line="240" w:lineRule="auto"/>
              <w:jc w:val="both"/>
              <w:rPr>
                <w:sz w:val="20"/>
                <w:szCs w:val="20"/>
              </w:rPr>
            </w:pPr>
          </w:p>
          <w:p w14:paraId="3D4D49C5" w14:textId="77777777" w:rsidR="0048514F" w:rsidRPr="00772019" w:rsidRDefault="0048514F" w:rsidP="00772019">
            <w:pPr>
              <w:spacing w:after="0" w:line="240" w:lineRule="auto"/>
              <w:rPr>
                <w:sz w:val="20"/>
                <w:szCs w:val="20"/>
              </w:rPr>
            </w:pPr>
            <w:r w:rsidRPr="00772019">
              <w:rPr>
                <w:b/>
                <w:bCs/>
                <w:sz w:val="20"/>
                <w:szCs w:val="20"/>
              </w:rPr>
              <w:t>Talpos ir matmenys:</w:t>
            </w:r>
          </w:p>
          <w:p w14:paraId="71C4A3CE" w14:textId="79DD2852" w:rsidR="0048514F" w:rsidRPr="00772019" w:rsidRDefault="0048514F" w:rsidP="00772019">
            <w:pPr>
              <w:numPr>
                <w:ilvl w:val="1"/>
                <w:numId w:val="41"/>
              </w:numPr>
              <w:tabs>
                <w:tab w:val="clear" w:pos="927"/>
                <w:tab w:val="num" w:pos="208"/>
              </w:tabs>
              <w:spacing w:after="0" w:line="240" w:lineRule="auto"/>
              <w:ind w:hanging="927"/>
              <w:rPr>
                <w:sz w:val="20"/>
                <w:szCs w:val="20"/>
              </w:rPr>
            </w:pPr>
            <w:r w:rsidRPr="00772019">
              <w:rPr>
                <w:sz w:val="20"/>
                <w:szCs w:val="20"/>
              </w:rPr>
              <w:t>Ne mažesni kaip 19 ml: 16 mm skersmuo, 150 mm ilgis.</w:t>
            </w:r>
          </w:p>
        </w:tc>
        <w:tc>
          <w:tcPr>
            <w:tcW w:w="3145" w:type="dxa"/>
            <w:shd w:val="clear" w:color="auto" w:fill="auto"/>
          </w:tcPr>
          <w:p w14:paraId="1FCD032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51D9808" w14:textId="77777777" w:rsidTr="00772019">
        <w:tc>
          <w:tcPr>
            <w:tcW w:w="554" w:type="dxa"/>
            <w:shd w:val="clear" w:color="auto" w:fill="auto"/>
          </w:tcPr>
          <w:p w14:paraId="15A3A54B" w14:textId="7A4B656B"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208F7D3" w14:textId="3C7DD0F3" w:rsidR="0048514F" w:rsidRPr="00772019" w:rsidRDefault="0048514F" w:rsidP="00772019">
            <w:pPr>
              <w:spacing w:after="0" w:line="240" w:lineRule="auto"/>
              <w:jc w:val="both"/>
              <w:rPr>
                <w:sz w:val="20"/>
                <w:szCs w:val="20"/>
              </w:rPr>
            </w:pPr>
            <w:r w:rsidRPr="00772019">
              <w:rPr>
                <w:sz w:val="20"/>
                <w:szCs w:val="20"/>
              </w:rPr>
              <w:t>Mėgintuvėlių stovai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C5D205" w14:textId="77777777" w:rsidR="0048514F" w:rsidRPr="00772019" w:rsidRDefault="0048514F" w:rsidP="00772019">
            <w:pPr>
              <w:spacing w:after="0" w:line="240" w:lineRule="auto"/>
              <w:rPr>
                <w:sz w:val="20"/>
                <w:szCs w:val="20"/>
              </w:rPr>
            </w:pPr>
            <w:r w:rsidRPr="00772019">
              <w:rPr>
                <w:b/>
                <w:bCs/>
                <w:sz w:val="20"/>
                <w:szCs w:val="20"/>
              </w:rPr>
              <w:t>Matmenys ir talpa:</w:t>
            </w:r>
          </w:p>
          <w:p w14:paraId="5D16D831" w14:textId="77777777" w:rsidR="0048514F" w:rsidRPr="00772019" w:rsidRDefault="0048514F" w:rsidP="00772019">
            <w:pPr>
              <w:numPr>
                <w:ilvl w:val="1"/>
                <w:numId w:val="42"/>
              </w:numPr>
              <w:spacing w:after="0" w:line="240" w:lineRule="auto"/>
              <w:rPr>
                <w:sz w:val="20"/>
                <w:szCs w:val="20"/>
              </w:rPr>
            </w:pPr>
            <w:r w:rsidRPr="00772019">
              <w:rPr>
                <w:b/>
                <w:bCs/>
                <w:sz w:val="20"/>
                <w:szCs w:val="20"/>
              </w:rPr>
              <w:t>Ilgis:</w:t>
            </w:r>
            <w:r w:rsidRPr="00772019">
              <w:rPr>
                <w:sz w:val="20"/>
                <w:szCs w:val="20"/>
              </w:rPr>
              <w:t xml:space="preserve"> Ne mažesnis kaip 168 mm.</w:t>
            </w:r>
          </w:p>
          <w:p w14:paraId="5070A97D" w14:textId="77777777" w:rsidR="0048514F" w:rsidRPr="00772019" w:rsidRDefault="0048514F" w:rsidP="00772019">
            <w:pPr>
              <w:numPr>
                <w:ilvl w:val="1"/>
                <w:numId w:val="42"/>
              </w:numPr>
              <w:spacing w:after="0" w:line="240" w:lineRule="auto"/>
              <w:rPr>
                <w:sz w:val="20"/>
                <w:szCs w:val="20"/>
              </w:rPr>
            </w:pPr>
            <w:r w:rsidRPr="00772019">
              <w:rPr>
                <w:b/>
                <w:bCs/>
                <w:sz w:val="20"/>
                <w:szCs w:val="20"/>
              </w:rPr>
              <w:t>Siužetas:</w:t>
            </w:r>
            <w:r w:rsidRPr="00772019">
              <w:rPr>
                <w:sz w:val="20"/>
                <w:szCs w:val="20"/>
              </w:rPr>
              <w:t xml:space="preserve"> Ne mažesnis kaip 90 mm.</w:t>
            </w:r>
          </w:p>
          <w:p w14:paraId="0D230A83" w14:textId="77777777" w:rsidR="0048514F" w:rsidRPr="00772019" w:rsidRDefault="0048514F" w:rsidP="00772019">
            <w:pPr>
              <w:numPr>
                <w:ilvl w:val="1"/>
                <w:numId w:val="42"/>
              </w:numPr>
              <w:spacing w:after="0" w:line="240" w:lineRule="auto"/>
              <w:rPr>
                <w:sz w:val="20"/>
                <w:szCs w:val="20"/>
              </w:rPr>
            </w:pPr>
            <w:r w:rsidRPr="00772019">
              <w:rPr>
                <w:b/>
                <w:bCs/>
                <w:sz w:val="20"/>
                <w:szCs w:val="20"/>
              </w:rPr>
              <w:t>Aukštis:</w:t>
            </w:r>
            <w:r w:rsidRPr="00772019">
              <w:rPr>
                <w:sz w:val="20"/>
                <w:szCs w:val="20"/>
              </w:rPr>
              <w:t xml:space="preserve"> Ne mažesnis kaip 64 mm.</w:t>
            </w:r>
          </w:p>
          <w:p w14:paraId="6D1841BA" w14:textId="1456FEDC" w:rsidR="0048514F" w:rsidRPr="00772019" w:rsidRDefault="0048514F" w:rsidP="00772019">
            <w:pPr>
              <w:spacing w:after="0" w:line="240" w:lineRule="auto"/>
              <w:jc w:val="both"/>
              <w:rPr>
                <w:b/>
                <w:bCs/>
                <w:sz w:val="20"/>
                <w:szCs w:val="20"/>
              </w:rPr>
            </w:pPr>
            <w:r w:rsidRPr="00772019">
              <w:rPr>
                <w:b/>
                <w:bCs/>
                <w:sz w:val="20"/>
                <w:szCs w:val="20"/>
              </w:rPr>
              <w:lastRenderedPageBreak/>
              <w:t>Talpa:</w:t>
            </w:r>
            <w:r w:rsidRPr="00772019">
              <w:rPr>
                <w:sz w:val="20"/>
                <w:szCs w:val="20"/>
              </w:rPr>
              <w:t xml:space="preserve"> Pritaikyta ne mažiau kaip 50 mėgintuvėliams su skersmeniu iki Ø 16 mm.</w:t>
            </w:r>
          </w:p>
        </w:tc>
        <w:tc>
          <w:tcPr>
            <w:tcW w:w="3145" w:type="dxa"/>
            <w:shd w:val="clear" w:color="auto" w:fill="auto"/>
          </w:tcPr>
          <w:p w14:paraId="569E61D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772A021" w14:textId="77777777" w:rsidTr="00772019">
        <w:tc>
          <w:tcPr>
            <w:tcW w:w="554" w:type="dxa"/>
            <w:shd w:val="clear" w:color="auto" w:fill="auto"/>
          </w:tcPr>
          <w:p w14:paraId="2B5E3397" w14:textId="4C5F2BF7"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7EDE2AC" w14:textId="687C0B65" w:rsidR="0048514F" w:rsidRPr="00772019" w:rsidRDefault="0048514F" w:rsidP="00772019">
            <w:pPr>
              <w:spacing w:after="0" w:line="240" w:lineRule="auto"/>
              <w:jc w:val="both"/>
              <w:rPr>
                <w:sz w:val="20"/>
                <w:szCs w:val="20"/>
              </w:rPr>
            </w:pPr>
            <w:r w:rsidRPr="00772019">
              <w:rPr>
                <w:sz w:val="20"/>
                <w:szCs w:val="20"/>
              </w:rPr>
              <w:t>Centrifūginiai mėgintuvėliai 50 mil.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9CE1AD9" w14:textId="77777777" w:rsidR="0048514F" w:rsidRPr="00772019" w:rsidRDefault="0048514F" w:rsidP="00772019">
            <w:pPr>
              <w:spacing w:after="0" w:line="240" w:lineRule="auto"/>
              <w:rPr>
                <w:sz w:val="20"/>
                <w:szCs w:val="20"/>
              </w:rPr>
            </w:pPr>
            <w:r w:rsidRPr="00772019">
              <w:rPr>
                <w:b/>
                <w:bCs/>
                <w:sz w:val="20"/>
                <w:szCs w:val="20"/>
              </w:rPr>
              <w:t>Savybės:</w:t>
            </w:r>
          </w:p>
          <w:p w14:paraId="72E8EC04"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50 ml.</w:t>
            </w:r>
          </w:p>
          <w:p w14:paraId="6CB358F3" w14:textId="77777777" w:rsidR="0048514F" w:rsidRPr="00772019" w:rsidRDefault="0048514F" w:rsidP="00772019">
            <w:pPr>
              <w:spacing w:after="0" w:line="240" w:lineRule="auto"/>
              <w:jc w:val="both"/>
              <w:rPr>
                <w:sz w:val="20"/>
                <w:szCs w:val="20"/>
              </w:rPr>
            </w:pPr>
            <w:r w:rsidRPr="00772019">
              <w:rPr>
                <w:b/>
                <w:bCs/>
                <w:sz w:val="20"/>
                <w:szCs w:val="20"/>
              </w:rPr>
              <w:t>Kiekis pakuotėje:</w:t>
            </w:r>
            <w:r w:rsidRPr="00772019">
              <w:rPr>
                <w:sz w:val="20"/>
                <w:szCs w:val="20"/>
              </w:rPr>
              <w:t xml:space="preserve"> 50 vnt.</w:t>
            </w:r>
          </w:p>
          <w:p w14:paraId="37685A17"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Aukštos kokybės polipropilenas (PP), atsparus chemikalams ir temperatūros pokyčiams.</w:t>
            </w:r>
          </w:p>
          <w:p w14:paraId="3954E8EA" w14:textId="77777777" w:rsidR="0048514F" w:rsidRPr="00772019" w:rsidRDefault="0048514F" w:rsidP="00772019">
            <w:pPr>
              <w:spacing w:after="0" w:line="240" w:lineRule="auto"/>
              <w:jc w:val="both"/>
              <w:rPr>
                <w:sz w:val="20"/>
                <w:szCs w:val="20"/>
              </w:rPr>
            </w:pPr>
            <w:r w:rsidRPr="00772019">
              <w:rPr>
                <w:b/>
                <w:bCs/>
                <w:sz w:val="20"/>
                <w:szCs w:val="20"/>
              </w:rPr>
              <w:t>Dangtelis:</w:t>
            </w:r>
            <w:r w:rsidRPr="00772019">
              <w:rPr>
                <w:sz w:val="20"/>
                <w:szCs w:val="20"/>
              </w:rPr>
              <w:t xml:space="preserve"> Varžtinis, sandarus, užtikrinantis skystį nepraleidžiantį sandarumą.</w:t>
            </w:r>
          </w:p>
          <w:p w14:paraId="09783A91" w14:textId="77777777" w:rsidR="0048514F" w:rsidRPr="00772019" w:rsidRDefault="0048514F" w:rsidP="00772019">
            <w:pPr>
              <w:spacing w:after="0" w:line="240" w:lineRule="auto"/>
              <w:jc w:val="both"/>
              <w:rPr>
                <w:sz w:val="20"/>
                <w:szCs w:val="20"/>
              </w:rPr>
            </w:pPr>
            <w:r w:rsidRPr="00772019">
              <w:rPr>
                <w:b/>
                <w:bCs/>
                <w:sz w:val="20"/>
                <w:szCs w:val="20"/>
              </w:rPr>
              <w:t>Autoklavavimas:</w:t>
            </w:r>
            <w:r w:rsidRPr="00772019">
              <w:rPr>
                <w:sz w:val="20"/>
                <w:szCs w:val="20"/>
              </w:rPr>
              <w:t xml:space="preserve"> Tinka autoklavavimui iki 121 °C, leidžiantis sterilizacijai.</w:t>
            </w:r>
          </w:p>
          <w:p w14:paraId="5C1DD0E0" w14:textId="3460BF7C" w:rsidR="0048514F" w:rsidRPr="00772019" w:rsidRDefault="0048514F" w:rsidP="00772019">
            <w:pPr>
              <w:spacing w:after="0" w:line="240" w:lineRule="auto"/>
              <w:jc w:val="both"/>
              <w:rPr>
                <w:sz w:val="20"/>
                <w:szCs w:val="20"/>
              </w:rPr>
            </w:pPr>
            <w:r w:rsidRPr="00772019">
              <w:rPr>
                <w:b/>
                <w:bCs/>
                <w:sz w:val="20"/>
                <w:szCs w:val="20"/>
              </w:rPr>
              <w:t>Temperatūros atsparumas:</w:t>
            </w:r>
            <w:r w:rsidRPr="00772019">
              <w:rPr>
                <w:sz w:val="20"/>
                <w:szCs w:val="20"/>
              </w:rPr>
              <w:t xml:space="preserve"> Tinka naudoti temperatūrose nuo -80 °C iki 121 °C.</w:t>
            </w:r>
          </w:p>
        </w:tc>
        <w:tc>
          <w:tcPr>
            <w:tcW w:w="3145" w:type="dxa"/>
            <w:shd w:val="clear" w:color="auto" w:fill="auto"/>
          </w:tcPr>
          <w:p w14:paraId="7EE30CE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81013CE" w14:textId="77777777" w:rsidTr="00772019">
        <w:tc>
          <w:tcPr>
            <w:tcW w:w="554" w:type="dxa"/>
            <w:shd w:val="clear" w:color="auto" w:fill="auto"/>
          </w:tcPr>
          <w:p w14:paraId="33760468" w14:textId="30356DD8"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93CB45" w14:textId="0DFA48FF" w:rsidR="0048514F" w:rsidRPr="00772019" w:rsidRDefault="0048514F" w:rsidP="00772019">
            <w:pPr>
              <w:spacing w:after="0" w:line="240" w:lineRule="auto"/>
              <w:jc w:val="both"/>
              <w:rPr>
                <w:sz w:val="20"/>
                <w:szCs w:val="20"/>
              </w:rPr>
            </w:pPr>
            <w:bookmarkStart w:id="23" w:name="_Hlk173329470"/>
            <w:r w:rsidRPr="00772019">
              <w:rPr>
                <w:sz w:val="20"/>
                <w:szCs w:val="20"/>
              </w:rPr>
              <w:t>Cheminės stiklinės</w:t>
            </w:r>
            <w:bookmarkEnd w:id="23"/>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5CF06B9" w14:textId="77777777" w:rsidR="0048514F" w:rsidRPr="00772019" w:rsidRDefault="0048514F" w:rsidP="00772019">
            <w:pPr>
              <w:spacing w:after="0" w:line="240" w:lineRule="auto"/>
              <w:rPr>
                <w:b/>
                <w:bCs/>
                <w:sz w:val="20"/>
                <w:szCs w:val="20"/>
              </w:rPr>
            </w:pPr>
            <w:r w:rsidRPr="00772019">
              <w:rPr>
                <w:b/>
                <w:bCs/>
                <w:sz w:val="20"/>
                <w:szCs w:val="20"/>
              </w:rPr>
              <w:t>Tipas ir medžiaga:</w:t>
            </w:r>
          </w:p>
          <w:p w14:paraId="0241C7DE"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Pagamintos iš 3.3 borosilikatinio stiklo.</w:t>
            </w:r>
          </w:p>
          <w:p w14:paraId="1DF69F5A" w14:textId="09A08A44" w:rsidR="0048514F" w:rsidRPr="00772019" w:rsidRDefault="0048514F" w:rsidP="00772019">
            <w:pPr>
              <w:spacing w:after="0" w:line="240" w:lineRule="auto"/>
              <w:rPr>
                <w:sz w:val="20"/>
                <w:szCs w:val="20"/>
              </w:rPr>
            </w:pPr>
            <w:r w:rsidRPr="00772019">
              <w:rPr>
                <w:b/>
                <w:bCs/>
                <w:sz w:val="20"/>
                <w:szCs w:val="20"/>
              </w:rPr>
              <w:t>Forma:</w:t>
            </w:r>
            <w:r w:rsidRPr="00772019">
              <w:rPr>
                <w:sz w:val="20"/>
                <w:szCs w:val="20"/>
              </w:rPr>
              <w:t xml:space="preserve"> Žemos formos stiklinės su snapeliu.</w:t>
            </w:r>
          </w:p>
          <w:p w14:paraId="194BFA4B" w14:textId="77777777" w:rsidR="0048514F" w:rsidRPr="00772019" w:rsidRDefault="0048514F" w:rsidP="00772019">
            <w:pPr>
              <w:spacing w:after="0" w:line="240" w:lineRule="auto"/>
              <w:rPr>
                <w:b/>
                <w:bCs/>
                <w:sz w:val="20"/>
                <w:szCs w:val="20"/>
              </w:rPr>
            </w:pPr>
            <w:r w:rsidRPr="00772019">
              <w:rPr>
                <w:b/>
                <w:bCs/>
                <w:sz w:val="20"/>
                <w:szCs w:val="20"/>
              </w:rPr>
              <w:t>Talpos variantai:</w:t>
            </w:r>
          </w:p>
          <w:p w14:paraId="12CDC460" w14:textId="77777777" w:rsidR="0048514F" w:rsidRPr="00772019" w:rsidRDefault="0048514F" w:rsidP="00772019">
            <w:pPr>
              <w:numPr>
                <w:ilvl w:val="0"/>
                <w:numId w:val="43"/>
              </w:numPr>
              <w:spacing w:after="0" w:line="240" w:lineRule="auto"/>
              <w:rPr>
                <w:sz w:val="20"/>
                <w:szCs w:val="20"/>
              </w:rPr>
            </w:pPr>
            <w:r w:rsidRPr="00772019">
              <w:rPr>
                <w:sz w:val="20"/>
                <w:szCs w:val="20"/>
              </w:rPr>
              <w:t>50 ml  (10 vnt.)</w:t>
            </w:r>
          </w:p>
          <w:p w14:paraId="7AF34208" w14:textId="77777777" w:rsidR="0048514F" w:rsidRPr="00772019" w:rsidRDefault="0048514F" w:rsidP="00772019">
            <w:pPr>
              <w:numPr>
                <w:ilvl w:val="0"/>
                <w:numId w:val="43"/>
              </w:numPr>
              <w:spacing w:after="0" w:line="240" w:lineRule="auto"/>
              <w:rPr>
                <w:sz w:val="20"/>
                <w:szCs w:val="20"/>
              </w:rPr>
            </w:pPr>
            <w:r w:rsidRPr="00772019">
              <w:rPr>
                <w:sz w:val="20"/>
                <w:szCs w:val="20"/>
              </w:rPr>
              <w:t>100 ml (20 vnt.)</w:t>
            </w:r>
          </w:p>
          <w:p w14:paraId="2DE9E677" w14:textId="644F2F1A" w:rsidR="0048514F" w:rsidRPr="00772019" w:rsidRDefault="0048514F" w:rsidP="00772019">
            <w:pPr>
              <w:numPr>
                <w:ilvl w:val="0"/>
                <w:numId w:val="43"/>
              </w:numPr>
              <w:spacing w:after="0" w:line="240" w:lineRule="auto"/>
              <w:rPr>
                <w:sz w:val="20"/>
                <w:szCs w:val="20"/>
              </w:rPr>
            </w:pPr>
            <w:r w:rsidRPr="00772019">
              <w:rPr>
                <w:sz w:val="20"/>
                <w:szCs w:val="20"/>
              </w:rPr>
              <w:t>250 ml (20 vnt.)</w:t>
            </w:r>
          </w:p>
        </w:tc>
        <w:tc>
          <w:tcPr>
            <w:tcW w:w="3145" w:type="dxa"/>
            <w:shd w:val="clear" w:color="auto" w:fill="auto"/>
          </w:tcPr>
          <w:p w14:paraId="013B3941"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4E9B19EF" w14:textId="77777777" w:rsidTr="00772019">
        <w:tc>
          <w:tcPr>
            <w:tcW w:w="554" w:type="dxa"/>
            <w:shd w:val="clear" w:color="auto" w:fill="auto"/>
          </w:tcPr>
          <w:p w14:paraId="7BD4B195" w14:textId="4CB7F29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29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AD8E14" w14:textId="675C75BF" w:rsidR="0048514F" w:rsidRPr="00772019" w:rsidRDefault="0048514F" w:rsidP="00772019">
            <w:pPr>
              <w:spacing w:after="0" w:line="240" w:lineRule="auto"/>
              <w:jc w:val="both"/>
              <w:rPr>
                <w:sz w:val="20"/>
                <w:szCs w:val="20"/>
              </w:rPr>
            </w:pPr>
            <w:bookmarkStart w:id="24" w:name="_Hlk173330183"/>
            <w:r w:rsidRPr="00772019">
              <w:rPr>
                <w:sz w:val="20"/>
                <w:szCs w:val="20"/>
              </w:rPr>
              <w:t>Chalatai ir apsauginiai akiniai</w:t>
            </w:r>
            <w:bookmarkEnd w:id="24"/>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A7401B" w14:textId="77777777" w:rsidR="0048514F" w:rsidRPr="00772019" w:rsidRDefault="0048514F" w:rsidP="00772019">
            <w:pPr>
              <w:spacing w:after="0" w:line="240" w:lineRule="auto"/>
              <w:rPr>
                <w:sz w:val="20"/>
                <w:szCs w:val="20"/>
              </w:rPr>
            </w:pPr>
            <w:r w:rsidRPr="00772019">
              <w:rPr>
                <w:b/>
                <w:bCs/>
                <w:sz w:val="20"/>
                <w:szCs w:val="20"/>
              </w:rPr>
              <w:t>Medžiaga:</w:t>
            </w:r>
          </w:p>
          <w:p w14:paraId="5B61F142" w14:textId="5CFB4072" w:rsidR="0048514F" w:rsidRPr="00772019" w:rsidRDefault="0048514F" w:rsidP="00772019">
            <w:pPr>
              <w:spacing w:after="0" w:line="240" w:lineRule="auto"/>
              <w:rPr>
                <w:sz w:val="20"/>
                <w:szCs w:val="20"/>
              </w:rPr>
            </w:pPr>
            <w:r w:rsidRPr="00772019">
              <w:rPr>
                <w:b/>
                <w:bCs/>
                <w:sz w:val="20"/>
                <w:szCs w:val="20"/>
              </w:rPr>
              <w:t>Tipas:</w:t>
            </w:r>
            <w:r w:rsidRPr="00772019">
              <w:rPr>
                <w:sz w:val="20"/>
                <w:szCs w:val="20"/>
              </w:rPr>
              <w:t xml:space="preserve"> 100% medvilnė arba medvilnės ir poliesterio mišinys..</w:t>
            </w:r>
          </w:p>
          <w:p w14:paraId="5771553B" w14:textId="77777777" w:rsidR="0048514F" w:rsidRPr="00772019" w:rsidRDefault="0048514F" w:rsidP="00772019">
            <w:pPr>
              <w:spacing w:after="0" w:line="240" w:lineRule="auto"/>
              <w:rPr>
                <w:sz w:val="20"/>
                <w:szCs w:val="20"/>
              </w:rPr>
            </w:pPr>
            <w:r w:rsidRPr="00772019">
              <w:rPr>
                <w:b/>
                <w:bCs/>
                <w:sz w:val="20"/>
                <w:szCs w:val="20"/>
              </w:rPr>
              <w:t>Dizainas ir savybės:</w:t>
            </w:r>
          </w:p>
          <w:p w14:paraId="31DF939F" w14:textId="77777777" w:rsidR="0048514F" w:rsidRPr="00772019" w:rsidRDefault="0048514F" w:rsidP="00772019">
            <w:pPr>
              <w:spacing w:after="0" w:line="240" w:lineRule="auto"/>
              <w:rPr>
                <w:sz w:val="20"/>
                <w:szCs w:val="20"/>
              </w:rPr>
            </w:pPr>
            <w:r w:rsidRPr="00772019">
              <w:rPr>
                <w:b/>
                <w:bCs/>
                <w:sz w:val="20"/>
                <w:szCs w:val="20"/>
              </w:rPr>
              <w:t>Rankovės:</w:t>
            </w:r>
            <w:r w:rsidRPr="00772019">
              <w:rPr>
                <w:sz w:val="20"/>
                <w:szCs w:val="20"/>
              </w:rPr>
              <w:t xml:space="preserve"> Ilgos rankovės su elastiniais rankogaliais.</w:t>
            </w:r>
          </w:p>
          <w:p w14:paraId="692F16C5" w14:textId="77777777" w:rsidR="0048514F" w:rsidRPr="00772019" w:rsidRDefault="0048514F" w:rsidP="00772019">
            <w:pPr>
              <w:spacing w:after="0" w:line="240" w:lineRule="auto"/>
              <w:rPr>
                <w:sz w:val="20"/>
                <w:szCs w:val="20"/>
              </w:rPr>
            </w:pPr>
            <w:r w:rsidRPr="00772019">
              <w:rPr>
                <w:b/>
                <w:bCs/>
                <w:sz w:val="20"/>
                <w:szCs w:val="20"/>
              </w:rPr>
              <w:t>Užsegimas:</w:t>
            </w:r>
            <w:r w:rsidRPr="00772019">
              <w:rPr>
                <w:sz w:val="20"/>
                <w:szCs w:val="20"/>
              </w:rPr>
              <w:t xml:space="preserve"> Sagos arba užtrauktukas per visą priekį.</w:t>
            </w:r>
          </w:p>
          <w:p w14:paraId="4E8985DE" w14:textId="77777777" w:rsidR="0048514F" w:rsidRPr="00772019" w:rsidRDefault="0048514F" w:rsidP="00772019">
            <w:pPr>
              <w:spacing w:after="0" w:line="240" w:lineRule="auto"/>
              <w:rPr>
                <w:sz w:val="20"/>
                <w:szCs w:val="20"/>
              </w:rPr>
            </w:pPr>
            <w:r w:rsidRPr="00772019">
              <w:rPr>
                <w:b/>
                <w:bCs/>
                <w:sz w:val="20"/>
                <w:szCs w:val="20"/>
              </w:rPr>
              <w:t>Kišenės:</w:t>
            </w:r>
            <w:r w:rsidRPr="00772019">
              <w:rPr>
                <w:sz w:val="20"/>
                <w:szCs w:val="20"/>
              </w:rPr>
              <w:t xml:space="preserve"> Dvi šoninės ir viena krūtinės kišenė.</w:t>
            </w:r>
          </w:p>
          <w:p w14:paraId="0CE16A9F" w14:textId="77777777" w:rsidR="0048514F" w:rsidRPr="00772019" w:rsidRDefault="0048514F" w:rsidP="00772019">
            <w:pPr>
              <w:spacing w:after="0" w:line="240" w:lineRule="auto"/>
              <w:rPr>
                <w:sz w:val="20"/>
                <w:szCs w:val="20"/>
              </w:rPr>
            </w:pPr>
            <w:r w:rsidRPr="00772019">
              <w:rPr>
                <w:b/>
                <w:bCs/>
                <w:sz w:val="20"/>
                <w:szCs w:val="20"/>
              </w:rPr>
              <w:t>Stiprinimas:</w:t>
            </w:r>
            <w:r w:rsidRPr="00772019">
              <w:rPr>
                <w:sz w:val="20"/>
                <w:szCs w:val="20"/>
              </w:rPr>
              <w:t xml:space="preserve"> Ties pečiais ir rankovėmis.</w:t>
            </w:r>
          </w:p>
          <w:p w14:paraId="3EC4087D" w14:textId="77777777" w:rsidR="0048514F" w:rsidRPr="00772019" w:rsidRDefault="0048514F" w:rsidP="00772019">
            <w:pPr>
              <w:spacing w:after="0" w:line="240" w:lineRule="auto"/>
              <w:rPr>
                <w:sz w:val="20"/>
                <w:szCs w:val="20"/>
              </w:rPr>
            </w:pPr>
            <w:r w:rsidRPr="00772019">
              <w:rPr>
                <w:b/>
                <w:bCs/>
                <w:sz w:val="20"/>
                <w:szCs w:val="20"/>
              </w:rPr>
              <w:t>Dydžiai:</w:t>
            </w:r>
          </w:p>
          <w:p w14:paraId="01867C21" w14:textId="77777777" w:rsidR="0048514F" w:rsidRPr="00772019" w:rsidRDefault="0048514F" w:rsidP="00772019">
            <w:pPr>
              <w:spacing w:after="0" w:line="240" w:lineRule="auto"/>
              <w:rPr>
                <w:sz w:val="20"/>
                <w:szCs w:val="20"/>
              </w:rPr>
            </w:pPr>
            <w:r w:rsidRPr="00772019">
              <w:rPr>
                <w:b/>
                <w:bCs/>
                <w:sz w:val="20"/>
                <w:szCs w:val="20"/>
              </w:rPr>
              <w:t>Variacijos:</w:t>
            </w:r>
            <w:r w:rsidRPr="00772019">
              <w:rPr>
                <w:sz w:val="20"/>
                <w:szCs w:val="20"/>
              </w:rPr>
              <w:t xml:space="preserve"> Nuo S iki XXL.</w:t>
            </w:r>
          </w:p>
          <w:p w14:paraId="1F54B3DD" w14:textId="77777777" w:rsidR="0048514F" w:rsidRPr="00772019" w:rsidRDefault="0048514F" w:rsidP="00772019">
            <w:pPr>
              <w:spacing w:after="0" w:line="240" w:lineRule="auto"/>
              <w:rPr>
                <w:sz w:val="20"/>
                <w:szCs w:val="20"/>
              </w:rPr>
            </w:pPr>
            <w:r w:rsidRPr="00772019">
              <w:rPr>
                <w:b/>
                <w:bCs/>
                <w:sz w:val="20"/>
                <w:szCs w:val="20"/>
              </w:rPr>
              <w:t>Dydis:</w:t>
            </w:r>
            <w:r w:rsidRPr="00772019">
              <w:rPr>
                <w:sz w:val="20"/>
                <w:szCs w:val="20"/>
              </w:rPr>
              <w:t xml:space="preserve"> Pateikti matmenų lentelė, kad būtų galima pasirinkti tinkamą dydį.</w:t>
            </w:r>
          </w:p>
          <w:p w14:paraId="0F84EFC5" w14:textId="77777777" w:rsidR="0048514F" w:rsidRPr="00772019" w:rsidRDefault="00000000" w:rsidP="00772019">
            <w:pPr>
              <w:spacing w:after="0" w:line="240" w:lineRule="auto"/>
              <w:jc w:val="both"/>
              <w:rPr>
                <w:sz w:val="20"/>
                <w:szCs w:val="20"/>
              </w:rPr>
            </w:pPr>
            <w:r>
              <w:rPr>
                <w:sz w:val="20"/>
                <w:szCs w:val="20"/>
              </w:rPr>
              <w:pict w14:anchorId="611E18B8">
                <v:rect id="_x0000_i1025" style="width:0;height:1.5pt" o:hralign="center" o:hrstd="t" o:hr="t" fillcolor="#a0a0a0" stroked="f"/>
              </w:pict>
            </w:r>
            <w:r w:rsidR="0048514F" w:rsidRPr="00772019">
              <w:rPr>
                <w:b/>
                <w:bCs/>
                <w:sz w:val="20"/>
                <w:szCs w:val="20"/>
              </w:rPr>
              <w:t>Apsauginiai akiniai</w:t>
            </w:r>
          </w:p>
          <w:p w14:paraId="79EF064F" w14:textId="77777777" w:rsidR="0048514F" w:rsidRPr="00772019" w:rsidRDefault="0048514F" w:rsidP="00772019">
            <w:pPr>
              <w:spacing w:after="0" w:line="240" w:lineRule="auto"/>
              <w:jc w:val="both"/>
              <w:rPr>
                <w:sz w:val="20"/>
                <w:szCs w:val="20"/>
              </w:rPr>
            </w:pPr>
            <w:r w:rsidRPr="00772019">
              <w:rPr>
                <w:b/>
                <w:bCs/>
                <w:sz w:val="20"/>
                <w:szCs w:val="20"/>
              </w:rPr>
              <w:t>Medžiaga:</w:t>
            </w:r>
          </w:p>
          <w:p w14:paraId="02304CF1" w14:textId="61D1ED8F" w:rsidR="0048514F" w:rsidRPr="00772019" w:rsidRDefault="0048514F" w:rsidP="00772019">
            <w:pPr>
              <w:spacing w:after="0" w:line="240" w:lineRule="auto"/>
              <w:jc w:val="both"/>
              <w:rPr>
                <w:b/>
                <w:bCs/>
                <w:sz w:val="20"/>
                <w:szCs w:val="20"/>
              </w:rPr>
            </w:pPr>
            <w:r w:rsidRPr="00772019">
              <w:rPr>
                <w:b/>
                <w:bCs/>
                <w:sz w:val="20"/>
                <w:szCs w:val="20"/>
              </w:rPr>
              <w:t>Pagrindinė:</w:t>
            </w:r>
            <w:r w:rsidRPr="00772019">
              <w:rPr>
                <w:sz w:val="20"/>
                <w:szCs w:val="20"/>
              </w:rPr>
              <w:t xml:space="preserve"> Smūgiams atsparus skaidrus polikarbonatas.</w:t>
            </w:r>
          </w:p>
        </w:tc>
        <w:tc>
          <w:tcPr>
            <w:tcW w:w="3145" w:type="dxa"/>
            <w:shd w:val="clear" w:color="auto" w:fill="auto"/>
          </w:tcPr>
          <w:p w14:paraId="12046B75"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A8E0F8" w14:textId="77777777" w:rsidTr="00772019">
        <w:tc>
          <w:tcPr>
            <w:tcW w:w="554" w:type="dxa"/>
            <w:shd w:val="clear" w:color="auto" w:fill="auto"/>
          </w:tcPr>
          <w:p w14:paraId="2F3EB9AC" w14:textId="60443C51"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65B8C7" w14:textId="4D937BE9" w:rsidR="0048514F" w:rsidRPr="00772019" w:rsidRDefault="0048514F" w:rsidP="00772019">
            <w:pPr>
              <w:spacing w:after="0" w:line="240" w:lineRule="auto"/>
              <w:jc w:val="both"/>
              <w:rPr>
                <w:sz w:val="20"/>
                <w:szCs w:val="20"/>
              </w:rPr>
            </w:pPr>
            <w:bookmarkStart w:id="25" w:name="_Hlk173328917"/>
            <w:r w:rsidRPr="00772019">
              <w:rPr>
                <w:sz w:val="20"/>
                <w:szCs w:val="20"/>
              </w:rPr>
              <w:t>Mecheninės mikropipetės MikroPetti 05-10</w:t>
            </w:r>
            <w:bookmarkEnd w:id="25"/>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E05883D" w14:textId="77777777" w:rsidR="0048514F" w:rsidRPr="00772019" w:rsidRDefault="0048514F" w:rsidP="00772019">
            <w:pPr>
              <w:spacing w:after="0" w:line="240" w:lineRule="auto"/>
              <w:jc w:val="both"/>
              <w:rPr>
                <w:sz w:val="20"/>
                <w:szCs w:val="20"/>
              </w:rPr>
            </w:pPr>
            <w:r w:rsidRPr="00772019">
              <w:rPr>
                <w:b/>
                <w:bCs/>
                <w:sz w:val="20"/>
                <w:szCs w:val="20"/>
              </w:rPr>
              <w:t>Tipas ir tūrio diapazonas:</w:t>
            </w:r>
          </w:p>
          <w:p w14:paraId="254869E6" w14:textId="77777777" w:rsidR="0048514F" w:rsidRPr="00772019" w:rsidRDefault="0048514F" w:rsidP="00772019">
            <w:pPr>
              <w:spacing w:after="0" w:line="240" w:lineRule="auto"/>
              <w:jc w:val="both"/>
              <w:rPr>
                <w:sz w:val="20"/>
                <w:szCs w:val="20"/>
              </w:rPr>
            </w:pPr>
            <w:r w:rsidRPr="00772019">
              <w:rPr>
                <w:b/>
                <w:bCs/>
                <w:sz w:val="20"/>
                <w:szCs w:val="20"/>
              </w:rPr>
              <w:t>Tipas:</w:t>
            </w:r>
            <w:r w:rsidRPr="00772019">
              <w:rPr>
                <w:sz w:val="20"/>
                <w:szCs w:val="20"/>
              </w:rPr>
              <w:t xml:space="preserve"> Mechaninės mikropipetės su kintamu tūriu.</w:t>
            </w:r>
          </w:p>
          <w:p w14:paraId="0F482531" w14:textId="2DE444AF" w:rsidR="0048514F" w:rsidRPr="00772019" w:rsidRDefault="0048514F" w:rsidP="00772019">
            <w:pPr>
              <w:spacing w:after="0" w:line="240" w:lineRule="auto"/>
              <w:jc w:val="both"/>
              <w:rPr>
                <w:sz w:val="20"/>
                <w:szCs w:val="20"/>
              </w:rPr>
            </w:pPr>
            <w:r w:rsidRPr="00772019">
              <w:rPr>
                <w:b/>
                <w:bCs/>
                <w:sz w:val="20"/>
                <w:szCs w:val="20"/>
              </w:rPr>
              <w:t>Tūrio diapazonas:</w:t>
            </w:r>
            <w:r w:rsidRPr="00772019">
              <w:rPr>
                <w:sz w:val="20"/>
                <w:szCs w:val="20"/>
              </w:rPr>
              <w:t xml:space="preserve"> 0,5–10 µl, tinkamas įvairiems laboratoriniams mėginių ėmimo poreikiams.</w:t>
            </w:r>
          </w:p>
          <w:p w14:paraId="5DC78424" w14:textId="77777777" w:rsidR="0048514F" w:rsidRPr="00772019" w:rsidRDefault="0048514F" w:rsidP="00772019">
            <w:pPr>
              <w:spacing w:after="0" w:line="240" w:lineRule="auto"/>
              <w:jc w:val="both"/>
              <w:rPr>
                <w:sz w:val="20"/>
                <w:szCs w:val="20"/>
              </w:rPr>
            </w:pPr>
            <w:r w:rsidRPr="00772019">
              <w:rPr>
                <w:b/>
                <w:bCs/>
                <w:sz w:val="20"/>
                <w:szCs w:val="20"/>
              </w:rPr>
              <w:t>Tikslumas ir paklaida:</w:t>
            </w:r>
          </w:p>
          <w:p w14:paraId="1D6E741A" w14:textId="35774B6B" w:rsidR="0048514F" w:rsidRPr="00772019" w:rsidRDefault="0048514F" w:rsidP="00772019">
            <w:pPr>
              <w:spacing w:after="0" w:line="240" w:lineRule="auto"/>
              <w:jc w:val="both"/>
              <w:rPr>
                <w:sz w:val="20"/>
                <w:szCs w:val="20"/>
              </w:rPr>
            </w:pPr>
            <w:r w:rsidRPr="00772019">
              <w:rPr>
                <w:b/>
                <w:bCs/>
                <w:sz w:val="20"/>
                <w:szCs w:val="20"/>
              </w:rPr>
              <w:t>Tikslumas:</w:t>
            </w:r>
            <w:r w:rsidRPr="00772019">
              <w:rPr>
                <w:sz w:val="20"/>
                <w:szCs w:val="20"/>
              </w:rPr>
              <w:t xml:space="preserve"> ±1.0% visame tūrio diapazone, užtikrinant tikslius matavimo rezultatus.</w:t>
            </w:r>
          </w:p>
        </w:tc>
        <w:tc>
          <w:tcPr>
            <w:tcW w:w="3145" w:type="dxa"/>
            <w:shd w:val="clear" w:color="auto" w:fill="auto"/>
          </w:tcPr>
          <w:p w14:paraId="3168B9B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0F35E8B" w14:textId="77777777" w:rsidTr="00772019">
        <w:tc>
          <w:tcPr>
            <w:tcW w:w="554" w:type="dxa"/>
            <w:shd w:val="clear" w:color="auto" w:fill="auto"/>
          </w:tcPr>
          <w:p w14:paraId="7ECB54DE" w14:textId="64C5AE49"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983D37D" w14:textId="20FC0648" w:rsidR="0048514F" w:rsidRPr="00772019" w:rsidRDefault="0048514F" w:rsidP="00772019">
            <w:pPr>
              <w:spacing w:after="0" w:line="240" w:lineRule="auto"/>
              <w:jc w:val="both"/>
              <w:rPr>
                <w:sz w:val="20"/>
                <w:szCs w:val="20"/>
              </w:rPr>
            </w:pPr>
            <w:bookmarkStart w:id="26" w:name="_Hlk173329172"/>
            <w:r w:rsidRPr="00772019">
              <w:rPr>
                <w:sz w:val="20"/>
                <w:szCs w:val="20"/>
              </w:rPr>
              <w:t>Mecheninės mikropipetės MikroPetti 5-50</w:t>
            </w:r>
            <w:bookmarkEnd w:id="26"/>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F89AB67" w14:textId="77777777" w:rsidR="0048514F" w:rsidRPr="00772019" w:rsidRDefault="0048514F" w:rsidP="00772019">
            <w:pPr>
              <w:spacing w:after="0" w:line="240" w:lineRule="auto"/>
              <w:jc w:val="both"/>
              <w:rPr>
                <w:sz w:val="20"/>
                <w:szCs w:val="20"/>
              </w:rPr>
            </w:pPr>
            <w:r w:rsidRPr="00772019">
              <w:rPr>
                <w:b/>
                <w:bCs/>
                <w:sz w:val="20"/>
                <w:szCs w:val="20"/>
              </w:rPr>
              <w:t>Tipas ir funkcijos:</w:t>
            </w:r>
          </w:p>
          <w:p w14:paraId="5F8197E9" w14:textId="77777777" w:rsidR="0048514F" w:rsidRPr="00772019" w:rsidRDefault="0048514F" w:rsidP="00772019">
            <w:pPr>
              <w:spacing w:after="0" w:line="240" w:lineRule="auto"/>
              <w:jc w:val="both"/>
              <w:rPr>
                <w:sz w:val="20"/>
                <w:szCs w:val="20"/>
              </w:rPr>
            </w:pPr>
            <w:r w:rsidRPr="00772019">
              <w:rPr>
                <w:b/>
                <w:bCs/>
                <w:sz w:val="20"/>
                <w:szCs w:val="20"/>
              </w:rPr>
              <w:lastRenderedPageBreak/>
              <w:t>Tipas:</w:t>
            </w:r>
            <w:r w:rsidRPr="00772019">
              <w:rPr>
                <w:sz w:val="20"/>
                <w:szCs w:val="20"/>
              </w:rPr>
              <w:t xml:space="preserve"> Vieno kanalo, kintamo tūrio mechaninės mikropipetės.</w:t>
            </w:r>
          </w:p>
          <w:p w14:paraId="09ADAB7A" w14:textId="77777777" w:rsidR="0048514F" w:rsidRPr="00772019" w:rsidRDefault="0048514F" w:rsidP="00772019">
            <w:pPr>
              <w:spacing w:after="0" w:line="240" w:lineRule="auto"/>
              <w:jc w:val="both"/>
              <w:rPr>
                <w:sz w:val="20"/>
                <w:szCs w:val="20"/>
              </w:rPr>
            </w:pPr>
            <w:r w:rsidRPr="00772019">
              <w:rPr>
                <w:b/>
                <w:bCs/>
                <w:sz w:val="20"/>
                <w:szCs w:val="20"/>
              </w:rPr>
              <w:t>Tūrio diapazonas:</w:t>
            </w:r>
            <w:r w:rsidRPr="00772019">
              <w:rPr>
                <w:sz w:val="20"/>
                <w:szCs w:val="20"/>
              </w:rPr>
              <w:t xml:space="preserve"> Nuo 5 µl iki 50 µl, suteikiantis galimybę tiksliai matuoti mažus skysčių kiekius.</w:t>
            </w:r>
          </w:p>
          <w:p w14:paraId="66981506" w14:textId="77777777" w:rsidR="0048514F" w:rsidRPr="00772019" w:rsidRDefault="0048514F" w:rsidP="00772019">
            <w:pPr>
              <w:spacing w:after="0" w:line="240" w:lineRule="auto"/>
              <w:jc w:val="both"/>
              <w:rPr>
                <w:b/>
                <w:bCs/>
                <w:sz w:val="20"/>
                <w:szCs w:val="20"/>
              </w:rPr>
            </w:pPr>
          </w:p>
          <w:p w14:paraId="736B7FBD" w14:textId="77777777" w:rsidR="0048514F" w:rsidRPr="00772019" w:rsidRDefault="0048514F" w:rsidP="00772019">
            <w:pPr>
              <w:spacing w:after="0" w:line="240" w:lineRule="auto"/>
              <w:jc w:val="both"/>
              <w:rPr>
                <w:sz w:val="20"/>
                <w:szCs w:val="20"/>
              </w:rPr>
            </w:pPr>
            <w:r w:rsidRPr="00772019">
              <w:rPr>
                <w:b/>
                <w:bCs/>
                <w:sz w:val="20"/>
                <w:szCs w:val="20"/>
              </w:rPr>
              <w:t>Tikslumas:</w:t>
            </w:r>
          </w:p>
          <w:p w14:paraId="7E105976" w14:textId="77777777" w:rsidR="0048514F" w:rsidRPr="00772019" w:rsidRDefault="0048514F" w:rsidP="00772019">
            <w:pPr>
              <w:spacing w:after="0" w:line="240" w:lineRule="auto"/>
              <w:jc w:val="both"/>
              <w:rPr>
                <w:sz w:val="20"/>
                <w:szCs w:val="20"/>
              </w:rPr>
            </w:pPr>
            <w:r w:rsidRPr="00772019">
              <w:rPr>
                <w:b/>
                <w:bCs/>
                <w:sz w:val="20"/>
                <w:szCs w:val="20"/>
              </w:rPr>
              <w:t>Tikslumas (accuracy):</w:t>
            </w:r>
            <w:r w:rsidRPr="00772019">
              <w:rPr>
                <w:sz w:val="20"/>
                <w:szCs w:val="20"/>
              </w:rPr>
              <w:t xml:space="preserve"> ±0,8 %, užtikrinantis aukštą matavimo tikslumą.</w:t>
            </w:r>
          </w:p>
          <w:p w14:paraId="31555294" w14:textId="544501F8" w:rsidR="0048514F" w:rsidRPr="00772019" w:rsidRDefault="0048514F" w:rsidP="00772019">
            <w:pPr>
              <w:spacing w:after="0" w:line="240" w:lineRule="auto"/>
              <w:jc w:val="both"/>
              <w:rPr>
                <w:b/>
                <w:bCs/>
                <w:sz w:val="20"/>
                <w:szCs w:val="20"/>
              </w:rPr>
            </w:pPr>
            <w:r w:rsidRPr="00772019">
              <w:rPr>
                <w:b/>
                <w:bCs/>
                <w:sz w:val="20"/>
                <w:szCs w:val="20"/>
              </w:rPr>
              <w:t>Atsitiktinė paklaida (precision):</w:t>
            </w:r>
            <w:r w:rsidRPr="00772019">
              <w:rPr>
                <w:sz w:val="20"/>
                <w:szCs w:val="20"/>
              </w:rPr>
              <w:t xml:space="preserve"> ±0,3 %, leidžianti atlikti patikimus ir pasikartojančius matavimus.</w:t>
            </w:r>
          </w:p>
        </w:tc>
        <w:tc>
          <w:tcPr>
            <w:tcW w:w="3145" w:type="dxa"/>
            <w:shd w:val="clear" w:color="auto" w:fill="auto"/>
          </w:tcPr>
          <w:p w14:paraId="314DCE62"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3C529BD" w14:textId="77777777" w:rsidTr="00772019">
        <w:tc>
          <w:tcPr>
            <w:tcW w:w="554" w:type="dxa"/>
            <w:shd w:val="clear" w:color="auto" w:fill="auto"/>
          </w:tcPr>
          <w:p w14:paraId="637EC546" w14:textId="5E411143"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162F2E9" w14:textId="76697BE7" w:rsidR="0048514F" w:rsidRPr="00772019" w:rsidRDefault="0048514F" w:rsidP="00772019">
            <w:pPr>
              <w:spacing w:after="0" w:line="240" w:lineRule="auto"/>
              <w:jc w:val="both"/>
              <w:rPr>
                <w:sz w:val="20"/>
                <w:szCs w:val="20"/>
              </w:rPr>
            </w:pPr>
            <w:bookmarkStart w:id="27" w:name="_Hlk173326103"/>
            <w:r w:rsidRPr="00772019">
              <w:rPr>
                <w:sz w:val="20"/>
                <w:szCs w:val="20"/>
              </w:rPr>
              <w:t>Sciencethic elektrolizės rinkiniai su plokštelėmis ir elektrodais</w:t>
            </w:r>
            <w:bookmarkEnd w:id="27"/>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7C353F0" w14:textId="77777777" w:rsidR="0048514F" w:rsidRPr="00772019" w:rsidRDefault="0048514F" w:rsidP="00772019">
            <w:pPr>
              <w:spacing w:after="0" w:line="240" w:lineRule="auto"/>
              <w:jc w:val="both"/>
              <w:rPr>
                <w:sz w:val="20"/>
                <w:szCs w:val="20"/>
              </w:rPr>
            </w:pPr>
            <w:r w:rsidRPr="00772019">
              <w:rPr>
                <w:b/>
                <w:bCs/>
                <w:sz w:val="20"/>
                <w:szCs w:val="20"/>
              </w:rPr>
              <w:t>Elektrolizės indas:</w:t>
            </w:r>
          </w:p>
          <w:p w14:paraId="2B780451"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Skaidrus stiklas arba chemiškai atsparus plastikas</w:t>
            </w:r>
          </w:p>
          <w:p w14:paraId="364A6102"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Ne mažesnė kaip 100 ml</w:t>
            </w:r>
          </w:p>
          <w:p w14:paraId="47F2ECFE" w14:textId="6EE508CC" w:rsidR="0048514F" w:rsidRPr="00772019" w:rsidRDefault="0048514F" w:rsidP="00772019">
            <w:pPr>
              <w:spacing w:after="0" w:line="240" w:lineRule="auto"/>
              <w:jc w:val="both"/>
              <w:rPr>
                <w:sz w:val="20"/>
                <w:szCs w:val="20"/>
              </w:rPr>
            </w:pPr>
            <w:r w:rsidRPr="00772019">
              <w:rPr>
                <w:b/>
                <w:bCs/>
                <w:sz w:val="20"/>
                <w:szCs w:val="20"/>
              </w:rPr>
              <w:t>Atsparumas:</w:t>
            </w:r>
            <w:r w:rsidRPr="00772019">
              <w:rPr>
                <w:sz w:val="20"/>
                <w:szCs w:val="20"/>
              </w:rPr>
              <w:t xml:space="preserve"> Tinkamas įvairiems tirpalams</w:t>
            </w:r>
          </w:p>
          <w:p w14:paraId="4D7A95ED" w14:textId="77777777" w:rsidR="0048514F" w:rsidRPr="00772019" w:rsidRDefault="0048514F" w:rsidP="00772019">
            <w:pPr>
              <w:spacing w:after="0" w:line="240" w:lineRule="auto"/>
              <w:jc w:val="both"/>
              <w:rPr>
                <w:sz w:val="20"/>
                <w:szCs w:val="20"/>
              </w:rPr>
            </w:pPr>
            <w:r w:rsidRPr="00772019">
              <w:rPr>
                <w:b/>
                <w:bCs/>
                <w:sz w:val="20"/>
                <w:szCs w:val="20"/>
              </w:rPr>
              <w:t>Elektrodai:</w:t>
            </w:r>
          </w:p>
          <w:p w14:paraId="72D69423" w14:textId="77777777" w:rsidR="0048514F" w:rsidRPr="00772019" w:rsidRDefault="0048514F" w:rsidP="00772019">
            <w:pPr>
              <w:spacing w:after="0" w:line="240" w:lineRule="auto"/>
              <w:jc w:val="both"/>
              <w:rPr>
                <w:sz w:val="20"/>
                <w:szCs w:val="20"/>
              </w:rPr>
            </w:pPr>
            <w:r w:rsidRPr="00772019">
              <w:rPr>
                <w:b/>
                <w:bCs/>
                <w:sz w:val="20"/>
                <w:szCs w:val="20"/>
              </w:rPr>
              <w:t>Skaičius:</w:t>
            </w:r>
            <w:r w:rsidRPr="00772019">
              <w:rPr>
                <w:sz w:val="20"/>
                <w:szCs w:val="20"/>
              </w:rPr>
              <w:t xml:space="preserve"> Ne mažiau kaip 2 elektrodai</w:t>
            </w:r>
          </w:p>
          <w:p w14:paraId="2CFE0A43" w14:textId="77777777" w:rsidR="0048514F" w:rsidRPr="00772019" w:rsidRDefault="0048514F" w:rsidP="00772019">
            <w:pPr>
              <w:spacing w:after="0" w:line="240" w:lineRule="auto"/>
              <w:jc w:val="both"/>
              <w:rPr>
                <w:sz w:val="20"/>
                <w:szCs w:val="20"/>
              </w:rPr>
            </w:pPr>
            <w:r w:rsidRPr="00772019">
              <w:rPr>
                <w:b/>
                <w:bCs/>
                <w:sz w:val="20"/>
                <w:szCs w:val="20"/>
              </w:rPr>
              <w:t>Medžiaga:</w:t>
            </w:r>
            <w:r w:rsidRPr="00772019">
              <w:rPr>
                <w:sz w:val="20"/>
                <w:szCs w:val="20"/>
              </w:rPr>
              <w:t xml:space="preserve"> Skirtingos medžiagos, įskaitant grafitą, platiną, nerūdijantį plieną</w:t>
            </w:r>
          </w:p>
          <w:p w14:paraId="28DC7672" w14:textId="77777777" w:rsidR="0048514F" w:rsidRPr="00772019" w:rsidRDefault="0048514F" w:rsidP="00772019">
            <w:pPr>
              <w:spacing w:after="0" w:line="240" w:lineRule="auto"/>
              <w:jc w:val="both"/>
              <w:rPr>
                <w:sz w:val="20"/>
                <w:szCs w:val="20"/>
              </w:rPr>
            </w:pPr>
            <w:r w:rsidRPr="00772019">
              <w:rPr>
                <w:b/>
                <w:bCs/>
                <w:sz w:val="20"/>
                <w:szCs w:val="20"/>
              </w:rPr>
              <w:t>Ilgis:</w:t>
            </w:r>
            <w:r w:rsidRPr="00772019">
              <w:rPr>
                <w:sz w:val="20"/>
                <w:szCs w:val="20"/>
              </w:rPr>
              <w:t xml:space="preserve"> Ne mažesnis kaip 50 mm</w:t>
            </w:r>
          </w:p>
          <w:p w14:paraId="4698FFF4" w14:textId="638F7FDB" w:rsidR="0048514F" w:rsidRPr="00772019" w:rsidRDefault="0048514F" w:rsidP="00772019">
            <w:pPr>
              <w:spacing w:after="0" w:line="240" w:lineRule="auto"/>
              <w:jc w:val="both"/>
              <w:rPr>
                <w:sz w:val="20"/>
                <w:szCs w:val="20"/>
              </w:rPr>
            </w:pPr>
            <w:r w:rsidRPr="00772019">
              <w:rPr>
                <w:b/>
                <w:bCs/>
                <w:sz w:val="20"/>
                <w:szCs w:val="20"/>
              </w:rPr>
              <w:t>Keičiamumo sistema:</w:t>
            </w:r>
            <w:r w:rsidRPr="00772019">
              <w:rPr>
                <w:sz w:val="20"/>
                <w:szCs w:val="20"/>
              </w:rPr>
              <w:t xml:space="preserve"> Lengvai keičiami elektrodai</w:t>
            </w:r>
          </w:p>
          <w:p w14:paraId="769FFFEA" w14:textId="77777777" w:rsidR="0048514F" w:rsidRPr="00772019" w:rsidRDefault="0048514F" w:rsidP="00772019">
            <w:pPr>
              <w:spacing w:after="0" w:line="240" w:lineRule="auto"/>
              <w:jc w:val="both"/>
              <w:rPr>
                <w:sz w:val="20"/>
                <w:szCs w:val="20"/>
              </w:rPr>
            </w:pPr>
            <w:r w:rsidRPr="00772019">
              <w:rPr>
                <w:b/>
                <w:bCs/>
                <w:sz w:val="20"/>
                <w:szCs w:val="20"/>
              </w:rPr>
              <w:t>Elektrodų laikikliai:</w:t>
            </w:r>
          </w:p>
          <w:p w14:paraId="7329B0C3" w14:textId="77777777" w:rsidR="0048514F" w:rsidRPr="00772019" w:rsidRDefault="0048514F" w:rsidP="00772019">
            <w:pPr>
              <w:spacing w:after="0" w:line="240" w:lineRule="auto"/>
              <w:rPr>
                <w:sz w:val="20"/>
                <w:szCs w:val="20"/>
              </w:rPr>
            </w:pPr>
            <w:r w:rsidRPr="00772019">
              <w:rPr>
                <w:b/>
                <w:bCs/>
                <w:sz w:val="20"/>
                <w:szCs w:val="20"/>
              </w:rPr>
              <w:t>Medžiaga:</w:t>
            </w:r>
            <w:r w:rsidRPr="00772019">
              <w:rPr>
                <w:sz w:val="20"/>
                <w:szCs w:val="20"/>
              </w:rPr>
              <w:t xml:space="preserve"> Nerūdijantis metalas arba chemiškai atsparus plastikas</w:t>
            </w:r>
          </w:p>
          <w:p w14:paraId="3D44C23F" w14:textId="1328D73E" w:rsidR="0048514F" w:rsidRPr="00772019" w:rsidRDefault="0048514F" w:rsidP="00772019">
            <w:pPr>
              <w:spacing w:after="0" w:line="240" w:lineRule="auto"/>
              <w:rPr>
                <w:sz w:val="20"/>
                <w:szCs w:val="20"/>
              </w:rPr>
            </w:pPr>
            <w:r w:rsidRPr="00772019">
              <w:rPr>
                <w:b/>
                <w:bCs/>
                <w:sz w:val="20"/>
                <w:szCs w:val="20"/>
              </w:rPr>
              <w:t>Funkcionalumas:</w:t>
            </w:r>
            <w:r w:rsidRPr="00772019">
              <w:rPr>
                <w:sz w:val="20"/>
                <w:szCs w:val="20"/>
              </w:rPr>
              <w:t xml:space="preserve"> Reguliuojami, su galimybe lengvai prijungti ir atjungti elektrodus</w:t>
            </w:r>
          </w:p>
          <w:p w14:paraId="11DCD118" w14:textId="77777777" w:rsidR="0048514F" w:rsidRPr="00772019" w:rsidRDefault="0048514F" w:rsidP="00772019">
            <w:pPr>
              <w:spacing w:after="0" w:line="240" w:lineRule="auto"/>
              <w:rPr>
                <w:sz w:val="20"/>
                <w:szCs w:val="20"/>
              </w:rPr>
            </w:pPr>
            <w:r w:rsidRPr="00772019">
              <w:rPr>
                <w:b/>
                <w:bCs/>
                <w:sz w:val="20"/>
                <w:szCs w:val="20"/>
              </w:rPr>
              <w:t>Funkcionalumas:</w:t>
            </w:r>
          </w:p>
          <w:p w14:paraId="5F4E2FE7" w14:textId="77777777" w:rsidR="0048514F" w:rsidRPr="00772019" w:rsidRDefault="0048514F" w:rsidP="00772019">
            <w:pPr>
              <w:spacing w:after="0" w:line="240" w:lineRule="auto"/>
              <w:rPr>
                <w:sz w:val="20"/>
                <w:szCs w:val="20"/>
              </w:rPr>
            </w:pPr>
            <w:r w:rsidRPr="00772019">
              <w:rPr>
                <w:b/>
                <w:bCs/>
                <w:sz w:val="20"/>
                <w:szCs w:val="20"/>
              </w:rPr>
              <w:t>Eksperimentų įvairovė:</w:t>
            </w:r>
            <w:r w:rsidRPr="00772019">
              <w:rPr>
                <w:sz w:val="20"/>
                <w:szCs w:val="20"/>
              </w:rPr>
              <w:t xml:space="preserve"> Pritaikytas skirtingų elektrolizės procesų tyrimui su įvairiais elektrolitais</w:t>
            </w:r>
          </w:p>
          <w:p w14:paraId="26AC14B1" w14:textId="20D62178" w:rsidR="0048514F" w:rsidRPr="00772019" w:rsidRDefault="0048514F" w:rsidP="00772019">
            <w:pPr>
              <w:spacing w:after="0" w:line="240" w:lineRule="auto"/>
              <w:rPr>
                <w:sz w:val="20"/>
                <w:szCs w:val="20"/>
              </w:rPr>
            </w:pPr>
            <w:r w:rsidRPr="00772019">
              <w:rPr>
                <w:b/>
                <w:bCs/>
                <w:sz w:val="20"/>
                <w:szCs w:val="20"/>
              </w:rPr>
              <w:t>Stebėjimas:</w:t>
            </w:r>
            <w:r w:rsidRPr="00772019">
              <w:rPr>
                <w:sz w:val="20"/>
                <w:szCs w:val="20"/>
              </w:rPr>
              <w:t xml:space="preserve"> Galimybė stebėti dujų išsiskyrimą ir kitų reakcijos produktų susidarymą</w:t>
            </w:r>
          </w:p>
          <w:p w14:paraId="32A2906F" w14:textId="77777777" w:rsidR="0048514F" w:rsidRPr="00772019" w:rsidRDefault="0048514F" w:rsidP="00772019">
            <w:pPr>
              <w:spacing w:after="0" w:line="240" w:lineRule="auto"/>
              <w:rPr>
                <w:sz w:val="20"/>
                <w:szCs w:val="20"/>
              </w:rPr>
            </w:pPr>
            <w:r w:rsidRPr="00772019">
              <w:rPr>
                <w:b/>
                <w:bCs/>
                <w:sz w:val="20"/>
                <w:szCs w:val="20"/>
              </w:rPr>
              <w:t>Medžiagų atsparumas:</w:t>
            </w:r>
          </w:p>
          <w:p w14:paraId="0B3B37E6" w14:textId="51CEB80F" w:rsidR="0048514F" w:rsidRPr="00772019" w:rsidRDefault="0048514F" w:rsidP="00772019">
            <w:pPr>
              <w:spacing w:after="0" w:line="240" w:lineRule="auto"/>
              <w:rPr>
                <w:sz w:val="20"/>
                <w:szCs w:val="20"/>
              </w:rPr>
            </w:pPr>
            <w:r w:rsidRPr="00772019">
              <w:rPr>
                <w:b/>
                <w:bCs/>
                <w:sz w:val="20"/>
                <w:szCs w:val="20"/>
              </w:rPr>
              <w:t>Komponentų atsparumas:</w:t>
            </w:r>
            <w:r w:rsidRPr="00772019">
              <w:rPr>
                <w:sz w:val="20"/>
                <w:szCs w:val="20"/>
              </w:rPr>
              <w:t xml:space="preserve"> Atsparūs korozijai, rūgštims, bazėms ir kitoms cheminėms medžiagoms</w:t>
            </w:r>
          </w:p>
          <w:p w14:paraId="79DC2AF9" w14:textId="77777777" w:rsidR="0048514F" w:rsidRPr="00772019" w:rsidRDefault="0048514F" w:rsidP="00772019">
            <w:pPr>
              <w:spacing w:after="0" w:line="240" w:lineRule="auto"/>
              <w:rPr>
                <w:sz w:val="20"/>
                <w:szCs w:val="20"/>
              </w:rPr>
            </w:pPr>
            <w:r w:rsidRPr="00772019">
              <w:rPr>
                <w:b/>
                <w:bCs/>
                <w:sz w:val="20"/>
                <w:szCs w:val="20"/>
              </w:rPr>
              <w:t>Komplektacija:</w:t>
            </w:r>
          </w:p>
          <w:p w14:paraId="0E698A0C" w14:textId="77777777" w:rsidR="0048514F" w:rsidRPr="00772019" w:rsidRDefault="0048514F" w:rsidP="00772019">
            <w:pPr>
              <w:spacing w:after="0" w:line="240" w:lineRule="auto"/>
              <w:rPr>
                <w:sz w:val="20"/>
                <w:szCs w:val="20"/>
              </w:rPr>
            </w:pPr>
            <w:r w:rsidRPr="00772019">
              <w:rPr>
                <w:b/>
                <w:bCs/>
                <w:sz w:val="20"/>
                <w:szCs w:val="20"/>
              </w:rPr>
              <w:t>Įranga:</w:t>
            </w:r>
            <w:r w:rsidRPr="00772019">
              <w:rPr>
                <w:sz w:val="20"/>
                <w:szCs w:val="20"/>
              </w:rPr>
              <w:t xml:space="preserve"> Elektrolizės indas, ne mažiau kaip 2 elektrodai, elektrodų laikikliai</w:t>
            </w:r>
          </w:p>
          <w:p w14:paraId="01E19DF1" w14:textId="77777777" w:rsidR="0048514F" w:rsidRPr="00772019" w:rsidRDefault="0048514F" w:rsidP="00772019">
            <w:pPr>
              <w:spacing w:after="0" w:line="240" w:lineRule="auto"/>
              <w:rPr>
                <w:sz w:val="20"/>
                <w:szCs w:val="20"/>
              </w:rPr>
            </w:pPr>
            <w:r w:rsidRPr="00772019">
              <w:rPr>
                <w:b/>
                <w:bCs/>
                <w:sz w:val="20"/>
                <w:szCs w:val="20"/>
              </w:rPr>
              <w:t>Dokumentacija:</w:t>
            </w:r>
            <w:r w:rsidRPr="00772019">
              <w:rPr>
                <w:sz w:val="20"/>
                <w:szCs w:val="20"/>
              </w:rPr>
              <w:t xml:space="preserve"> Naudojimo instrukcija lietuvių kalba, garantijos kortelė</w:t>
            </w:r>
          </w:p>
          <w:p w14:paraId="1C0D9E60" w14:textId="4774E724" w:rsidR="0048514F" w:rsidRPr="00772019" w:rsidRDefault="0048514F" w:rsidP="00772019">
            <w:pPr>
              <w:spacing w:after="0" w:line="240" w:lineRule="auto"/>
              <w:jc w:val="both"/>
              <w:rPr>
                <w:b/>
                <w:bCs/>
                <w:sz w:val="20"/>
                <w:szCs w:val="20"/>
              </w:rPr>
            </w:pPr>
            <w:r w:rsidRPr="00772019">
              <w:rPr>
                <w:b/>
                <w:bCs/>
                <w:sz w:val="20"/>
                <w:szCs w:val="20"/>
              </w:rPr>
              <w:t>Priedai:</w:t>
            </w:r>
            <w:r w:rsidRPr="00772019">
              <w:rPr>
                <w:sz w:val="20"/>
                <w:szCs w:val="20"/>
              </w:rPr>
              <w:t xml:space="preserve"> Apsauginis dėklas elektrodų laikymui </w:t>
            </w:r>
          </w:p>
        </w:tc>
        <w:tc>
          <w:tcPr>
            <w:tcW w:w="3145" w:type="dxa"/>
            <w:shd w:val="clear" w:color="auto" w:fill="auto"/>
          </w:tcPr>
          <w:p w14:paraId="51819886"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1504134" w14:textId="77777777" w:rsidTr="00772019">
        <w:tc>
          <w:tcPr>
            <w:tcW w:w="554" w:type="dxa"/>
            <w:shd w:val="clear" w:color="auto" w:fill="auto"/>
          </w:tcPr>
          <w:p w14:paraId="6DDF286D" w14:textId="169CECC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1EC5AD" w14:textId="6AD41995" w:rsidR="0048514F" w:rsidRPr="00772019" w:rsidRDefault="0048514F" w:rsidP="00772019">
            <w:pPr>
              <w:spacing w:after="0" w:line="240" w:lineRule="auto"/>
              <w:jc w:val="both"/>
              <w:rPr>
                <w:sz w:val="20"/>
                <w:szCs w:val="20"/>
              </w:rPr>
            </w:pPr>
            <w:bookmarkStart w:id="28" w:name="_Hlk173328228"/>
            <w:r w:rsidRPr="00772019">
              <w:rPr>
                <w:sz w:val="20"/>
                <w:szCs w:val="20"/>
              </w:rPr>
              <w:t>Centrifūga DM0636 su rotoriumi</w:t>
            </w:r>
            <w:bookmarkEnd w:id="28"/>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5E6613D" w14:textId="77777777" w:rsidR="0048514F" w:rsidRPr="00772019" w:rsidRDefault="0048514F" w:rsidP="00772019">
            <w:pPr>
              <w:spacing w:after="0" w:line="240" w:lineRule="auto"/>
              <w:jc w:val="both"/>
              <w:rPr>
                <w:sz w:val="20"/>
                <w:szCs w:val="20"/>
              </w:rPr>
            </w:pPr>
            <w:r w:rsidRPr="00772019">
              <w:rPr>
                <w:b/>
                <w:bCs/>
                <w:sz w:val="20"/>
                <w:szCs w:val="20"/>
              </w:rPr>
              <w:t>Modelis ir paskirtis:</w:t>
            </w:r>
          </w:p>
          <w:p w14:paraId="522D4198" w14:textId="77777777" w:rsidR="0048514F" w:rsidRPr="00772019" w:rsidRDefault="0048514F" w:rsidP="00772019">
            <w:pPr>
              <w:spacing w:after="0" w:line="240" w:lineRule="auto"/>
              <w:jc w:val="both"/>
              <w:rPr>
                <w:sz w:val="20"/>
                <w:szCs w:val="20"/>
              </w:rPr>
            </w:pPr>
            <w:r w:rsidRPr="00772019">
              <w:rPr>
                <w:b/>
                <w:bCs/>
                <w:sz w:val="20"/>
                <w:szCs w:val="20"/>
              </w:rPr>
              <w:t>Modelis:</w:t>
            </w:r>
            <w:r w:rsidRPr="00772019">
              <w:rPr>
                <w:sz w:val="20"/>
                <w:szCs w:val="20"/>
              </w:rPr>
              <w:t xml:space="preserve"> DM0636.</w:t>
            </w:r>
          </w:p>
          <w:p w14:paraId="2D1B4641" w14:textId="0277EB86" w:rsidR="0048514F" w:rsidRPr="00772019" w:rsidRDefault="0048514F" w:rsidP="00772019">
            <w:pPr>
              <w:spacing w:after="0" w:line="240" w:lineRule="auto"/>
              <w:jc w:val="both"/>
              <w:rPr>
                <w:sz w:val="20"/>
                <w:szCs w:val="20"/>
              </w:rPr>
            </w:pPr>
            <w:r w:rsidRPr="00772019">
              <w:rPr>
                <w:b/>
                <w:bCs/>
                <w:sz w:val="20"/>
                <w:szCs w:val="20"/>
              </w:rPr>
              <w:t>Paskirtis:</w:t>
            </w:r>
            <w:r w:rsidRPr="00772019">
              <w:rPr>
                <w:sz w:val="20"/>
                <w:szCs w:val="20"/>
              </w:rPr>
              <w:t xml:space="preserve"> Daugiafunkcinė mažo greičio centrifūga, pritaikyta klinikiniams, biocheminiams ir citologiniams tyrimams.</w:t>
            </w:r>
          </w:p>
          <w:p w14:paraId="0A62F472" w14:textId="77777777" w:rsidR="0048514F" w:rsidRPr="00772019" w:rsidRDefault="0048514F" w:rsidP="00772019">
            <w:pPr>
              <w:spacing w:after="0" w:line="240" w:lineRule="auto"/>
              <w:jc w:val="both"/>
              <w:rPr>
                <w:sz w:val="20"/>
                <w:szCs w:val="20"/>
              </w:rPr>
            </w:pPr>
            <w:r w:rsidRPr="00772019">
              <w:rPr>
                <w:b/>
                <w:bCs/>
                <w:sz w:val="20"/>
                <w:szCs w:val="20"/>
              </w:rPr>
              <w:t>Techninės specifikacijos:</w:t>
            </w:r>
          </w:p>
          <w:p w14:paraId="1148822C" w14:textId="77777777" w:rsidR="0048514F" w:rsidRPr="00772019" w:rsidRDefault="0048514F" w:rsidP="00772019">
            <w:pPr>
              <w:spacing w:after="0" w:line="240" w:lineRule="auto"/>
              <w:jc w:val="both"/>
              <w:rPr>
                <w:sz w:val="20"/>
                <w:szCs w:val="20"/>
              </w:rPr>
            </w:pPr>
            <w:r w:rsidRPr="00772019">
              <w:rPr>
                <w:b/>
                <w:bCs/>
                <w:sz w:val="20"/>
                <w:szCs w:val="20"/>
              </w:rPr>
              <w:t>Maksimalus greitis:</w:t>
            </w:r>
            <w:r w:rsidRPr="00772019">
              <w:rPr>
                <w:sz w:val="20"/>
                <w:szCs w:val="20"/>
              </w:rPr>
              <w:t xml:space="preserve"> 6000 aps./min., užtikrinantis tinkamą įvairių mėginių centrifugavimą.</w:t>
            </w:r>
          </w:p>
          <w:p w14:paraId="25B693C6" w14:textId="77777777" w:rsidR="0048514F" w:rsidRPr="00772019" w:rsidRDefault="0048514F" w:rsidP="00772019">
            <w:pPr>
              <w:spacing w:after="0" w:line="240" w:lineRule="auto"/>
              <w:jc w:val="both"/>
              <w:rPr>
                <w:sz w:val="20"/>
                <w:szCs w:val="20"/>
              </w:rPr>
            </w:pPr>
            <w:r w:rsidRPr="00772019">
              <w:rPr>
                <w:b/>
                <w:bCs/>
                <w:sz w:val="20"/>
                <w:szCs w:val="20"/>
              </w:rPr>
              <w:lastRenderedPageBreak/>
              <w:t>Maksimalus RCF (santykinė centrifuginė jėga):</w:t>
            </w:r>
            <w:r w:rsidRPr="00772019">
              <w:rPr>
                <w:sz w:val="20"/>
                <w:szCs w:val="20"/>
              </w:rPr>
              <w:t xml:space="preserve"> 4020 × g, leidžianti efektyviai atlikti centrifugavimą.</w:t>
            </w:r>
          </w:p>
          <w:p w14:paraId="684FD8D6" w14:textId="77777777" w:rsidR="0048514F" w:rsidRPr="00772019" w:rsidRDefault="0048514F" w:rsidP="00772019">
            <w:pPr>
              <w:spacing w:after="0" w:line="240" w:lineRule="auto"/>
              <w:jc w:val="both"/>
              <w:rPr>
                <w:sz w:val="20"/>
                <w:szCs w:val="20"/>
              </w:rPr>
            </w:pPr>
            <w:r w:rsidRPr="00772019">
              <w:rPr>
                <w:b/>
                <w:bCs/>
                <w:sz w:val="20"/>
                <w:szCs w:val="20"/>
              </w:rPr>
              <w:t>Rotorio talpa:</w:t>
            </w:r>
            <w:r w:rsidRPr="00772019">
              <w:rPr>
                <w:sz w:val="20"/>
                <w:szCs w:val="20"/>
              </w:rPr>
              <w:t xml:space="preserve"> Tinka standartiniams mėgintuvėliams iki 100 ml.</w:t>
            </w:r>
          </w:p>
          <w:p w14:paraId="5A3E75A3" w14:textId="77777777" w:rsidR="0048514F" w:rsidRPr="00772019" w:rsidRDefault="0048514F" w:rsidP="00772019">
            <w:pPr>
              <w:spacing w:after="0" w:line="240" w:lineRule="auto"/>
              <w:jc w:val="both"/>
              <w:rPr>
                <w:sz w:val="20"/>
                <w:szCs w:val="20"/>
              </w:rPr>
            </w:pPr>
            <w:r w:rsidRPr="00772019">
              <w:rPr>
                <w:b/>
                <w:bCs/>
                <w:sz w:val="20"/>
                <w:szCs w:val="20"/>
              </w:rPr>
              <w:t>Biosealing:</w:t>
            </w:r>
            <w:r w:rsidRPr="00772019">
              <w:rPr>
                <w:sz w:val="20"/>
                <w:szCs w:val="20"/>
              </w:rPr>
              <w:t xml:space="preserve"> Taip, užtikrinamas biologinių medžiagų saugumas, svarbus klinikiniuose ir laboratoriniuose tyrimuose.</w:t>
            </w:r>
          </w:p>
          <w:p w14:paraId="28923CDD" w14:textId="202CC866" w:rsidR="0048514F" w:rsidRPr="00772019" w:rsidRDefault="0048514F" w:rsidP="00772019">
            <w:pPr>
              <w:spacing w:after="0" w:line="240" w:lineRule="auto"/>
              <w:jc w:val="both"/>
              <w:rPr>
                <w:sz w:val="20"/>
                <w:szCs w:val="20"/>
              </w:rPr>
            </w:pPr>
            <w:r w:rsidRPr="00772019">
              <w:rPr>
                <w:b/>
                <w:bCs/>
                <w:sz w:val="20"/>
                <w:szCs w:val="20"/>
              </w:rPr>
              <w:t>Rotorio medžiaga:</w:t>
            </w:r>
            <w:r w:rsidRPr="00772019">
              <w:rPr>
                <w:sz w:val="20"/>
                <w:szCs w:val="20"/>
              </w:rPr>
              <w:t xml:space="preserve"> Pagaminta iš aliuminio, užtikrinant patvarumą, ilgaamžiškumą ir lengvą valymą.</w:t>
            </w:r>
          </w:p>
        </w:tc>
        <w:tc>
          <w:tcPr>
            <w:tcW w:w="3145" w:type="dxa"/>
            <w:shd w:val="clear" w:color="auto" w:fill="auto"/>
          </w:tcPr>
          <w:p w14:paraId="0D35BAE9"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6714DC72" w14:textId="77777777" w:rsidTr="00772019">
        <w:tc>
          <w:tcPr>
            <w:tcW w:w="554" w:type="dxa"/>
            <w:shd w:val="clear" w:color="auto" w:fill="auto"/>
          </w:tcPr>
          <w:p w14:paraId="5EE24972" w14:textId="2A8FC292"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A288749" w14:textId="59DF4E45" w:rsidR="0048514F" w:rsidRPr="00772019" w:rsidRDefault="0048514F" w:rsidP="00772019">
            <w:pPr>
              <w:spacing w:after="0" w:line="240" w:lineRule="auto"/>
              <w:jc w:val="both"/>
              <w:rPr>
                <w:sz w:val="20"/>
                <w:szCs w:val="20"/>
              </w:rPr>
            </w:pPr>
            <w:r w:rsidRPr="00772019">
              <w:rPr>
                <w:sz w:val="20"/>
                <w:szCs w:val="20"/>
              </w:rPr>
              <w:t>Mėgintuvėliai (25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6CA8E66"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Mėgintuvėliai laboratoriniam naudojimui, 25 ml talpos.</w:t>
            </w:r>
          </w:p>
          <w:p w14:paraId="567D9664" w14:textId="7110B96F"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25 ml (±1 ml tikslumas).</w:t>
            </w:r>
          </w:p>
          <w:p w14:paraId="2AFF6ED8" w14:textId="77777777" w:rsidR="0048514F" w:rsidRPr="00772019" w:rsidRDefault="0048514F" w:rsidP="00772019">
            <w:pPr>
              <w:spacing w:after="0" w:line="240" w:lineRule="auto"/>
              <w:jc w:val="both"/>
              <w:rPr>
                <w:sz w:val="20"/>
                <w:szCs w:val="20"/>
              </w:rPr>
            </w:pPr>
            <w:r w:rsidRPr="00772019">
              <w:rPr>
                <w:b/>
                <w:bCs/>
                <w:sz w:val="20"/>
                <w:szCs w:val="20"/>
              </w:rPr>
              <w:t>Medžiaga:</w:t>
            </w:r>
          </w:p>
          <w:p w14:paraId="244C1941" w14:textId="77777777" w:rsidR="0048514F" w:rsidRPr="00772019" w:rsidRDefault="0048514F" w:rsidP="00772019">
            <w:pPr>
              <w:spacing w:after="0" w:line="240" w:lineRule="auto"/>
              <w:jc w:val="both"/>
              <w:rPr>
                <w:sz w:val="20"/>
                <w:szCs w:val="20"/>
              </w:rPr>
            </w:pPr>
            <w:r w:rsidRPr="00772019">
              <w:rPr>
                <w:sz w:val="20"/>
                <w:szCs w:val="20"/>
              </w:rPr>
              <w:t>Pagaminti iš aukštos kokybės borosilikatinio stiklo arba chemiškai atsparaus plastiko (pvz., polipropileno ar polistireno).</w:t>
            </w:r>
          </w:p>
          <w:p w14:paraId="6FDAD26F" w14:textId="1671A2B7" w:rsidR="0048514F" w:rsidRPr="00772019" w:rsidRDefault="0048514F" w:rsidP="00772019">
            <w:pPr>
              <w:spacing w:after="0" w:line="240" w:lineRule="auto"/>
              <w:jc w:val="both"/>
              <w:rPr>
                <w:b/>
                <w:bCs/>
                <w:sz w:val="20"/>
                <w:szCs w:val="20"/>
              </w:rPr>
            </w:pPr>
            <w:r w:rsidRPr="00772019">
              <w:rPr>
                <w:sz w:val="20"/>
                <w:szCs w:val="20"/>
              </w:rPr>
              <w:t>Medžiaga turi būti atspari cheminiams reagentams, dažniausiai naudojamiems laboratorijose, įskaitant rūgštis, šarmus, ir organinius tirpiklius.</w:t>
            </w:r>
          </w:p>
        </w:tc>
        <w:tc>
          <w:tcPr>
            <w:tcW w:w="3145" w:type="dxa"/>
            <w:shd w:val="clear" w:color="auto" w:fill="auto"/>
          </w:tcPr>
          <w:p w14:paraId="38C7E12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51BDFCEF" w14:textId="77777777" w:rsidTr="00772019">
        <w:tc>
          <w:tcPr>
            <w:tcW w:w="554" w:type="dxa"/>
            <w:shd w:val="clear" w:color="auto" w:fill="auto"/>
          </w:tcPr>
          <w:p w14:paraId="2659EE5D" w14:textId="65586D53"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31A1D4E" w14:textId="207C00A1" w:rsidR="0048514F" w:rsidRPr="00772019" w:rsidRDefault="0048514F" w:rsidP="00772019">
            <w:pPr>
              <w:spacing w:after="0" w:line="240" w:lineRule="auto"/>
              <w:jc w:val="both"/>
              <w:rPr>
                <w:sz w:val="20"/>
                <w:szCs w:val="20"/>
              </w:rPr>
            </w:pPr>
            <w:r w:rsidRPr="00772019">
              <w:rPr>
                <w:sz w:val="20"/>
                <w:szCs w:val="20"/>
              </w:rPr>
              <w:t>Piltuvėliai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030D22A" w14:textId="77777777" w:rsidR="0048514F" w:rsidRPr="00772019" w:rsidRDefault="0048514F" w:rsidP="00772019">
            <w:pPr>
              <w:spacing w:after="0" w:line="240" w:lineRule="auto"/>
              <w:jc w:val="both"/>
              <w:rPr>
                <w:sz w:val="20"/>
                <w:szCs w:val="20"/>
              </w:rPr>
            </w:pPr>
            <w:r w:rsidRPr="00772019">
              <w:rPr>
                <w:b/>
                <w:bCs/>
                <w:sz w:val="20"/>
                <w:szCs w:val="20"/>
              </w:rPr>
              <w:t>Skersmuo:</w:t>
            </w:r>
            <w:r w:rsidRPr="00772019">
              <w:rPr>
                <w:sz w:val="20"/>
                <w:szCs w:val="20"/>
              </w:rPr>
              <w:t xml:space="preserve"> Ne mažesnis kaip 100 mm.</w:t>
            </w:r>
          </w:p>
          <w:p w14:paraId="7BFB7F81" w14:textId="77777777" w:rsidR="0048514F" w:rsidRPr="00772019" w:rsidRDefault="0048514F" w:rsidP="00772019">
            <w:pPr>
              <w:spacing w:after="0" w:line="240" w:lineRule="auto"/>
              <w:jc w:val="both"/>
              <w:rPr>
                <w:sz w:val="20"/>
                <w:szCs w:val="20"/>
              </w:rPr>
            </w:pPr>
            <w:r w:rsidRPr="00772019">
              <w:rPr>
                <w:b/>
                <w:bCs/>
                <w:sz w:val="20"/>
                <w:szCs w:val="20"/>
              </w:rPr>
              <w:t>Medžiaga:</w:t>
            </w:r>
          </w:p>
          <w:p w14:paraId="7A57676E" w14:textId="77777777" w:rsidR="0048514F" w:rsidRPr="00772019" w:rsidRDefault="0048514F" w:rsidP="00772019">
            <w:pPr>
              <w:spacing w:after="0" w:line="240" w:lineRule="auto"/>
              <w:jc w:val="both"/>
              <w:rPr>
                <w:sz w:val="20"/>
                <w:szCs w:val="20"/>
              </w:rPr>
            </w:pPr>
            <w:r w:rsidRPr="00772019">
              <w:rPr>
                <w:sz w:val="20"/>
                <w:szCs w:val="20"/>
              </w:rPr>
              <w:t>Pagaminti iš borosilikatinio stiklo arba chemiškai atsparaus plastiko (pvz., polipropileno).</w:t>
            </w:r>
          </w:p>
          <w:p w14:paraId="7BE32A06" w14:textId="29A6C2FF" w:rsidR="0048514F" w:rsidRPr="00772019" w:rsidRDefault="0048514F" w:rsidP="00772019">
            <w:pPr>
              <w:spacing w:after="0" w:line="240" w:lineRule="auto"/>
              <w:jc w:val="both"/>
              <w:rPr>
                <w:sz w:val="20"/>
                <w:szCs w:val="20"/>
              </w:rPr>
            </w:pPr>
            <w:r w:rsidRPr="00772019">
              <w:rPr>
                <w:sz w:val="20"/>
                <w:szCs w:val="20"/>
              </w:rPr>
              <w:t>Medžiaga turi būti atspari dažniausiai naudojamiems laboratoriniams reagentams, įskaitant rūgštis, šarmus ir organinius tirpiklius.</w:t>
            </w:r>
          </w:p>
        </w:tc>
        <w:tc>
          <w:tcPr>
            <w:tcW w:w="3145" w:type="dxa"/>
            <w:shd w:val="clear" w:color="auto" w:fill="auto"/>
          </w:tcPr>
          <w:p w14:paraId="54D02F93"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19C827B4" w14:textId="77777777" w:rsidTr="00772019">
        <w:tc>
          <w:tcPr>
            <w:tcW w:w="554" w:type="dxa"/>
            <w:shd w:val="clear" w:color="auto" w:fill="auto"/>
          </w:tcPr>
          <w:p w14:paraId="009D3133" w14:textId="63C588EF" w:rsidR="0048514F" w:rsidRPr="00772019" w:rsidRDefault="0048514F" w:rsidP="00772019">
            <w:pPr>
              <w:tabs>
                <w:tab w:val="right" w:leader="underscore" w:pos="9639"/>
              </w:tabs>
              <w:spacing w:after="0" w:line="240" w:lineRule="auto"/>
              <w:ind w:right="-1"/>
              <w:jc w:val="both"/>
              <w:rPr>
                <w:rFonts w:eastAsia="Calibri"/>
                <w:sz w:val="20"/>
                <w:szCs w:val="20"/>
              </w:rPr>
            </w:pPr>
            <w:r w:rsidRPr="00772019">
              <w:rPr>
                <w:rFonts w:eastAsia="Calibri"/>
                <w:sz w:val="20"/>
                <w:szCs w:val="20"/>
              </w:rPr>
              <w:t>36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7512DF" w14:textId="40C86B71" w:rsidR="0048514F" w:rsidRPr="00772019" w:rsidRDefault="0048514F" w:rsidP="00772019">
            <w:pPr>
              <w:spacing w:after="0" w:line="240" w:lineRule="auto"/>
              <w:jc w:val="both"/>
              <w:rPr>
                <w:sz w:val="20"/>
                <w:szCs w:val="20"/>
              </w:rPr>
            </w:pPr>
            <w:r w:rsidRPr="00772019">
              <w:rPr>
                <w:sz w:val="20"/>
                <w:szCs w:val="20"/>
              </w:rPr>
              <w:t>Matavimo kolbos su kamščiais (250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3CE98AD" w14:textId="77777777" w:rsidR="0048514F" w:rsidRPr="00772019" w:rsidRDefault="0048514F" w:rsidP="00772019">
            <w:pPr>
              <w:spacing w:after="0" w:line="240" w:lineRule="auto"/>
              <w:jc w:val="both"/>
              <w:rPr>
                <w:sz w:val="20"/>
                <w:szCs w:val="20"/>
              </w:rPr>
            </w:pPr>
            <w:r w:rsidRPr="00772019">
              <w:rPr>
                <w:b/>
                <w:bCs/>
                <w:sz w:val="20"/>
                <w:szCs w:val="20"/>
              </w:rPr>
              <w:t>Prekės pavadinimas:</w:t>
            </w:r>
            <w:r w:rsidRPr="00772019">
              <w:rPr>
                <w:sz w:val="20"/>
                <w:szCs w:val="20"/>
              </w:rPr>
              <w:t xml:space="preserve"> Matavimo kolbos su kamščiais (250 ml), skirtos tiksliam skysčių tūrio matavimui laboratorijose.</w:t>
            </w:r>
          </w:p>
          <w:p w14:paraId="07C421C2" w14:textId="77777777" w:rsidR="0048514F" w:rsidRPr="00772019" w:rsidRDefault="0048514F" w:rsidP="00772019">
            <w:pPr>
              <w:spacing w:after="0" w:line="240" w:lineRule="auto"/>
              <w:jc w:val="both"/>
              <w:rPr>
                <w:b/>
                <w:bCs/>
                <w:sz w:val="20"/>
                <w:szCs w:val="20"/>
              </w:rPr>
            </w:pPr>
          </w:p>
          <w:p w14:paraId="0A4FBB17" w14:textId="77777777" w:rsidR="0048514F" w:rsidRPr="00772019" w:rsidRDefault="0048514F" w:rsidP="00772019">
            <w:pPr>
              <w:spacing w:after="0" w:line="240" w:lineRule="auto"/>
              <w:jc w:val="both"/>
              <w:rPr>
                <w:sz w:val="20"/>
                <w:szCs w:val="20"/>
              </w:rPr>
            </w:pPr>
            <w:r w:rsidRPr="00772019">
              <w:rPr>
                <w:b/>
                <w:bCs/>
                <w:sz w:val="20"/>
                <w:szCs w:val="20"/>
              </w:rPr>
              <w:t>Talpa:</w:t>
            </w:r>
            <w:r w:rsidRPr="00772019">
              <w:rPr>
                <w:sz w:val="20"/>
                <w:szCs w:val="20"/>
              </w:rPr>
              <w:t xml:space="preserve"> 250 ml (±0,15 ml tikslumas).</w:t>
            </w:r>
          </w:p>
          <w:p w14:paraId="2FC909E5" w14:textId="77777777" w:rsidR="0048514F" w:rsidRPr="00772019" w:rsidRDefault="0048514F" w:rsidP="00772019">
            <w:pPr>
              <w:spacing w:after="0" w:line="240" w:lineRule="auto"/>
              <w:jc w:val="both"/>
              <w:rPr>
                <w:sz w:val="20"/>
                <w:szCs w:val="20"/>
              </w:rPr>
            </w:pPr>
            <w:r w:rsidRPr="00772019">
              <w:rPr>
                <w:b/>
                <w:bCs/>
                <w:sz w:val="20"/>
                <w:szCs w:val="20"/>
              </w:rPr>
              <w:t>Tikslumo klasė:</w:t>
            </w:r>
            <w:r w:rsidRPr="00772019">
              <w:rPr>
                <w:sz w:val="20"/>
                <w:szCs w:val="20"/>
              </w:rPr>
              <w:t xml:space="preserve"> A klasė, užtikrinanti aukštą matavimo tikslumą laboratoriniams bandymams ir tyrimams.</w:t>
            </w:r>
          </w:p>
          <w:p w14:paraId="4E8D53EF" w14:textId="77777777" w:rsidR="0048514F" w:rsidRPr="00772019" w:rsidRDefault="0048514F" w:rsidP="00772019">
            <w:pPr>
              <w:spacing w:after="0" w:line="240" w:lineRule="auto"/>
              <w:jc w:val="both"/>
              <w:rPr>
                <w:sz w:val="20"/>
                <w:szCs w:val="20"/>
              </w:rPr>
            </w:pPr>
            <w:r w:rsidRPr="00772019">
              <w:rPr>
                <w:b/>
                <w:bCs/>
                <w:sz w:val="20"/>
                <w:szCs w:val="20"/>
              </w:rPr>
              <w:t>Medžiaga:</w:t>
            </w:r>
          </w:p>
          <w:p w14:paraId="1ED9C514" w14:textId="77777777" w:rsidR="0048514F" w:rsidRPr="00772019" w:rsidRDefault="0048514F" w:rsidP="00772019">
            <w:pPr>
              <w:spacing w:after="0" w:line="240" w:lineRule="auto"/>
              <w:jc w:val="both"/>
              <w:rPr>
                <w:sz w:val="20"/>
                <w:szCs w:val="20"/>
              </w:rPr>
            </w:pPr>
            <w:r w:rsidRPr="00772019">
              <w:rPr>
                <w:sz w:val="20"/>
                <w:szCs w:val="20"/>
              </w:rPr>
              <w:t>Kolba pagaminta iš aukštos kokybės borosilikatinio stiklo, atsparaus cheminėms medžiagoms ir temperatūros svyravimams.</w:t>
            </w:r>
          </w:p>
          <w:p w14:paraId="0B61C856" w14:textId="3C950889" w:rsidR="0048514F" w:rsidRPr="00772019" w:rsidRDefault="0048514F" w:rsidP="00772019">
            <w:pPr>
              <w:spacing w:after="0" w:line="240" w:lineRule="auto"/>
              <w:jc w:val="both"/>
              <w:rPr>
                <w:sz w:val="20"/>
                <w:szCs w:val="20"/>
              </w:rPr>
            </w:pPr>
            <w:r w:rsidRPr="00772019">
              <w:rPr>
                <w:sz w:val="20"/>
                <w:szCs w:val="20"/>
              </w:rPr>
              <w:t>Kamštis pagamintas iš cheminiams reagentams atsparaus plastiko (pvz., polietileno), užtikrinančio sandarumą ir apsaugą nuo išgaravimo.</w:t>
            </w:r>
          </w:p>
        </w:tc>
        <w:tc>
          <w:tcPr>
            <w:tcW w:w="3145" w:type="dxa"/>
            <w:shd w:val="clear" w:color="auto" w:fill="auto"/>
          </w:tcPr>
          <w:p w14:paraId="414F499F" w14:textId="77777777" w:rsidR="0048514F" w:rsidRPr="00772019" w:rsidRDefault="0048514F" w:rsidP="00772019">
            <w:pPr>
              <w:tabs>
                <w:tab w:val="right" w:leader="underscore" w:pos="9639"/>
              </w:tabs>
              <w:spacing w:after="0" w:line="240" w:lineRule="auto"/>
              <w:ind w:right="-1"/>
              <w:jc w:val="both"/>
              <w:rPr>
                <w:rFonts w:eastAsia="Calibri"/>
                <w:sz w:val="22"/>
                <w:szCs w:val="22"/>
              </w:rPr>
            </w:pPr>
          </w:p>
        </w:tc>
      </w:tr>
      <w:tr w:rsidR="0048514F" w:rsidRPr="006F437B" w14:paraId="73ED6B34" w14:textId="77777777" w:rsidTr="00772019">
        <w:tc>
          <w:tcPr>
            <w:tcW w:w="554" w:type="dxa"/>
            <w:shd w:val="clear" w:color="auto" w:fill="auto"/>
          </w:tcPr>
          <w:p w14:paraId="4D48E026" w14:textId="59B2285E"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CBF096" w14:textId="40452FB8" w:rsidR="0048514F" w:rsidRPr="006F437B" w:rsidRDefault="0048514F" w:rsidP="002A2E9F">
            <w:pPr>
              <w:spacing w:after="0"/>
              <w:jc w:val="both"/>
              <w:rPr>
                <w:sz w:val="20"/>
                <w:szCs w:val="20"/>
              </w:rPr>
            </w:pPr>
            <w:r w:rsidRPr="006F437B">
              <w:rPr>
                <w:sz w:val="20"/>
                <w:szCs w:val="20"/>
              </w:rPr>
              <w:t>Stiklinės maišymo lazdelės (200 mm)</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4368A80" w14:textId="7D938B39"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Stiklinės maišymo lazdelės, skirtos skysčių ir tirpalų maišymui laboratorijose, 200 mm ilgio.</w:t>
            </w:r>
          </w:p>
          <w:p w14:paraId="0B6BFF1C" w14:textId="77777777" w:rsidR="0048514F" w:rsidRPr="006F437B" w:rsidRDefault="0048514F" w:rsidP="002A2E9F">
            <w:pPr>
              <w:spacing w:after="0"/>
              <w:jc w:val="both"/>
              <w:rPr>
                <w:sz w:val="20"/>
                <w:szCs w:val="20"/>
              </w:rPr>
            </w:pPr>
            <w:r w:rsidRPr="006F437B">
              <w:rPr>
                <w:b/>
                <w:bCs/>
                <w:sz w:val="20"/>
                <w:szCs w:val="20"/>
              </w:rPr>
              <w:t>Ilgis:</w:t>
            </w:r>
            <w:r w:rsidRPr="006F437B">
              <w:rPr>
                <w:sz w:val="20"/>
                <w:szCs w:val="20"/>
              </w:rPr>
              <w:t xml:space="preserve"> 200 mm (±5 mm tikslumas).</w:t>
            </w:r>
          </w:p>
          <w:p w14:paraId="492687E6" w14:textId="77777777" w:rsidR="0048514F" w:rsidRPr="006F437B" w:rsidRDefault="0048514F" w:rsidP="002A2E9F">
            <w:pPr>
              <w:spacing w:after="0"/>
              <w:jc w:val="both"/>
              <w:rPr>
                <w:sz w:val="20"/>
                <w:szCs w:val="20"/>
              </w:rPr>
            </w:pPr>
            <w:r w:rsidRPr="006F437B">
              <w:rPr>
                <w:b/>
                <w:bCs/>
                <w:sz w:val="20"/>
                <w:szCs w:val="20"/>
              </w:rPr>
              <w:t>Medžiaga:</w:t>
            </w:r>
          </w:p>
          <w:p w14:paraId="66385B45" w14:textId="77777777" w:rsidR="0048514F" w:rsidRPr="006F437B" w:rsidRDefault="0048514F" w:rsidP="002A2E9F">
            <w:pPr>
              <w:spacing w:after="0"/>
              <w:jc w:val="both"/>
              <w:rPr>
                <w:sz w:val="20"/>
                <w:szCs w:val="20"/>
              </w:rPr>
            </w:pPr>
            <w:r w:rsidRPr="006F437B">
              <w:rPr>
                <w:sz w:val="20"/>
                <w:szCs w:val="20"/>
              </w:rPr>
              <w:lastRenderedPageBreak/>
              <w:t>Pagaminta iš borosilikatinio stiklo, kuris yra atsparus cheminiams reagentams, įskaitant rūgštis, šarmus ir organinius tirpiklius.</w:t>
            </w:r>
          </w:p>
          <w:p w14:paraId="4DD9A214" w14:textId="2050FAB3" w:rsidR="0048514F" w:rsidRPr="006F437B" w:rsidRDefault="0048514F" w:rsidP="002A2E9F">
            <w:pPr>
              <w:spacing w:after="0"/>
              <w:jc w:val="both"/>
              <w:rPr>
                <w:sz w:val="20"/>
                <w:szCs w:val="20"/>
              </w:rPr>
            </w:pPr>
            <w:r w:rsidRPr="006F437B">
              <w:rPr>
                <w:sz w:val="20"/>
                <w:szCs w:val="20"/>
              </w:rPr>
              <w:t>Stiklas turi būti atsparus temperatūros svyravimams, siekiant užtikrinti, kad lazdelė nesulūžtų dėl staigių temperatūros pokyčių.</w:t>
            </w:r>
          </w:p>
        </w:tc>
        <w:tc>
          <w:tcPr>
            <w:tcW w:w="3145" w:type="dxa"/>
            <w:shd w:val="clear" w:color="auto" w:fill="auto"/>
          </w:tcPr>
          <w:p w14:paraId="312BAF36"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D0027F1" w14:textId="77777777" w:rsidTr="00772019">
        <w:tc>
          <w:tcPr>
            <w:tcW w:w="554" w:type="dxa"/>
            <w:shd w:val="clear" w:color="auto" w:fill="auto"/>
          </w:tcPr>
          <w:p w14:paraId="763699C1" w14:textId="40AB0D6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7B588A9" w14:textId="1537C19F" w:rsidR="0048514F" w:rsidRPr="006F437B" w:rsidRDefault="0048514F" w:rsidP="002A2E9F">
            <w:pPr>
              <w:spacing w:after="0"/>
              <w:jc w:val="both"/>
              <w:rPr>
                <w:sz w:val="20"/>
                <w:szCs w:val="20"/>
              </w:rPr>
            </w:pPr>
            <w:r w:rsidRPr="006F437B">
              <w:rPr>
                <w:sz w:val="20"/>
                <w:szCs w:val="20"/>
              </w:rPr>
              <w:t>Vienkartinės pirštinės (M dydžio)</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70BBEEA"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Vienkartinės pirštinės, skirtos naudoti laboratorijose, sveikatos priežiūroje ir maisto pramonėje, M dydžio.</w:t>
            </w:r>
          </w:p>
          <w:p w14:paraId="38A7DBCB" w14:textId="77777777" w:rsidR="0048514F" w:rsidRPr="006F437B" w:rsidRDefault="0048514F" w:rsidP="002A2E9F">
            <w:pPr>
              <w:spacing w:after="0"/>
              <w:jc w:val="both"/>
              <w:rPr>
                <w:sz w:val="20"/>
                <w:szCs w:val="20"/>
              </w:rPr>
            </w:pPr>
            <w:r w:rsidRPr="006F437B">
              <w:rPr>
                <w:b/>
                <w:bCs/>
                <w:sz w:val="20"/>
                <w:szCs w:val="20"/>
              </w:rPr>
              <w:t>Dydis:</w:t>
            </w:r>
            <w:r w:rsidRPr="006F437B">
              <w:rPr>
                <w:sz w:val="20"/>
                <w:szCs w:val="20"/>
              </w:rPr>
              <w:t xml:space="preserve"> M (vidutinis).</w:t>
            </w:r>
          </w:p>
          <w:p w14:paraId="1AA7CAD9"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 xml:space="preserve">Pagamintos iš nitrilo, latekso arba vinilo. </w:t>
            </w:r>
          </w:p>
          <w:p w14:paraId="7A48857F" w14:textId="321DA0FA" w:rsidR="0048514F" w:rsidRPr="006F437B" w:rsidRDefault="0048514F" w:rsidP="002A2E9F">
            <w:pPr>
              <w:spacing w:after="0"/>
              <w:jc w:val="both"/>
              <w:rPr>
                <w:b/>
                <w:bCs/>
                <w:sz w:val="20"/>
                <w:szCs w:val="20"/>
              </w:rPr>
            </w:pPr>
            <w:r w:rsidRPr="006F437B">
              <w:rPr>
                <w:b/>
                <w:bCs/>
                <w:sz w:val="20"/>
                <w:szCs w:val="20"/>
              </w:rPr>
              <w:t>Storis:</w:t>
            </w:r>
            <w:r w:rsidRPr="006F437B">
              <w:rPr>
                <w:sz w:val="20"/>
                <w:szCs w:val="20"/>
              </w:rPr>
              <w:t xml:space="preserve"> Pirštinės storis turi būti nuo 0,05 mm iki 0,12 mm (priklausomai nuo medžiagos), užtikrinantis pakankamą apsaugą ir jautrumą.</w:t>
            </w:r>
          </w:p>
        </w:tc>
        <w:tc>
          <w:tcPr>
            <w:tcW w:w="3145" w:type="dxa"/>
            <w:shd w:val="clear" w:color="auto" w:fill="auto"/>
          </w:tcPr>
          <w:p w14:paraId="4B364BA0"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5AEB5E1" w14:textId="77777777" w:rsidTr="00772019">
        <w:tc>
          <w:tcPr>
            <w:tcW w:w="554" w:type="dxa"/>
            <w:shd w:val="clear" w:color="auto" w:fill="auto"/>
          </w:tcPr>
          <w:p w14:paraId="0A093B32" w14:textId="656D79F0"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39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309D58" w14:textId="35B56EDD" w:rsidR="0048514F" w:rsidRPr="006F437B" w:rsidRDefault="0048514F" w:rsidP="002A2E9F">
            <w:pPr>
              <w:spacing w:after="0"/>
              <w:jc w:val="both"/>
              <w:rPr>
                <w:sz w:val="20"/>
                <w:szCs w:val="20"/>
              </w:rPr>
            </w:pPr>
            <w:r w:rsidRPr="006F437B">
              <w:rPr>
                <w:sz w:val="20"/>
                <w:szCs w:val="20"/>
              </w:rPr>
              <w:t>Vienkartinės pirštinės (L dydžio)</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C6AD82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Vienkartinės pirštinės, skirtos naudoti laboratorijose, sveikatos priežiūroje ir maisto pramonėje, L dydžio.</w:t>
            </w:r>
          </w:p>
          <w:p w14:paraId="1ADFF20A" w14:textId="5DAE7B91" w:rsidR="0048514F" w:rsidRPr="006F437B" w:rsidRDefault="0048514F" w:rsidP="002A2E9F">
            <w:pPr>
              <w:spacing w:after="0"/>
              <w:jc w:val="both"/>
              <w:rPr>
                <w:sz w:val="20"/>
                <w:szCs w:val="20"/>
              </w:rPr>
            </w:pPr>
            <w:r w:rsidRPr="006F437B">
              <w:rPr>
                <w:b/>
                <w:bCs/>
                <w:sz w:val="20"/>
                <w:szCs w:val="20"/>
              </w:rPr>
              <w:t>Dydis:</w:t>
            </w:r>
            <w:r w:rsidRPr="006F437B">
              <w:rPr>
                <w:sz w:val="20"/>
                <w:szCs w:val="20"/>
              </w:rPr>
              <w:t xml:space="preserve"> L (didelis).</w:t>
            </w:r>
          </w:p>
          <w:p w14:paraId="1C5516D1"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 xml:space="preserve">Pagamintos iš nitrilo, latekso arba vinilo. </w:t>
            </w:r>
          </w:p>
          <w:p w14:paraId="27110AF1" w14:textId="3C75403E" w:rsidR="0048514F" w:rsidRPr="006F437B" w:rsidRDefault="0048514F" w:rsidP="002A2E9F">
            <w:pPr>
              <w:spacing w:after="0"/>
              <w:jc w:val="both"/>
              <w:rPr>
                <w:sz w:val="20"/>
                <w:szCs w:val="20"/>
              </w:rPr>
            </w:pPr>
            <w:r w:rsidRPr="006F437B">
              <w:rPr>
                <w:b/>
                <w:bCs/>
                <w:sz w:val="20"/>
                <w:szCs w:val="20"/>
              </w:rPr>
              <w:t>Storis:</w:t>
            </w:r>
            <w:r w:rsidRPr="006F437B">
              <w:rPr>
                <w:sz w:val="20"/>
                <w:szCs w:val="20"/>
              </w:rPr>
              <w:t xml:space="preserve"> Pirštinės storis turi būti nuo 0,05 mm iki 0,12 mm (priklausomai nuo medžiagos), užtikrinantis pakankamą apsaugą ir jautrumą.</w:t>
            </w:r>
          </w:p>
        </w:tc>
        <w:tc>
          <w:tcPr>
            <w:tcW w:w="3145" w:type="dxa"/>
            <w:shd w:val="clear" w:color="auto" w:fill="auto"/>
          </w:tcPr>
          <w:p w14:paraId="53DD8E7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B82FCAA" w14:textId="77777777" w:rsidTr="00772019">
        <w:tc>
          <w:tcPr>
            <w:tcW w:w="554" w:type="dxa"/>
            <w:shd w:val="clear" w:color="auto" w:fill="auto"/>
          </w:tcPr>
          <w:p w14:paraId="4A846C5A" w14:textId="77C5447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53D9D06" w14:textId="7FEF550A" w:rsidR="0048514F" w:rsidRPr="006F437B" w:rsidRDefault="0048514F" w:rsidP="002A2E9F">
            <w:pPr>
              <w:spacing w:after="0"/>
              <w:jc w:val="both"/>
              <w:rPr>
                <w:sz w:val="20"/>
                <w:szCs w:val="20"/>
              </w:rPr>
            </w:pPr>
            <w:r w:rsidRPr="006F437B">
              <w:rPr>
                <w:sz w:val="20"/>
                <w:szCs w:val="20"/>
              </w:rPr>
              <w:t>Buteliukai su užsukamu dangteliu (100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B9E5C1E"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Laboratoriniai buteliukai su užsukamu dangteliu, skirti reagentams ir skysčiams laikyti, 100 ml talpos.</w:t>
            </w:r>
          </w:p>
          <w:p w14:paraId="3D0283C9" w14:textId="09C76204" w:rsidR="0048514F" w:rsidRPr="006F437B" w:rsidRDefault="0048514F" w:rsidP="002A2E9F">
            <w:pPr>
              <w:spacing w:after="0"/>
              <w:jc w:val="both"/>
              <w:rPr>
                <w:sz w:val="20"/>
                <w:szCs w:val="20"/>
              </w:rPr>
            </w:pPr>
            <w:r w:rsidRPr="006F437B">
              <w:rPr>
                <w:b/>
                <w:bCs/>
                <w:sz w:val="20"/>
                <w:szCs w:val="20"/>
              </w:rPr>
              <w:t>Talpa:</w:t>
            </w:r>
            <w:r w:rsidRPr="006F437B">
              <w:rPr>
                <w:sz w:val="20"/>
                <w:szCs w:val="20"/>
              </w:rPr>
              <w:t xml:space="preserve"> 100 ml (±5 ml tikslumas).</w:t>
            </w:r>
          </w:p>
          <w:p w14:paraId="24869302" w14:textId="77777777" w:rsidR="0048514F" w:rsidRPr="006F437B" w:rsidRDefault="0048514F" w:rsidP="002A2E9F">
            <w:pPr>
              <w:spacing w:after="0"/>
              <w:jc w:val="both"/>
              <w:rPr>
                <w:sz w:val="20"/>
                <w:szCs w:val="20"/>
              </w:rPr>
            </w:pPr>
            <w:r w:rsidRPr="006F437B">
              <w:rPr>
                <w:b/>
                <w:bCs/>
                <w:sz w:val="20"/>
                <w:szCs w:val="20"/>
              </w:rPr>
              <w:t>Medžiaga:</w:t>
            </w:r>
          </w:p>
          <w:p w14:paraId="59C27729" w14:textId="77777777" w:rsidR="0048514F" w:rsidRPr="006F437B" w:rsidRDefault="0048514F" w:rsidP="002A2E9F">
            <w:pPr>
              <w:spacing w:after="0"/>
              <w:jc w:val="both"/>
              <w:rPr>
                <w:sz w:val="20"/>
                <w:szCs w:val="20"/>
              </w:rPr>
            </w:pPr>
            <w:r w:rsidRPr="006F437B">
              <w:rPr>
                <w:sz w:val="20"/>
                <w:szCs w:val="20"/>
              </w:rPr>
              <w:t>Pagaminti iš chemiškai atsparaus borosilikatinio stiklo, tinkamo naudoti laboratorijoje, atsparaus temperatūros svyravimams.</w:t>
            </w:r>
          </w:p>
          <w:p w14:paraId="37BDD156" w14:textId="4107DBFD" w:rsidR="0048514F" w:rsidRPr="006F437B" w:rsidRDefault="0048514F" w:rsidP="002A2E9F">
            <w:pPr>
              <w:spacing w:after="0"/>
              <w:jc w:val="both"/>
              <w:rPr>
                <w:sz w:val="20"/>
                <w:szCs w:val="20"/>
              </w:rPr>
            </w:pPr>
            <w:r w:rsidRPr="006F437B">
              <w:rPr>
                <w:sz w:val="20"/>
                <w:szCs w:val="20"/>
              </w:rPr>
              <w:t>Dangtelis pagamintas iš cheminiams reagentams atsparaus plastiko (pvz., polipropileno), su hermetiška tarpine, užtikrinančia sandarumą ir apsaugą nuo nuotėkio.</w:t>
            </w:r>
          </w:p>
        </w:tc>
        <w:tc>
          <w:tcPr>
            <w:tcW w:w="3145" w:type="dxa"/>
            <w:shd w:val="clear" w:color="auto" w:fill="auto"/>
          </w:tcPr>
          <w:p w14:paraId="0814A82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8D91026" w14:textId="77777777" w:rsidTr="00772019">
        <w:tc>
          <w:tcPr>
            <w:tcW w:w="554" w:type="dxa"/>
            <w:shd w:val="clear" w:color="auto" w:fill="auto"/>
          </w:tcPr>
          <w:p w14:paraId="0B23D735" w14:textId="5E255DFA"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903D0BC" w14:textId="35F49ACE" w:rsidR="0048514F" w:rsidRPr="006F437B" w:rsidRDefault="0048514F" w:rsidP="002A2E9F">
            <w:pPr>
              <w:spacing w:after="0"/>
              <w:jc w:val="both"/>
              <w:rPr>
                <w:sz w:val="20"/>
                <w:szCs w:val="20"/>
              </w:rPr>
            </w:pPr>
            <w:r w:rsidRPr="006F437B">
              <w:rPr>
                <w:sz w:val="20"/>
                <w:szCs w:val="20"/>
              </w:rPr>
              <w:t>Mentelė birioms medžiagoms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08D5B37" w14:textId="658F5D03"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Laboratorinė mentelė birioms medžiagoms, skirta tiksliai dozuoti ir perkelti miltelius, granules ar kitokias birias medžiagas.</w:t>
            </w:r>
          </w:p>
          <w:p w14:paraId="59F13D39" w14:textId="77777777" w:rsidR="0048514F" w:rsidRPr="006F437B" w:rsidRDefault="0048514F" w:rsidP="002A2E9F">
            <w:pPr>
              <w:spacing w:after="0"/>
              <w:jc w:val="both"/>
              <w:rPr>
                <w:sz w:val="20"/>
                <w:szCs w:val="20"/>
              </w:rPr>
            </w:pPr>
            <w:r w:rsidRPr="006F437B">
              <w:rPr>
                <w:b/>
                <w:bCs/>
                <w:sz w:val="20"/>
                <w:szCs w:val="20"/>
              </w:rPr>
              <w:t>Medžiaga:</w:t>
            </w:r>
          </w:p>
          <w:p w14:paraId="16C6914C" w14:textId="77777777" w:rsidR="0048514F" w:rsidRPr="006F437B" w:rsidRDefault="0048514F" w:rsidP="002A2E9F">
            <w:pPr>
              <w:spacing w:after="0"/>
              <w:jc w:val="both"/>
              <w:rPr>
                <w:sz w:val="20"/>
                <w:szCs w:val="20"/>
              </w:rPr>
            </w:pPr>
            <w:r w:rsidRPr="006F437B">
              <w:rPr>
                <w:sz w:val="20"/>
                <w:szCs w:val="20"/>
              </w:rPr>
              <w:t>Pagaminta iš aukštos kokybės nerūdijančio plieno arba chemiškai atsparaus plastiko (pvz., polipropileno).</w:t>
            </w:r>
          </w:p>
          <w:p w14:paraId="2F6EBA55" w14:textId="47F02FB4" w:rsidR="0048514F" w:rsidRPr="006F437B" w:rsidRDefault="0048514F" w:rsidP="002A2E9F">
            <w:pPr>
              <w:spacing w:after="0"/>
              <w:jc w:val="both"/>
              <w:rPr>
                <w:sz w:val="20"/>
                <w:szCs w:val="20"/>
              </w:rPr>
            </w:pPr>
            <w:r w:rsidRPr="006F437B">
              <w:rPr>
                <w:sz w:val="20"/>
                <w:szCs w:val="20"/>
              </w:rPr>
              <w:lastRenderedPageBreak/>
              <w:t>Medžiaga turi būti atspari rūgštims, šarmams ir daugumai laboratorijoje naudojamų chemikalų, taip pat būti atspari korozijai.</w:t>
            </w:r>
          </w:p>
          <w:p w14:paraId="45EF0979" w14:textId="77777777" w:rsidR="0048514F" w:rsidRPr="006F437B" w:rsidRDefault="0048514F" w:rsidP="002A2E9F">
            <w:pPr>
              <w:spacing w:after="0"/>
              <w:jc w:val="both"/>
              <w:rPr>
                <w:sz w:val="20"/>
                <w:szCs w:val="20"/>
              </w:rPr>
            </w:pPr>
            <w:r w:rsidRPr="006F437B">
              <w:rPr>
                <w:b/>
                <w:bCs/>
                <w:sz w:val="20"/>
                <w:szCs w:val="20"/>
              </w:rPr>
              <w:t>Matmenys:</w:t>
            </w:r>
          </w:p>
          <w:p w14:paraId="7E4B4271" w14:textId="77777777" w:rsidR="0048514F" w:rsidRPr="006F437B" w:rsidRDefault="0048514F" w:rsidP="002A2E9F">
            <w:pPr>
              <w:spacing w:after="0"/>
              <w:jc w:val="both"/>
              <w:rPr>
                <w:sz w:val="20"/>
                <w:szCs w:val="20"/>
              </w:rPr>
            </w:pPr>
            <w:r w:rsidRPr="006F437B">
              <w:rPr>
                <w:sz w:val="20"/>
                <w:szCs w:val="20"/>
              </w:rPr>
              <w:t>Bendras ilgis: nuo 150 mm iki 250 mm, kad būtų patogu naudoti įvairių dydžių indams.</w:t>
            </w:r>
          </w:p>
          <w:p w14:paraId="226BBD40" w14:textId="6462F0A5" w:rsidR="0048514F" w:rsidRPr="006F437B" w:rsidRDefault="0048514F" w:rsidP="002A2E9F">
            <w:pPr>
              <w:spacing w:after="0"/>
              <w:jc w:val="both"/>
              <w:rPr>
                <w:sz w:val="20"/>
                <w:szCs w:val="20"/>
              </w:rPr>
            </w:pPr>
            <w:r w:rsidRPr="006F437B">
              <w:rPr>
                <w:sz w:val="20"/>
                <w:szCs w:val="20"/>
              </w:rPr>
              <w:t>Plotis: mentelės paviršius turi būti nuo 5 mm iki 15 mm pločio, užtikrinant tikslų birios medžiagos perkėlimą.</w:t>
            </w:r>
          </w:p>
        </w:tc>
        <w:tc>
          <w:tcPr>
            <w:tcW w:w="3145" w:type="dxa"/>
            <w:shd w:val="clear" w:color="auto" w:fill="auto"/>
          </w:tcPr>
          <w:p w14:paraId="1A480AF5"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F6D4FCC" w14:textId="77777777" w:rsidTr="00772019">
        <w:tc>
          <w:tcPr>
            <w:tcW w:w="554" w:type="dxa"/>
            <w:shd w:val="clear" w:color="auto" w:fill="auto"/>
          </w:tcPr>
          <w:p w14:paraId="16187302" w14:textId="5A0F85C3"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300C15C" w14:textId="5C0222A4" w:rsidR="0048514F" w:rsidRPr="006F437B" w:rsidRDefault="0048514F" w:rsidP="002A2E9F">
            <w:pPr>
              <w:spacing w:after="0"/>
              <w:jc w:val="both"/>
              <w:rPr>
                <w:sz w:val="20"/>
                <w:szCs w:val="20"/>
              </w:rPr>
            </w:pPr>
            <w:r w:rsidRPr="006F437B">
              <w:rPr>
                <w:sz w:val="20"/>
                <w:szCs w:val="20"/>
              </w:rPr>
              <w:t>Buteliukai su užsukamu dangteliu (500 ml)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428CB5D" w14:textId="42B6C521" w:rsidR="0048514F" w:rsidRPr="006F437B" w:rsidRDefault="0048514F" w:rsidP="002A2E9F">
            <w:pPr>
              <w:spacing w:after="0"/>
              <w:jc w:val="both"/>
              <w:rPr>
                <w:sz w:val="20"/>
                <w:szCs w:val="20"/>
              </w:rPr>
            </w:pPr>
            <w:r w:rsidRPr="006F437B">
              <w:rPr>
                <w:b/>
                <w:bCs/>
                <w:sz w:val="20"/>
                <w:szCs w:val="20"/>
              </w:rPr>
              <w:t xml:space="preserve">Talpa: </w:t>
            </w:r>
            <w:r w:rsidRPr="006F437B">
              <w:rPr>
                <w:sz w:val="20"/>
                <w:szCs w:val="20"/>
              </w:rPr>
              <w:t>500 ml (±5% tolerancija)</w:t>
            </w:r>
          </w:p>
          <w:p w14:paraId="1C0E81CF" w14:textId="77777777" w:rsidR="0048514F" w:rsidRPr="006F437B" w:rsidRDefault="0048514F" w:rsidP="002A2E9F">
            <w:pPr>
              <w:spacing w:after="0"/>
              <w:jc w:val="both"/>
              <w:rPr>
                <w:sz w:val="20"/>
                <w:szCs w:val="20"/>
              </w:rPr>
            </w:pPr>
            <w:r w:rsidRPr="006F437B">
              <w:rPr>
                <w:b/>
                <w:bCs/>
                <w:sz w:val="20"/>
                <w:szCs w:val="20"/>
              </w:rPr>
              <w:t xml:space="preserve">Medžiaga: </w:t>
            </w:r>
            <w:r w:rsidRPr="006F437B">
              <w:rPr>
                <w:sz w:val="20"/>
                <w:szCs w:val="20"/>
              </w:rPr>
              <w:t>Aukštos kokybės borosilikatinis stiklas 3.3, atsparus cheminėms medžiagoms ir temperatūros pokyčiams</w:t>
            </w:r>
          </w:p>
          <w:p w14:paraId="0F06B1A7" w14:textId="74744E72" w:rsidR="0048514F" w:rsidRPr="006F437B" w:rsidRDefault="0048514F" w:rsidP="002A2E9F">
            <w:pPr>
              <w:spacing w:after="0"/>
              <w:jc w:val="both"/>
              <w:rPr>
                <w:b/>
                <w:bCs/>
                <w:sz w:val="20"/>
                <w:szCs w:val="20"/>
              </w:rPr>
            </w:pPr>
            <w:r w:rsidRPr="006F437B">
              <w:rPr>
                <w:b/>
                <w:bCs/>
                <w:sz w:val="20"/>
                <w:szCs w:val="20"/>
              </w:rPr>
              <w:t xml:space="preserve">Kaklelio tipas: </w:t>
            </w:r>
            <w:r w:rsidRPr="006F437B">
              <w:rPr>
                <w:sz w:val="20"/>
                <w:szCs w:val="20"/>
              </w:rPr>
              <w:t>Sriegis GL 45, atitinkantis ISO 4796 standartą</w:t>
            </w:r>
          </w:p>
        </w:tc>
        <w:tc>
          <w:tcPr>
            <w:tcW w:w="3145" w:type="dxa"/>
            <w:shd w:val="clear" w:color="auto" w:fill="auto"/>
          </w:tcPr>
          <w:p w14:paraId="0EDA153C"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A61F35C" w14:textId="77777777" w:rsidTr="00772019">
        <w:tc>
          <w:tcPr>
            <w:tcW w:w="554" w:type="dxa"/>
            <w:shd w:val="clear" w:color="auto" w:fill="auto"/>
          </w:tcPr>
          <w:p w14:paraId="7F9B3D5E" w14:textId="1F30F3BD"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18E2D72" w14:textId="2CF2646D" w:rsidR="0048514F" w:rsidRPr="006F437B" w:rsidRDefault="0048514F" w:rsidP="002A2E9F">
            <w:pPr>
              <w:spacing w:after="0"/>
              <w:jc w:val="both"/>
              <w:rPr>
                <w:sz w:val="20"/>
                <w:szCs w:val="20"/>
              </w:rPr>
            </w:pPr>
            <w:r w:rsidRPr="006F437B">
              <w:rPr>
                <w:sz w:val="20"/>
                <w:szCs w:val="20"/>
              </w:rPr>
              <w:t>Druskos rūgštis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1BDC4C" w14:textId="78B55EFF"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Druskos rūgštis, skirta laboratoriniam, pramoniniam ir buitiniam naudojimui.</w:t>
            </w:r>
          </w:p>
          <w:p w14:paraId="75464977" w14:textId="610A5EEF" w:rsidR="0048514F" w:rsidRPr="006F437B" w:rsidRDefault="0048514F" w:rsidP="002A2E9F">
            <w:pPr>
              <w:spacing w:after="0"/>
              <w:jc w:val="both"/>
              <w:rPr>
                <w:sz w:val="20"/>
                <w:szCs w:val="20"/>
              </w:rPr>
            </w:pPr>
            <w:r w:rsidRPr="006F437B">
              <w:rPr>
                <w:b/>
                <w:bCs/>
                <w:sz w:val="20"/>
                <w:szCs w:val="20"/>
              </w:rPr>
              <w:t>Koncentracija:</w:t>
            </w:r>
            <w:r w:rsidRPr="006F437B">
              <w:rPr>
                <w:sz w:val="20"/>
                <w:szCs w:val="20"/>
              </w:rPr>
              <w:t xml:space="preserve"> Druskos rūgšties tirpalas, kurio koncentracija yra nuo 30% iki 36%, priklausomai nuo tiekėjo galimybių.</w:t>
            </w:r>
          </w:p>
          <w:p w14:paraId="247D5EA1" w14:textId="77777777" w:rsidR="0048514F" w:rsidRPr="006F437B" w:rsidRDefault="0048514F" w:rsidP="002A2E9F">
            <w:pPr>
              <w:spacing w:after="0"/>
              <w:jc w:val="both"/>
              <w:rPr>
                <w:sz w:val="20"/>
                <w:szCs w:val="20"/>
              </w:rPr>
            </w:pPr>
            <w:r w:rsidRPr="006F437B">
              <w:rPr>
                <w:b/>
                <w:bCs/>
                <w:sz w:val="20"/>
                <w:szCs w:val="20"/>
              </w:rPr>
              <w:t>Grynumas:</w:t>
            </w:r>
          </w:p>
          <w:p w14:paraId="78A41ED3" w14:textId="77777777" w:rsidR="0048514F" w:rsidRPr="006F437B" w:rsidRDefault="0048514F" w:rsidP="002A2E9F">
            <w:pPr>
              <w:spacing w:after="0"/>
              <w:jc w:val="both"/>
              <w:rPr>
                <w:sz w:val="20"/>
                <w:szCs w:val="20"/>
              </w:rPr>
            </w:pPr>
            <w:r w:rsidRPr="006F437B">
              <w:rPr>
                <w:sz w:val="20"/>
                <w:szCs w:val="20"/>
              </w:rPr>
              <w:t>Mažiausias grynumo lygis: 99%.</w:t>
            </w:r>
          </w:p>
          <w:p w14:paraId="46723047" w14:textId="792E6782" w:rsidR="0048514F" w:rsidRPr="006F437B" w:rsidRDefault="0048514F" w:rsidP="002A2E9F">
            <w:pPr>
              <w:spacing w:after="0"/>
              <w:jc w:val="both"/>
              <w:rPr>
                <w:sz w:val="20"/>
                <w:szCs w:val="20"/>
              </w:rPr>
            </w:pPr>
            <w:r w:rsidRPr="006F437B">
              <w:rPr>
                <w:sz w:val="20"/>
                <w:szCs w:val="20"/>
              </w:rPr>
              <w:t>Neturi turėti priemaišų, kurios galėtų paveikti eksperimentus arba pramoninius procesus.</w:t>
            </w:r>
          </w:p>
        </w:tc>
        <w:tc>
          <w:tcPr>
            <w:tcW w:w="3145" w:type="dxa"/>
            <w:shd w:val="clear" w:color="auto" w:fill="auto"/>
          </w:tcPr>
          <w:p w14:paraId="25B2E0AC"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60A4DEE6" w14:textId="77777777" w:rsidTr="00772019">
        <w:tc>
          <w:tcPr>
            <w:tcW w:w="554" w:type="dxa"/>
            <w:shd w:val="clear" w:color="auto" w:fill="auto"/>
          </w:tcPr>
          <w:p w14:paraId="7AC1F832" w14:textId="7EF7DAC5"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E5B85F4" w14:textId="5FBBAD29" w:rsidR="0048514F" w:rsidRPr="006F437B" w:rsidRDefault="0048514F" w:rsidP="002A2E9F">
            <w:pPr>
              <w:spacing w:after="0"/>
              <w:jc w:val="both"/>
              <w:rPr>
                <w:sz w:val="20"/>
                <w:szCs w:val="20"/>
              </w:rPr>
            </w:pPr>
            <w:r w:rsidRPr="006F437B">
              <w:rPr>
                <w:sz w:val="20"/>
                <w:szCs w:val="20"/>
              </w:rPr>
              <w:t>Vario II sulfatas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EEF8ED" w14:textId="77777777" w:rsidR="0048514F" w:rsidRPr="006F437B" w:rsidRDefault="0048514F" w:rsidP="002A2E9F">
            <w:pPr>
              <w:spacing w:after="0"/>
              <w:jc w:val="both"/>
              <w:rPr>
                <w:sz w:val="20"/>
                <w:szCs w:val="20"/>
              </w:rPr>
            </w:pPr>
            <w:r w:rsidRPr="006F437B">
              <w:rPr>
                <w:b/>
                <w:bCs/>
                <w:sz w:val="20"/>
                <w:szCs w:val="20"/>
              </w:rPr>
              <w:t xml:space="preserve"> Prekės pavadinimas:</w:t>
            </w:r>
            <w:r w:rsidRPr="006F437B">
              <w:rPr>
                <w:sz w:val="20"/>
                <w:szCs w:val="20"/>
              </w:rPr>
              <w:t xml:space="preserve"> Vario (II) sulfatas pentahidratas, skirtas laboratoriniam ir pramoniniam naudojimui.</w:t>
            </w:r>
          </w:p>
          <w:p w14:paraId="13D07FAE" w14:textId="77777777" w:rsidR="0048514F" w:rsidRPr="006F437B" w:rsidRDefault="0048514F" w:rsidP="002A2E9F">
            <w:pPr>
              <w:spacing w:after="0"/>
              <w:jc w:val="both"/>
              <w:rPr>
                <w:sz w:val="20"/>
                <w:szCs w:val="20"/>
              </w:rPr>
            </w:pPr>
            <w:r w:rsidRPr="006F437B">
              <w:rPr>
                <w:b/>
                <w:bCs/>
                <w:sz w:val="20"/>
                <w:szCs w:val="20"/>
              </w:rPr>
              <w:t>Cheminė sudėtis:</w:t>
            </w:r>
          </w:p>
          <w:p w14:paraId="40BEF90C" w14:textId="77777777" w:rsidR="0048514F" w:rsidRPr="006F437B" w:rsidRDefault="0048514F" w:rsidP="002A2E9F">
            <w:pPr>
              <w:spacing w:after="0"/>
              <w:jc w:val="both"/>
              <w:rPr>
                <w:sz w:val="20"/>
                <w:szCs w:val="20"/>
              </w:rPr>
            </w:pPr>
            <w:r w:rsidRPr="006F437B">
              <w:rPr>
                <w:sz w:val="20"/>
                <w:szCs w:val="20"/>
              </w:rPr>
              <w:t>Cheminė formulė: CuSO₄ · 5H₂O</w:t>
            </w:r>
          </w:p>
          <w:p w14:paraId="182EE225" w14:textId="79651C18" w:rsidR="0048514F" w:rsidRPr="006F437B" w:rsidRDefault="0048514F" w:rsidP="002A2E9F">
            <w:pPr>
              <w:spacing w:after="0"/>
              <w:jc w:val="both"/>
              <w:rPr>
                <w:b/>
                <w:bCs/>
                <w:sz w:val="20"/>
                <w:szCs w:val="20"/>
              </w:rPr>
            </w:pPr>
            <w:r w:rsidRPr="006F437B">
              <w:rPr>
                <w:sz w:val="20"/>
                <w:szCs w:val="20"/>
              </w:rPr>
              <w:t>Grynumas: ne mažiau kaip 98%, tinkamas naudoti techniniais ir moksliniais tikslais.</w:t>
            </w:r>
          </w:p>
        </w:tc>
        <w:tc>
          <w:tcPr>
            <w:tcW w:w="3145" w:type="dxa"/>
            <w:shd w:val="clear" w:color="auto" w:fill="auto"/>
          </w:tcPr>
          <w:p w14:paraId="59A66CB2"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8CDCFF8" w14:textId="77777777" w:rsidTr="00772019">
        <w:tc>
          <w:tcPr>
            <w:tcW w:w="554" w:type="dxa"/>
            <w:shd w:val="clear" w:color="auto" w:fill="auto"/>
          </w:tcPr>
          <w:p w14:paraId="30080F86" w14:textId="1B097C59"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04845B8" w14:textId="36F3C3A6" w:rsidR="0048514F" w:rsidRPr="006F437B" w:rsidRDefault="0048514F" w:rsidP="002A2E9F">
            <w:pPr>
              <w:spacing w:after="0"/>
              <w:jc w:val="both"/>
              <w:rPr>
                <w:sz w:val="20"/>
                <w:szCs w:val="20"/>
              </w:rPr>
            </w:pPr>
            <w:r w:rsidRPr="006F437B">
              <w:rPr>
                <w:sz w:val="20"/>
                <w:szCs w:val="20"/>
              </w:rPr>
              <w:t>Kalio chloridas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9091DC6" w14:textId="65E8F23B"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Kalio chloridas (KCl), skirtas laboratoriniam, maisto pramonės ir pramoniniam naudojimui.</w:t>
            </w:r>
          </w:p>
          <w:p w14:paraId="5DC7F48B" w14:textId="77777777" w:rsidR="0048514F" w:rsidRPr="006F437B" w:rsidRDefault="0048514F" w:rsidP="002A2E9F">
            <w:pPr>
              <w:spacing w:after="0"/>
              <w:jc w:val="both"/>
              <w:rPr>
                <w:sz w:val="20"/>
                <w:szCs w:val="20"/>
              </w:rPr>
            </w:pPr>
            <w:r w:rsidRPr="006F437B">
              <w:rPr>
                <w:b/>
                <w:bCs/>
                <w:sz w:val="20"/>
                <w:szCs w:val="20"/>
              </w:rPr>
              <w:t>Cheminė sudėtis:</w:t>
            </w:r>
          </w:p>
          <w:p w14:paraId="5AFD5A80" w14:textId="77777777" w:rsidR="0048514F" w:rsidRPr="006F437B" w:rsidRDefault="0048514F" w:rsidP="002A2E9F">
            <w:pPr>
              <w:spacing w:after="0"/>
              <w:jc w:val="both"/>
              <w:rPr>
                <w:sz w:val="20"/>
                <w:szCs w:val="20"/>
              </w:rPr>
            </w:pPr>
            <w:r w:rsidRPr="006F437B">
              <w:rPr>
                <w:sz w:val="20"/>
                <w:szCs w:val="20"/>
              </w:rPr>
              <w:t>Cheminė formulė: KCl</w:t>
            </w:r>
          </w:p>
          <w:p w14:paraId="2FA78CF8" w14:textId="34A1A17E" w:rsidR="0048514F" w:rsidRPr="006F437B" w:rsidRDefault="0048514F" w:rsidP="002A2E9F">
            <w:pPr>
              <w:spacing w:after="0"/>
              <w:jc w:val="both"/>
              <w:rPr>
                <w:sz w:val="20"/>
                <w:szCs w:val="20"/>
              </w:rPr>
            </w:pPr>
            <w:r w:rsidRPr="006F437B">
              <w:rPr>
                <w:sz w:val="20"/>
                <w:szCs w:val="20"/>
              </w:rPr>
              <w:t>Grynumas: ne mažiau kaip 99%, tinkamas naudoti maisto pramonėje (E508 maisto klasė) ir laboratoriniams tyrimams.</w:t>
            </w:r>
          </w:p>
        </w:tc>
        <w:tc>
          <w:tcPr>
            <w:tcW w:w="3145" w:type="dxa"/>
            <w:shd w:val="clear" w:color="auto" w:fill="auto"/>
          </w:tcPr>
          <w:p w14:paraId="49D7D9D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1744A14" w14:textId="77777777" w:rsidTr="00772019">
        <w:tc>
          <w:tcPr>
            <w:tcW w:w="554" w:type="dxa"/>
            <w:shd w:val="clear" w:color="auto" w:fill="auto"/>
          </w:tcPr>
          <w:p w14:paraId="0AB05163" w14:textId="138A6E9F"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2EF2D9" w14:textId="5CA8C67A" w:rsidR="0048514F" w:rsidRPr="006F437B" w:rsidRDefault="0048514F" w:rsidP="002A2E9F">
            <w:pPr>
              <w:spacing w:after="0"/>
              <w:jc w:val="both"/>
              <w:rPr>
                <w:sz w:val="20"/>
                <w:szCs w:val="20"/>
              </w:rPr>
            </w:pPr>
            <w:r w:rsidRPr="006F437B">
              <w:rPr>
                <w:sz w:val="20"/>
                <w:szCs w:val="20"/>
              </w:rPr>
              <w:t>Vandenilio peroksidas 35%</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D80D421" w14:textId="37BD335E"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Vandenilio peroksidas 35% tirpalas, skirtas pramoniniam ir laboratoriniam naudojimui.</w:t>
            </w:r>
          </w:p>
          <w:p w14:paraId="4256D36D" w14:textId="77777777" w:rsidR="0048514F" w:rsidRPr="006F437B" w:rsidRDefault="0048514F" w:rsidP="002A2E9F">
            <w:pPr>
              <w:spacing w:after="0"/>
              <w:jc w:val="both"/>
              <w:rPr>
                <w:sz w:val="20"/>
                <w:szCs w:val="20"/>
              </w:rPr>
            </w:pPr>
            <w:r w:rsidRPr="006F437B">
              <w:rPr>
                <w:b/>
                <w:bCs/>
                <w:sz w:val="20"/>
                <w:szCs w:val="20"/>
              </w:rPr>
              <w:t>Cheminė sudėtis:</w:t>
            </w:r>
          </w:p>
          <w:p w14:paraId="17F9C37C" w14:textId="77777777" w:rsidR="0048514F" w:rsidRPr="006F437B" w:rsidRDefault="0048514F" w:rsidP="002A2E9F">
            <w:pPr>
              <w:spacing w:after="0"/>
              <w:jc w:val="both"/>
              <w:rPr>
                <w:sz w:val="20"/>
                <w:szCs w:val="20"/>
              </w:rPr>
            </w:pPr>
            <w:r w:rsidRPr="006F437B">
              <w:rPr>
                <w:sz w:val="20"/>
                <w:szCs w:val="20"/>
              </w:rPr>
              <w:lastRenderedPageBreak/>
              <w:t>Cheminė formulė: H₂O₂</w:t>
            </w:r>
          </w:p>
          <w:p w14:paraId="092724EF" w14:textId="706879C2" w:rsidR="0048514F" w:rsidRPr="006F437B" w:rsidRDefault="0048514F" w:rsidP="002A2E9F">
            <w:pPr>
              <w:spacing w:after="0"/>
              <w:jc w:val="both"/>
              <w:rPr>
                <w:sz w:val="20"/>
                <w:szCs w:val="20"/>
              </w:rPr>
            </w:pPr>
            <w:r w:rsidRPr="006F437B">
              <w:rPr>
                <w:sz w:val="20"/>
                <w:szCs w:val="20"/>
              </w:rPr>
              <w:t>Koncentracija: 35% (±1%)</w:t>
            </w:r>
          </w:p>
        </w:tc>
        <w:tc>
          <w:tcPr>
            <w:tcW w:w="3145" w:type="dxa"/>
            <w:shd w:val="clear" w:color="auto" w:fill="auto"/>
          </w:tcPr>
          <w:p w14:paraId="3DC09DD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3F610332" w14:textId="77777777" w:rsidTr="00772019">
        <w:tc>
          <w:tcPr>
            <w:tcW w:w="554" w:type="dxa"/>
            <w:shd w:val="clear" w:color="auto" w:fill="auto"/>
          </w:tcPr>
          <w:p w14:paraId="054A963E" w14:textId="7EB05152"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9728C1D" w14:textId="4E47F479" w:rsidR="0048514F" w:rsidRPr="006F437B" w:rsidRDefault="0048514F" w:rsidP="002A2E9F">
            <w:pPr>
              <w:spacing w:after="0"/>
              <w:jc w:val="both"/>
              <w:rPr>
                <w:sz w:val="20"/>
                <w:szCs w:val="20"/>
              </w:rPr>
            </w:pPr>
            <w:r w:rsidRPr="006F437B">
              <w:rPr>
                <w:sz w:val="20"/>
                <w:szCs w:val="20"/>
              </w:rPr>
              <w:t>Natrio vandenilio karbonatas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19E97C8" w14:textId="7313F4CB"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Natrio vandenilio karbonatas (NaHCO₃), maisto klasės (E500(ii)), skirtas pramoniniam, laboratoriniam ir maisto pramonės naudojimui.</w:t>
            </w:r>
          </w:p>
          <w:p w14:paraId="2C319B5D" w14:textId="77777777" w:rsidR="0048514F" w:rsidRPr="006F437B" w:rsidRDefault="0048514F" w:rsidP="002A2E9F">
            <w:pPr>
              <w:spacing w:after="0"/>
              <w:jc w:val="both"/>
              <w:rPr>
                <w:sz w:val="20"/>
                <w:szCs w:val="20"/>
              </w:rPr>
            </w:pPr>
            <w:r w:rsidRPr="006F437B">
              <w:rPr>
                <w:b/>
                <w:bCs/>
                <w:sz w:val="20"/>
                <w:szCs w:val="20"/>
              </w:rPr>
              <w:t>Pakuotė:</w:t>
            </w:r>
          </w:p>
          <w:p w14:paraId="0622121C" w14:textId="77777777" w:rsidR="0048514F" w:rsidRPr="006F437B" w:rsidRDefault="0048514F" w:rsidP="002A2E9F">
            <w:pPr>
              <w:spacing w:after="0"/>
              <w:jc w:val="both"/>
              <w:rPr>
                <w:sz w:val="20"/>
                <w:szCs w:val="20"/>
              </w:rPr>
            </w:pPr>
            <w:r w:rsidRPr="006F437B">
              <w:rPr>
                <w:sz w:val="20"/>
                <w:szCs w:val="20"/>
              </w:rPr>
              <w:t>Supakuotas į drėgmei ir cheminiams poveikiams atsparų maišą arba plastikinę talpyklą, apsaugančią nuo produkto sugadinimo transportavimo ir laikymo metu.</w:t>
            </w:r>
          </w:p>
          <w:p w14:paraId="5A75E1DE" w14:textId="0DBEADFE" w:rsidR="0048514F" w:rsidRPr="006F437B" w:rsidRDefault="0048514F" w:rsidP="002A2E9F">
            <w:pPr>
              <w:spacing w:after="0"/>
              <w:jc w:val="both"/>
              <w:rPr>
                <w:sz w:val="20"/>
                <w:szCs w:val="20"/>
              </w:rPr>
            </w:pPr>
            <w:r w:rsidRPr="006F437B">
              <w:rPr>
                <w:sz w:val="20"/>
                <w:szCs w:val="20"/>
              </w:rPr>
              <w:t>Ant pakuotės turi būti aiškiai nurodytas produkto pavadinimas, grynumas ir maisto klasės žyma (E500(ii)).</w:t>
            </w:r>
          </w:p>
        </w:tc>
        <w:tc>
          <w:tcPr>
            <w:tcW w:w="3145" w:type="dxa"/>
            <w:shd w:val="clear" w:color="auto" w:fill="auto"/>
          </w:tcPr>
          <w:p w14:paraId="7766D75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0509654" w14:textId="77777777" w:rsidTr="00772019">
        <w:tc>
          <w:tcPr>
            <w:tcW w:w="554" w:type="dxa"/>
            <w:shd w:val="clear" w:color="auto" w:fill="auto"/>
          </w:tcPr>
          <w:p w14:paraId="07C46B1C" w14:textId="497788F2" w:rsidR="0048514F" w:rsidRPr="005F06D3" w:rsidRDefault="0048514F" w:rsidP="002A2E9F">
            <w:pPr>
              <w:tabs>
                <w:tab w:val="right" w:leader="underscore" w:pos="9639"/>
              </w:tabs>
              <w:spacing w:after="0"/>
              <w:ind w:right="-1"/>
              <w:jc w:val="both"/>
              <w:rPr>
                <w:rFonts w:eastAsia="Calibri"/>
                <w:strike/>
                <w:color w:val="EE0000"/>
                <w:sz w:val="20"/>
                <w:szCs w:val="20"/>
              </w:rPr>
            </w:pPr>
            <w:r w:rsidRPr="005F06D3">
              <w:rPr>
                <w:rFonts w:eastAsia="Calibri"/>
                <w:strike/>
                <w:color w:val="EE0000"/>
                <w:sz w:val="20"/>
                <w:szCs w:val="20"/>
              </w:rPr>
              <w:t>48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54DD1C3" w14:textId="45057516" w:rsidR="0048514F" w:rsidRPr="005F06D3" w:rsidRDefault="0048514F" w:rsidP="002A2E9F">
            <w:pPr>
              <w:spacing w:after="0"/>
              <w:jc w:val="both"/>
              <w:rPr>
                <w:strike/>
                <w:color w:val="EE0000"/>
                <w:sz w:val="20"/>
                <w:szCs w:val="20"/>
              </w:rPr>
            </w:pPr>
            <w:r w:rsidRPr="005F06D3">
              <w:rPr>
                <w:strike/>
                <w:color w:val="EE0000"/>
                <w:sz w:val="20"/>
                <w:szCs w:val="20"/>
              </w:rPr>
              <w:t>Natrio jodidas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7018445" w14:textId="6725A8A9" w:rsidR="0048514F" w:rsidRPr="005F06D3" w:rsidRDefault="0048514F" w:rsidP="002A2E9F">
            <w:pPr>
              <w:spacing w:after="0"/>
              <w:jc w:val="both"/>
              <w:rPr>
                <w:strike/>
                <w:color w:val="EE0000"/>
                <w:sz w:val="20"/>
                <w:szCs w:val="20"/>
              </w:rPr>
            </w:pPr>
            <w:r w:rsidRPr="005F06D3">
              <w:rPr>
                <w:b/>
                <w:bCs/>
                <w:strike/>
                <w:color w:val="EE0000"/>
                <w:sz w:val="20"/>
                <w:szCs w:val="20"/>
              </w:rPr>
              <w:t>Prekės pavadinimas:</w:t>
            </w:r>
            <w:r w:rsidRPr="005F06D3">
              <w:rPr>
                <w:strike/>
                <w:color w:val="EE0000"/>
                <w:sz w:val="20"/>
                <w:szCs w:val="20"/>
              </w:rPr>
              <w:t xml:space="preserve"> Natrio jodidas (NaI), skirtas laboratoriniam ir pramoniniam naudojimui.</w:t>
            </w:r>
          </w:p>
          <w:p w14:paraId="703C2281" w14:textId="77777777" w:rsidR="0048514F" w:rsidRPr="005F06D3" w:rsidRDefault="0048514F" w:rsidP="002A2E9F">
            <w:pPr>
              <w:spacing w:after="0"/>
              <w:jc w:val="both"/>
              <w:rPr>
                <w:strike/>
                <w:color w:val="EE0000"/>
                <w:sz w:val="20"/>
                <w:szCs w:val="20"/>
              </w:rPr>
            </w:pPr>
            <w:r w:rsidRPr="005F06D3">
              <w:rPr>
                <w:b/>
                <w:bCs/>
                <w:strike/>
                <w:color w:val="EE0000"/>
                <w:sz w:val="20"/>
                <w:szCs w:val="20"/>
              </w:rPr>
              <w:t>Cheminė sudėtis:</w:t>
            </w:r>
          </w:p>
          <w:p w14:paraId="4E04AE17" w14:textId="77777777" w:rsidR="0048514F" w:rsidRPr="005F06D3" w:rsidRDefault="0048514F" w:rsidP="002A2E9F">
            <w:pPr>
              <w:spacing w:after="0"/>
              <w:jc w:val="both"/>
              <w:rPr>
                <w:strike/>
                <w:color w:val="EE0000"/>
                <w:sz w:val="20"/>
                <w:szCs w:val="20"/>
              </w:rPr>
            </w:pPr>
            <w:r w:rsidRPr="005F06D3">
              <w:rPr>
                <w:strike/>
                <w:color w:val="EE0000"/>
                <w:sz w:val="20"/>
                <w:szCs w:val="20"/>
              </w:rPr>
              <w:t>Cheminė formulė: NaI</w:t>
            </w:r>
          </w:p>
          <w:p w14:paraId="6574EF58" w14:textId="4812243D" w:rsidR="0048514F" w:rsidRPr="005F06D3" w:rsidRDefault="0048514F" w:rsidP="002A2E9F">
            <w:pPr>
              <w:spacing w:after="0"/>
              <w:jc w:val="both"/>
              <w:rPr>
                <w:strike/>
                <w:color w:val="EE0000"/>
                <w:sz w:val="20"/>
                <w:szCs w:val="20"/>
              </w:rPr>
            </w:pPr>
            <w:r w:rsidRPr="005F06D3">
              <w:rPr>
                <w:strike/>
                <w:color w:val="EE0000"/>
                <w:sz w:val="20"/>
                <w:szCs w:val="20"/>
              </w:rPr>
              <w:t>Grynumas: Ne mažiau kaip 99%, analitinės klasės (angr), tinkamas tiksliesiems laboratoriniams tyrimams ir eksperimentams.</w:t>
            </w:r>
          </w:p>
        </w:tc>
        <w:tc>
          <w:tcPr>
            <w:tcW w:w="3145" w:type="dxa"/>
            <w:shd w:val="clear" w:color="auto" w:fill="auto"/>
          </w:tcPr>
          <w:p w14:paraId="520EE413" w14:textId="77777777" w:rsidR="0048514F" w:rsidRPr="005F06D3" w:rsidRDefault="0048514F" w:rsidP="002A2E9F">
            <w:pPr>
              <w:tabs>
                <w:tab w:val="right" w:leader="underscore" w:pos="9639"/>
              </w:tabs>
              <w:spacing w:after="0"/>
              <w:ind w:right="-1"/>
              <w:jc w:val="both"/>
              <w:rPr>
                <w:rFonts w:eastAsia="Calibri"/>
                <w:strike/>
                <w:color w:val="EE0000"/>
                <w:sz w:val="22"/>
                <w:szCs w:val="22"/>
              </w:rPr>
            </w:pPr>
          </w:p>
        </w:tc>
      </w:tr>
      <w:tr w:rsidR="0048514F" w:rsidRPr="006F437B" w14:paraId="11169772" w14:textId="77777777" w:rsidTr="00772019">
        <w:tc>
          <w:tcPr>
            <w:tcW w:w="554" w:type="dxa"/>
            <w:shd w:val="clear" w:color="auto" w:fill="auto"/>
          </w:tcPr>
          <w:p w14:paraId="4EA3DDCC" w14:textId="2D4626A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49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80A74F" w14:textId="67A4C32F" w:rsidR="0048514F" w:rsidRPr="006F437B" w:rsidRDefault="0048514F" w:rsidP="002A2E9F">
            <w:pPr>
              <w:spacing w:after="0"/>
              <w:jc w:val="both"/>
              <w:rPr>
                <w:sz w:val="20"/>
                <w:szCs w:val="20"/>
              </w:rPr>
            </w:pPr>
            <w:r w:rsidRPr="006F437B">
              <w:rPr>
                <w:sz w:val="20"/>
                <w:szCs w:val="20"/>
              </w:rPr>
              <w:t>Geležies II chloridas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919B4B5" w14:textId="7B051B96"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(II) chloridas tetrahidratas (FeCl₂ · 4H₂O), skirtas laboratoriniam ir pramoniniam naudojimui.</w:t>
            </w:r>
          </w:p>
          <w:p w14:paraId="1A36811D" w14:textId="77777777" w:rsidR="0048514F" w:rsidRPr="006F437B" w:rsidRDefault="0048514F" w:rsidP="002A2E9F">
            <w:pPr>
              <w:spacing w:after="0"/>
              <w:jc w:val="both"/>
              <w:rPr>
                <w:sz w:val="20"/>
                <w:szCs w:val="20"/>
              </w:rPr>
            </w:pPr>
            <w:r w:rsidRPr="006F437B">
              <w:rPr>
                <w:b/>
                <w:bCs/>
                <w:sz w:val="20"/>
                <w:szCs w:val="20"/>
              </w:rPr>
              <w:t>Cheminė sudėtis:</w:t>
            </w:r>
          </w:p>
          <w:p w14:paraId="3803E497" w14:textId="77777777" w:rsidR="0048514F" w:rsidRPr="006F437B" w:rsidRDefault="0048514F" w:rsidP="002A2E9F">
            <w:pPr>
              <w:spacing w:after="0"/>
              <w:jc w:val="both"/>
              <w:rPr>
                <w:sz w:val="20"/>
                <w:szCs w:val="20"/>
              </w:rPr>
            </w:pPr>
            <w:r w:rsidRPr="006F437B">
              <w:rPr>
                <w:sz w:val="20"/>
                <w:szCs w:val="20"/>
              </w:rPr>
              <w:t>Cheminė formulė: FeCl₂ · 4H₂O</w:t>
            </w:r>
          </w:p>
          <w:p w14:paraId="08655165" w14:textId="77777777" w:rsidR="0048514F" w:rsidRPr="006F437B" w:rsidRDefault="0048514F" w:rsidP="002A2E9F">
            <w:pPr>
              <w:spacing w:after="0"/>
              <w:jc w:val="both"/>
              <w:rPr>
                <w:sz w:val="20"/>
                <w:szCs w:val="20"/>
              </w:rPr>
            </w:pPr>
            <w:r w:rsidRPr="006F437B">
              <w:rPr>
                <w:sz w:val="20"/>
                <w:szCs w:val="20"/>
              </w:rPr>
              <w:t>Grynumas: ne mažiau kaip 99%, analitinės klasės (gr), tinkamas laboratoriniams tyrimams ir eksperimentams.</w:t>
            </w:r>
          </w:p>
          <w:p w14:paraId="31F04FAE" w14:textId="77777777" w:rsidR="0048514F" w:rsidRPr="006F437B" w:rsidRDefault="0048514F" w:rsidP="002A2E9F">
            <w:pPr>
              <w:spacing w:after="0"/>
              <w:jc w:val="both"/>
              <w:rPr>
                <w:sz w:val="20"/>
                <w:szCs w:val="20"/>
              </w:rPr>
            </w:pPr>
            <w:r w:rsidRPr="006F437B">
              <w:rPr>
                <w:b/>
                <w:bCs/>
                <w:sz w:val="20"/>
                <w:szCs w:val="20"/>
              </w:rPr>
              <w:t>Pakuotė:</w:t>
            </w:r>
          </w:p>
          <w:p w14:paraId="6B2DA4B1" w14:textId="77777777" w:rsidR="0048514F" w:rsidRPr="006F437B" w:rsidRDefault="0048514F" w:rsidP="002A2E9F">
            <w:pPr>
              <w:spacing w:after="0"/>
              <w:jc w:val="both"/>
              <w:rPr>
                <w:sz w:val="20"/>
                <w:szCs w:val="20"/>
              </w:rPr>
            </w:pPr>
            <w:r w:rsidRPr="006F437B">
              <w:rPr>
                <w:sz w:val="20"/>
                <w:szCs w:val="20"/>
              </w:rPr>
              <w:t>Supakuotas į sandarų, drėgmei atsparų indą, kuris apsaugo nuo produkto oksidacijos ir irimo. Pakuotė turėtų būti skaidri arba tamsaus plastiko ar stiklo, siekiant apsaugoti nuo šviesos poveikio.</w:t>
            </w:r>
          </w:p>
          <w:p w14:paraId="059F777E" w14:textId="51141C60" w:rsidR="0048514F" w:rsidRPr="006F437B" w:rsidRDefault="0048514F" w:rsidP="002A2E9F">
            <w:pPr>
              <w:spacing w:after="0"/>
              <w:jc w:val="both"/>
              <w:rPr>
                <w:sz w:val="20"/>
                <w:szCs w:val="20"/>
              </w:rPr>
            </w:pPr>
            <w:r w:rsidRPr="006F437B">
              <w:rPr>
                <w:sz w:val="20"/>
                <w:szCs w:val="20"/>
              </w:rPr>
              <w:t>Ant pakuotės turi būti aiškiai nurodytas produkto pavadinimas, grynumas, partijos numeris ir galiojimo data.</w:t>
            </w:r>
          </w:p>
        </w:tc>
        <w:tc>
          <w:tcPr>
            <w:tcW w:w="3145" w:type="dxa"/>
            <w:shd w:val="clear" w:color="auto" w:fill="auto"/>
          </w:tcPr>
          <w:p w14:paraId="51B7BE91"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3A193A0B" w14:textId="77777777" w:rsidTr="00772019">
        <w:tc>
          <w:tcPr>
            <w:tcW w:w="554" w:type="dxa"/>
            <w:shd w:val="clear" w:color="auto" w:fill="auto"/>
          </w:tcPr>
          <w:p w14:paraId="2ABCB0EE" w14:textId="318A5D25"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3DC5D00" w14:textId="0B91754E" w:rsidR="0048514F" w:rsidRPr="006F437B" w:rsidRDefault="0048514F" w:rsidP="002A2E9F">
            <w:pPr>
              <w:spacing w:after="0"/>
              <w:jc w:val="both"/>
              <w:rPr>
                <w:sz w:val="20"/>
                <w:szCs w:val="20"/>
              </w:rPr>
            </w:pPr>
            <w:r w:rsidRPr="006F437B">
              <w:rPr>
                <w:sz w:val="20"/>
                <w:szCs w:val="20"/>
              </w:rPr>
              <w:t>Varinė viela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64DF06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Varinė viela, skirta elektros ir elektronikos darbams, pramoniniam ir laboratoriniam naudojimui.</w:t>
            </w:r>
          </w:p>
          <w:p w14:paraId="570D5D30" w14:textId="77777777" w:rsidR="0048514F" w:rsidRPr="006F437B" w:rsidRDefault="0048514F" w:rsidP="002A2E9F">
            <w:pPr>
              <w:spacing w:after="0"/>
              <w:jc w:val="both"/>
              <w:rPr>
                <w:sz w:val="20"/>
                <w:szCs w:val="20"/>
              </w:rPr>
            </w:pPr>
            <w:r w:rsidRPr="006F437B">
              <w:rPr>
                <w:b/>
                <w:bCs/>
                <w:sz w:val="20"/>
                <w:szCs w:val="20"/>
              </w:rPr>
              <w:t>Medžiaga:</w:t>
            </w:r>
          </w:p>
          <w:p w14:paraId="36BCE13D" w14:textId="77777777" w:rsidR="0048514F" w:rsidRPr="006F437B" w:rsidRDefault="0048514F" w:rsidP="002A2E9F">
            <w:pPr>
              <w:spacing w:after="0"/>
              <w:jc w:val="both"/>
              <w:rPr>
                <w:sz w:val="20"/>
                <w:szCs w:val="20"/>
              </w:rPr>
            </w:pPr>
            <w:r w:rsidRPr="006F437B">
              <w:rPr>
                <w:sz w:val="20"/>
                <w:szCs w:val="20"/>
              </w:rPr>
              <w:t>Grynas varis (ne mažiau kaip 99,9% grynumo), užtikrinantis puikų elektros laidumą ir atsparumą korozijai.</w:t>
            </w:r>
          </w:p>
          <w:p w14:paraId="0719C318" w14:textId="77777777" w:rsidR="0048514F" w:rsidRPr="006F437B" w:rsidRDefault="0048514F" w:rsidP="002A2E9F">
            <w:pPr>
              <w:spacing w:after="0"/>
              <w:jc w:val="both"/>
              <w:rPr>
                <w:sz w:val="20"/>
                <w:szCs w:val="20"/>
              </w:rPr>
            </w:pPr>
            <w:r w:rsidRPr="006F437B">
              <w:rPr>
                <w:b/>
                <w:bCs/>
                <w:sz w:val="20"/>
                <w:szCs w:val="20"/>
              </w:rPr>
              <w:t>Skersmuo:</w:t>
            </w:r>
          </w:p>
          <w:p w14:paraId="025E32B5" w14:textId="77777777" w:rsidR="0048514F" w:rsidRPr="006F437B" w:rsidRDefault="0048514F" w:rsidP="002A2E9F">
            <w:pPr>
              <w:spacing w:after="0"/>
              <w:jc w:val="both"/>
              <w:rPr>
                <w:sz w:val="20"/>
                <w:szCs w:val="20"/>
              </w:rPr>
            </w:pPr>
            <w:r w:rsidRPr="006F437B">
              <w:rPr>
                <w:sz w:val="20"/>
                <w:szCs w:val="20"/>
              </w:rPr>
              <w:lastRenderedPageBreak/>
              <w:t xml:space="preserve">Skersmuo gali būti nuo 0,1 mm iki 1 mm, </w:t>
            </w:r>
          </w:p>
          <w:p w14:paraId="72CC0C10" w14:textId="77777777" w:rsidR="0048514F" w:rsidRPr="006F437B" w:rsidRDefault="0048514F" w:rsidP="002A2E9F">
            <w:pPr>
              <w:spacing w:after="0"/>
              <w:jc w:val="both"/>
              <w:rPr>
                <w:sz w:val="20"/>
                <w:szCs w:val="20"/>
              </w:rPr>
            </w:pPr>
            <w:r w:rsidRPr="006F437B">
              <w:rPr>
                <w:sz w:val="20"/>
                <w:szCs w:val="20"/>
              </w:rPr>
              <w:t>Tikslus skersmuo turi būti nurodytas ant pakuotės.</w:t>
            </w:r>
          </w:p>
          <w:p w14:paraId="18F7B881" w14:textId="77777777" w:rsidR="0048514F" w:rsidRPr="006F437B" w:rsidRDefault="0048514F" w:rsidP="002A2E9F">
            <w:pPr>
              <w:spacing w:after="0"/>
              <w:jc w:val="both"/>
              <w:rPr>
                <w:sz w:val="20"/>
                <w:szCs w:val="20"/>
              </w:rPr>
            </w:pPr>
            <w:r w:rsidRPr="006F437B">
              <w:rPr>
                <w:b/>
                <w:bCs/>
                <w:sz w:val="20"/>
                <w:szCs w:val="20"/>
              </w:rPr>
              <w:t>Pakuotė:</w:t>
            </w:r>
          </w:p>
          <w:p w14:paraId="726DECA0" w14:textId="77777777" w:rsidR="0048514F" w:rsidRPr="006F437B" w:rsidRDefault="0048514F" w:rsidP="002A2E9F">
            <w:pPr>
              <w:spacing w:after="0"/>
              <w:jc w:val="both"/>
              <w:rPr>
                <w:sz w:val="20"/>
                <w:szCs w:val="20"/>
              </w:rPr>
            </w:pPr>
            <w:r w:rsidRPr="006F437B">
              <w:rPr>
                <w:sz w:val="20"/>
                <w:szCs w:val="20"/>
              </w:rPr>
              <w:t>Viela turi būti supakuota ant ritės arba susukta į tvarkingą rišulį.</w:t>
            </w:r>
          </w:p>
          <w:p w14:paraId="57E887DD" w14:textId="7E1BA610" w:rsidR="0048514F" w:rsidRPr="006F437B" w:rsidRDefault="0048514F" w:rsidP="002A2E9F">
            <w:pPr>
              <w:spacing w:after="0"/>
              <w:jc w:val="both"/>
              <w:rPr>
                <w:sz w:val="20"/>
                <w:szCs w:val="20"/>
              </w:rPr>
            </w:pPr>
            <w:r w:rsidRPr="006F437B">
              <w:rPr>
                <w:sz w:val="20"/>
                <w:szCs w:val="20"/>
              </w:rPr>
              <w:t>Ant pakuotės turi būti nurodytas vielos skersmuo, ilgis ir medžiagos grynumas.</w:t>
            </w:r>
          </w:p>
        </w:tc>
        <w:tc>
          <w:tcPr>
            <w:tcW w:w="3145" w:type="dxa"/>
            <w:shd w:val="clear" w:color="auto" w:fill="auto"/>
          </w:tcPr>
          <w:p w14:paraId="0EB11257"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5011F9E" w14:textId="77777777" w:rsidTr="00772019">
        <w:tc>
          <w:tcPr>
            <w:tcW w:w="554" w:type="dxa"/>
            <w:shd w:val="clear" w:color="auto" w:fill="auto"/>
          </w:tcPr>
          <w:p w14:paraId="74D498CD" w14:textId="1A35DBA9"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AF6E464" w14:textId="05BEC268" w:rsidR="0048514F" w:rsidRPr="006F437B" w:rsidRDefault="0048514F" w:rsidP="002A2E9F">
            <w:pPr>
              <w:spacing w:after="0"/>
              <w:jc w:val="both"/>
              <w:rPr>
                <w:sz w:val="20"/>
                <w:szCs w:val="20"/>
              </w:rPr>
            </w:pPr>
            <w:r w:rsidRPr="006F437B">
              <w:rPr>
                <w:sz w:val="20"/>
                <w:szCs w:val="20"/>
              </w:rPr>
              <w:t>Geležies drožlės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234B660"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drožlės, skirtos laboratoriniam, mokomajam ir pramoniniam naudojimui.</w:t>
            </w:r>
          </w:p>
          <w:p w14:paraId="3B4522E5" w14:textId="77777777" w:rsidR="0048514F" w:rsidRPr="006F437B" w:rsidRDefault="0048514F" w:rsidP="002A2E9F">
            <w:pPr>
              <w:spacing w:after="0"/>
              <w:jc w:val="both"/>
              <w:rPr>
                <w:sz w:val="20"/>
                <w:szCs w:val="20"/>
              </w:rPr>
            </w:pPr>
            <w:r w:rsidRPr="006F437B">
              <w:rPr>
                <w:b/>
                <w:bCs/>
                <w:sz w:val="20"/>
                <w:szCs w:val="20"/>
              </w:rPr>
              <w:t>Cheminė sudėtis:</w:t>
            </w:r>
          </w:p>
          <w:p w14:paraId="66587080" w14:textId="77777777" w:rsidR="0048514F" w:rsidRPr="006F437B" w:rsidRDefault="0048514F" w:rsidP="002A2E9F">
            <w:pPr>
              <w:spacing w:after="0"/>
              <w:jc w:val="both"/>
              <w:rPr>
                <w:sz w:val="20"/>
                <w:szCs w:val="20"/>
              </w:rPr>
            </w:pPr>
            <w:r w:rsidRPr="006F437B">
              <w:rPr>
                <w:sz w:val="20"/>
                <w:szCs w:val="20"/>
              </w:rPr>
              <w:t>Grynumas: Ne mažiau kaip 98% geležies (Fe).</w:t>
            </w:r>
          </w:p>
          <w:p w14:paraId="69E0D004" w14:textId="77777777" w:rsidR="0048514F" w:rsidRPr="006F437B" w:rsidRDefault="0048514F" w:rsidP="002A2E9F">
            <w:pPr>
              <w:spacing w:after="0"/>
              <w:jc w:val="both"/>
              <w:rPr>
                <w:sz w:val="20"/>
                <w:szCs w:val="20"/>
              </w:rPr>
            </w:pPr>
            <w:r w:rsidRPr="006F437B">
              <w:rPr>
                <w:sz w:val="20"/>
                <w:szCs w:val="20"/>
              </w:rPr>
              <w:t>Priemaišos: Minimalios priemaišos, nesudarančios didelės įtakos eksperimentiniams ir pramoniniams procesams.</w:t>
            </w:r>
          </w:p>
          <w:p w14:paraId="70990A68" w14:textId="77777777" w:rsidR="0048514F" w:rsidRPr="006F437B" w:rsidRDefault="0048514F" w:rsidP="002A2E9F">
            <w:pPr>
              <w:spacing w:after="0"/>
              <w:jc w:val="both"/>
              <w:rPr>
                <w:sz w:val="20"/>
                <w:szCs w:val="20"/>
              </w:rPr>
            </w:pPr>
            <w:r w:rsidRPr="006F437B">
              <w:rPr>
                <w:b/>
                <w:bCs/>
                <w:sz w:val="20"/>
                <w:szCs w:val="20"/>
              </w:rPr>
              <w:t>Pakuotė:</w:t>
            </w:r>
          </w:p>
          <w:p w14:paraId="3A3139A2" w14:textId="77777777" w:rsidR="0048514F" w:rsidRPr="006F437B" w:rsidRDefault="0048514F" w:rsidP="002A2E9F">
            <w:pPr>
              <w:spacing w:after="0"/>
              <w:jc w:val="both"/>
              <w:rPr>
                <w:sz w:val="20"/>
                <w:szCs w:val="20"/>
              </w:rPr>
            </w:pPr>
            <w:r w:rsidRPr="006F437B">
              <w:rPr>
                <w:sz w:val="20"/>
                <w:szCs w:val="20"/>
              </w:rPr>
              <w:t>Supakuota į sandarų plastikinį arba metalinį indą, apsaugantį nuo drėgmės ir oksidacijos.</w:t>
            </w:r>
          </w:p>
          <w:p w14:paraId="0CA483CF" w14:textId="0D7CCD74" w:rsidR="0048514F" w:rsidRPr="006F437B" w:rsidRDefault="0048514F" w:rsidP="002A2E9F">
            <w:pPr>
              <w:spacing w:after="0"/>
              <w:jc w:val="both"/>
              <w:rPr>
                <w:b/>
                <w:bCs/>
                <w:sz w:val="20"/>
                <w:szCs w:val="20"/>
              </w:rPr>
            </w:pPr>
            <w:r w:rsidRPr="006F437B">
              <w:rPr>
                <w:sz w:val="20"/>
                <w:szCs w:val="20"/>
              </w:rPr>
              <w:t>Pakuotės etiketėje turi būti nurodytas produkto pavadinimas, grynumas, svoris ir naudojimo instrukcijos.</w:t>
            </w:r>
          </w:p>
        </w:tc>
        <w:tc>
          <w:tcPr>
            <w:tcW w:w="3145" w:type="dxa"/>
            <w:shd w:val="clear" w:color="auto" w:fill="auto"/>
          </w:tcPr>
          <w:p w14:paraId="1E61478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0D1B8F4F" w14:textId="77777777" w:rsidTr="00772019">
        <w:tc>
          <w:tcPr>
            <w:tcW w:w="554" w:type="dxa"/>
            <w:shd w:val="clear" w:color="auto" w:fill="auto"/>
          </w:tcPr>
          <w:p w14:paraId="6726BE9F" w14:textId="59BA939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46BCBE0" w14:textId="07E28734" w:rsidR="0048514F" w:rsidRPr="006F437B" w:rsidRDefault="0048514F" w:rsidP="002A2E9F">
            <w:pPr>
              <w:spacing w:after="0"/>
              <w:jc w:val="both"/>
              <w:rPr>
                <w:sz w:val="20"/>
                <w:szCs w:val="20"/>
              </w:rPr>
            </w:pPr>
            <w:r w:rsidRPr="006F437B">
              <w:rPr>
                <w:sz w:val="20"/>
                <w:szCs w:val="20"/>
              </w:rPr>
              <w:t>Magnio metalo milteliai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86981E0"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Magnio metalo milteliai, skirti laboratoriniam, pramoniniam ir moksliniam naudojimui.</w:t>
            </w:r>
          </w:p>
          <w:p w14:paraId="22A839C1" w14:textId="77777777" w:rsidR="0048514F" w:rsidRPr="006F437B" w:rsidRDefault="0048514F" w:rsidP="002A2E9F">
            <w:pPr>
              <w:spacing w:after="0"/>
              <w:jc w:val="both"/>
              <w:rPr>
                <w:sz w:val="20"/>
                <w:szCs w:val="20"/>
              </w:rPr>
            </w:pPr>
            <w:r w:rsidRPr="006F437B">
              <w:rPr>
                <w:b/>
                <w:bCs/>
                <w:sz w:val="20"/>
                <w:szCs w:val="20"/>
              </w:rPr>
              <w:t>Cheminė sudėtis:</w:t>
            </w:r>
          </w:p>
          <w:p w14:paraId="2ABC709D" w14:textId="77777777" w:rsidR="0048514F" w:rsidRPr="006F437B" w:rsidRDefault="0048514F" w:rsidP="002A2E9F">
            <w:pPr>
              <w:spacing w:after="0"/>
              <w:jc w:val="both"/>
              <w:rPr>
                <w:sz w:val="20"/>
                <w:szCs w:val="20"/>
              </w:rPr>
            </w:pPr>
            <w:r w:rsidRPr="006F437B">
              <w:rPr>
                <w:sz w:val="20"/>
                <w:szCs w:val="20"/>
              </w:rPr>
              <w:t>Cheminė formulė: Mg</w:t>
            </w:r>
          </w:p>
          <w:p w14:paraId="1A390629" w14:textId="77777777" w:rsidR="0048514F" w:rsidRPr="006F437B" w:rsidRDefault="0048514F" w:rsidP="002A2E9F">
            <w:pPr>
              <w:spacing w:after="0"/>
              <w:jc w:val="both"/>
              <w:rPr>
                <w:sz w:val="20"/>
                <w:szCs w:val="20"/>
              </w:rPr>
            </w:pPr>
            <w:r w:rsidRPr="006F437B">
              <w:rPr>
                <w:sz w:val="20"/>
                <w:szCs w:val="20"/>
              </w:rPr>
              <w:t>Grynumas: Ne mažiau kaip 99,8% magnio.</w:t>
            </w:r>
          </w:p>
          <w:p w14:paraId="18AE258B" w14:textId="77777777" w:rsidR="0048514F" w:rsidRPr="006F437B" w:rsidRDefault="0048514F" w:rsidP="002A2E9F">
            <w:pPr>
              <w:spacing w:after="0"/>
              <w:jc w:val="both"/>
              <w:rPr>
                <w:sz w:val="20"/>
                <w:szCs w:val="20"/>
              </w:rPr>
            </w:pPr>
            <w:r w:rsidRPr="006F437B">
              <w:rPr>
                <w:b/>
                <w:bCs/>
                <w:sz w:val="20"/>
                <w:szCs w:val="20"/>
              </w:rPr>
              <w:t>Pakuotė:</w:t>
            </w:r>
          </w:p>
          <w:p w14:paraId="6BE30662" w14:textId="77777777" w:rsidR="0048514F" w:rsidRPr="006F437B" w:rsidRDefault="0048514F" w:rsidP="002A2E9F">
            <w:pPr>
              <w:spacing w:after="0"/>
              <w:jc w:val="both"/>
              <w:rPr>
                <w:sz w:val="20"/>
                <w:szCs w:val="20"/>
              </w:rPr>
            </w:pPr>
            <w:r w:rsidRPr="006F437B">
              <w:rPr>
                <w:sz w:val="20"/>
                <w:szCs w:val="20"/>
              </w:rPr>
              <w:t>Supakuotas į sandarų ir hermetišką metalinį arba chemiškai atsparų plastikinį indą, apsaugantį nuo drėgmės ir deguonies poveikio, kad būtų išvengta oksidacijos ir savaiminio užsiliepsnojimo.</w:t>
            </w:r>
          </w:p>
          <w:p w14:paraId="467942B7" w14:textId="7F78C2FA" w:rsidR="0048514F" w:rsidRPr="006F437B" w:rsidRDefault="0048514F" w:rsidP="002A2E9F">
            <w:pPr>
              <w:spacing w:after="0"/>
              <w:jc w:val="both"/>
              <w:rPr>
                <w:sz w:val="20"/>
                <w:szCs w:val="20"/>
              </w:rPr>
            </w:pPr>
            <w:r w:rsidRPr="006F437B">
              <w:rPr>
                <w:sz w:val="20"/>
                <w:szCs w:val="20"/>
              </w:rPr>
              <w:t>Ant pakuotės turi būti aiškiai nurodytas produkto pavadinimas, grynumas, dalelių dydis ir naudojimo instrukcijos.</w:t>
            </w:r>
          </w:p>
        </w:tc>
        <w:tc>
          <w:tcPr>
            <w:tcW w:w="3145" w:type="dxa"/>
            <w:shd w:val="clear" w:color="auto" w:fill="auto"/>
          </w:tcPr>
          <w:p w14:paraId="3501475D"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DFD326D" w14:textId="77777777" w:rsidTr="00772019">
        <w:tc>
          <w:tcPr>
            <w:tcW w:w="554" w:type="dxa"/>
            <w:shd w:val="clear" w:color="auto" w:fill="auto"/>
          </w:tcPr>
          <w:p w14:paraId="755578FA" w14:textId="236BD0C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B0F0042" w14:textId="56DCE7E1" w:rsidR="0048514F" w:rsidRPr="006F437B" w:rsidRDefault="0048514F" w:rsidP="002A2E9F">
            <w:pPr>
              <w:spacing w:after="0"/>
              <w:jc w:val="both"/>
              <w:rPr>
                <w:sz w:val="20"/>
                <w:szCs w:val="20"/>
              </w:rPr>
            </w:pPr>
            <w:r w:rsidRPr="006F437B">
              <w:rPr>
                <w:sz w:val="20"/>
                <w:szCs w:val="20"/>
              </w:rPr>
              <w:t>Koncentruota (ledinė) acto rūgštis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3B894B4"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Koncentruota ledinė acto rūgštis, 99%, maisto klasės (E260), skirta pramoniniam, laboratoriniam ir maisto pramonės naudojimui.</w:t>
            </w:r>
          </w:p>
          <w:p w14:paraId="0B2DA1CC" w14:textId="77777777" w:rsidR="0048514F" w:rsidRPr="006F437B" w:rsidRDefault="0048514F" w:rsidP="002A2E9F">
            <w:pPr>
              <w:spacing w:after="0"/>
              <w:jc w:val="both"/>
              <w:rPr>
                <w:sz w:val="20"/>
                <w:szCs w:val="20"/>
              </w:rPr>
            </w:pPr>
            <w:r w:rsidRPr="006F437B">
              <w:rPr>
                <w:b/>
                <w:bCs/>
                <w:sz w:val="20"/>
                <w:szCs w:val="20"/>
              </w:rPr>
              <w:t>Cheminė sudėtis:</w:t>
            </w:r>
          </w:p>
          <w:p w14:paraId="70A4D1DE" w14:textId="77777777" w:rsidR="0048514F" w:rsidRPr="006F437B" w:rsidRDefault="0048514F" w:rsidP="002A2E9F">
            <w:pPr>
              <w:spacing w:after="0"/>
              <w:jc w:val="both"/>
              <w:rPr>
                <w:sz w:val="20"/>
                <w:szCs w:val="20"/>
              </w:rPr>
            </w:pPr>
            <w:r w:rsidRPr="006F437B">
              <w:rPr>
                <w:sz w:val="20"/>
                <w:szCs w:val="20"/>
              </w:rPr>
              <w:t>Cheminė formulė: CH₃COOH</w:t>
            </w:r>
          </w:p>
          <w:p w14:paraId="7E142BC7" w14:textId="77777777" w:rsidR="0048514F" w:rsidRPr="006F437B" w:rsidRDefault="0048514F" w:rsidP="002A2E9F">
            <w:pPr>
              <w:spacing w:after="0"/>
              <w:jc w:val="both"/>
              <w:rPr>
                <w:sz w:val="20"/>
                <w:szCs w:val="20"/>
              </w:rPr>
            </w:pPr>
            <w:r w:rsidRPr="006F437B">
              <w:rPr>
                <w:sz w:val="20"/>
                <w:szCs w:val="20"/>
              </w:rPr>
              <w:t>Grynumas: Ne mažiau kaip 99%, tinkama maisto klasės (E260) reikalavimams.</w:t>
            </w:r>
          </w:p>
          <w:p w14:paraId="66E0747E" w14:textId="77777777" w:rsidR="0048514F" w:rsidRPr="006F437B" w:rsidRDefault="0048514F" w:rsidP="002A2E9F">
            <w:pPr>
              <w:spacing w:after="0"/>
              <w:jc w:val="both"/>
              <w:rPr>
                <w:sz w:val="20"/>
                <w:szCs w:val="20"/>
              </w:rPr>
            </w:pPr>
            <w:r w:rsidRPr="006F437B">
              <w:rPr>
                <w:b/>
                <w:bCs/>
                <w:sz w:val="20"/>
                <w:szCs w:val="20"/>
              </w:rPr>
              <w:lastRenderedPageBreak/>
              <w:t>Pakuotė:</w:t>
            </w:r>
          </w:p>
          <w:p w14:paraId="4BE1E1B6" w14:textId="77777777" w:rsidR="0048514F" w:rsidRPr="006F437B" w:rsidRDefault="0048514F" w:rsidP="002A2E9F">
            <w:pPr>
              <w:spacing w:after="0"/>
              <w:jc w:val="both"/>
              <w:rPr>
                <w:sz w:val="20"/>
                <w:szCs w:val="20"/>
              </w:rPr>
            </w:pPr>
            <w:r w:rsidRPr="006F437B">
              <w:rPr>
                <w:sz w:val="20"/>
                <w:szCs w:val="20"/>
              </w:rPr>
              <w:t>Supakuota į cheminėms medžiagoms atsparų plastikinį arba stiklini indą, užtikrinantį sandarumą ir apsaugą nuo išgaravimo.</w:t>
            </w:r>
          </w:p>
          <w:p w14:paraId="3989E47B" w14:textId="339CD816" w:rsidR="0048514F" w:rsidRPr="006F437B" w:rsidRDefault="0048514F" w:rsidP="002A2E9F">
            <w:pPr>
              <w:spacing w:after="0"/>
              <w:jc w:val="both"/>
              <w:rPr>
                <w:sz w:val="20"/>
                <w:szCs w:val="20"/>
              </w:rPr>
            </w:pPr>
            <w:r w:rsidRPr="006F437B">
              <w:rPr>
                <w:sz w:val="20"/>
                <w:szCs w:val="20"/>
              </w:rPr>
              <w:t>Ant pakuotės turi būti nurodyta produkto pavadinimas, grynumas, maisto klasės žyma (E260) ir saugos įspėjimai.</w:t>
            </w:r>
          </w:p>
        </w:tc>
        <w:tc>
          <w:tcPr>
            <w:tcW w:w="3145" w:type="dxa"/>
            <w:shd w:val="clear" w:color="auto" w:fill="auto"/>
          </w:tcPr>
          <w:p w14:paraId="7A0F09F0"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493F39C4" w14:textId="77777777" w:rsidTr="00772019">
        <w:tc>
          <w:tcPr>
            <w:tcW w:w="554" w:type="dxa"/>
            <w:shd w:val="clear" w:color="auto" w:fill="auto"/>
          </w:tcPr>
          <w:p w14:paraId="65844B59" w14:textId="5E88DB2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4B87AD" w14:textId="231A9D16" w:rsidR="0048514F" w:rsidRPr="006F437B" w:rsidRDefault="0048514F" w:rsidP="002A2E9F">
            <w:pPr>
              <w:spacing w:after="0"/>
              <w:jc w:val="both"/>
              <w:rPr>
                <w:sz w:val="20"/>
                <w:szCs w:val="20"/>
              </w:rPr>
            </w:pPr>
            <w:r w:rsidRPr="006F437B">
              <w:rPr>
                <w:sz w:val="20"/>
                <w:szCs w:val="20"/>
              </w:rPr>
              <w:t>Negesintos kalkės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F090758"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Negesintos kalkės (kalcio oksidas), skirtos pramoniniam, statybiniam ir žemės ūkio naudojimui.</w:t>
            </w:r>
          </w:p>
          <w:p w14:paraId="286B9735" w14:textId="77777777" w:rsidR="0048514F" w:rsidRPr="006F437B" w:rsidRDefault="0048514F" w:rsidP="002A2E9F">
            <w:pPr>
              <w:spacing w:after="0"/>
              <w:jc w:val="both"/>
              <w:rPr>
                <w:sz w:val="20"/>
                <w:szCs w:val="20"/>
              </w:rPr>
            </w:pPr>
            <w:r w:rsidRPr="006F437B">
              <w:rPr>
                <w:b/>
                <w:bCs/>
                <w:sz w:val="20"/>
                <w:szCs w:val="20"/>
              </w:rPr>
              <w:t>Cheminė sudėtis:</w:t>
            </w:r>
          </w:p>
          <w:p w14:paraId="429496BC" w14:textId="77777777" w:rsidR="0048514F" w:rsidRPr="006F437B" w:rsidRDefault="0048514F" w:rsidP="002A2E9F">
            <w:pPr>
              <w:spacing w:after="0"/>
              <w:jc w:val="both"/>
              <w:rPr>
                <w:sz w:val="20"/>
                <w:szCs w:val="20"/>
              </w:rPr>
            </w:pPr>
            <w:r w:rsidRPr="006F437B">
              <w:rPr>
                <w:sz w:val="20"/>
                <w:szCs w:val="20"/>
              </w:rPr>
              <w:t>Cheminė formulė: CaO</w:t>
            </w:r>
          </w:p>
          <w:p w14:paraId="596772E7" w14:textId="77777777" w:rsidR="0048514F" w:rsidRPr="006F437B" w:rsidRDefault="0048514F" w:rsidP="002A2E9F">
            <w:pPr>
              <w:spacing w:after="0"/>
              <w:jc w:val="both"/>
              <w:rPr>
                <w:sz w:val="20"/>
                <w:szCs w:val="20"/>
              </w:rPr>
            </w:pPr>
            <w:r w:rsidRPr="006F437B">
              <w:rPr>
                <w:sz w:val="20"/>
                <w:szCs w:val="20"/>
              </w:rPr>
              <w:t>Grynumas: Ne mažiau kaip 90% kalcio oksido, minimalios priemaišos, kurios neturi įtakos pagrindinėms savybėms.</w:t>
            </w:r>
          </w:p>
          <w:p w14:paraId="70AFE221" w14:textId="77777777" w:rsidR="0048514F" w:rsidRPr="006F437B" w:rsidRDefault="0048514F" w:rsidP="002A2E9F">
            <w:pPr>
              <w:spacing w:after="0"/>
              <w:jc w:val="both"/>
              <w:rPr>
                <w:sz w:val="20"/>
                <w:szCs w:val="20"/>
              </w:rPr>
            </w:pPr>
            <w:r w:rsidRPr="006F437B">
              <w:rPr>
                <w:b/>
                <w:bCs/>
                <w:sz w:val="20"/>
                <w:szCs w:val="20"/>
              </w:rPr>
              <w:t>Pakuotė:</w:t>
            </w:r>
          </w:p>
          <w:p w14:paraId="26830081" w14:textId="77777777" w:rsidR="0048514F" w:rsidRPr="006F437B" w:rsidRDefault="0048514F" w:rsidP="002A2E9F">
            <w:pPr>
              <w:spacing w:after="0"/>
              <w:jc w:val="both"/>
              <w:rPr>
                <w:sz w:val="20"/>
                <w:szCs w:val="20"/>
              </w:rPr>
            </w:pPr>
            <w:r w:rsidRPr="006F437B">
              <w:rPr>
                <w:sz w:val="20"/>
                <w:szCs w:val="20"/>
              </w:rPr>
              <w:t>Supakuota į drėgmei atsparų maišą ar kibirą, apsaugantį nuo oro ir drėgmės, kad būtų išvengta reakcijos su vandeniu ir produkto savybių praradimo.</w:t>
            </w:r>
          </w:p>
          <w:p w14:paraId="2FA0B25E" w14:textId="0AB719BA" w:rsidR="0048514F" w:rsidRPr="006F437B" w:rsidRDefault="0048514F" w:rsidP="002A2E9F">
            <w:pPr>
              <w:spacing w:after="0"/>
              <w:jc w:val="both"/>
              <w:rPr>
                <w:sz w:val="20"/>
                <w:szCs w:val="20"/>
              </w:rPr>
            </w:pPr>
            <w:r w:rsidRPr="006F437B">
              <w:rPr>
                <w:sz w:val="20"/>
                <w:szCs w:val="20"/>
              </w:rPr>
              <w:t>Ant pakuotės turi būti nurodytas produkto pavadinimas, grynumas ir įspėjimai apie saugų naudojimą.</w:t>
            </w:r>
          </w:p>
        </w:tc>
        <w:tc>
          <w:tcPr>
            <w:tcW w:w="3145" w:type="dxa"/>
            <w:shd w:val="clear" w:color="auto" w:fill="auto"/>
          </w:tcPr>
          <w:p w14:paraId="42E794AB"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5B3E56FC" w14:textId="77777777" w:rsidTr="00772019">
        <w:tc>
          <w:tcPr>
            <w:tcW w:w="554" w:type="dxa"/>
            <w:shd w:val="clear" w:color="auto" w:fill="auto"/>
          </w:tcPr>
          <w:p w14:paraId="1997DF49" w14:textId="651AF9B3"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25DA724" w14:textId="2D62A546" w:rsidR="0048514F" w:rsidRPr="006F437B" w:rsidRDefault="0048514F" w:rsidP="002A2E9F">
            <w:pPr>
              <w:spacing w:after="0"/>
              <w:jc w:val="both"/>
              <w:rPr>
                <w:sz w:val="20"/>
                <w:szCs w:val="20"/>
              </w:rPr>
            </w:pPr>
            <w:r w:rsidRPr="006F437B">
              <w:rPr>
                <w:sz w:val="20"/>
                <w:szCs w:val="20"/>
              </w:rPr>
              <w:t>Lakmuso popierėliai (neutralūs)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C6B4AD1" w14:textId="77777777" w:rsidR="0048514F" w:rsidRPr="006F437B" w:rsidRDefault="0048514F" w:rsidP="002A2E9F">
            <w:pPr>
              <w:spacing w:after="0"/>
              <w:jc w:val="both"/>
              <w:rPr>
                <w:b/>
                <w:bCs/>
                <w:sz w:val="20"/>
                <w:szCs w:val="20"/>
              </w:rPr>
            </w:pPr>
            <w:r w:rsidRPr="006F437B">
              <w:rPr>
                <w:b/>
                <w:bCs/>
                <w:sz w:val="20"/>
                <w:szCs w:val="20"/>
              </w:rPr>
              <w:t xml:space="preserve">Popierėlio plotis: </w:t>
            </w:r>
            <w:r w:rsidRPr="006F437B">
              <w:rPr>
                <w:sz w:val="20"/>
                <w:szCs w:val="20"/>
              </w:rPr>
              <w:t>5-7 mm, užtikrinantis pakankamą paviršių skysčių mėginiams ir patogų naudojimą.</w:t>
            </w:r>
            <w:r w:rsidRPr="006F437B">
              <w:rPr>
                <w:sz w:val="20"/>
                <w:szCs w:val="20"/>
              </w:rPr>
              <w:tab/>
            </w:r>
            <w:r w:rsidRPr="006F437B">
              <w:rPr>
                <w:b/>
                <w:bCs/>
                <w:sz w:val="20"/>
                <w:szCs w:val="20"/>
              </w:rPr>
              <w:br/>
              <w:t xml:space="preserve">Ilgis: </w:t>
            </w:r>
            <w:r w:rsidRPr="006F437B">
              <w:rPr>
                <w:sz w:val="20"/>
                <w:szCs w:val="20"/>
              </w:rPr>
              <w:t>keikvienas popierėlis ~50 mm.</w:t>
            </w:r>
          </w:p>
          <w:p w14:paraId="7B220C56" w14:textId="77777777" w:rsidR="0048514F" w:rsidRPr="006F437B" w:rsidRDefault="0048514F" w:rsidP="002A2E9F">
            <w:pPr>
              <w:spacing w:after="0"/>
              <w:jc w:val="both"/>
              <w:rPr>
                <w:sz w:val="20"/>
                <w:szCs w:val="20"/>
              </w:rPr>
            </w:pPr>
            <w:r w:rsidRPr="006F437B">
              <w:rPr>
                <w:b/>
                <w:bCs/>
                <w:sz w:val="20"/>
                <w:szCs w:val="20"/>
              </w:rPr>
              <w:t>Pakuotė:</w:t>
            </w:r>
          </w:p>
          <w:p w14:paraId="64404C55" w14:textId="77777777" w:rsidR="0048514F" w:rsidRPr="006F437B" w:rsidRDefault="0048514F" w:rsidP="002A2E9F">
            <w:pPr>
              <w:spacing w:after="0"/>
              <w:jc w:val="both"/>
              <w:rPr>
                <w:sz w:val="20"/>
                <w:szCs w:val="20"/>
              </w:rPr>
            </w:pPr>
            <w:r w:rsidRPr="006F437B">
              <w:rPr>
                <w:sz w:val="20"/>
                <w:szCs w:val="20"/>
              </w:rPr>
              <w:t>Supakuoti į drėgmei atsparią dėžutę arba plastikinį laikiklį, užtikrinantį patogų laikymą ir apsaugą nuo išorinių veiksnių.</w:t>
            </w:r>
          </w:p>
          <w:p w14:paraId="11BD33EC" w14:textId="77777777" w:rsidR="0048514F" w:rsidRPr="006F437B" w:rsidRDefault="0048514F" w:rsidP="002A2E9F">
            <w:pPr>
              <w:spacing w:after="0"/>
              <w:jc w:val="both"/>
              <w:rPr>
                <w:sz w:val="20"/>
                <w:szCs w:val="20"/>
              </w:rPr>
            </w:pPr>
            <w:r w:rsidRPr="006F437B">
              <w:rPr>
                <w:sz w:val="20"/>
                <w:szCs w:val="20"/>
              </w:rPr>
              <w:t>Pakuotėje yra ne mažiau kaip 100 lakmuso popierėlių.</w:t>
            </w:r>
          </w:p>
          <w:p w14:paraId="0DE2160E" w14:textId="227D8C73" w:rsidR="0048514F" w:rsidRPr="006F437B" w:rsidRDefault="0048514F" w:rsidP="002A2E9F">
            <w:pPr>
              <w:spacing w:after="0"/>
              <w:jc w:val="both"/>
              <w:rPr>
                <w:sz w:val="20"/>
                <w:szCs w:val="20"/>
              </w:rPr>
            </w:pPr>
            <w:r w:rsidRPr="006F437B">
              <w:rPr>
                <w:sz w:val="20"/>
                <w:szCs w:val="20"/>
              </w:rPr>
              <w:t>Ant pakuotės turi būti nurodytas naudojimo instrukcija, pH spalvų skalė ir saugojimo sąlygos.</w:t>
            </w:r>
          </w:p>
        </w:tc>
        <w:tc>
          <w:tcPr>
            <w:tcW w:w="3145" w:type="dxa"/>
            <w:shd w:val="clear" w:color="auto" w:fill="auto"/>
          </w:tcPr>
          <w:p w14:paraId="3574C1DF"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01F08A9C" w14:textId="77777777" w:rsidTr="00772019">
        <w:tc>
          <w:tcPr>
            <w:tcW w:w="554" w:type="dxa"/>
            <w:shd w:val="clear" w:color="auto" w:fill="auto"/>
          </w:tcPr>
          <w:p w14:paraId="019BECA0" w14:textId="718937A4"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5D158E4" w14:textId="4581D598" w:rsidR="0048514F" w:rsidRPr="006F437B" w:rsidRDefault="0048514F" w:rsidP="002A2E9F">
            <w:pPr>
              <w:spacing w:after="0"/>
              <w:jc w:val="both"/>
              <w:rPr>
                <w:sz w:val="20"/>
                <w:szCs w:val="20"/>
              </w:rPr>
            </w:pPr>
            <w:r w:rsidRPr="006F437B">
              <w:rPr>
                <w:sz w:val="20"/>
                <w:szCs w:val="20"/>
              </w:rPr>
              <w:t>Universalusis indikatorius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EBFC71" w14:textId="77777777" w:rsidR="0048514F" w:rsidRPr="006F437B" w:rsidRDefault="0048514F" w:rsidP="002A2E9F">
            <w:pPr>
              <w:spacing w:after="0"/>
              <w:jc w:val="both"/>
              <w:rPr>
                <w:sz w:val="20"/>
                <w:szCs w:val="20"/>
              </w:rPr>
            </w:pPr>
            <w:r w:rsidRPr="006F437B">
              <w:rPr>
                <w:b/>
                <w:bCs/>
                <w:sz w:val="20"/>
                <w:szCs w:val="20"/>
              </w:rPr>
              <w:t>Indikatoriaus popierėlio matmenys</w:t>
            </w:r>
            <w:r w:rsidRPr="006F437B">
              <w:rPr>
                <w:sz w:val="20"/>
                <w:szCs w:val="20"/>
              </w:rPr>
              <w:t>: 5–7 mm pločio, 50 mm ilgio, užtikrinantys pakankamą paviršiaus plotą tirpalui įvertinti.</w:t>
            </w:r>
          </w:p>
          <w:p w14:paraId="184034D3" w14:textId="77777777" w:rsidR="0048514F" w:rsidRPr="006F437B" w:rsidRDefault="0048514F" w:rsidP="002A2E9F">
            <w:pPr>
              <w:spacing w:after="0"/>
              <w:jc w:val="both"/>
              <w:rPr>
                <w:sz w:val="20"/>
                <w:szCs w:val="20"/>
              </w:rPr>
            </w:pPr>
            <w:r w:rsidRPr="006F437B">
              <w:rPr>
                <w:b/>
                <w:bCs/>
                <w:sz w:val="20"/>
                <w:szCs w:val="20"/>
              </w:rPr>
              <w:t>Pakuotė:</w:t>
            </w:r>
          </w:p>
          <w:p w14:paraId="723737D9" w14:textId="77777777" w:rsidR="0048514F" w:rsidRPr="006F437B" w:rsidRDefault="0048514F" w:rsidP="002A2E9F">
            <w:pPr>
              <w:spacing w:after="0"/>
              <w:jc w:val="both"/>
              <w:rPr>
                <w:sz w:val="20"/>
                <w:szCs w:val="20"/>
              </w:rPr>
            </w:pPr>
            <w:r w:rsidRPr="006F437B">
              <w:rPr>
                <w:sz w:val="20"/>
                <w:szCs w:val="20"/>
              </w:rPr>
              <w:t>Supakuota į drėgmei atsparią dėžutę arba plastikinį laikiklį, apsaugantį popierėlius nuo aplinkos poveikio ir užtikrinant patogų naudojimą.</w:t>
            </w:r>
          </w:p>
          <w:p w14:paraId="4B667EAF" w14:textId="77777777" w:rsidR="0048514F" w:rsidRPr="006F437B" w:rsidRDefault="0048514F" w:rsidP="002A2E9F">
            <w:pPr>
              <w:spacing w:after="0"/>
              <w:jc w:val="both"/>
              <w:rPr>
                <w:sz w:val="20"/>
                <w:szCs w:val="20"/>
              </w:rPr>
            </w:pPr>
            <w:r w:rsidRPr="006F437B">
              <w:rPr>
                <w:sz w:val="20"/>
                <w:szCs w:val="20"/>
              </w:rPr>
              <w:t>Pakuotėje yra ne mažiau kaip 100 vienetų indikatoriaus popierėlių.</w:t>
            </w:r>
          </w:p>
          <w:p w14:paraId="5B4C0775" w14:textId="3616ED58" w:rsidR="0048514F" w:rsidRPr="006F437B" w:rsidRDefault="0048514F" w:rsidP="002A2E9F">
            <w:pPr>
              <w:spacing w:after="0"/>
              <w:jc w:val="both"/>
              <w:rPr>
                <w:sz w:val="20"/>
                <w:szCs w:val="20"/>
              </w:rPr>
            </w:pPr>
            <w:r w:rsidRPr="006F437B">
              <w:rPr>
                <w:sz w:val="20"/>
                <w:szCs w:val="20"/>
              </w:rPr>
              <w:t>Ant pakuotės turi būti pateikta aiški pH spalvų skalė, leidžianti greitai ir lengvai palyginti bei nustatyti pH vertę.</w:t>
            </w:r>
          </w:p>
        </w:tc>
        <w:tc>
          <w:tcPr>
            <w:tcW w:w="3145" w:type="dxa"/>
            <w:shd w:val="clear" w:color="auto" w:fill="auto"/>
          </w:tcPr>
          <w:p w14:paraId="0EC6F6A3"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7B83E43C" w14:textId="77777777" w:rsidTr="00772019">
        <w:tc>
          <w:tcPr>
            <w:tcW w:w="554" w:type="dxa"/>
            <w:shd w:val="clear" w:color="auto" w:fill="auto"/>
          </w:tcPr>
          <w:p w14:paraId="0402296A" w14:textId="06FA6068"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lastRenderedPageBreak/>
              <w:t>57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1FB7776" w14:textId="289C26C8" w:rsidR="0048514F" w:rsidRPr="006F437B" w:rsidRDefault="0048514F" w:rsidP="002A2E9F">
            <w:pPr>
              <w:spacing w:after="0"/>
              <w:jc w:val="both"/>
              <w:rPr>
                <w:sz w:val="20"/>
                <w:szCs w:val="20"/>
              </w:rPr>
            </w:pPr>
            <w:r w:rsidRPr="006F437B">
              <w:rPr>
                <w:sz w:val="20"/>
                <w:szCs w:val="20"/>
              </w:rPr>
              <w:t>Aliuminis oksidas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9888A05"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Aliuminio oksidas (Al₂O₃), skirtas laboratoriniam, pramoniniam ir moksliniam naudojimui.</w:t>
            </w:r>
          </w:p>
          <w:p w14:paraId="5623A09B" w14:textId="77777777" w:rsidR="0048514F" w:rsidRPr="006F437B" w:rsidRDefault="0048514F" w:rsidP="002A2E9F">
            <w:pPr>
              <w:spacing w:after="0"/>
              <w:jc w:val="both"/>
              <w:rPr>
                <w:sz w:val="20"/>
                <w:szCs w:val="20"/>
              </w:rPr>
            </w:pPr>
            <w:r w:rsidRPr="006F437B">
              <w:rPr>
                <w:b/>
                <w:bCs/>
                <w:sz w:val="20"/>
                <w:szCs w:val="20"/>
              </w:rPr>
              <w:t>Cheminė sudėtis:</w:t>
            </w:r>
          </w:p>
          <w:p w14:paraId="2FD53C64" w14:textId="77777777" w:rsidR="0048514F" w:rsidRPr="006F437B" w:rsidRDefault="0048514F" w:rsidP="002A2E9F">
            <w:pPr>
              <w:spacing w:after="0"/>
              <w:jc w:val="both"/>
              <w:rPr>
                <w:sz w:val="20"/>
                <w:szCs w:val="20"/>
              </w:rPr>
            </w:pPr>
            <w:r w:rsidRPr="006F437B">
              <w:rPr>
                <w:sz w:val="20"/>
                <w:szCs w:val="20"/>
              </w:rPr>
              <w:t>Cheminė formulė: Al₂O₃</w:t>
            </w:r>
          </w:p>
          <w:p w14:paraId="227A9941" w14:textId="77777777" w:rsidR="0048514F" w:rsidRPr="006F437B" w:rsidRDefault="0048514F" w:rsidP="002A2E9F">
            <w:pPr>
              <w:spacing w:after="0"/>
              <w:jc w:val="both"/>
              <w:rPr>
                <w:sz w:val="20"/>
                <w:szCs w:val="20"/>
              </w:rPr>
            </w:pPr>
            <w:r w:rsidRPr="006F437B">
              <w:rPr>
                <w:sz w:val="20"/>
                <w:szCs w:val="20"/>
              </w:rPr>
              <w:t>Grynumas: Ne mažiau kaip 99%, tinkamas analitinės klasės reikalavimams.</w:t>
            </w:r>
          </w:p>
          <w:p w14:paraId="54560CAF" w14:textId="77777777" w:rsidR="0048514F" w:rsidRPr="006F437B" w:rsidRDefault="0048514F" w:rsidP="002A2E9F">
            <w:pPr>
              <w:spacing w:after="0"/>
              <w:jc w:val="both"/>
              <w:rPr>
                <w:sz w:val="20"/>
                <w:szCs w:val="20"/>
              </w:rPr>
            </w:pPr>
            <w:r w:rsidRPr="006F437B">
              <w:rPr>
                <w:b/>
                <w:bCs/>
                <w:sz w:val="20"/>
                <w:szCs w:val="20"/>
              </w:rPr>
              <w:t>Pakuotė:</w:t>
            </w:r>
          </w:p>
          <w:p w14:paraId="043166A7" w14:textId="77777777" w:rsidR="0048514F" w:rsidRPr="006F437B" w:rsidRDefault="0048514F" w:rsidP="002A2E9F">
            <w:pPr>
              <w:spacing w:after="0"/>
              <w:jc w:val="both"/>
              <w:rPr>
                <w:sz w:val="20"/>
                <w:szCs w:val="20"/>
              </w:rPr>
            </w:pPr>
            <w:r w:rsidRPr="006F437B">
              <w:rPr>
                <w:sz w:val="20"/>
                <w:szCs w:val="20"/>
              </w:rPr>
              <w:t>Supakuotas į hermetišką, chemiškai atsparų plastikinį arba metalinį indą, apsaugantį nuo drėgmės ir taršos.</w:t>
            </w:r>
          </w:p>
          <w:p w14:paraId="0722E44B" w14:textId="763BB64F" w:rsidR="0048514F" w:rsidRPr="006F437B" w:rsidRDefault="0048514F" w:rsidP="002A2E9F">
            <w:pPr>
              <w:spacing w:after="0"/>
              <w:jc w:val="both"/>
              <w:rPr>
                <w:sz w:val="20"/>
                <w:szCs w:val="20"/>
              </w:rPr>
            </w:pPr>
            <w:r w:rsidRPr="006F437B">
              <w:rPr>
                <w:sz w:val="20"/>
                <w:szCs w:val="20"/>
              </w:rPr>
              <w:t>Ant pakuotės turi būti nurodytas produkto pavadinimas, grynumas, svoris ir naudojimo instrukcijos.</w:t>
            </w:r>
          </w:p>
        </w:tc>
        <w:tc>
          <w:tcPr>
            <w:tcW w:w="3145" w:type="dxa"/>
            <w:shd w:val="clear" w:color="auto" w:fill="auto"/>
          </w:tcPr>
          <w:p w14:paraId="609CD42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29147E56" w14:textId="77777777" w:rsidTr="00772019">
        <w:tc>
          <w:tcPr>
            <w:tcW w:w="554" w:type="dxa"/>
            <w:shd w:val="clear" w:color="auto" w:fill="auto"/>
          </w:tcPr>
          <w:p w14:paraId="0DD7CC9C" w14:textId="1BA2AF66"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AD1250F" w14:textId="6BCDE3E4" w:rsidR="0048514F" w:rsidRPr="006F437B" w:rsidRDefault="0048514F" w:rsidP="002A2E9F">
            <w:pPr>
              <w:spacing w:after="0"/>
              <w:jc w:val="both"/>
              <w:rPr>
                <w:sz w:val="20"/>
                <w:szCs w:val="20"/>
              </w:rPr>
            </w:pPr>
            <w:r w:rsidRPr="006F437B">
              <w:rPr>
                <w:sz w:val="20"/>
                <w:szCs w:val="20"/>
              </w:rPr>
              <w:t>Cinko oksidas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4AC90F2"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Cinko oksidas (ZnO), skirtas laboratoriniam, pramoniniam ir moksliniam naudojimui.</w:t>
            </w:r>
          </w:p>
          <w:p w14:paraId="7B417C23" w14:textId="77777777" w:rsidR="0048514F" w:rsidRPr="006F437B" w:rsidRDefault="0048514F" w:rsidP="002A2E9F">
            <w:pPr>
              <w:spacing w:after="0"/>
              <w:jc w:val="both"/>
              <w:rPr>
                <w:sz w:val="20"/>
                <w:szCs w:val="20"/>
              </w:rPr>
            </w:pPr>
            <w:r w:rsidRPr="006F437B">
              <w:rPr>
                <w:b/>
                <w:bCs/>
                <w:sz w:val="20"/>
                <w:szCs w:val="20"/>
              </w:rPr>
              <w:t>Cheminė sudėtis:</w:t>
            </w:r>
          </w:p>
          <w:p w14:paraId="1A443DF5" w14:textId="77777777" w:rsidR="0048514F" w:rsidRPr="006F437B" w:rsidRDefault="0048514F" w:rsidP="002A2E9F">
            <w:pPr>
              <w:spacing w:after="0"/>
              <w:jc w:val="both"/>
              <w:rPr>
                <w:sz w:val="20"/>
                <w:szCs w:val="20"/>
              </w:rPr>
            </w:pPr>
            <w:r w:rsidRPr="006F437B">
              <w:rPr>
                <w:sz w:val="20"/>
                <w:szCs w:val="20"/>
              </w:rPr>
              <w:t>Cheminė formulė: ZnO</w:t>
            </w:r>
          </w:p>
          <w:p w14:paraId="4709A191" w14:textId="77777777" w:rsidR="0048514F" w:rsidRPr="006F437B" w:rsidRDefault="0048514F" w:rsidP="002A2E9F">
            <w:pPr>
              <w:spacing w:after="0"/>
              <w:jc w:val="both"/>
              <w:rPr>
                <w:sz w:val="20"/>
                <w:szCs w:val="20"/>
              </w:rPr>
            </w:pPr>
            <w:r w:rsidRPr="006F437B">
              <w:rPr>
                <w:sz w:val="20"/>
                <w:szCs w:val="20"/>
              </w:rPr>
              <w:t>Grynumas: Ne mažiau kaip 99%, atitinka analitinės klasės reikalavimus.</w:t>
            </w:r>
          </w:p>
          <w:p w14:paraId="57880F0B" w14:textId="77777777" w:rsidR="0048514F" w:rsidRPr="006F437B" w:rsidRDefault="0048514F" w:rsidP="002A2E9F">
            <w:pPr>
              <w:spacing w:after="0"/>
              <w:jc w:val="both"/>
              <w:rPr>
                <w:sz w:val="20"/>
                <w:szCs w:val="20"/>
              </w:rPr>
            </w:pPr>
            <w:r w:rsidRPr="006F437B">
              <w:rPr>
                <w:b/>
                <w:bCs/>
                <w:sz w:val="20"/>
                <w:szCs w:val="20"/>
              </w:rPr>
              <w:t>Pakuotė:</w:t>
            </w:r>
          </w:p>
          <w:p w14:paraId="19B5EAE5" w14:textId="77777777" w:rsidR="0048514F" w:rsidRPr="006F437B" w:rsidRDefault="0048514F" w:rsidP="002A2E9F">
            <w:pPr>
              <w:spacing w:after="0"/>
              <w:jc w:val="both"/>
              <w:rPr>
                <w:sz w:val="20"/>
                <w:szCs w:val="20"/>
              </w:rPr>
            </w:pPr>
            <w:r w:rsidRPr="006F437B">
              <w:rPr>
                <w:sz w:val="20"/>
                <w:szCs w:val="20"/>
              </w:rPr>
              <w:t>Supakuotas į sandarų, drėgmei atsparų plastikinį ar stiklinį indą, kuris apsaugo nuo taršos ir cheminių savybių praradimo.</w:t>
            </w:r>
          </w:p>
          <w:p w14:paraId="3487869E" w14:textId="73011B1F" w:rsidR="0048514F" w:rsidRPr="006F437B" w:rsidRDefault="0048514F" w:rsidP="002A2E9F">
            <w:pPr>
              <w:spacing w:after="0"/>
              <w:jc w:val="both"/>
              <w:rPr>
                <w:b/>
                <w:bCs/>
                <w:sz w:val="20"/>
                <w:szCs w:val="20"/>
              </w:rPr>
            </w:pPr>
            <w:r w:rsidRPr="006F437B">
              <w:rPr>
                <w:sz w:val="20"/>
                <w:szCs w:val="20"/>
              </w:rPr>
              <w:t>Ant pakuotės turi būti nurodytas produkto pavadinimas, grynumas, svoris ir naudojimo instrukcijos.</w:t>
            </w:r>
          </w:p>
        </w:tc>
        <w:tc>
          <w:tcPr>
            <w:tcW w:w="3145" w:type="dxa"/>
            <w:shd w:val="clear" w:color="auto" w:fill="auto"/>
          </w:tcPr>
          <w:p w14:paraId="4E4430E4"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1DBB423F" w14:textId="77777777" w:rsidTr="00772019">
        <w:tc>
          <w:tcPr>
            <w:tcW w:w="554" w:type="dxa"/>
            <w:shd w:val="clear" w:color="auto" w:fill="auto"/>
          </w:tcPr>
          <w:p w14:paraId="123F651D" w14:textId="7E53DB87"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59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16C208" w14:textId="0C7A5C7E" w:rsidR="0048514F" w:rsidRPr="006F437B" w:rsidRDefault="0048514F" w:rsidP="002A2E9F">
            <w:pPr>
              <w:spacing w:after="0"/>
              <w:jc w:val="both"/>
              <w:rPr>
                <w:sz w:val="20"/>
                <w:szCs w:val="20"/>
              </w:rPr>
            </w:pPr>
            <w:r w:rsidRPr="006F437B">
              <w:rPr>
                <w:sz w:val="20"/>
                <w:szCs w:val="20"/>
              </w:rPr>
              <w:t>Galežies II sulfatas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D3AF45C"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Geležies (II) sulfatas heptahidratas (FeSO₄ · 7H₂O), skirtas pramoniniam ir laboratoriniam naudojimui.</w:t>
            </w:r>
          </w:p>
          <w:p w14:paraId="69BD5C2A" w14:textId="77777777" w:rsidR="0048514F" w:rsidRPr="006F437B" w:rsidRDefault="0048514F" w:rsidP="002A2E9F">
            <w:pPr>
              <w:spacing w:after="0"/>
              <w:jc w:val="both"/>
              <w:rPr>
                <w:sz w:val="20"/>
                <w:szCs w:val="20"/>
              </w:rPr>
            </w:pPr>
            <w:r w:rsidRPr="006F437B">
              <w:rPr>
                <w:b/>
                <w:bCs/>
                <w:sz w:val="20"/>
                <w:szCs w:val="20"/>
              </w:rPr>
              <w:t>Cheminė sudėtis:</w:t>
            </w:r>
          </w:p>
          <w:p w14:paraId="2085A2EF" w14:textId="77777777" w:rsidR="0048514F" w:rsidRPr="006F437B" w:rsidRDefault="0048514F" w:rsidP="002A2E9F">
            <w:pPr>
              <w:spacing w:after="0"/>
              <w:jc w:val="both"/>
              <w:rPr>
                <w:sz w:val="20"/>
                <w:szCs w:val="20"/>
              </w:rPr>
            </w:pPr>
            <w:r w:rsidRPr="006F437B">
              <w:rPr>
                <w:sz w:val="20"/>
                <w:szCs w:val="20"/>
              </w:rPr>
              <w:t>Cheminė formulė: FeSO₄ · 7H₂O</w:t>
            </w:r>
          </w:p>
          <w:p w14:paraId="41C85EF9" w14:textId="77777777" w:rsidR="0048514F" w:rsidRPr="006F437B" w:rsidRDefault="0048514F" w:rsidP="002A2E9F">
            <w:pPr>
              <w:spacing w:after="0"/>
              <w:jc w:val="both"/>
              <w:rPr>
                <w:sz w:val="20"/>
                <w:szCs w:val="20"/>
              </w:rPr>
            </w:pPr>
            <w:r w:rsidRPr="006F437B">
              <w:rPr>
                <w:sz w:val="20"/>
                <w:szCs w:val="20"/>
              </w:rPr>
              <w:t>Grynumas: Ne mažiau kaip 98%, techninės klasės (tech grade), tinkamas pramonės ir mokslinių tyrimų poreikiams.</w:t>
            </w:r>
          </w:p>
          <w:p w14:paraId="3EF0607B" w14:textId="77777777" w:rsidR="0048514F" w:rsidRPr="006F437B" w:rsidRDefault="0048514F" w:rsidP="002A2E9F">
            <w:pPr>
              <w:spacing w:after="0"/>
              <w:jc w:val="both"/>
              <w:rPr>
                <w:sz w:val="20"/>
                <w:szCs w:val="20"/>
              </w:rPr>
            </w:pPr>
            <w:r w:rsidRPr="006F437B">
              <w:rPr>
                <w:b/>
                <w:bCs/>
                <w:sz w:val="20"/>
                <w:szCs w:val="20"/>
              </w:rPr>
              <w:t>Pakuotė:</w:t>
            </w:r>
          </w:p>
          <w:p w14:paraId="26B22959" w14:textId="77777777" w:rsidR="0048514F" w:rsidRPr="006F437B" w:rsidRDefault="0048514F" w:rsidP="002A2E9F">
            <w:pPr>
              <w:spacing w:after="0"/>
              <w:jc w:val="both"/>
              <w:rPr>
                <w:sz w:val="20"/>
                <w:szCs w:val="20"/>
              </w:rPr>
            </w:pPr>
            <w:r w:rsidRPr="006F437B">
              <w:rPr>
                <w:sz w:val="20"/>
                <w:szCs w:val="20"/>
              </w:rPr>
              <w:t>Supakuotas į drėgmei atsparų plastikinį arba popierinį maišą, kuris apsaugo nuo aplinkos drėgmės ir oksidacijos.</w:t>
            </w:r>
          </w:p>
          <w:p w14:paraId="751E8518" w14:textId="1BE90CEE" w:rsidR="0048514F" w:rsidRPr="006F437B" w:rsidRDefault="0048514F" w:rsidP="002A2E9F">
            <w:pPr>
              <w:spacing w:after="0"/>
              <w:jc w:val="both"/>
              <w:rPr>
                <w:b/>
                <w:bCs/>
                <w:sz w:val="20"/>
                <w:szCs w:val="20"/>
              </w:rPr>
            </w:pPr>
            <w:r w:rsidRPr="006F437B">
              <w:rPr>
                <w:sz w:val="20"/>
                <w:szCs w:val="20"/>
              </w:rPr>
              <w:t>Ant pakuotės turi būti nurodytas produkto pavadinimas, grynumas, svoris ir saugos instrukcijos.</w:t>
            </w:r>
          </w:p>
        </w:tc>
        <w:tc>
          <w:tcPr>
            <w:tcW w:w="3145" w:type="dxa"/>
            <w:shd w:val="clear" w:color="auto" w:fill="auto"/>
          </w:tcPr>
          <w:p w14:paraId="2EE4E1E8" w14:textId="77777777" w:rsidR="0048514F" w:rsidRPr="006F437B" w:rsidRDefault="0048514F" w:rsidP="002A2E9F">
            <w:pPr>
              <w:tabs>
                <w:tab w:val="right" w:leader="underscore" w:pos="9639"/>
              </w:tabs>
              <w:spacing w:after="0"/>
              <w:ind w:right="-1"/>
              <w:jc w:val="both"/>
              <w:rPr>
                <w:rFonts w:eastAsia="Calibri"/>
                <w:sz w:val="22"/>
                <w:szCs w:val="22"/>
              </w:rPr>
            </w:pPr>
          </w:p>
        </w:tc>
      </w:tr>
      <w:tr w:rsidR="0048514F" w:rsidRPr="006F437B" w14:paraId="642D4FC3" w14:textId="77777777" w:rsidTr="00772019">
        <w:tc>
          <w:tcPr>
            <w:tcW w:w="554" w:type="dxa"/>
            <w:shd w:val="clear" w:color="auto" w:fill="auto"/>
          </w:tcPr>
          <w:p w14:paraId="33E930DF" w14:textId="60685C1D" w:rsidR="0048514F" w:rsidRPr="006F437B" w:rsidRDefault="0048514F" w:rsidP="002A2E9F">
            <w:pPr>
              <w:tabs>
                <w:tab w:val="right" w:leader="underscore" w:pos="9639"/>
              </w:tabs>
              <w:spacing w:after="0"/>
              <w:ind w:right="-1"/>
              <w:jc w:val="both"/>
              <w:rPr>
                <w:rFonts w:eastAsia="Calibri"/>
                <w:sz w:val="20"/>
                <w:szCs w:val="20"/>
              </w:rPr>
            </w:pPr>
            <w:r w:rsidRPr="006F437B">
              <w:rPr>
                <w:rFonts w:eastAsia="Calibri"/>
                <w:sz w:val="20"/>
                <w:szCs w:val="20"/>
              </w:rPr>
              <w:t>60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04A784" w14:textId="56A1D8E2" w:rsidR="0048514F" w:rsidRPr="006F437B" w:rsidRDefault="0048514F" w:rsidP="002A2E9F">
            <w:pPr>
              <w:spacing w:after="0"/>
              <w:jc w:val="both"/>
              <w:rPr>
                <w:sz w:val="20"/>
                <w:szCs w:val="20"/>
              </w:rPr>
            </w:pPr>
            <w:r w:rsidRPr="006F437B">
              <w:rPr>
                <w:sz w:val="20"/>
                <w:szCs w:val="20"/>
              </w:rPr>
              <w:t>Spiritas 96 %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A0A2873" w14:textId="77777777" w:rsidR="0048514F" w:rsidRPr="006F437B" w:rsidRDefault="0048514F" w:rsidP="002A2E9F">
            <w:pPr>
              <w:spacing w:after="0"/>
              <w:jc w:val="both"/>
              <w:rPr>
                <w:sz w:val="20"/>
                <w:szCs w:val="20"/>
              </w:rPr>
            </w:pPr>
            <w:r w:rsidRPr="006F437B">
              <w:rPr>
                <w:b/>
                <w:bCs/>
                <w:sz w:val="20"/>
                <w:szCs w:val="20"/>
              </w:rPr>
              <w:t>Prekės pavadinimas:</w:t>
            </w:r>
            <w:r w:rsidRPr="006F437B">
              <w:rPr>
                <w:sz w:val="20"/>
                <w:szCs w:val="20"/>
              </w:rPr>
              <w:t xml:space="preserve"> Spiritas 96% (etanolis, C₂H₅OH), skirtas pramoniniam, laboratoriniam ir dezinfekcijos naudojimui.</w:t>
            </w:r>
          </w:p>
          <w:p w14:paraId="12BE8F29" w14:textId="77777777" w:rsidR="0048514F" w:rsidRPr="006F437B" w:rsidRDefault="0048514F" w:rsidP="002A2E9F">
            <w:pPr>
              <w:spacing w:after="0"/>
              <w:jc w:val="both"/>
              <w:rPr>
                <w:sz w:val="20"/>
                <w:szCs w:val="20"/>
              </w:rPr>
            </w:pPr>
            <w:r w:rsidRPr="006F437B">
              <w:rPr>
                <w:b/>
                <w:bCs/>
                <w:sz w:val="20"/>
                <w:szCs w:val="20"/>
              </w:rPr>
              <w:t>Cheminė sudėtis:</w:t>
            </w:r>
          </w:p>
          <w:p w14:paraId="3386C108" w14:textId="77777777" w:rsidR="0048514F" w:rsidRPr="006F437B" w:rsidRDefault="0048514F" w:rsidP="002A2E9F">
            <w:pPr>
              <w:spacing w:after="0"/>
              <w:jc w:val="both"/>
              <w:rPr>
                <w:sz w:val="20"/>
                <w:szCs w:val="20"/>
              </w:rPr>
            </w:pPr>
            <w:r w:rsidRPr="006F437B">
              <w:rPr>
                <w:sz w:val="20"/>
                <w:szCs w:val="20"/>
              </w:rPr>
              <w:lastRenderedPageBreak/>
              <w:t>Cheminė formulė: C₂H₅OH</w:t>
            </w:r>
          </w:p>
          <w:p w14:paraId="53A81F08" w14:textId="77777777" w:rsidR="0048514F" w:rsidRPr="006F437B" w:rsidRDefault="0048514F" w:rsidP="002A2E9F">
            <w:pPr>
              <w:spacing w:after="0"/>
              <w:jc w:val="both"/>
              <w:rPr>
                <w:sz w:val="20"/>
                <w:szCs w:val="20"/>
              </w:rPr>
            </w:pPr>
            <w:r w:rsidRPr="006F437B">
              <w:rPr>
                <w:sz w:val="20"/>
                <w:szCs w:val="20"/>
              </w:rPr>
              <w:t>Grynumas: 96% etanolio</w:t>
            </w:r>
          </w:p>
          <w:p w14:paraId="73BB488D" w14:textId="77777777" w:rsidR="0048514F" w:rsidRPr="006F437B" w:rsidRDefault="0048514F" w:rsidP="002A2E9F">
            <w:pPr>
              <w:spacing w:after="0"/>
              <w:jc w:val="both"/>
              <w:rPr>
                <w:sz w:val="20"/>
                <w:szCs w:val="20"/>
              </w:rPr>
            </w:pPr>
            <w:r w:rsidRPr="006F437B">
              <w:rPr>
                <w:sz w:val="20"/>
                <w:szCs w:val="20"/>
              </w:rPr>
              <w:t>Denatūruotas pagal standartą DENAT 5F (priklausomai nuo tiekėjo gali būti kitoks standartas).</w:t>
            </w:r>
          </w:p>
          <w:p w14:paraId="72DB3079" w14:textId="77777777" w:rsidR="0048514F" w:rsidRPr="006F437B" w:rsidRDefault="0048514F" w:rsidP="002A2E9F">
            <w:pPr>
              <w:spacing w:after="0"/>
              <w:jc w:val="both"/>
              <w:rPr>
                <w:sz w:val="20"/>
                <w:szCs w:val="20"/>
              </w:rPr>
            </w:pPr>
            <w:r w:rsidRPr="006F437B">
              <w:rPr>
                <w:b/>
                <w:bCs/>
                <w:sz w:val="20"/>
                <w:szCs w:val="20"/>
              </w:rPr>
              <w:t>Pakuotė:</w:t>
            </w:r>
          </w:p>
          <w:p w14:paraId="5DDF777C" w14:textId="77777777" w:rsidR="0048514F" w:rsidRPr="006F437B" w:rsidRDefault="0048514F" w:rsidP="002A2E9F">
            <w:pPr>
              <w:spacing w:after="0"/>
              <w:jc w:val="both"/>
              <w:rPr>
                <w:sz w:val="20"/>
                <w:szCs w:val="20"/>
              </w:rPr>
            </w:pPr>
            <w:r w:rsidRPr="006F437B">
              <w:rPr>
                <w:sz w:val="20"/>
                <w:szCs w:val="20"/>
              </w:rPr>
              <w:t>Pakuotės tūris: 1 l arba kitos talpos, priklausomai nuo tiekėjo.</w:t>
            </w:r>
          </w:p>
          <w:p w14:paraId="60F7AEAE" w14:textId="77777777" w:rsidR="0048514F" w:rsidRPr="006F437B" w:rsidRDefault="0048514F" w:rsidP="002A2E9F">
            <w:pPr>
              <w:spacing w:after="0"/>
              <w:jc w:val="both"/>
              <w:rPr>
                <w:sz w:val="20"/>
                <w:szCs w:val="20"/>
              </w:rPr>
            </w:pPr>
            <w:r w:rsidRPr="006F437B">
              <w:rPr>
                <w:sz w:val="20"/>
                <w:szCs w:val="20"/>
              </w:rPr>
              <w:t>Supakuotas į chemiškai atsparų ir sandarų plastikinį arba stiklinį indą, apsaugantį nuo išgaravimo ir išsiliejimo.</w:t>
            </w:r>
          </w:p>
          <w:p w14:paraId="119B37E4" w14:textId="18F532DD" w:rsidR="0048514F" w:rsidRPr="006F437B" w:rsidRDefault="0048514F" w:rsidP="002A2E9F">
            <w:pPr>
              <w:spacing w:after="0"/>
              <w:jc w:val="both"/>
              <w:rPr>
                <w:sz w:val="20"/>
                <w:szCs w:val="20"/>
              </w:rPr>
            </w:pPr>
            <w:r w:rsidRPr="006F437B">
              <w:rPr>
                <w:sz w:val="20"/>
                <w:szCs w:val="20"/>
              </w:rPr>
              <w:t>Ant pakuotės turi būti nurodytas produkto pavadinimas, grynumas, denatūravimo standartas, saugos įspėjimai ir naudojimo instrukcija.</w:t>
            </w:r>
          </w:p>
        </w:tc>
        <w:tc>
          <w:tcPr>
            <w:tcW w:w="3145" w:type="dxa"/>
            <w:shd w:val="clear" w:color="auto" w:fill="auto"/>
          </w:tcPr>
          <w:p w14:paraId="0ABBDD81" w14:textId="77777777" w:rsidR="0048514F" w:rsidRPr="006F437B" w:rsidRDefault="0048514F" w:rsidP="002A2E9F">
            <w:pPr>
              <w:tabs>
                <w:tab w:val="right" w:leader="underscore" w:pos="9639"/>
              </w:tabs>
              <w:spacing w:after="0"/>
              <w:ind w:right="-1"/>
              <w:jc w:val="both"/>
              <w:rPr>
                <w:rFonts w:eastAsia="Calibri"/>
                <w:sz w:val="22"/>
                <w:szCs w:val="22"/>
              </w:rPr>
            </w:pPr>
          </w:p>
        </w:tc>
      </w:tr>
      <w:tr w:rsidR="000E0941" w:rsidRPr="006F437B" w14:paraId="52CAA983" w14:textId="77777777" w:rsidTr="00772019">
        <w:tc>
          <w:tcPr>
            <w:tcW w:w="554" w:type="dxa"/>
            <w:shd w:val="clear" w:color="auto" w:fill="auto"/>
          </w:tcPr>
          <w:p w14:paraId="3959EAFE" w14:textId="643765C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98F57A" w14:textId="73FBC337" w:rsidR="000E0941" w:rsidRPr="006F437B" w:rsidRDefault="000E0941" w:rsidP="000E0941">
            <w:pPr>
              <w:spacing w:after="0"/>
              <w:jc w:val="both"/>
              <w:rPr>
                <w:sz w:val="20"/>
                <w:szCs w:val="20"/>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C7CFF02" w14:textId="77777777" w:rsidR="000E0941" w:rsidRPr="006F437B" w:rsidRDefault="000E0941" w:rsidP="000E0941">
            <w:pPr>
              <w:spacing w:after="0"/>
              <w:jc w:val="both"/>
              <w:rPr>
                <w:sz w:val="20"/>
                <w:szCs w:val="20"/>
              </w:rPr>
            </w:pPr>
            <w:r w:rsidRPr="006F437B">
              <w:rPr>
                <w:sz w:val="20"/>
                <w:szCs w:val="20"/>
              </w:rPr>
              <w:t>Termometras turi būti pagamintas iš aukštos kokybės, karščiui atsparaus borosilikatinio arba kito specialaus stiklo. Viduje esanti skysčio kolonėlė turi būti atspari aukštai temperatūrai ir sudaryta iš netoksiškos medžiagos (pvz., gyvsidabrio alternatyvos, kaip alkoholis arba spalvoti organiniai skysčiai).</w:t>
            </w:r>
          </w:p>
          <w:p w14:paraId="024FA41B" w14:textId="77777777" w:rsidR="000E0941" w:rsidRPr="006F437B" w:rsidRDefault="000E0941" w:rsidP="000E0941">
            <w:pPr>
              <w:spacing w:after="0"/>
              <w:jc w:val="both"/>
              <w:rPr>
                <w:sz w:val="20"/>
                <w:szCs w:val="20"/>
              </w:rPr>
            </w:pPr>
            <w:r w:rsidRPr="006F437B">
              <w:rPr>
                <w:sz w:val="20"/>
                <w:szCs w:val="20"/>
              </w:rPr>
              <w:t>Termometro skalė turi būti aiški, lengvai įskaitoma ir patvari. Termometras pritaikytas matuoti temperatūrai nuo -10</w:t>
            </w:r>
            <w:r w:rsidRPr="006F437B">
              <w:rPr>
                <w:sz w:val="20"/>
                <w:szCs w:val="20"/>
                <w:vertAlign w:val="superscript"/>
              </w:rPr>
              <w:t>o</w:t>
            </w:r>
            <w:r w:rsidRPr="006F437B">
              <w:rPr>
                <w:sz w:val="20"/>
                <w:szCs w:val="20"/>
              </w:rPr>
              <w:t>C iki 110</w:t>
            </w:r>
            <w:r w:rsidRPr="006F437B">
              <w:rPr>
                <w:sz w:val="20"/>
                <w:szCs w:val="20"/>
                <w:vertAlign w:val="superscript"/>
              </w:rPr>
              <w:t>o</w:t>
            </w:r>
            <w:r w:rsidRPr="006F437B">
              <w:rPr>
                <w:sz w:val="20"/>
                <w:szCs w:val="20"/>
              </w:rPr>
              <w:t>C.</w:t>
            </w:r>
          </w:p>
          <w:p w14:paraId="0C0E360B" w14:textId="44575203" w:rsidR="000E0941" w:rsidRPr="006F437B" w:rsidRDefault="000E0941" w:rsidP="000E0941">
            <w:pPr>
              <w:spacing w:after="0"/>
              <w:jc w:val="both"/>
              <w:rPr>
                <w:sz w:val="20"/>
                <w:szCs w:val="20"/>
              </w:rPr>
            </w:pPr>
            <w:r w:rsidRPr="006F437B">
              <w:rPr>
                <w:b/>
                <w:bCs/>
                <w:sz w:val="20"/>
                <w:szCs w:val="20"/>
              </w:rPr>
              <w:t>Termometro ilgis</w:t>
            </w:r>
            <w:r w:rsidRPr="006F437B">
              <w:rPr>
                <w:sz w:val="20"/>
                <w:szCs w:val="20"/>
              </w:rPr>
              <w:t>: nuo 300 mm iki 400 mm. Skersmuo: 5-10 mm. Pritaikytas patogiam naudojimui, laikymui rankose</w:t>
            </w:r>
          </w:p>
        </w:tc>
        <w:tc>
          <w:tcPr>
            <w:tcW w:w="3145" w:type="dxa"/>
            <w:shd w:val="clear" w:color="auto" w:fill="auto"/>
          </w:tcPr>
          <w:p w14:paraId="183C0CF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CE6AF35" w14:textId="77777777" w:rsidTr="00772019">
        <w:tc>
          <w:tcPr>
            <w:tcW w:w="554" w:type="dxa"/>
            <w:shd w:val="clear" w:color="auto" w:fill="auto"/>
          </w:tcPr>
          <w:p w14:paraId="43D5E680" w14:textId="45D5263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FF88327" w14:textId="64F20B64" w:rsidR="000E0941" w:rsidRPr="006F437B" w:rsidRDefault="000E0941" w:rsidP="000E0941">
            <w:pPr>
              <w:spacing w:after="0"/>
              <w:jc w:val="both"/>
              <w:rPr>
                <w:sz w:val="20"/>
                <w:szCs w:val="20"/>
              </w:rPr>
            </w:pPr>
            <w:r w:rsidRPr="006F437B">
              <w:rPr>
                <w:sz w:val="20"/>
                <w:szCs w:val="20"/>
              </w:rPr>
              <w:t>Spyruoklinis dinamometras, 10N</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4ABE50E" w14:textId="77777777" w:rsidR="000E0941" w:rsidRPr="006F437B" w:rsidRDefault="000E0941" w:rsidP="000E0941">
            <w:pPr>
              <w:spacing w:after="0"/>
              <w:jc w:val="both"/>
              <w:rPr>
                <w:sz w:val="20"/>
                <w:szCs w:val="20"/>
              </w:rPr>
            </w:pPr>
            <w:r w:rsidRPr="006F437B">
              <w:rPr>
                <w:b/>
                <w:bCs/>
                <w:sz w:val="20"/>
                <w:szCs w:val="20"/>
              </w:rPr>
              <w:t>Bendrosios savybės:</w:t>
            </w:r>
          </w:p>
          <w:p w14:paraId="417F08E0" w14:textId="77777777" w:rsidR="000E0941" w:rsidRPr="006F437B" w:rsidRDefault="000E0941" w:rsidP="000E0941">
            <w:pPr>
              <w:spacing w:after="0"/>
              <w:jc w:val="both"/>
              <w:rPr>
                <w:sz w:val="20"/>
                <w:szCs w:val="20"/>
              </w:rPr>
            </w:pPr>
            <w:r w:rsidRPr="006F437B">
              <w:rPr>
                <w:b/>
                <w:bCs/>
                <w:sz w:val="20"/>
                <w:szCs w:val="20"/>
              </w:rPr>
              <w:t>Maksimali jėga:</w:t>
            </w:r>
            <w:r w:rsidRPr="006F437B">
              <w:rPr>
                <w:sz w:val="20"/>
                <w:szCs w:val="20"/>
              </w:rPr>
              <w:t xml:space="preserve"> 10 N (Niutonai).</w:t>
            </w:r>
          </w:p>
          <w:p w14:paraId="41845B75" w14:textId="77777777" w:rsidR="000E0941" w:rsidRPr="006F437B" w:rsidRDefault="000E0941" w:rsidP="000E0941">
            <w:pPr>
              <w:spacing w:after="0"/>
              <w:jc w:val="both"/>
              <w:rPr>
                <w:sz w:val="20"/>
                <w:szCs w:val="20"/>
              </w:rPr>
            </w:pPr>
            <w:r w:rsidRPr="006F437B">
              <w:rPr>
                <w:b/>
                <w:bCs/>
                <w:sz w:val="20"/>
                <w:szCs w:val="20"/>
              </w:rPr>
              <w:t>Skalės gradavimas:</w:t>
            </w:r>
            <w:r w:rsidRPr="006F437B">
              <w:rPr>
                <w:sz w:val="20"/>
                <w:szCs w:val="20"/>
              </w:rPr>
              <w:t xml:space="preserve"> Gradacija kas 0.1 N.</w:t>
            </w:r>
          </w:p>
          <w:p w14:paraId="0DB5686E" w14:textId="77777777" w:rsidR="000E0941" w:rsidRPr="006F437B" w:rsidRDefault="000E0941" w:rsidP="000E0941">
            <w:pPr>
              <w:spacing w:after="0"/>
              <w:jc w:val="both"/>
              <w:rPr>
                <w:sz w:val="20"/>
                <w:szCs w:val="20"/>
              </w:rPr>
            </w:pPr>
            <w:r w:rsidRPr="006F437B">
              <w:rPr>
                <w:b/>
                <w:bCs/>
                <w:sz w:val="20"/>
                <w:szCs w:val="20"/>
              </w:rPr>
              <w:t>Matavimo tikslumas:</w:t>
            </w:r>
            <w:r w:rsidRPr="006F437B">
              <w:rPr>
                <w:sz w:val="20"/>
                <w:szCs w:val="20"/>
              </w:rPr>
              <w:t xml:space="preserve">  apie  2% maksimalios skalės vertės.</w:t>
            </w:r>
          </w:p>
          <w:p w14:paraId="7BCC7A62" w14:textId="0373FE09" w:rsidR="000E0941" w:rsidRPr="006F437B" w:rsidRDefault="000E0941" w:rsidP="000E0941">
            <w:pPr>
              <w:spacing w:after="0"/>
              <w:jc w:val="both"/>
              <w:rPr>
                <w:sz w:val="20"/>
                <w:szCs w:val="20"/>
              </w:rPr>
            </w:pPr>
            <w:r w:rsidRPr="006F437B">
              <w:rPr>
                <w:b/>
                <w:bCs/>
                <w:sz w:val="20"/>
                <w:szCs w:val="20"/>
              </w:rPr>
              <w:t>Konstrukcija ir funkcionalumas:</w:t>
            </w:r>
            <w:r w:rsidRPr="006F437B">
              <w:rPr>
                <w:b/>
                <w:bCs/>
                <w:sz w:val="20"/>
                <w:szCs w:val="20"/>
              </w:rPr>
              <w:br/>
            </w:r>
            <w:r w:rsidRPr="006F437B">
              <w:rPr>
                <w:sz w:val="20"/>
                <w:szCs w:val="20"/>
              </w:rPr>
              <w:t>Prietaisas pagamintas iš patvaraus plastiko arba metalo, užtikrinančio atsparumą ir ilgaamžiškumą. Kokybiška spyruoklė išlaiko savybes net intensyviai naudojant, o aiškus rodyklinis ar skaitmeninis indikatorius leidžia tiksliai nuskaityti duomenis. Prietaisas turi patogų nulio reguliavimo mechanizmą ir tvirtą pakabinimo kabliuką, palengvinantį objektų tvirtinimą matavimams.</w:t>
            </w:r>
          </w:p>
        </w:tc>
        <w:tc>
          <w:tcPr>
            <w:tcW w:w="3145" w:type="dxa"/>
            <w:shd w:val="clear" w:color="auto" w:fill="auto"/>
          </w:tcPr>
          <w:p w14:paraId="6E7FEE5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A515B69" w14:textId="77777777" w:rsidTr="00772019">
        <w:tc>
          <w:tcPr>
            <w:tcW w:w="554" w:type="dxa"/>
            <w:shd w:val="clear" w:color="auto" w:fill="auto"/>
          </w:tcPr>
          <w:p w14:paraId="78DC61FC" w14:textId="0E71B5B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9A809AB" w14:textId="13E549FB" w:rsidR="000E0941" w:rsidRPr="006F437B" w:rsidRDefault="000E0941" w:rsidP="000E0941">
            <w:pPr>
              <w:spacing w:after="0"/>
              <w:jc w:val="both"/>
              <w:rPr>
                <w:sz w:val="20"/>
                <w:szCs w:val="20"/>
              </w:rPr>
            </w:pPr>
            <w:r w:rsidRPr="006F437B">
              <w:rPr>
                <w:sz w:val="20"/>
                <w:szCs w:val="20"/>
              </w:rPr>
              <w:t>Analoginis multimetras AM51</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E53EA30" w14:textId="77777777" w:rsidR="000E0941" w:rsidRPr="006F437B" w:rsidRDefault="000E0941" w:rsidP="000E0941">
            <w:pPr>
              <w:spacing w:after="0"/>
              <w:rPr>
                <w:sz w:val="20"/>
                <w:szCs w:val="20"/>
              </w:rPr>
            </w:pPr>
            <w:r w:rsidRPr="006F437B">
              <w:rPr>
                <w:b/>
                <w:bCs/>
                <w:sz w:val="20"/>
                <w:szCs w:val="20"/>
              </w:rPr>
              <w:t>Matavimo galimybės:</w:t>
            </w:r>
            <w:r w:rsidRPr="006F437B">
              <w:rPr>
                <w:sz w:val="20"/>
                <w:szCs w:val="20"/>
              </w:rPr>
              <w:br/>
              <w:t xml:space="preserve">Įrenginys matuoja nuolatinę (100 mV–600 V) ir kintamąją (10 V–600 V) įtampą, nuolatinę (50 µA–1 A) ir </w:t>
            </w:r>
            <w:r w:rsidRPr="006F437B">
              <w:rPr>
                <w:sz w:val="20"/>
                <w:szCs w:val="20"/>
              </w:rPr>
              <w:lastRenderedPageBreak/>
              <w:t>kintamąją (3 mA–3 A) srovę, bei varžą (x1, x10, x100).</w:t>
            </w:r>
          </w:p>
          <w:p w14:paraId="544C22A1" w14:textId="77777777" w:rsidR="000E0941" w:rsidRPr="006F437B" w:rsidRDefault="000E0941" w:rsidP="000E0941">
            <w:pPr>
              <w:spacing w:after="0"/>
              <w:rPr>
                <w:sz w:val="20"/>
                <w:szCs w:val="20"/>
              </w:rPr>
            </w:pPr>
            <w:r w:rsidRPr="006F437B">
              <w:rPr>
                <w:b/>
                <w:bCs/>
                <w:sz w:val="20"/>
                <w:szCs w:val="20"/>
              </w:rPr>
              <w:t>Techniniai duomenys:</w:t>
            </w:r>
            <w:r w:rsidRPr="006F437B">
              <w:rPr>
                <w:sz w:val="20"/>
                <w:szCs w:val="20"/>
              </w:rPr>
              <w:br/>
              <w:t>Vidinė varža – 20 kΩ/V (DC), 6,67 kΩ/V (AC). Tikslumas – 2,5 klasė, tinkamas edukaciniams tikslams.</w:t>
            </w:r>
          </w:p>
          <w:p w14:paraId="07D9699C" w14:textId="77777777" w:rsidR="000E0941" w:rsidRPr="006F437B" w:rsidRDefault="000E0941" w:rsidP="000E0941">
            <w:pPr>
              <w:spacing w:after="0"/>
              <w:rPr>
                <w:sz w:val="20"/>
                <w:szCs w:val="20"/>
              </w:rPr>
            </w:pPr>
            <w:r w:rsidRPr="006F437B">
              <w:rPr>
                <w:b/>
                <w:bCs/>
                <w:sz w:val="20"/>
                <w:szCs w:val="20"/>
              </w:rPr>
              <w:t>Papildomos funkcijos:</w:t>
            </w:r>
            <w:r w:rsidRPr="006F437B">
              <w:rPr>
                <w:sz w:val="20"/>
                <w:szCs w:val="20"/>
              </w:rPr>
              <w:br/>
              <w:t>Testavimo tęstinumo funkcija su garso signalu, aiškus analoginis ekrana, apsauga nuo perkrovos.</w:t>
            </w:r>
          </w:p>
          <w:p w14:paraId="7E87A82E" w14:textId="3AB54776" w:rsidR="000E0941" w:rsidRPr="006F437B" w:rsidRDefault="000E0941" w:rsidP="000E0941">
            <w:pPr>
              <w:spacing w:after="0" w:line="240" w:lineRule="auto"/>
              <w:rPr>
                <w:sz w:val="20"/>
                <w:szCs w:val="20"/>
              </w:rPr>
            </w:pPr>
            <w:r w:rsidRPr="006F437B">
              <w:rPr>
                <w:b/>
                <w:bCs/>
                <w:sz w:val="20"/>
                <w:szCs w:val="20"/>
              </w:rPr>
              <w:t>Maitinimas:</w:t>
            </w:r>
            <w:r w:rsidRPr="006F437B">
              <w:rPr>
                <w:sz w:val="20"/>
                <w:szCs w:val="20"/>
              </w:rPr>
              <w:t xml:space="preserve"> 1 x 1,5 V baterija, užtikrinanti patikimą energijos tiekimą.</w:t>
            </w:r>
          </w:p>
        </w:tc>
        <w:tc>
          <w:tcPr>
            <w:tcW w:w="3145" w:type="dxa"/>
            <w:shd w:val="clear" w:color="auto" w:fill="auto"/>
          </w:tcPr>
          <w:p w14:paraId="354BDC5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E2FEED9" w14:textId="77777777" w:rsidTr="00772019">
        <w:tc>
          <w:tcPr>
            <w:tcW w:w="554" w:type="dxa"/>
            <w:shd w:val="clear" w:color="auto" w:fill="auto"/>
          </w:tcPr>
          <w:p w14:paraId="5E2CA881" w14:textId="3D2263E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2494323" w14:textId="57833FC6" w:rsidR="000E0941" w:rsidRPr="006F437B" w:rsidRDefault="000E0941" w:rsidP="000E0941">
            <w:pPr>
              <w:spacing w:after="0"/>
              <w:jc w:val="both"/>
              <w:rPr>
                <w:sz w:val="20"/>
                <w:szCs w:val="20"/>
              </w:rPr>
            </w:pPr>
            <w:r w:rsidRPr="006F437B">
              <w:rPr>
                <w:sz w:val="20"/>
                <w:szCs w:val="20"/>
              </w:rPr>
              <w:t>Svarstyklės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1327AD3" w14:textId="77777777" w:rsidR="000E0941" w:rsidRPr="006F437B" w:rsidRDefault="000E0941" w:rsidP="000E0941">
            <w:pPr>
              <w:spacing w:after="0"/>
              <w:rPr>
                <w:sz w:val="20"/>
                <w:szCs w:val="20"/>
              </w:rPr>
            </w:pPr>
            <w:r w:rsidRPr="006F437B">
              <w:rPr>
                <w:b/>
                <w:bCs/>
                <w:sz w:val="20"/>
                <w:szCs w:val="20"/>
              </w:rPr>
              <w:t>Matavimo savybės:</w:t>
            </w:r>
            <w:r w:rsidRPr="006F437B">
              <w:rPr>
                <w:sz w:val="20"/>
                <w:szCs w:val="20"/>
              </w:rPr>
              <w:br/>
              <w:t>Matavimo diapazonas nuo 0,1 g iki 500 g, tikslumas ±0,1 g, rezoliucija iki 0,1 g – tinka tiksliems masės matavimams.</w:t>
            </w:r>
          </w:p>
          <w:p w14:paraId="689EE012" w14:textId="77777777" w:rsidR="000E0941" w:rsidRPr="006F437B" w:rsidRDefault="000E0941" w:rsidP="000E0941">
            <w:pPr>
              <w:spacing w:after="0"/>
              <w:rPr>
                <w:sz w:val="20"/>
                <w:szCs w:val="20"/>
              </w:rPr>
            </w:pPr>
            <w:r w:rsidRPr="006F437B">
              <w:rPr>
                <w:b/>
                <w:bCs/>
                <w:sz w:val="20"/>
                <w:szCs w:val="20"/>
              </w:rPr>
              <w:t>Ekranas ir valdymas:</w:t>
            </w:r>
            <w:r w:rsidRPr="006F437B">
              <w:rPr>
                <w:sz w:val="20"/>
                <w:szCs w:val="20"/>
              </w:rPr>
              <w:br/>
              <w:t>Skaitmeninis LCD ekranas su apšvietimu. Patogūs valdymo mygtukai su taros, kalibravimo ir vienetų keitimo funkcijomis (g, mg, oz, ct).</w:t>
            </w:r>
          </w:p>
          <w:p w14:paraId="3206F033" w14:textId="77777777" w:rsidR="000E0941" w:rsidRPr="006F437B" w:rsidRDefault="000E0941" w:rsidP="000E0941">
            <w:pPr>
              <w:spacing w:after="0"/>
              <w:rPr>
                <w:sz w:val="20"/>
                <w:szCs w:val="20"/>
              </w:rPr>
            </w:pPr>
            <w:r w:rsidRPr="006F437B">
              <w:rPr>
                <w:b/>
                <w:bCs/>
                <w:sz w:val="20"/>
                <w:szCs w:val="20"/>
              </w:rPr>
              <w:t>Papildomos funkcijos:</w:t>
            </w:r>
            <w:r w:rsidRPr="006F437B">
              <w:rPr>
                <w:sz w:val="20"/>
                <w:szCs w:val="20"/>
              </w:rPr>
              <w:br/>
              <w:t>Taros ir automatinio kalibravimo funkcijos, perkrovos ir baterijos indikatoriai, automatinis išsijungimas energijos taupymui.</w:t>
            </w:r>
          </w:p>
          <w:p w14:paraId="7FA19397" w14:textId="4F39B050" w:rsidR="000E0941" w:rsidRPr="006F437B" w:rsidRDefault="000E0941" w:rsidP="000E0941">
            <w:pPr>
              <w:spacing w:after="0"/>
              <w:jc w:val="both"/>
              <w:rPr>
                <w:sz w:val="20"/>
                <w:szCs w:val="20"/>
              </w:rPr>
            </w:pPr>
            <w:r w:rsidRPr="006F437B">
              <w:rPr>
                <w:b/>
                <w:bCs/>
                <w:sz w:val="20"/>
                <w:szCs w:val="20"/>
              </w:rPr>
              <w:t>Plokštelės dydis:</w:t>
            </w:r>
            <w:r w:rsidRPr="006F437B">
              <w:rPr>
                <w:sz w:val="20"/>
                <w:szCs w:val="20"/>
              </w:rPr>
              <w:t xml:space="preserve"> ne mažesnė kaip 120 mm skersmens, kad būtų galima tiksliai matuoti įvairių dydžių objektus </w:t>
            </w:r>
          </w:p>
        </w:tc>
        <w:tc>
          <w:tcPr>
            <w:tcW w:w="3145" w:type="dxa"/>
            <w:shd w:val="clear" w:color="auto" w:fill="auto"/>
          </w:tcPr>
          <w:p w14:paraId="74A80E0D"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36278A0" w14:textId="77777777" w:rsidTr="00772019">
        <w:tc>
          <w:tcPr>
            <w:tcW w:w="554" w:type="dxa"/>
            <w:shd w:val="clear" w:color="auto" w:fill="auto"/>
          </w:tcPr>
          <w:p w14:paraId="3FEAEADA" w14:textId="4DFC8B8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24075F4" w14:textId="732DDA74" w:rsidR="000E0941" w:rsidRPr="006F437B" w:rsidRDefault="000E0941" w:rsidP="000E0941">
            <w:pPr>
              <w:spacing w:after="0"/>
              <w:jc w:val="both"/>
              <w:rPr>
                <w:sz w:val="20"/>
                <w:szCs w:val="20"/>
              </w:rPr>
            </w:pPr>
            <w:r w:rsidRPr="006F437B">
              <w:rPr>
                <w:sz w:val="20"/>
                <w:szCs w:val="20"/>
              </w:rPr>
              <w:t>Multimetras M-830B</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229BD6" w14:textId="77777777" w:rsidR="000E0941" w:rsidRPr="006F437B" w:rsidRDefault="000E0941" w:rsidP="000E0941">
            <w:pPr>
              <w:spacing w:after="0"/>
              <w:jc w:val="both"/>
              <w:rPr>
                <w:sz w:val="20"/>
                <w:szCs w:val="20"/>
              </w:rPr>
            </w:pPr>
            <w:r w:rsidRPr="006F437B">
              <w:rPr>
                <w:b/>
                <w:bCs/>
                <w:sz w:val="20"/>
                <w:szCs w:val="20"/>
              </w:rPr>
              <w:t>Matavimo galimybės:</w:t>
            </w:r>
          </w:p>
          <w:p w14:paraId="67C138C8"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Nuolatinė įtampa (DCV):</w:t>
            </w:r>
            <w:r w:rsidRPr="006F437B">
              <w:rPr>
                <w:sz w:val="20"/>
                <w:szCs w:val="20"/>
              </w:rPr>
              <w:t xml:space="preserve"> 200 mV – 1000 V</w:t>
            </w:r>
          </w:p>
          <w:p w14:paraId="7AAC3AE7"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Kintamoji įtampa (ACV):</w:t>
            </w:r>
            <w:r w:rsidRPr="006F437B">
              <w:rPr>
                <w:sz w:val="20"/>
                <w:szCs w:val="20"/>
              </w:rPr>
              <w:t xml:space="preserve"> 200 mV – 750 V</w:t>
            </w:r>
          </w:p>
          <w:p w14:paraId="3C5C9F7D"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Nuolatinė srovė (DCA):</w:t>
            </w:r>
            <w:r w:rsidRPr="006F437B">
              <w:rPr>
                <w:sz w:val="20"/>
                <w:szCs w:val="20"/>
              </w:rPr>
              <w:t xml:space="preserve"> 200 µA – 10 A</w:t>
            </w:r>
          </w:p>
          <w:p w14:paraId="485F43B8" w14:textId="77777777" w:rsidR="000E0941" w:rsidRPr="006F437B" w:rsidRDefault="000E0941" w:rsidP="000E0941">
            <w:pPr>
              <w:numPr>
                <w:ilvl w:val="0"/>
                <w:numId w:val="46"/>
              </w:numPr>
              <w:spacing w:after="0" w:line="240" w:lineRule="auto"/>
              <w:jc w:val="both"/>
              <w:rPr>
                <w:sz w:val="20"/>
                <w:szCs w:val="20"/>
              </w:rPr>
            </w:pPr>
            <w:r w:rsidRPr="006F437B">
              <w:rPr>
                <w:b/>
                <w:bCs/>
                <w:sz w:val="20"/>
                <w:szCs w:val="20"/>
              </w:rPr>
              <w:t>Varža (Ω):</w:t>
            </w:r>
            <w:r w:rsidRPr="006F437B">
              <w:rPr>
                <w:sz w:val="20"/>
                <w:szCs w:val="20"/>
              </w:rPr>
              <w:t xml:space="preserve"> 200 Ω – 2 MΩ</w:t>
            </w:r>
          </w:p>
          <w:p w14:paraId="09B5C45C" w14:textId="77777777" w:rsidR="000E0941" w:rsidRPr="006F437B" w:rsidRDefault="000E0941" w:rsidP="000E0941">
            <w:pPr>
              <w:spacing w:after="0"/>
              <w:jc w:val="both"/>
              <w:rPr>
                <w:sz w:val="20"/>
                <w:szCs w:val="20"/>
              </w:rPr>
            </w:pPr>
            <w:r w:rsidRPr="006F437B">
              <w:rPr>
                <w:b/>
                <w:bCs/>
                <w:sz w:val="20"/>
                <w:szCs w:val="20"/>
              </w:rPr>
              <w:t>Tikslumas:</w:t>
            </w:r>
          </w:p>
          <w:p w14:paraId="1D3AC116" w14:textId="77777777" w:rsidR="000E0941" w:rsidRPr="006F437B" w:rsidRDefault="000E0941" w:rsidP="000E0941">
            <w:pPr>
              <w:numPr>
                <w:ilvl w:val="0"/>
                <w:numId w:val="47"/>
              </w:numPr>
              <w:spacing w:after="0" w:line="240" w:lineRule="auto"/>
              <w:jc w:val="both"/>
              <w:rPr>
                <w:sz w:val="20"/>
                <w:szCs w:val="20"/>
              </w:rPr>
            </w:pPr>
            <w:r w:rsidRPr="006F437B">
              <w:rPr>
                <w:sz w:val="20"/>
                <w:szCs w:val="20"/>
              </w:rPr>
              <w:t xml:space="preserve">Tipinė tikslumo klasė: </w:t>
            </w:r>
            <w:r w:rsidRPr="006F437B">
              <w:rPr>
                <w:b/>
                <w:bCs/>
                <w:sz w:val="20"/>
                <w:szCs w:val="20"/>
              </w:rPr>
              <w:t>±(0,5 % + 2 skaitmenys)</w:t>
            </w:r>
            <w:r w:rsidRPr="006F437B">
              <w:rPr>
                <w:sz w:val="20"/>
                <w:szCs w:val="20"/>
              </w:rPr>
              <w:t xml:space="preserve"> (priklausomai nuo funkcijos ir diapazono)</w:t>
            </w:r>
          </w:p>
          <w:p w14:paraId="6DF9D36D" w14:textId="720E1D4A"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kompaktiškas dizainas, ne didesnis kaip 138 mm x 69 mm x 31 mm. Multimetras turi būti kompaktiškas, pritaikytas lengvam naudojimui, su skaitmeniniu LCD ekranu</w:t>
            </w:r>
          </w:p>
        </w:tc>
        <w:tc>
          <w:tcPr>
            <w:tcW w:w="3145" w:type="dxa"/>
            <w:shd w:val="clear" w:color="auto" w:fill="auto"/>
          </w:tcPr>
          <w:p w14:paraId="2430E8D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7A04BFB" w14:textId="77777777" w:rsidTr="00772019">
        <w:tc>
          <w:tcPr>
            <w:tcW w:w="554" w:type="dxa"/>
            <w:shd w:val="clear" w:color="auto" w:fill="auto"/>
          </w:tcPr>
          <w:p w14:paraId="73BA3BC8" w14:textId="34BC306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A94678F" w14:textId="228697D8" w:rsidR="000E0941" w:rsidRPr="006F437B" w:rsidRDefault="000E0941" w:rsidP="000E0941">
            <w:pPr>
              <w:spacing w:after="0"/>
              <w:jc w:val="both"/>
              <w:rPr>
                <w:sz w:val="20"/>
                <w:szCs w:val="20"/>
              </w:rPr>
            </w:pPr>
            <w:r w:rsidRPr="006F437B">
              <w:rPr>
                <w:sz w:val="20"/>
                <w:szCs w:val="20"/>
              </w:rPr>
              <w:t>Miliampermetras (laboratorinis)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7C0BF8" w14:textId="77777777" w:rsidR="000E0941" w:rsidRPr="006F437B" w:rsidRDefault="000E0941" w:rsidP="000E0941">
            <w:pPr>
              <w:spacing w:after="0"/>
              <w:jc w:val="both"/>
              <w:rPr>
                <w:sz w:val="20"/>
                <w:szCs w:val="20"/>
              </w:rPr>
            </w:pPr>
            <w:r w:rsidRPr="006F437B">
              <w:rPr>
                <w:b/>
                <w:bCs/>
                <w:sz w:val="20"/>
                <w:szCs w:val="20"/>
              </w:rPr>
              <w:t>Prietaiso tipas:</w:t>
            </w:r>
            <w:r w:rsidRPr="006F437B">
              <w:rPr>
                <w:sz w:val="20"/>
                <w:szCs w:val="20"/>
              </w:rPr>
              <w:t xml:space="preserve"> Miliampermetras</w:t>
            </w:r>
          </w:p>
          <w:p w14:paraId="51E3DC0B"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0–500 mA</w:t>
            </w:r>
          </w:p>
          <w:p w14:paraId="2D7D7F9E"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Ne blogesnis nei ±0,5 %</w:t>
            </w:r>
          </w:p>
          <w:p w14:paraId="4295A046" w14:textId="77777777" w:rsidR="000E0941" w:rsidRPr="006F437B" w:rsidRDefault="000E0941" w:rsidP="000E0941">
            <w:pPr>
              <w:spacing w:after="0"/>
              <w:jc w:val="both"/>
              <w:rPr>
                <w:sz w:val="20"/>
                <w:szCs w:val="20"/>
              </w:rPr>
            </w:pPr>
            <w:r w:rsidRPr="006F437B">
              <w:rPr>
                <w:b/>
                <w:bCs/>
                <w:sz w:val="20"/>
                <w:szCs w:val="20"/>
              </w:rPr>
              <w:t>Ekranas:</w:t>
            </w:r>
            <w:r w:rsidRPr="006F437B">
              <w:rPr>
                <w:sz w:val="20"/>
                <w:szCs w:val="20"/>
              </w:rPr>
              <w:t xml:space="preserve"> Rodo matavimus miliamperais (mA)</w:t>
            </w:r>
          </w:p>
          <w:p w14:paraId="01326909" w14:textId="77777777" w:rsidR="000E0941" w:rsidRPr="006F437B" w:rsidRDefault="000E0941" w:rsidP="000E0941">
            <w:pPr>
              <w:spacing w:after="0"/>
              <w:jc w:val="both"/>
              <w:rPr>
                <w:sz w:val="20"/>
                <w:szCs w:val="20"/>
              </w:rPr>
            </w:pPr>
            <w:r w:rsidRPr="006F437B">
              <w:rPr>
                <w:b/>
                <w:bCs/>
                <w:sz w:val="20"/>
                <w:szCs w:val="20"/>
              </w:rPr>
              <w:t>Kalibravimas:</w:t>
            </w:r>
            <w:r w:rsidRPr="006F437B">
              <w:rPr>
                <w:sz w:val="20"/>
                <w:szCs w:val="20"/>
              </w:rPr>
              <w:t xml:space="preserve"> Automatinis arba rankinis; </w:t>
            </w:r>
            <w:r w:rsidRPr="006F437B">
              <w:rPr>
                <w:b/>
                <w:bCs/>
                <w:sz w:val="20"/>
                <w:szCs w:val="20"/>
              </w:rPr>
              <w:t>kalibravimo sertifikatas – privalomas</w:t>
            </w:r>
          </w:p>
          <w:p w14:paraId="3A55B530" w14:textId="05F43C50" w:rsidR="000E0941" w:rsidRPr="006F437B" w:rsidRDefault="000E0941" w:rsidP="00772019">
            <w:pPr>
              <w:spacing w:after="0" w:line="240" w:lineRule="auto"/>
              <w:jc w:val="both"/>
              <w:rPr>
                <w:sz w:val="20"/>
                <w:szCs w:val="20"/>
              </w:rPr>
            </w:pPr>
            <w:r w:rsidRPr="006F437B">
              <w:rPr>
                <w:b/>
                <w:bCs/>
                <w:sz w:val="20"/>
                <w:szCs w:val="20"/>
              </w:rPr>
              <w:lastRenderedPageBreak/>
              <w:t>Korpusas:</w:t>
            </w:r>
            <w:r w:rsidRPr="006F437B">
              <w:rPr>
                <w:sz w:val="20"/>
                <w:szCs w:val="20"/>
              </w:rPr>
              <w:t xml:space="preserve"> Pagamintas iš aukštos kokybės smūgiams ir cheminėms medžiagoms atsparaus plastiko arba metalo </w:t>
            </w:r>
          </w:p>
        </w:tc>
        <w:tc>
          <w:tcPr>
            <w:tcW w:w="3145" w:type="dxa"/>
            <w:shd w:val="clear" w:color="auto" w:fill="auto"/>
          </w:tcPr>
          <w:p w14:paraId="0514BCE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619CB84" w14:textId="77777777" w:rsidTr="00772019">
        <w:tc>
          <w:tcPr>
            <w:tcW w:w="554" w:type="dxa"/>
            <w:shd w:val="clear" w:color="auto" w:fill="auto"/>
          </w:tcPr>
          <w:p w14:paraId="2B8F9009" w14:textId="5D653DD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D95776C" w14:textId="05BA8BD4" w:rsidR="000E0941" w:rsidRPr="006F437B" w:rsidRDefault="000E0941" w:rsidP="000E0941">
            <w:pPr>
              <w:spacing w:after="0"/>
              <w:jc w:val="both"/>
              <w:rPr>
                <w:sz w:val="20"/>
                <w:szCs w:val="20"/>
              </w:rPr>
            </w:pPr>
            <w:r w:rsidRPr="006F437B">
              <w:rPr>
                <w:sz w:val="20"/>
                <w:szCs w:val="20"/>
              </w:rPr>
              <w:t>Slankmatis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092FCEB" w14:textId="77777777" w:rsidR="000E0941" w:rsidRPr="006F437B" w:rsidRDefault="000E0941" w:rsidP="000E0941">
            <w:pPr>
              <w:spacing w:after="0"/>
              <w:jc w:val="both"/>
              <w:rPr>
                <w:sz w:val="20"/>
                <w:szCs w:val="20"/>
              </w:rPr>
            </w:pPr>
            <w:r w:rsidRPr="006F437B">
              <w:rPr>
                <w:b/>
                <w:bCs/>
                <w:sz w:val="20"/>
                <w:szCs w:val="20"/>
              </w:rPr>
              <w:t>Matavimo diapazonas:</w:t>
            </w:r>
          </w:p>
          <w:p w14:paraId="01FDA715" w14:textId="77777777" w:rsidR="000E0941" w:rsidRPr="006F437B" w:rsidRDefault="000E0941" w:rsidP="000E0941">
            <w:pPr>
              <w:spacing w:after="0"/>
              <w:jc w:val="both"/>
              <w:rPr>
                <w:sz w:val="20"/>
                <w:szCs w:val="20"/>
              </w:rPr>
            </w:pPr>
            <w:r w:rsidRPr="006F437B">
              <w:rPr>
                <w:sz w:val="20"/>
                <w:szCs w:val="20"/>
              </w:rPr>
              <w:t>Matavimo ilgis: nuo 0,01 mm iki 150 mm (kiti diapazonai taip pat gali būti siūlomi)</w:t>
            </w:r>
          </w:p>
          <w:p w14:paraId="7AFF7B43" w14:textId="77777777" w:rsidR="000E0941" w:rsidRPr="006F437B" w:rsidRDefault="000E0941" w:rsidP="000E0941">
            <w:pPr>
              <w:spacing w:after="0"/>
              <w:jc w:val="both"/>
              <w:rPr>
                <w:sz w:val="20"/>
                <w:szCs w:val="20"/>
              </w:rPr>
            </w:pPr>
            <w:r w:rsidRPr="006F437B">
              <w:rPr>
                <w:b/>
                <w:bCs/>
                <w:sz w:val="20"/>
                <w:szCs w:val="20"/>
              </w:rPr>
              <w:t>Medžiaga:</w:t>
            </w:r>
          </w:p>
          <w:p w14:paraId="2A132F05" w14:textId="3628A0BF" w:rsidR="000E0941" w:rsidRPr="006F437B" w:rsidRDefault="000E0941" w:rsidP="000E0941">
            <w:pPr>
              <w:spacing w:after="0"/>
              <w:jc w:val="both"/>
              <w:rPr>
                <w:sz w:val="20"/>
                <w:szCs w:val="20"/>
              </w:rPr>
            </w:pPr>
            <w:r w:rsidRPr="006F437B">
              <w:rPr>
                <w:sz w:val="20"/>
                <w:szCs w:val="20"/>
              </w:rPr>
              <w:t xml:space="preserve">Korpuso medžiaga: Nerūdijantis plienas arba aukštos kokybės tvirtas plastikas. Atsparumas korozijai, smūgiams ir cheminiams poveikiams. </w:t>
            </w:r>
          </w:p>
        </w:tc>
        <w:tc>
          <w:tcPr>
            <w:tcW w:w="3145" w:type="dxa"/>
            <w:shd w:val="clear" w:color="auto" w:fill="auto"/>
          </w:tcPr>
          <w:p w14:paraId="3CFFA2E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FD1D092" w14:textId="77777777" w:rsidTr="00772019">
        <w:tc>
          <w:tcPr>
            <w:tcW w:w="554" w:type="dxa"/>
            <w:shd w:val="clear" w:color="auto" w:fill="auto"/>
          </w:tcPr>
          <w:p w14:paraId="16A15EFF" w14:textId="6B91F8C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C62086" w14:textId="4FAB7D0D" w:rsidR="000E0941" w:rsidRPr="006F437B" w:rsidRDefault="000E0941" w:rsidP="000E0941">
            <w:pPr>
              <w:spacing w:after="0"/>
              <w:jc w:val="both"/>
              <w:rPr>
                <w:sz w:val="20"/>
                <w:szCs w:val="20"/>
              </w:rPr>
            </w:pPr>
            <w:r w:rsidRPr="006F437B">
              <w:rPr>
                <w:sz w:val="20"/>
                <w:szCs w:val="20"/>
              </w:rPr>
              <w:t>Mikrometras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0E9485F"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Nuo 0 mm iki 25 mm</w:t>
            </w:r>
          </w:p>
          <w:p w14:paraId="108A2687" w14:textId="77777777" w:rsidR="000E0941" w:rsidRPr="006F437B" w:rsidRDefault="000E0941" w:rsidP="000E0941">
            <w:pPr>
              <w:spacing w:after="0"/>
              <w:jc w:val="both"/>
              <w:rPr>
                <w:sz w:val="20"/>
                <w:szCs w:val="20"/>
              </w:rPr>
            </w:pPr>
            <w:r w:rsidRPr="006F437B">
              <w:rPr>
                <w:b/>
                <w:bCs/>
                <w:sz w:val="20"/>
                <w:szCs w:val="20"/>
              </w:rPr>
              <w:t>Matavimo tikslumas:</w:t>
            </w:r>
            <w:r w:rsidRPr="006F437B">
              <w:rPr>
                <w:sz w:val="20"/>
                <w:szCs w:val="20"/>
              </w:rPr>
              <w:t xml:space="preserve"> Ne mažesnis kaip ±0,01 mm</w:t>
            </w:r>
          </w:p>
          <w:p w14:paraId="1EF4BD7F" w14:textId="77777777" w:rsidR="000E0941" w:rsidRPr="006F437B" w:rsidRDefault="000E0941" w:rsidP="000E0941">
            <w:pPr>
              <w:spacing w:after="0"/>
              <w:jc w:val="both"/>
              <w:rPr>
                <w:sz w:val="20"/>
                <w:szCs w:val="20"/>
              </w:rPr>
            </w:pPr>
            <w:r w:rsidRPr="006F437B">
              <w:rPr>
                <w:b/>
                <w:bCs/>
                <w:sz w:val="20"/>
                <w:szCs w:val="20"/>
              </w:rPr>
              <w:t>Skalė ir rodmuo:</w:t>
            </w:r>
          </w:p>
          <w:p w14:paraId="2E1675C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Skaitmeninis arba analoginis </w:t>
            </w:r>
          </w:p>
          <w:p w14:paraId="2EB25F07" w14:textId="77777777" w:rsidR="000E0941" w:rsidRPr="006F437B" w:rsidRDefault="000E0941" w:rsidP="000E0941">
            <w:pPr>
              <w:spacing w:after="0"/>
              <w:jc w:val="both"/>
              <w:rPr>
                <w:sz w:val="20"/>
                <w:szCs w:val="20"/>
              </w:rPr>
            </w:pPr>
            <w:r w:rsidRPr="006F437B">
              <w:rPr>
                <w:b/>
                <w:bCs/>
                <w:sz w:val="20"/>
                <w:szCs w:val="20"/>
              </w:rPr>
              <w:t>Ekrano tipas:</w:t>
            </w:r>
            <w:r w:rsidRPr="006F437B">
              <w:rPr>
                <w:sz w:val="20"/>
                <w:szCs w:val="20"/>
              </w:rPr>
              <w:t xml:space="preserve"> (Skaitmeniniams modeliams) Aiškus, apšviestas LCD ekranas</w:t>
            </w:r>
          </w:p>
          <w:p w14:paraId="3988C134" w14:textId="77777777" w:rsidR="000E0941" w:rsidRPr="006F437B" w:rsidRDefault="000E0941" w:rsidP="000E0941">
            <w:pPr>
              <w:spacing w:after="0"/>
              <w:jc w:val="both"/>
              <w:rPr>
                <w:sz w:val="20"/>
                <w:szCs w:val="20"/>
              </w:rPr>
            </w:pPr>
            <w:r w:rsidRPr="006F437B">
              <w:rPr>
                <w:b/>
                <w:bCs/>
                <w:sz w:val="20"/>
                <w:szCs w:val="20"/>
              </w:rPr>
              <w:t>Funkcionalumas:</w:t>
            </w:r>
            <w:r w:rsidRPr="006F437B">
              <w:rPr>
                <w:sz w:val="20"/>
                <w:szCs w:val="20"/>
              </w:rPr>
              <w:t xml:space="preserve"> Leidžia lengvai nustatyti pradinę skalę į nulį</w:t>
            </w:r>
          </w:p>
          <w:p w14:paraId="16DA7DE3" w14:textId="4E68B10F" w:rsidR="000E0941" w:rsidRPr="006F437B" w:rsidRDefault="000E0941" w:rsidP="000E0941">
            <w:pPr>
              <w:spacing w:after="0"/>
              <w:jc w:val="both"/>
              <w:rPr>
                <w:sz w:val="20"/>
                <w:szCs w:val="20"/>
              </w:rPr>
            </w:pPr>
            <w:r w:rsidRPr="006F437B">
              <w:rPr>
                <w:b/>
                <w:bCs/>
                <w:sz w:val="20"/>
                <w:szCs w:val="20"/>
              </w:rPr>
              <w:t xml:space="preserve">Medžiaga ir konstrukcija: </w:t>
            </w:r>
            <w:r w:rsidRPr="006F437B">
              <w:rPr>
                <w:sz w:val="20"/>
                <w:szCs w:val="20"/>
              </w:rPr>
              <w:t>Aukštos kokybės nerūdijantis plienas arba tvirtas metalo lydinys. Korozijai atspari danga, užtikrinanti ilgaamžiškumą ir patvarumą. Prietaisas turi būti patogus naudoti ilgesnį laiką.</w:t>
            </w:r>
          </w:p>
        </w:tc>
        <w:tc>
          <w:tcPr>
            <w:tcW w:w="3145" w:type="dxa"/>
            <w:shd w:val="clear" w:color="auto" w:fill="auto"/>
          </w:tcPr>
          <w:p w14:paraId="571C32B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13250FD" w14:textId="77777777" w:rsidTr="00772019">
        <w:tc>
          <w:tcPr>
            <w:tcW w:w="554" w:type="dxa"/>
            <w:shd w:val="clear" w:color="auto" w:fill="auto"/>
          </w:tcPr>
          <w:p w14:paraId="2A5994CB" w14:textId="1C421A3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69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AE05B0" w14:textId="215D616C" w:rsidR="000E0941" w:rsidRPr="006F437B" w:rsidRDefault="000E0941" w:rsidP="000E0941">
            <w:pPr>
              <w:spacing w:after="0"/>
              <w:jc w:val="both"/>
              <w:rPr>
                <w:sz w:val="20"/>
                <w:szCs w:val="20"/>
              </w:rPr>
            </w:pPr>
            <w:r w:rsidRPr="006F437B">
              <w:rPr>
                <w:sz w:val="20"/>
                <w:szCs w:val="20"/>
              </w:rPr>
              <w:t>Penkiakampis metalų šilumos laidumui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6F1EF7" w14:textId="77777777" w:rsidR="000E0941" w:rsidRPr="006F437B" w:rsidRDefault="000E0941" w:rsidP="000E0941">
            <w:pPr>
              <w:spacing w:after="0"/>
              <w:jc w:val="both"/>
              <w:rPr>
                <w:sz w:val="20"/>
                <w:szCs w:val="20"/>
              </w:rPr>
            </w:pPr>
            <w:r w:rsidRPr="006F437B">
              <w:rPr>
                <w:b/>
                <w:bCs/>
                <w:sz w:val="20"/>
                <w:szCs w:val="20"/>
              </w:rPr>
              <w:t>Konstrukcija:</w:t>
            </w:r>
            <w:r w:rsidRPr="006F437B">
              <w:rPr>
                <w:sz w:val="20"/>
                <w:szCs w:val="20"/>
              </w:rPr>
              <w:t xml:space="preserve"> Penkių skirtingų metalų (varis, aliuminis, plienas, žalvaris, geležis) juostos, sujungtos centre. Juostų ilgis – ≥10 cm, plotis – ≥2 cm, storis – ≥0,5 cm.</w:t>
            </w:r>
          </w:p>
          <w:p w14:paraId="40039C15" w14:textId="77777777" w:rsidR="000E0941" w:rsidRPr="006F437B" w:rsidRDefault="000E0941" w:rsidP="000E0941">
            <w:pPr>
              <w:spacing w:after="0"/>
              <w:jc w:val="both"/>
              <w:rPr>
                <w:sz w:val="20"/>
                <w:szCs w:val="20"/>
              </w:rPr>
            </w:pPr>
            <w:r w:rsidRPr="006F437B">
              <w:rPr>
                <w:b/>
                <w:bCs/>
                <w:sz w:val="20"/>
                <w:szCs w:val="20"/>
              </w:rPr>
              <w:t>Matavimas:</w:t>
            </w:r>
            <w:r w:rsidRPr="006F437B">
              <w:rPr>
                <w:sz w:val="20"/>
                <w:szCs w:val="20"/>
              </w:rPr>
              <w:t xml:space="preserve"> Juostos su paruoštomis vietomis temperatūros jutikliams ar termoelementams. Temperatūros pokyčiai stebimi strypų galuose.</w:t>
            </w:r>
          </w:p>
          <w:p w14:paraId="341D17E4" w14:textId="6587ADDD" w:rsidR="000E0941" w:rsidRPr="006F437B" w:rsidRDefault="000E0941" w:rsidP="000E0941">
            <w:pPr>
              <w:spacing w:after="0"/>
              <w:jc w:val="both"/>
              <w:rPr>
                <w:sz w:val="20"/>
                <w:szCs w:val="20"/>
              </w:rPr>
            </w:pPr>
            <w:r w:rsidRPr="006F437B">
              <w:rPr>
                <w:b/>
                <w:bCs/>
                <w:sz w:val="20"/>
                <w:szCs w:val="20"/>
              </w:rPr>
              <w:t xml:space="preserve">Šilumos šaltinis: </w:t>
            </w:r>
            <w:r w:rsidRPr="006F437B">
              <w:rPr>
                <w:sz w:val="20"/>
                <w:szCs w:val="20"/>
              </w:rPr>
              <w:t>Prietaisas pritaikytas naudoti su įvairiais šilumos šaltiniais, tokiais kaip alkoholio lempa arba elektrinis kaitintuvas. Šilumos šaltinis neturi būti integruotas į prietaisą, kad jis galėtų būti naudojamas pagal įvairius eksperimentinius poreikius.</w:t>
            </w:r>
          </w:p>
        </w:tc>
        <w:tc>
          <w:tcPr>
            <w:tcW w:w="3145" w:type="dxa"/>
            <w:shd w:val="clear" w:color="auto" w:fill="auto"/>
          </w:tcPr>
          <w:p w14:paraId="5B2A4F5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4A42421" w14:textId="77777777" w:rsidTr="00772019">
        <w:tc>
          <w:tcPr>
            <w:tcW w:w="554" w:type="dxa"/>
            <w:shd w:val="clear" w:color="auto" w:fill="auto"/>
          </w:tcPr>
          <w:p w14:paraId="0259BCFA" w14:textId="4BCC98F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B365BD" w14:textId="2125E821" w:rsidR="000E0941" w:rsidRPr="006F437B" w:rsidRDefault="000E0941" w:rsidP="000E0941">
            <w:pPr>
              <w:spacing w:after="0"/>
              <w:jc w:val="both"/>
              <w:rPr>
                <w:sz w:val="20"/>
                <w:szCs w:val="20"/>
              </w:rPr>
            </w:pPr>
            <w:r w:rsidRPr="006F437B">
              <w:rPr>
                <w:sz w:val="20"/>
                <w:szCs w:val="20"/>
              </w:rPr>
              <w:t>Poliarizacijos filtrai 50 x 50 karpomi 2 vnt.</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6470298" w14:textId="77777777" w:rsidR="000E0941" w:rsidRPr="006F437B" w:rsidRDefault="000E0941" w:rsidP="000E0941">
            <w:pPr>
              <w:spacing w:after="0"/>
              <w:jc w:val="both"/>
              <w:rPr>
                <w:sz w:val="20"/>
                <w:szCs w:val="20"/>
              </w:rPr>
            </w:pPr>
            <w:r w:rsidRPr="006F437B">
              <w:rPr>
                <w:b/>
                <w:bCs/>
                <w:sz w:val="20"/>
                <w:szCs w:val="20"/>
              </w:rPr>
              <w:t>Dydis ir forma:</w:t>
            </w:r>
            <w:r w:rsidRPr="006F437B">
              <w:rPr>
                <w:sz w:val="20"/>
                <w:szCs w:val="20"/>
              </w:rPr>
              <w:t xml:space="preserve"> filtrai turi būti 50 x 50 mm matmenų. Filtrai yra lankstūs ir karpomi, todėl galima lengvai pritaikyti juos skirtingų dydžių ir formų optiniams prietaisams. Pateikiami ne mažiau kaip 2 vnt. komplektas.\</w:t>
            </w:r>
          </w:p>
          <w:p w14:paraId="4852DB5C" w14:textId="2D3B5B6F" w:rsidR="000E0941" w:rsidRPr="006F437B" w:rsidRDefault="000E0941" w:rsidP="000E0941">
            <w:pPr>
              <w:spacing w:after="0"/>
              <w:jc w:val="both"/>
              <w:rPr>
                <w:sz w:val="20"/>
                <w:szCs w:val="20"/>
              </w:rPr>
            </w:pPr>
            <w:r w:rsidRPr="006F437B">
              <w:rPr>
                <w:b/>
                <w:bCs/>
                <w:sz w:val="20"/>
                <w:szCs w:val="20"/>
              </w:rPr>
              <w:t xml:space="preserve">Optinės savybės: </w:t>
            </w:r>
            <w:r w:rsidRPr="006F437B">
              <w:rPr>
                <w:sz w:val="20"/>
                <w:szCs w:val="20"/>
              </w:rPr>
              <w:t xml:space="preserve">poliarizacijos efektyvumas: ne mažesnis nei 99 %, </w:t>
            </w:r>
            <w:r w:rsidRPr="006F437B">
              <w:rPr>
                <w:sz w:val="20"/>
                <w:szCs w:val="20"/>
              </w:rPr>
              <w:lastRenderedPageBreak/>
              <w:t>užtikrinantis didelį šviesos poliarizacijos laipsnį. Šviesos pralaidumas: 35 % ± 5 %, kad būtų išlaikytas optimalus šviesos pralaidumo ir poliarizacijos efektyvumo balansas.</w:t>
            </w:r>
            <w:r w:rsidRPr="006F437B">
              <w:rPr>
                <w:sz w:val="20"/>
                <w:szCs w:val="20"/>
              </w:rPr>
              <w:br/>
            </w:r>
            <w:r w:rsidRPr="006F437B">
              <w:rPr>
                <w:b/>
                <w:bCs/>
                <w:sz w:val="20"/>
                <w:szCs w:val="20"/>
              </w:rPr>
              <w:t>Medžiaga ir struktūra: f</w:t>
            </w:r>
            <w:r w:rsidRPr="006F437B">
              <w:rPr>
                <w:sz w:val="20"/>
                <w:szCs w:val="20"/>
              </w:rPr>
              <w:t>iltrai pagaminti iš patvaraus polimerinio pagrindo, atsparaus įbrėžimams ir lengvai karpomi. Medžiaga turi būti atspari temperatūros pokyčiams nuo -10 °C iki +60 °C, užtikrinant ilgaamžiškumą įvairiomis aplinkos sąlygomis.</w:t>
            </w:r>
          </w:p>
        </w:tc>
        <w:tc>
          <w:tcPr>
            <w:tcW w:w="3145" w:type="dxa"/>
            <w:shd w:val="clear" w:color="auto" w:fill="auto"/>
          </w:tcPr>
          <w:p w14:paraId="2DB645E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3802043" w14:textId="77777777" w:rsidTr="00772019">
        <w:tc>
          <w:tcPr>
            <w:tcW w:w="554" w:type="dxa"/>
            <w:shd w:val="clear" w:color="auto" w:fill="auto"/>
          </w:tcPr>
          <w:p w14:paraId="680AD9D5" w14:textId="1D3FB70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353A40A" w14:textId="592F7F79" w:rsidR="000E0941" w:rsidRPr="006F437B" w:rsidRDefault="000E0941" w:rsidP="000E0941">
            <w:pPr>
              <w:spacing w:after="0"/>
              <w:jc w:val="both"/>
              <w:rPr>
                <w:sz w:val="20"/>
                <w:szCs w:val="20"/>
              </w:rPr>
            </w:pPr>
            <w:r w:rsidRPr="006F437B">
              <w:rPr>
                <w:sz w:val="20"/>
                <w:szCs w:val="20"/>
              </w:rPr>
              <w:t>Rankinė vakuuminė pompa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E3A301C" w14:textId="77777777" w:rsidR="000E0941" w:rsidRPr="006F437B" w:rsidRDefault="000E0941" w:rsidP="000E0941">
            <w:pPr>
              <w:spacing w:after="0"/>
              <w:jc w:val="both"/>
              <w:rPr>
                <w:sz w:val="20"/>
                <w:szCs w:val="20"/>
              </w:rPr>
            </w:pPr>
            <w:r w:rsidRPr="006F437B">
              <w:rPr>
                <w:b/>
                <w:bCs/>
                <w:sz w:val="20"/>
                <w:szCs w:val="20"/>
              </w:rPr>
              <w:t>Siurbimo pajėgumas:</w:t>
            </w:r>
            <w:r w:rsidRPr="006F437B">
              <w:rPr>
                <w:sz w:val="20"/>
                <w:szCs w:val="20"/>
              </w:rPr>
              <w:t xml:space="preserve"> ≥0,8 bar (80 kPa)</w:t>
            </w:r>
          </w:p>
          <w:p w14:paraId="69544BE8" w14:textId="77777777" w:rsidR="000E0941" w:rsidRPr="006F437B" w:rsidRDefault="000E0941" w:rsidP="000E0941">
            <w:pPr>
              <w:spacing w:after="0"/>
              <w:jc w:val="both"/>
              <w:rPr>
                <w:sz w:val="20"/>
                <w:szCs w:val="20"/>
              </w:rPr>
            </w:pPr>
            <w:r w:rsidRPr="006F437B">
              <w:rPr>
                <w:b/>
                <w:bCs/>
                <w:sz w:val="20"/>
                <w:szCs w:val="20"/>
              </w:rPr>
              <w:t>Manometras:</w:t>
            </w:r>
            <w:r w:rsidRPr="006F437B">
              <w:rPr>
                <w:sz w:val="20"/>
                <w:szCs w:val="20"/>
              </w:rPr>
              <w:t xml:space="preserve"> Matavimo diapazonas nuo 0 iki –1 bar (100 kPa), aiški skalė</w:t>
            </w:r>
          </w:p>
          <w:p w14:paraId="61F0E3CA"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Mažiausiai 50 ml</w:t>
            </w:r>
          </w:p>
          <w:p w14:paraId="715F946C"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Patvarus plastikas arba metalas, atsparus cheminiams reagentams</w:t>
            </w:r>
          </w:p>
          <w:p w14:paraId="7ACDDD7B" w14:textId="77777777" w:rsidR="000E0941" w:rsidRPr="006F437B" w:rsidRDefault="000E0941" w:rsidP="000E0941">
            <w:pPr>
              <w:spacing w:after="0"/>
              <w:jc w:val="both"/>
              <w:rPr>
                <w:sz w:val="20"/>
                <w:szCs w:val="20"/>
              </w:rPr>
            </w:pPr>
            <w:r w:rsidRPr="006F437B">
              <w:rPr>
                <w:b/>
                <w:bCs/>
                <w:sz w:val="20"/>
                <w:szCs w:val="20"/>
              </w:rPr>
              <w:t>Jungtis:</w:t>
            </w:r>
            <w:r w:rsidRPr="006F437B">
              <w:rPr>
                <w:sz w:val="20"/>
                <w:szCs w:val="20"/>
              </w:rPr>
              <w:t xml:space="preserve"> Tinka 6 mm vidinio skersmens laboratoriniams vamzdeliams</w:t>
            </w:r>
          </w:p>
          <w:p w14:paraId="3AC8B713" w14:textId="0445D007" w:rsidR="000E0941" w:rsidRPr="006F437B" w:rsidRDefault="000E0941" w:rsidP="00FB53CA">
            <w:pPr>
              <w:spacing w:after="0"/>
              <w:rPr>
                <w:sz w:val="20"/>
                <w:szCs w:val="20"/>
              </w:rPr>
            </w:pPr>
            <w:r w:rsidRPr="006F437B">
              <w:rPr>
                <w:b/>
                <w:bCs/>
                <w:sz w:val="20"/>
                <w:szCs w:val="20"/>
              </w:rPr>
              <w:t xml:space="preserve">Naudojimo savybės: </w:t>
            </w:r>
            <w:r w:rsidRPr="006F437B">
              <w:rPr>
                <w:sz w:val="20"/>
                <w:szCs w:val="20"/>
              </w:rPr>
              <w:t>ergonomiška rankena, lengvai valoma, vienpusis vožtuvas vakuumo palaikymui</w:t>
            </w:r>
          </w:p>
        </w:tc>
        <w:tc>
          <w:tcPr>
            <w:tcW w:w="3145" w:type="dxa"/>
            <w:shd w:val="clear" w:color="auto" w:fill="auto"/>
          </w:tcPr>
          <w:p w14:paraId="41242A8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F61D570" w14:textId="77777777" w:rsidTr="00772019">
        <w:tc>
          <w:tcPr>
            <w:tcW w:w="554" w:type="dxa"/>
            <w:shd w:val="clear" w:color="auto" w:fill="auto"/>
          </w:tcPr>
          <w:p w14:paraId="05626C0E" w14:textId="1DE032C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BD81407" w14:textId="6840EDA9" w:rsidR="000E0941" w:rsidRPr="006F437B" w:rsidRDefault="000E0941" w:rsidP="000E0941">
            <w:pPr>
              <w:spacing w:after="0"/>
              <w:jc w:val="both"/>
              <w:rPr>
                <w:sz w:val="20"/>
                <w:szCs w:val="20"/>
              </w:rPr>
            </w:pPr>
            <w:r w:rsidRPr="006F437B">
              <w:rPr>
                <w:sz w:val="20"/>
                <w:szCs w:val="20"/>
              </w:rPr>
              <w:t>Trinties blokas 4 skirtingų paviršių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DEA6508"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blokas su 4 skirtingais paviršiais (mediena, guma, plastikas, metalas ar kt.) trinties palyginimui.</w:t>
            </w:r>
          </w:p>
          <w:p w14:paraId="4432A851" w14:textId="77777777" w:rsidR="000E0941" w:rsidRPr="006F437B" w:rsidRDefault="000E0941" w:rsidP="000E0941">
            <w:pPr>
              <w:spacing w:after="0"/>
              <w:jc w:val="both"/>
              <w:rPr>
                <w:sz w:val="20"/>
                <w:szCs w:val="20"/>
              </w:rPr>
            </w:pPr>
            <w:r w:rsidRPr="006F437B">
              <w:rPr>
                <w:b/>
                <w:bCs/>
                <w:sz w:val="20"/>
                <w:szCs w:val="20"/>
              </w:rPr>
              <w:t xml:space="preserve">Matmenys: </w:t>
            </w:r>
            <w:r w:rsidRPr="006F437B">
              <w:rPr>
                <w:sz w:val="20"/>
                <w:szCs w:val="20"/>
              </w:rPr>
              <w:t>ilgis – 10 ±1 cm, plotis – 5 ±0,5 cm, aukštis – 2 ±0,5 cm.</w:t>
            </w:r>
          </w:p>
          <w:p w14:paraId="666FFF0B" w14:textId="77777777" w:rsidR="000E0941" w:rsidRPr="006F437B" w:rsidRDefault="000E0941" w:rsidP="000E0941">
            <w:pPr>
              <w:spacing w:after="0"/>
              <w:jc w:val="both"/>
              <w:rPr>
                <w:sz w:val="20"/>
                <w:szCs w:val="20"/>
              </w:rPr>
            </w:pPr>
            <w:r w:rsidRPr="006F437B">
              <w:rPr>
                <w:b/>
                <w:bCs/>
                <w:sz w:val="20"/>
                <w:szCs w:val="20"/>
              </w:rPr>
              <w:t xml:space="preserve">Paviršiai: </w:t>
            </w:r>
            <w:r w:rsidRPr="006F437B">
              <w:rPr>
                <w:sz w:val="20"/>
                <w:szCs w:val="20"/>
              </w:rPr>
              <w:t>aiškiai pažymėti, pakankamai lygūs, bet išlaikantys būdingas trinties savybes.</w:t>
            </w:r>
          </w:p>
          <w:p w14:paraId="1B851A33" w14:textId="054A624E" w:rsidR="000E0941" w:rsidRPr="006F437B" w:rsidRDefault="000E0941" w:rsidP="000E0941">
            <w:pPr>
              <w:spacing w:after="0"/>
              <w:jc w:val="both"/>
              <w:rPr>
                <w:sz w:val="20"/>
                <w:szCs w:val="20"/>
              </w:rPr>
            </w:pPr>
            <w:r w:rsidRPr="006F437B">
              <w:rPr>
                <w:b/>
                <w:bCs/>
                <w:sz w:val="20"/>
                <w:szCs w:val="20"/>
              </w:rPr>
              <w:t xml:space="preserve">Naudojimas: </w:t>
            </w:r>
            <w:r w:rsidRPr="006F437B">
              <w:rPr>
                <w:sz w:val="20"/>
                <w:szCs w:val="20"/>
              </w:rPr>
              <w:t>tinka naudoti su dinamometru. Paviršiai atsparūs deformacijai ir dilimui per daugkartinius bandymus.</w:t>
            </w:r>
          </w:p>
        </w:tc>
        <w:tc>
          <w:tcPr>
            <w:tcW w:w="3145" w:type="dxa"/>
            <w:shd w:val="clear" w:color="auto" w:fill="auto"/>
          </w:tcPr>
          <w:p w14:paraId="5C4ADF3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1B6FE0E" w14:textId="77777777" w:rsidTr="00772019">
        <w:tc>
          <w:tcPr>
            <w:tcW w:w="554" w:type="dxa"/>
            <w:shd w:val="clear" w:color="auto" w:fill="auto"/>
          </w:tcPr>
          <w:p w14:paraId="2745F3B8" w14:textId="0DB133C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1A39F01" w14:textId="78938E56" w:rsidR="000E0941" w:rsidRPr="006F437B" w:rsidRDefault="000E0941" w:rsidP="000E0941">
            <w:pPr>
              <w:spacing w:after="0"/>
              <w:jc w:val="both"/>
              <w:rPr>
                <w:sz w:val="20"/>
                <w:szCs w:val="20"/>
              </w:rPr>
            </w:pPr>
            <w:r w:rsidRPr="006F437B">
              <w:rPr>
                <w:sz w:val="20"/>
                <w:szCs w:val="20"/>
              </w:rPr>
              <w:t>100 gr. masės svarsčių rinkinys su kabliukais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FC8753F" w14:textId="77777777" w:rsidR="000E0941" w:rsidRPr="006F437B" w:rsidRDefault="000E0941" w:rsidP="000E0941">
            <w:pPr>
              <w:spacing w:after="0"/>
              <w:jc w:val="both"/>
              <w:rPr>
                <w:sz w:val="20"/>
                <w:szCs w:val="20"/>
              </w:rPr>
            </w:pPr>
            <w:r w:rsidRPr="006F437B">
              <w:rPr>
                <w:b/>
                <w:bCs/>
                <w:sz w:val="20"/>
                <w:szCs w:val="20"/>
              </w:rPr>
              <w:t>Bendras svoris:</w:t>
            </w:r>
            <w:r w:rsidRPr="006F437B">
              <w:rPr>
                <w:sz w:val="20"/>
                <w:szCs w:val="20"/>
              </w:rPr>
              <w:t xml:space="preserve"> 100 g</w:t>
            </w:r>
          </w:p>
          <w:p w14:paraId="5846E367" w14:textId="77777777" w:rsidR="000E0941" w:rsidRPr="006F437B" w:rsidRDefault="000E0941" w:rsidP="000E0941">
            <w:pPr>
              <w:spacing w:after="0"/>
              <w:jc w:val="both"/>
              <w:rPr>
                <w:sz w:val="20"/>
                <w:szCs w:val="20"/>
              </w:rPr>
            </w:pPr>
            <w:r w:rsidRPr="006F437B">
              <w:rPr>
                <w:b/>
                <w:bCs/>
                <w:sz w:val="20"/>
                <w:szCs w:val="20"/>
              </w:rPr>
              <w:t>Rinkinys:</w:t>
            </w:r>
            <w:r w:rsidRPr="006F437B">
              <w:rPr>
                <w:sz w:val="20"/>
                <w:szCs w:val="20"/>
              </w:rPr>
              <w:t xml:space="preserve"> Ne mažiau kaip 6 vienodi svareliai</w:t>
            </w:r>
          </w:p>
          <w:p w14:paraId="328EC760"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±0,5 % arba geresnis</w:t>
            </w:r>
          </w:p>
          <w:p w14:paraId="2A83895D"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Nerūdijantis plienas ar kita atspari medžiaga</w:t>
            </w:r>
          </w:p>
          <w:p w14:paraId="1339864F" w14:textId="77777777" w:rsidR="000E0941" w:rsidRPr="006F437B" w:rsidRDefault="000E0941" w:rsidP="000E0941">
            <w:pPr>
              <w:spacing w:after="0"/>
              <w:jc w:val="both"/>
              <w:rPr>
                <w:sz w:val="20"/>
                <w:szCs w:val="20"/>
              </w:rPr>
            </w:pPr>
            <w:r w:rsidRPr="006F437B">
              <w:rPr>
                <w:b/>
                <w:bCs/>
                <w:sz w:val="20"/>
                <w:szCs w:val="20"/>
              </w:rPr>
              <w:t>Pažymėjimas:</w:t>
            </w:r>
            <w:r w:rsidRPr="006F437B">
              <w:rPr>
                <w:sz w:val="20"/>
                <w:szCs w:val="20"/>
              </w:rPr>
              <w:t xml:space="preserve"> Kiekvienas svarelis aiškiai pažymėtas masės verte</w:t>
            </w:r>
          </w:p>
          <w:p w14:paraId="20E25027" w14:textId="77777777" w:rsidR="000E0941" w:rsidRPr="006F437B" w:rsidRDefault="000E0941" w:rsidP="000E0941">
            <w:pPr>
              <w:spacing w:after="0"/>
              <w:jc w:val="both"/>
              <w:rPr>
                <w:sz w:val="20"/>
                <w:szCs w:val="20"/>
              </w:rPr>
            </w:pPr>
            <w:r w:rsidRPr="006F437B">
              <w:rPr>
                <w:b/>
                <w:bCs/>
                <w:sz w:val="20"/>
                <w:szCs w:val="20"/>
              </w:rPr>
              <w:t>Konstrukcija:</w:t>
            </w:r>
            <w:r w:rsidRPr="006F437B">
              <w:rPr>
                <w:sz w:val="20"/>
                <w:szCs w:val="20"/>
              </w:rPr>
              <w:t xml:space="preserve"> Su tvirtais metaliniais kabliukais jungimui ar pakabinimui</w:t>
            </w:r>
          </w:p>
          <w:p w14:paraId="3D17B5F1" w14:textId="11AA01F0" w:rsidR="000E0941" w:rsidRPr="006F437B" w:rsidRDefault="000E0941" w:rsidP="000E0941">
            <w:pPr>
              <w:spacing w:after="0"/>
              <w:jc w:val="both"/>
              <w:rPr>
                <w:sz w:val="20"/>
                <w:szCs w:val="20"/>
              </w:rPr>
            </w:pPr>
            <w:r w:rsidRPr="006F437B">
              <w:rPr>
                <w:b/>
                <w:bCs/>
                <w:sz w:val="20"/>
                <w:szCs w:val="20"/>
              </w:rPr>
              <w:t>Naudojimas:</w:t>
            </w:r>
            <w:r w:rsidRPr="006F437B">
              <w:rPr>
                <w:sz w:val="20"/>
                <w:szCs w:val="20"/>
              </w:rPr>
              <w:t xml:space="preserve"> Kompaktiški matmenys, tinkami naudoti laboratorinėmis sąlygomis, stabilūs ir saugūs įvairiose apkrovose</w:t>
            </w:r>
          </w:p>
        </w:tc>
        <w:tc>
          <w:tcPr>
            <w:tcW w:w="3145" w:type="dxa"/>
            <w:shd w:val="clear" w:color="auto" w:fill="auto"/>
          </w:tcPr>
          <w:p w14:paraId="51ABAA7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A49AD48" w14:textId="77777777" w:rsidTr="00772019">
        <w:tc>
          <w:tcPr>
            <w:tcW w:w="554" w:type="dxa"/>
            <w:shd w:val="clear" w:color="auto" w:fill="auto"/>
          </w:tcPr>
          <w:p w14:paraId="243D37BA" w14:textId="4959015C"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B8FAFD6" w14:textId="4D833E38" w:rsidR="000E0941" w:rsidRPr="006F437B" w:rsidRDefault="000E0941" w:rsidP="000E0941">
            <w:pPr>
              <w:spacing w:after="0"/>
              <w:jc w:val="both"/>
              <w:rPr>
                <w:sz w:val="20"/>
                <w:szCs w:val="20"/>
              </w:rPr>
            </w:pPr>
            <w:r w:rsidRPr="006F437B">
              <w:rPr>
                <w:sz w:val="20"/>
                <w:szCs w:val="20"/>
                <w:lang w:val="en-US"/>
              </w:rPr>
              <w:t>Liniuot</w:t>
            </w:r>
            <w:r w:rsidRPr="006F437B">
              <w:rPr>
                <w:sz w:val="20"/>
                <w:szCs w:val="20"/>
              </w:rPr>
              <w:t xml:space="preserve">ė milimetrinė </w:t>
            </w:r>
            <w:r w:rsidRPr="006F437B">
              <w:rPr>
                <w:sz w:val="20"/>
                <w:szCs w:val="20"/>
                <w:lang w:val="en-US"/>
              </w:rPr>
              <w:t>0.5 m</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EF6BD5D" w14:textId="77777777" w:rsidR="000E0941" w:rsidRPr="006F437B" w:rsidRDefault="000E0941" w:rsidP="000E0941">
            <w:pPr>
              <w:spacing w:after="0"/>
              <w:jc w:val="both"/>
              <w:rPr>
                <w:sz w:val="20"/>
                <w:szCs w:val="20"/>
              </w:rPr>
            </w:pPr>
            <w:r w:rsidRPr="006F437B">
              <w:rPr>
                <w:b/>
                <w:bCs/>
                <w:sz w:val="20"/>
                <w:szCs w:val="20"/>
              </w:rPr>
              <w:t>Ilgis:</w:t>
            </w:r>
            <w:r w:rsidRPr="006F437B">
              <w:rPr>
                <w:sz w:val="20"/>
                <w:szCs w:val="20"/>
              </w:rPr>
              <w:t xml:space="preserve"> 500 mm (0,5 m).</w:t>
            </w:r>
          </w:p>
          <w:p w14:paraId="1ACB7C84" w14:textId="77777777" w:rsidR="000E0941" w:rsidRPr="006F437B" w:rsidRDefault="000E0941" w:rsidP="000E0941">
            <w:pPr>
              <w:spacing w:after="0"/>
              <w:jc w:val="both"/>
              <w:rPr>
                <w:sz w:val="20"/>
                <w:szCs w:val="20"/>
              </w:rPr>
            </w:pPr>
            <w:r w:rsidRPr="006F437B">
              <w:rPr>
                <w:b/>
                <w:bCs/>
                <w:sz w:val="20"/>
                <w:szCs w:val="20"/>
              </w:rPr>
              <w:lastRenderedPageBreak/>
              <w:t>Padalos:</w:t>
            </w:r>
            <w:r w:rsidRPr="006F437B">
              <w:rPr>
                <w:sz w:val="20"/>
                <w:szCs w:val="20"/>
              </w:rPr>
              <w:t xml:space="preserve"> milimetrinės padalos per visą ilgį su žymėjimais kas 10 mm, kad būtų lengva matuoti ir skaityti matavimo rezultatus.</w:t>
            </w:r>
          </w:p>
          <w:p w14:paraId="0B74A4BB" w14:textId="77777777" w:rsidR="000E0941" w:rsidRPr="006F437B" w:rsidRDefault="000E0941" w:rsidP="000E0941">
            <w:pPr>
              <w:spacing w:after="0"/>
              <w:jc w:val="both"/>
              <w:rPr>
                <w:sz w:val="20"/>
                <w:szCs w:val="20"/>
              </w:rPr>
            </w:pPr>
            <w:r w:rsidRPr="006F437B">
              <w:rPr>
                <w:sz w:val="20"/>
                <w:szCs w:val="20"/>
              </w:rPr>
              <w:t>Skalė: abipusė (jei yra), su centimetrais ir milimetrais, kad būtų užtikrintas universalumas įvairiems matavimams.</w:t>
            </w:r>
          </w:p>
          <w:p w14:paraId="325999B5" w14:textId="14E04612"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pagaminta iš aukštos kokybės nerūdijančio plieno, aliuminio arba kieto plastiko, atsparaus smūgiams ir lankstymui. Jei pagaminta iš metalo, liniuotė turi būti atspari korozijai.</w:t>
            </w:r>
          </w:p>
        </w:tc>
        <w:tc>
          <w:tcPr>
            <w:tcW w:w="3145" w:type="dxa"/>
            <w:shd w:val="clear" w:color="auto" w:fill="auto"/>
          </w:tcPr>
          <w:p w14:paraId="326A7CF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50210DD" w14:textId="77777777" w:rsidTr="00772019">
        <w:tc>
          <w:tcPr>
            <w:tcW w:w="554" w:type="dxa"/>
            <w:shd w:val="clear" w:color="auto" w:fill="auto"/>
          </w:tcPr>
          <w:p w14:paraId="378985EA" w14:textId="07399B1F"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E324EC" w14:textId="7AECD37D" w:rsidR="000E0941" w:rsidRPr="006F437B" w:rsidRDefault="000E0941" w:rsidP="000E0941">
            <w:pPr>
              <w:spacing w:after="0"/>
              <w:jc w:val="both"/>
              <w:rPr>
                <w:sz w:val="20"/>
                <w:szCs w:val="20"/>
              </w:rPr>
            </w:pPr>
            <w:r w:rsidRPr="006F437B">
              <w:rPr>
                <w:sz w:val="20"/>
                <w:szCs w:val="20"/>
              </w:rPr>
              <w:t>Skirtingo tūrio kūnai Archimedo dėsniui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A7A5007" w14:textId="77777777" w:rsidR="000E0941" w:rsidRPr="006F437B" w:rsidRDefault="000E0941" w:rsidP="000E0941">
            <w:pPr>
              <w:spacing w:after="0"/>
              <w:rPr>
                <w:sz w:val="20"/>
                <w:szCs w:val="20"/>
              </w:rPr>
            </w:pPr>
            <w:r w:rsidRPr="006F437B">
              <w:rPr>
                <w:b/>
                <w:bCs/>
                <w:sz w:val="20"/>
                <w:szCs w:val="20"/>
              </w:rPr>
              <w:t xml:space="preserve">Kūnų sudėtis: </w:t>
            </w:r>
            <w:r w:rsidRPr="006F437B">
              <w:rPr>
                <w:sz w:val="20"/>
                <w:szCs w:val="20"/>
              </w:rPr>
              <w:t>bent 3 skirtingų tūrių kūnai, aiškiai pažymėtu tūriu. Tūrių spektras pritaikytas Archimedo dėsnio tyrimams.</w:t>
            </w:r>
          </w:p>
          <w:p w14:paraId="715D12DA" w14:textId="77777777" w:rsidR="000E0941" w:rsidRPr="006F437B" w:rsidRDefault="000E0941" w:rsidP="000E0941">
            <w:pPr>
              <w:spacing w:after="0"/>
              <w:rPr>
                <w:sz w:val="20"/>
                <w:szCs w:val="20"/>
              </w:rPr>
            </w:pPr>
            <w:r w:rsidRPr="006F437B">
              <w:rPr>
                <w:b/>
                <w:bCs/>
                <w:sz w:val="20"/>
                <w:szCs w:val="20"/>
              </w:rPr>
              <w:t xml:space="preserve">Medžiagos: </w:t>
            </w:r>
            <w:r w:rsidRPr="006F437B">
              <w:rPr>
                <w:sz w:val="20"/>
                <w:szCs w:val="20"/>
              </w:rPr>
              <w:t>pagaminti iš skirtingų medžiagų (pvz., aliuminis, plienas, plastikas, mediena), tankiai nurodyti arba lengvai nustatomi. Atsparūs vandeniui, nesugeria skysčių.</w:t>
            </w:r>
          </w:p>
          <w:p w14:paraId="1AA92E22" w14:textId="77777777" w:rsidR="000E0941" w:rsidRPr="006F437B" w:rsidRDefault="000E0941" w:rsidP="000E0941">
            <w:pPr>
              <w:spacing w:after="0"/>
              <w:rPr>
                <w:sz w:val="20"/>
                <w:szCs w:val="20"/>
              </w:rPr>
            </w:pPr>
            <w:r w:rsidRPr="006F437B">
              <w:rPr>
                <w:b/>
                <w:bCs/>
                <w:sz w:val="20"/>
                <w:szCs w:val="20"/>
              </w:rPr>
              <w:t xml:space="preserve">Pakabinimas: </w:t>
            </w:r>
            <w:r w:rsidRPr="006F437B">
              <w:rPr>
                <w:sz w:val="20"/>
                <w:szCs w:val="20"/>
              </w:rPr>
              <w:t>kiekvienas kūnas su tvirtu kabliuku ar žiedu, tinkamu naudoti su dinamometru. Kabliukai – atsparūs korozijai (nerūdijantis plienas ar ekvivalentas).</w:t>
            </w:r>
          </w:p>
          <w:p w14:paraId="720C2D13" w14:textId="4218FF1F" w:rsidR="000E0941" w:rsidRPr="006F437B" w:rsidRDefault="000E0941" w:rsidP="00FB53CA">
            <w:pPr>
              <w:spacing w:after="0"/>
              <w:rPr>
                <w:sz w:val="20"/>
                <w:szCs w:val="20"/>
              </w:rPr>
            </w:pPr>
            <w:r w:rsidRPr="006F437B">
              <w:rPr>
                <w:b/>
                <w:bCs/>
                <w:sz w:val="20"/>
                <w:szCs w:val="20"/>
              </w:rPr>
              <w:t xml:space="preserve">Fizinės savybės: </w:t>
            </w:r>
            <w:r w:rsidRPr="006F437B">
              <w:rPr>
                <w:sz w:val="20"/>
                <w:szCs w:val="20"/>
              </w:rPr>
              <w:t>lygūs, saugūs paviršiai, be aštrių briaunų. Atsparūs deformacijai, tinkami daugkartiniam panardinimui.</w:t>
            </w:r>
          </w:p>
        </w:tc>
        <w:tc>
          <w:tcPr>
            <w:tcW w:w="3145" w:type="dxa"/>
            <w:shd w:val="clear" w:color="auto" w:fill="auto"/>
          </w:tcPr>
          <w:p w14:paraId="582A2CB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73F14AB" w14:textId="77777777" w:rsidTr="00772019">
        <w:tc>
          <w:tcPr>
            <w:tcW w:w="554" w:type="dxa"/>
            <w:shd w:val="clear" w:color="auto" w:fill="auto"/>
          </w:tcPr>
          <w:p w14:paraId="1B4DEAD2" w14:textId="5E0CF9DD"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736296C" w14:textId="3D8D684F" w:rsidR="000E0941" w:rsidRPr="006F437B" w:rsidRDefault="000E0941" w:rsidP="000E0941">
            <w:pPr>
              <w:spacing w:after="0"/>
              <w:jc w:val="both"/>
              <w:rPr>
                <w:sz w:val="20"/>
                <w:szCs w:val="20"/>
              </w:rPr>
            </w:pPr>
            <w:r w:rsidRPr="006F437B">
              <w:rPr>
                <w:sz w:val="20"/>
                <w:szCs w:val="20"/>
              </w:rPr>
              <w:t>Ritė. Srovių magnetinei sąveikai tirti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E766B4" w14:textId="77777777" w:rsidR="000E0941" w:rsidRPr="006F437B" w:rsidRDefault="000E0941" w:rsidP="000E0941">
            <w:pPr>
              <w:spacing w:after="0"/>
              <w:jc w:val="both"/>
              <w:rPr>
                <w:sz w:val="20"/>
                <w:szCs w:val="20"/>
              </w:rPr>
            </w:pPr>
            <w:r w:rsidRPr="006F437B">
              <w:rPr>
                <w:b/>
                <w:bCs/>
                <w:sz w:val="20"/>
                <w:szCs w:val="20"/>
              </w:rPr>
              <w:t>Induktyvumas:</w:t>
            </w:r>
            <w:r w:rsidRPr="006F437B">
              <w:rPr>
                <w:sz w:val="20"/>
                <w:szCs w:val="20"/>
              </w:rPr>
              <w:t xml:space="preserve"> 10–100 mH</w:t>
            </w:r>
          </w:p>
          <w:p w14:paraId="6C5BF695" w14:textId="77777777" w:rsidR="000E0941" w:rsidRPr="006F437B" w:rsidRDefault="000E0941" w:rsidP="000E0941">
            <w:pPr>
              <w:spacing w:after="0"/>
              <w:jc w:val="both"/>
              <w:rPr>
                <w:sz w:val="20"/>
                <w:szCs w:val="20"/>
              </w:rPr>
            </w:pPr>
            <w:r w:rsidRPr="006F437B">
              <w:rPr>
                <w:b/>
                <w:bCs/>
                <w:sz w:val="20"/>
                <w:szCs w:val="20"/>
              </w:rPr>
              <w:t>Nominali srovė:</w:t>
            </w:r>
            <w:r w:rsidRPr="006F437B">
              <w:rPr>
                <w:sz w:val="20"/>
                <w:szCs w:val="20"/>
              </w:rPr>
              <w:t xml:space="preserve"> 0,5–2 A</w:t>
            </w:r>
          </w:p>
          <w:p w14:paraId="1F0FA140" w14:textId="77777777" w:rsidR="000E0941" w:rsidRPr="006F437B" w:rsidRDefault="000E0941" w:rsidP="000E0941">
            <w:pPr>
              <w:spacing w:after="0"/>
              <w:jc w:val="both"/>
              <w:rPr>
                <w:sz w:val="20"/>
                <w:szCs w:val="20"/>
              </w:rPr>
            </w:pPr>
            <w:r w:rsidRPr="006F437B">
              <w:rPr>
                <w:b/>
                <w:bCs/>
                <w:sz w:val="20"/>
                <w:szCs w:val="20"/>
              </w:rPr>
              <w:t>Maksimali įtampa:</w:t>
            </w:r>
            <w:r w:rsidRPr="006F437B">
              <w:rPr>
                <w:sz w:val="20"/>
                <w:szCs w:val="20"/>
              </w:rPr>
              <w:t xml:space="preserve"> ≤ 24 V</w:t>
            </w:r>
          </w:p>
          <w:p w14:paraId="35A9D61D"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varinė viela su izoliacija, atsparia ilgalaikei apkrovai</w:t>
            </w:r>
          </w:p>
          <w:p w14:paraId="4F87E369"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Tvirtas, stabilus, atsparus mechaniniam poveikiui, pagamintas iš plastiko ar lygiavertės medžiagos</w:t>
            </w:r>
          </w:p>
          <w:p w14:paraId="2B2C1AEC"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Ne didesni kaip 120 × 120 × 120 mm</w:t>
            </w:r>
          </w:p>
          <w:p w14:paraId="13DFD161" w14:textId="5400252C" w:rsidR="000E0941" w:rsidRPr="006F437B" w:rsidRDefault="000E0941" w:rsidP="000E0941">
            <w:pPr>
              <w:spacing w:after="0"/>
              <w:jc w:val="both"/>
              <w:rPr>
                <w:sz w:val="20"/>
                <w:szCs w:val="20"/>
              </w:rPr>
            </w:pPr>
            <w:r w:rsidRPr="006F437B">
              <w:rPr>
                <w:b/>
                <w:bCs/>
                <w:sz w:val="20"/>
                <w:szCs w:val="20"/>
              </w:rPr>
              <w:t>Pajungimas:</w:t>
            </w:r>
            <w:r w:rsidRPr="006F437B">
              <w:rPr>
                <w:sz w:val="20"/>
                <w:szCs w:val="20"/>
              </w:rPr>
              <w:t xml:space="preserve"> Su patogiais prijungimo gnybtais, tinkančiais voltmetrui ir ampermetrui</w:t>
            </w:r>
          </w:p>
        </w:tc>
        <w:tc>
          <w:tcPr>
            <w:tcW w:w="3145" w:type="dxa"/>
            <w:shd w:val="clear" w:color="auto" w:fill="auto"/>
          </w:tcPr>
          <w:p w14:paraId="0C70321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DD2DC6A" w14:textId="77777777" w:rsidTr="00772019">
        <w:tc>
          <w:tcPr>
            <w:tcW w:w="554" w:type="dxa"/>
            <w:shd w:val="clear" w:color="auto" w:fill="auto"/>
          </w:tcPr>
          <w:p w14:paraId="5A08BC4F" w14:textId="017F2BF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C2D1AE3" w14:textId="7C2DBA65" w:rsidR="000E0941" w:rsidRPr="006F437B" w:rsidRDefault="000E0941" w:rsidP="000E0941">
            <w:pPr>
              <w:spacing w:after="0"/>
              <w:jc w:val="both"/>
              <w:rPr>
                <w:sz w:val="20"/>
                <w:szCs w:val="20"/>
              </w:rPr>
            </w:pPr>
            <w:r w:rsidRPr="006F437B">
              <w:rPr>
                <w:sz w:val="20"/>
                <w:szCs w:val="20"/>
              </w:rPr>
              <w:t>Pasagiškas laboratorinis magnetas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154A23E" w14:textId="77777777" w:rsidR="000E0941" w:rsidRPr="006F437B" w:rsidRDefault="000E0941" w:rsidP="000E0941">
            <w:pPr>
              <w:spacing w:after="0"/>
              <w:jc w:val="both"/>
              <w:rPr>
                <w:sz w:val="20"/>
                <w:szCs w:val="20"/>
              </w:rPr>
            </w:pPr>
            <w:r w:rsidRPr="006F437B">
              <w:rPr>
                <w:b/>
                <w:bCs/>
                <w:sz w:val="20"/>
                <w:szCs w:val="20"/>
              </w:rPr>
              <w:t xml:space="preserve">Forma ir dydis: </w:t>
            </w:r>
            <w:r w:rsidRPr="006F437B">
              <w:rPr>
                <w:sz w:val="20"/>
                <w:szCs w:val="20"/>
              </w:rPr>
              <w:t>pasagos formos, aukštis 80–120 mm, tarp polių – ≥50 mm. Aiškiai pažymėti N ir S poliai.</w:t>
            </w:r>
          </w:p>
          <w:p w14:paraId="26E0C738" w14:textId="77777777" w:rsidR="000E0941" w:rsidRPr="006F437B" w:rsidRDefault="000E0941" w:rsidP="000E0941">
            <w:pPr>
              <w:spacing w:after="0"/>
              <w:jc w:val="both"/>
              <w:rPr>
                <w:sz w:val="20"/>
                <w:szCs w:val="20"/>
              </w:rPr>
            </w:pPr>
            <w:r w:rsidRPr="006F437B">
              <w:rPr>
                <w:b/>
                <w:bCs/>
                <w:sz w:val="20"/>
                <w:szCs w:val="20"/>
              </w:rPr>
              <w:t xml:space="preserve">Magnetinės savybės: </w:t>
            </w:r>
            <w:r w:rsidRPr="006F437B">
              <w:rPr>
                <w:sz w:val="20"/>
                <w:szCs w:val="20"/>
              </w:rPr>
              <w:t>traukos jėga – ≥20 N.</w:t>
            </w:r>
            <w:r w:rsidRPr="006F437B">
              <w:rPr>
                <w:sz w:val="20"/>
                <w:szCs w:val="20"/>
              </w:rPr>
              <w:br/>
              <w:t>Pagamintas iš nuolatinio magneto medžiagos (pvz., alnico).</w:t>
            </w:r>
            <w:r w:rsidRPr="006F437B">
              <w:rPr>
                <w:sz w:val="20"/>
                <w:szCs w:val="20"/>
              </w:rPr>
              <w:br/>
              <w:t>Tinkamas laikyti mažus metalinius daiktus eksperimentams.</w:t>
            </w:r>
          </w:p>
          <w:p w14:paraId="096D376E" w14:textId="249EEBD1" w:rsidR="000E0941" w:rsidRPr="006F437B" w:rsidRDefault="000E0941" w:rsidP="000E0941">
            <w:pPr>
              <w:spacing w:after="0"/>
              <w:jc w:val="both"/>
              <w:rPr>
                <w:sz w:val="20"/>
                <w:szCs w:val="20"/>
              </w:rPr>
            </w:pPr>
            <w:r w:rsidRPr="006F437B">
              <w:rPr>
                <w:b/>
                <w:bCs/>
                <w:sz w:val="20"/>
                <w:szCs w:val="20"/>
              </w:rPr>
              <w:lastRenderedPageBreak/>
              <w:t xml:space="preserve">Apsauga ir korpusas: </w:t>
            </w:r>
            <w:r w:rsidRPr="006F437B">
              <w:rPr>
                <w:sz w:val="20"/>
                <w:szCs w:val="20"/>
              </w:rPr>
              <w:t>poliai padengti apsauginiu sluoksniu ar plastiku/guma. Su apsauginėmis galvutėmis. Tvirtas, atsparus pažeidimams, tinkamas ilgalaikiam naudojimui.</w:t>
            </w:r>
          </w:p>
        </w:tc>
        <w:tc>
          <w:tcPr>
            <w:tcW w:w="3145" w:type="dxa"/>
            <w:shd w:val="clear" w:color="auto" w:fill="auto"/>
          </w:tcPr>
          <w:p w14:paraId="3DF43CF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6A1FD3A" w14:textId="77777777" w:rsidTr="00772019">
        <w:tc>
          <w:tcPr>
            <w:tcW w:w="554" w:type="dxa"/>
            <w:shd w:val="clear" w:color="auto" w:fill="auto"/>
          </w:tcPr>
          <w:p w14:paraId="7D5EB9CD" w14:textId="72EB6D7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60AF1DF" w14:textId="063988DF" w:rsidR="000E0941" w:rsidRPr="006F437B" w:rsidRDefault="000E0941" w:rsidP="000E0941">
            <w:pPr>
              <w:spacing w:after="0"/>
              <w:jc w:val="both"/>
              <w:rPr>
                <w:sz w:val="20"/>
                <w:szCs w:val="20"/>
              </w:rPr>
            </w:pPr>
            <w:r w:rsidRPr="006F437B">
              <w:rPr>
                <w:sz w:val="20"/>
                <w:szCs w:val="20"/>
              </w:rPr>
              <w:t>Laboratorinė ritė su šerdimi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8448254"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feromagnetinė arba minkštojo geležies šerdis (cilindrinė ar stačiakampė), varinė viela ≥0,5 mm, ≥500 apvijų.</w:t>
            </w:r>
          </w:p>
          <w:p w14:paraId="2748B243" w14:textId="77777777" w:rsidR="000E0941" w:rsidRPr="006F437B" w:rsidRDefault="000E0941" w:rsidP="000E0941">
            <w:pPr>
              <w:spacing w:after="0"/>
              <w:jc w:val="both"/>
              <w:rPr>
                <w:sz w:val="20"/>
                <w:szCs w:val="20"/>
              </w:rPr>
            </w:pPr>
            <w:r w:rsidRPr="006F437B">
              <w:rPr>
                <w:b/>
                <w:bCs/>
                <w:sz w:val="20"/>
                <w:szCs w:val="20"/>
              </w:rPr>
              <w:t xml:space="preserve">Elektriniai parametrai: </w:t>
            </w:r>
            <w:r w:rsidRPr="006F437B">
              <w:rPr>
                <w:sz w:val="20"/>
                <w:szCs w:val="20"/>
              </w:rPr>
              <w:t>darbinė įtampa – iki 12 V, srovė – iki 2 A, varža – 1–10 Ω (pagal naudojimą).</w:t>
            </w:r>
          </w:p>
          <w:p w14:paraId="2AEB7920" w14:textId="77777777" w:rsidR="000E0941" w:rsidRPr="006F437B" w:rsidRDefault="000E0941" w:rsidP="000E0941">
            <w:pPr>
              <w:spacing w:after="0"/>
              <w:jc w:val="both"/>
              <w:rPr>
                <w:sz w:val="20"/>
                <w:szCs w:val="20"/>
              </w:rPr>
            </w:pPr>
            <w:r w:rsidRPr="006F437B">
              <w:rPr>
                <w:b/>
                <w:bCs/>
                <w:sz w:val="20"/>
                <w:szCs w:val="20"/>
              </w:rPr>
              <w:t xml:space="preserve">Matmenys ir dizainas: </w:t>
            </w:r>
            <w:r w:rsidRPr="006F437B">
              <w:rPr>
                <w:sz w:val="20"/>
                <w:szCs w:val="20"/>
              </w:rPr>
              <w:t>tvirtas montavimas, apsauginis apvadas ar dėklas, tinkamas naudoti eksperimento stenduose.</w:t>
            </w:r>
          </w:p>
          <w:p w14:paraId="5CEDD05A" w14:textId="7FC97ACD" w:rsidR="000E0941" w:rsidRPr="006F437B" w:rsidRDefault="000E0941" w:rsidP="000E0941">
            <w:pPr>
              <w:spacing w:after="0"/>
              <w:jc w:val="both"/>
              <w:rPr>
                <w:sz w:val="20"/>
                <w:szCs w:val="20"/>
              </w:rPr>
            </w:pPr>
            <w:r w:rsidRPr="006F437B">
              <w:rPr>
                <w:b/>
                <w:bCs/>
                <w:sz w:val="20"/>
                <w:szCs w:val="20"/>
              </w:rPr>
              <w:t xml:space="preserve">Sąsajos ir priedai: </w:t>
            </w:r>
            <w:r w:rsidRPr="006F437B">
              <w:rPr>
                <w:sz w:val="20"/>
                <w:szCs w:val="20"/>
              </w:rPr>
              <w:t>su standartinėmis jungtimis. Komplekte – naudojimo instrukcija ir eksperimentų pavyzdžiai.</w:t>
            </w:r>
          </w:p>
        </w:tc>
        <w:tc>
          <w:tcPr>
            <w:tcW w:w="3145" w:type="dxa"/>
            <w:shd w:val="clear" w:color="auto" w:fill="auto"/>
          </w:tcPr>
          <w:p w14:paraId="2A5EEC7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6FB27D3" w14:textId="77777777" w:rsidTr="00772019">
        <w:tc>
          <w:tcPr>
            <w:tcW w:w="554" w:type="dxa"/>
            <w:shd w:val="clear" w:color="auto" w:fill="auto"/>
          </w:tcPr>
          <w:p w14:paraId="5F7C60CD" w14:textId="4724A06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79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19A844B" w14:textId="5FC6E9B7" w:rsidR="000E0941" w:rsidRPr="006F437B" w:rsidRDefault="000E0941" w:rsidP="000E0941">
            <w:pPr>
              <w:spacing w:after="0"/>
              <w:jc w:val="both"/>
              <w:rPr>
                <w:sz w:val="20"/>
                <w:szCs w:val="20"/>
              </w:rPr>
            </w:pPr>
            <w:r w:rsidRPr="006F437B">
              <w:rPr>
                <w:sz w:val="20"/>
                <w:szCs w:val="20"/>
              </w:rPr>
              <w:t xml:space="preserve">Spyruoklių rinkinys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D00E985" w14:textId="77777777" w:rsidR="000E0941" w:rsidRPr="006F437B" w:rsidRDefault="000E0941" w:rsidP="000E0941">
            <w:pPr>
              <w:spacing w:after="0"/>
              <w:jc w:val="both"/>
              <w:rPr>
                <w:sz w:val="20"/>
                <w:szCs w:val="20"/>
              </w:rPr>
            </w:pPr>
            <w:r w:rsidRPr="006F437B">
              <w:rPr>
                <w:sz w:val="20"/>
                <w:szCs w:val="20"/>
              </w:rPr>
              <w:t>Rinkinyje ne mažiau kaip 5 skirtingo standumo spyruoklės.</w:t>
            </w:r>
          </w:p>
          <w:p w14:paraId="570B7D90"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Nerūdijantis plienas arba aukštos kokybės metalų lydinys.</w:t>
            </w:r>
          </w:p>
          <w:p w14:paraId="6EDCED07" w14:textId="77777777" w:rsidR="000E0941" w:rsidRPr="006F437B" w:rsidRDefault="000E0941" w:rsidP="000E0941">
            <w:pPr>
              <w:spacing w:after="0"/>
              <w:jc w:val="both"/>
              <w:rPr>
                <w:sz w:val="20"/>
                <w:szCs w:val="20"/>
              </w:rPr>
            </w:pPr>
            <w:r w:rsidRPr="006F437B">
              <w:rPr>
                <w:b/>
                <w:bCs/>
                <w:sz w:val="20"/>
                <w:szCs w:val="20"/>
              </w:rPr>
              <w:t>Spyruoklių ilgis:</w:t>
            </w:r>
            <w:r w:rsidRPr="006F437B">
              <w:rPr>
                <w:sz w:val="20"/>
                <w:szCs w:val="20"/>
              </w:rPr>
              <w:t xml:space="preserve"> ne mažiau kaip nuo 5 cm iki 20 cm.</w:t>
            </w:r>
          </w:p>
          <w:p w14:paraId="5FD219B2" w14:textId="2C7E1F14" w:rsidR="000E0941" w:rsidRPr="006F437B" w:rsidRDefault="000E0941" w:rsidP="000E0941">
            <w:pPr>
              <w:spacing w:after="0"/>
              <w:jc w:val="both"/>
              <w:rPr>
                <w:sz w:val="20"/>
                <w:szCs w:val="20"/>
              </w:rPr>
            </w:pPr>
            <w:r w:rsidRPr="006F437B">
              <w:rPr>
                <w:b/>
                <w:bCs/>
                <w:sz w:val="20"/>
                <w:szCs w:val="20"/>
              </w:rPr>
              <w:t>Skersmuo:</w:t>
            </w:r>
            <w:r w:rsidRPr="006F437B">
              <w:rPr>
                <w:sz w:val="20"/>
                <w:szCs w:val="20"/>
              </w:rPr>
              <w:t xml:space="preserve"> Mažiausiai 1 cm.</w:t>
            </w:r>
          </w:p>
        </w:tc>
        <w:tc>
          <w:tcPr>
            <w:tcW w:w="3145" w:type="dxa"/>
            <w:shd w:val="clear" w:color="auto" w:fill="auto"/>
          </w:tcPr>
          <w:p w14:paraId="1A30A37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2146C00" w14:textId="77777777" w:rsidTr="00772019">
        <w:tc>
          <w:tcPr>
            <w:tcW w:w="554" w:type="dxa"/>
            <w:shd w:val="clear" w:color="auto" w:fill="auto"/>
          </w:tcPr>
          <w:p w14:paraId="7C33BA91" w14:textId="7219C0D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89429C" w14:textId="7D7B0DB7" w:rsidR="000E0941" w:rsidRPr="006F437B" w:rsidRDefault="000E0941" w:rsidP="000E0941">
            <w:pPr>
              <w:spacing w:after="0"/>
              <w:jc w:val="both"/>
              <w:rPr>
                <w:sz w:val="20"/>
                <w:szCs w:val="20"/>
              </w:rPr>
            </w:pPr>
            <w:r w:rsidRPr="006F437B">
              <w:rPr>
                <w:sz w:val="20"/>
                <w:szCs w:val="20"/>
              </w:rPr>
              <w:t>Spyruoklinis dinamometras, 20N</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CA224F" w14:textId="77777777" w:rsidR="000E0941" w:rsidRPr="006F437B" w:rsidRDefault="000E0941" w:rsidP="000E0941">
            <w:pPr>
              <w:spacing w:after="0"/>
              <w:jc w:val="both"/>
              <w:rPr>
                <w:sz w:val="20"/>
                <w:szCs w:val="20"/>
              </w:rPr>
            </w:pPr>
            <w:r w:rsidRPr="006F437B">
              <w:rPr>
                <w:b/>
                <w:bCs/>
                <w:sz w:val="20"/>
                <w:szCs w:val="20"/>
              </w:rPr>
              <w:t>Maksimali jėga:</w:t>
            </w:r>
            <w:r w:rsidRPr="006F437B">
              <w:rPr>
                <w:sz w:val="20"/>
                <w:szCs w:val="20"/>
              </w:rPr>
              <w:t xml:space="preserve"> 20 N</w:t>
            </w:r>
          </w:p>
          <w:p w14:paraId="09932238" w14:textId="77777777" w:rsidR="000E0941" w:rsidRPr="006F437B" w:rsidRDefault="000E0941" w:rsidP="000E0941">
            <w:pPr>
              <w:spacing w:after="0"/>
              <w:jc w:val="both"/>
              <w:rPr>
                <w:sz w:val="20"/>
                <w:szCs w:val="20"/>
              </w:rPr>
            </w:pPr>
            <w:r w:rsidRPr="006F437B">
              <w:rPr>
                <w:b/>
                <w:bCs/>
                <w:sz w:val="20"/>
                <w:szCs w:val="20"/>
              </w:rPr>
              <w:t>Gradacija:</w:t>
            </w:r>
            <w:r w:rsidRPr="006F437B">
              <w:rPr>
                <w:sz w:val="20"/>
                <w:szCs w:val="20"/>
              </w:rPr>
              <w:t xml:space="preserve"> kas 0,1 N arba 0,2 N</w:t>
            </w:r>
          </w:p>
          <w:p w14:paraId="6C947903" w14:textId="77777777" w:rsidR="000E0941" w:rsidRPr="006F437B" w:rsidRDefault="000E0941" w:rsidP="000E0941">
            <w:pPr>
              <w:spacing w:after="0"/>
              <w:jc w:val="both"/>
              <w:rPr>
                <w:sz w:val="20"/>
                <w:szCs w:val="20"/>
              </w:rPr>
            </w:pPr>
            <w:r w:rsidRPr="006F437B">
              <w:rPr>
                <w:b/>
                <w:bCs/>
                <w:sz w:val="20"/>
                <w:szCs w:val="20"/>
              </w:rPr>
              <w:t>Tikslumas:</w:t>
            </w:r>
            <w:r w:rsidRPr="006F437B">
              <w:rPr>
                <w:sz w:val="20"/>
                <w:szCs w:val="20"/>
              </w:rPr>
              <w:t xml:space="preserve"> apie ±2 % nuo skalės ribos</w:t>
            </w:r>
          </w:p>
          <w:p w14:paraId="16F34A8C"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Patvarus plastikas arba metalas, atsparus mechaniniams pažeidimams</w:t>
            </w:r>
          </w:p>
          <w:p w14:paraId="0E7FAA6A" w14:textId="77777777" w:rsidR="000E0941" w:rsidRPr="006F437B" w:rsidRDefault="000E0941" w:rsidP="000E0941">
            <w:pPr>
              <w:spacing w:after="0"/>
              <w:jc w:val="both"/>
              <w:rPr>
                <w:sz w:val="20"/>
                <w:szCs w:val="20"/>
              </w:rPr>
            </w:pPr>
            <w:r w:rsidRPr="006F437B">
              <w:rPr>
                <w:b/>
                <w:bCs/>
                <w:sz w:val="20"/>
                <w:szCs w:val="20"/>
              </w:rPr>
              <w:t>Spyruoklė:</w:t>
            </w:r>
            <w:r w:rsidRPr="006F437B">
              <w:rPr>
                <w:sz w:val="20"/>
                <w:szCs w:val="20"/>
              </w:rPr>
              <w:t xml:space="preserve"> Ilgaamžė, atspari nuovargiui</w:t>
            </w:r>
          </w:p>
          <w:p w14:paraId="52B957E8" w14:textId="77777777" w:rsidR="000E0941" w:rsidRPr="006F437B" w:rsidRDefault="000E0941" w:rsidP="000E0941">
            <w:pPr>
              <w:spacing w:after="0"/>
              <w:jc w:val="both"/>
              <w:rPr>
                <w:sz w:val="20"/>
                <w:szCs w:val="20"/>
              </w:rPr>
            </w:pPr>
            <w:r w:rsidRPr="006F437B">
              <w:rPr>
                <w:b/>
                <w:bCs/>
                <w:sz w:val="20"/>
                <w:szCs w:val="20"/>
              </w:rPr>
              <w:t>Indikatorius:</w:t>
            </w:r>
            <w:r w:rsidRPr="006F437B">
              <w:rPr>
                <w:sz w:val="20"/>
                <w:szCs w:val="20"/>
              </w:rPr>
              <w:t xml:space="preserve"> Aiškus rodyklinis arba skaitmeninis</w:t>
            </w:r>
          </w:p>
          <w:p w14:paraId="17CD5748" w14:textId="6F790E6B" w:rsidR="000E0941" w:rsidRPr="006F437B" w:rsidRDefault="000E0941" w:rsidP="000E0941">
            <w:pPr>
              <w:spacing w:after="0"/>
              <w:jc w:val="both"/>
              <w:rPr>
                <w:sz w:val="20"/>
                <w:szCs w:val="20"/>
              </w:rPr>
            </w:pPr>
            <w:r w:rsidRPr="006F437B">
              <w:rPr>
                <w:b/>
                <w:bCs/>
                <w:sz w:val="20"/>
                <w:szCs w:val="20"/>
              </w:rPr>
              <w:t xml:space="preserve">Funkcijos: </w:t>
            </w:r>
            <w:r w:rsidRPr="006F437B">
              <w:rPr>
                <w:sz w:val="20"/>
                <w:szCs w:val="20"/>
              </w:rPr>
              <w:t>Nulio reguliavimas, tvirtas pakabinimo kabliukas, apsauga nuo perkrovos</w:t>
            </w:r>
          </w:p>
        </w:tc>
        <w:tc>
          <w:tcPr>
            <w:tcW w:w="3145" w:type="dxa"/>
            <w:shd w:val="clear" w:color="auto" w:fill="auto"/>
          </w:tcPr>
          <w:p w14:paraId="3B9A1B41"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9E35578" w14:textId="77777777" w:rsidTr="00772019">
        <w:tc>
          <w:tcPr>
            <w:tcW w:w="554" w:type="dxa"/>
            <w:shd w:val="clear" w:color="auto" w:fill="auto"/>
          </w:tcPr>
          <w:p w14:paraId="047FF83F" w14:textId="0856B24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C633DDD" w14:textId="420D43D8" w:rsidR="000E0941" w:rsidRPr="006F437B" w:rsidRDefault="000E0941" w:rsidP="000E0941">
            <w:pPr>
              <w:spacing w:after="0"/>
              <w:jc w:val="both"/>
              <w:rPr>
                <w:sz w:val="20"/>
                <w:szCs w:val="20"/>
              </w:rPr>
            </w:pPr>
            <w:r w:rsidRPr="006F437B">
              <w:rPr>
                <w:sz w:val="20"/>
                <w:szCs w:val="20"/>
              </w:rPr>
              <w:t>Spektro lempų valdymo blokas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1F08353" w14:textId="77777777" w:rsidR="000E0941" w:rsidRPr="006F437B" w:rsidRDefault="000E0941" w:rsidP="000E0941">
            <w:pPr>
              <w:spacing w:after="0"/>
              <w:jc w:val="both"/>
              <w:rPr>
                <w:sz w:val="20"/>
                <w:szCs w:val="20"/>
              </w:rPr>
            </w:pPr>
            <w:r w:rsidRPr="006F437B">
              <w:rPr>
                <w:b/>
                <w:bCs/>
                <w:sz w:val="20"/>
                <w:szCs w:val="20"/>
              </w:rPr>
              <w:t>Suderinamumas:</w:t>
            </w:r>
            <w:r w:rsidRPr="006F437B">
              <w:rPr>
                <w:sz w:val="20"/>
                <w:szCs w:val="20"/>
              </w:rPr>
              <w:t xml:space="preserve"> tinka halogeninėms, LED ir kitoms spektro lempoms. Jungtis su standartiniais spektrometrais ir laboratorine įranga.</w:t>
            </w:r>
          </w:p>
          <w:p w14:paraId="52EAB010" w14:textId="77777777" w:rsidR="000E0941" w:rsidRPr="006F437B" w:rsidRDefault="000E0941" w:rsidP="000E0941">
            <w:pPr>
              <w:spacing w:after="0"/>
              <w:jc w:val="both"/>
              <w:rPr>
                <w:sz w:val="20"/>
                <w:szCs w:val="20"/>
              </w:rPr>
            </w:pPr>
            <w:r w:rsidRPr="006F437B">
              <w:rPr>
                <w:b/>
                <w:bCs/>
                <w:sz w:val="20"/>
                <w:szCs w:val="20"/>
              </w:rPr>
              <w:t xml:space="preserve">Valdymas: </w:t>
            </w:r>
            <w:r w:rsidRPr="006F437B">
              <w:rPr>
                <w:sz w:val="20"/>
                <w:szCs w:val="20"/>
              </w:rPr>
              <w:t>reguliuojamas šviesos intensyvumas ir dažnių diapazonas. Valdymas per mygtukus ar liečiamą ekraną.</w:t>
            </w:r>
          </w:p>
          <w:p w14:paraId="10713666" w14:textId="77777777" w:rsidR="000E0941" w:rsidRPr="006F437B" w:rsidRDefault="000E0941" w:rsidP="000E0941">
            <w:pPr>
              <w:spacing w:after="0"/>
              <w:jc w:val="both"/>
              <w:rPr>
                <w:sz w:val="20"/>
                <w:szCs w:val="20"/>
              </w:rPr>
            </w:pPr>
            <w:r w:rsidRPr="006F437B">
              <w:rPr>
                <w:b/>
                <w:bCs/>
                <w:sz w:val="20"/>
                <w:szCs w:val="20"/>
              </w:rPr>
              <w:t xml:space="preserve">Maitinimas ir apsauga: </w:t>
            </w:r>
            <w:r w:rsidRPr="006F437B">
              <w:rPr>
                <w:sz w:val="20"/>
                <w:szCs w:val="20"/>
              </w:rPr>
              <w:t>110/220 V AC maitinimas, apsauga nuo trumpojo jungimo ir perkrovos.</w:t>
            </w:r>
          </w:p>
          <w:p w14:paraId="46490ADF" w14:textId="62409FB3" w:rsidR="000E0941" w:rsidRPr="006F437B" w:rsidRDefault="000E0941" w:rsidP="000E0941">
            <w:pPr>
              <w:spacing w:after="0"/>
              <w:jc w:val="both"/>
              <w:rPr>
                <w:sz w:val="20"/>
                <w:szCs w:val="20"/>
              </w:rPr>
            </w:pPr>
            <w:r w:rsidRPr="006F437B">
              <w:rPr>
                <w:b/>
                <w:bCs/>
                <w:sz w:val="20"/>
                <w:szCs w:val="20"/>
              </w:rPr>
              <w:t xml:space="preserve">Ekranas: </w:t>
            </w:r>
            <w:r w:rsidRPr="006F437B">
              <w:rPr>
                <w:sz w:val="20"/>
                <w:szCs w:val="20"/>
              </w:rPr>
              <w:t>skaitmeninis ekranas parametrų stebėjimui ir reguliavimui.</w:t>
            </w:r>
          </w:p>
        </w:tc>
        <w:tc>
          <w:tcPr>
            <w:tcW w:w="3145" w:type="dxa"/>
            <w:shd w:val="clear" w:color="auto" w:fill="auto"/>
          </w:tcPr>
          <w:p w14:paraId="7B32E0B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9FC06BD" w14:textId="77777777" w:rsidTr="00772019">
        <w:tc>
          <w:tcPr>
            <w:tcW w:w="554" w:type="dxa"/>
            <w:shd w:val="clear" w:color="auto" w:fill="auto"/>
          </w:tcPr>
          <w:p w14:paraId="5152D501" w14:textId="56451E7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82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1C25D3A" w14:textId="643B7C27" w:rsidR="000E0941" w:rsidRPr="006F437B" w:rsidRDefault="000E0941" w:rsidP="000E0941">
            <w:pPr>
              <w:spacing w:after="0"/>
              <w:jc w:val="both"/>
              <w:rPr>
                <w:sz w:val="20"/>
                <w:szCs w:val="20"/>
              </w:rPr>
            </w:pPr>
            <w:r w:rsidRPr="006F437B">
              <w:rPr>
                <w:sz w:val="20"/>
                <w:szCs w:val="20"/>
              </w:rPr>
              <w:t>Jungiamieji laidai kaištis-kaištis skirtingų spalvų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916D41C"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≥20 cm, skersmuo ≥1 mm, varis arba vario lydinys su PVC ar silikono izoliacija. Atsparūs temperatūrai, chemikalams ir mechaniniam poveikiui.</w:t>
            </w:r>
          </w:p>
          <w:p w14:paraId="5BD41E3F" w14:textId="77777777"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kaištis–kaištis (male-to-male), nikeliuotas arba auksuotas varis, užtikrinantis gerą kontaktą.</w:t>
            </w:r>
          </w:p>
          <w:p w14:paraId="487F806B" w14:textId="122B1A22" w:rsidR="000E0941" w:rsidRPr="006F437B" w:rsidRDefault="000E0941" w:rsidP="000E0941">
            <w:pPr>
              <w:spacing w:after="0"/>
              <w:jc w:val="both"/>
              <w:rPr>
                <w:sz w:val="20"/>
                <w:szCs w:val="20"/>
              </w:rPr>
            </w:pPr>
            <w:r w:rsidRPr="006F437B">
              <w:rPr>
                <w:b/>
                <w:bCs/>
                <w:sz w:val="20"/>
                <w:szCs w:val="20"/>
              </w:rPr>
              <w:t xml:space="preserve">Pakavimas: </w:t>
            </w:r>
            <w:r w:rsidRPr="006F437B">
              <w:rPr>
                <w:sz w:val="20"/>
                <w:szCs w:val="20"/>
              </w:rPr>
              <w:t>rinkiniai po 50–100 vnt., su spalvų asortimentu.</w:t>
            </w:r>
          </w:p>
        </w:tc>
        <w:tc>
          <w:tcPr>
            <w:tcW w:w="3145" w:type="dxa"/>
            <w:shd w:val="clear" w:color="auto" w:fill="auto"/>
          </w:tcPr>
          <w:p w14:paraId="5E6E569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23AF300" w14:textId="77777777" w:rsidTr="00772019">
        <w:tc>
          <w:tcPr>
            <w:tcW w:w="554" w:type="dxa"/>
            <w:shd w:val="clear" w:color="auto" w:fill="auto"/>
          </w:tcPr>
          <w:p w14:paraId="649B697C" w14:textId="0E72FDE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92A984F" w14:textId="58A6ED74" w:rsidR="000E0941" w:rsidRPr="006F437B" w:rsidRDefault="000E0941" w:rsidP="000E0941">
            <w:pPr>
              <w:spacing w:after="0"/>
              <w:jc w:val="both"/>
              <w:rPr>
                <w:sz w:val="20"/>
                <w:szCs w:val="20"/>
              </w:rPr>
            </w:pPr>
            <w:r w:rsidRPr="006F437B">
              <w:rPr>
                <w:sz w:val="20"/>
                <w:szCs w:val="20"/>
              </w:rPr>
              <w:t>Jungiamieji laidai kaištis-lizdas skirtingų spalvų</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F06A43"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≥20 cm, skersmuo ≥1 mm, izoliuoti aukštos kokybės variu arba lydiniu. Izoliacija – PVC arba silikonas, atsparūs temperatūrai, cheminiams poveikiams ir mechanikai.</w:t>
            </w:r>
          </w:p>
          <w:p w14:paraId="3221D582" w14:textId="1A963630"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tipas – kaištis-lizdas (male-to-female), medžiaga – nikeliuotas arba auksuotas varis, užtikrinantis patikimą kontaktą ir ilgaamžiškumą.</w:t>
            </w:r>
          </w:p>
        </w:tc>
        <w:tc>
          <w:tcPr>
            <w:tcW w:w="3145" w:type="dxa"/>
            <w:shd w:val="clear" w:color="auto" w:fill="auto"/>
          </w:tcPr>
          <w:p w14:paraId="5708A8A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15E40D8" w14:textId="77777777" w:rsidTr="00772019">
        <w:tc>
          <w:tcPr>
            <w:tcW w:w="554" w:type="dxa"/>
            <w:shd w:val="clear" w:color="auto" w:fill="auto"/>
          </w:tcPr>
          <w:p w14:paraId="2A8902CB" w14:textId="5EB1D5F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BA70DE5" w14:textId="77777777" w:rsidR="000E0941" w:rsidRPr="006F437B" w:rsidRDefault="000E0941" w:rsidP="000E0941">
            <w:pPr>
              <w:spacing w:after="0"/>
              <w:jc w:val="both"/>
              <w:rPr>
                <w:sz w:val="20"/>
                <w:szCs w:val="20"/>
              </w:rPr>
            </w:pPr>
            <w:r w:rsidRPr="006F437B">
              <w:rPr>
                <w:sz w:val="20"/>
                <w:szCs w:val="20"/>
              </w:rPr>
              <w:t>Multimetro laidai su antgaliais</w:t>
            </w:r>
          </w:p>
          <w:p w14:paraId="653CFDA3" w14:textId="54B680AC"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2CCF618" w14:textId="77777777" w:rsidR="000E0941" w:rsidRPr="006F437B" w:rsidRDefault="000E0941" w:rsidP="000E0941">
            <w:pPr>
              <w:spacing w:after="0"/>
              <w:jc w:val="both"/>
              <w:rPr>
                <w:sz w:val="20"/>
                <w:szCs w:val="20"/>
              </w:rPr>
            </w:pPr>
            <w:r w:rsidRPr="006F437B">
              <w:rPr>
                <w:b/>
                <w:bCs/>
                <w:sz w:val="20"/>
                <w:szCs w:val="20"/>
              </w:rPr>
              <w:t xml:space="preserve">Laidai: </w:t>
            </w:r>
            <w:r w:rsidRPr="006F437B">
              <w:rPr>
                <w:sz w:val="20"/>
                <w:szCs w:val="20"/>
              </w:rPr>
              <w:t>ilgis – 50–150 cm, skersmuo ≥3 mm, izoliuotas vario lydinys.</w:t>
            </w:r>
          </w:p>
          <w:p w14:paraId="0C09996A" w14:textId="77777777" w:rsidR="000E0941" w:rsidRPr="006F437B" w:rsidRDefault="000E0941" w:rsidP="000E0941">
            <w:pPr>
              <w:spacing w:after="0"/>
              <w:jc w:val="both"/>
              <w:rPr>
                <w:sz w:val="20"/>
                <w:szCs w:val="20"/>
              </w:rPr>
            </w:pPr>
            <w:r w:rsidRPr="006F437B">
              <w:rPr>
                <w:b/>
                <w:bCs/>
                <w:sz w:val="20"/>
                <w:szCs w:val="20"/>
              </w:rPr>
              <w:t xml:space="preserve">Izoliacija: </w:t>
            </w:r>
            <w:r w:rsidRPr="006F437B">
              <w:rPr>
                <w:sz w:val="20"/>
                <w:szCs w:val="20"/>
              </w:rPr>
              <w:t>PVC arba silikonas, atsparūs temperatūrai, mechanikai ir chemikalams.</w:t>
            </w:r>
          </w:p>
          <w:p w14:paraId="674F2ECE" w14:textId="77777777" w:rsidR="000E0941" w:rsidRPr="006F437B" w:rsidRDefault="000E0941" w:rsidP="000E0941">
            <w:pPr>
              <w:spacing w:after="0"/>
              <w:jc w:val="both"/>
              <w:rPr>
                <w:sz w:val="20"/>
                <w:szCs w:val="20"/>
              </w:rPr>
            </w:pPr>
            <w:r w:rsidRPr="006F437B">
              <w:rPr>
                <w:b/>
                <w:bCs/>
                <w:sz w:val="20"/>
                <w:szCs w:val="20"/>
              </w:rPr>
              <w:t xml:space="preserve">Antgaliai: </w:t>
            </w:r>
            <w:r w:rsidRPr="006F437B">
              <w:rPr>
                <w:sz w:val="20"/>
                <w:szCs w:val="20"/>
              </w:rPr>
              <w:t>nikeliuotas / auksuotas varis. Įvairūs tipai: zondai, spaustukai, adatos.</w:t>
            </w:r>
          </w:p>
          <w:p w14:paraId="6FDB4987" w14:textId="0FA98CE2" w:rsidR="000E0941" w:rsidRPr="006F437B" w:rsidRDefault="000E0941" w:rsidP="000E0941">
            <w:pPr>
              <w:spacing w:after="0"/>
              <w:jc w:val="both"/>
              <w:rPr>
                <w:sz w:val="20"/>
                <w:szCs w:val="20"/>
              </w:rPr>
            </w:pPr>
            <w:r w:rsidRPr="006F437B">
              <w:rPr>
                <w:b/>
                <w:bCs/>
                <w:sz w:val="20"/>
                <w:szCs w:val="20"/>
              </w:rPr>
              <w:t xml:space="preserve">Jungtys: </w:t>
            </w:r>
            <w:r w:rsidRPr="006F437B">
              <w:rPr>
                <w:sz w:val="20"/>
                <w:szCs w:val="20"/>
              </w:rPr>
              <w:t>universalios, suderinamos su dauguma multimetrų modelių.</w:t>
            </w:r>
          </w:p>
        </w:tc>
        <w:tc>
          <w:tcPr>
            <w:tcW w:w="3145" w:type="dxa"/>
            <w:shd w:val="clear" w:color="auto" w:fill="auto"/>
          </w:tcPr>
          <w:p w14:paraId="4AA0AEC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15DA039" w14:textId="77777777" w:rsidTr="00772019">
        <w:tc>
          <w:tcPr>
            <w:tcW w:w="554" w:type="dxa"/>
            <w:shd w:val="clear" w:color="auto" w:fill="auto"/>
          </w:tcPr>
          <w:p w14:paraId="67EA608E" w14:textId="087B350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587095F" w14:textId="5F368D71" w:rsidR="000E0941" w:rsidRPr="006F437B" w:rsidRDefault="000E0941" w:rsidP="000E0941">
            <w:pPr>
              <w:spacing w:after="0"/>
              <w:jc w:val="both"/>
              <w:rPr>
                <w:sz w:val="20"/>
                <w:szCs w:val="20"/>
              </w:rPr>
            </w:pPr>
            <w:r w:rsidRPr="006F437B">
              <w:rPr>
                <w:sz w:val="20"/>
                <w:szCs w:val="20"/>
              </w:rPr>
              <w:t>Laboratoriniai jungiamieji laidai kaištis-kaištis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ADD081C" w14:textId="77777777" w:rsidR="000E0941" w:rsidRPr="006F437B" w:rsidRDefault="000E0941" w:rsidP="000E0941">
            <w:pPr>
              <w:spacing w:after="0"/>
              <w:jc w:val="both"/>
              <w:rPr>
                <w:sz w:val="20"/>
                <w:szCs w:val="20"/>
              </w:rPr>
            </w:pPr>
            <w:r w:rsidRPr="006F437B">
              <w:rPr>
                <w:b/>
                <w:bCs/>
                <w:sz w:val="20"/>
                <w:szCs w:val="20"/>
              </w:rPr>
              <w:t>Laido ilgis</w:t>
            </w:r>
            <w:r w:rsidRPr="006F437B">
              <w:rPr>
                <w:sz w:val="20"/>
                <w:szCs w:val="20"/>
              </w:rPr>
              <w:t>: ne mažiau kaip 30 cm ir ne daugiau kaip 50 cm.</w:t>
            </w:r>
          </w:p>
          <w:p w14:paraId="1C8CEEC5" w14:textId="77777777" w:rsidR="000E0941" w:rsidRPr="006F437B" w:rsidRDefault="000E0941" w:rsidP="000E0941">
            <w:pPr>
              <w:spacing w:after="0"/>
              <w:jc w:val="both"/>
              <w:rPr>
                <w:sz w:val="20"/>
                <w:szCs w:val="20"/>
              </w:rPr>
            </w:pPr>
            <w:r w:rsidRPr="006F437B">
              <w:rPr>
                <w:b/>
                <w:bCs/>
                <w:sz w:val="20"/>
                <w:szCs w:val="20"/>
              </w:rPr>
              <w:t>Laido skerspjūvis</w:t>
            </w:r>
            <w:r w:rsidRPr="006F437B">
              <w:rPr>
                <w:sz w:val="20"/>
                <w:szCs w:val="20"/>
              </w:rPr>
              <w:t>: ne mažiau kaip 1 mm², tinkamas iki 5 A srovei.</w:t>
            </w:r>
          </w:p>
          <w:p w14:paraId="65B0B1D0"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Aukštos kokybės PVC arba silikoninė izoliacija, atspari mechaniniam poveikiui ir atitinkanti laboratorinių sąlygų reikalavimus.</w:t>
            </w:r>
          </w:p>
          <w:p w14:paraId="46A265E2" w14:textId="77777777" w:rsidR="000E0941" w:rsidRPr="006F437B" w:rsidRDefault="000E0941" w:rsidP="000E0941">
            <w:pPr>
              <w:spacing w:after="0"/>
              <w:jc w:val="both"/>
              <w:rPr>
                <w:sz w:val="20"/>
                <w:szCs w:val="20"/>
              </w:rPr>
            </w:pPr>
            <w:r w:rsidRPr="006F437B">
              <w:rPr>
                <w:b/>
                <w:bCs/>
                <w:sz w:val="20"/>
                <w:szCs w:val="20"/>
              </w:rPr>
              <w:t>Spalvų kodavimas</w:t>
            </w:r>
            <w:r w:rsidRPr="006F437B">
              <w:rPr>
                <w:sz w:val="20"/>
                <w:szCs w:val="20"/>
              </w:rPr>
              <w:t>: Komplekte turi būti ne mažiau kaip 3 spalvos, kad būtų galima lengvai atskirti laidus elektros grandinėse.</w:t>
            </w:r>
          </w:p>
          <w:p w14:paraId="5F2B6977" w14:textId="77777777" w:rsidR="000E0941" w:rsidRPr="006F437B" w:rsidRDefault="000E0941" w:rsidP="000E0941">
            <w:pPr>
              <w:spacing w:after="0"/>
              <w:jc w:val="both"/>
              <w:rPr>
                <w:sz w:val="20"/>
                <w:szCs w:val="20"/>
              </w:rPr>
            </w:pPr>
            <w:r w:rsidRPr="006F437B">
              <w:rPr>
                <w:b/>
                <w:bCs/>
                <w:sz w:val="20"/>
                <w:szCs w:val="20"/>
              </w:rPr>
              <w:t>Kištukai</w:t>
            </w:r>
            <w:r w:rsidRPr="006F437B">
              <w:rPr>
                <w:sz w:val="20"/>
                <w:szCs w:val="20"/>
              </w:rPr>
              <w:t>: „Bananiniai“ kištukai, padengti auksu arba kita korozijai atsparia danga, kad būtų užtikrintas ilgaamžiškumas ir geras elektros kontaktas.</w:t>
            </w:r>
          </w:p>
          <w:p w14:paraId="487F3690" w14:textId="1F79D652" w:rsidR="000E0941" w:rsidRPr="006F437B" w:rsidRDefault="000E0941" w:rsidP="000E0941">
            <w:pPr>
              <w:spacing w:after="0"/>
              <w:jc w:val="both"/>
              <w:rPr>
                <w:sz w:val="20"/>
                <w:szCs w:val="20"/>
              </w:rPr>
            </w:pPr>
            <w:r w:rsidRPr="006F437B">
              <w:rPr>
                <w:b/>
                <w:bCs/>
                <w:sz w:val="20"/>
                <w:szCs w:val="20"/>
              </w:rPr>
              <w:t>Kontaktų kokybė</w:t>
            </w:r>
            <w:r w:rsidRPr="006F437B">
              <w:rPr>
                <w:sz w:val="20"/>
                <w:szCs w:val="20"/>
              </w:rPr>
              <w:t>: Kištukai turi užtikrinti patikimą kontaktą, esant elektros apkrovoms, ir būti lengvai prijungiami bei atjungiami nuo prietaisų gnybtų.</w:t>
            </w:r>
          </w:p>
        </w:tc>
        <w:tc>
          <w:tcPr>
            <w:tcW w:w="3145" w:type="dxa"/>
            <w:shd w:val="clear" w:color="auto" w:fill="auto"/>
          </w:tcPr>
          <w:p w14:paraId="535CFCD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982C88C" w14:textId="77777777" w:rsidTr="00772019">
        <w:tc>
          <w:tcPr>
            <w:tcW w:w="554" w:type="dxa"/>
            <w:shd w:val="clear" w:color="auto" w:fill="auto"/>
          </w:tcPr>
          <w:p w14:paraId="6FD880CC" w14:textId="250D9B9C"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FD206FF" w14:textId="201FC455" w:rsidR="000E0941" w:rsidRPr="006F437B" w:rsidRDefault="000E0941" w:rsidP="000E0941">
            <w:pPr>
              <w:spacing w:after="0"/>
              <w:jc w:val="both"/>
              <w:rPr>
                <w:sz w:val="20"/>
                <w:szCs w:val="20"/>
              </w:rPr>
            </w:pPr>
            <w:r w:rsidRPr="006F437B">
              <w:rPr>
                <w:sz w:val="20"/>
                <w:szCs w:val="20"/>
              </w:rPr>
              <w:t>Jungiamieji laidai paprastoms elektros grandinėms tiesti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DBBC1B9" w14:textId="77777777" w:rsidR="000E0941" w:rsidRPr="006F437B" w:rsidRDefault="000E0941" w:rsidP="000E0941">
            <w:pPr>
              <w:spacing w:after="0"/>
              <w:jc w:val="both"/>
              <w:rPr>
                <w:sz w:val="20"/>
                <w:szCs w:val="20"/>
              </w:rPr>
            </w:pPr>
            <w:r w:rsidRPr="006F437B">
              <w:rPr>
                <w:b/>
                <w:bCs/>
                <w:sz w:val="20"/>
                <w:szCs w:val="20"/>
              </w:rPr>
              <w:t>Laido ilgis</w:t>
            </w:r>
            <w:r w:rsidRPr="006F437B">
              <w:rPr>
                <w:sz w:val="20"/>
                <w:szCs w:val="20"/>
              </w:rPr>
              <w:t>: ne mažiau kaip 20 cm.</w:t>
            </w:r>
          </w:p>
          <w:p w14:paraId="2703D609" w14:textId="77777777" w:rsidR="000E0941" w:rsidRPr="006F437B" w:rsidRDefault="000E0941" w:rsidP="000E0941">
            <w:pPr>
              <w:spacing w:after="0"/>
              <w:jc w:val="both"/>
              <w:rPr>
                <w:sz w:val="20"/>
                <w:szCs w:val="20"/>
              </w:rPr>
            </w:pPr>
            <w:r w:rsidRPr="006F437B">
              <w:rPr>
                <w:b/>
                <w:bCs/>
                <w:sz w:val="20"/>
                <w:szCs w:val="20"/>
              </w:rPr>
              <w:t>Laido tipas</w:t>
            </w:r>
            <w:r w:rsidRPr="006F437B">
              <w:rPr>
                <w:sz w:val="20"/>
                <w:szCs w:val="20"/>
              </w:rPr>
              <w:t>: dvigyslis laidas (2 laidininkai viename kabelyje).</w:t>
            </w:r>
          </w:p>
          <w:p w14:paraId="5936EC9D" w14:textId="77777777" w:rsidR="000E0941" w:rsidRPr="006F437B" w:rsidRDefault="000E0941" w:rsidP="000E0941">
            <w:pPr>
              <w:spacing w:after="0"/>
              <w:jc w:val="both"/>
              <w:rPr>
                <w:sz w:val="20"/>
                <w:szCs w:val="20"/>
              </w:rPr>
            </w:pPr>
            <w:r w:rsidRPr="006F437B">
              <w:rPr>
                <w:b/>
                <w:bCs/>
                <w:sz w:val="20"/>
                <w:szCs w:val="20"/>
              </w:rPr>
              <w:lastRenderedPageBreak/>
              <w:t>Skerspjūvis</w:t>
            </w:r>
            <w:r w:rsidRPr="006F437B">
              <w:rPr>
                <w:sz w:val="20"/>
                <w:szCs w:val="20"/>
              </w:rPr>
              <w:t>: tinkamas mažos srovės grandinėms (detalesnis laido skerspjūvis arba maksimali srovė turi būti nurodyta dokumentacijoje arba atitinkama).</w:t>
            </w:r>
          </w:p>
          <w:p w14:paraId="2B20189B"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Izoliacija pagaminta iš PVC arba kitos panašios medžiagos, užtikrinančios saugumą ir patvarumą elektros grandinėse.</w:t>
            </w:r>
          </w:p>
          <w:p w14:paraId="095CB66C"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Abiejuose kabelio galuose yra jungtys, pritaikytos paprastoms elektros grandinėms tiesi.</w:t>
            </w:r>
          </w:p>
          <w:p w14:paraId="17634C44" w14:textId="44CF04FB" w:rsidR="000E0941" w:rsidRPr="006F437B" w:rsidRDefault="000E0941" w:rsidP="000E0941">
            <w:pPr>
              <w:spacing w:after="0"/>
              <w:jc w:val="both"/>
              <w:rPr>
                <w:sz w:val="20"/>
                <w:szCs w:val="20"/>
              </w:rPr>
            </w:pPr>
            <w:r w:rsidRPr="006F437B">
              <w:rPr>
                <w:b/>
                <w:bCs/>
                <w:sz w:val="20"/>
                <w:szCs w:val="20"/>
              </w:rPr>
              <w:t>Spalvos</w:t>
            </w:r>
            <w:r w:rsidRPr="006F437B">
              <w:rPr>
                <w:sz w:val="20"/>
                <w:szCs w:val="20"/>
              </w:rPr>
              <w:t>: Kabelis turi būti aiškiai pažymėtas spalvomis arba ženklinimu, kad būtų lengvati teigiamą ir neigiamą polių jungiamąsias priemones.</w:t>
            </w:r>
          </w:p>
        </w:tc>
        <w:tc>
          <w:tcPr>
            <w:tcW w:w="3145" w:type="dxa"/>
            <w:shd w:val="clear" w:color="auto" w:fill="auto"/>
          </w:tcPr>
          <w:p w14:paraId="5771883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FA03D44" w14:textId="77777777" w:rsidTr="00772019">
        <w:tc>
          <w:tcPr>
            <w:tcW w:w="554" w:type="dxa"/>
            <w:shd w:val="clear" w:color="auto" w:fill="auto"/>
          </w:tcPr>
          <w:p w14:paraId="6954694A" w14:textId="1C03E64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4FEF06B" w14:textId="77777777" w:rsidR="000E0941" w:rsidRPr="006F437B" w:rsidRDefault="000E0941" w:rsidP="000E0941">
            <w:pPr>
              <w:spacing w:after="0"/>
              <w:rPr>
                <w:sz w:val="20"/>
                <w:szCs w:val="20"/>
              </w:rPr>
            </w:pPr>
            <w:r w:rsidRPr="006F437B">
              <w:rPr>
                <w:sz w:val="20"/>
                <w:szCs w:val="20"/>
              </w:rPr>
              <w:t>Apšviestimo lempa-šviesos šaltinis</w:t>
            </w:r>
          </w:p>
          <w:p w14:paraId="66583231" w14:textId="459DC946"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35A0D8A"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LED arba halogeninė lempa</w:t>
            </w:r>
          </w:p>
          <w:p w14:paraId="40C64AB6" w14:textId="77777777" w:rsidR="000E0941" w:rsidRPr="006F437B" w:rsidRDefault="000E0941" w:rsidP="000E0941">
            <w:pPr>
              <w:spacing w:after="0"/>
              <w:jc w:val="both"/>
              <w:rPr>
                <w:sz w:val="20"/>
                <w:szCs w:val="20"/>
              </w:rPr>
            </w:pPr>
            <w:r w:rsidRPr="006F437B">
              <w:rPr>
                <w:b/>
                <w:bCs/>
                <w:sz w:val="20"/>
                <w:szCs w:val="20"/>
              </w:rPr>
              <w:t>Šviesos šaltinio tipas:</w:t>
            </w:r>
            <w:r w:rsidRPr="006F437B">
              <w:rPr>
                <w:sz w:val="20"/>
                <w:szCs w:val="20"/>
              </w:rPr>
              <w:t xml:space="preserve"> Baltos šviesos arba plataus spektro lempa</w:t>
            </w:r>
          </w:p>
          <w:p w14:paraId="122D1152" w14:textId="77777777" w:rsidR="000E0941" w:rsidRPr="006F437B" w:rsidRDefault="000E0941" w:rsidP="000E0941">
            <w:pPr>
              <w:spacing w:after="0"/>
              <w:jc w:val="both"/>
              <w:rPr>
                <w:sz w:val="20"/>
                <w:szCs w:val="20"/>
              </w:rPr>
            </w:pPr>
            <w:r w:rsidRPr="006F437B">
              <w:rPr>
                <w:b/>
                <w:bCs/>
                <w:sz w:val="20"/>
                <w:szCs w:val="20"/>
              </w:rPr>
              <w:t>Šviesos intensyvumas:</w:t>
            </w:r>
            <w:r w:rsidRPr="006F437B">
              <w:rPr>
                <w:sz w:val="20"/>
                <w:szCs w:val="20"/>
              </w:rPr>
              <w:t xml:space="preserve"> Ne mažiau kaip 1000 liumenų</w:t>
            </w:r>
          </w:p>
          <w:p w14:paraId="65FE2B29"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Reguliuojama nuo 4000K iki 6500K</w:t>
            </w:r>
          </w:p>
          <w:p w14:paraId="17A0E6F5" w14:textId="77777777" w:rsidR="000E0941" w:rsidRPr="006F437B" w:rsidRDefault="000E0941" w:rsidP="000E0941">
            <w:pPr>
              <w:spacing w:after="0"/>
              <w:jc w:val="both"/>
              <w:rPr>
                <w:sz w:val="20"/>
                <w:szCs w:val="20"/>
              </w:rPr>
            </w:pPr>
            <w:r w:rsidRPr="006F437B">
              <w:rPr>
                <w:b/>
                <w:bCs/>
                <w:sz w:val="20"/>
                <w:szCs w:val="20"/>
              </w:rPr>
              <w:t>Funkcionalumas:</w:t>
            </w:r>
          </w:p>
          <w:p w14:paraId="12C8F15D" w14:textId="77777777" w:rsidR="000E0941" w:rsidRPr="006F437B" w:rsidRDefault="000E0941" w:rsidP="000E0941">
            <w:pPr>
              <w:spacing w:after="0"/>
              <w:jc w:val="both"/>
              <w:rPr>
                <w:sz w:val="20"/>
                <w:szCs w:val="20"/>
              </w:rPr>
            </w:pPr>
            <w:r w:rsidRPr="006F437B">
              <w:rPr>
                <w:b/>
                <w:bCs/>
                <w:sz w:val="20"/>
                <w:szCs w:val="20"/>
              </w:rPr>
              <w:t>Įjungimo/išjungimo funkcija:</w:t>
            </w:r>
            <w:r w:rsidRPr="006F437B">
              <w:rPr>
                <w:sz w:val="20"/>
                <w:szCs w:val="20"/>
              </w:rPr>
              <w:t xml:space="preserve"> Intuityvus jungiklis arba nuotolinis valdymas</w:t>
            </w:r>
          </w:p>
          <w:p w14:paraId="41E044A4" w14:textId="77777777" w:rsidR="000E0941" w:rsidRPr="006F437B" w:rsidRDefault="000E0941" w:rsidP="000E0941">
            <w:pPr>
              <w:spacing w:after="0"/>
              <w:jc w:val="both"/>
              <w:rPr>
                <w:sz w:val="20"/>
                <w:szCs w:val="20"/>
              </w:rPr>
            </w:pPr>
            <w:r w:rsidRPr="006F437B">
              <w:rPr>
                <w:b/>
                <w:bCs/>
                <w:sz w:val="20"/>
                <w:szCs w:val="20"/>
              </w:rPr>
              <w:t>Šviesos reguliavimas:</w:t>
            </w:r>
            <w:r w:rsidRPr="006F437B">
              <w:rPr>
                <w:sz w:val="20"/>
                <w:szCs w:val="20"/>
              </w:rPr>
              <w:t xml:space="preserve"> Galimybė reguliuoti šviesos intensyvumą (dimeris)</w:t>
            </w:r>
          </w:p>
          <w:p w14:paraId="53B628D6" w14:textId="77777777" w:rsidR="000E0941" w:rsidRPr="006F437B" w:rsidRDefault="000E0941" w:rsidP="000E0941">
            <w:pPr>
              <w:spacing w:after="0"/>
              <w:jc w:val="both"/>
              <w:rPr>
                <w:sz w:val="20"/>
                <w:szCs w:val="20"/>
              </w:rPr>
            </w:pPr>
            <w:r w:rsidRPr="006F437B">
              <w:rPr>
                <w:b/>
                <w:bCs/>
                <w:sz w:val="20"/>
                <w:szCs w:val="20"/>
              </w:rPr>
              <w:t>Apsaugos mechanizmai:</w:t>
            </w:r>
            <w:r w:rsidRPr="006F437B">
              <w:rPr>
                <w:sz w:val="20"/>
                <w:szCs w:val="20"/>
              </w:rPr>
              <w:t xml:space="preserve"> Apsauga nuo perkaitimo ir trumpojo jungimo</w:t>
            </w:r>
          </w:p>
          <w:p w14:paraId="3190BC10" w14:textId="77777777" w:rsidR="000E0941" w:rsidRPr="006F437B" w:rsidRDefault="000E0941" w:rsidP="000E0941">
            <w:pPr>
              <w:spacing w:after="0"/>
              <w:jc w:val="both"/>
              <w:rPr>
                <w:sz w:val="20"/>
                <w:szCs w:val="20"/>
              </w:rPr>
            </w:pPr>
            <w:r w:rsidRPr="006F437B">
              <w:rPr>
                <w:b/>
                <w:bCs/>
                <w:sz w:val="20"/>
                <w:szCs w:val="20"/>
              </w:rPr>
              <w:t>Fiziniai parametrai:</w:t>
            </w:r>
          </w:p>
          <w:p w14:paraId="188B7EC4" w14:textId="77777777" w:rsidR="000E0941" w:rsidRPr="006F437B" w:rsidRDefault="000E0941" w:rsidP="000E0941">
            <w:pPr>
              <w:spacing w:after="0"/>
              <w:jc w:val="both"/>
              <w:rPr>
                <w:sz w:val="20"/>
                <w:szCs w:val="20"/>
              </w:rPr>
            </w:pPr>
            <w:r w:rsidRPr="006F437B">
              <w:rPr>
                <w:b/>
                <w:bCs/>
                <w:sz w:val="20"/>
                <w:szCs w:val="20"/>
              </w:rPr>
              <w:t>Korpuso medžiaga:</w:t>
            </w:r>
            <w:r w:rsidRPr="006F437B">
              <w:rPr>
                <w:sz w:val="20"/>
                <w:szCs w:val="20"/>
              </w:rPr>
              <w:t xml:space="preserve"> Aukštos kokybės plastikas arba metalas, atsparus smūgiams ir aukštai temperatūrai</w:t>
            </w:r>
          </w:p>
          <w:p w14:paraId="3A8AED96"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Kompaktiški, lengvai transportuojami, pritaikyti naudoti laboratorijoje</w:t>
            </w:r>
          </w:p>
          <w:p w14:paraId="608A7ABC" w14:textId="7EC958CC" w:rsidR="000E0941" w:rsidRPr="006F437B" w:rsidRDefault="000E0941" w:rsidP="000E0941">
            <w:pPr>
              <w:spacing w:after="0"/>
              <w:jc w:val="both"/>
              <w:rPr>
                <w:b/>
                <w:bCs/>
                <w:sz w:val="20"/>
                <w:szCs w:val="20"/>
              </w:rPr>
            </w:pPr>
            <w:r w:rsidRPr="006F437B">
              <w:rPr>
                <w:b/>
                <w:bCs/>
                <w:sz w:val="20"/>
                <w:szCs w:val="20"/>
              </w:rPr>
              <w:t>Svoris:</w:t>
            </w:r>
            <w:r w:rsidRPr="006F437B">
              <w:rPr>
                <w:sz w:val="20"/>
                <w:szCs w:val="20"/>
              </w:rPr>
              <w:t xml:space="preserve"> Ne daugiau kaip 2 kg</w:t>
            </w:r>
          </w:p>
        </w:tc>
        <w:tc>
          <w:tcPr>
            <w:tcW w:w="3145" w:type="dxa"/>
            <w:shd w:val="clear" w:color="auto" w:fill="auto"/>
          </w:tcPr>
          <w:p w14:paraId="3B935E95"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BFAAC73" w14:textId="77777777" w:rsidTr="00772019">
        <w:tc>
          <w:tcPr>
            <w:tcW w:w="554" w:type="dxa"/>
            <w:shd w:val="clear" w:color="auto" w:fill="auto"/>
          </w:tcPr>
          <w:p w14:paraId="615B29F3" w14:textId="0CEABAFA"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88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1653DBA" w14:textId="0D608AFD" w:rsidR="000E0941" w:rsidRPr="006F437B" w:rsidRDefault="000E0941" w:rsidP="000E0941">
            <w:pPr>
              <w:spacing w:after="0"/>
              <w:jc w:val="both"/>
              <w:rPr>
                <w:sz w:val="20"/>
                <w:szCs w:val="20"/>
              </w:rPr>
            </w:pPr>
            <w:r w:rsidRPr="006F437B">
              <w:rPr>
                <w:sz w:val="20"/>
                <w:szCs w:val="20"/>
              </w:rPr>
              <w:t>Matlankis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BC0CF92" w14:textId="77777777" w:rsidR="000E0941" w:rsidRPr="006F437B" w:rsidRDefault="000E0941" w:rsidP="000E0941">
            <w:pPr>
              <w:spacing w:after="0"/>
              <w:jc w:val="both"/>
              <w:rPr>
                <w:sz w:val="20"/>
                <w:szCs w:val="20"/>
              </w:rPr>
            </w:pPr>
            <w:r w:rsidRPr="006F437B">
              <w:rPr>
                <w:b/>
                <w:bCs/>
                <w:sz w:val="20"/>
                <w:szCs w:val="20"/>
              </w:rPr>
              <w:t>Bendrosios charakteristikos:</w:t>
            </w:r>
          </w:p>
          <w:p w14:paraId="3EE7EEB4" w14:textId="77777777" w:rsidR="000E0941" w:rsidRPr="006F437B" w:rsidRDefault="000E0941" w:rsidP="000E0941">
            <w:pPr>
              <w:spacing w:after="0"/>
              <w:jc w:val="both"/>
              <w:rPr>
                <w:sz w:val="20"/>
                <w:szCs w:val="20"/>
              </w:rPr>
            </w:pPr>
            <w:r w:rsidRPr="006F437B">
              <w:rPr>
                <w:b/>
                <w:bCs/>
                <w:sz w:val="20"/>
                <w:szCs w:val="20"/>
              </w:rPr>
              <w:t>Matavimo diapazonas:</w:t>
            </w:r>
            <w:r w:rsidRPr="006F437B">
              <w:rPr>
                <w:sz w:val="20"/>
                <w:szCs w:val="20"/>
              </w:rPr>
              <w:t xml:space="preserve"> 0-180 laipsnių</w:t>
            </w:r>
          </w:p>
          <w:p w14:paraId="62BD40FC" w14:textId="77777777" w:rsidR="000E0941" w:rsidRPr="006F437B" w:rsidRDefault="000E0941" w:rsidP="000E0941">
            <w:pPr>
              <w:spacing w:after="0"/>
              <w:jc w:val="both"/>
              <w:rPr>
                <w:sz w:val="20"/>
                <w:szCs w:val="20"/>
              </w:rPr>
            </w:pPr>
            <w:r w:rsidRPr="006F437B">
              <w:rPr>
                <w:b/>
                <w:bCs/>
                <w:sz w:val="20"/>
                <w:szCs w:val="20"/>
              </w:rPr>
              <w:t>Medžiaga ir dizainas:</w:t>
            </w:r>
          </w:p>
          <w:p w14:paraId="1172FC56"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skaidrus plastikas, atsparus smūgiams.</w:t>
            </w:r>
          </w:p>
          <w:p w14:paraId="59EC4B72" w14:textId="77777777" w:rsidR="000E0941" w:rsidRPr="006F437B" w:rsidRDefault="000E0941" w:rsidP="000E0941">
            <w:pPr>
              <w:spacing w:after="0"/>
              <w:jc w:val="both"/>
              <w:rPr>
                <w:sz w:val="20"/>
                <w:szCs w:val="20"/>
              </w:rPr>
            </w:pPr>
            <w:r w:rsidRPr="006F437B">
              <w:rPr>
                <w:b/>
                <w:bCs/>
                <w:sz w:val="20"/>
                <w:szCs w:val="20"/>
              </w:rPr>
              <w:t>Funkcionalumas:</w:t>
            </w:r>
          </w:p>
          <w:p w14:paraId="59174A47" w14:textId="77777777" w:rsidR="000E0941" w:rsidRPr="006F437B" w:rsidRDefault="000E0941" w:rsidP="000E0941">
            <w:pPr>
              <w:spacing w:after="0"/>
              <w:jc w:val="both"/>
              <w:rPr>
                <w:sz w:val="20"/>
                <w:szCs w:val="20"/>
              </w:rPr>
            </w:pPr>
            <w:r w:rsidRPr="006F437B">
              <w:rPr>
                <w:b/>
                <w:bCs/>
                <w:sz w:val="20"/>
                <w:szCs w:val="20"/>
              </w:rPr>
              <w:t>Žymėjimas:</w:t>
            </w:r>
            <w:r w:rsidRPr="006F437B">
              <w:rPr>
                <w:sz w:val="20"/>
                <w:szCs w:val="20"/>
              </w:rPr>
              <w:t xml:space="preserve"> Aiškiai matomi ir lengvai įskaitomi laipsnių žymėjimai</w:t>
            </w:r>
          </w:p>
          <w:p w14:paraId="6D896BEB" w14:textId="77777777" w:rsidR="000E0941" w:rsidRPr="006F437B" w:rsidRDefault="000E0941" w:rsidP="000E0941">
            <w:pPr>
              <w:spacing w:after="0"/>
              <w:jc w:val="both"/>
              <w:rPr>
                <w:sz w:val="20"/>
                <w:szCs w:val="20"/>
              </w:rPr>
            </w:pPr>
            <w:r w:rsidRPr="006F437B">
              <w:rPr>
                <w:b/>
                <w:bCs/>
                <w:sz w:val="20"/>
                <w:szCs w:val="20"/>
              </w:rPr>
              <w:t>Skalė:</w:t>
            </w:r>
            <w:r w:rsidRPr="006F437B">
              <w:rPr>
                <w:sz w:val="20"/>
                <w:szCs w:val="20"/>
              </w:rPr>
              <w:t xml:space="preserve"> Dvipusė matavimo skalė, 0-180 laipsnių į abi puses</w:t>
            </w:r>
          </w:p>
          <w:p w14:paraId="23FDB202" w14:textId="4BFE0650" w:rsidR="000E0941" w:rsidRPr="006F437B" w:rsidRDefault="000E0941" w:rsidP="000E0941">
            <w:pPr>
              <w:spacing w:after="0"/>
              <w:jc w:val="both"/>
              <w:rPr>
                <w:b/>
                <w:bCs/>
                <w:sz w:val="20"/>
                <w:szCs w:val="20"/>
              </w:rPr>
            </w:pPr>
            <w:r w:rsidRPr="006F437B">
              <w:rPr>
                <w:b/>
                <w:bCs/>
                <w:sz w:val="20"/>
                <w:szCs w:val="20"/>
              </w:rPr>
              <w:t>Kampų matavimas:</w:t>
            </w:r>
            <w:r w:rsidRPr="006F437B">
              <w:rPr>
                <w:sz w:val="20"/>
                <w:szCs w:val="20"/>
              </w:rPr>
              <w:t xml:space="preserve"> Galimybė matuoti tiek vidinius, tiek išorinius kampus</w:t>
            </w:r>
          </w:p>
        </w:tc>
        <w:tc>
          <w:tcPr>
            <w:tcW w:w="3145" w:type="dxa"/>
            <w:shd w:val="clear" w:color="auto" w:fill="auto"/>
          </w:tcPr>
          <w:p w14:paraId="56A2BB5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F355498" w14:textId="77777777" w:rsidTr="00772019">
        <w:tc>
          <w:tcPr>
            <w:tcW w:w="554" w:type="dxa"/>
            <w:shd w:val="clear" w:color="auto" w:fill="auto"/>
          </w:tcPr>
          <w:p w14:paraId="1AB688DA" w14:textId="25F76C9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89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ACDB33" w14:textId="6B451349" w:rsidR="000E0941" w:rsidRPr="006F437B" w:rsidRDefault="000E0941" w:rsidP="000E0941">
            <w:pPr>
              <w:spacing w:after="0"/>
              <w:jc w:val="both"/>
              <w:rPr>
                <w:sz w:val="20"/>
                <w:szCs w:val="20"/>
              </w:rPr>
            </w:pPr>
            <w:r w:rsidRPr="006F437B">
              <w:rPr>
                <w:sz w:val="20"/>
                <w:szCs w:val="20"/>
              </w:rPr>
              <w:t>Krokodilo jungtis (komlpektas 10)</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401CAC2" w14:textId="77777777" w:rsidR="000E0941" w:rsidRPr="006F437B" w:rsidRDefault="000E0941" w:rsidP="000E0941">
            <w:pPr>
              <w:spacing w:after="0"/>
              <w:jc w:val="both"/>
              <w:rPr>
                <w:sz w:val="20"/>
                <w:szCs w:val="20"/>
              </w:rPr>
            </w:pPr>
            <w:r w:rsidRPr="006F437B">
              <w:rPr>
                <w:b/>
                <w:bCs/>
                <w:sz w:val="20"/>
                <w:szCs w:val="20"/>
              </w:rPr>
              <w:t>Spalvos:</w:t>
            </w:r>
            <w:r w:rsidRPr="006F437B">
              <w:rPr>
                <w:sz w:val="20"/>
                <w:szCs w:val="20"/>
              </w:rPr>
              <w:t xml:space="preserve"> Ne mažiau kaip 5 skirtingos spalvos (pvz., raudona, juoda, žalia, geltona, mėlyna)</w:t>
            </w:r>
          </w:p>
          <w:p w14:paraId="63CC5C66" w14:textId="77777777" w:rsidR="000E0941" w:rsidRPr="006F437B" w:rsidRDefault="000E0941" w:rsidP="000E0941">
            <w:pPr>
              <w:spacing w:after="0"/>
              <w:jc w:val="both"/>
              <w:rPr>
                <w:sz w:val="20"/>
                <w:szCs w:val="20"/>
              </w:rPr>
            </w:pPr>
            <w:r w:rsidRPr="006F437B">
              <w:rPr>
                <w:b/>
                <w:bCs/>
                <w:sz w:val="20"/>
                <w:szCs w:val="20"/>
              </w:rPr>
              <w:t>Kiekis:</w:t>
            </w:r>
            <w:r w:rsidRPr="006F437B">
              <w:rPr>
                <w:sz w:val="20"/>
                <w:szCs w:val="20"/>
              </w:rPr>
              <w:t xml:space="preserve"> 10 vnt. komplekte</w:t>
            </w:r>
          </w:p>
          <w:p w14:paraId="06349AEC" w14:textId="77777777" w:rsidR="000E0941" w:rsidRPr="006F437B" w:rsidRDefault="000E0941" w:rsidP="000E0941">
            <w:pPr>
              <w:spacing w:after="0"/>
              <w:jc w:val="both"/>
              <w:rPr>
                <w:sz w:val="20"/>
                <w:szCs w:val="20"/>
              </w:rPr>
            </w:pPr>
            <w:r w:rsidRPr="006F437B">
              <w:rPr>
                <w:b/>
                <w:bCs/>
                <w:sz w:val="20"/>
                <w:szCs w:val="20"/>
              </w:rPr>
              <w:t>Medžiaga ir konstrukcija:</w:t>
            </w:r>
          </w:p>
          <w:p w14:paraId="2B27F14E" w14:textId="77777777" w:rsidR="000E0941" w:rsidRPr="006F437B" w:rsidRDefault="000E0941" w:rsidP="000E0941">
            <w:pPr>
              <w:spacing w:after="0"/>
              <w:jc w:val="both"/>
              <w:rPr>
                <w:sz w:val="20"/>
                <w:szCs w:val="20"/>
              </w:rPr>
            </w:pPr>
            <w:r w:rsidRPr="006F437B">
              <w:rPr>
                <w:b/>
                <w:bCs/>
                <w:sz w:val="20"/>
                <w:szCs w:val="20"/>
              </w:rPr>
              <w:t>Gnybtų medžiaga:</w:t>
            </w:r>
            <w:r w:rsidRPr="006F437B">
              <w:rPr>
                <w:sz w:val="20"/>
                <w:szCs w:val="20"/>
              </w:rPr>
              <w:t xml:space="preserve"> Aukštos kokybės metalo lydinys, atsparus korozijai</w:t>
            </w:r>
          </w:p>
          <w:p w14:paraId="3660FF33"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xml:space="preserve"> PVC arba guma, atspari nusidėvėjimui ir temperatūros pokyčiams</w:t>
            </w:r>
          </w:p>
          <w:p w14:paraId="422B1467" w14:textId="77777777" w:rsidR="000E0941" w:rsidRPr="006F437B" w:rsidRDefault="000E0941" w:rsidP="000E0941">
            <w:pPr>
              <w:spacing w:after="0"/>
              <w:jc w:val="both"/>
              <w:rPr>
                <w:sz w:val="20"/>
                <w:szCs w:val="20"/>
              </w:rPr>
            </w:pPr>
            <w:r w:rsidRPr="006F437B">
              <w:rPr>
                <w:b/>
                <w:bCs/>
                <w:sz w:val="20"/>
                <w:szCs w:val="20"/>
              </w:rPr>
              <w:t>Kontaktų medžiaga:</w:t>
            </w:r>
            <w:r w:rsidRPr="006F437B">
              <w:rPr>
                <w:sz w:val="20"/>
                <w:szCs w:val="20"/>
              </w:rPr>
              <w:t xml:space="preserve"> Nikeliuoti arba paauksuoti kontaktai, užtikrinantys gerą elektrinį laidumą</w:t>
            </w:r>
          </w:p>
          <w:p w14:paraId="56E09698" w14:textId="77777777" w:rsidR="000E0941" w:rsidRPr="006F437B" w:rsidRDefault="000E0941" w:rsidP="000E0941">
            <w:pPr>
              <w:spacing w:after="0"/>
              <w:jc w:val="both"/>
              <w:rPr>
                <w:sz w:val="20"/>
                <w:szCs w:val="20"/>
              </w:rPr>
            </w:pPr>
            <w:r w:rsidRPr="006F437B">
              <w:rPr>
                <w:b/>
                <w:bCs/>
                <w:sz w:val="20"/>
                <w:szCs w:val="20"/>
              </w:rPr>
              <w:t>Fiziniai parametrai:</w:t>
            </w:r>
          </w:p>
          <w:p w14:paraId="00FE1F5D" w14:textId="77777777" w:rsidR="000E0941" w:rsidRPr="006F437B" w:rsidRDefault="000E0941" w:rsidP="000E0941">
            <w:pPr>
              <w:spacing w:after="0"/>
              <w:jc w:val="both"/>
              <w:rPr>
                <w:sz w:val="20"/>
                <w:szCs w:val="20"/>
              </w:rPr>
            </w:pPr>
            <w:r w:rsidRPr="006F437B">
              <w:rPr>
                <w:b/>
                <w:bCs/>
                <w:sz w:val="20"/>
                <w:szCs w:val="20"/>
              </w:rPr>
              <w:t>Ilgis:</w:t>
            </w:r>
            <w:r w:rsidRPr="006F437B">
              <w:rPr>
                <w:sz w:val="20"/>
                <w:szCs w:val="20"/>
              </w:rPr>
              <w:t xml:space="preserve"> Ne mažiau kaip 200 mm kiekvienos jungties</w:t>
            </w:r>
          </w:p>
          <w:p w14:paraId="6D6222B8" w14:textId="3005D39B" w:rsidR="000E0941" w:rsidRPr="006F437B" w:rsidRDefault="000E0941" w:rsidP="000E0941">
            <w:pPr>
              <w:spacing w:after="0"/>
              <w:jc w:val="both"/>
              <w:rPr>
                <w:sz w:val="20"/>
                <w:szCs w:val="20"/>
              </w:rPr>
            </w:pPr>
            <w:r w:rsidRPr="006F437B">
              <w:rPr>
                <w:b/>
                <w:bCs/>
                <w:sz w:val="20"/>
                <w:szCs w:val="20"/>
              </w:rPr>
              <w:t>Maksimalus atidarymo plotis:</w:t>
            </w:r>
            <w:r w:rsidRPr="006F437B">
              <w:rPr>
                <w:sz w:val="20"/>
                <w:szCs w:val="20"/>
              </w:rPr>
              <w:t xml:space="preserve"> Ne mažiau kaip 10 mm</w:t>
            </w:r>
          </w:p>
        </w:tc>
        <w:tc>
          <w:tcPr>
            <w:tcW w:w="3145" w:type="dxa"/>
            <w:shd w:val="clear" w:color="auto" w:fill="auto"/>
          </w:tcPr>
          <w:p w14:paraId="68DADBF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2AF50E1C" w14:textId="77777777" w:rsidTr="00772019">
        <w:tc>
          <w:tcPr>
            <w:tcW w:w="554" w:type="dxa"/>
            <w:shd w:val="clear" w:color="auto" w:fill="auto"/>
          </w:tcPr>
          <w:p w14:paraId="2BFB1819" w14:textId="4801698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AD8387E" w14:textId="6A93AA36" w:rsidR="000E0941" w:rsidRPr="006F437B" w:rsidRDefault="000E0941" w:rsidP="000E0941">
            <w:pPr>
              <w:spacing w:after="0"/>
              <w:jc w:val="both"/>
              <w:rPr>
                <w:sz w:val="20"/>
                <w:szCs w:val="20"/>
              </w:rPr>
            </w:pPr>
            <w:r w:rsidRPr="006F437B">
              <w:rPr>
                <w:sz w:val="20"/>
                <w:szCs w:val="20"/>
              </w:rPr>
              <w:t>Difrakcinių gardelių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F5DB35" w14:textId="77777777" w:rsidR="000E0941" w:rsidRPr="006F437B" w:rsidRDefault="000E0941" w:rsidP="000E0941">
            <w:pPr>
              <w:spacing w:after="0"/>
              <w:jc w:val="both"/>
              <w:rPr>
                <w:sz w:val="20"/>
                <w:szCs w:val="20"/>
              </w:rPr>
            </w:pPr>
            <w:r w:rsidRPr="006F437B">
              <w:rPr>
                <w:b/>
                <w:bCs/>
                <w:sz w:val="20"/>
                <w:szCs w:val="20"/>
              </w:rPr>
              <w:t>Gardelių skaičius:</w:t>
            </w:r>
            <w:r w:rsidRPr="006F437B">
              <w:rPr>
                <w:sz w:val="20"/>
                <w:szCs w:val="20"/>
              </w:rPr>
              <w:t xml:space="preserve"> Ne mažiau kaip 4 vnt.</w:t>
            </w:r>
          </w:p>
          <w:p w14:paraId="1BE74C89" w14:textId="77777777" w:rsidR="000E0941" w:rsidRPr="006F437B" w:rsidRDefault="000E0941" w:rsidP="000E0941">
            <w:pPr>
              <w:spacing w:after="0"/>
              <w:jc w:val="both"/>
              <w:rPr>
                <w:sz w:val="20"/>
                <w:szCs w:val="20"/>
              </w:rPr>
            </w:pPr>
            <w:r w:rsidRPr="006F437B">
              <w:rPr>
                <w:b/>
                <w:bCs/>
                <w:sz w:val="20"/>
                <w:szCs w:val="20"/>
              </w:rPr>
              <w:t>Gardelių tipas:</w:t>
            </w:r>
            <w:r w:rsidRPr="006F437B">
              <w:rPr>
                <w:sz w:val="20"/>
                <w:szCs w:val="20"/>
              </w:rPr>
              <w:t xml:space="preserve"> Perdavimui (transmission) ir atspindžiui (reflection)</w:t>
            </w:r>
          </w:p>
          <w:p w14:paraId="441D2382" w14:textId="77777777" w:rsidR="000E0941" w:rsidRPr="006F437B" w:rsidRDefault="000E0941" w:rsidP="000E0941">
            <w:pPr>
              <w:spacing w:after="0"/>
              <w:jc w:val="both"/>
              <w:rPr>
                <w:sz w:val="20"/>
                <w:szCs w:val="20"/>
              </w:rPr>
            </w:pPr>
            <w:r w:rsidRPr="006F437B">
              <w:rPr>
                <w:b/>
                <w:bCs/>
                <w:sz w:val="20"/>
                <w:szCs w:val="20"/>
              </w:rPr>
              <w:t>Gardelių charakteristikos:</w:t>
            </w:r>
          </w:p>
          <w:p w14:paraId="2CE8095F" w14:textId="77777777" w:rsidR="000E0941" w:rsidRPr="006F437B" w:rsidRDefault="000E0941" w:rsidP="000E0941">
            <w:pPr>
              <w:spacing w:after="0"/>
              <w:jc w:val="both"/>
              <w:rPr>
                <w:sz w:val="20"/>
                <w:szCs w:val="20"/>
              </w:rPr>
            </w:pPr>
            <w:r w:rsidRPr="006F437B">
              <w:rPr>
                <w:b/>
                <w:bCs/>
                <w:sz w:val="20"/>
                <w:szCs w:val="20"/>
              </w:rPr>
              <w:t>Gardelių linijų skaičius:</w:t>
            </w:r>
            <w:r w:rsidRPr="006F437B">
              <w:rPr>
                <w:sz w:val="20"/>
                <w:szCs w:val="20"/>
              </w:rPr>
              <w:t xml:space="preserve"> Įvairūs gardelių linijų tankiai, ne mažiau kaip šie: 100 linijų/mm, 300 linijų/mm, 600 linijų/mm</w:t>
            </w:r>
          </w:p>
          <w:p w14:paraId="5CBC3E80"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Kiekvienos gardelės matmenys ne mažesni kaip 25 mm x 25 mm</w:t>
            </w:r>
          </w:p>
          <w:p w14:paraId="33FC2991" w14:textId="3CB6AF28" w:rsidR="000E0941" w:rsidRPr="006F437B" w:rsidRDefault="000E0941" w:rsidP="000E0941">
            <w:pPr>
              <w:spacing w:after="0"/>
              <w:jc w:val="both"/>
              <w:rPr>
                <w:b/>
                <w:bCs/>
                <w:sz w:val="20"/>
                <w:szCs w:val="20"/>
              </w:rPr>
            </w:pPr>
            <w:r w:rsidRPr="006F437B">
              <w:rPr>
                <w:b/>
                <w:bCs/>
                <w:sz w:val="20"/>
                <w:szCs w:val="20"/>
              </w:rPr>
              <w:t>Medžiaga:</w:t>
            </w:r>
            <w:r w:rsidRPr="006F437B">
              <w:rPr>
                <w:sz w:val="20"/>
                <w:szCs w:val="20"/>
              </w:rPr>
              <w:t xml:space="preserve"> Aukštos kokybės stiklas arba kita optiškai skaidri medžiaga</w:t>
            </w:r>
          </w:p>
        </w:tc>
        <w:tc>
          <w:tcPr>
            <w:tcW w:w="3145" w:type="dxa"/>
            <w:shd w:val="clear" w:color="auto" w:fill="auto"/>
          </w:tcPr>
          <w:p w14:paraId="6BD379D0"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15DD57E" w14:textId="77777777" w:rsidTr="00772019">
        <w:tc>
          <w:tcPr>
            <w:tcW w:w="554" w:type="dxa"/>
            <w:shd w:val="clear" w:color="auto" w:fill="auto"/>
          </w:tcPr>
          <w:p w14:paraId="162B113B" w14:textId="497AE86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76A78A2" w14:textId="77777777" w:rsidR="000E0941" w:rsidRPr="006F437B" w:rsidRDefault="000E0941" w:rsidP="000E0941">
            <w:pPr>
              <w:spacing w:after="0"/>
              <w:rPr>
                <w:sz w:val="20"/>
                <w:szCs w:val="20"/>
              </w:rPr>
            </w:pPr>
            <w:r w:rsidRPr="006F437B">
              <w:rPr>
                <w:sz w:val="20"/>
                <w:szCs w:val="20"/>
              </w:rPr>
              <w:t>Laikiklis su liniuote difrakcinei gardelei laikyti, nustatant šviesos bangos ilgį</w:t>
            </w:r>
          </w:p>
          <w:p w14:paraId="0D40BBBC" w14:textId="0C432952"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AA2B64B"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Tvirtas ir patvarus metalas arba lygiavertė medžiaga</w:t>
            </w:r>
          </w:p>
          <w:p w14:paraId="2F38341D" w14:textId="77777777" w:rsidR="000E0941" w:rsidRPr="006F437B" w:rsidRDefault="000E0941" w:rsidP="000E0941">
            <w:pPr>
              <w:spacing w:after="0"/>
              <w:jc w:val="both"/>
              <w:rPr>
                <w:sz w:val="20"/>
                <w:szCs w:val="20"/>
              </w:rPr>
            </w:pPr>
            <w:r w:rsidRPr="006F437B">
              <w:rPr>
                <w:b/>
                <w:bCs/>
                <w:sz w:val="20"/>
                <w:szCs w:val="20"/>
              </w:rPr>
              <w:t>Stabilumas:</w:t>
            </w:r>
            <w:r w:rsidRPr="006F437B">
              <w:rPr>
                <w:sz w:val="20"/>
                <w:szCs w:val="20"/>
              </w:rPr>
              <w:t xml:space="preserve"> Užtikrinti difrakcinės gardelės stabilumą įvairiomis sąlygomis, neleidžiant jai judėti eksperimentų metu</w:t>
            </w:r>
          </w:p>
          <w:p w14:paraId="1A340059" w14:textId="77777777" w:rsidR="000E0941" w:rsidRPr="006F437B" w:rsidRDefault="000E0941" w:rsidP="000E0941">
            <w:pPr>
              <w:spacing w:after="0"/>
              <w:jc w:val="both"/>
              <w:rPr>
                <w:sz w:val="20"/>
                <w:szCs w:val="20"/>
              </w:rPr>
            </w:pPr>
            <w:r w:rsidRPr="006F437B">
              <w:rPr>
                <w:b/>
                <w:bCs/>
                <w:sz w:val="20"/>
                <w:szCs w:val="20"/>
              </w:rPr>
              <w:t>Mechanizmas:</w:t>
            </w:r>
            <w:r w:rsidRPr="006F437B">
              <w:rPr>
                <w:sz w:val="20"/>
                <w:szCs w:val="20"/>
              </w:rPr>
              <w:t xml:space="preserve"> Reguliuojamas difrakcinės gardelės laikymo mechanizmas, leidžiantis tiksliai nustatyti gardelės poziciją</w:t>
            </w:r>
          </w:p>
          <w:p w14:paraId="4A016265" w14:textId="77777777" w:rsidR="000E0941" w:rsidRPr="006F437B" w:rsidRDefault="000E0941" w:rsidP="000E0941">
            <w:pPr>
              <w:spacing w:after="0"/>
              <w:jc w:val="both"/>
              <w:rPr>
                <w:sz w:val="20"/>
                <w:szCs w:val="20"/>
              </w:rPr>
            </w:pPr>
            <w:r w:rsidRPr="006F437B">
              <w:rPr>
                <w:b/>
                <w:bCs/>
                <w:sz w:val="20"/>
                <w:szCs w:val="20"/>
              </w:rPr>
              <w:t>Liniuotės specifikacijos:</w:t>
            </w:r>
          </w:p>
          <w:p w14:paraId="32288FDD" w14:textId="77777777" w:rsidR="000E0941" w:rsidRPr="006F437B" w:rsidRDefault="000E0941" w:rsidP="000E0941">
            <w:pPr>
              <w:spacing w:after="0"/>
              <w:jc w:val="both"/>
              <w:rPr>
                <w:sz w:val="20"/>
                <w:szCs w:val="20"/>
              </w:rPr>
            </w:pPr>
            <w:r w:rsidRPr="006F437B">
              <w:rPr>
                <w:b/>
                <w:bCs/>
                <w:sz w:val="20"/>
                <w:szCs w:val="20"/>
              </w:rPr>
              <w:t>Pritvirtinimas:</w:t>
            </w:r>
            <w:r w:rsidRPr="006F437B">
              <w:rPr>
                <w:sz w:val="20"/>
                <w:szCs w:val="20"/>
              </w:rPr>
              <w:t xml:space="preserve"> Integruota arba lengvai pritvirtinama prie laikiklio</w:t>
            </w:r>
          </w:p>
          <w:p w14:paraId="5923DC96" w14:textId="77777777" w:rsidR="000E0941" w:rsidRPr="006F437B" w:rsidRDefault="000E0941" w:rsidP="000E0941">
            <w:pPr>
              <w:spacing w:after="0"/>
              <w:jc w:val="both"/>
              <w:rPr>
                <w:sz w:val="20"/>
                <w:szCs w:val="20"/>
              </w:rPr>
            </w:pPr>
            <w:r w:rsidRPr="006F437B">
              <w:rPr>
                <w:b/>
                <w:bCs/>
                <w:sz w:val="20"/>
                <w:szCs w:val="20"/>
              </w:rPr>
              <w:t>lgis:</w:t>
            </w:r>
            <w:r w:rsidRPr="006F437B">
              <w:rPr>
                <w:sz w:val="20"/>
                <w:szCs w:val="20"/>
              </w:rPr>
              <w:t xml:space="preserve"> Ne mažesnis kaip 30 cm</w:t>
            </w:r>
          </w:p>
          <w:p w14:paraId="076ED0B9" w14:textId="4FD25563" w:rsidR="000E0941" w:rsidRPr="006F437B" w:rsidRDefault="000E0941" w:rsidP="000E0941">
            <w:pPr>
              <w:spacing w:after="0"/>
              <w:jc w:val="both"/>
              <w:rPr>
                <w:sz w:val="20"/>
                <w:szCs w:val="20"/>
              </w:rPr>
            </w:pPr>
            <w:r w:rsidRPr="006F437B">
              <w:rPr>
                <w:b/>
                <w:bCs/>
                <w:sz w:val="20"/>
                <w:szCs w:val="20"/>
              </w:rPr>
              <w:t>Žymėjimai:</w:t>
            </w:r>
            <w:r w:rsidRPr="006F437B">
              <w:rPr>
                <w:sz w:val="20"/>
                <w:szCs w:val="20"/>
              </w:rPr>
              <w:t xml:space="preserve"> Aiškiai matomi ir atsparūs nusidėvėjimui žymėjimai, padalinti milimetrų tikslumu</w:t>
            </w:r>
          </w:p>
        </w:tc>
        <w:tc>
          <w:tcPr>
            <w:tcW w:w="3145" w:type="dxa"/>
            <w:shd w:val="clear" w:color="auto" w:fill="auto"/>
          </w:tcPr>
          <w:p w14:paraId="414A103D"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06DCDA6" w14:textId="77777777" w:rsidTr="00772019">
        <w:tc>
          <w:tcPr>
            <w:tcW w:w="554" w:type="dxa"/>
            <w:shd w:val="clear" w:color="auto" w:fill="auto"/>
          </w:tcPr>
          <w:p w14:paraId="17D41ABE" w14:textId="227BE715"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12A7F1" w14:textId="53228A36" w:rsidR="000E0941" w:rsidRPr="006F437B" w:rsidRDefault="000E0941" w:rsidP="000E0941">
            <w:pPr>
              <w:spacing w:after="0"/>
              <w:jc w:val="both"/>
              <w:rPr>
                <w:sz w:val="20"/>
                <w:szCs w:val="20"/>
              </w:rPr>
            </w:pPr>
            <w:r w:rsidRPr="006F437B">
              <w:rPr>
                <w:sz w:val="20"/>
                <w:szCs w:val="20"/>
              </w:rPr>
              <w:t>Spektro vamzdelis, vandenilis-helis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F1D0BE3" w14:textId="77777777" w:rsidR="000E0941" w:rsidRPr="006F437B" w:rsidRDefault="000E0941" w:rsidP="000E0941">
            <w:pPr>
              <w:spacing w:after="0"/>
              <w:jc w:val="both"/>
              <w:rPr>
                <w:sz w:val="20"/>
                <w:szCs w:val="20"/>
              </w:rPr>
            </w:pPr>
            <w:r w:rsidRPr="006F437B">
              <w:rPr>
                <w:b/>
                <w:bCs/>
                <w:sz w:val="20"/>
                <w:szCs w:val="20"/>
              </w:rPr>
              <w:t>Dujų sudėtis:</w:t>
            </w:r>
            <w:r w:rsidRPr="006F437B">
              <w:rPr>
                <w:sz w:val="20"/>
                <w:szCs w:val="20"/>
              </w:rPr>
              <w:t xml:space="preserve"> Vandenilio ir helio mišinys</w:t>
            </w:r>
          </w:p>
          <w:p w14:paraId="485DEE3D" w14:textId="77777777" w:rsidR="000E0941" w:rsidRPr="006F437B" w:rsidRDefault="000E0941" w:rsidP="000E0941">
            <w:pPr>
              <w:spacing w:after="0"/>
              <w:jc w:val="both"/>
              <w:rPr>
                <w:sz w:val="20"/>
                <w:szCs w:val="20"/>
              </w:rPr>
            </w:pPr>
            <w:r w:rsidRPr="006F437B">
              <w:rPr>
                <w:b/>
                <w:bCs/>
                <w:sz w:val="20"/>
                <w:szCs w:val="20"/>
              </w:rPr>
              <w:t>Vamzdelio ilgis:</w:t>
            </w:r>
            <w:r w:rsidRPr="006F437B">
              <w:rPr>
                <w:sz w:val="20"/>
                <w:szCs w:val="20"/>
              </w:rPr>
              <w:t xml:space="preserve"> Ne mažesnis nei 10 cm</w:t>
            </w:r>
          </w:p>
          <w:p w14:paraId="56896DDB" w14:textId="77777777" w:rsidR="000E0941" w:rsidRPr="006F437B" w:rsidRDefault="000E0941" w:rsidP="000E0941">
            <w:pPr>
              <w:spacing w:after="0"/>
              <w:jc w:val="both"/>
              <w:rPr>
                <w:sz w:val="20"/>
                <w:szCs w:val="20"/>
              </w:rPr>
            </w:pPr>
            <w:r w:rsidRPr="006F437B">
              <w:rPr>
                <w:b/>
                <w:bCs/>
                <w:sz w:val="20"/>
                <w:szCs w:val="20"/>
              </w:rPr>
              <w:lastRenderedPageBreak/>
              <w:t>Vamzdelio skersmuo:</w:t>
            </w:r>
            <w:r w:rsidRPr="006F437B">
              <w:rPr>
                <w:sz w:val="20"/>
                <w:szCs w:val="20"/>
              </w:rPr>
              <w:t xml:space="preserve"> Ne mažesnis nei 1 cm</w:t>
            </w:r>
          </w:p>
          <w:p w14:paraId="71484046"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Kvarcinis arba borosilikatinis stiklas, atsparus temperatūros pokyčiams ir mechaniniams pažeidimams</w:t>
            </w:r>
          </w:p>
          <w:p w14:paraId="7BD6B5D6" w14:textId="77777777" w:rsidR="000E0941" w:rsidRPr="006F437B" w:rsidRDefault="000E0941" w:rsidP="000E0941">
            <w:pPr>
              <w:spacing w:after="0"/>
              <w:jc w:val="both"/>
              <w:rPr>
                <w:sz w:val="20"/>
                <w:szCs w:val="20"/>
              </w:rPr>
            </w:pPr>
            <w:r w:rsidRPr="006F437B">
              <w:rPr>
                <w:b/>
                <w:bCs/>
                <w:sz w:val="20"/>
                <w:szCs w:val="20"/>
              </w:rPr>
              <w:t>Sandarinimas:</w:t>
            </w:r>
            <w:r w:rsidRPr="006F437B">
              <w:rPr>
                <w:sz w:val="20"/>
                <w:szCs w:val="20"/>
              </w:rPr>
              <w:t xml:space="preserve"> Hermetiškas, užtikrinantis dujų mišinio stabilumą ir ilgalaikį naudojimą</w:t>
            </w:r>
          </w:p>
          <w:p w14:paraId="74B5E662" w14:textId="77777777" w:rsidR="000E0941" w:rsidRPr="006F437B" w:rsidRDefault="000E0941" w:rsidP="000E0941">
            <w:pPr>
              <w:spacing w:after="0"/>
              <w:jc w:val="both"/>
              <w:rPr>
                <w:sz w:val="20"/>
                <w:szCs w:val="20"/>
              </w:rPr>
            </w:pPr>
            <w:r w:rsidRPr="006F437B">
              <w:rPr>
                <w:b/>
                <w:bCs/>
                <w:sz w:val="20"/>
                <w:szCs w:val="20"/>
              </w:rPr>
              <w:t>Elektrodų charakteristikos:</w:t>
            </w:r>
          </w:p>
          <w:p w14:paraId="01543484"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atsparūs korozijai elektrodai, įmontuoti abiejuose vamzdelio galuose</w:t>
            </w:r>
          </w:p>
          <w:p w14:paraId="4B33BF0C" w14:textId="77777777" w:rsidR="000E0941" w:rsidRPr="006F437B" w:rsidRDefault="000E0941" w:rsidP="000E0941">
            <w:pPr>
              <w:spacing w:after="0"/>
              <w:jc w:val="both"/>
              <w:rPr>
                <w:sz w:val="20"/>
                <w:szCs w:val="20"/>
              </w:rPr>
            </w:pPr>
            <w:r w:rsidRPr="006F437B">
              <w:rPr>
                <w:b/>
                <w:bCs/>
                <w:sz w:val="20"/>
                <w:szCs w:val="20"/>
              </w:rPr>
              <w:t>Techniniai parametrai:</w:t>
            </w:r>
          </w:p>
          <w:p w14:paraId="1B34FCE0" w14:textId="77777777" w:rsidR="000E0941" w:rsidRPr="006F437B" w:rsidRDefault="000E0941" w:rsidP="000E0941">
            <w:pPr>
              <w:spacing w:after="0"/>
              <w:jc w:val="both"/>
              <w:rPr>
                <w:sz w:val="20"/>
                <w:szCs w:val="20"/>
              </w:rPr>
            </w:pPr>
            <w:r w:rsidRPr="006F437B">
              <w:rPr>
                <w:b/>
                <w:bCs/>
                <w:sz w:val="20"/>
                <w:szCs w:val="20"/>
              </w:rPr>
              <w:t>Darbinė įtampa:</w:t>
            </w:r>
            <w:r w:rsidRPr="006F437B">
              <w:rPr>
                <w:sz w:val="20"/>
                <w:szCs w:val="20"/>
              </w:rPr>
              <w:t xml:space="preserve"> 500-1500 V</w:t>
            </w:r>
          </w:p>
          <w:p w14:paraId="49C195E0" w14:textId="5AD5E082" w:rsidR="000E0941" w:rsidRPr="006F437B" w:rsidRDefault="000E0941" w:rsidP="000E0941">
            <w:pPr>
              <w:spacing w:after="0"/>
              <w:jc w:val="both"/>
              <w:rPr>
                <w:b/>
                <w:bCs/>
                <w:sz w:val="20"/>
                <w:szCs w:val="20"/>
              </w:rPr>
            </w:pPr>
            <w:r w:rsidRPr="006F437B">
              <w:rPr>
                <w:b/>
                <w:bCs/>
                <w:sz w:val="20"/>
                <w:szCs w:val="20"/>
              </w:rPr>
              <w:t>Dujų slėgis:</w:t>
            </w:r>
            <w:r w:rsidRPr="006F437B">
              <w:rPr>
                <w:sz w:val="20"/>
                <w:szCs w:val="20"/>
              </w:rPr>
              <w:t xml:space="preserve"> 0.1-1 Torr (13-133 Pa)</w:t>
            </w:r>
          </w:p>
        </w:tc>
        <w:tc>
          <w:tcPr>
            <w:tcW w:w="3145" w:type="dxa"/>
            <w:shd w:val="clear" w:color="auto" w:fill="auto"/>
          </w:tcPr>
          <w:p w14:paraId="229F9D9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6B58D73" w14:textId="77777777" w:rsidTr="00772019">
        <w:tc>
          <w:tcPr>
            <w:tcW w:w="554" w:type="dxa"/>
            <w:shd w:val="clear" w:color="auto" w:fill="auto"/>
          </w:tcPr>
          <w:p w14:paraId="6F7735B0" w14:textId="2FCAD24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B539FB7" w14:textId="5A12D1D6" w:rsidR="000E0941" w:rsidRPr="006F437B" w:rsidRDefault="000E0941" w:rsidP="000E0941">
            <w:pPr>
              <w:spacing w:after="0"/>
              <w:jc w:val="both"/>
              <w:rPr>
                <w:sz w:val="20"/>
                <w:szCs w:val="20"/>
              </w:rPr>
            </w:pPr>
            <w:r w:rsidRPr="006F437B">
              <w:rPr>
                <w:sz w:val="20"/>
                <w:szCs w:val="20"/>
              </w:rPr>
              <w:t>Spektro vamzdelis, Kriptonas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F08ED30" w14:textId="77777777" w:rsidR="000E0941" w:rsidRPr="006F437B" w:rsidRDefault="000E0941" w:rsidP="000E0941">
            <w:pPr>
              <w:spacing w:after="0"/>
              <w:jc w:val="both"/>
              <w:rPr>
                <w:sz w:val="20"/>
                <w:szCs w:val="20"/>
              </w:rPr>
            </w:pPr>
            <w:r w:rsidRPr="006F437B">
              <w:rPr>
                <w:b/>
                <w:bCs/>
                <w:sz w:val="20"/>
                <w:szCs w:val="20"/>
              </w:rPr>
              <w:t>Dujų sudėtis:</w:t>
            </w:r>
            <w:r w:rsidRPr="006F437B">
              <w:rPr>
                <w:sz w:val="20"/>
                <w:szCs w:val="20"/>
              </w:rPr>
              <w:t xml:space="preserve"> Grynas kriptonas</w:t>
            </w:r>
          </w:p>
          <w:p w14:paraId="34801A3D" w14:textId="77777777" w:rsidR="000E0941" w:rsidRPr="006F437B" w:rsidRDefault="000E0941" w:rsidP="000E0941">
            <w:pPr>
              <w:spacing w:after="0"/>
              <w:jc w:val="both"/>
              <w:rPr>
                <w:sz w:val="20"/>
                <w:szCs w:val="20"/>
              </w:rPr>
            </w:pPr>
            <w:r w:rsidRPr="006F437B">
              <w:rPr>
                <w:b/>
                <w:bCs/>
                <w:sz w:val="20"/>
                <w:szCs w:val="20"/>
              </w:rPr>
              <w:t>Vamzdelio ilgis:</w:t>
            </w:r>
            <w:r w:rsidRPr="006F437B">
              <w:rPr>
                <w:sz w:val="20"/>
                <w:szCs w:val="20"/>
              </w:rPr>
              <w:t xml:space="preserve"> Ne mažesnis nei 10 cm</w:t>
            </w:r>
          </w:p>
          <w:p w14:paraId="317B5ACC" w14:textId="77777777" w:rsidR="000E0941" w:rsidRPr="006F437B" w:rsidRDefault="000E0941" w:rsidP="000E0941">
            <w:pPr>
              <w:spacing w:after="0"/>
              <w:jc w:val="both"/>
              <w:rPr>
                <w:sz w:val="20"/>
                <w:szCs w:val="20"/>
              </w:rPr>
            </w:pPr>
            <w:r w:rsidRPr="006F437B">
              <w:rPr>
                <w:b/>
                <w:bCs/>
                <w:sz w:val="20"/>
                <w:szCs w:val="20"/>
              </w:rPr>
              <w:t>Vamzdelio skersmuo:</w:t>
            </w:r>
            <w:r w:rsidRPr="006F437B">
              <w:rPr>
                <w:sz w:val="20"/>
                <w:szCs w:val="20"/>
              </w:rPr>
              <w:t xml:space="preserve"> Ne mažesnis nei 1 cm</w:t>
            </w:r>
          </w:p>
          <w:p w14:paraId="64570645"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Kvarcinis arba borosilikatinis stiklas, atsparus temperatūros pokyčiams ir mechaniniams pažeidimams</w:t>
            </w:r>
          </w:p>
          <w:p w14:paraId="67B9C237" w14:textId="768E6B7A" w:rsidR="000E0941" w:rsidRPr="006F437B" w:rsidRDefault="000E0941" w:rsidP="000E0941">
            <w:pPr>
              <w:spacing w:after="0"/>
              <w:jc w:val="both"/>
              <w:rPr>
                <w:sz w:val="20"/>
                <w:szCs w:val="20"/>
              </w:rPr>
            </w:pPr>
            <w:r w:rsidRPr="006F437B">
              <w:rPr>
                <w:b/>
                <w:bCs/>
                <w:sz w:val="20"/>
                <w:szCs w:val="20"/>
              </w:rPr>
              <w:t>Sandarinimas:</w:t>
            </w:r>
            <w:r w:rsidRPr="006F437B">
              <w:rPr>
                <w:sz w:val="20"/>
                <w:szCs w:val="20"/>
              </w:rPr>
              <w:t xml:space="preserve"> Hermetiškas, užtikrinantis dujų stabilumą ir ilgalaikį naudojimą</w:t>
            </w:r>
          </w:p>
          <w:p w14:paraId="5C5CA958" w14:textId="77777777" w:rsidR="000E0941" w:rsidRPr="006F437B" w:rsidRDefault="000E0941" w:rsidP="000E0941">
            <w:pPr>
              <w:spacing w:after="0"/>
              <w:jc w:val="both"/>
              <w:rPr>
                <w:sz w:val="20"/>
                <w:szCs w:val="20"/>
              </w:rPr>
            </w:pPr>
            <w:r w:rsidRPr="006F437B">
              <w:rPr>
                <w:b/>
                <w:bCs/>
                <w:sz w:val="20"/>
                <w:szCs w:val="20"/>
              </w:rPr>
              <w:t>Elektrodų charakteristikos:</w:t>
            </w:r>
          </w:p>
          <w:p w14:paraId="69D98E5A"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atsparūs korozijai elektrodai, įmontuoti abiejuose vamzdelio galuose</w:t>
            </w:r>
          </w:p>
          <w:p w14:paraId="09988460" w14:textId="77777777" w:rsidR="000E0941" w:rsidRPr="006F437B" w:rsidRDefault="000E0941" w:rsidP="000E0941">
            <w:pPr>
              <w:spacing w:after="0"/>
              <w:jc w:val="both"/>
              <w:rPr>
                <w:sz w:val="20"/>
                <w:szCs w:val="20"/>
              </w:rPr>
            </w:pPr>
            <w:r w:rsidRPr="006F437B">
              <w:rPr>
                <w:b/>
                <w:bCs/>
                <w:sz w:val="20"/>
                <w:szCs w:val="20"/>
              </w:rPr>
              <w:t>Techniniai parametrai:</w:t>
            </w:r>
          </w:p>
          <w:p w14:paraId="3B1B0302" w14:textId="77777777" w:rsidR="000E0941" w:rsidRPr="006F437B" w:rsidRDefault="000E0941" w:rsidP="000E0941">
            <w:pPr>
              <w:spacing w:after="0"/>
              <w:jc w:val="both"/>
              <w:rPr>
                <w:sz w:val="20"/>
                <w:szCs w:val="20"/>
              </w:rPr>
            </w:pPr>
            <w:r w:rsidRPr="006F437B">
              <w:rPr>
                <w:b/>
                <w:bCs/>
                <w:sz w:val="20"/>
                <w:szCs w:val="20"/>
              </w:rPr>
              <w:t>Darbinė įtampa:</w:t>
            </w:r>
            <w:r w:rsidRPr="006F437B">
              <w:rPr>
                <w:sz w:val="20"/>
                <w:szCs w:val="20"/>
              </w:rPr>
              <w:t xml:space="preserve"> 500-1500 V</w:t>
            </w:r>
          </w:p>
          <w:p w14:paraId="62231635" w14:textId="164F3D0B" w:rsidR="000E0941" w:rsidRPr="006F437B" w:rsidRDefault="000E0941" w:rsidP="000E0941">
            <w:pPr>
              <w:spacing w:after="0"/>
              <w:jc w:val="both"/>
              <w:rPr>
                <w:b/>
                <w:bCs/>
                <w:sz w:val="20"/>
                <w:szCs w:val="20"/>
              </w:rPr>
            </w:pPr>
            <w:r w:rsidRPr="006F437B">
              <w:rPr>
                <w:b/>
                <w:bCs/>
                <w:sz w:val="20"/>
                <w:szCs w:val="20"/>
              </w:rPr>
              <w:t>Dujų slėgis:</w:t>
            </w:r>
            <w:r w:rsidRPr="006F437B">
              <w:rPr>
                <w:sz w:val="20"/>
                <w:szCs w:val="20"/>
              </w:rPr>
              <w:t xml:space="preserve"> 0.1-1 Torr (13-133 Pa)</w:t>
            </w:r>
          </w:p>
        </w:tc>
        <w:tc>
          <w:tcPr>
            <w:tcW w:w="3145" w:type="dxa"/>
            <w:shd w:val="clear" w:color="auto" w:fill="auto"/>
          </w:tcPr>
          <w:p w14:paraId="7717CA3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6D94546" w14:textId="77777777" w:rsidTr="00772019">
        <w:tc>
          <w:tcPr>
            <w:tcW w:w="554" w:type="dxa"/>
            <w:shd w:val="clear" w:color="auto" w:fill="auto"/>
          </w:tcPr>
          <w:p w14:paraId="5E005D27" w14:textId="41A946E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F027BFB" w14:textId="78E59640" w:rsidR="000E0941" w:rsidRPr="006F437B" w:rsidRDefault="000E0941" w:rsidP="000E0941">
            <w:pPr>
              <w:spacing w:after="0"/>
              <w:jc w:val="both"/>
              <w:rPr>
                <w:sz w:val="20"/>
                <w:szCs w:val="20"/>
              </w:rPr>
            </w:pPr>
            <w:r w:rsidRPr="006F437B">
              <w:rPr>
                <w:sz w:val="20"/>
                <w:szCs w:val="20"/>
              </w:rPr>
              <w:t>Rezistorių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AC20B7D" w14:textId="77777777" w:rsidR="000E0941" w:rsidRPr="006F437B" w:rsidRDefault="000E0941" w:rsidP="000E0941">
            <w:pPr>
              <w:spacing w:after="0"/>
              <w:jc w:val="both"/>
              <w:rPr>
                <w:sz w:val="20"/>
                <w:szCs w:val="20"/>
              </w:rPr>
            </w:pPr>
            <w:r w:rsidRPr="006F437B">
              <w:rPr>
                <w:b/>
                <w:bCs/>
                <w:sz w:val="20"/>
                <w:szCs w:val="20"/>
              </w:rPr>
              <w:t>Rezistorių skaičius:</w:t>
            </w:r>
            <w:r w:rsidRPr="006F437B">
              <w:rPr>
                <w:sz w:val="20"/>
                <w:szCs w:val="20"/>
              </w:rPr>
              <w:t xml:space="preserve"> Ne mažiau kaip 300 rezistorių</w:t>
            </w:r>
          </w:p>
          <w:p w14:paraId="213F862A" w14:textId="77777777" w:rsidR="000E0941" w:rsidRPr="006F437B" w:rsidRDefault="000E0941" w:rsidP="000E0941">
            <w:pPr>
              <w:spacing w:after="0"/>
              <w:jc w:val="both"/>
              <w:rPr>
                <w:sz w:val="20"/>
                <w:szCs w:val="20"/>
              </w:rPr>
            </w:pPr>
            <w:r w:rsidRPr="006F437B">
              <w:rPr>
                <w:b/>
                <w:bCs/>
                <w:sz w:val="20"/>
                <w:szCs w:val="20"/>
              </w:rPr>
              <w:t>Rezistorių vertės:</w:t>
            </w:r>
            <w:r w:rsidRPr="006F437B">
              <w:rPr>
                <w:sz w:val="20"/>
                <w:szCs w:val="20"/>
              </w:rPr>
              <w:t xml:space="preserve"> Nuo 1 Ω iki 1 MΩ</w:t>
            </w:r>
          </w:p>
          <w:p w14:paraId="1D0AC53D" w14:textId="77777777" w:rsidR="000E0941" w:rsidRPr="006F437B" w:rsidRDefault="000E0941" w:rsidP="000E0941">
            <w:pPr>
              <w:spacing w:after="0"/>
              <w:jc w:val="both"/>
              <w:rPr>
                <w:sz w:val="20"/>
                <w:szCs w:val="20"/>
              </w:rPr>
            </w:pPr>
            <w:r w:rsidRPr="006F437B">
              <w:rPr>
                <w:b/>
                <w:bCs/>
                <w:sz w:val="20"/>
                <w:szCs w:val="20"/>
              </w:rPr>
              <w:t>Skirtingų vertių skaičius:</w:t>
            </w:r>
            <w:r w:rsidRPr="006F437B">
              <w:rPr>
                <w:sz w:val="20"/>
                <w:szCs w:val="20"/>
              </w:rPr>
              <w:t xml:space="preserve"> Ne mažiau kaip 15 skirtingų verčių</w:t>
            </w:r>
          </w:p>
          <w:p w14:paraId="413D6FAE" w14:textId="77777777" w:rsidR="000E0941" w:rsidRPr="006F437B" w:rsidRDefault="000E0941" w:rsidP="000E0941">
            <w:pPr>
              <w:spacing w:after="0"/>
              <w:jc w:val="both"/>
              <w:rPr>
                <w:sz w:val="20"/>
                <w:szCs w:val="20"/>
              </w:rPr>
            </w:pPr>
            <w:r w:rsidRPr="006F437B">
              <w:rPr>
                <w:b/>
                <w:bCs/>
                <w:sz w:val="20"/>
                <w:szCs w:val="20"/>
              </w:rPr>
              <w:t>Rezistorių kiekis kiekvienai vertei:</w:t>
            </w:r>
            <w:r w:rsidRPr="006F437B">
              <w:rPr>
                <w:sz w:val="20"/>
                <w:szCs w:val="20"/>
              </w:rPr>
              <w:t xml:space="preserve"> Ne mažiau kaip 20 vnt. kiekvienai vertei</w:t>
            </w:r>
          </w:p>
          <w:p w14:paraId="23C3ED94" w14:textId="77777777" w:rsidR="000E0941" w:rsidRPr="006F437B" w:rsidRDefault="000E0941" w:rsidP="000E0941">
            <w:pPr>
              <w:spacing w:after="0"/>
              <w:jc w:val="both"/>
              <w:rPr>
                <w:sz w:val="20"/>
                <w:szCs w:val="20"/>
              </w:rPr>
            </w:pPr>
            <w:r w:rsidRPr="006F437B">
              <w:rPr>
                <w:b/>
                <w:bCs/>
                <w:sz w:val="20"/>
                <w:szCs w:val="20"/>
              </w:rPr>
              <w:t>Rezistorių specifikacijos:</w:t>
            </w:r>
          </w:p>
          <w:p w14:paraId="2E7E11EC" w14:textId="77777777" w:rsidR="000E0941" w:rsidRPr="006F437B" w:rsidRDefault="000E0941" w:rsidP="000E0941">
            <w:pPr>
              <w:spacing w:after="0"/>
              <w:jc w:val="both"/>
              <w:rPr>
                <w:sz w:val="20"/>
                <w:szCs w:val="20"/>
              </w:rPr>
            </w:pPr>
            <w:r w:rsidRPr="006F437B">
              <w:rPr>
                <w:b/>
                <w:bCs/>
                <w:sz w:val="20"/>
                <w:szCs w:val="20"/>
              </w:rPr>
              <w:t>Nominali galia:</w:t>
            </w:r>
            <w:r w:rsidRPr="006F437B">
              <w:rPr>
                <w:sz w:val="20"/>
                <w:szCs w:val="20"/>
              </w:rPr>
              <w:t xml:space="preserve"> Ne mažiau kaip 1/4 W (0,25 W)</w:t>
            </w:r>
          </w:p>
          <w:p w14:paraId="35824554" w14:textId="77777777" w:rsidR="000E0941" w:rsidRPr="006F437B" w:rsidRDefault="000E0941" w:rsidP="000E0941">
            <w:pPr>
              <w:spacing w:after="0"/>
              <w:jc w:val="both"/>
              <w:rPr>
                <w:sz w:val="20"/>
                <w:szCs w:val="20"/>
              </w:rPr>
            </w:pPr>
            <w:r w:rsidRPr="006F437B">
              <w:rPr>
                <w:b/>
                <w:bCs/>
                <w:sz w:val="20"/>
                <w:szCs w:val="20"/>
              </w:rPr>
              <w:t>Tolerancija:</w:t>
            </w:r>
            <w:r w:rsidRPr="006F437B">
              <w:rPr>
                <w:sz w:val="20"/>
                <w:szCs w:val="20"/>
              </w:rPr>
              <w:t xml:space="preserve"> Ne didesnė kaip ±5%, ±1% tolerancija yra privalumas</w:t>
            </w:r>
          </w:p>
          <w:p w14:paraId="61AA8300" w14:textId="77777777" w:rsidR="000E0941" w:rsidRPr="006F437B" w:rsidRDefault="000E0941" w:rsidP="000E0941">
            <w:pPr>
              <w:spacing w:after="0"/>
              <w:jc w:val="both"/>
              <w:rPr>
                <w:sz w:val="20"/>
                <w:szCs w:val="20"/>
              </w:rPr>
            </w:pPr>
            <w:r w:rsidRPr="006F437B">
              <w:rPr>
                <w:b/>
                <w:bCs/>
                <w:sz w:val="20"/>
                <w:szCs w:val="20"/>
              </w:rPr>
              <w:t>Spalvų kodavimas:</w:t>
            </w:r>
            <w:r w:rsidRPr="006F437B">
              <w:rPr>
                <w:sz w:val="20"/>
                <w:szCs w:val="20"/>
              </w:rPr>
              <w:t xml:space="preserve"> Tarptautinis spalvų kodas pagal rezistorių vertę, aiškiai matomas ant rezistorių</w:t>
            </w:r>
          </w:p>
          <w:p w14:paraId="2A2665EB" w14:textId="77777777" w:rsidR="000E0941" w:rsidRPr="006F437B" w:rsidRDefault="000E0941" w:rsidP="000E0941">
            <w:pPr>
              <w:spacing w:after="0"/>
              <w:jc w:val="both"/>
              <w:rPr>
                <w:sz w:val="20"/>
                <w:szCs w:val="20"/>
              </w:rPr>
            </w:pPr>
            <w:r w:rsidRPr="006F437B">
              <w:rPr>
                <w:b/>
                <w:bCs/>
                <w:sz w:val="20"/>
                <w:szCs w:val="20"/>
              </w:rPr>
              <w:t>Medžiagos ir kokybė:</w:t>
            </w:r>
          </w:p>
          <w:p w14:paraId="1E20BED7"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medžiagos, atsparios drėgmei, aplinkos poveikiui ir ilgalaikiam naudojimui</w:t>
            </w:r>
          </w:p>
          <w:p w14:paraId="2D5B2BB8" w14:textId="6946091B" w:rsidR="000E0941" w:rsidRPr="006F437B" w:rsidRDefault="000E0941" w:rsidP="000E0941">
            <w:pPr>
              <w:spacing w:after="0"/>
              <w:jc w:val="both"/>
              <w:rPr>
                <w:b/>
                <w:bCs/>
                <w:sz w:val="20"/>
                <w:szCs w:val="20"/>
              </w:rPr>
            </w:pPr>
            <w:r w:rsidRPr="006F437B">
              <w:rPr>
                <w:b/>
                <w:bCs/>
                <w:sz w:val="20"/>
                <w:szCs w:val="20"/>
              </w:rPr>
              <w:lastRenderedPageBreak/>
              <w:t>Korpusas:</w:t>
            </w:r>
            <w:r w:rsidRPr="006F437B">
              <w:rPr>
                <w:sz w:val="20"/>
                <w:szCs w:val="20"/>
              </w:rPr>
              <w:t xml:space="preserve"> Atsparus šilumos ir mechaniniam poveikiui</w:t>
            </w:r>
          </w:p>
        </w:tc>
        <w:tc>
          <w:tcPr>
            <w:tcW w:w="3145" w:type="dxa"/>
            <w:shd w:val="clear" w:color="auto" w:fill="auto"/>
          </w:tcPr>
          <w:p w14:paraId="1DA8FC06"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4CD7C0D" w14:textId="77777777" w:rsidTr="00772019">
        <w:tc>
          <w:tcPr>
            <w:tcW w:w="554" w:type="dxa"/>
            <w:shd w:val="clear" w:color="auto" w:fill="auto"/>
          </w:tcPr>
          <w:p w14:paraId="08437922" w14:textId="5435C49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8AB3A4" w14:textId="3ED84A31" w:rsidR="000E0941" w:rsidRPr="006F437B" w:rsidRDefault="000E0941" w:rsidP="000E0941">
            <w:pPr>
              <w:spacing w:after="0"/>
              <w:jc w:val="both"/>
              <w:rPr>
                <w:sz w:val="20"/>
                <w:szCs w:val="20"/>
              </w:rPr>
            </w:pPr>
            <w:r w:rsidRPr="006F437B">
              <w:rPr>
                <w:sz w:val="20"/>
                <w:szCs w:val="20"/>
              </w:rPr>
              <w:t>LED lemputė, 1,5W</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AA31D89"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1,5 W</w:t>
            </w:r>
          </w:p>
          <w:p w14:paraId="2EB0BB2E"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12V AC/DC</w:t>
            </w:r>
          </w:p>
          <w:p w14:paraId="4D09A635" w14:textId="77777777" w:rsidR="000E0941" w:rsidRPr="006F437B" w:rsidRDefault="000E0941" w:rsidP="000E0941">
            <w:pPr>
              <w:spacing w:after="0"/>
              <w:jc w:val="both"/>
              <w:rPr>
                <w:sz w:val="20"/>
                <w:szCs w:val="20"/>
              </w:rPr>
            </w:pPr>
            <w:r w:rsidRPr="006F437B">
              <w:rPr>
                <w:b/>
                <w:bCs/>
                <w:sz w:val="20"/>
                <w:szCs w:val="20"/>
              </w:rPr>
              <w:t>Šviesos srautas:</w:t>
            </w:r>
            <w:r w:rsidRPr="006F437B">
              <w:rPr>
                <w:sz w:val="20"/>
                <w:szCs w:val="20"/>
              </w:rPr>
              <w:t xml:space="preserve"> Ne mažiau kaip 120 lm</w:t>
            </w:r>
          </w:p>
          <w:p w14:paraId="063A1893"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Pasirinktinai 3000K (šiltai balta) arba 6000K (šaltai balta)</w:t>
            </w:r>
          </w:p>
          <w:p w14:paraId="7DCD604B" w14:textId="77777777" w:rsidR="000E0941" w:rsidRPr="006F437B" w:rsidRDefault="000E0941" w:rsidP="000E0941">
            <w:pPr>
              <w:spacing w:after="0"/>
              <w:jc w:val="both"/>
              <w:rPr>
                <w:sz w:val="20"/>
                <w:szCs w:val="20"/>
              </w:rPr>
            </w:pPr>
            <w:r w:rsidRPr="006F437B">
              <w:rPr>
                <w:b/>
                <w:bCs/>
                <w:sz w:val="20"/>
                <w:szCs w:val="20"/>
              </w:rPr>
              <w:t>Lemputės cokolio tipas:</w:t>
            </w:r>
            <w:r w:rsidRPr="006F437B">
              <w:rPr>
                <w:sz w:val="20"/>
                <w:szCs w:val="20"/>
              </w:rPr>
              <w:t xml:space="preserve"> G4</w:t>
            </w:r>
          </w:p>
          <w:p w14:paraId="4AF4137C" w14:textId="77777777" w:rsidR="000E0941" w:rsidRPr="006F437B" w:rsidRDefault="000E0941" w:rsidP="000E0941">
            <w:pPr>
              <w:spacing w:after="0"/>
              <w:jc w:val="both"/>
              <w:rPr>
                <w:sz w:val="20"/>
                <w:szCs w:val="20"/>
              </w:rPr>
            </w:pPr>
            <w:r w:rsidRPr="006F437B">
              <w:rPr>
                <w:b/>
                <w:bCs/>
                <w:sz w:val="20"/>
                <w:szCs w:val="20"/>
              </w:rPr>
              <w:t>Spalvų atgavos indeksas (CRI):</w:t>
            </w:r>
            <w:r w:rsidRPr="006F437B">
              <w:rPr>
                <w:sz w:val="20"/>
                <w:szCs w:val="20"/>
              </w:rPr>
              <w:t xml:space="preserve"> Ne mažiau kaip 80</w:t>
            </w:r>
          </w:p>
          <w:p w14:paraId="271A6D73" w14:textId="109C47CD" w:rsidR="000E0941" w:rsidRPr="006F437B" w:rsidRDefault="000E0941" w:rsidP="000E0941">
            <w:pPr>
              <w:spacing w:after="0"/>
              <w:jc w:val="both"/>
              <w:rPr>
                <w:sz w:val="20"/>
                <w:szCs w:val="20"/>
              </w:rPr>
            </w:pPr>
            <w:r w:rsidRPr="006F437B">
              <w:rPr>
                <w:b/>
                <w:bCs/>
                <w:sz w:val="20"/>
                <w:szCs w:val="20"/>
              </w:rPr>
              <w:t>Medžiagos:</w:t>
            </w:r>
            <w:r w:rsidRPr="006F437B">
              <w:rPr>
                <w:sz w:val="20"/>
                <w:szCs w:val="20"/>
              </w:rPr>
              <w:t xml:space="preserve"> Aukštos kokybės ir saugios medžiagos, atitinkančios aplinkosaugos reikalavimus</w:t>
            </w:r>
            <w:r w:rsidRPr="006F437B">
              <w:rPr>
                <w:sz w:val="20"/>
                <w:szCs w:val="20"/>
              </w:rPr>
              <w:tab/>
            </w:r>
            <w:r w:rsidRPr="006F437B">
              <w:rPr>
                <w:sz w:val="20"/>
                <w:szCs w:val="20"/>
              </w:rPr>
              <w:br/>
            </w:r>
            <w:r w:rsidRPr="006F437B">
              <w:rPr>
                <w:b/>
                <w:bCs/>
                <w:sz w:val="20"/>
                <w:szCs w:val="20"/>
              </w:rPr>
              <w:t>Suderinamumas:</w:t>
            </w:r>
            <w:r w:rsidRPr="006F437B">
              <w:rPr>
                <w:sz w:val="20"/>
                <w:szCs w:val="20"/>
              </w:rPr>
              <w:t xml:space="preserve"> Suderinama su 12V maitinimo šaltiniais</w:t>
            </w:r>
          </w:p>
        </w:tc>
        <w:tc>
          <w:tcPr>
            <w:tcW w:w="3145" w:type="dxa"/>
            <w:shd w:val="clear" w:color="auto" w:fill="auto"/>
          </w:tcPr>
          <w:p w14:paraId="3BE5AA92"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50233D9D" w14:textId="77777777" w:rsidTr="00772019">
        <w:tc>
          <w:tcPr>
            <w:tcW w:w="554" w:type="dxa"/>
            <w:shd w:val="clear" w:color="auto" w:fill="auto"/>
          </w:tcPr>
          <w:p w14:paraId="0A1CF6D6" w14:textId="1E328B16"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43629D1" w14:textId="567B4F73" w:rsidR="000E0941" w:rsidRPr="006F437B" w:rsidRDefault="000E0941" w:rsidP="000E0941">
            <w:pPr>
              <w:spacing w:after="0"/>
              <w:jc w:val="both"/>
              <w:rPr>
                <w:sz w:val="20"/>
                <w:szCs w:val="20"/>
              </w:rPr>
            </w:pPr>
            <w:r w:rsidRPr="006F437B">
              <w:rPr>
                <w:sz w:val="20"/>
                <w:szCs w:val="20"/>
              </w:rPr>
              <w:t>LED lemputė, 2W</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3A3CFA9"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2 W</w:t>
            </w:r>
          </w:p>
          <w:p w14:paraId="4E625AEA"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12V AC/DC</w:t>
            </w:r>
          </w:p>
          <w:p w14:paraId="2E4698A7" w14:textId="77777777" w:rsidR="000E0941" w:rsidRPr="006F437B" w:rsidRDefault="000E0941" w:rsidP="000E0941">
            <w:pPr>
              <w:spacing w:after="0"/>
              <w:jc w:val="both"/>
              <w:rPr>
                <w:sz w:val="20"/>
                <w:szCs w:val="20"/>
              </w:rPr>
            </w:pPr>
            <w:r w:rsidRPr="006F437B">
              <w:rPr>
                <w:b/>
                <w:bCs/>
                <w:sz w:val="20"/>
                <w:szCs w:val="20"/>
              </w:rPr>
              <w:t>Šviesos srautas:</w:t>
            </w:r>
            <w:r w:rsidRPr="006F437B">
              <w:rPr>
                <w:sz w:val="20"/>
                <w:szCs w:val="20"/>
              </w:rPr>
              <w:t xml:space="preserve"> Ne mažiau kaip 210 lm</w:t>
            </w:r>
          </w:p>
          <w:p w14:paraId="655B09BF" w14:textId="77777777" w:rsidR="000E0941" w:rsidRPr="006F437B" w:rsidRDefault="000E0941" w:rsidP="000E0941">
            <w:pPr>
              <w:spacing w:after="0"/>
              <w:jc w:val="both"/>
              <w:rPr>
                <w:sz w:val="20"/>
                <w:szCs w:val="20"/>
              </w:rPr>
            </w:pPr>
            <w:r w:rsidRPr="006F437B">
              <w:rPr>
                <w:b/>
                <w:bCs/>
                <w:sz w:val="20"/>
                <w:szCs w:val="20"/>
              </w:rPr>
              <w:t>Spalvinė temperatūra:</w:t>
            </w:r>
            <w:r w:rsidRPr="006F437B">
              <w:rPr>
                <w:sz w:val="20"/>
                <w:szCs w:val="20"/>
              </w:rPr>
              <w:t xml:space="preserve"> 4100K (neutraliai balta)</w:t>
            </w:r>
          </w:p>
          <w:p w14:paraId="7091BE5F" w14:textId="77777777" w:rsidR="000E0941" w:rsidRPr="006F437B" w:rsidRDefault="000E0941" w:rsidP="000E0941">
            <w:pPr>
              <w:spacing w:after="0"/>
              <w:jc w:val="both"/>
              <w:rPr>
                <w:sz w:val="20"/>
                <w:szCs w:val="20"/>
              </w:rPr>
            </w:pPr>
            <w:r w:rsidRPr="006F437B">
              <w:rPr>
                <w:b/>
                <w:bCs/>
                <w:sz w:val="20"/>
                <w:szCs w:val="20"/>
              </w:rPr>
              <w:t>Lemputės cokolio tipas:</w:t>
            </w:r>
            <w:r w:rsidRPr="006F437B">
              <w:rPr>
                <w:sz w:val="20"/>
                <w:szCs w:val="20"/>
              </w:rPr>
              <w:t xml:space="preserve"> G4</w:t>
            </w:r>
          </w:p>
          <w:p w14:paraId="2241487C" w14:textId="77777777" w:rsidR="000E0941" w:rsidRPr="006F437B" w:rsidRDefault="000E0941" w:rsidP="000E0941">
            <w:pPr>
              <w:spacing w:after="0"/>
              <w:jc w:val="both"/>
              <w:rPr>
                <w:sz w:val="20"/>
                <w:szCs w:val="20"/>
              </w:rPr>
            </w:pPr>
            <w:r w:rsidRPr="006F437B">
              <w:rPr>
                <w:b/>
                <w:bCs/>
                <w:sz w:val="20"/>
                <w:szCs w:val="20"/>
              </w:rPr>
              <w:t>Spalvų atgavos indeksas (CRI):</w:t>
            </w:r>
            <w:r w:rsidRPr="006F437B">
              <w:rPr>
                <w:sz w:val="20"/>
                <w:szCs w:val="20"/>
              </w:rPr>
              <w:t xml:space="preserve"> Ne mažiau kaip 80</w:t>
            </w:r>
          </w:p>
          <w:p w14:paraId="3D868E32" w14:textId="77777777" w:rsidR="000E0941" w:rsidRPr="006F437B" w:rsidRDefault="000E0941" w:rsidP="000E0941">
            <w:pPr>
              <w:spacing w:after="0"/>
              <w:jc w:val="both"/>
              <w:rPr>
                <w:sz w:val="20"/>
                <w:szCs w:val="20"/>
              </w:rPr>
            </w:pPr>
            <w:r w:rsidRPr="006F437B">
              <w:rPr>
                <w:b/>
                <w:bCs/>
                <w:sz w:val="20"/>
                <w:szCs w:val="20"/>
              </w:rPr>
              <w:t>Matmenys ir ilgaamžiškumas:</w:t>
            </w:r>
          </w:p>
          <w:p w14:paraId="6E09E323"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Atitinka G4 standarto lemputės aukščio ir pločio reikalavimus</w:t>
            </w:r>
          </w:p>
          <w:p w14:paraId="0C5BA0CA" w14:textId="77777777" w:rsidR="000E0941" w:rsidRPr="006F437B" w:rsidRDefault="000E0941" w:rsidP="000E0941">
            <w:pPr>
              <w:spacing w:after="0"/>
              <w:jc w:val="both"/>
              <w:rPr>
                <w:sz w:val="20"/>
                <w:szCs w:val="20"/>
              </w:rPr>
            </w:pPr>
            <w:r w:rsidRPr="006F437B">
              <w:rPr>
                <w:b/>
                <w:bCs/>
                <w:sz w:val="20"/>
                <w:szCs w:val="20"/>
              </w:rPr>
              <w:t>Ilgaamžiškumas:</w:t>
            </w:r>
            <w:r w:rsidRPr="006F437B">
              <w:rPr>
                <w:sz w:val="20"/>
                <w:szCs w:val="20"/>
              </w:rPr>
              <w:t xml:space="preserve"> Ne mažiau kaip 15 000 valandų</w:t>
            </w:r>
          </w:p>
          <w:p w14:paraId="32342E97" w14:textId="77777777" w:rsidR="000E0941" w:rsidRPr="006F437B" w:rsidRDefault="000E0941" w:rsidP="000E0941">
            <w:pPr>
              <w:spacing w:after="0"/>
              <w:jc w:val="both"/>
              <w:rPr>
                <w:sz w:val="20"/>
                <w:szCs w:val="20"/>
              </w:rPr>
            </w:pPr>
            <w:r w:rsidRPr="006F437B">
              <w:rPr>
                <w:b/>
                <w:bCs/>
                <w:sz w:val="20"/>
                <w:szCs w:val="20"/>
              </w:rPr>
              <w:t>Energijos efektyvumo klasė:</w:t>
            </w:r>
            <w:r w:rsidRPr="006F437B">
              <w:rPr>
                <w:sz w:val="20"/>
                <w:szCs w:val="20"/>
              </w:rPr>
              <w:t xml:space="preserve"> A+ arba aukštesnė</w:t>
            </w:r>
          </w:p>
          <w:p w14:paraId="16EC1C18" w14:textId="77777777" w:rsidR="000E0941" w:rsidRPr="006F437B" w:rsidRDefault="000E0941" w:rsidP="000E0941">
            <w:pPr>
              <w:spacing w:after="0"/>
              <w:jc w:val="both"/>
              <w:rPr>
                <w:sz w:val="20"/>
                <w:szCs w:val="20"/>
              </w:rPr>
            </w:pPr>
            <w:r w:rsidRPr="006F437B">
              <w:rPr>
                <w:b/>
                <w:bCs/>
                <w:sz w:val="20"/>
                <w:szCs w:val="20"/>
              </w:rPr>
              <w:t>Medžiagos:</w:t>
            </w:r>
            <w:r w:rsidRPr="006F437B">
              <w:rPr>
                <w:sz w:val="20"/>
                <w:szCs w:val="20"/>
              </w:rPr>
              <w:t xml:space="preserve"> Aukštos kokybės ir saugios medžiagos, atitinkančios aplinkosaugos reikalavimus</w:t>
            </w:r>
          </w:p>
          <w:p w14:paraId="7CEEE1A2" w14:textId="7AFE71E6" w:rsidR="000E0941" w:rsidRPr="006F437B" w:rsidRDefault="000E0941" w:rsidP="000E0941">
            <w:pPr>
              <w:spacing w:after="0"/>
              <w:jc w:val="both"/>
              <w:rPr>
                <w:b/>
                <w:bCs/>
                <w:sz w:val="20"/>
                <w:szCs w:val="20"/>
              </w:rPr>
            </w:pPr>
            <w:r w:rsidRPr="006F437B">
              <w:rPr>
                <w:b/>
                <w:bCs/>
                <w:sz w:val="20"/>
                <w:szCs w:val="20"/>
              </w:rPr>
              <w:t>Suderinamumas:</w:t>
            </w:r>
            <w:r w:rsidRPr="006F437B">
              <w:rPr>
                <w:sz w:val="20"/>
                <w:szCs w:val="20"/>
              </w:rPr>
              <w:t xml:space="preserve"> Suderinama su 12V maitinimo šaltiniais</w:t>
            </w:r>
          </w:p>
        </w:tc>
        <w:tc>
          <w:tcPr>
            <w:tcW w:w="3145" w:type="dxa"/>
            <w:shd w:val="clear" w:color="auto" w:fill="auto"/>
          </w:tcPr>
          <w:p w14:paraId="7352F23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073C4322" w14:textId="77777777" w:rsidTr="00772019">
        <w:tc>
          <w:tcPr>
            <w:tcW w:w="554" w:type="dxa"/>
            <w:shd w:val="clear" w:color="auto" w:fill="auto"/>
          </w:tcPr>
          <w:p w14:paraId="72FF7FD5" w14:textId="0B1C5303"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ED7F960" w14:textId="0E6472B4" w:rsidR="000E0941" w:rsidRPr="006F437B" w:rsidRDefault="000E0941" w:rsidP="000E0941">
            <w:pPr>
              <w:spacing w:after="0"/>
              <w:jc w:val="both"/>
              <w:rPr>
                <w:sz w:val="20"/>
                <w:szCs w:val="20"/>
              </w:rPr>
            </w:pPr>
            <w:r w:rsidRPr="006F437B">
              <w:rPr>
                <w:sz w:val="20"/>
                <w:szCs w:val="20"/>
              </w:rPr>
              <w:t>LED diodų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E911777" w14:textId="77777777" w:rsidR="000E0941" w:rsidRPr="006F437B" w:rsidRDefault="000E0941" w:rsidP="000E0941">
            <w:pPr>
              <w:spacing w:after="0"/>
              <w:jc w:val="both"/>
              <w:rPr>
                <w:sz w:val="20"/>
                <w:szCs w:val="20"/>
              </w:rPr>
            </w:pPr>
            <w:r w:rsidRPr="006F437B">
              <w:rPr>
                <w:b/>
                <w:bCs/>
                <w:sz w:val="20"/>
                <w:szCs w:val="20"/>
              </w:rPr>
              <w:t>Diodų skaičius:</w:t>
            </w:r>
            <w:r w:rsidRPr="006F437B">
              <w:rPr>
                <w:sz w:val="20"/>
                <w:szCs w:val="20"/>
              </w:rPr>
              <w:t xml:space="preserve"> Ne mažiau kaip 100 LED diodų</w:t>
            </w:r>
          </w:p>
          <w:p w14:paraId="5F3E1349" w14:textId="77777777" w:rsidR="000E0941" w:rsidRPr="006F437B" w:rsidRDefault="000E0941" w:rsidP="000E0941">
            <w:pPr>
              <w:spacing w:after="0"/>
              <w:jc w:val="both"/>
              <w:rPr>
                <w:sz w:val="20"/>
                <w:szCs w:val="20"/>
              </w:rPr>
            </w:pPr>
            <w:r w:rsidRPr="006F437B">
              <w:rPr>
                <w:b/>
                <w:bCs/>
                <w:sz w:val="20"/>
                <w:szCs w:val="20"/>
              </w:rPr>
              <w:t>Diodų dydžiai:</w:t>
            </w:r>
            <w:r w:rsidRPr="006F437B">
              <w:rPr>
                <w:sz w:val="20"/>
                <w:szCs w:val="20"/>
              </w:rPr>
              <w:t xml:space="preserve"> Rinkinys apima 3 mm ir 5 mm LED diodus</w:t>
            </w:r>
          </w:p>
          <w:p w14:paraId="6B76B64D" w14:textId="77777777" w:rsidR="000E0941" w:rsidRPr="006F437B" w:rsidRDefault="000E0941" w:rsidP="000E0941">
            <w:pPr>
              <w:spacing w:after="0"/>
              <w:jc w:val="both"/>
              <w:rPr>
                <w:sz w:val="20"/>
                <w:szCs w:val="20"/>
              </w:rPr>
            </w:pPr>
            <w:r w:rsidRPr="006F437B">
              <w:rPr>
                <w:b/>
                <w:bCs/>
                <w:sz w:val="20"/>
                <w:szCs w:val="20"/>
              </w:rPr>
              <w:t>Spalvos:</w:t>
            </w:r>
            <w:r w:rsidRPr="006F437B">
              <w:rPr>
                <w:sz w:val="20"/>
                <w:szCs w:val="20"/>
              </w:rPr>
              <w:t xml:space="preserve"> Ne mažiau kaip 5 skirtingos spalvos, įskaitant raudoną, žalią, mėlyną, geltoną ir baltą</w:t>
            </w:r>
          </w:p>
          <w:p w14:paraId="443C9F8F" w14:textId="77777777" w:rsidR="000E0941" w:rsidRPr="006F437B" w:rsidRDefault="000E0941" w:rsidP="000E0941">
            <w:pPr>
              <w:spacing w:after="0"/>
              <w:jc w:val="both"/>
              <w:rPr>
                <w:sz w:val="20"/>
                <w:szCs w:val="20"/>
              </w:rPr>
            </w:pPr>
            <w:r w:rsidRPr="006F437B">
              <w:rPr>
                <w:b/>
                <w:bCs/>
                <w:sz w:val="20"/>
                <w:szCs w:val="20"/>
              </w:rPr>
              <w:t>Šviesos diodų įtampa:</w:t>
            </w:r>
          </w:p>
          <w:p w14:paraId="64C206E4" w14:textId="77777777" w:rsidR="000E0941" w:rsidRPr="006F437B" w:rsidRDefault="000E0941" w:rsidP="000E0941">
            <w:pPr>
              <w:spacing w:after="0"/>
              <w:jc w:val="both"/>
              <w:rPr>
                <w:sz w:val="20"/>
                <w:szCs w:val="20"/>
              </w:rPr>
            </w:pPr>
            <w:r w:rsidRPr="006F437B">
              <w:rPr>
                <w:sz w:val="20"/>
                <w:szCs w:val="20"/>
              </w:rPr>
              <w:t>3 mm LED diodai: Darbinė įtampa ne daugiau kaip 3,5 V</w:t>
            </w:r>
          </w:p>
          <w:p w14:paraId="028F3FC9" w14:textId="77777777" w:rsidR="000E0941" w:rsidRPr="006F437B" w:rsidRDefault="000E0941" w:rsidP="000E0941">
            <w:pPr>
              <w:spacing w:after="0"/>
              <w:jc w:val="both"/>
              <w:rPr>
                <w:sz w:val="20"/>
                <w:szCs w:val="20"/>
              </w:rPr>
            </w:pPr>
            <w:r w:rsidRPr="006F437B">
              <w:rPr>
                <w:sz w:val="20"/>
                <w:szCs w:val="20"/>
              </w:rPr>
              <w:t>5 mm LED diodai: Darbinė įtampa ne daugiau kaip 3,6 V</w:t>
            </w:r>
          </w:p>
          <w:p w14:paraId="4C8EA529" w14:textId="77777777" w:rsidR="000E0941" w:rsidRPr="006F437B" w:rsidRDefault="000E0941" w:rsidP="000E0941">
            <w:pPr>
              <w:spacing w:after="0"/>
              <w:jc w:val="both"/>
              <w:rPr>
                <w:sz w:val="20"/>
                <w:szCs w:val="20"/>
              </w:rPr>
            </w:pPr>
            <w:r w:rsidRPr="006F437B">
              <w:rPr>
                <w:b/>
                <w:bCs/>
                <w:sz w:val="20"/>
                <w:szCs w:val="20"/>
              </w:rPr>
              <w:t>Šviesos intensyvumas:</w:t>
            </w:r>
            <w:r w:rsidRPr="006F437B">
              <w:rPr>
                <w:sz w:val="20"/>
                <w:szCs w:val="20"/>
              </w:rPr>
              <w:t xml:space="preserve"> Ne mažesnis kaip 100 mcd, priklausomai nuo spalvos ir dydžio.</w:t>
            </w:r>
          </w:p>
          <w:p w14:paraId="1762F702" w14:textId="77777777" w:rsidR="000E0941" w:rsidRPr="006F437B" w:rsidRDefault="000E0941" w:rsidP="000E0941">
            <w:pPr>
              <w:spacing w:after="0"/>
              <w:jc w:val="both"/>
              <w:rPr>
                <w:sz w:val="20"/>
                <w:szCs w:val="20"/>
              </w:rPr>
            </w:pPr>
            <w:r w:rsidRPr="006F437B">
              <w:rPr>
                <w:b/>
                <w:bCs/>
                <w:sz w:val="20"/>
                <w:szCs w:val="20"/>
              </w:rPr>
              <w:lastRenderedPageBreak/>
              <w:t>Medžiagos:</w:t>
            </w:r>
            <w:r w:rsidRPr="006F437B">
              <w:rPr>
                <w:sz w:val="20"/>
                <w:szCs w:val="20"/>
              </w:rPr>
              <w:t xml:space="preserve"> Aukštos kokybės medžiagos, užtikrinančios ilgaamžiškumą ir efektyvų veikimą</w:t>
            </w:r>
          </w:p>
          <w:p w14:paraId="4E86C066" w14:textId="4AAABB6D" w:rsidR="000E0941" w:rsidRPr="006F437B" w:rsidRDefault="000E0941" w:rsidP="000E0941">
            <w:pPr>
              <w:spacing w:after="0"/>
              <w:jc w:val="both"/>
              <w:rPr>
                <w:b/>
                <w:bCs/>
                <w:sz w:val="20"/>
                <w:szCs w:val="20"/>
              </w:rPr>
            </w:pPr>
            <w:r w:rsidRPr="006F437B">
              <w:rPr>
                <w:b/>
                <w:bCs/>
                <w:sz w:val="20"/>
                <w:szCs w:val="20"/>
              </w:rPr>
              <w:t>Korpusas:</w:t>
            </w:r>
            <w:r w:rsidRPr="006F437B">
              <w:rPr>
                <w:sz w:val="20"/>
                <w:szCs w:val="20"/>
              </w:rPr>
              <w:t xml:space="preserve"> Skaidrus arba matinis plastikas, atsižvelgiant į rinkinio tipą</w:t>
            </w:r>
          </w:p>
        </w:tc>
        <w:tc>
          <w:tcPr>
            <w:tcW w:w="3145" w:type="dxa"/>
            <w:shd w:val="clear" w:color="auto" w:fill="auto"/>
          </w:tcPr>
          <w:p w14:paraId="228FF1C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E549F58" w14:textId="77777777" w:rsidTr="00772019">
        <w:tc>
          <w:tcPr>
            <w:tcW w:w="554" w:type="dxa"/>
            <w:shd w:val="clear" w:color="auto" w:fill="auto"/>
          </w:tcPr>
          <w:p w14:paraId="2DE813EB" w14:textId="70C4145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B50EA6D" w14:textId="12E52B2D" w:rsidR="000E0941" w:rsidRPr="006F437B" w:rsidRDefault="000E0941" w:rsidP="000E0941">
            <w:pPr>
              <w:spacing w:after="0"/>
              <w:jc w:val="both"/>
              <w:rPr>
                <w:sz w:val="20"/>
                <w:szCs w:val="20"/>
              </w:rPr>
            </w:pPr>
            <w:r w:rsidRPr="006F437B">
              <w:rPr>
                <w:sz w:val="20"/>
                <w:szCs w:val="20"/>
              </w:rPr>
              <w:t>Modulinė maketavimo plokštė</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CB62A5F" w14:textId="77777777" w:rsidR="000E0941" w:rsidRPr="006F437B" w:rsidRDefault="000E0941" w:rsidP="000E0941">
            <w:pPr>
              <w:spacing w:after="0"/>
              <w:jc w:val="both"/>
              <w:rPr>
                <w:sz w:val="20"/>
                <w:szCs w:val="20"/>
              </w:rPr>
            </w:pPr>
            <w:r w:rsidRPr="006F437B">
              <w:rPr>
                <w:b/>
                <w:bCs/>
                <w:sz w:val="20"/>
                <w:szCs w:val="20"/>
              </w:rPr>
              <w:t>Plokštės tipas:</w:t>
            </w:r>
            <w:r w:rsidRPr="006F437B">
              <w:rPr>
                <w:sz w:val="20"/>
                <w:szCs w:val="20"/>
              </w:rPr>
              <w:t xml:space="preserve"> Modulinė maketavimo plokštė (Breadboard)</w:t>
            </w:r>
          </w:p>
          <w:p w14:paraId="73847439" w14:textId="77777777" w:rsidR="000E0941" w:rsidRPr="006F437B" w:rsidRDefault="000E0941" w:rsidP="000E0941">
            <w:pPr>
              <w:spacing w:after="0"/>
              <w:jc w:val="both"/>
              <w:rPr>
                <w:sz w:val="20"/>
                <w:szCs w:val="20"/>
              </w:rPr>
            </w:pPr>
            <w:r w:rsidRPr="006F437B">
              <w:rPr>
                <w:b/>
                <w:bCs/>
                <w:sz w:val="20"/>
                <w:szCs w:val="20"/>
              </w:rPr>
              <w:t>Kontaktų skaičius:</w:t>
            </w:r>
            <w:r w:rsidRPr="006F437B">
              <w:rPr>
                <w:sz w:val="20"/>
                <w:szCs w:val="20"/>
              </w:rPr>
              <w:t xml:space="preserve"> Ne mažiau kaip 400 kontaktų</w:t>
            </w:r>
          </w:p>
          <w:p w14:paraId="3B6B9655" w14:textId="77777777" w:rsidR="000E0941" w:rsidRPr="006F437B" w:rsidRDefault="000E0941" w:rsidP="000E0941">
            <w:pPr>
              <w:spacing w:after="0"/>
              <w:jc w:val="both"/>
              <w:rPr>
                <w:sz w:val="20"/>
                <w:szCs w:val="20"/>
              </w:rPr>
            </w:pPr>
            <w:r w:rsidRPr="006F437B">
              <w:rPr>
                <w:b/>
                <w:bCs/>
                <w:sz w:val="20"/>
                <w:szCs w:val="20"/>
              </w:rPr>
              <w:t>Maitinimo bėgiai:</w:t>
            </w:r>
            <w:r w:rsidRPr="006F437B">
              <w:rPr>
                <w:sz w:val="20"/>
                <w:szCs w:val="20"/>
              </w:rPr>
              <w:t xml:space="preserve"> Ne mažiau kaip 100 kontaktų (dvi eilutės po 50 kontaktų), skirti maitinimo grandinėms</w:t>
            </w:r>
          </w:p>
          <w:p w14:paraId="2A3E1916" w14:textId="29731CD0" w:rsidR="000E0941" w:rsidRPr="006F437B" w:rsidRDefault="000E0941" w:rsidP="000E0941">
            <w:pPr>
              <w:spacing w:after="0"/>
              <w:jc w:val="both"/>
              <w:rPr>
                <w:b/>
                <w:bCs/>
                <w:sz w:val="20"/>
                <w:szCs w:val="20"/>
              </w:rPr>
            </w:pPr>
            <w:r w:rsidRPr="006F437B">
              <w:rPr>
                <w:b/>
                <w:bCs/>
                <w:sz w:val="20"/>
                <w:szCs w:val="20"/>
              </w:rPr>
              <w:t>Kontaktų medžiaga:</w:t>
            </w:r>
            <w:r w:rsidRPr="006F437B">
              <w:rPr>
                <w:sz w:val="20"/>
                <w:szCs w:val="20"/>
              </w:rPr>
              <w:t xml:space="preserve"> Fosforinė bronza arba kita aukštos kokybės medžiaga, padengta nikeliu arba auksu, užtikrinanti gerą elektrinį kontaktą ir ilgaamžiškumą</w:t>
            </w:r>
          </w:p>
        </w:tc>
        <w:tc>
          <w:tcPr>
            <w:tcW w:w="3145" w:type="dxa"/>
            <w:shd w:val="clear" w:color="auto" w:fill="auto"/>
          </w:tcPr>
          <w:p w14:paraId="2B55316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2B193C9" w14:textId="77777777" w:rsidTr="00772019">
        <w:tc>
          <w:tcPr>
            <w:tcW w:w="554" w:type="dxa"/>
            <w:shd w:val="clear" w:color="auto" w:fill="auto"/>
          </w:tcPr>
          <w:p w14:paraId="0F71E0E4" w14:textId="6F13994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99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ECD504A" w14:textId="40251A8C" w:rsidR="000E0941" w:rsidRPr="006F437B" w:rsidRDefault="000E0941" w:rsidP="000E0941">
            <w:pPr>
              <w:spacing w:after="0"/>
              <w:jc w:val="both"/>
              <w:rPr>
                <w:sz w:val="20"/>
                <w:szCs w:val="20"/>
              </w:rPr>
            </w:pPr>
            <w:r w:rsidRPr="006F437B">
              <w:rPr>
                <w:sz w:val="20"/>
                <w:szCs w:val="20"/>
              </w:rPr>
              <w:t>Baterijų laikiklis 2xAA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A785588"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2 nuosekliai sujungtoms AA (R6) baterijoms</w:t>
            </w:r>
          </w:p>
          <w:p w14:paraId="25763918"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Karščiui atsparus ABS plastikas</w:t>
            </w:r>
          </w:p>
          <w:p w14:paraId="43791CC5"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w:t>
            </w:r>
          </w:p>
          <w:p w14:paraId="18517D3F"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laidai, ilgis ≥100 mm</w:t>
            </w:r>
          </w:p>
          <w:p w14:paraId="458DE8F8" w14:textId="50BE1C0F"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Atitinka dviejų AA baterijų (nuosekliai – ~3 V) naudojimą</w:t>
            </w:r>
          </w:p>
        </w:tc>
        <w:tc>
          <w:tcPr>
            <w:tcW w:w="3145" w:type="dxa"/>
            <w:shd w:val="clear" w:color="auto" w:fill="auto"/>
          </w:tcPr>
          <w:p w14:paraId="702F53D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6BE632F5" w14:textId="77777777" w:rsidTr="00772019">
        <w:tc>
          <w:tcPr>
            <w:tcW w:w="554" w:type="dxa"/>
            <w:shd w:val="clear" w:color="auto" w:fill="auto"/>
          </w:tcPr>
          <w:p w14:paraId="517F76F0" w14:textId="1F634EEE"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202A4C3" w14:textId="42629C32" w:rsidR="000E0941" w:rsidRPr="006F437B" w:rsidRDefault="000E0941" w:rsidP="000E0941">
            <w:pPr>
              <w:spacing w:after="0"/>
              <w:jc w:val="both"/>
              <w:rPr>
                <w:sz w:val="20"/>
                <w:szCs w:val="20"/>
              </w:rPr>
            </w:pPr>
            <w:r w:rsidRPr="006F437B">
              <w:rPr>
                <w:sz w:val="20"/>
                <w:szCs w:val="20"/>
              </w:rPr>
              <w:t>Baterijų laikiklis 9V</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C0EFE4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vienai 9V (6F22, 6LR61) baterijai su integruotu jungikliu</w:t>
            </w:r>
          </w:p>
          <w:p w14:paraId="463EF5DD"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Atsparus karščiui ABS plastikas</w:t>
            </w:r>
          </w:p>
          <w:p w14:paraId="786AFEF7"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 ir oksidacijai</w:t>
            </w:r>
          </w:p>
          <w:p w14:paraId="3BC44836"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ilgis ≥100 mm</w:t>
            </w:r>
          </w:p>
          <w:p w14:paraId="5A77A2EE" w14:textId="2847454A"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Maks. 9V</w:t>
            </w:r>
          </w:p>
        </w:tc>
        <w:tc>
          <w:tcPr>
            <w:tcW w:w="3145" w:type="dxa"/>
            <w:shd w:val="clear" w:color="auto" w:fill="auto"/>
          </w:tcPr>
          <w:p w14:paraId="3AB2795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2FFCFD2" w14:textId="77777777" w:rsidTr="00772019">
        <w:tc>
          <w:tcPr>
            <w:tcW w:w="554" w:type="dxa"/>
            <w:shd w:val="clear" w:color="auto" w:fill="auto"/>
          </w:tcPr>
          <w:p w14:paraId="793DC2DB" w14:textId="50D6F317"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695474" w14:textId="1985890B" w:rsidR="000E0941" w:rsidRPr="006F437B" w:rsidRDefault="000E0941" w:rsidP="000E0941">
            <w:pPr>
              <w:spacing w:after="0"/>
              <w:jc w:val="both"/>
              <w:rPr>
                <w:sz w:val="20"/>
                <w:szCs w:val="20"/>
              </w:rPr>
            </w:pPr>
            <w:r w:rsidRPr="006F437B">
              <w:rPr>
                <w:sz w:val="20"/>
                <w:szCs w:val="20"/>
              </w:rPr>
              <w:t xml:space="preserve"> Baterijų laikiklis 1xAA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2E730C1"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Laikiklis vienai AA (R6, 1.5V) baterijai su išvestais laidais</w:t>
            </w:r>
          </w:p>
          <w:p w14:paraId="6A463A12"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Patvarus, karščiui atsparus ABS plastikas</w:t>
            </w:r>
          </w:p>
          <w:p w14:paraId="232EBC34" w14:textId="77777777" w:rsidR="000E0941" w:rsidRPr="006F437B" w:rsidRDefault="000E0941" w:rsidP="000E0941">
            <w:pPr>
              <w:spacing w:after="0"/>
              <w:jc w:val="both"/>
              <w:rPr>
                <w:sz w:val="20"/>
                <w:szCs w:val="20"/>
              </w:rPr>
            </w:pPr>
            <w:r w:rsidRPr="006F437B">
              <w:rPr>
                <w:b/>
                <w:bCs/>
                <w:sz w:val="20"/>
                <w:szCs w:val="20"/>
              </w:rPr>
              <w:t>Kontaktai:</w:t>
            </w:r>
            <w:r w:rsidRPr="006F437B">
              <w:rPr>
                <w:sz w:val="20"/>
                <w:szCs w:val="20"/>
              </w:rPr>
              <w:t xml:space="preserve"> Nikelio ar plieno, atsparūs korozijai ir oksidacijai</w:t>
            </w:r>
          </w:p>
          <w:p w14:paraId="52F6CD70" w14:textId="77777777" w:rsidR="000E0941" w:rsidRPr="006F437B" w:rsidRDefault="000E0941" w:rsidP="000E0941">
            <w:pPr>
              <w:spacing w:after="0"/>
              <w:jc w:val="both"/>
              <w:rPr>
                <w:sz w:val="20"/>
                <w:szCs w:val="20"/>
              </w:rPr>
            </w:pPr>
            <w:r w:rsidRPr="006F437B">
              <w:rPr>
                <w:b/>
                <w:bCs/>
                <w:sz w:val="20"/>
                <w:szCs w:val="20"/>
              </w:rPr>
              <w:t>Laidai:</w:t>
            </w:r>
            <w:r w:rsidRPr="006F437B">
              <w:rPr>
                <w:sz w:val="20"/>
                <w:szCs w:val="20"/>
              </w:rPr>
              <w:t xml:space="preserve"> Izoliuoti vario laidai, ilgis ≥100 mm</w:t>
            </w:r>
          </w:p>
          <w:p w14:paraId="50D9BA96" w14:textId="5139F98E" w:rsidR="000E0941" w:rsidRPr="006F437B" w:rsidRDefault="000E0941" w:rsidP="00FB53CA">
            <w:pPr>
              <w:spacing w:after="0"/>
              <w:jc w:val="both"/>
              <w:rPr>
                <w:sz w:val="20"/>
                <w:szCs w:val="20"/>
              </w:rPr>
            </w:pPr>
            <w:r w:rsidRPr="006F437B">
              <w:rPr>
                <w:b/>
                <w:bCs/>
                <w:sz w:val="20"/>
                <w:szCs w:val="20"/>
              </w:rPr>
              <w:t>Įtampa:</w:t>
            </w:r>
            <w:r w:rsidRPr="006F437B">
              <w:rPr>
                <w:sz w:val="20"/>
                <w:szCs w:val="20"/>
              </w:rPr>
              <w:t xml:space="preserve"> Maks. 1.5V</w:t>
            </w:r>
          </w:p>
        </w:tc>
        <w:tc>
          <w:tcPr>
            <w:tcW w:w="3145" w:type="dxa"/>
            <w:shd w:val="clear" w:color="auto" w:fill="auto"/>
          </w:tcPr>
          <w:p w14:paraId="4BD7DB2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222BF9B" w14:textId="77777777" w:rsidTr="00772019">
        <w:tc>
          <w:tcPr>
            <w:tcW w:w="554" w:type="dxa"/>
            <w:shd w:val="clear" w:color="auto" w:fill="auto"/>
          </w:tcPr>
          <w:p w14:paraId="1AD484E8" w14:textId="56536A38"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869CC33" w14:textId="77777777" w:rsidR="000E0941" w:rsidRPr="006F437B" w:rsidRDefault="000E0941" w:rsidP="000E0941">
            <w:pPr>
              <w:spacing w:after="0"/>
              <w:rPr>
                <w:sz w:val="20"/>
                <w:szCs w:val="20"/>
              </w:rPr>
            </w:pPr>
            <w:r w:rsidRPr="006F437B">
              <w:rPr>
                <w:sz w:val="20"/>
                <w:szCs w:val="20"/>
              </w:rPr>
              <w:t>Garsiakalbis</w:t>
            </w:r>
          </w:p>
          <w:p w14:paraId="65FB750C" w14:textId="7FF63C61" w:rsidR="000E0941" w:rsidRPr="006F437B" w:rsidRDefault="000E0941" w:rsidP="000E0941">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DCB77BF" w14:textId="77777777" w:rsidR="000E0941" w:rsidRPr="006F437B" w:rsidRDefault="000E0941" w:rsidP="000E0941">
            <w:pPr>
              <w:spacing w:after="0"/>
              <w:jc w:val="both"/>
              <w:rPr>
                <w:sz w:val="20"/>
                <w:szCs w:val="20"/>
              </w:rPr>
            </w:pPr>
            <w:r w:rsidRPr="006F437B">
              <w:rPr>
                <w:b/>
                <w:bCs/>
                <w:sz w:val="20"/>
                <w:szCs w:val="20"/>
              </w:rPr>
              <w:t>Galingumas:</w:t>
            </w:r>
            <w:r w:rsidRPr="006F437B">
              <w:rPr>
                <w:sz w:val="20"/>
                <w:szCs w:val="20"/>
              </w:rPr>
              <w:t xml:space="preserve"> 0,1–0,5 W</w:t>
            </w:r>
          </w:p>
          <w:p w14:paraId="01BDD593" w14:textId="77777777" w:rsidR="000E0941" w:rsidRPr="006F437B" w:rsidRDefault="000E0941" w:rsidP="000E0941">
            <w:pPr>
              <w:spacing w:after="0"/>
              <w:jc w:val="both"/>
              <w:rPr>
                <w:sz w:val="20"/>
                <w:szCs w:val="20"/>
              </w:rPr>
            </w:pPr>
            <w:r w:rsidRPr="006F437B">
              <w:rPr>
                <w:b/>
                <w:bCs/>
                <w:sz w:val="20"/>
                <w:szCs w:val="20"/>
              </w:rPr>
              <w:t>Varža:</w:t>
            </w:r>
            <w:r w:rsidRPr="006F437B">
              <w:rPr>
                <w:sz w:val="20"/>
                <w:szCs w:val="20"/>
              </w:rPr>
              <w:t xml:space="preserve"> 8–32 Ω</w:t>
            </w:r>
          </w:p>
          <w:p w14:paraId="6AB70D31" w14:textId="77777777" w:rsidR="000E0941" w:rsidRPr="006F437B" w:rsidRDefault="000E0941" w:rsidP="000E0941">
            <w:pPr>
              <w:spacing w:after="0"/>
              <w:jc w:val="both"/>
              <w:rPr>
                <w:sz w:val="20"/>
                <w:szCs w:val="20"/>
              </w:rPr>
            </w:pPr>
            <w:r w:rsidRPr="006F437B">
              <w:rPr>
                <w:b/>
                <w:bCs/>
                <w:sz w:val="20"/>
                <w:szCs w:val="20"/>
              </w:rPr>
              <w:t>Dažnių diapazonas:</w:t>
            </w:r>
            <w:r w:rsidRPr="006F437B">
              <w:rPr>
                <w:sz w:val="20"/>
                <w:szCs w:val="20"/>
              </w:rPr>
              <w:t xml:space="preserve"> ≥300 Hz – 10 kHz</w:t>
            </w:r>
          </w:p>
          <w:p w14:paraId="0B81F1C4" w14:textId="77777777" w:rsidR="000E0941" w:rsidRPr="006F437B" w:rsidRDefault="000E0941" w:rsidP="000E0941">
            <w:pPr>
              <w:spacing w:after="0"/>
              <w:jc w:val="both"/>
              <w:rPr>
                <w:sz w:val="20"/>
                <w:szCs w:val="20"/>
              </w:rPr>
            </w:pPr>
            <w:r w:rsidRPr="006F437B">
              <w:rPr>
                <w:b/>
                <w:bCs/>
                <w:sz w:val="20"/>
                <w:szCs w:val="20"/>
              </w:rPr>
              <w:t>Jautrumas:</w:t>
            </w:r>
            <w:r w:rsidRPr="006F437B">
              <w:rPr>
                <w:sz w:val="20"/>
                <w:szCs w:val="20"/>
              </w:rPr>
              <w:t xml:space="preserve"> ≥80 dB SPL</w:t>
            </w:r>
          </w:p>
          <w:p w14:paraId="132491F8"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Įvairūs (pvz., 24×15×4 mm; 15×4 mm; 15×6×3 mm)</w:t>
            </w:r>
          </w:p>
          <w:p w14:paraId="7D009F8C"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Plastikas arba metalas, atsparus aplinkos poveikiui</w:t>
            </w:r>
          </w:p>
          <w:p w14:paraId="1BF5B081" w14:textId="77777777" w:rsidR="000E0941" w:rsidRPr="006F437B" w:rsidRDefault="000E0941" w:rsidP="000E0941">
            <w:pPr>
              <w:spacing w:after="0"/>
              <w:jc w:val="both"/>
              <w:rPr>
                <w:sz w:val="20"/>
                <w:szCs w:val="20"/>
              </w:rPr>
            </w:pPr>
            <w:r w:rsidRPr="006F437B">
              <w:rPr>
                <w:b/>
                <w:bCs/>
                <w:sz w:val="20"/>
                <w:szCs w:val="20"/>
              </w:rPr>
              <w:lastRenderedPageBreak/>
              <w:t>Kontaktai:</w:t>
            </w:r>
            <w:r w:rsidRPr="006F437B">
              <w:rPr>
                <w:sz w:val="20"/>
                <w:szCs w:val="20"/>
              </w:rPr>
              <w:t xml:space="preserve"> Nikelio / plieno, laidai – izoliuoti variniai</w:t>
            </w:r>
          </w:p>
          <w:p w14:paraId="3B80F50B"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Gnybtai arba litavimo taškai, suderinami su laboratoriniais garso šaltiniais</w:t>
            </w:r>
          </w:p>
          <w:p w14:paraId="7AC6331C" w14:textId="382795FA" w:rsidR="000E0941" w:rsidRPr="006F437B" w:rsidRDefault="000E0941" w:rsidP="000E0941">
            <w:pPr>
              <w:spacing w:after="0"/>
              <w:jc w:val="both"/>
              <w:rPr>
                <w:sz w:val="20"/>
                <w:szCs w:val="20"/>
              </w:rPr>
            </w:pPr>
            <w:r w:rsidRPr="006F437B">
              <w:rPr>
                <w:b/>
                <w:bCs/>
                <w:sz w:val="20"/>
                <w:szCs w:val="20"/>
              </w:rPr>
              <w:t>Montavimas:</w:t>
            </w:r>
            <w:r w:rsidRPr="006F437B">
              <w:rPr>
                <w:sz w:val="20"/>
                <w:szCs w:val="20"/>
              </w:rPr>
              <w:t xml:space="preserve"> Lengvai integruojamas į eksperimentines sistemas</w:t>
            </w:r>
          </w:p>
        </w:tc>
        <w:tc>
          <w:tcPr>
            <w:tcW w:w="3145" w:type="dxa"/>
            <w:shd w:val="clear" w:color="auto" w:fill="auto"/>
          </w:tcPr>
          <w:p w14:paraId="20A3ACA3"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DECCB45" w14:textId="77777777" w:rsidTr="00772019">
        <w:tc>
          <w:tcPr>
            <w:tcW w:w="554" w:type="dxa"/>
            <w:shd w:val="clear" w:color="auto" w:fill="auto"/>
          </w:tcPr>
          <w:p w14:paraId="4A1D87B5" w14:textId="0B554189"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9EC01E5" w14:textId="4D3E90FE" w:rsidR="000E0941" w:rsidRPr="006F437B" w:rsidRDefault="000E0941" w:rsidP="000E0941">
            <w:pPr>
              <w:spacing w:after="0"/>
              <w:jc w:val="both"/>
              <w:rPr>
                <w:sz w:val="20"/>
                <w:szCs w:val="20"/>
              </w:rPr>
            </w:pPr>
            <w:r w:rsidRPr="006F437B">
              <w:rPr>
                <w:sz w:val="20"/>
                <w:szCs w:val="20"/>
              </w:rPr>
              <w:t>RF ryšio modulių rinkinys (433 MHz)</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44D4460" w14:textId="77777777" w:rsidR="000E0941" w:rsidRPr="006F437B" w:rsidRDefault="000E0941" w:rsidP="000E0941">
            <w:pPr>
              <w:spacing w:after="0"/>
              <w:jc w:val="both"/>
              <w:rPr>
                <w:sz w:val="20"/>
                <w:szCs w:val="20"/>
              </w:rPr>
            </w:pPr>
            <w:r w:rsidRPr="006F437B">
              <w:rPr>
                <w:b/>
                <w:bCs/>
                <w:sz w:val="20"/>
                <w:szCs w:val="20"/>
              </w:rPr>
              <w:t>Dažnis:</w:t>
            </w:r>
            <w:r w:rsidRPr="006F437B">
              <w:rPr>
                <w:sz w:val="20"/>
                <w:szCs w:val="20"/>
              </w:rPr>
              <w:t xml:space="preserve"> 433 MHz</w:t>
            </w:r>
          </w:p>
          <w:p w14:paraId="53450A7D" w14:textId="77777777" w:rsidR="000E0941" w:rsidRPr="006F437B" w:rsidRDefault="000E0941" w:rsidP="000E0941">
            <w:pPr>
              <w:spacing w:after="0"/>
              <w:jc w:val="both"/>
              <w:rPr>
                <w:sz w:val="20"/>
                <w:szCs w:val="20"/>
              </w:rPr>
            </w:pPr>
            <w:r w:rsidRPr="006F437B">
              <w:rPr>
                <w:b/>
                <w:bCs/>
                <w:sz w:val="20"/>
                <w:szCs w:val="20"/>
              </w:rPr>
              <w:t>Modulis:</w:t>
            </w:r>
            <w:r w:rsidRPr="006F437B">
              <w:rPr>
                <w:sz w:val="20"/>
                <w:szCs w:val="20"/>
              </w:rPr>
              <w:t xml:space="preserve"> Siųstuvas + imtuvas</w:t>
            </w:r>
          </w:p>
          <w:p w14:paraId="1AB041BE" w14:textId="77777777" w:rsidR="000E0941" w:rsidRPr="006F437B" w:rsidRDefault="000E0941" w:rsidP="000E0941">
            <w:pPr>
              <w:spacing w:after="0"/>
              <w:jc w:val="both"/>
              <w:rPr>
                <w:sz w:val="20"/>
                <w:szCs w:val="20"/>
              </w:rPr>
            </w:pPr>
            <w:r w:rsidRPr="006F437B">
              <w:rPr>
                <w:b/>
                <w:bCs/>
                <w:sz w:val="20"/>
                <w:szCs w:val="20"/>
              </w:rPr>
              <w:t>Veikimo atstumas:</w:t>
            </w:r>
            <w:r w:rsidRPr="006F437B">
              <w:rPr>
                <w:sz w:val="20"/>
                <w:szCs w:val="20"/>
              </w:rPr>
              <w:t xml:space="preserve"> ≥10 m atviroje erdvėje</w:t>
            </w:r>
          </w:p>
          <w:p w14:paraId="76D6D1D0" w14:textId="77777777" w:rsidR="000E0941" w:rsidRPr="006F437B" w:rsidRDefault="000E0941" w:rsidP="000E0941">
            <w:pPr>
              <w:spacing w:after="0"/>
              <w:jc w:val="both"/>
              <w:rPr>
                <w:sz w:val="20"/>
                <w:szCs w:val="20"/>
              </w:rPr>
            </w:pPr>
            <w:r w:rsidRPr="006F437B">
              <w:rPr>
                <w:b/>
                <w:bCs/>
                <w:sz w:val="20"/>
                <w:szCs w:val="20"/>
              </w:rPr>
              <w:t>Imtuvo jautrumas:</w:t>
            </w:r>
            <w:r w:rsidRPr="006F437B">
              <w:rPr>
                <w:sz w:val="20"/>
                <w:szCs w:val="20"/>
              </w:rPr>
              <w:t xml:space="preserve"> ≥ –105 dBm</w:t>
            </w:r>
          </w:p>
          <w:p w14:paraId="2A3C16D1" w14:textId="77777777" w:rsidR="000E0941" w:rsidRPr="006F437B" w:rsidRDefault="000E0941" w:rsidP="000E0941">
            <w:pPr>
              <w:spacing w:after="0"/>
              <w:jc w:val="both"/>
              <w:rPr>
                <w:sz w:val="20"/>
                <w:szCs w:val="20"/>
              </w:rPr>
            </w:pPr>
            <w:r w:rsidRPr="006F437B">
              <w:rPr>
                <w:b/>
                <w:bCs/>
                <w:sz w:val="20"/>
                <w:szCs w:val="20"/>
              </w:rPr>
              <w:t>Siųstuvo galia:</w:t>
            </w:r>
            <w:r w:rsidRPr="006F437B">
              <w:rPr>
                <w:sz w:val="20"/>
                <w:szCs w:val="20"/>
              </w:rPr>
              <w:t xml:space="preserve"> ≥10 mW</w:t>
            </w:r>
          </w:p>
          <w:p w14:paraId="5E442C50" w14:textId="77777777" w:rsidR="000E0941" w:rsidRPr="006F437B" w:rsidRDefault="000E0941" w:rsidP="000E0941">
            <w:pPr>
              <w:spacing w:after="0"/>
              <w:jc w:val="both"/>
              <w:rPr>
                <w:sz w:val="20"/>
                <w:szCs w:val="20"/>
              </w:rPr>
            </w:pPr>
            <w:r w:rsidRPr="006F437B">
              <w:rPr>
                <w:b/>
                <w:bCs/>
                <w:sz w:val="20"/>
                <w:szCs w:val="20"/>
              </w:rPr>
              <w:t>Moduliacija:</w:t>
            </w:r>
            <w:r w:rsidRPr="006F437B">
              <w:rPr>
                <w:sz w:val="20"/>
                <w:szCs w:val="20"/>
              </w:rPr>
              <w:t xml:space="preserve"> ASK</w:t>
            </w:r>
          </w:p>
          <w:p w14:paraId="7864D17A" w14:textId="77777777" w:rsidR="000E0941" w:rsidRPr="006F437B" w:rsidRDefault="000E0941" w:rsidP="000E0941">
            <w:pPr>
              <w:spacing w:after="0"/>
              <w:jc w:val="both"/>
              <w:rPr>
                <w:sz w:val="20"/>
                <w:szCs w:val="20"/>
              </w:rPr>
            </w:pPr>
            <w:r w:rsidRPr="006F437B">
              <w:rPr>
                <w:b/>
                <w:bCs/>
                <w:sz w:val="20"/>
                <w:szCs w:val="20"/>
              </w:rPr>
              <w:t>Įtampa:</w:t>
            </w:r>
            <w:r w:rsidRPr="006F437B">
              <w:rPr>
                <w:sz w:val="20"/>
                <w:szCs w:val="20"/>
              </w:rPr>
              <w:t xml:space="preserve"> 3.3–5 V DC</w:t>
            </w:r>
          </w:p>
          <w:p w14:paraId="4EC51C0C" w14:textId="77777777" w:rsidR="000E0941" w:rsidRPr="006F437B" w:rsidRDefault="000E0941" w:rsidP="000E0941">
            <w:pPr>
              <w:spacing w:after="0"/>
              <w:jc w:val="both"/>
              <w:rPr>
                <w:sz w:val="20"/>
                <w:szCs w:val="20"/>
              </w:rPr>
            </w:pPr>
            <w:r w:rsidRPr="006F437B">
              <w:rPr>
                <w:b/>
                <w:bCs/>
                <w:sz w:val="20"/>
                <w:szCs w:val="20"/>
              </w:rPr>
              <w:t>Srovė:</w:t>
            </w:r>
            <w:r w:rsidRPr="006F437B">
              <w:rPr>
                <w:sz w:val="20"/>
                <w:szCs w:val="20"/>
              </w:rPr>
              <w:t xml:space="preserve"> Imtuvas ≤5 mA, siųstuvas ≤40 mA</w:t>
            </w:r>
          </w:p>
          <w:p w14:paraId="7AD1D365" w14:textId="77777777"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Standartiniai pinai, suderinami su Arduino, Raspberry Pi ir kt.</w:t>
            </w:r>
          </w:p>
          <w:p w14:paraId="5EA7BE21"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Kokybiška PCB, atspari aplinkos poveikiui</w:t>
            </w:r>
          </w:p>
          <w:p w14:paraId="1E11918C" w14:textId="61B1660B" w:rsidR="000E0941" w:rsidRPr="006F437B" w:rsidRDefault="000E0941" w:rsidP="000E0941">
            <w:pPr>
              <w:spacing w:after="0"/>
              <w:jc w:val="both"/>
              <w:rPr>
                <w:sz w:val="20"/>
                <w:szCs w:val="20"/>
              </w:rPr>
            </w:pPr>
            <w:r w:rsidRPr="006F437B">
              <w:rPr>
                <w:b/>
                <w:bCs/>
                <w:sz w:val="20"/>
                <w:szCs w:val="20"/>
              </w:rPr>
              <w:t>Antena:</w:t>
            </w:r>
            <w:r w:rsidRPr="006F437B">
              <w:rPr>
                <w:sz w:val="20"/>
                <w:szCs w:val="20"/>
              </w:rPr>
              <w:t xml:space="preserve"> PCB arba prijungiama SMA antena (priklausomai nuo modelio)</w:t>
            </w:r>
          </w:p>
        </w:tc>
        <w:tc>
          <w:tcPr>
            <w:tcW w:w="3145" w:type="dxa"/>
            <w:shd w:val="clear" w:color="auto" w:fill="auto"/>
          </w:tcPr>
          <w:p w14:paraId="23097C2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321974C" w14:textId="77777777" w:rsidTr="00772019">
        <w:tc>
          <w:tcPr>
            <w:tcW w:w="554" w:type="dxa"/>
            <w:shd w:val="clear" w:color="auto" w:fill="auto"/>
          </w:tcPr>
          <w:p w14:paraId="403EED82" w14:textId="3AA11D04"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92A6D17" w14:textId="0151F196" w:rsidR="000E0941" w:rsidRPr="006F437B" w:rsidRDefault="000E0941" w:rsidP="000E0941">
            <w:pPr>
              <w:spacing w:after="0"/>
              <w:jc w:val="both"/>
              <w:rPr>
                <w:sz w:val="20"/>
                <w:szCs w:val="20"/>
              </w:rPr>
            </w:pPr>
            <w:r w:rsidRPr="006F437B">
              <w:rPr>
                <w:sz w:val="20"/>
                <w:szCs w:val="20"/>
              </w:rPr>
              <w:t>Kalorimetras su kaitinimo spirale</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FADB905"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≥150 ml, tinkama skysčių ir mažų kietų kūnų tyrimams</w:t>
            </w:r>
          </w:p>
          <w:p w14:paraId="069FD122" w14:textId="77777777" w:rsidR="000E0941" w:rsidRPr="006F437B" w:rsidRDefault="000E0941" w:rsidP="000E0941">
            <w:pPr>
              <w:spacing w:after="0"/>
              <w:jc w:val="both"/>
              <w:rPr>
                <w:sz w:val="20"/>
                <w:szCs w:val="20"/>
              </w:rPr>
            </w:pPr>
            <w:r w:rsidRPr="006F437B">
              <w:rPr>
                <w:b/>
                <w:bCs/>
                <w:sz w:val="20"/>
                <w:szCs w:val="20"/>
              </w:rPr>
              <w:t>Izoliacija:</w:t>
            </w:r>
            <w:r w:rsidRPr="006F437B">
              <w:rPr>
                <w:sz w:val="20"/>
                <w:szCs w:val="20"/>
              </w:rPr>
              <w:t xml:space="preserve"> Dvigubos sienelės su polistireno ar stiklo vatos izoliacija</w:t>
            </w:r>
          </w:p>
          <w:p w14:paraId="3C26BBE6" w14:textId="77777777" w:rsidR="000E0941" w:rsidRPr="006F437B" w:rsidRDefault="000E0941" w:rsidP="000E0941">
            <w:pPr>
              <w:spacing w:after="0"/>
              <w:jc w:val="both"/>
              <w:rPr>
                <w:sz w:val="20"/>
                <w:szCs w:val="20"/>
              </w:rPr>
            </w:pPr>
            <w:r w:rsidRPr="006F437B">
              <w:rPr>
                <w:b/>
                <w:bCs/>
                <w:sz w:val="20"/>
                <w:szCs w:val="20"/>
              </w:rPr>
              <w:t>Vidinis indas:</w:t>
            </w:r>
            <w:r w:rsidRPr="006F437B">
              <w:rPr>
                <w:sz w:val="20"/>
                <w:szCs w:val="20"/>
              </w:rPr>
              <w:t xml:space="preserve"> Nerūdijantis plienas arba aliuminis</w:t>
            </w:r>
          </w:p>
          <w:p w14:paraId="35034963" w14:textId="77777777" w:rsidR="000E0941" w:rsidRPr="006F437B" w:rsidRDefault="000E0941" w:rsidP="000E0941">
            <w:pPr>
              <w:spacing w:after="0"/>
              <w:jc w:val="both"/>
              <w:rPr>
                <w:sz w:val="20"/>
                <w:szCs w:val="20"/>
              </w:rPr>
            </w:pPr>
            <w:r w:rsidRPr="006F437B">
              <w:rPr>
                <w:b/>
                <w:bCs/>
                <w:sz w:val="20"/>
                <w:szCs w:val="20"/>
              </w:rPr>
              <w:t>Kaitinimo spiralė:</w:t>
            </w:r>
            <w:r w:rsidRPr="006F437B">
              <w:rPr>
                <w:sz w:val="20"/>
                <w:szCs w:val="20"/>
              </w:rPr>
              <w:t xml:space="preserve"> Nichromas ar kitas aukštai temperatūrai atsparus lydinys; Maitinimas: 6 V DC; Galia: iki 100 W (reguliuojama)</w:t>
            </w:r>
          </w:p>
          <w:p w14:paraId="7BA7F587" w14:textId="75DEE313" w:rsidR="000E0941" w:rsidRPr="006F437B" w:rsidRDefault="000E0941" w:rsidP="000E0941">
            <w:pPr>
              <w:spacing w:after="0" w:line="240" w:lineRule="auto"/>
              <w:ind w:left="720"/>
              <w:rPr>
                <w:sz w:val="20"/>
                <w:szCs w:val="20"/>
              </w:rPr>
            </w:pPr>
          </w:p>
        </w:tc>
        <w:tc>
          <w:tcPr>
            <w:tcW w:w="3145" w:type="dxa"/>
            <w:shd w:val="clear" w:color="auto" w:fill="auto"/>
          </w:tcPr>
          <w:p w14:paraId="758324A4"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7F754E5" w14:textId="77777777" w:rsidTr="00772019">
        <w:tc>
          <w:tcPr>
            <w:tcW w:w="554" w:type="dxa"/>
            <w:shd w:val="clear" w:color="auto" w:fill="auto"/>
          </w:tcPr>
          <w:p w14:paraId="7AB611DA" w14:textId="0C20B8F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5D7D0D5" w14:textId="5A2324D8" w:rsidR="000E0941" w:rsidRPr="006F437B" w:rsidRDefault="000E0941" w:rsidP="000E0941">
            <w:pPr>
              <w:spacing w:after="0"/>
              <w:jc w:val="both"/>
              <w:rPr>
                <w:sz w:val="20"/>
                <w:szCs w:val="20"/>
              </w:rPr>
            </w:pPr>
            <w:r w:rsidRPr="006F437B">
              <w:rPr>
                <w:sz w:val="20"/>
                <w:szCs w:val="20"/>
              </w:rPr>
              <w:t>Plokštieji veidrodžiai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149500F" w14:textId="77777777" w:rsidR="000E0941" w:rsidRPr="006F437B" w:rsidRDefault="000E0941" w:rsidP="000E0941">
            <w:pPr>
              <w:spacing w:after="0"/>
              <w:jc w:val="both"/>
              <w:rPr>
                <w:b/>
                <w:bCs/>
                <w:sz w:val="20"/>
                <w:szCs w:val="20"/>
              </w:rPr>
            </w:pPr>
            <w:r w:rsidRPr="006F437B">
              <w:rPr>
                <w:b/>
                <w:bCs/>
                <w:sz w:val="20"/>
                <w:szCs w:val="20"/>
              </w:rPr>
              <w:t xml:space="preserve">Matmenys: </w:t>
            </w:r>
            <w:r w:rsidRPr="006F437B">
              <w:rPr>
                <w:sz w:val="20"/>
                <w:szCs w:val="20"/>
              </w:rPr>
              <w:t>100 × 150 mm ±10 mm; storis ≥2 mm</w:t>
            </w:r>
          </w:p>
          <w:p w14:paraId="4490FDE8" w14:textId="77777777" w:rsidR="000E0941" w:rsidRPr="006F437B" w:rsidRDefault="000E0941" w:rsidP="000E0941">
            <w:pPr>
              <w:spacing w:after="0"/>
              <w:jc w:val="both"/>
              <w:rPr>
                <w:b/>
                <w:bCs/>
                <w:sz w:val="20"/>
                <w:szCs w:val="20"/>
              </w:rPr>
            </w:pPr>
            <w:r w:rsidRPr="006F437B">
              <w:rPr>
                <w:b/>
                <w:bCs/>
                <w:sz w:val="20"/>
                <w:szCs w:val="20"/>
              </w:rPr>
              <w:t xml:space="preserve">Forma: </w:t>
            </w:r>
            <w:r w:rsidRPr="006F437B">
              <w:rPr>
                <w:sz w:val="20"/>
                <w:szCs w:val="20"/>
              </w:rPr>
              <w:t>Stačiakampiai arba kvadratiniai</w:t>
            </w:r>
          </w:p>
          <w:p w14:paraId="33733FF0" w14:textId="6DA4A61C" w:rsidR="000E0941" w:rsidRPr="006F437B" w:rsidRDefault="000E0941" w:rsidP="000E0941">
            <w:pPr>
              <w:spacing w:after="0"/>
              <w:jc w:val="both"/>
              <w:rPr>
                <w:b/>
                <w:bCs/>
                <w:sz w:val="20"/>
                <w:szCs w:val="20"/>
              </w:rPr>
            </w:pPr>
            <w:r w:rsidRPr="006F437B">
              <w:rPr>
                <w:b/>
                <w:bCs/>
                <w:sz w:val="20"/>
                <w:szCs w:val="20"/>
              </w:rPr>
              <w:t xml:space="preserve">Briaunos: </w:t>
            </w:r>
            <w:r w:rsidRPr="006F437B">
              <w:rPr>
                <w:sz w:val="20"/>
                <w:szCs w:val="20"/>
              </w:rPr>
              <w:t>Šlifuotos, užapvalintos – saugiam naudojimui</w:t>
            </w:r>
            <w:r w:rsidRPr="006F437B">
              <w:rPr>
                <w:b/>
                <w:bCs/>
                <w:sz w:val="20"/>
                <w:szCs w:val="20"/>
              </w:rPr>
              <w:t xml:space="preserve"> Medžiaga: </w:t>
            </w:r>
            <w:r w:rsidRPr="006F437B">
              <w:rPr>
                <w:sz w:val="20"/>
                <w:szCs w:val="20"/>
              </w:rPr>
              <w:t>Aukštos kokybės stiklas arba optinis akrilas</w:t>
            </w:r>
          </w:p>
        </w:tc>
        <w:tc>
          <w:tcPr>
            <w:tcW w:w="3145" w:type="dxa"/>
            <w:shd w:val="clear" w:color="auto" w:fill="auto"/>
          </w:tcPr>
          <w:p w14:paraId="6768BBBE"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84E9CD6" w14:textId="77777777" w:rsidTr="00772019">
        <w:tc>
          <w:tcPr>
            <w:tcW w:w="554" w:type="dxa"/>
            <w:shd w:val="clear" w:color="auto" w:fill="auto"/>
          </w:tcPr>
          <w:p w14:paraId="2680AC1C" w14:textId="6C00741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1577C9F" w14:textId="2E3E1B48" w:rsidR="000E0941" w:rsidRPr="006F437B" w:rsidRDefault="000E0941" w:rsidP="000E0941">
            <w:pPr>
              <w:spacing w:after="0"/>
              <w:jc w:val="both"/>
              <w:rPr>
                <w:sz w:val="20"/>
                <w:szCs w:val="20"/>
              </w:rPr>
            </w:pPr>
            <w:r w:rsidRPr="006F437B">
              <w:rPr>
                <w:sz w:val="20"/>
                <w:szCs w:val="20"/>
              </w:rPr>
              <w:t>Vandens piltuvėliai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FA974A5" w14:textId="77777777" w:rsidR="000E0941" w:rsidRPr="006F437B" w:rsidRDefault="000E0941" w:rsidP="000E0941">
            <w:pPr>
              <w:spacing w:after="0"/>
              <w:jc w:val="both"/>
              <w:rPr>
                <w:sz w:val="20"/>
                <w:szCs w:val="20"/>
              </w:rPr>
            </w:pPr>
            <w:r w:rsidRPr="006F437B">
              <w:rPr>
                <w:b/>
                <w:bCs/>
                <w:sz w:val="20"/>
                <w:szCs w:val="20"/>
              </w:rPr>
              <w:t xml:space="preserve">Medžiaga: </w:t>
            </w:r>
            <w:r w:rsidRPr="006F437B">
              <w:rPr>
                <w:sz w:val="20"/>
                <w:szCs w:val="20"/>
              </w:rPr>
              <w:t>Polipropilenas (PP), polietilenas (PE) arba borosilikatinis stiklas – atsparūs cheminiams reagentams, karščiui ir mechaniniams pažeidimams. Lengvai valomi.</w:t>
            </w:r>
          </w:p>
          <w:p w14:paraId="42ECAF77" w14:textId="77777777" w:rsidR="000E0941" w:rsidRPr="006F437B" w:rsidRDefault="000E0941" w:rsidP="000E0941">
            <w:pPr>
              <w:spacing w:after="0"/>
              <w:jc w:val="both"/>
              <w:rPr>
                <w:sz w:val="20"/>
                <w:szCs w:val="20"/>
              </w:rPr>
            </w:pPr>
            <w:r w:rsidRPr="006F437B">
              <w:rPr>
                <w:b/>
                <w:bCs/>
                <w:sz w:val="20"/>
                <w:szCs w:val="20"/>
              </w:rPr>
              <w:t xml:space="preserve">Matmenys: </w:t>
            </w:r>
            <w:r w:rsidRPr="006F437B">
              <w:rPr>
                <w:sz w:val="20"/>
                <w:szCs w:val="20"/>
              </w:rPr>
              <w:t>ne didesni kaip 50 mm, 75 mm, 100 mm skersmens, kaklelio ilgis ≥50 mm.</w:t>
            </w:r>
          </w:p>
          <w:p w14:paraId="0454C06C" w14:textId="60857283" w:rsidR="000E0941" w:rsidRPr="006F437B" w:rsidRDefault="000E0941" w:rsidP="000E0941">
            <w:pPr>
              <w:spacing w:after="0"/>
              <w:jc w:val="both"/>
              <w:rPr>
                <w:sz w:val="20"/>
                <w:szCs w:val="20"/>
              </w:rPr>
            </w:pPr>
            <w:r w:rsidRPr="006F437B">
              <w:rPr>
                <w:b/>
                <w:bCs/>
                <w:sz w:val="20"/>
                <w:szCs w:val="20"/>
              </w:rPr>
              <w:t xml:space="preserve">Forma: </w:t>
            </w:r>
            <w:r w:rsidRPr="006F437B">
              <w:rPr>
                <w:sz w:val="20"/>
                <w:szCs w:val="20"/>
              </w:rPr>
              <w:t>Plačiašonė, su siauru kakleliu. Lygūs, užapvalinti kraštai – saugiam naudojimui be išsiliejimo.</w:t>
            </w:r>
          </w:p>
        </w:tc>
        <w:tc>
          <w:tcPr>
            <w:tcW w:w="3145" w:type="dxa"/>
            <w:shd w:val="clear" w:color="auto" w:fill="auto"/>
          </w:tcPr>
          <w:p w14:paraId="4266AED9"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14F1F22" w14:textId="77777777" w:rsidTr="00772019">
        <w:tc>
          <w:tcPr>
            <w:tcW w:w="554" w:type="dxa"/>
            <w:shd w:val="clear" w:color="auto" w:fill="auto"/>
          </w:tcPr>
          <w:p w14:paraId="7AE3AE0E" w14:textId="21BE8630"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lastRenderedPageBreak/>
              <w:t>107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0B995A15" w14:textId="5B0F970A" w:rsidR="000E0941" w:rsidRPr="006F437B" w:rsidRDefault="000E0941" w:rsidP="000E0941">
            <w:pPr>
              <w:spacing w:after="0"/>
              <w:jc w:val="both"/>
              <w:rPr>
                <w:sz w:val="20"/>
                <w:szCs w:val="20"/>
              </w:rPr>
            </w:pPr>
            <w:r w:rsidRPr="006F437B">
              <w:rPr>
                <w:sz w:val="20"/>
                <w:szCs w:val="20"/>
              </w:rPr>
              <w:t>Krukso radioimetras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00224C01" w14:textId="77777777" w:rsidR="000E0941" w:rsidRPr="006F437B" w:rsidRDefault="000E0941" w:rsidP="000E0941">
            <w:pPr>
              <w:spacing w:after="0"/>
              <w:jc w:val="both"/>
              <w:rPr>
                <w:sz w:val="20"/>
                <w:szCs w:val="20"/>
              </w:rPr>
            </w:pPr>
            <w:r w:rsidRPr="006F437B">
              <w:rPr>
                <w:b/>
                <w:bCs/>
                <w:sz w:val="20"/>
                <w:szCs w:val="20"/>
              </w:rPr>
              <w:t>Medžiaga:</w:t>
            </w:r>
            <w:r w:rsidRPr="006F437B">
              <w:rPr>
                <w:sz w:val="20"/>
                <w:szCs w:val="20"/>
              </w:rPr>
              <w:t xml:space="preserve"> Aukštos kokybės stiklas, atsparus temperatūros ir mechaniniams poveikiams</w:t>
            </w:r>
          </w:p>
          <w:p w14:paraId="3ECA6F05" w14:textId="77777777" w:rsidR="000E0941" w:rsidRPr="006F437B" w:rsidRDefault="000E0941" w:rsidP="000E0941">
            <w:pPr>
              <w:spacing w:after="0"/>
              <w:jc w:val="both"/>
              <w:rPr>
                <w:sz w:val="20"/>
                <w:szCs w:val="20"/>
              </w:rPr>
            </w:pPr>
            <w:r w:rsidRPr="006F437B">
              <w:rPr>
                <w:b/>
                <w:bCs/>
                <w:sz w:val="20"/>
                <w:szCs w:val="20"/>
              </w:rPr>
              <w:t>Matmenys:</w:t>
            </w:r>
            <w:r w:rsidRPr="006F437B">
              <w:rPr>
                <w:sz w:val="20"/>
                <w:szCs w:val="20"/>
              </w:rPr>
              <w:t xml:space="preserve"> Aukštis ≥15 cm, plotis ≥10 cm – tinkamas demonstravimui</w:t>
            </w:r>
          </w:p>
          <w:p w14:paraId="7711F68B" w14:textId="77777777" w:rsidR="000E0941" w:rsidRPr="006F437B" w:rsidRDefault="000E0941" w:rsidP="000E0941">
            <w:pPr>
              <w:spacing w:after="0"/>
              <w:jc w:val="both"/>
              <w:rPr>
                <w:sz w:val="20"/>
                <w:szCs w:val="20"/>
              </w:rPr>
            </w:pPr>
            <w:r w:rsidRPr="006F437B">
              <w:rPr>
                <w:b/>
                <w:bCs/>
                <w:sz w:val="20"/>
                <w:szCs w:val="20"/>
              </w:rPr>
              <w:t>Vidinė konstrukcija:</w:t>
            </w:r>
            <w:r w:rsidRPr="006F437B">
              <w:rPr>
                <w:sz w:val="20"/>
                <w:szCs w:val="20"/>
              </w:rPr>
              <w:t xml:space="preserve"> 4 metaliniai sparneliai ant žemos trinties ašies; viena pusė juoda, kita – blizgi (sidabrinė)</w:t>
            </w:r>
          </w:p>
          <w:p w14:paraId="072C3806" w14:textId="77777777" w:rsidR="000E0941" w:rsidRPr="006F437B" w:rsidRDefault="000E0941" w:rsidP="000E0941">
            <w:pPr>
              <w:spacing w:after="0"/>
              <w:jc w:val="both"/>
              <w:rPr>
                <w:sz w:val="20"/>
                <w:szCs w:val="20"/>
              </w:rPr>
            </w:pPr>
            <w:r w:rsidRPr="006F437B">
              <w:rPr>
                <w:b/>
                <w:bCs/>
                <w:sz w:val="20"/>
                <w:szCs w:val="20"/>
              </w:rPr>
              <w:t>Vakuumas:</w:t>
            </w:r>
            <w:r w:rsidRPr="006F437B">
              <w:rPr>
                <w:sz w:val="20"/>
                <w:szCs w:val="20"/>
              </w:rPr>
              <w:t xml:space="preserve"> Išretinta vidinė erdvė užtikrina jautrų reagavimą į šviesą</w:t>
            </w:r>
          </w:p>
          <w:p w14:paraId="15218902" w14:textId="466DE5AB" w:rsidR="000E0941" w:rsidRPr="006F437B" w:rsidRDefault="000E0941" w:rsidP="000E0941">
            <w:pPr>
              <w:spacing w:after="0"/>
              <w:jc w:val="both"/>
              <w:rPr>
                <w:b/>
                <w:bCs/>
                <w:sz w:val="20"/>
                <w:szCs w:val="20"/>
              </w:rPr>
            </w:pPr>
            <w:r w:rsidRPr="006F437B">
              <w:rPr>
                <w:b/>
                <w:bCs/>
                <w:sz w:val="20"/>
                <w:szCs w:val="20"/>
              </w:rPr>
              <w:t>Stovas:</w:t>
            </w:r>
            <w:r w:rsidRPr="006F437B">
              <w:rPr>
                <w:sz w:val="20"/>
                <w:szCs w:val="20"/>
              </w:rPr>
              <w:t xml:space="preserve"> Stabilus, tvirtas, tinkamas ilgalaikiam naudojimui</w:t>
            </w:r>
          </w:p>
        </w:tc>
        <w:tc>
          <w:tcPr>
            <w:tcW w:w="3145" w:type="dxa"/>
            <w:shd w:val="clear" w:color="auto" w:fill="auto"/>
          </w:tcPr>
          <w:p w14:paraId="4291E01A"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A6701C7" w14:textId="77777777" w:rsidTr="00772019">
        <w:tc>
          <w:tcPr>
            <w:tcW w:w="554" w:type="dxa"/>
            <w:shd w:val="clear" w:color="auto" w:fill="auto"/>
          </w:tcPr>
          <w:p w14:paraId="036A4574" w14:textId="0861FA31"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EF72E69" w14:textId="0110A066" w:rsidR="000E0941" w:rsidRPr="006F437B" w:rsidRDefault="000E0941" w:rsidP="000E0941">
            <w:pPr>
              <w:spacing w:after="0"/>
              <w:jc w:val="both"/>
              <w:rPr>
                <w:sz w:val="20"/>
                <w:szCs w:val="20"/>
              </w:rPr>
            </w:pPr>
            <w:r w:rsidRPr="006F437B">
              <w:rPr>
                <w:sz w:val="20"/>
                <w:szCs w:val="20"/>
              </w:rPr>
              <w:t>Rinkinys ,,Elektros variklis“ 7-12 kl.</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5E62345" w14:textId="77777777" w:rsidR="000E0941" w:rsidRPr="006F437B" w:rsidRDefault="000E0941" w:rsidP="000E0941">
            <w:pPr>
              <w:spacing w:after="0"/>
              <w:jc w:val="both"/>
              <w:rPr>
                <w:sz w:val="20"/>
                <w:szCs w:val="20"/>
              </w:rPr>
            </w:pPr>
            <w:r w:rsidRPr="006F437B">
              <w:rPr>
                <w:b/>
                <w:bCs/>
                <w:sz w:val="20"/>
                <w:szCs w:val="20"/>
              </w:rPr>
              <w:t xml:space="preserve">Komponentai: </w:t>
            </w:r>
            <w:r w:rsidRPr="006F437B">
              <w:rPr>
                <w:sz w:val="20"/>
                <w:szCs w:val="20"/>
              </w:rPr>
              <w:t>Modelis su matomu statoriumi ir rotoriu, magnetais ir ritėmis. Įeina laidai, jungikliai ir maitinimo šaltinis (4,5–12 V).</w:t>
            </w:r>
          </w:p>
          <w:p w14:paraId="18E41371" w14:textId="77777777" w:rsidR="000E0941" w:rsidRPr="006F437B" w:rsidRDefault="000E0941" w:rsidP="000E0941">
            <w:pPr>
              <w:spacing w:after="0"/>
              <w:jc w:val="both"/>
              <w:rPr>
                <w:sz w:val="20"/>
                <w:szCs w:val="20"/>
              </w:rPr>
            </w:pPr>
            <w:r w:rsidRPr="006F437B">
              <w:rPr>
                <w:b/>
                <w:bCs/>
                <w:sz w:val="20"/>
                <w:szCs w:val="20"/>
              </w:rPr>
              <w:t xml:space="preserve">Veikimas: </w:t>
            </w:r>
            <w:r w:rsidRPr="006F437B">
              <w:rPr>
                <w:sz w:val="20"/>
                <w:szCs w:val="20"/>
              </w:rPr>
              <w:t>Sukimosi greitis ≥1000 aps./min prie 6 V. Galimas greičio ir krypties valdymas keičiant įtampą ar poliškumą. Veikia su baterijomis ar laboratoriniais šaltiniais.</w:t>
            </w:r>
          </w:p>
          <w:p w14:paraId="0BBC3FA0" w14:textId="7A86EC9E"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Tvirtas plastiko arba metalo korpusas. Lengvai surenkamas ir išardomas. Izoliuoti laidai, saugios jungtys.</w:t>
            </w:r>
          </w:p>
        </w:tc>
        <w:tc>
          <w:tcPr>
            <w:tcW w:w="3145" w:type="dxa"/>
            <w:shd w:val="clear" w:color="auto" w:fill="auto"/>
          </w:tcPr>
          <w:p w14:paraId="4FE1898F"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1478CB2" w14:textId="77777777" w:rsidTr="00772019">
        <w:tc>
          <w:tcPr>
            <w:tcW w:w="554" w:type="dxa"/>
            <w:shd w:val="clear" w:color="auto" w:fill="auto"/>
          </w:tcPr>
          <w:p w14:paraId="7CBBE610" w14:textId="33892F42"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109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F75EB8C" w14:textId="789CE896" w:rsidR="000E0941" w:rsidRPr="006F437B" w:rsidRDefault="000E0941" w:rsidP="000E0941">
            <w:pPr>
              <w:spacing w:after="0"/>
              <w:jc w:val="both"/>
              <w:rPr>
                <w:sz w:val="20"/>
                <w:szCs w:val="20"/>
              </w:rPr>
            </w:pPr>
            <w:r w:rsidRPr="006F437B">
              <w:rPr>
                <w:sz w:val="20"/>
                <w:szCs w:val="20"/>
              </w:rPr>
              <w:t>Kaitinimo plytelė</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693BC1A" w14:textId="77777777" w:rsidR="000E0941" w:rsidRPr="006F437B" w:rsidRDefault="000E0941" w:rsidP="000E0941">
            <w:pPr>
              <w:spacing w:after="0"/>
              <w:jc w:val="both"/>
              <w:rPr>
                <w:sz w:val="20"/>
                <w:szCs w:val="20"/>
              </w:rPr>
            </w:pPr>
            <w:r w:rsidRPr="006F437B">
              <w:rPr>
                <w:b/>
                <w:bCs/>
                <w:sz w:val="20"/>
                <w:szCs w:val="20"/>
              </w:rPr>
              <w:t>Paviršius:</w:t>
            </w:r>
            <w:r w:rsidRPr="006F437B">
              <w:rPr>
                <w:sz w:val="20"/>
                <w:szCs w:val="20"/>
              </w:rPr>
              <w:t xml:space="preserve"> Keramika, stiklo keramika arba nerūdijantis plienas – atsparus cheminiams reagentams, lengvai valomas</w:t>
            </w:r>
          </w:p>
          <w:p w14:paraId="5CA40F54" w14:textId="77777777" w:rsidR="000E0941" w:rsidRPr="006F437B" w:rsidRDefault="000E0941" w:rsidP="000E0941">
            <w:pPr>
              <w:spacing w:after="0"/>
              <w:jc w:val="both"/>
              <w:rPr>
                <w:sz w:val="20"/>
                <w:szCs w:val="20"/>
              </w:rPr>
            </w:pPr>
            <w:r w:rsidRPr="006F437B">
              <w:rPr>
                <w:b/>
                <w:bCs/>
                <w:sz w:val="20"/>
                <w:szCs w:val="20"/>
              </w:rPr>
              <w:t>Temperatūra:</w:t>
            </w:r>
            <w:r w:rsidRPr="006F437B">
              <w:rPr>
                <w:sz w:val="20"/>
                <w:szCs w:val="20"/>
              </w:rPr>
              <w:t xml:space="preserve"> Reguliuojama nuo +30 °C iki ≥+500 °C, tikslumas ±2 °C</w:t>
            </w:r>
          </w:p>
          <w:p w14:paraId="1CECFA36" w14:textId="77777777" w:rsidR="000E0941" w:rsidRPr="006F437B" w:rsidRDefault="000E0941" w:rsidP="000E0941">
            <w:pPr>
              <w:spacing w:after="0"/>
              <w:jc w:val="both"/>
              <w:rPr>
                <w:sz w:val="20"/>
                <w:szCs w:val="20"/>
              </w:rPr>
            </w:pPr>
            <w:r w:rsidRPr="006F437B">
              <w:rPr>
                <w:b/>
                <w:bCs/>
                <w:sz w:val="20"/>
                <w:szCs w:val="20"/>
              </w:rPr>
              <w:t>Galia:</w:t>
            </w:r>
            <w:r w:rsidRPr="006F437B">
              <w:rPr>
                <w:sz w:val="20"/>
                <w:szCs w:val="20"/>
              </w:rPr>
              <w:t xml:space="preserve"> 500–1000 W</w:t>
            </w:r>
          </w:p>
          <w:p w14:paraId="4A47A449" w14:textId="77777777" w:rsidR="000E0941" w:rsidRPr="006F437B" w:rsidRDefault="000E0941" w:rsidP="000E0941">
            <w:pPr>
              <w:spacing w:after="0"/>
              <w:jc w:val="both"/>
              <w:rPr>
                <w:sz w:val="20"/>
                <w:szCs w:val="20"/>
              </w:rPr>
            </w:pPr>
            <w:r w:rsidRPr="006F437B">
              <w:rPr>
                <w:b/>
                <w:bCs/>
                <w:sz w:val="20"/>
                <w:szCs w:val="20"/>
              </w:rPr>
              <w:t>Valdymas:</w:t>
            </w:r>
            <w:r w:rsidRPr="006F437B">
              <w:rPr>
                <w:sz w:val="20"/>
                <w:szCs w:val="20"/>
              </w:rPr>
              <w:t xml:space="preserve"> Rankinis arba skaitmeninis valdymas su temperatūros indikacija</w:t>
            </w:r>
          </w:p>
          <w:p w14:paraId="397666FA" w14:textId="77777777" w:rsidR="000E0941" w:rsidRPr="006F437B" w:rsidRDefault="000E0941" w:rsidP="000E0941">
            <w:pPr>
              <w:spacing w:after="0"/>
              <w:jc w:val="both"/>
              <w:rPr>
                <w:sz w:val="20"/>
                <w:szCs w:val="20"/>
              </w:rPr>
            </w:pPr>
            <w:r w:rsidRPr="006F437B">
              <w:rPr>
                <w:b/>
                <w:bCs/>
                <w:sz w:val="20"/>
                <w:szCs w:val="20"/>
              </w:rPr>
              <w:t>Paviršiaus plotas:</w:t>
            </w:r>
            <w:r w:rsidRPr="006F437B">
              <w:rPr>
                <w:sz w:val="20"/>
                <w:szCs w:val="20"/>
              </w:rPr>
              <w:t xml:space="preserve"> ≥100 × 100 mm, tinkamas laboratoriniams indams</w:t>
            </w:r>
          </w:p>
          <w:p w14:paraId="0E595239" w14:textId="77777777" w:rsidR="000E0941" w:rsidRPr="006F437B" w:rsidRDefault="000E0941" w:rsidP="000E0941">
            <w:pPr>
              <w:spacing w:after="0"/>
              <w:jc w:val="both"/>
              <w:rPr>
                <w:sz w:val="20"/>
                <w:szCs w:val="20"/>
              </w:rPr>
            </w:pPr>
            <w:r w:rsidRPr="006F437B">
              <w:rPr>
                <w:b/>
                <w:bCs/>
                <w:sz w:val="20"/>
                <w:szCs w:val="20"/>
              </w:rPr>
              <w:t>Saugumas:</w:t>
            </w:r>
            <w:r w:rsidRPr="006F437B">
              <w:rPr>
                <w:sz w:val="20"/>
                <w:szCs w:val="20"/>
              </w:rPr>
              <w:t xml:space="preserve"> Apsauga nuo perkaitimo, automatinis išjungimas, neslystantis pagrindas, IP21 ar aukštesnis apsaugos lygis</w:t>
            </w:r>
          </w:p>
          <w:p w14:paraId="79DA3DE3" w14:textId="13B4208A" w:rsidR="000E0941" w:rsidRPr="006F437B" w:rsidRDefault="000E0941" w:rsidP="000E0941">
            <w:pPr>
              <w:spacing w:after="0"/>
              <w:jc w:val="both"/>
              <w:rPr>
                <w:sz w:val="20"/>
                <w:szCs w:val="20"/>
              </w:rPr>
            </w:pPr>
            <w:r w:rsidRPr="006F437B">
              <w:rPr>
                <w:b/>
                <w:bCs/>
                <w:sz w:val="20"/>
                <w:szCs w:val="20"/>
              </w:rPr>
              <w:t>Maitinimas:</w:t>
            </w:r>
            <w:r w:rsidRPr="006F437B">
              <w:rPr>
                <w:sz w:val="20"/>
                <w:szCs w:val="20"/>
              </w:rPr>
              <w:t xml:space="preserve"> 220–240 V, 50/60 Hz</w:t>
            </w:r>
          </w:p>
        </w:tc>
        <w:tc>
          <w:tcPr>
            <w:tcW w:w="3145" w:type="dxa"/>
            <w:shd w:val="clear" w:color="auto" w:fill="auto"/>
          </w:tcPr>
          <w:p w14:paraId="44851A1C"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12B17557" w14:textId="77777777" w:rsidTr="00772019">
        <w:tc>
          <w:tcPr>
            <w:tcW w:w="554" w:type="dxa"/>
            <w:shd w:val="clear" w:color="auto" w:fill="auto"/>
          </w:tcPr>
          <w:p w14:paraId="70ED7169" w14:textId="22DA089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024C6CC" w14:textId="0050FAB8" w:rsidR="000E0941" w:rsidRPr="006F437B" w:rsidRDefault="000E0941" w:rsidP="000E0941">
            <w:pPr>
              <w:spacing w:after="0"/>
              <w:jc w:val="both"/>
              <w:rPr>
                <w:sz w:val="20"/>
                <w:szCs w:val="20"/>
              </w:rPr>
            </w:pPr>
            <w:r w:rsidRPr="006F437B">
              <w:rPr>
                <w:sz w:val="20"/>
                <w:szCs w:val="20"/>
              </w:rPr>
              <w:t>Didelio efektyvumo elektrostatinės indukcijos mašina (Wimshurst'o mašina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DAF1B3E" w14:textId="77777777" w:rsidR="000E0941" w:rsidRPr="006F437B" w:rsidRDefault="000E0941" w:rsidP="000E0941">
            <w:pPr>
              <w:spacing w:after="0"/>
              <w:jc w:val="both"/>
              <w:rPr>
                <w:sz w:val="20"/>
                <w:szCs w:val="20"/>
              </w:rPr>
            </w:pPr>
            <w:r w:rsidRPr="006F437B">
              <w:rPr>
                <w:b/>
                <w:bCs/>
                <w:sz w:val="20"/>
                <w:szCs w:val="20"/>
              </w:rPr>
              <w:t>Paskirtis:</w:t>
            </w:r>
            <w:r w:rsidRPr="006F437B">
              <w:rPr>
                <w:sz w:val="20"/>
                <w:szCs w:val="20"/>
              </w:rPr>
              <w:t xml:space="preserve"> Aukštos įtampos demonstracinis prietaisas fizikos pamokoms ir laboratorijoms.</w:t>
            </w:r>
          </w:p>
          <w:p w14:paraId="01B4EE6C"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Du priešingai besisukantys akriliniai arba stikliniai diskai, Ø ≥300 mm; Metaliniai laidininkai elektrostatinei indukcijai; Variniai / žalvariniai šepečiai, nerūdijančio plieno komponentai; Patogi rankena, tvirtas stabilus pagrindas</w:t>
            </w:r>
          </w:p>
          <w:p w14:paraId="152B5F62" w14:textId="77777777" w:rsidR="000E0941" w:rsidRPr="006F437B" w:rsidRDefault="000E0941" w:rsidP="000E0941">
            <w:pPr>
              <w:spacing w:after="0"/>
              <w:jc w:val="both"/>
              <w:rPr>
                <w:sz w:val="20"/>
                <w:szCs w:val="20"/>
              </w:rPr>
            </w:pPr>
            <w:r w:rsidRPr="006F437B">
              <w:rPr>
                <w:b/>
                <w:bCs/>
                <w:sz w:val="20"/>
                <w:szCs w:val="20"/>
              </w:rPr>
              <w:t xml:space="preserve">Elektrinės savybės: </w:t>
            </w:r>
            <w:r w:rsidRPr="006F437B">
              <w:rPr>
                <w:sz w:val="20"/>
                <w:szCs w:val="20"/>
              </w:rPr>
              <w:t xml:space="preserve">Generuojama įtampa: ≥100 kV; Reguliuojami </w:t>
            </w:r>
            <w:r w:rsidRPr="006F437B">
              <w:rPr>
                <w:sz w:val="20"/>
                <w:szCs w:val="20"/>
              </w:rPr>
              <w:lastRenderedPageBreak/>
              <w:t>sferiniai elektrodai; Įmontuoti Leyden'o stiklainiai / kondensatoriai; Izoliuotos dalys saugiam naudojimui</w:t>
            </w:r>
          </w:p>
          <w:p w14:paraId="7DEB7179" w14:textId="25307238" w:rsidR="000E0941" w:rsidRPr="006F437B" w:rsidRDefault="000E0941" w:rsidP="000E0941">
            <w:pPr>
              <w:spacing w:after="0"/>
              <w:jc w:val="both"/>
              <w:rPr>
                <w:sz w:val="20"/>
                <w:szCs w:val="20"/>
              </w:rPr>
            </w:pPr>
            <w:r w:rsidRPr="006F437B">
              <w:rPr>
                <w:b/>
                <w:bCs/>
                <w:sz w:val="20"/>
                <w:szCs w:val="20"/>
              </w:rPr>
              <w:t xml:space="preserve">Saugumas: </w:t>
            </w:r>
            <w:r w:rsidRPr="006F437B">
              <w:rPr>
                <w:sz w:val="20"/>
                <w:szCs w:val="20"/>
              </w:rPr>
              <w:t>Apsauga nuo perkrovos; Apsauginiai dangčiai nuo tiesioginio kontakto</w:t>
            </w:r>
          </w:p>
        </w:tc>
        <w:tc>
          <w:tcPr>
            <w:tcW w:w="3145" w:type="dxa"/>
            <w:shd w:val="clear" w:color="auto" w:fill="auto"/>
          </w:tcPr>
          <w:p w14:paraId="4C6D2857"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44BAA532" w14:textId="77777777" w:rsidTr="00772019">
        <w:tc>
          <w:tcPr>
            <w:tcW w:w="554" w:type="dxa"/>
            <w:shd w:val="clear" w:color="auto" w:fill="auto"/>
          </w:tcPr>
          <w:p w14:paraId="3CEF3504" w14:textId="1E6C38E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D1ACF3" w14:textId="09A0790C" w:rsidR="000E0941" w:rsidRPr="006F437B" w:rsidRDefault="000E0941" w:rsidP="000E0941">
            <w:pPr>
              <w:spacing w:after="0"/>
              <w:jc w:val="both"/>
              <w:rPr>
                <w:sz w:val="20"/>
                <w:szCs w:val="20"/>
              </w:rPr>
            </w:pPr>
            <w:r w:rsidRPr="006F437B">
              <w:rPr>
                <w:sz w:val="20"/>
                <w:szCs w:val="20"/>
              </w:rPr>
              <w:t>Kalorimetras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C50817F" w14:textId="77777777" w:rsidR="000E0941" w:rsidRPr="006F437B" w:rsidRDefault="000E0941" w:rsidP="000E0941">
            <w:pPr>
              <w:spacing w:after="0"/>
              <w:jc w:val="both"/>
              <w:rPr>
                <w:sz w:val="20"/>
                <w:szCs w:val="20"/>
              </w:rPr>
            </w:pPr>
            <w:r w:rsidRPr="006F437B">
              <w:rPr>
                <w:b/>
                <w:bCs/>
                <w:sz w:val="20"/>
                <w:szCs w:val="20"/>
              </w:rPr>
              <w:t xml:space="preserve">Konstrukcija: </w:t>
            </w:r>
            <w:r w:rsidRPr="006F437B">
              <w:rPr>
                <w:sz w:val="20"/>
                <w:szCs w:val="20"/>
              </w:rPr>
              <w:t>Dvigubų sienelių indas su izoliacija. Vidinė kamera – nerūdijantis plienas ar inertiška medžiaga; išorinis korpusas – plastikas arba metalas. Integruotas maišymo mechanizmas.</w:t>
            </w:r>
          </w:p>
          <w:p w14:paraId="6784D18E" w14:textId="77777777" w:rsidR="000E0941" w:rsidRPr="006F437B" w:rsidRDefault="000E0941" w:rsidP="000E0941">
            <w:pPr>
              <w:spacing w:after="0"/>
              <w:jc w:val="both"/>
              <w:rPr>
                <w:sz w:val="20"/>
                <w:szCs w:val="20"/>
              </w:rPr>
            </w:pPr>
            <w:r w:rsidRPr="006F437B">
              <w:rPr>
                <w:b/>
                <w:bCs/>
                <w:sz w:val="20"/>
                <w:szCs w:val="20"/>
              </w:rPr>
              <w:t xml:space="preserve">Matavimo savybės: </w:t>
            </w:r>
            <w:r w:rsidRPr="006F437B">
              <w:rPr>
                <w:sz w:val="20"/>
                <w:szCs w:val="20"/>
              </w:rPr>
              <w:t>Temperatūros jutiklis: skaitmeninis, –10 °C iki +150 °C, tikslumas ±0,1 °C.</w:t>
            </w:r>
            <w:r w:rsidRPr="006F437B">
              <w:rPr>
                <w:sz w:val="20"/>
                <w:szCs w:val="20"/>
              </w:rPr>
              <w:br/>
              <w:t>Talpa: ≥250 ml. Tinka matuoti šilumos mainus skysčiuose ir kietose medžiagose.</w:t>
            </w:r>
          </w:p>
          <w:p w14:paraId="69E4BF97" w14:textId="4E9A9BE5" w:rsidR="000E0941" w:rsidRPr="006F437B" w:rsidRDefault="000E0941" w:rsidP="000E0941">
            <w:pPr>
              <w:spacing w:after="0"/>
              <w:jc w:val="both"/>
              <w:rPr>
                <w:sz w:val="20"/>
                <w:szCs w:val="20"/>
              </w:rPr>
            </w:pPr>
            <w:r w:rsidRPr="006F437B">
              <w:rPr>
                <w:b/>
                <w:bCs/>
                <w:sz w:val="20"/>
                <w:szCs w:val="20"/>
              </w:rPr>
              <w:t xml:space="preserve">Papildomos savybės: </w:t>
            </w:r>
            <w:r w:rsidRPr="006F437B">
              <w:rPr>
                <w:sz w:val="20"/>
                <w:szCs w:val="20"/>
              </w:rPr>
              <w:t>Aiški skysčio graduotė.</w:t>
            </w:r>
            <w:r w:rsidRPr="006F437B">
              <w:rPr>
                <w:sz w:val="20"/>
                <w:szCs w:val="20"/>
              </w:rPr>
              <w:br/>
              <w:t>Papildomos angos jutiklių ar kitų prietaisų prijungimui.</w:t>
            </w:r>
          </w:p>
        </w:tc>
        <w:tc>
          <w:tcPr>
            <w:tcW w:w="3145" w:type="dxa"/>
            <w:shd w:val="clear" w:color="auto" w:fill="auto"/>
          </w:tcPr>
          <w:p w14:paraId="0796F17B"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708F7767" w14:textId="77777777" w:rsidTr="00772019">
        <w:tc>
          <w:tcPr>
            <w:tcW w:w="554" w:type="dxa"/>
            <w:shd w:val="clear" w:color="auto" w:fill="auto"/>
          </w:tcPr>
          <w:p w14:paraId="47603AC4" w14:textId="2D66F98B"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1BB559B" w14:textId="50CC85EB" w:rsidR="000E0941" w:rsidRPr="006F437B" w:rsidRDefault="000E0941" w:rsidP="000E0941">
            <w:pPr>
              <w:spacing w:after="0"/>
              <w:jc w:val="both"/>
              <w:rPr>
                <w:sz w:val="20"/>
                <w:szCs w:val="20"/>
              </w:rPr>
            </w:pPr>
            <w:r w:rsidRPr="006F437B">
              <w:rPr>
                <w:sz w:val="20"/>
                <w:szCs w:val="20"/>
              </w:rPr>
              <w:t>Mini šaldiklis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13A62CF" w14:textId="77777777" w:rsidR="000E0941" w:rsidRPr="006F437B" w:rsidRDefault="000E0941" w:rsidP="000E0941">
            <w:pPr>
              <w:spacing w:after="0"/>
              <w:jc w:val="both"/>
              <w:rPr>
                <w:sz w:val="20"/>
                <w:szCs w:val="20"/>
              </w:rPr>
            </w:pPr>
            <w:r w:rsidRPr="006F437B">
              <w:rPr>
                <w:b/>
                <w:bCs/>
                <w:sz w:val="20"/>
                <w:szCs w:val="20"/>
              </w:rPr>
              <w:t>Tipas:</w:t>
            </w:r>
            <w:r w:rsidRPr="006F437B">
              <w:rPr>
                <w:sz w:val="20"/>
                <w:szCs w:val="20"/>
              </w:rPr>
              <w:t xml:space="preserve"> Vertikalus, priekinės durelės</w:t>
            </w:r>
          </w:p>
          <w:p w14:paraId="47ED8241" w14:textId="77777777" w:rsidR="000E0941" w:rsidRPr="006F437B" w:rsidRDefault="000E0941" w:rsidP="000E0941">
            <w:pPr>
              <w:spacing w:after="0"/>
              <w:jc w:val="both"/>
              <w:rPr>
                <w:sz w:val="20"/>
                <w:szCs w:val="20"/>
              </w:rPr>
            </w:pPr>
            <w:r w:rsidRPr="006F437B">
              <w:rPr>
                <w:b/>
                <w:bCs/>
                <w:sz w:val="20"/>
                <w:szCs w:val="20"/>
              </w:rPr>
              <w:t>Talpa:</w:t>
            </w:r>
            <w:r w:rsidRPr="006F437B">
              <w:rPr>
                <w:sz w:val="20"/>
                <w:szCs w:val="20"/>
              </w:rPr>
              <w:t xml:space="preserve"> 30–50 litrų</w:t>
            </w:r>
          </w:p>
          <w:p w14:paraId="7DAAD665" w14:textId="77777777" w:rsidR="000E0941" w:rsidRPr="006F437B" w:rsidRDefault="000E0941" w:rsidP="000E0941">
            <w:pPr>
              <w:spacing w:after="0"/>
              <w:jc w:val="both"/>
              <w:rPr>
                <w:sz w:val="20"/>
                <w:szCs w:val="20"/>
              </w:rPr>
            </w:pPr>
            <w:r w:rsidRPr="006F437B">
              <w:rPr>
                <w:b/>
                <w:bCs/>
                <w:sz w:val="20"/>
                <w:szCs w:val="20"/>
              </w:rPr>
              <w:t>Energija:</w:t>
            </w:r>
            <w:r w:rsidRPr="006F437B">
              <w:rPr>
                <w:sz w:val="20"/>
                <w:szCs w:val="20"/>
              </w:rPr>
              <w:t xml:space="preserve"> Energijos klasė ≥ A+; sąnaudos ≤ 200 kWh/metus</w:t>
            </w:r>
          </w:p>
          <w:p w14:paraId="1DEFD848" w14:textId="77777777" w:rsidR="000E0941" w:rsidRPr="006F437B" w:rsidRDefault="000E0941" w:rsidP="000E0941">
            <w:pPr>
              <w:spacing w:after="0"/>
              <w:jc w:val="both"/>
              <w:rPr>
                <w:sz w:val="20"/>
                <w:szCs w:val="20"/>
              </w:rPr>
            </w:pPr>
            <w:r w:rsidRPr="006F437B">
              <w:rPr>
                <w:b/>
                <w:bCs/>
                <w:sz w:val="20"/>
                <w:szCs w:val="20"/>
              </w:rPr>
              <w:t>Temperatūra:</w:t>
            </w:r>
            <w:r w:rsidRPr="006F437B">
              <w:rPr>
                <w:sz w:val="20"/>
                <w:szCs w:val="20"/>
              </w:rPr>
              <w:t xml:space="preserve"> ne aukštesnė kaip 0°C</w:t>
            </w:r>
          </w:p>
          <w:p w14:paraId="1548F1BD" w14:textId="77777777" w:rsidR="000E0941" w:rsidRPr="006F437B" w:rsidRDefault="000E0941" w:rsidP="000E0941">
            <w:pPr>
              <w:spacing w:after="0"/>
              <w:jc w:val="both"/>
              <w:rPr>
                <w:sz w:val="20"/>
                <w:szCs w:val="20"/>
              </w:rPr>
            </w:pPr>
            <w:r w:rsidRPr="006F437B">
              <w:rPr>
                <w:b/>
                <w:bCs/>
                <w:sz w:val="20"/>
                <w:szCs w:val="20"/>
              </w:rPr>
              <w:t>Šaldymo sistema:</w:t>
            </w:r>
            <w:r w:rsidRPr="006F437B">
              <w:rPr>
                <w:sz w:val="20"/>
                <w:szCs w:val="20"/>
              </w:rPr>
              <w:t xml:space="preserve"> Statinė arba ventiliuojama; rankinis arba automatinis atitirpinimas</w:t>
            </w:r>
          </w:p>
          <w:p w14:paraId="2A6EA040" w14:textId="77777777" w:rsidR="000E0941" w:rsidRPr="006F437B" w:rsidRDefault="000E0941" w:rsidP="000E0941">
            <w:pPr>
              <w:spacing w:after="0"/>
              <w:jc w:val="both"/>
              <w:rPr>
                <w:sz w:val="20"/>
                <w:szCs w:val="20"/>
              </w:rPr>
            </w:pPr>
            <w:r w:rsidRPr="006F437B">
              <w:rPr>
                <w:b/>
                <w:bCs/>
                <w:sz w:val="20"/>
                <w:szCs w:val="20"/>
              </w:rPr>
              <w:t>Valdymas:</w:t>
            </w:r>
            <w:r w:rsidRPr="006F437B">
              <w:rPr>
                <w:sz w:val="20"/>
                <w:szCs w:val="20"/>
              </w:rPr>
              <w:t xml:space="preserve"> Mechaninis arba elektroninis; gali būti LED indikatorius</w:t>
            </w:r>
          </w:p>
          <w:p w14:paraId="710680C1" w14:textId="77777777" w:rsidR="000E0941" w:rsidRPr="006F437B" w:rsidRDefault="000E0941" w:rsidP="000E0941">
            <w:pPr>
              <w:spacing w:after="0"/>
              <w:jc w:val="both"/>
              <w:rPr>
                <w:sz w:val="20"/>
                <w:szCs w:val="20"/>
              </w:rPr>
            </w:pPr>
            <w:r w:rsidRPr="006F437B">
              <w:rPr>
                <w:b/>
                <w:bCs/>
                <w:sz w:val="20"/>
                <w:szCs w:val="20"/>
              </w:rPr>
              <w:t>Dizainas:</w:t>
            </w:r>
            <w:r w:rsidRPr="006F437B">
              <w:rPr>
                <w:sz w:val="20"/>
                <w:szCs w:val="20"/>
              </w:rPr>
              <w:t xml:space="preserve"> Laisvai pastatomas arba įmontuojamas; matmenys ~50–85 cm (A) × 40–55 cm (P/G)</w:t>
            </w:r>
          </w:p>
          <w:p w14:paraId="21864D39" w14:textId="77777777" w:rsidR="000E0941" w:rsidRPr="006F437B" w:rsidRDefault="000E0941" w:rsidP="000E0941">
            <w:pPr>
              <w:spacing w:after="0"/>
              <w:jc w:val="both"/>
              <w:rPr>
                <w:sz w:val="20"/>
                <w:szCs w:val="20"/>
              </w:rPr>
            </w:pPr>
            <w:r w:rsidRPr="006F437B">
              <w:rPr>
                <w:b/>
                <w:bCs/>
                <w:sz w:val="20"/>
                <w:szCs w:val="20"/>
              </w:rPr>
              <w:t>Durys:</w:t>
            </w:r>
            <w:r w:rsidRPr="006F437B">
              <w:rPr>
                <w:sz w:val="20"/>
                <w:szCs w:val="20"/>
              </w:rPr>
              <w:t xml:space="preserve"> Reversinės (jei taikoma)</w:t>
            </w:r>
          </w:p>
          <w:p w14:paraId="384D46C5" w14:textId="77777777" w:rsidR="000E0941" w:rsidRPr="006F437B" w:rsidRDefault="000E0941" w:rsidP="000E0941">
            <w:pPr>
              <w:spacing w:after="0"/>
              <w:jc w:val="both"/>
              <w:rPr>
                <w:sz w:val="20"/>
                <w:szCs w:val="20"/>
              </w:rPr>
            </w:pPr>
            <w:r w:rsidRPr="006F437B">
              <w:rPr>
                <w:b/>
                <w:bCs/>
                <w:sz w:val="20"/>
                <w:szCs w:val="20"/>
              </w:rPr>
              <w:t>Triukšmas:</w:t>
            </w:r>
            <w:r w:rsidRPr="006F437B">
              <w:rPr>
                <w:sz w:val="20"/>
                <w:szCs w:val="20"/>
              </w:rPr>
              <w:t xml:space="preserve"> ≤ 40 dB</w:t>
            </w:r>
          </w:p>
          <w:p w14:paraId="1AD00470" w14:textId="07A0BCDA" w:rsidR="000E0941" w:rsidRPr="006F437B" w:rsidRDefault="000E0941" w:rsidP="000E0941">
            <w:pPr>
              <w:spacing w:after="0"/>
              <w:jc w:val="both"/>
              <w:rPr>
                <w:sz w:val="20"/>
                <w:szCs w:val="20"/>
              </w:rPr>
            </w:pPr>
            <w:r w:rsidRPr="006F437B">
              <w:rPr>
                <w:b/>
                <w:bCs/>
                <w:sz w:val="20"/>
                <w:szCs w:val="20"/>
              </w:rPr>
              <w:t>Funkcijos:</w:t>
            </w:r>
            <w:r w:rsidRPr="006F437B">
              <w:rPr>
                <w:sz w:val="20"/>
                <w:szCs w:val="20"/>
              </w:rPr>
              <w:t xml:space="preserve"> Reguliuojamos kojelės, sandarios durys</w:t>
            </w:r>
          </w:p>
        </w:tc>
        <w:tc>
          <w:tcPr>
            <w:tcW w:w="3145" w:type="dxa"/>
            <w:shd w:val="clear" w:color="auto" w:fill="auto"/>
          </w:tcPr>
          <w:p w14:paraId="3946EA18" w14:textId="77777777" w:rsidR="000E0941" w:rsidRPr="006F437B" w:rsidRDefault="000E0941" w:rsidP="000E0941">
            <w:pPr>
              <w:tabs>
                <w:tab w:val="right" w:leader="underscore" w:pos="9639"/>
              </w:tabs>
              <w:spacing w:after="0"/>
              <w:ind w:right="-1"/>
              <w:jc w:val="both"/>
              <w:rPr>
                <w:rFonts w:eastAsia="Calibri"/>
                <w:sz w:val="22"/>
                <w:szCs w:val="22"/>
              </w:rPr>
            </w:pPr>
          </w:p>
        </w:tc>
      </w:tr>
      <w:tr w:rsidR="000E0941" w:rsidRPr="006F437B" w14:paraId="3323CFD6" w14:textId="77777777" w:rsidTr="00772019">
        <w:tc>
          <w:tcPr>
            <w:tcW w:w="554" w:type="dxa"/>
            <w:shd w:val="clear" w:color="auto" w:fill="auto"/>
          </w:tcPr>
          <w:p w14:paraId="4AE49EB5" w14:textId="65043803" w:rsidR="000E0941" w:rsidRPr="006F437B" w:rsidRDefault="000E0941" w:rsidP="000E0941">
            <w:pPr>
              <w:tabs>
                <w:tab w:val="right" w:leader="underscore" w:pos="9639"/>
              </w:tabs>
              <w:spacing w:after="0"/>
              <w:ind w:right="-1"/>
              <w:jc w:val="both"/>
              <w:rPr>
                <w:rFonts w:eastAsia="Calibri"/>
                <w:sz w:val="20"/>
                <w:szCs w:val="20"/>
              </w:rPr>
            </w:pPr>
            <w:r w:rsidRPr="006F437B">
              <w:rPr>
                <w:rFonts w:eastAsia="Calibri"/>
                <w:sz w:val="20"/>
                <w:szCs w:val="20"/>
              </w:rPr>
              <w:t>113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FA95BFF" w14:textId="3C799D09" w:rsidR="000E0941" w:rsidRPr="006F437B" w:rsidRDefault="000E0941" w:rsidP="000E0941">
            <w:pPr>
              <w:spacing w:after="0"/>
              <w:jc w:val="both"/>
              <w:rPr>
                <w:sz w:val="20"/>
                <w:szCs w:val="20"/>
              </w:rPr>
            </w:pPr>
            <w:r w:rsidRPr="006F437B">
              <w:rPr>
                <w:sz w:val="20"/>
                <w:szCs w:val="20"/>
              </w:rPr>
              <w:t>Maitinimo šaltinis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08A31B2" w14:textId="77777777" w:rsidR="000E0941" w:rsidRPr="006F437B" w:rsidRDefault="000E0941" w:rsidP="000E0941">
            <w:pPr>
              <w:spacing w:after="0"/>
              <w:jc w:val="both"/>
              <w:rPr>
                <w:sz w:val="20"/>
                <w:szCs w:val="20"/>
              </w:rPr>
            </w:pPr>
            <w:r w:rsidRPr="006F437B">
              <w:rPr>
                <w:b/>
                <w:bCs/>
                <w:sz w:val="20"/>
                <w:szCs w:val="20"/>
              </w:rPr>
              <w:t>Įėjimas:</w:t>
            </w:r>
            <w:r w:rsidRPr="006F437B">
              <w:rPr>
                <w:sz w:val="20"/>
                <w:szCs w:val="20"/>
              </w:rPr>
              <w:t xml:space="preserve"> 230 V AC ±10 %, 50/60 Hz</w:t>
            </w:r>
          </w:p>
          <w:p w14:paraId="70A141D1" w14:textId="77777777" w:rsidR="000E0941" w:rsidRPr="006F437B" w:rsidRDefault="000E0941" w:rsidP="000E0941">
            <w:pPr>
              <w:spacing w:after="0"/>
              <w:jc w:val="both"/>
              <w:rPr>
                <w:sz w:val="20"/>
                <w:szCs w:val="20"/>
              </w:rPr>
            </w:pPr>
            <w:r w:rsidRPr="006F437B">
              <w:rPr>
                <w:b/>
                <w:bCs/>
                <w:sz w:val="20"/>
                <w:szCs w:val="20"/>
              </w:rPr>
              <w:t>Išėjimas:</w:t>
            </w:r>
            <w:r w:rsidRPr="006F437B">
              <w:rPr>
                <w:sz w:val="20"/>
                <w:szCs w:val="20"/>
              </w:rPr>
              <w:t xml:space="preserve"> Reguliuojama 3–12 V DC, maks. srovė – 3 A, galia – iki 36 W</w:t>
            </w:r>
          </w:p>
          <w:p w14:paraId="7566EC0E" w14:textId="77777777" w:rsidR="000E0941" w:rsidRPr="006F437B" w:rsidRDefault="000E0941" w:rsidP="000E0941">
            <w:pPr>
              <w:spacing w:after="0"/>
              <w:jc w:val="both"/>
              <w:rPr>
                <w:sz w:val="20"/>
                <w:szCs w:val="20"/>
              </w:rPr>
            </w:pPr>
            <w:r w:rsidRPr="006F437B">
              <w:rPr>
                <w:b/>
                <w:bCs/>
                <w:sz w:val="20"/>
                <w:szCs w:val="20"/>
              </w:rPr>
              <w:t>Efektyvumas:</w:t>
            </w:r>
            <w:r w:rsidRPr="006F437B">
              <w:rPr>
                <w:sz w:val="20"/>
                <w:szCs w:val="20"/>
              </w:rPr>
              <w:t xml:space="preserve"> ≥80 %, darbinė temperatūra 0–40 °C, drėgmė ≤80 %</w:t>
            </w:r>
          </w:p>
          <w:p w14:paraId="087ABC1E" w14:textId="77777777" w:rsidR="000E0941" w:rsidRPr="006F437B" w:rsidRDefault="000E0941" w:rsidP="000E0941">
            <w:pPr>
              <w:spacing w:after="0"/>
              <w:jc w:val="both"/>
              <w:rPr>
                <w:sz w:val="20"/>
                <w:szCs w:val="20"/>
              </w:rPr>
            </w:pPr>
            <w:r w:rsidRPr="006F437B">
              <w:rPr>
                <w:b/>
                <w:bCs/>
                <w:sz w:val="20"/>
                <w:szCs w:val="20"/>
              </w:rPr>
              <w:t xml:space="preserve">Funkcijos: </w:t>
            </w:r>
            <w:r w:rsidRPr="006F437B">
              <w:rPr>
                <w:sz w:val="20"/>
                <w:szCs w:val="20"/>
              </w:rPr>
              <w:t>Įtampos reguliavimas su indikacija; Apsauga nuo perkrovos, trumpojo jungimo, perkaitimo</w:t>
            </w:r>
          </w:p>
          <w:p w14:paraId="678F7515" w14:textId="77777777" w:rsidR="000E0941" w:rsidRPr="006F437B" w:rsidRDefault="000E0941" w:rsidP="000E0941">
            <w:pPr>
              <w:spacing w:after="0"/>
              <w:jc w:val="both"/>
              <w:rPr>
                <w:sz w:val="20"/>
                <w:szCs w:val="20"/>
              </w:rPr>
            </w:pPr>
            <w:r w:rsidRPr="006F437B">
              <w:rPr>
                <w:b/>
                <w:bCs/>
                <w:sz w:val="20"/>
                <w:szCs w:val="20"/>
              </w:rPr>
              <w:t>Korpusas:</w:t>
            </w:r>
            <w:r w:rsidRPr="006F437B">
              <w:rPr>
                <w:sz w:val="20"/>
                <w:szCs w:val="20"/>
              </w:rPr>
              <w:t xml:space="preserve"> Tvirtas plastikas ar metalas, matmenys ≤150×100×50 mm, svoris ≤500 g</w:t>
            </w:r>
          </w:p>
          <w:p w14:paraId="5F3B2219" w14:textId="058B8A96" w:rsidR="000E0941" w:rsidRPr="006F437B" w:rsidRDefault="000E0941" w:rsidP="000E0941">
            <w:pPr>
              <w:spacing w:after="0"/>
              <w:jc w:val="both"/>
              <w:rPr>
                <w:sz w:val="20"/>
                <w:szCs w:val="20"/>
              </w:rPr>
            </w:pPr>
            <w:r w:rsidRPr="006F437B">
              <w:rPr>
                <w:b/>
                <w:bCs/>
                <w:sz w:val="20"/>
                <w:szCs w:val="20"/>
              </w:rPr>
              <w:t>Jungtys:</w:t>
            </w:r>
            <w:r w:rsidRPr="006F437B">
              <w:rPr>
                <w:sz w:val="20"/>
                <w:szCs w:val="20"/>
              </w:rPr>
              <w:t xml:space="preserve"> AC įėjimas su įžeminimu, DC išėjimas su keičiamais antgaliais</w:t>
            </w:r>
          </w:p>
        </w:tc>
        <w:tc>
          <w:tcPr>
            <w:tcW w:w="3145" w:type="dxa"/>
            <w:shd w:val="clear" w:color="auto" w:fill="auto"/>
          </w:tcPr>
          <w:p w14:paraId="7A97F876" w14:textId="77777777" w:rsidR="000E0941" w:rsidRPr="006F437B" w:rsidRDefault="000E0941" w:rsidP="000E0941">
            <w:pPr>
              <w:tabs>
                <w:tab w:val="right" w:leader="underscore" w:pos="9639"/>
              </w:tabs>
              <w:spacing w:after="0"/>
              <w:ind w:right="-1"/>
              <w:jc w:val="both"/>
              <w:rPr>
                <w:rFonts w:eastAsia="Calibri"/>
                <w:sz w:val="22"/>
                <w:szCs w:val="22"/>
              </w:rPr>
            </w:pPr>
          </w:p>
        </w:tc>
      </w:tr>
      <w:tr w:rsidR="006C4A05" w:rsidRPr="006F437B" w14:paraId="66F874F9" w14:textId="77777777" w:rsidTr="006C5129">
        <w:tc>
          <w:tcPr>
            <w:tcW w:w="9493" w:type="dxa"/>
            <w:gridSpan w:val="4"/>
            <w:shd w:val="clear" w:color="auto" w:fill="auto"/>
          </w:tcPr>
          <w:p w14:paraId="7A1DDEC7" w14:textId="6162AC7C" w:rsidR="006C4A05" w:rsidRPr="006C4A05"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 pirkimo dalis: </w:t>
            </w:r>
            <w:r w:rsidRPr="006C4A05">
              <w:rPr>
                <w:rFonts w:eastAsia="Calibri"/>
                <w:b/>
                <w:bCs/>
                <w:color w:val="000000"/>
                <w:sz w:val="22"/>
                <w:szCs w:val="22"/>
              </w:rPr>
              <w:t>Laboratorijos rinkiniai</w:t>
            </w:r>
          </w:p>
        </w:tc>
      </w:tr>
      <w:tr w:rsidR="00B463BB" w:rsidRPr="006F437B" w14:paraId="4F31E081" w14:textId="77777777" w:rsidTr="00772019">
        <w:tc>
          <w:tcPr>
            <w:tcW w:w="554" w:type="dxa"/>
            <w:shd w:val="clear" w:color="auto" w:fill="auto"/>
          </w:tcPr>
          <w:p w14:paraId="7FE92014" w14:textId="21844723"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lastRenderedPageBreak/>
              <w:t>114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D808937" w14:textId="606BA516" w:rsidR="00B463BB" w:rsidRPr="006F437B" w:rsidRDefault="00B463BB" w:rsidP="00B463BB">
            <w:pPr>
              <w:spacing w:after="0"/>
              <w:jc w:val="both"/>
              <w:rPr>
                <w:sz w:val="20"/>
                <w:szCs w:val="20"/>
              </w:rPr>
            </w:pPr>
            <w:r w:rsidRPr="006F437B">
              <w:rPr>
                <w:sz w:val="20"/>
                <w:szCs w:val="20"/>
              </w:rPr>
              <w:t>Didysis fizikos pagrindų rinkinys- laboratorija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E7BD3F1" w14:textId="07839B6F" w:rsidR="00B463BB" w:rsidRPr="006F437B" w:rsidRDefault="00B463BB" w:rsidP="00B463BB">
            <w:pPr>
              <w:spacing w:after="0"/>
              <w:jc w:val="both"/>
              <w:rPr>
                <w:sz w:val="20"/>
                <w:szCs w:val="20"/>
              </w:rPr>
            </w:pPr>
            <w:r w:rsidRPr="006F437B">
              <w:rPr>
                <w:sz w:val="20"/>
                <w:szCs w:val="20"/>
              </w:rPr>
              <w:t>Su siūlomu eksperimentų rinkiniu turi būti galima atlikti ne mažiau 60 skirtingų eksperimentų ne mažiau kaip šiomis temomis:</w:t>
            </w:r>
          </w:p>
          <w:p w14:paraId="024550EB" w14:textId="5EEEB4FC" w:rsidR="00B463BB" w:rsidRPr="006F437B" w:rsidRDefault="00B463BB" w:rsidP="00B463BB">
            <w:pPr>
              <w:spacing w:after="0"/>
              <w:jc w:val="both"/>
              <w:rPr>
                <w:sz w:val="20"/>
                <w:szCs w:val="20"/>
              </w:rPr>
            </w:pPr>
            <w:r w:rsidRPr="006F437B">
              <w:rPr>
                <w:sz w:val="20"/>
                <w:szCs w:val="20"/>
              </w:rPr>
              <w:t>Elektra -ne mažiau kaip 20 eksperimentai, ne mažiau kaip tokiomis temomis:</w:t>
            </w:r>
          </w:p>
          <w:p w14:paraId="383DEAE3" w14:textId="77777777" w:rsidR="00B463BB" w:rsidRPr="006F437B" w:rsidRDefault="00B463BB" w:rsidP="00B463BB">
            <w:pPr>
              <w:spacing w:after="0"/>
              <w:jc w:val="both"/>
              <w:rPr>
                <w:sz w:val="20"/>
                <w:szCs w:val="20"/>
              </w:rPr>
            </w:pPr>
            <w:r w:rsidRPr="006F437B">
              <w:rPr>
                <w:sz w:val="20"/>
                <w:szCs w:val="20"/>
              </w:rPr>
              <w:t>Kaitinamosios lemputės elektros galia;</w:t>
            </w:r>
          </w:p>
          <w:p w14:paraId="3A68E40E" w14:textId="77777777" w:rsidR="00B463BB" w:rsidRPr="006F437B" w:rsidRDefault="00B463BB" w:rsidP="00B463BB">
            <w:pPr>
              <w:spacing w:after="0"/>
              <w:jc w:val="both"/>
              <w:rPr>
                <w:sz w:val="20"/>
                <w:szCs w:val="20"/>
              </w:rPr>
            </w:pPr>
            <w:r w:rsidRPr="006F437B">
              <w:rPr>
                <w:sz w:val="20"/>
                <w:szCs w:val="20"/>
              </w:rPr>
              <w:t>Įtampos matavimas nuosekliose jungtyse;</w:t>
            </w:r>
          </w:p>
          <w:p w14:paraId="6501B28B" w14:textId="77777777" w:rsidR="00B463BB" w:rsidRPr="006F437B" w:rsidRDefault="00B463BB" w:rsidP="00B463BB">
            <w:pPr>
              <w:spacing w:after="0"/>
              <w:jc w:val="both"/>
              <w:rPr>
                <w:sz w:val="20"/>
                <w:szCs w:val="20"/>
              </w:rPr>
            </w:pPr>
            <w:r w:rsidRPr="006F437B">
              <w:rPr>
                <w:sz w:val="20"/>
                <w:szCs w:val="20"/>
              </w:rPr>
              <w:t>Įtampos matavimas lygiagrečiose jungtyse;</w:t>
            </w:r>
          </w:p>
          <w:p w14:paraId="0D2B66F3" w14:textId="77777777" w:rsidR="00B463BB" w:rsidRPr="006F437B" w:rsidRDefault="00B463BB" w:rsidP="00B463BB">
            <w:pPr>
              <w:spacing w:after="0"/>
              <w:jc w:val="both"/>
              <w:rPr>
                <w:sz w:val="20"/>
                <w:szCs w:val="20"/>
              </w:rPr>
            </w:pPr>
            <w:r w:rsidRPr="006F437B">
              <w:rPr>
                <w:sz w:val="20"/>
                <w:szCs w:val="20"/>
              </w:rPr>
              <w:t>Srovės stiprumo matavimas nuosekliose jungtyse;</w:t>
            </w:r>
          </w:p>
          <w:p w14:paraId="551933B2" w14:textId="77777777" w:rsidR="00B463BB" w:rsidRPr="006F437B" w:rsidRDefault="00B463BB" w:rsidP="00B463BB">
            <w:pPr>
              <w:spacing w:after="0"/>
              <w:jc w:val="both"/>
              <w:rPr>
                <w:sz w:val="20"/>
                <w:szCs w:val="20"/>
              </w:rPr>
            </w:pPr>
            <w:r w:rsidRPr="006F437B">
              <w:rPr>
                <w:sz w:val="20"/>
                <w:szCs w:val="20"/>
              </w:rPr>
              <w:t>Srovės stiprumo matavimas lygiagrečiose jungtyse;</w:t>
            </w:r>
          </w:p>
          <w:p w14:paraId="42E10F14" w14:textId="77777777" w:rsidR="00B463BB" w:rsidRPr="006F437B" w:rsidRDefault="00B463BB" w:rsidP="00B463BB">
            <w:pPr>
              <w:spacing w:after="0"/>
              <w:jc w:val="both"/>
              <w:rPr>
                <w:sz w:val="20"/>
                <w:szCs w:val="20"/>
              </w:rPr>
            </w:pPr>
            <w:r w:rsidRPr="006F437B">
              <w:rPr>
                <w:sz w:val="20"/>
                <w:szCs w:val="20"/>
              </w:rPr>
              <w:t>Omo dėsnis;</w:t>
            </w:r>
          </w:p>
          <w:p w14:paraId="4F0C3CD2" w14:textId="77777777" w:rsidR="00B463BB" w:rsidRPr="006F437B" w:rsidRDefault="00B463BB" w:rsidP="00B463BB">
            <w:pPr>
              <w:spacing w:after="0"/>
              <w:jc w:val="both"/>
              <w:rPr>
                <w:sz w:val="20"/>
                <w:szCs w:val="20"/>
              </w:rPr>
            </w:pPr>
            <w:r w:rsidRPr="006F437B">
              <w:rPr>
                <w:sz w:val="20"/>
                <w:szCs w:val="20"/>
              </w:rPr>
              <w:t>Elektros grandinė su jungikliu;</w:t>
            </w:r>
          </w:p>
          <w:p w14:paraId="238613DD" w14:textId="77777777" w:rsidR="00B463BB" w:rsidRPr="006F437B" w:rsidRDefault="00B463BB" w:rsidP="00B463BB">
            <w:pPr>
              <w:spacing w:after="0"/>
              <w:jc w:val="both"/>
              <w:rPr>
                <w:sz w:val="20"/>
                <w:szCs w:val="20"/>
              </w:rPr>
            </w:pPr>
            <w:r w:rsidRPr="006F437B">
              <w:rPr>
                <w:sz w:val="20"/>
                <w:szCs w:val="20"/>
              </w:rPr>
              <w:t>Elektrinio variklio veikimo principas;</w:t>
            </w:r>
          </w:p>
          <w:p w14:paraId="69B4DB60" w14:textId="77777777" w:rsidR="00B463BB" w:rsidRPr="006F437B" w:rsidRDefault="00B463BB" w:rsidP="00B463BB">
            <w:pPr>
              <w:spacing w:after="0"/>
              <w:jc w:val="both"/>
              <w:rPr>
                <w:sz w:val="20"/>
                <w:szCs w:val="20"/>
              </w:rPr>
            </w:pPr>
            <w:r w:rsidRPr="006F437B">
              <w:rPr>
                <w:sz w:val="20"/>
                <w:szCs w:val="20"/>
              </w:rPr>
              <w:t>Elektros srovės stiprumas;</w:t>
            </w:r>
          </w:p>
          <w:p w14:paraId="5A50E6C3" w14:textId="77777777" w:rsidR="00B463BB" w:rsidRPr="006F437B" w:rsidRDefault="00B463BB" w:rsidP="00B463BB">
            <w:pPr>
              <w:spacing w:after="0"/>
              <w:jc w:val="both"/>
              <w:rPr>
                <w:sz w:val="20"/>
                <w:szCs w:val="20"/>
              </w:rPr>
            </w:pPr>
            <w:r w:rsidRPr="006F437B">
              <w:rPr>
                <w:sz w:val="20"/>
                <w:szCs w:val="20"/>
              </w:rPr>
              <w:t>Elektrostatinis krūvis;</w:t>
            </w:r>
          </w:p>
          <w:p w14:paraId="6CB1AE77" w14:textId="77777777" w:rsidR="00B463BB" w:rsidRPr="006F437B" w:rsidRDefault="00B463BB" w:rsidP="00B463BB">
            <w:pPr>
              <w:spacing w:after="0"/>
              <w:jc w:val="both"/>
              <w:rPr>
                <w:sz w:val="20"/>
                <w:szCs w:val="20"/>
              </w:rPr>
            </w:pPr>
            <w:r w:rsidRPr="006F437B">
              <w:rPr>
                <w:sz w:val="20"/>
                <w:szCs w:val="20"/>
              </w:rPr>
              <w:t>Trinties elektros energija;</w:t>
            </w:r>
          </w:p>
          <w:p w14:paraId="777EED15" w14:textId="77777777" w:rsidR="00B463BB" w:rsidRPr="006F437B" w:rsidRDefault="00B463BB" w:rsidP="00B463BB">
            <w:pPr>
              <w:spacing w:after="0"/>
              <w:jc w:val="both"/>
              <w:rPr>
                <w:sz w:val="20"/>
                <w:szCs w:val="20"/>
              </w:rPr>
            </w:pPr>
            <w:r w:rsidRPr="006F437B">
              <w:rPr>
                <w:sz w:val="20"/>
                <w:szCs w:val="20"/>
              </w:rPr>
              <w:t>Įtampa;</w:t>
            </w:r>
          </w:p>
          <w:p w14:paraId="5B5A4786" w14:textId="77777777" w:rsidR="00B463BB" w:rsidRPr="006F437B" w:rsidRDefault="00B463BB" w:rsidP="00B463BB">
            <w:pPr>
              <w:spacing w:after="0"/>
              <w:jc w:val="both"/>
              <w:rPr>
                <w:sz w:val="20"/>
                <w:szCs w:val="20"/>
              </w:rPr>
            </w:pPr>
            <w:r w:rsidRPr="006F437B">
              <w:rPr>
                <w:sz w:val="20"/>
                <w:szCs w:val="20"/>
              </w:rPr>
              <w:t>Nuoseklus sujungimas;</w:t>
            </w:r>
          </w:p>
          <w:p w14:paraId="3176B420" w14:textId="77777777" w:rsidR="00B463BB" w:rsidRPr="006F437B" w:rsidRDefault="00B463BB" w:rsidP="00B463BB">
            <w:pPr>
              <w:spacing w:after="0"/>
              <w:jc w:val="both"/>
              <w:rPr>
                <w:sz w:val="20"/>
                <w:szCs w:val="20"/>
              </w:rPr>
            </w:pPr>
            <w:r w:rsidRPr="006F437B">
              <w:rPr>
                <w:sz w:val="20"/>
                <w:szCs w:val="20"/>
              </w:rPr>
              <w:t>Galvaninis elementas;</w:t>
            </w:r>
          </w:p>
          <w:p w14:paraId="31E8FE4D" w14:textId="77777777" w:rsidR="00B463BB" w:rsidRPr="006F437B" w:rsidRDefault="00B463BB" w:rsidP="00B463BB">
            <w:pPr>
              <w:spacing w:after="0"/>
              <w:jc w:val="both"/>
              <w:rPr>
                <w:sz w:val="20"/>
                <w:szCs w:val="20"/>
              </w:rPr>
            </w:pPr>
            <w:r w:rsidRPr="006F437B">
              <w:rPr>
                <w:sz w:val="20"/>
                <w:szCs w:val="20"/>
              </w:rPr>
              <w:t>Ritės magnetinis laukas;</w:t>
            </w:r>
          </w:p>
          <w:p w14:paraId="52709F2C" w14:textId="77777777" w:rsidR="00B463BB" w:rsidRPr="006F437B" w:rsidRDefault="00B463BB" w:rsidP="00B463BB">
            <w:pPr>
              <w:spacing w:after="0"/>
              <w:jc w:val="both"/>
              <w:rPr>
                <w:sz w:val="20"/>
                <w:szCs w:val="20"/>
              </w:rPr>
            </w:pPr>
            <w:r w:rsidRPr="006F437B">
              <w:rPr>
                <w:sz w:val="20"/>
                <w:szCs w:val="20"/>
              </w:rPr>
              <w:t>Elektromagnetas;</w:t>
            </w:r>
          </w:p>
          <w:p w14:paraId="45973499" w14:textId="77777777" w:rsidR="00B463BB" w:rsidRPr="006F437B" w:rsidRDefault="00B463BB" w:rsidP="00B463BB">
            <w:pPr>
              <w:spacing w:after="0"/>
              <w:jc w:val="both"/>
              <w:rPr>
                <w:sz w:val="20"/>
                <w:szCs w:val="20"/>
              </w:rPr>
            </w:pPr>
            <w:r w:rsidRPr="006F437B">
              <w:rPr>
                <w:sz w:val="20"/>
                <w:szCs w:val="20"/>
              </w:rPr>
              <w:t>Indukcija;</w:t>
            </w:r>
          </w:p>
          <w:p w14:paraId="54C9B4B6" w14:textId="77777777" w:rsidR="00B463BB" w:rsidRPr="006F437B" w:rsidRDefault="00B463BB" w:rsidP="00B463BB">
            <w:pPr>
              <w:spacing w:after="0"/>
              <w:jc w:val="both"/>
              <w:rPr>
                <w:sz w:val="20"/>
                <w:szCs w:val="20"/>
              </w:rPr>
            </w:pPr>
            <w:r w:rsidRPr="006F437B">
              <w:rPr>
                <w:sz w:val="20"/>
                <w:szCs w:val="20"/>
              </w:rPr>
              <w:t>Transformatorius;</w:t>
            </w:r>
          </w:p>
          <w:p w14:paraId="59268FDE" w14:textId="77777777" w:rsidR="00B463BB" w:rsidRPr="006F437B" w:rsidRDefault="00B463BB" w:rsidP="00B463BB">
            <w:pPr>
              <w:spacing w:after="0"/>
              <w:jc w:val="both"/>
              <w:rPr>
                <w:sz w:val="20"/>
                <w:szCs w:val="20"/>
              </w:rPr>
            </w:pPr>
            <w:r w:rsidRPr="006F437B">
              <w:rPr>
                <w:sz w:val="20"/>
                <w:szCs w:val="20"/>
              </w:rPr>
              <w:t>Laidininko magnetinis laukas;</w:t>
            </w:r>
          </w:p>
          <w:p w14:paraId="765A079F" w14:textId="1C5B79F5" w:rsidR="00B463BB" w:rsidRPr="006F437B" w:rsidRDefault="00B463BB" w:rsidP="00B463BB">
            <w:pPr>
              <w:spacing w:after="0"/>
              <w:jc w:val="both"/>
              <w:rPr>
                <w:sz w:val="20"/>
                <w:szCs w:val="20"/>
              </w:rPr>
            </w:pPr>
            <w:r w:rsidRPr="006F437B">
              <w:rPr>
                <w:sz w:val="20"/>
                <w:szCs w:val="20"/>
              </w:rPr>
              <w:t>Jėgų poveikis magnetiniame lauke.</w:t>
            </w:r>
          </w:p>
          <w:p w14:paraId="76E36076" w14:textId="77777777" w:rsidR="00B463BB" w:rsidRPr="006F437B" w:rsidRDefault="00B463BB" w:rsidP="00B463BB">
            <w:pPr>
              <w:spacing w:after="0"/>
              <w:jc w:val="both"/>
              <w:rPr>
                <w:sz w:val="20"/>
                <w:szCs w:val="20"/>
              </w:rPr>
            </w:pPr>
            <w:r w:rsidRPr="006F437B">
              <w:rPr>
                <w:sz w:val="20"/>
                <w:szCs w:val="20"/>
              </w:rPr>
              <w:t>Mechanika - ne mažiau kaip 30 eksperimentų, ne mažiau kaip tokiomis temomis:</w:t>
            </w:r>
          </w:p>
          <w:p w14:paraId="56429D91" w14:textId="77777777" w:rsidR="00B463BB" w:rsidRPr="006F437B" w:rsidRDefault="00B463BB" w:rsidP="00B463BB">
            <w:pPr>
              <w:spacing w:after="0"/>
              <w:jc w:val="both"/>
              <w:rPr>
                <w:sz w:val="20"/>
                <w:szCs w:val="20"/>
              </w:rPr>
            </w:pPr>
            <w:r w:rsidRPr="006F437B">
              <w:rPr>
                <w:sz w:val="20"/>
                <w:szCs w:val="20"/>
              </w:rPr>
              <w:t>Dujų slėgis ir tūris;</w:t>
            </w:r>
          </w:p>
          <w:p w14:paraId="54A39C3D" w14:textId="77777777" w:rsidR="00B463BB" w:rsidRPr="006F437B" w:rsidRDefault="00B463BB" w:rsidP="00B463BB">
            <w:pPr>
              <w:spacing w:after="0"/>
              <w:jc w:val="both"/>
              <w:rPr>
                <w:sz w:val="20"/>
                <w:szCs w:val="20"/>
              </w:rPr>
            </w:pPr>
            <w:r w:rsidRPr="006F437B">
              <w:rPr>
                <w:sz w:val="20"/>
                <w:szCs w:val="20"/>
              </w:rPr>
              <w:t>Teigiamas ir neigiamas slėgiai;</w:t>
            </w:r>
          </w:p>
          <w:p w14:paraId="23ADC4D3" w14:textId="77777777" w:rsidR="00B463BB" w:rsidRPr="006F437B" w:rsidRDefault="00B463BB" w:rsidP="00B463BB">
            <w:pPr>
              <w:spacing w:after="0"/>
              <w:jc w:val="both"/>
              <w:rPr>
                <w:sz w:val="20"/>
                <w:szCs w:val="20"/>
              </w:rPr>
            </w:pPr>
            <w:r w:rsidRPr="006F437B">
              <w:rPr>
                <w:sz w:val="20"/>
                <w:szCs w:val="20"/>
              </w:rPr>
              <w:t>Slėgio perdavimas skysčiuose;</w:t>
            </w:r>
          </w:p>
          <w:p w14:paraId="5C64A55F" w14:textId="77777777" w:rsidR="00B463BB" w:rsidRPr="006F437B" w:rsidRDefault="00B463BB" w:rsidP="00B463BB">
            <w:pPr>
              <w:spacing w:after="0"/>
              <w:jc w:val="both"/>
              <w:rPr>
                <w:sz w:val="20"/>
                <w:szCs w:val="20"/>
              </w:rPr>
            </w:pPr>
            <w:r w:rsidRPr="006F437B">
              <w:rPr>
                <w:sz w:val="20"/>
                <w:szCs w:val="20"/>
              </w:rPr>
              <w:t>Energijos konversija;</w:t>
            </w:r>
          </w:p>
          <w:p w14:paraId="1C291BBC" w14:textId="77777777" w:rsidR="00B463BB" w:rsidRPr="006F437B" w:rsidRDefault="00B463BB" w:rsidP="00B463BB">
            <w:pPr>
              <w:spacing w:after="0"/>
              <w:jc w:val="both"/>
              <w:rPr>
                <w:sz w:val="20"/>
                <w:szCs w:val="20"/>
              </w:rPr>
            </w:pPr>
            <w:r w:rsidRPr="006F437B">
              <w:rPr>
                <w:sz w:val="20"/>
                <w:szCs w:val="20"/>
              </w:rPr>
              <w:t>Trinties jėgos;</w:t>
            </w:r>
          </w:p>
          <w:p w14:paraId="7019B630" w14:textId="77777777" w:rsidR="00B463BB" w:rsidRPr="006F437B" w:rsidRDefault="00B463BB" w:rsidP="00B463BB">
            <w:pPr>
              <w:spacing w:after="0"/>
              <w:jc w:val="both"/>
              <w:rPr>
                <w:sz w:val="20"/>
                <w:szCs w:val="20"/>
              </w:rPr>
            </w:pPr>
            <w:r w:rsidRPr="006F437B">
              <w:rPr>
                <w:sz w:val="20"/>
                <w:szCs w:val="20"/>
              </w:rPr>
              <w:t>Spyruoklinis dinamometras;</w:t>
            </w:r>
          </w:p>
          <w:p w14:paraId="256F46CD" w14:textId="77777777" w:rsidR="00B463BB" w:rsidRPr="006F437B" w:rsidRDefault="00B463BB" w:rsidP="00B463BB">
            <w:pPr>
              <w:spacing w:after="0"/>
              <w:jc w:val="both"/>
              <w:rPr>
                <w:sz w:val="20"/>
                <w:szCs w:val="20"/>
              </w:rPr>
            </w:pPr>
            <w:r w:rsidRPr="006F437B">
              <w:rPr>
                <w:sz w:val="20"/>
                <w:szCs w:val="20"/>
              </w:rPr>
              <w:t>Fiksuotas skriemulys;</w:t>
            </w:r>
          </w:p>
          <w:p w14:paraId="38FBE796" w14:textId="77777777" w:rsidR="00B463BB" w:rsidRPr="006F437B" w:rsidRDefault="00B463BB" w:rsidP="00B463BB">
            <w:pPr>
              <w:spacing w:after="0"/>
              <w:jc w:val="both"/>
              <w:rPr>
                <w:sz w:val="20"/>
                <w:szCs w:val="20"/>
              </w:rPr>
            </w:pPr>
            <w:r w:rsidRPr="006F437B">
              <w:rPr>
                <w:sz w:val="20"/>
                <w:szCs w:val="20"/>
              </w:rPr>
              <w:t>Įtempimas;</w:t>
            </w:r>
          </w:p>
          <w:p w14:paraId="32F0396A" w14:textId="77777777" w:rsidR="00B463BB" w:rsidRPr="006F437B" w:rsidRDefault="00B463BB" w:rsidP="00B463BB">
            <w:pPr>
              <w:spacing w:after="0"/>
              <w:jc w:val="both"/>
              <w:rPr>
                <w:sz w:val="20"/>
                <w:szCs w:val="20"/>
              </w:rPr>
            </w:pPr>
            <w:r w:rsidRPr="006F437B">
              <w:rPr>
                <w:sz w:val="20"/>
                <w:szCs w:val="20"/>
              </w:rPr>
              <w:t>Judantis skriemulys;</w:t>
            </w:r>
          </w:p>
          <w:p w14:paraId="44D75BC4" w14:textId="77777777" w:rsidR="00B463BB" w:rsidRPr="006F437B" w:rsidRDefault="00B463BB" w:rsidP="00B463BB">
            <w:pPr>
              <w:spacing w:after="0"/>
              <w:jc w:val="both"/>
              <w:rPr>
                <w:sz w:val="20"/>
                <w:szCs w:val="20"/>
              </w:rPr>
            </w:pPr>
            <w:r w:rsidRPr="006F437B">
              <w:rPr>
                <w:sz w:val="20"/>
                <w:szCs w:val="20"/>
              </w:rPr>
              <w:t>Svirtis;</w:t>
            </w:r>
          </w:p>
          <w:p w14:paraId="14E85A41" w14:textId="77777777" w:rsidR="00B463BB" w:rsidRPr="006F437B" w:rsidRDefault="00B463BB" w:rsidP="00B463BB">
            <w:pPr>
              <w:spacing w:after="0"/>
              <w:jc w:val="both"/>
              <w:rPr>
                <w:sz w:val="20"/>
                <w:szCs w:val="20"/>
              </w:rPr>
            </w:pPr>
            <w:r w:rsidRPr="006F437B">
              <w:rPr>
                <w:sz w:val="20"/>
                <w:szCs w:val="20"/>
              </w:rPr>
              <w:t>Pagreitis;</w:t>
            </w:r>
          </w:p>
          <w:p w14:paraId="30DB203E" w14:textId="77777777" w:rsidR="00B463BB" w:rsidRPr="006F437B" w:rsidRDefault="00B463BB" w:rsidP="00B463BB">
            <w:pPr>
              <w:spacing w:after="0"/>
              <w:jc w:val="both"/>
              <w:rPr>
                <w:sz w:val="20"/>
                <w:szCs w:val="20"/>
              </w:rPr>
            </w:pPr>
            <w:r w:rsidRPr="006F437B">
              <w:rPr>
                <w:sz w:val="20"/>
                <w:szCs w:val="20"/>
              </w:rPr>
              <w:t>Nuožulni plokštuma;</w:t>
            </w:r>
          </w:p>
          <w:p w14:paraId="6170BFF1" w14:textId="77777777" w:rsidR="00B463BB" w:rsidRPr="006F437B" w:rsidRDefault="00B463BB" w:rsidP="00B463BB">
            <w:pPr>
              <w:spacing w:after="0"/>
              <w:jc w:val="both"/>
              <w:rPr>
                <w:sz w:val="20"/>
                <w:szCs w:val="20"/>
              </w:rPr>
            </w:pPr>
            <w:r w:rsidRPr="006F437B">
              <w:rPr>
                <w:sz w:val="20"/>
                <w:szCs w:val="20"/>
              </w:rPr>
              <w:t>Tolygus judėjimas;</w:t>
            </w:r>
          </w:p>
          <w:p w14:paraId="3D805D16" w14:textId="77777777" w:rsidR="00B463BB" w:rsidRPr="006F437B" w:rsidRDefault="00B463BB" w:rsidP="00B463BB">
            <w:pPr>
              <w:spacing w:after="0"/>
              <w:jc w:val="both"/>
              <w:rPr>
                <w:sz w:val="20"/>
                <w:szCs w:val="20"/>
              </w:rPr>
            </w:pPr>
            <w:r w:rsidRPr="006F437B">
              <w:rPr>
                <w:sz w:val="20"/>
                <w:szCs w:val="20"/>
              </w:rPr>
              <w:t>Šoninis slėgis skysčiuose;</w:t>
            </w:r>
          </w:p>
          <w:p w14:paraId="007FFB59" w14:textId="77777777" w:rsidR="00B463BB" w:rsidRPr="006F437B" w:rsidRDefault="00B463BB" w:rsidP="00B463BB">
            <w:pPr>
              <w:spacing w:after="0"/>
              <w:jc w:val="both"/>
              <w:rPr>
                <w:sz w:val="20"/>
                <w:szCs w:val="20"/>
              </w:rPr>
            </w:pPr>
            <w:r w:rsidRPr="006F437B">
              <w:rPr>
                <w:sz w:val="20"/>
                <w:szCs w:val="20"/>
              </w:rPr>
              <w:t>Hidraulinis principas;</w:t>
            </w:r>
          </w:p>
          <w:p w14:paraId="48DA3D74" w14:textId="77777777" w:rsidR="00B463BB" w:rsidRPr="006F437B" w:rsidRDefault="00B463BB" w:rsidP="00B463BB">
            <w:pPr>
              <w:spacing w:after="0"/>
              <w:jc w:val="both"/>
              <w:rPr>
                <w:sz w:val="20"/>
                <w:szCs w:val="20"/>
              </w:rPr>
            </w:pPr>
            <w:r w:rsidRPr="006F437B">
              <w:rPr>
                <w:sz w:val="20"/>
                <w:szCs w:val="20"/>
              </w:rPr>
              <w:t>Plūdrumas skysčiuose;</w:t>
            </w:r>
          </w:p>
          <w:p w14:paraId="777466DA" w14:textId="77777777" w:rsidR="00B463BB" w:rsidRPr="006F437B" w:rsidRDefault="00B463BB" w:rsidP="00B463BB">
            <w:pPr>
              <w:spacing w:after="0"/>
              <w:jc w:val="both"/>
              <w:rPr>
                <w:sz w:val="20"/>
                <w:szCs w:val="20"/>
              </w:rPr>
            </w:pPr>
            <w:r w:rsidRPr="006F437B">
              <w:rPr>
                <w:sz w:val="20"/>
                <w:szCs w:val="20"/>
              </w:rPr>
              <w:t>Tankio nustatymas;</w:t>
            </w:r>
          </w:p>
          <w:p w14:paraId="479AAB16" w14:textId="77777777" w:rsidR="00B463BB" w:rsidRPr="006F437B" w:rsidRDefault="00B463BB" w:rsidP="00B463BB">
            <w:pPr>
              <w:spacing w:after="0"/>
              <w:jc w:val="both"/>
              <w:rPr>
                <w:sz w:val="20"/>
                <w:szCs w:val="20"/>
              </w:rPr>
            </w:pPr>
            <w:r w:rsidRPr="006F437B">
              <w:rPr>
                <w:sz w:val="20"/>
                <w:szCs w:val="20"/>
              </w:rPr>
              <w:t>Dekarto naras;</w:t>
            </w:r>
          </w:p>
          <w:p w14:paraId="13A2486E" w14:textId="77777777" w:rsidR="00B463BB" w:rsidRPr="006F437B" w:rsidRDefault="00B463BB" w:rsidP="00B463BB">
            <w:pPr>
              <w:spacing w:after="0"/>
              <w:jc w:val="both"/>
              <w:rPr>
                <w:sz w:val="20"/>
                <w:szCs w:val="20"/>
              </w:rPr>
            </w:pPr>
            <w:r w:rsidRPr="006F437B">
              <w:rPr>
                <w:sz w:val="20"/>
                <w:szCs w:val="20"/>
              </w:rPr>
              <w:t>Energijos perdavimas susidūrimo metu;</w:t>
            </w:r>
          </w:p>
          <w:p w14:paraId="53C16AD8" w14:textId="77777777" w:rsidR="00B463BB" w:rsidRPr="006F437B" w:rsidRDefault="00B463BB" w:rsidP="00B463BB">
            <w:pPr>
              <w:spacing w:after="0"/>
              <w:jc w:val="both"/>
              <w:rPr>
                <w:sz w:val="20"/>
                <w:szCs w:val="20"/>
              </w:rPr>
            </w:pPr>
            <w:r w:rsidRPr="006F437B">
              <w:rPr>
                <w:sz w:val="20"/>
                <w:szCs w:val="20"/>
              </w:rPr>
              <w:t>Dujų tūrio pokytis;</w:t>
            </w:r>
          </w:p>
          <w:p w14:paraId="3E2CB3DD" w14:textId="77777777" w:rsidR="00B463BB" w:rsidRPr="006F437B" w:rsidRDefault="00B463BB" w:rsidP="00B463BB">
            <w:pPr>
              <w:spacing w:after="0"/>
              <w:jc w:val="both"/>
              <w:rPr>
                <w:sz w:val="20"/>
                <w:szCs w:val="20"/>
              </w:rPr>
            </w:pPr>
            <w:r w:rsidRPr="006F437B">
              <w:rPr>
                <w:sz w:val="20"/>
                <w:szCs w:val="20"/>
              </w:rPr>
              <w:lastRenderedPageBreak/>
              <w:t>Hidrostatinis slėgis;</w:t>
            </w:r>
          </w:p>
          <w:p w14:paraId="53FD057E" w14:textId="77777777" w:rsidR="00B463BB" w:rsidRPr="006F437B" w:rsidRDefault="00B463BB" w:rsidP="00B463BB">
            <w:pPr>
              <w:spacing w:after="0"/>
              <w:jc w:val="both"/>
              <w:rPr>
                <w:sz w:val="20"/>
                <w:szCs w:val="20"/>
              </w:rPr>
            </w:pPr>
            <w:r w:rsidRPr="006F437B">
              <w:rPr>
                <w:sz w:val="20"/>
                <w:szCs w:val="20"/>
              </w:rPr>
              <w:t>Energijos kaupimas spyruoklėje;</w:t>
            </w:r>
          </w:p>
          <w:p w14:paraId="2CC8954E" w14:textId="77777777" w:rsidR="00B463BB" w:rsidRPr="006F437B" w:rsidRDefault="00B463BB" w:rsidP="00B463BB">
            <w:pPr>
              <w:spacing w:after="0"/>
              <w:jc w:val="both"/>
              <w:rPr>
                <w:sz w:val="20"/>
                <w:szCs w:val="20"/>
              </w:rPr>
            </w:pPr>
            <w:r w:rsidRPr="006F437B">
              <w:rPr>
                <w:sz w:val="20"/>
                <w:szCs w:val="20"/>
              </w:rPr>
              <w:t>Ilgio matavimas;</w:t>
            </w:r>
          </w:p>
          <w:p w14:paraId="2614A5B5" w14:textId="77777777" w:rsidR="00B463BB" w:rsidRPr="006F437B" w:rsidRDefault="00B463BB" w:rsidP="00B463BB">
            <w:pPr>
              <w:spacing w:after="0"/>
              <w:jc w:val="both"/>
              <w:rPr>
                <w:sz w:val="20"/>
                <w:szCs w:val="20"/>
              </w:rPr>
            </w:pPr>
            <w:r w:rsidRPr="006F437B">
              <w:rPr>
                <w:sz w:val="20"/>
                <w:szCs w:val="20"/>
              </w:rPr>
              <w:t>Apskritimo ilgio matavimas;</w:t>
            </w:r>
          </w:p>
          <w:p w14:paraId="0125D877" w14:textId="77777777" w:rsidR="00B463BB" w:rsidRPr="006F437B" w:rsidRDefault="00B463BB" w:rsidP="00B463BB">
            <w:pPr>
              <w:spacing w:after="0"/>
              <w:jc w:val="both"/>
              <w:rPr>
                <w:sz w:val="20"/>
                <w:szCs w:val="20"/>
              </w:rPr>
            </w:pPr>
            <w:r w:rsidRPr="006F437B">
              <w:rPr>
                <w:sz w:val="20"/>
                <w:szCs w:val="20"/>
              </w:rPr>
              <w:t>Tūrio matavimas;</w:t>
            </w:r>
          </w:p>
          <w:p w14:paraId="23EDFA31" w14:textId="77777777" w:rsidR="00B463BB" w:rsidRPr="006F437B" w:rsidRDefault="00B463BB" w:rsidP="00B463BB">
            <w:pPr>
              <w:spacing w:after="0"/>
              <w:jc w:val="both"/>
              <w:rPr>
                <w:sz w:val="20"/>
                <w:szCs w:val="20"/>
              </w:rPr>
            </w:pPr>
            <w:r w:rsidRPr="006F437B">
              <w:rPr>
                <w:sz w:val="20"/>
                <w:szCs w:val="20"/>
              </w:rPr>
              <w:t>Jėgos poveikis;</w:t>
            </w:r>
          </w:p>
          <w:p w14:paraId="7BA3DCAD" w14:textId="77777777" w:rsidR="00B463BB" w:rsidRPr="006F437B" w:rsidRDefault="00B463BB" w:rsidP="00B463BB">
            <w:pPr>
              <w:spacing w:after="0"/>
              <w:jc w:val="both"/>
              <w:rPr>
                <w:sz w:val="20"/>
                <w:szCs w:val="20"/>
              </w:rPr>
            </w:pPr>
            <w:r w:rsidRPr="006F437B">
              <w:rPr>
                <w:sz w:val="20"/>
                <w:szCs w:val="20"/>
              </w:rPr>
              <w:t>Siurbimo ir jėgos siurblio principas;</w:t>
            </w:r>
          </w:p>
          <w:p w14:paraId="5855CB00" w14:textId="77777777" w:rsidR="00B463BB" w:rsidRPr="006F437B" w:rsidRDefault="00B463BB" w:rsidP="00B463BB">
            <w:pPr>
              <w:spacing w:after="0"/>
              <w:jc w:val="both"/>
              <w:rPr>
                <w:sz w:val="20"/>
                <w:szCs w:val="20"/>
              </w:rPr>
            </w:pPr>
            <w:r w:rsidRPr="006F437B">
              <w:rPr>
                <w:sz w:val="20"/>
                <w:szCs w:val="20"/>
              </w:rPr>
              <w:t>Susisiekiantys indai;</w:t>
            </w:r>
          </w:p>
          <w:p w14:paraId="6E59A1AE" w14:textId="77777777" w:rsidR="00B463BB" w:rsidRPr="006F437B" w:rsidRDefault="00B463BB" w:rsidP="00B463BB">
            <w:pPr>
              <w:spacing w:after="0"/>
              <w:jc w:val="both"/>
              <w:rPr>
                <w:sz w:val="20"/>
                <w:szCs w:val="20"/>
              </w:rPr>
            </w:pPr>
            <w:r w:rsidRPr="006F437B">
              <w:rPr>
                <w:sz w:val="20"/>
                <w:szCs w:val="20"/>
              </w:rPr>
              <w:t>Paviršiaus įtempimas;</w:t>
            </w:r>
          </w:p>
          <w:p w14:paraId="7F9C7283" w14:textId="77777777" w:rsidR="00B463BB" w:rsidRPr="006F437B" w:rsidRDefault="00B463BB" w:rsidP="00B463BB">
            <w:pPr>
              <w:spacing w:after="0"/>
              <w:jc w:val="both"/>
              <w:rPr>
                <w:sz w:val="20"/>
                <w:szCs w:val="20"/>
              </w:rPr>
            </w:pPr>
            <w:r w:rsidRPr="006F437B">
              <w:rPr>
                <w:sz w:val="20"/>
                <w:szCs w:val="20"/>
              </w:rPr>
              <w:t>Slėgis.</w:t>
            </w:r>
          </w:p>
          <w:p w14:paraId="2FE217C8" w14:textId="77777777" w:rsidR="00B463BB" w:rsidRPr="006F437B" w:rsidRDefault="00B463BB" w:rsidP="00B463BB">
            <w:pPr>
              <w:spacing w:after="0"/>
              <w:jc w:val="both"/>
              <w:rPr>
                <w:sz w:val="20"/>
                <w:szCs w:val="20"/>
              </w:rPr>
            </w:pPr>
          </w:p>
          <w:p w14:paraId="0FB727CE" w14:textId="77777777" w:rsidR="00B463BB" w:rsidRPr="006F437B" w:rsidRDefault="00B463BB" w:rsidP="00B463BB">
            <w:pPr>
              <w:spacing w:after="0"/>
              <w:jc w:val="both"/>
              <w:rPr>
                <w:sz w:val="20"/>
                <w:szCs w:val="20"/>
              </w:rPr>
            </w:pPr>
            <w:r w:rsidRPr="006F437B">
              <w:rPr>
                <w:sz w:val="20"/>
                <w:szCs w:val="20"/>
              </w:rPr>
              <w:t>Optika - ne mažiau kaip 5 eksperimentai ne mažiau kaip tokiomis temomis:</w:t>
            </w:r>
          </w:p>
          <w:p w14:paraId="191798E7" w14:textId="77777777" w:rsidR="00B463BB" w:rsidRPr="006F437B" w:rsidRDefault="00B463BB" w:rsidP="00B463BB">
            <w:pPr>
              <w:spacing w:after="0"/>
              <w:jc w:val="both"/>
              <w:rPr>
                <w:sz w:val="20"/>
                <w:szCs w:val="20"/>
              </w:rPr>
            </w:pPr>
            <w:r w:rsidRPr="006F437B">
              <w:rPr>
                <w:sz w:val="20"/>
                <w:szCs w:val="20"/>
              </w:rPr>
              <w:t>Šviesos sklidimas;</w:t>
            </w:r>
          </w:p>
          <w:p w14:paraId="395187AC" w14:textId="77777777" w:rsidR="00B463BB" w:rsidRPr="006F437B" w:rsidRDefault="00B463BB" w:rsidP="00B463BB">
            <w:pPr>
              <w:spacing w:after="0"/>
              <w:jc w:val="both"/>
              <w:rPr>
                <w:sz w:val="20"/>
                <w:szCs w:val="20"/>
              </w:rPr>
            </w:pPr>
            <w:r w:rsidRPr="006F437B">
              <w:rPr>
                <w:sz w:val="20"/>
                <w:szCs w:val="20"/>
              </w:rPr>
              <w:t>Atspindys plokščiame veidrodyje;</w:t>
            </w:r>
          </w:p>
          <w:p w14:paraId="07CEA7D8" w14:textId="77777777" w:rsidR="00B463BB" w:rsidRPr="006F437B" w:rsidRDefault="00B463BB" w:rsidP="00B463BB">
            <w:pPr>
              <w:spacing w:after="0"/>
              <w:jc w:val="both"/>
              <w:rPr>
                <w:sz w:val="20"/>
                <w:szCs w:val="20"/>
              </w:rPr>
            </w:pPr>
            <w:r w:rsidRPr="006F437B">
              <w:rPr>
                <w:sz w:val="20"/>
                <w:szCs w:val="20"/>
              </w:rPr>
              <w:t xml:space="preserve"> Šviesos lūžimas;</w:t>
            </w:r>
          </w:p>
          <w:p w14:paraId="1E09B6E1" w14:textId="77777777" w:rsidR="00B463BB" w:rsidRPr="006F437B" w:rsidRDefault="00B463BB" w:rsidP="00B463BB">
            <w:pPr>
              <w:spacing w:after="0"/>
              <w:jc w:val="both"/>
              <w:rPr>
                <w:sz w:val="20"/>
                <w:szCs w:val="20"/>
              </w:rPr>
            </w:pPr>
            <w:r w:rsidRPr="006F437B">
              <w:rPr>
                <w:sz w:val="20"/>
                <w:szCs w:val="20"/>
              </w:rPr>
              <w:t>Glaudžiamasis lęšis;</w:t>
            </w:r>
          </w:p>
          <w:p w14:paraId="75B98C0F" w14:textId="77777777" w:rsidR="00B463BB" w:rsidRPr="006F437B" w:rsidRDefault="00B463BB" w:rsidP="00B463BB">
            <w:pPr>
              <w:spacing w:after="0"/>
              <w:jc w:val="both"/>
              <w:rPr>
                <w:sz w:val="20"/>
                <w:szCs w:val="20"/>
              </w:rPr>
            </w:pPr>
            <w:r w:rsidRPr="006F437B">
              <w:rPr>
                <w:sz w:val="20"/>
                <w:szCs w:val="20"/>
              </w:rPr>
              <w:t>Sklaidomasis lęšis.</w:t>
            </w:r>
          </w:p>
          <w:p w14:paraId="6A3F0FBC" w14:textId="77777777" w:rsidR="00B463BB" w:rsidRPr="006F437B" w:rsidRDefault="00B463BB" w:rsidP="00B463BB">
            <w:pPr>
              <w:spacing w:after="0"/>
              <w:jc w:val="both"/>
              <w:rPr>
                <w:b/>
                <w:bCs/>
                <w:sz w:val="20"/>
                <w:szCs w:val="20"/>
              </w:rPr>
            </w:pPr>
          </w:p>
          <w:p w14:paraId="104B9BE8" w14:textId="77777777" w:rsidR="00B463BB" w:rsidRPr="006F437B" w:rsidRDefault="00B463BB" w:rsidP="00B463BB">
            <w:pPr>
              <w:spacing w:after="0"/>
              <w:jc w:val="both"/>
              <w:rPr>
                <w:sz w:val="20"/>
                <w:szCs w:val="20"/>
              </w:rPr>
            </w:pPr>
            <w:r w:rsidRPr="006F437B">
              <w:rPr>
                <w:sz w:val="20"/>
                <w:szCs w:val="20"/>
              </w:rPr>
              <w:t>Šiluma ne mažiau kaip 5 eksperimentai ne mažiau kaip tokiomis temomis:</w:t>
            </w:r>
          </w:p>
          <w:p w14:paraId="49426D9F" w14:textId="77777777" w:rsidR="00B463BB" w:rsidRPr="006F437B" w:rsidRDefault="00B463BB" w:rsidP="00B463BB">
            <w:pPr>
              <w:spacing w:after="0"/>
              <w:jc w:val="both"/>
              <w:rPr>
                <w:sz w:val="20"/>
                <w:szCs w:val="20"/>
              </w:rPr>
            </w:pPr>
            <w:r w:rsidRPr="006F437B">
              <w:rPr>
                <w:sz w:val="20"/>
                <w:szCs w:val="20"/>
              </w:rPr>
              <w:t>Termometro modelis;</w:t>
            </w:r>
          </w:p>
          <w:p w14:paraId="14744F5F" w14:textId="77777777" w:rsidR="00B463BB" w:rsidRPr="006F437B" w:rsidRDefault="00B463BB" w:rsidP="00B463BB">
            <w:pPr>
              <w:spacing w:after="0"/>
              <w:jc w:val="both"/>
              <w:rPr>
                <w:sz w:val="20"/>
                <w:szCs w:val="20"/>
              </w:rPr>
            </w:pPr>
            <w:r w:rsidRPr="006F437B">
              <w:rPr>
                <w:sz w:val="20"/>
                <w:szCs w:val="20"/>
              </w:rPr>
              <w:t>Virimas esant mažam slėgiui;</w:t>
            </w:r>
          </w:p>
          <w:p w14:paraId="4D15A47C" w14:textId="77777777" w:rsidR="00B463BB" w:rsidRPr="006F437B" w:rsidRDefault="00B463BB" w:rsidP="00B463BB">
            <w:pPr>
              <w:spacing w:after="0"/>
              <w:jc w:val="both"/>
              <w:rPr>
                <w:sz w:val="20"/>
                <w:szCs w:val="20"/>
              </w:rPr>
            </w:pPr>
            <w:r w:rsidRPr="006F437B">
              <w:rPr>
                <w:sz w:val="20"/>
                <w:szCs w:val="20"/>
              </w:rPr>
              <w:t>Lydimasis ir kietėjimas;</w:t>
            </w:r>
          </w:p>
          <w:p w14:paraId="525412FF" w14:textId="77777777" w:rsidR="00B463BB" w:rsidRPr="006F437B" w:rsidRDefault="00B463BB" w:rsidP="00B463BB">
            <w:pPr>
              <w:spacing w:after="0"/>
              <w:jc w:val="both"/>
              <w:rPr>
                <w:sz w:val="20"/>
                <w:szCs w:val="20"/>
              </w:rPr>
            </w:pPr>
            <w:r w:rsidRPr="006F437B">
              <w:rPr>
                <w:sz w:val="20"/>
                <w:szCs w:val="20"/>
              </w:rPr>
              <w:t>Konvekcija;</w:t>
            </w:r>
          </w:p>
          <w:p w14:paraId="7E699454" w14:textId="77777777" w:rsidR="00B463BB" w:rsidRPr="006F437B" w:rsidRDefault="00B463BB" w:rsidP="00B463BB">
            <w:pPr>
              <w:spacing w:after="0"/>
              <w:jc w:val="both"/>
              <w:rPr>
                <w:sz w:val="20"/>
                <w:szCs w:val="20"/>
              </w:rPr>
            </w:pPr>
            <w:r w:rsidRPr="006F437B">
              <w:rPr>
                <w:sz w:val="20"/>
                <w:szCs w:val="20"/>
              </w:rPr>
              <w:t>Garų energijos demonstravimas.</w:t>
            </w:r>
          </w:p>
          <w:p w14:paraId="336C5699" w14:textId="77777777" w:rsidR="00B463BB" w:rsidRPr="006F437B" w:rsidRDefault="00B463BB" w:rsidP="00B463BB">
            <w:pPr>
              <w:spacing w:after="0"/>
              <w:jc w:val="both"/>
              <w:rPr>
                <w:sz w:val="20"/>
                <w:szCs w:val="20"/>
              </w:rPr>
            </w:pPr>
          </w:p>
          <w:p w14:paraId="5E42FDA1" w14:textId="77777777" w:rsidR="00B463BB" w:rsidRPr="006F437B" w:rsidRDefault="00B463BB" w:rsidP="00B463BB">
            <w:pPr>
              <w:spacing w:after="0"/>
              <w:jc w:val="both"/>
              <w:rPr>
                <w:b/>
                <w:bCs/>
                <w:sz w:val="20"/>
                <w:szCs w:val="20"/>
              </w:rPr>
            </w:pPr>
            <w:r w:rsidRPr="006F437B">
              <w:rPr>
                <w:b/>
                <w:bCs/>
                <w:sz w:val="20"/>
                <w:szCs w:val="20"/>
              </w:rPr>
              <w:t>Komplektacija:</w:t>
            </w:r>
          </w:p>
          <w:p w14:paraId="2E6D860B" w14:textId="77777777" w:rsidR="00B463BB" w:rsidRPr="006F437B" w:rsidRDefault="00B463BB" w:rsidP="00B463BB">
            <w:pPr>
              <w:spacing w:after="0"/>
              <w:jc w:val="both"/>
              <w:rPr>
                <w:sz w:val="20"/>
                <w:szCs w:val="20"/>
              </w:rPr>
            </w:pPr>
            <w:r w:rsidRPr="006F437B">
              <w:rPr>
                <w:sz w:val="20"/>
                <w:szCs w:val="20"/>
              </w:rPr>
              <w:t>Visi eksperimentai turi būti techniškai suderinti, kad būtų galima atlikti nurodytus laboratorinius darbus.</w:t>
            </w:r>
          </w:p>
          <w:p w14:paraId="5E62B17E" w14:textId="77777777" w:rsidR="00B463BB" w:rsidRPr="006F437B" w:rsidRDefault="00B463BB" w:rsidP="00B463BB">
            <w:pPr>
              <w:spacing w:after="0"/>
              <w:jc w:val="both"/>
              <w:rPr>
                <w:sz w:val="20"/>
                <w:szCs w:val="20"/>
              </w:rPr>
            </w:pPr>
            <w:r w:rsidRPr="006F437B">
              <w:rPr>
                <w:sz w:val="20"/>
                <w:szCs w:val="20"/>
              </w:rPr>
              <w:t>Rinkinys komplektuojamas patogiose ir tvirtose nešiojamose dėžėse arba lagaminuose su rankenomis pernešimui.</w:t>
            </w:r>
          </w:p>
          <w:p w14:paraId="35743FBB" w14:textId="77777777" w:rsidR="00B463BB" w:rsidRPr="006F437B" w:rsidRDefault="00B463BB" w:rsidP="00B463BB">
            <w:pPr>
              <w:spacing w:after="0"/>
              <w:jc w:val="both"/>
              <w:rPr>
                <w:sz w:val="20"/>
                <w:szCs w:val="20"/>
              </w:rPr>
            </w:pPr>
            <w:r w:rsidRPr="006F437B">
              <w:rPr>
                <w:sz w:val="20"/>
                <w:szCs w:val="20"/>
              </w:rPr>
              <w:t>Rinkinys turi būti supakuotas į ne daugiau kaip dvi dėžes/lagaminus.</w:t>
            </w:r>
          </w:p>
          <w:p w14:paraId="5392F25F" w14:textId="77777777" w:rsidR="00B463BB" w:rsidRPr="006F437B" w:rsidRDefault="00B463BB" w:rsidP="00B463BB">
            <w:pPr>
              <w:spacing w:after="0"/>
              <w:jc w:val="both"/>
              <w:rPr>
                <w:sz w:val="20"/>
                <w:szCs w:val="20"/>
              </w:rPr>
            </w:pPr>
            <w:r w:rsidRPr="006F437B">
              <w:rPr>
                <w:sz w:val="20"/>
                <w:szCs w:val="20"/>
              </w:rPr>
              <w:t>Vieno lagamino/dėžės matmenys: ne didesni nei 540x450x150 mm ± 10 mm.</w:t>
            </w:r>
          </w:p>
          <w:p w14:paraId="2389DF7F" w14:textId="77777777" w:rsidR="00B463BB" w:rsidRPr="006F437B" w:rsidRDefault="00B463BB" w:rsidP="00B463BB">
            <w:pPr>
              <w:spacing w:after="0"/>
              <w:jc w:val="both"/>
              <w:rPr>
                <w:sz w:val="20"/>
                <w:szCs w:val="20"/>
              </w:rPr>
            </w:pPr>
            <w:r w:rsidRPr="006F437B">
              <w:rPr>
                <w:sz w:val="20"/>
                <w:szCs w:val="20"/>
              </w:rPr>
              <w:t>Dėžės/lagamino vidus turi būti suskirstytas į skyrelius, pagamintus iš porolono ar panašios medžiagos, kad būtų užtikrintas saugus transportavimas.</w:t>
            </w:r>
          </w:p>
          <w:p w14:paraId="40F694AD" w14:textId="77777777" w:rsidR="00B463BB" w:rsidRPr="006F437B" w:rsidRDefault="00B463BB" w:rsidP="00B463BB">
            <w:pPr>
              <w:spacing w:after="0"/>
              <w:jc w:val="both"/>
              <w:rPr>
                <w:sz w:val="20"/>
                <w:szCs w:val="20"/>
              </w:rPr>
            </w:pPr>
            <w:r w:rsidRPr="006F437B">
              <w:rPr>
                <w:sz w:val="20"/>
                <w:szCs w:val="20"/>
              </w:rPr>
              <w:t>Papildomi reikalavimai:</w:t>
            </w:r>
          </w:p>
          <w:p w14:paraId="371CD6D3" w14:textId="4EB28DAF" w:rsidR="00B463BB" w:rsidRPr="006F437B" w:rsidRDefault="00B463BB" w:rsidP="00B463BB">
            <w:pPr>
              <w:spacing w:after="0"/>
              <w:jc w:val="both"/>
              <w:rPr>
                <w:b/>
                <w:bCs/>
                <w:sz w:val="20"/>
                <w:szCs w:val="20"/>
              </w:rPr>
            </w:pPr>
            <w:r w:rsidRPr="006F437B">
              <w:rPr>
                <w:sz w:val="20"/>
                <w:szCs w:val="20"/>
              </w:rPr>
              <w:t>Išsamios instrukcijos lietuvių kalba, apimančios eksperimentų tikslus, naudojamas priemones ir eksperimento eigą.</w:t>
            </w:r>
          </w:p>
        </w:tc>
        <w:tc>
          <w:tcPr>
            <w:tcW w:w="3145" w:type="dxa"/>
            <w:shd w:val="clear" w:color="auto" w:fill="auto"/>
          </w:tcPr>
          <w:p w14:paraId="686A404E"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5D8D0EC8" w14:textId="77777777" w:rsidTr="00772019">
        <w:tc>
          <w:tcPr>
            <w:tcW w:w="554" w:type="dxa"/>
            <w:shd w:val="clear" w:color="auto" w:fill="auto"/>
          </w:tcPr>
          <w:p w14:paraId="477E8B7B" w14:textId="122F9466"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2F24E70" w14:textId="77777777" w:rsidR="00B463BB" w:rsidRPr="006F437B" w:rsidRDefault="00B463BB" w:rsidP="00B463BB">
            <w:pPr>
              <w:spacing w:after="0"/>
              <w:jc w:val="both"/>
              <w:rPr>
                <w:sz w:val="20"/>
                <w:szCs w:val="20"/>
              </w:rPr>
            </w:pPr>
            <w:r w:rsidRPr="006F437B">
              <w:rPr>
                <w:sz w:val="20"/>
                <w:szCs w:val="20"/>
              </w:rPr>
              <w:t xml:space="preserve">Optikos eksperimentų rinkinys – Optomikos rinkinys </w:t>
            </w:r>
          </w:p>
          <w:p w14:paraId="5CB9C69F" w14:textId="3BFB7105" w:rsidR="00B463BB" w:rsidRPr="006F437B" w:rsidRDefault="00B463BB" w:rsidP="00B463BB">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D05FF25" w14:textId="0E09F0A4" w:rsidR="00B463BB" w:rsidRPr="006F437B" w:rsidRDefault="00B463BB" w:rsidP="00B463BB">
            <w:pPr>
              <w:spacing w:after="0"/>
              <w:jc w:val="both"/>
              <w:rPr>
                <w:sz w:val="20"/>
                <w:szCs w:val="20"/>
              </w:rPr>
            </w:pPr>
            <w:r w:rsidRPr="006F437B">
              <w:rPr>
                <w:sz w:val="20"/>
                <w:szCs w:val="20"/>
              </w:rPr>
              <w:t>Su šiame rinkinyje esančiomis priemonėmis turi būti galima atlikti</w:t>
            </w:r>
            <w:r w:rsidRPr="006F437B">
              <w:rPr>
                <w:b/>
                <w:bCs/>
                <w:sz w:val="20"/>
                <w:szCs w:val="20"/>
              </w:rPr>
              <w:t xml:space="preserve"> </w:t>
            </w:r>
            <w:r w:rsidRPr="006F437B">
              <w:rPr>
                <w:sz w:val="20"/>
                <w:szCs w:val="20"/>
              </w:rPr>
              <w:t xml:space="preserve">ne mažiau kaip 9 optikos eksperimentus, ne mažiau kaip šiomis temomis:  šviesa ir šešėliai; atspindžiai; lenkti veidrodžiai; Snelijaus dėsnis, Ferma </w:t>
            </w:r>
            <w:r w:rsidRPr="006F437B">
              <w:rPr>
                <w:sz w:val="20"/>
                <w:szCs w:val="20"/>
              </w:rPr>
              <w:lastRenderedPageBreak/>
              <w:t xml:space="preserve">principas; šviesos refrakcija; spindulių kelias per </w:t>
            </w:r>
            <w:proofErr w:type="spellStart"/>
            <w:r w:rsidRPr="006F437B">
              <w:rPr>
                <w:sz w:val="20"/>
                <w:szCs w:val="20"/>
              </w:rPr>
              <w:t>lešius</w:t>
            </w:r>
            <w:proofErr w:type="spellEnd"/>
            <w:r w:rsidRPr="006F437B">
              <w:rPr>
                <w:sz w:val="20"/>
                <w:szCs w:val="20"/>
              </w:rPr>
              <w:t>, šviesa ir spalva.</w:t>
            </w:r>
          </w:p>
          <w:p w14:paraId="1A1A0E47" w14:textId="77777777" w:rsidR="00B463BB" w:rsidRPr="006F437B" w:rsidRDefault="00B463BB" w:rsidP="00B463BB">
            <w:pPr>
              <w:spacing w:after="0"/>
              <w:jc w:val="both"/>
              <w:rPr>
                <w:sz w:val="20"/>
                <w:szCs w:val="20"/>
              </w:rPr>
            </w:pPr>
            <w:r w:rsidRPr="006F437B">
              <w:rPr>
                <w:sz w:val="20"/>
                <w:szCs w:val="20"/>
              </w:rPr>
              <w:t>Kiekvieną rinkinį turi sudaryti šios priemonės:</w:t>
            </w:r>
          </w:p>
          <w:p w14:paraId="181E2C88" w14:textId="77777777" w:rsidR="00B463BB" w:rsidRPr="006F437B" w:rsidRDefault="00B463BB" w:rsidP="00B463BB">
            <w:pPr>
              <w:spacing w:after="0"/>
              <w:jc w:val="both"/>
              <w:rPr>
                <w:sz w:val="20"/>
                <w:szCs w:val="20"/>
              </w:rPr>
            </w:pPr>
            <w:r w:rsidRPr="006F437B">
              <w:rPr>
                <w:sz w:val="20"/>
                <w:szCs w:val="20"/>
              </w:rPr>
              <w:t>- šeši balti ekranai su skale;</w:t>
            </w:r>
          </w:p>
          <w:p w14:paraId="119D1354" w14:textId="01963A4C" w:rsidR="00B463BB" w:rsidRPr="006F437B" w:rsidRDefault="00B463BB" w:rsidP="00B463BB">
            <w:pPr>
              <w:spacing w:after="0"/>
              <w:jc w:val="both"/>
              <w:rPr>
                <w:sz w:val="20"/>
                <w:szCs w:val="20"/>
              </w:rPr>
            </w:pPr>
            <w:r w:rsidRPr="006F437B">
              <w:rPr>
                <w:sz w:val="20"/>
                <w:szCs w:val="20"/>
              </w:rPr>
              <w:t>- šeši laikikliai suderinti su siūlomomis p</w:t>
            </w:r>
            <w:r w:rsidR="00772019">
              <w:rPr>
                <w:sz w:val="20"/>
                <w:szCs w:val="20"/>
              </w:rPr>
              <w:t>r</w:t>
            </w:r>
            <w:r w:rsidRPr="006F437B">
              <w:rPr>
                <w:sz w:val="20"/>
                <w:szCs w:val="20"/>
              </w:rPr>
              <w:t>iemonėmis;</w:t>
            </w:r>
          </w:p>
          <w:p w14:paraId="2FE06BED" w14:textId="7B4730E0" w:rsidR="00B463BB" w:rsidRPr="006F437B" w:rsidRDefault="00B463BB" w:rsidP="00B463BB">
            <w:pPr>
              <w:spacing w:after="0"/>
              <w:jc w:val="both"/>
              <w:rPr>
                <w:sz w:val="20"/>
                <w:szCs w:val="20"/>
              </w:rPr>
            </w:pPr>
            <w:r w:rsidRPr="006F437B">
              <w:rPr>
                <w:sz w:val="20"/>
                <w:szCs w:val="20"/>
              </w:rPr>
              <w:t>-   šeši filtrų rinkiniai, kiekvienas ne mažiau kaip iš trijų skirtingų spalvų.</w:t>
            </w:r>
          </w:p>
          <w:p w14:paraId="4159BC2D" w14:textId="752AF536" w:rsidR="00B463BB" w:rsidRPr="006F437B" w:rsidRDefault="00B463BB" w:rsidP="00B463BB">
            <w:pPr>
              <w:spacing w:after="0"/>
              <w:jc w:val="both"/>
              <w:rPr>
                <w:sz w:val="20"/>
                <w:szCs w:val="20"/>
              </w:rPr>
            </w:pPr>
            <w:r w:rsidRPr="006F437B">
              <w:rPr>
                <w:sz w:val="20"/>
                <w:szCs w:val="20"/>
              </w:rPr>
              <w:t> -   šeši universalūs veidrodžiai su ne mažiau kaip keturiomis skirtingomis paviršiaus formomis.</w:t>
            </w:r>
          </w:p>
          <w:p w14:paraId="2AF7AEA6" w14:textId="0C0E1D52" w:rsidR="00B463BB" w:rsidRPr="006F437B" w:rsidRDefault="00B463BB" w:rsidP="00B463BB">
            <w:pPr>
              <w:spacing w:after="0"/>
              <w:jc w:val="both"/>
              <w:rPr>
                <w:sz w:val="20"/>
                <w:szCs w:val="20"/>
              </w:rPr>
            </w:pPr>
            <w:r w:rsidRPr="006F437B">
              <w:rPr>
                <w:sz w:val="20"/>
                <w:szCs w:val="20"/>
              </w:rPr>
              <w:t>-   šešios prizmės ne mažesnės kaip 25x25 mm.</w:t>
            </w:r>
          </w:p>
          <w:p w14:paraId="78AA2BA2" w14:textId="6870DB43" w:rsidR="00B463BB" w:rsidRPr="006F437B" w:rsidRDefault="00B463BB" w:rsidP="00B463BB">
            <w:pPr>
              <w:spacing w:after="0"/>
              <w:jc w:val="both"/>
              <w:rPr>
                <w:sz w:val="20"/>
                <w:szCs w:val="20"/>
              </w:rPr>
            </w:pPr>
            <w:r w:rsidRPr="006F437B">
              <w:rPr>
                <w:sz w:val="20"/>
                <w:szCs w:val="20"/>
              </w:rPr>
              <w:t>-   šeši skaidrių optinių kūnų rinkiniai, kiekvienas ne mažiau kaip iš šešių skirtingų kūnų.</w:t>
            </w:r>
          </w:p>
          <w:p w14:paraId="70B8A449" w14:textId="14877A47" w:rsidR="00B463BB" w:rsidRPr="006F437B" w:rsidRDefault="00B463BB" w:rsidP="00B463BB">
            <w:pPr>
              <w:spacing w:after="0"/>
              <w:jc w:val="both"/>
              <w:rPr>
                <w:sz w:val="20"/>
                <w:szCs w:val="20"/>
              </w:rPr>
            </w:pPr>
            <w:r w:rsidRPr="006F437B">
              <w:rPr>
                <w:sz w:val="20"/>
                <w:szCs w:val="20"/>
              </w:rPr>
              <w:t>-  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 Lazerinis šviesos šaltinis turi atitikti ne prasčiau kaip Laser class 1 saugumo reikalavimus. (Pateikti tai įrodančius dokumentus).</w:t>
            </w:r>
          </w:p>
          <w:p w14:paraId="76836879" w14:textId="77777777" w:rsidR="00B463BB" w:rsidRPr="006F437B" w:rsidRDefault="00B463BB" w:rsidP="00B463BB">
            <w:pPr>
              <w:spacing w:after="0"/>
              <w:jc w:val="both"/>
              <w:rPr>
                <w:sz w:val="20"/>
                <w:szCs w:val="20"/>
              </w:rPr>
            </w:pPr>
            <w:r w:rsidRPr="006F437B">
              <w:rPr>
                <w:sz w:val="20"/>
                <w:szCs w:val="20"/>
              </w:rPr>
              <w:t>-  šeši šviesos šaltinio matinimo šaltiniai iš elektros tinklo. Maitinimo šaltinis turi būti pažymėtas CE ženklu.</w:t>
            </w:r>
          </w:p>
          <w:p w14:paraId="396F262A" w14:textId="77777777" w:rsidR="00B463BB" w:rsidRPr="006F437B" w:rsidRDefault="00B463BB" w:rsidP="00B463BB">
            <w:pPr>
              <w:spacing w:after="0"/>
              <w:jc w:val="both"/>
              <w:rPr>
                <w:sz w:val="20"/>
                <w:szCs w:val="20"/>
              </w:rPr>
            </w:pPr>
          </w:p>
          <w:p w14:paraId="49BBF8EB" w14:textId="2C6AC512" w:rsidR="00B463BB" w:rsidRPr="006F437B" w:rsidRDefault="00B463BB" w:rsidP="00B463BB">
            <w:pPr>
              <w:spacing w:after="0"/>
              <w:jc w:val="both"/>
              <w:rPr>
                <w:sz w:val="20"/>
                <w:szCs w:val="20"/>
              </w:rPr>
            </w:pPr>
            <w:r w:rsidRPr="006F437B">
              <w:rPr>
                <w:sz w:val="20"/>
                <w:szCs w:val="20"/>
              </w:rPr>
              <w:t>Papildomai šviesos šaltinį turi būti galima pajungti nuo maitinimo elementų – turi būti pateikti maitinimo elementai ir elementų laikiklis su laidais kiekvienam maitinimo šaltiniui.</w:t>
            </w:r>
          </w:p>
          <w:p w14:paraId="507F9122" w14:textId="1716FDC3" w:rsidR="00B463BB" w:rsidRPr="006F437B" w:rsidRDefault="00B463BB" w:rsidP="00B463BB">
            <w:pPr>
              <w:spacing w:after="0"/>
              <w:jc w:val="both"/>
              <w:rPr>
                <w:sz w:val="20"/>
                <w:szCs w:val="20"/>
              </w:rPr>
            </w:pPr>
            <w:r w:rsidRPr="006F437B">
              <w:rPr>
                <w:sz w:val="20"/>
                <w:szCs w:val="20"/>
              </w:rPr>
              <w:t>Turi būti pateikta viename lagamine/dežėje. Atskiri rinkinio elementai tarpusavyje turi būti techniškai suderinti, kad šiuo rinkiniu būtų galima atlikti nurodytus laboratorinius darbus.</w:t>
            </w:r>
          </w:p>
          <w:p w14:paraId="2DC05532" w14:textId="6811DA7C"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uždaroje dėžėje/lagamine su pernešimui skirta rankena/rankenomis. Siūlomos dežės/lagamino matmenys turi būti ne didesni nei: (550x450x150 mm) ±10 mm.</w:t>
            </w:r>
          </w:p>
          <w:p w14:paraId="46912BAA" w14:textId="2BBB60EE" w:rsidR="00B463BB" w:rsidRPr="006F437B" w:rsidRDefault="00B463BB" w:rsidP="00B463BB">
            <w:pPr>
              <w:spacing w:after="0"/>
              <w:jc w:val="both"/>
              <w:rPr>
                <w:sz w:val="20"/>
                <w:szCs w:val="20"/>
              </w:rPr>
            </w:pPr>
            <w:r w:rsidRPr="006F437B">
              <w:rPr>
                <w:sz w:val="20"/>
                <w:szCs w:val="20"/>
              </w:rPr>
              <w:t>Dėžės</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 xml:space="preserve">lagamino vidus turi būti suskirstytas skyreliais, skirtais atskiriems rinkinio elementams sudėti ir </w:t>
            </w:r>
            <w:r w:rsidRPr="006F437B">
              <w:rPr>
                <w:sz w:val="20"/>
                <w:szCs w:val="20"/>
              </w:rPr>
              <w:lastRenderedPageBreak/>
              <w:t>užtikrintų saugų jų transportavimą. Skyreliai turi būti pagaminti iš porolono ar analogiškos medžiagos.</w:t>
            </w:r>
          </w:p>
          <w:p w14:paraId="54B96B1F" w14:textId="77777777" w:rsidR="00B463BB" w:rsidRPr="006F437B" w:rsidRDefault="00B463BB" w:rsidP="00B463BB">
            <w:pPr>
              <w:spacing w:after="0"/>
              <w:jc w:val="both"/>
              <w:rPr>
                <w:sz w:val="20"/>
                <w:szCs w:val="20"/>
              </w:rPr>
            </w:pPr>
            <w:r w:rsidRPr="006F437B">
              <w:rPr>
                <w:sz w:val="20"/>
                <w:szCs w:val="20"/>
              </w:rPr>
              <w:t>Rinkinyje turi būti priemonių ne mažiau kaip 6 darbo grupėms.</w:t>
            </w:r>
          </w:p>
          <w:p w14:paraId="479D7FD5" w14:textId="77777777" w:rsidR="00B463BB" w:rsidRPr="006F437B" w:rsidRDefault="00B463BB" w:rsidP="00B463BB">
            <w:pPr>
              <w:spacing w:after="0"/>
              <w:jc w:val="both"/>
              <w:rPr>
                <w:sz w:val="20"/>
                <w:szCs w:val="20"/>
              </w:rPr>
            </w:pPr>
            <w:r w:rsidRPr="006F437B">
              <w:rPr>
                <w:sz w:val="20"/>
                <w:szCs w:val="20"/>
              </w:rPr>
              <w:t>Vartotojams turi būti pateikti išsamūs eksperimentų aprašai lietuvių kalba.</w:t>
            </w:r>
          </w:p>
          <w:p w14:paraId="5E05B2E7" w14:textId="6369CDD9" w:rsidR="00B463BB" w:rsidRPr="006F437B" w:rsidRDefault="00B463BB" w:rsidP="00B463BB">
            <w:pPr>
              <w:spacing w:after="0"/>
              <w:jc w:val="both"/>
              <w:rPr>
                <w:b/>
                <w:bCs/>
                <w:sz w:val="20"/>
                <w:szCs w:val="20"/>
              </w:rPr>
            </w:pPr>
            <w:r w:rsidRPr="006F437B">
              <w:rPr>
                <w:sz w:val="20"/>
                <w:szCs w:val="20"/>
              </w:rPr>
              <w:t>Rinkinys turi turėti CE ženklinimą.</w:t>
            </w:r>
          </w:p>
        </w:tc>
        <w:tc>
          <w:tcPr>
            <w:tcW w:w="3145" w:type="dxa"/>
            <w:shd w:val="clear" w:color="auto" w:fill="auto"/>
          </w:tcPr>
          <w:p w14:paraId="1BAD2C66"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72758A1F" w14:textId="77777777" w:rsidTr="00772019">
        <w:tc>
          <w:tcPr>
            <w:tcW w:w="554" w:type="dxa"/>
            <w:shd w:val="clear" w:color="auto" w:fill="auto"/>
          </w:tcPr>
          <w:p w14:paraId="077D04AC" w14:textId="71C596E2"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lastRenderedPageBreak/>
              <w:t>116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228F12E" w14:textId="6D0AED2D" w:rsidR="00B463BB" w:rsidRPr="006F437B" w:rsidRDefault="00B463BB" w:rsidP="00B463BB">
            <w:pPr>
              <w:spacing w:after="0"/>
              <w:jc w:val="both"/>
              <w:rPr>
                <w:sz w:val="20"/>
                <w:szCs w:val="20"/>
              </w:rPr>
            </w:pPr>
            <w:r w:rsidRPr="006F437B">
              <w:rPr>
                <w:sz w:val="20"/>
                <w:szCs w:val="20"/>
              </w:rPr>
              <w:t xml:space="preserve">Mechanikos eksperimentų rinkinys </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CFE7CC9" w14:textId="4C988D8E" w:rsidR="00B463BB" w:rsidRPr="006F437B" w:rsidRDefault="00B463BB" w:rsidP="00B463BB">
            <w:pPr>
              <w:spacing w:after="0"/>
              <w:jc w:val="both"/>
              <w:rPr>
                <w:sz w:val="20"/>
                <w:szCs w:val="20"/>
              </w:rPr>
            </w:pPr>
            <w:r w:rsidRPr="006F437B">
              <w:rPr>
                <w:sz w:val="20"/>
                <w:szCs w:val="20"/>
              </w:rPr>
              <w:t>Su siūlomu eksperimentų rinkiniu turi būti galima atlikti ne mažiau kaip 20 eksperimentus  ne mažiau kaip šiomis temomis:</w:t>
            </w:r>
          </w:p>
          <w:p w14:paraId="2A060708" w14:textId="77777777" w:rsidR="00B463BB" w:rsidRPr="006F437B" w:rsidRDefault="00B463BB" w:rsidP="00B463BB">
            <w:pPr>
              <w:spacing w:after="0"/>
              <w:jc w:val="both"/>
              <w:rPr>
                <w:sz w:val="20"/>
                <w:szCs w:val="20"/>
              </w:rPr>
            </w:pPr>
            <w:r w:rsidRPr="006F437B">
              <w:rPr>
                <w:sz w:val="20"/>
                <w:szCs w:val="20"/>
              </w:rPr>
              <w:t>Huko dėsnis</w:t>
            </w:r>
          </w:p>
          <w:p w14:paraId="444899D8" w14:textId="77777777" w:rsidR="00B463BB" w:rsidRPr="006F437B" w:rsidRDefault="00B463BB" w:rsidP="00B463BB">
            <w:pPr>
              <w:spacing w:after="0"/>
              <w:jc w:val="both"/>
              <w:rPr>
                <w:sz w:val="20"/>
                <w:szCs w:val="20"/>
              </w:rPr>
            </w:pPr>
            <w:r w:rsidRPr="006F437B">
              <w:rPr>
                <w:sz w:val="20"/>
                <w:szCs w:val="20"/>
              </w:rPr>
              <w:t>Dinamometro kalibravimas</w:t>
            </w:r>
          </w:p>
          <w:p w14:paraId="3042C870" w14:textId="77777777" w:rsidR="00B463BB" w:rsidRPr="006F437B" w:rsidRDefault="00B463BB" w:rsidP="00B463BB">
            <w:pPr>
              <w:spacing w:after="0"/>
              <w:jc w:val="both"/>
              <w:rPr>
                <w:sz w:val="20"/>
                <w:szCs w:val="20"/>
              </w:rPr>
            </w:pPr>
            <w:r w:rsidRPr="006F437B">
              <w:rPr>
                <w:sz w:val="20"/>
                <w:szCs w:val="20"/>
              </w:rPr>
              <w:t>Inercijos tyrimas</w:t>
            </w:r>
          </w:p>
          <w:p w14:paraId="0D1049C8" w14:textId="77777777" w:rsidR="00B463BB" w:rsidRPr="006F437B" w:rsidRDefault="00B463BB" w:rsidP="00B463BB">
            <w:pPr>
              <w:spacing w:after="0"/>
              <w:jc w:val="both"/>
              <w:rPr>
                <w:sz w:val="20"/>
                <w:szCs w:val="20"/>
              </w:rPr>
            </w:pPr>
            <w:r w:rsidRPr="006F437B">
              <w:rPr>
                <w:sz w:val="20"/>
                <w:szCs w:val="20"/>
              </w:rPr>
              <w:t>Trinties rūšys</w:t>
            </w:r>
          </w:p>
          <w:p w14:paraId="44EB3002" w14:textId="77777777" w:rsidR="00B463BB" w:rsidRPr="006F437B" w:rsidRDefault="00B463BB" w:rsidP="00B463BB">
            <w:pPr>
              <w:spacing w:after="0"/>
              <w:jc w:val="both"/>
              <w:rPr>
                <w:sz w:val="20"/>
                <w:szCs w:val="20"/>
              </w:rPr>
            </w:pPr>
            <w:r w:rsidRPr="006F437B">
              <w:rPr>
                <w:sz w:val="20"/>
                <w:szCs w:val="20"/>
              </w:rPr>
              <w:t>Statinės ir kinetinės trinties dėsniai</w:t>
            </w:r>
          </w:p>
          <w:p w14:paraId="0D9D98F7" w14:textId="77777777" w:rsidR="00B463BB" w:rsidRPr="006F437B" w:rsidRDefault="00B463BB" w:rsidP="00B463BB">
            <w:pPr>
              <w:spacing w:after="0"/>
              <w:jc w:val="both"/>
              <w:rPr>
                <w:sz w:val="20"/>
                <w:szCs w:val="20"/>
              </w:rPr>
            </w:pPr>
            <w:r w:rsidRPr="006F437B">
              <w:rPr>
                <w:sz w:val="20"/>
                <w:szCs w:val="20"/>
              </w:rPr>
              <w:t>Pirmos klasės sverto pusiausvyros sąlygos</w:t>
            </w:r>
          </w:p>
          <w:p w14:paraId="72020635" w14:textId="77777777" w:rsidR="00B463BB" w:rsidRPr="006F437B" w:rsidRDefault="00B463BB" w:rsidP="00B463BB">
            <w:pPr>
              <w:spacing w:after="0"/>
              <w:jc w:val="both"/>
              <w:rPr>
                <w:sz w:val="20"/>
                <w:szCs w:val="20"/>
              </w:rPr>
            </w:pPr>
            <w:r w:rsidRPr="006F437B">
              <w:rPr>
                <w:sz w:val="20"/>
                <w:szCs w:val="20"/>
              </w:rPr>
              <w:t>Antros ir trečios klasės svertų pusiausvyros sąlygos</w:t>
            </w:r>
          </w:p>
          <w:p w14:paraId="52B50E39" w14:textId="77777777" w:rsidR="00B463BB" w:rsidRPr="006F437B" w:rsidRDefault="00B463BB" w:rsidP="00B463BB">
            <w:pPr>
              <w:spacing w:after="0"/>
              <w:jc w:val="both"/>
              <w:rPr>
                <w:sz w:val="20"/>
                <w:szCs w:val="20"/>
              </w:rPr>
            </w:pPr>
            <w:r w:rsidRPr="006F437B">
              <w:rPr>
                <w:sz w:val="20"/>
                <w:szCs w:val="20"/>
              </w:rPr>
              <w:t>Jėgos nuožulnioje plokštumoje</w:t>
            </w:r>
          </w:p>
          <w:p w14:paraId="06EF7B00" w14:textId="77777777" w:rsidR="00B463BB" w:rsidRPr="006F437B" w:rsidRDefault="00B463BB" w:rsidP="00B463BB">
            <w:pPr>
              <w:spacing w:after="0"/>
              <w:jc w:val="both"/>
              <w:rPr>
                <w:sz w:val="20"/>
                <w:szCs w:val="20"/>
              </w:rPr>
            </w:pPr>
            <w:r w:rsidRPr="006F437B">
              <w:rPr>
                <w:sz w:val="20"/>
                <w:szCs w:val="20"/>
              </w:rPr>
              <w:t>Kietųjų kūnų tūrio nustatymas</w:t>
            </w:r>
          </w:p>
          <w:p w14:paraId="2C4E5DC2" w14:textId="77777777" w:rsidR="00B463BB" w:rsidRPr="006F437B" w:rsidRDefault="00B463BB" w:rsidP="00B463BB">
            <w:pPr>
              <w:spacing w:after="0"/>
              <w:jc w:val="both"/>
              <w:rPr>
                <w:sz w:val="20"/>
                <w:szCs w:val="20"/>
              </w:rPr>
            </w:pPr>
            <w:r w:rsidRPr="006F437B">
              <w:rPr>
                <w:sz w:val="20"/>
                <w:szCs w:val="20"/>
              </w:rPr>
              <w:t>Kietųjų kūnų masės nustatymas (svarstyklės)</w:t>
            </w:r>
          </w:p>
          <w:p w14:paraId="556F9C24" w14:textId="77777777" w:rsidR="00B463BB" w:rsidRPr="006F437B" w:rsidRDefault="00B463BB" w:rsidP="00B463BB">
            <w:pPr>
              <w:spacing w:after="0"/>
              <w:jc w:val="both"/>
              <w:rPr>
                <w:sz w:val="20"/>
                <w:szCs w:val="20"/>
              </w:rPr>
            </w:pPr>
            <w:r w:rsidRPr="006F437B">
              <w:rPr>
                <w:sz w:val="20"/>
                <w:szCs w:val="20"/>
              </w:rPr>
              <w:t>Tankio nustatymas</w:t>
            </w:r>
          </w:p>
          <w:p w14:paraId="35C5E18D" w14:textId="77777777" w:rsidR="00B463BB" w:rsidRPr="006F437B" w:rsidRDefault="00B463BB" w:rsidP="00B463BB">
            <w:pPr>
              <w:spacing w:after="0"/>
              <w:jc w:val="both"/>
              <w:rPr>
                <w:sz w:val="20"/>
                <w:szCs w:val="20"/>
              </w:rPr>
            </w:pPr>
            <w:r w:rsidRPr="006F437B">
              <w:rPr>
                <w:sz w:val="20"/>
                <w:szCs w:val="20"/>
              </w:rPr>
              <w:t>Medžiagos pobūdžio nustatymas matuojant tankį</w:t>
            </w:r>
          </w:p>
          <w:p w14:paraId="036ABB36" w14:textId="77777777" w:rsidR="00B463BB" w:rsidRPr="006F437B" w:rsidRDefault="00B463BB" w:rsidP="00B463BB">
            <w:pPr>
              <w:spacing w:after="0"/>
              <w:jc w:val="both"/>
              <w:rPr>
                <w:sz w:val="20"/>
                <w:szCs w:val="20"/>
              </w:rPr>
            </w:pPr>
            <w:r w:rsidRPr="006F437B">
              <w:rPr>
                <w:sz w:val="20"/>
                <w:szCs w:val="20"/>
              </w:rPr>
              <w:t>Savitasis svoris ir plūdrumas ir kiti.</w:t>
            </w:r>
          </w:p>
          <w:p w14:paraId="0A0040D9" w14:textId="77777777" w:rsidR="00B463BB" w:rsidRPr="006F437B" w:rsidRDefault="00B463BB" w:rsidP="00B463BB">
            <w:pPr>
              <w:spacing w:after="0"/>
              <w:jc w:val="both"/>
              <w:rPr>
                <w:sz w:val="20"/>
                <w:szCs w:val="20"/>
              </w:rPr>
            </w:pPr>
            <w:r w:rsidRPr="006F437B">
              <w:rPr>
                <w:sz w:val="20"/>
                <w:szCs w:val="20"/>
              </w:rPr>
              <w:t>Kiekvienas rinkinys turi atitikti nurodytus reikalavimus ir sudaryti ne mažiau kaip šios dalys:</w:t>
            </w:r>
          </w:p>
          <w:p w14:paraId="7AE65941" w14:textId="77777777" w:rsidR="00B463BB" w:rsidRPr="006F437B" w:rsidRDefault="00B463BB" w:rsidP="00B463BB">
            <w:pPr>
              <w:spacing w:after="0"/>
              <w:jc w:val="both"/>
              <w:rPr>
                <w:sz w:val="20"/>
                <w:szCs w:val="20"/>
              </w:rPr>
            </w:pPr>
            <w:r w:rsidRPr="006F437B">
              <w:rPr>
                <w:sz w:val="20"/>
                <w:szCs w:val="20"/>
              </w:rPr>
              <w:t>2 strypai su išoriniu ir vidiniu sriegiu, ne mažesniu kaip 400 mm</w:t>
            </w:r>
          </w:p>
          <w:p w14:paraId="71FB15E3" w14:textId="77777777" w:rsidR="00B463BB" w:rsidRPr="006F437B" w:rsidRDefault="00B463BB" w:rsidP="00B463BB">
            <w:pPr>
              <w:spacing w:after="0"/>
              <w:jc w:val="both"/>
              <w:rPr>
                <w:sz w:val="20"/>
                <w:szCs w:val="20"/>
              </w:rPr>
            </w:pPr>
            <w:r w:rsidRPr="006F437B">
              <w:rPr>
                <w:sz w:val="20"/>
                <w:szCs w:val="20"/>
              </w:rPr>
              <w:t>1 strypas su išoriniu sriegiu, ne mažesniu kaip 400 mm</w:t>
            </w:r>
          </w:p>
          <w:p w14:paraId="4883884C" w14:textId="77777777" w:rsidR="00B463BB" w:rsidRPr="006F437B" w:rsidRDefault="00B463BB" w:rsidP="00B463BB">
            <w:pPr>
              <w:spacing w:after="0"/>
              <w:jc w:val="both"/>
              <w:rPr>
                <w:sz w:val="20"/>
                <w:szCs w:val="20"/>
              </w:rPr>
            </w:pPr>
            <w:r w:rsidRPr="006F437B">
              <w:rPr>
                <w:sz w:val="20"/>
                <w:szCs w:val="20"/>
              </w:rPr>
              <w:t>2 strypai, ne mažesni kaip 110 mm</w:t>
            </w:r>
          </w:p>
          <w:p w14:paraId="7910958F" w14:textId="77777777" w:rsidR="00B463BB" w:rsidRPr="006F437B" w:rsidRDefault="00B463BB" w:rsidP="00B463BB">
            <w:pPr>
              <w:spacing w:after="0"/>
              <w:jc w:val="both"/>
              <w:rPr>
                <w:sz w:val="20"/>
                <w:szCs w:val="20"/>
              </w:rPr>
            </w:pPr>
            <w:r w:rsidRPr="006F437B">
              <w:rPr>
                <w:sz w:val="20"/>
                <w:szCs w:val="20"/>
              </w:rPr>
              <w:t>2 dvigubi spaustukai</w:t>
            </w:r>
          </w:p>
          <w:p w14:paraId="0C4699DF" w14:textId="77777777" w:rsidR="00B463BB" w:rsidRPr="006F437B" w:rsidRDefault="00B463BB" w:rsidP="00B463BB">
            <w:pPr>
              <w:spacing w:after="0"/>
              <w:jc w:val="both"/>
              <w:rPr>
                <w:sz w:val="20"/>
                <w:szCs w:val="20"/>
              </w:rPr>
            </w:pPr>
            <w:r w:rsidRPr="006F437B">
              <w:rPr>
                <w:sz w:val="20"/>
                <w:szCs w:val="20"/>
              </w:rPr>
              <w:t>2 svėrimo įtaisai su laikikliais</w:t>
            </w:r>
          </w:p>
          <w:p w14:paraId="0B89AA80" w14:textId="77777777" w:rsidR="00B463BB" w:rsidRPr="006F437B" w:rsidRDefault="00B463BB" w:rsidP="00B463BB">
            <w:pPr>
              <w:spacing w:after="0"/>
              <w:jc w:val="both"/>
              <w:rPr>
                <w:sz w:val="20"/>
                <w:szCs w:val="20"/>
              </w:rPr>
            </w:pPr>
            <w:r w:rsidRPr="006F437B">
              <w:rPr>
                <w:sz w:val="20"/>
                <w:szCs w:val="20"/>
              </w:rPr>
              <w:t>1 skalė</w:t>
            </w:r>
          </w:p>
          <w:p w14:paraId="3B5EA39A" w14:textId="77777777" w:rsidR="00B463BB" w:rsidRPr="006F437B" w:rsidRDefault="00B463BB" w:rsidP="00B463BB">
            <w:pPr>
              <w:spacing w:after="0"/>
              <w:jc w:val="both"/>
              <w:rPr>
                <w:sz w:val="20"/>
                <w:szCs w:val="20"/>
              </w:rPr>
            </w:pPr>
            <w:r w:rsidRPr="006F437B">
              <w:rPr>
                <w:sz w:val="20"/>
                <w:szCs w:val="20"/>
              </w:rPr>
              <w:t>1 ašies strypas skriemuliui</w:t>
            </w:r>
          </w:p>
          <w:p w14:paraId="38B72024" w14:textId="77777777" w:rsidR="00B463BB" w:rsidRPr="006F437B" w:rsidRDefault="00B463BB" w:rsidP="00B463BB">
            <w:pPr>
              <w:spacing w:after="0"/>
              <w:jc w:val="both"/>
              <w:rPr>
                <w:sz w:val="20"/>
                <w:szCs w:val="20"/>
              </w:rPr>
            </w:pPr>
            <w:r w:rsidRPr="006F437B">
              <w:rPr>
                <w:sz w:val="20"/>
                <w:szCs w:val="20"/>
              </w:rPr>
              <w:t>1 blokas su 2 skriemuliais ir 2 kabliukais</w:t>
            </w:r>
          </w:p>
          <w:p w14:paraId="6458CCB5" w14:textId="77777777" w:rsidR="00B463BB" w:rsidRPr="006F437B" w:rsidRDefault="00B463BB" w:rsidP="00B463BB">
            <w:pPr>
              <w:spacing w:after="0"/>
              <w:jc w:val="both"/>
              <w:rPr>
                <w:sz w:val="20"/>
                <w:szCs w:val="20"/>
              </w:rPr>
            </w:pPr>
            <w:r w:rsidRPr="006F437B">
              <w:rPr>
                <w:sz w:val="20"/>
                <w:szCs w:val="20"/>
              </w:rPr>
              <w:t>1 blokas su 2 skriemuliais ir 1 kabliuku</w:t>
            </w:r>
          </w:p>
          <w:p w14:paraId="3DB22E78" w14:textId="77777777" w:rsidR="00B463BB" w:rsidRPr="006F437B" w:rsidRDefault="00B463BB" w:rsidP="00B463BB">
            <w:pPr>
              <w:spacing w:after="0"/>
              <w:jc w:val="both"/>
              <w:rPr>
                <w:sz w:val="20"/>
                <w:szCs w:val="20"/>
              </w:rPr>
            </w:pPr>
            <w:r w:rsidRPr="006F437B">
              <w:rPr>
                <w:sz w:val="20"/>
                <w:szCs w:val="20"/>
              </w:rPr>
              <w:t>1 dvigubas skriemulys</w:t>
            </w:r>
          </w:p>
          <w:p w14:paraId="77AD8EF4" w14:textId="77777777" w:rsidR="00B463BB" w:rsidRPr="006F437B" w:rsidRDefault="00B463BB" w:rsidP="00B463BB">
            <w:pPr>
              <w:spacing w:after="0"/>
              <w:jc w:val="both"/>
              <w:rPr>
                <w:sz w:val="20"/>
                <w:szCs w:val="20"/>
              </w:rPr>
            </w:pPr>
            <w:r w:rsidRPr="006F437B">
              <w:rPr>
                <w:sz w:val="20"/>
                <w:szCs w:val="20"/>
              </w:rPr>
              <w:t>1 plastikinis skriemulys, ne mažesnis kaip 40 mm</w:t>
            </w:r>
          </w:p>
          <w:p w14:paraId="58520CEB" w14:textId="77777777" w:rsidR="00B463BB" w:rsidRPr="006F437B" w:rsidRDefault="00B463BB" w:rsidP="00B463BB">
            <w:pPr>
              <w:spacing w:after="0"/>
              <w:jc w:val="both"/>
              <w:rPr>
                <w:sz w:val="20"/>
                <w:szCs w:val="20"/>
              </w:rPr>
            </w:pPr>
            <w:r w:rsidRPr="006F437B">
              <w:rPr>
                <w:sz w:val="20"/>
                <w:szCs w:val="20"/>
              </w:rPr>
              <w:t>4 svoriai ne mažiau kaip po 25 g</w:t>
            </w:r>
          </w:p>
          <w:p w14:paraId="5EC66AF6" w14:textId="77777777" w:rsidR="00B463BB" w:rsidRPr="006F437B" w:rsidRDefault="00B463BB" w:rsidP="00B463BB">
            <w:pPr>
              <w:spacing w:after="0"/>
              <w:jc w:val="both"/>
              <w:rPr>
                <w:sz w:val="20"/>
                <w:szCs w:val="20"/>
              </w:rPr>
            </w:pPr>
            <w:r w:rsidRPr="006F437B">
              <w:rPr>
                <w:sz w:val="20"/>
                <w:szCs w:val="20"/>
              </w:rPr>
              <w:t>1 svoris, ne mažiau kaip 50 g</w:t>
            </w:r>
          </w:p>
          <w:p w14:paraId="7D02462A" w14:textId="77777777" w:rsidR="00B463BB" w:rsidRPr="006F437B" w:rsidRDefault="00B463BB" w:rsidP="00B463BB">
            <w:pPr>
              <w:spacing w:after="0"/>
              <w:jc w:val="both"/>
              <w:rPr>
                <w:sz w:val="20"/>
                <w:szCs w:val="20"/>
              </w:rPr>
            </w:pPr>
            <w:r w:rsidRPr="006F437B">
              <w:rPr>
                <w:sz w:val="20"/>
                <w:szCs w:val="20"/>
              </w:rPr>
              <w:t>1 svoris, ne mažiau kaip 100 g</w:t>
            </w:r>
          </w:p>
          <w:p w14:paraId="5B4AC18D" w14:textId="77777777" w:rsidR="00B463BB" w:rsidRPr="006F437B" w:rsidRDefault="00B463BB" w:rsidP="00B463BB">
            <w:pPr>
              <w:spacing w:after="0"/>
              <w:jc w:val="both"/>
              <w:rPr>
                <w:sz w:val="20"/>
                <w:szCs w:val="20"/>
              </w:rPr>
            </w:pPr>
            <w:r w:rsidRPr="006F437B">
              <w:rPr>
                <w:sz w:val="20"/>
                <w:szCs w:val="20"/>
              </w:rPr>
              <w:t>2 S formos kabliukai, ne prastesni kaip 1 g</w:t>
            </w:r>
          </w:p>
          <w:p w14:paraId="5DF027A5" w14:textId="77777777" w:rsidR="00B463BB" w:rsidRPr="006F437B" w:rsidRDefault="00B463BB" w:rsidP="00B463BB">
            <w:pPr>
              <w:spacing w:after="0"/>
              <w:jc w:val="both"/>
              <w:rPr>
                <w:sz w:val="20"/>
                <w:szCs w:val="20"/>
              </w:rPr>
            </w:pPr>
            <w:r w:rsidRPr="006F437B">
              <w:rPr>
                <w:sz w:val="20"/>
                <w:szCs w:val="20"/>
              </w:rPr>
              <w:t>2 S formos kabliukai, ne prastesni kaip 2 g</w:t>
            </w:r>
          </w:p>
          <w:p w14:paraId="612DD495" w14:textId="77777777" w:rsidR="00B463BB" w:rsidRPr="006F437B" w:rsidRDefault="00B463BB" w:rsidP="00B463BB">
            <w:pPr>
              <w:spacing w:after="0"/>
              <w:jc w:val="both"/>
              <w:rPr>
                <w:sz w:val="20"/>
                <w:szCs w:val="20"/>
              </w:rPr>
            </w:pPr>
            <w:r w:rsidRPr="006F437B">
              <w:rPr>
                <w:sz w:val="20"/>
                <w:szCs w:val="20"/>
              </w:rPr>
              <w:lastRenderedPageBreak/>
              <w:t>1 S formos kablys, ne prastesnis kaip 5 g</w:t>
            </w:r>
          </w:p>
          <w:p w14:paraId="36414AB2" w14:textId="77777777" w:rsidR="00B463BB" w:rsidRPr="006F437B" w:rsidRDefault="00B463BB" w:rsidP="00B463BB">
            <w:pPr>
              <w:spacing w:after="0"/>
              <w:jc w:val="both"/>
              <w:rPr>
                <w:sz w:val="20"/>
                <w:szCs w:val="20"/>
              </w:rPr>
            </w:pPr>
            <w:r w:rsidRPr="006F437B">
              <w:rPr>
                <w:sz w:val="20"/>
                <w:szCs w:val="20"/>
              </w:rPr>
              <w:t>1 aparatas trinties ir inercijos eksperimentams</w:t>
            </w:r>
          </w:p>
          <w:p w14:paraId="01DB5E18" w14:textId="77777777" w:rsidR="00B463BB" w:rsidRPr="006F437B" w:rsidRDefault="00B463BB" w:rsidP="00B463BB">
            <w:pPr>
              <w:spacing w:after="0"/>
              <w:jc w:val="both"/>
              <w:rPr>
                <w:sz w:val="20"/>
                <w:szCs w:val="20"/>
              </w:rPr>
            </w:pPr>
            <w:r w:rsidRPr="006F437B">
              <w:rPr>
                <w:sz w:val="20"/>
                <w:szCs w:val="20"/>
              </w:rPr>
              <w:t>1 plastikinių juostų rinkinys trinties eksperimentui</w:t>
            </w:r>
          </w:p>
          <w:p w14:paraId="57B56083" w14:textId="77777777" w:rsidR="00B463BB" w:rsidRPr="006F437B" w:rsidRDefault="00B463BB" w:rsidP="00B463BB">
            <w:pPr>
              <w:spacing w:after="0"/>
              <w:jc w:val="both"/>
              <w:rPr>
                <w:sz w:val="20"/>
                <w:szCs w:val="20"/>
              </w:rPr>
            </w:pPr>
            <w:r w:rsidRPr="006F437B">
              <w:rPr>
                <w:sz w:val="20"/>
                <w:szCs w:val="20"/>
              </w:rPr>
              <w:t>1 dinamometras, ne prastesnis kaip 1 N</w:t>
            </w:r>
          </w:p>
          <w:p w14:paraId="6444585B" w14:textId="77777777" w:rsidR="00B463BB" w:rsidRPr="006F437B" w:rsidRDefault="00B463BB" w:rsidP="00B463BB">
            <w:pPr>
              <w:spacing w:after="0"/>
              <w:jc w:val="both"/>
              <w:rPr>
                <w:sz w:val="20"/>
                <w:szCs w:val="20"/>
              </w:rPr>
            </w:pPr>
            <w:r w:rsidRPr="006F437B">
              <w:rPr>
                <w:sz w:val="20"/>
                <w:szCs w:val="20"/>
              </w:rPr>
              <w:t>1 dinamometras, ne prastesnis kaip 2 N</w:t>
            </w:r>
          </w:p>
          <w:p w14:paraId="2CFE98F1" w14:textId="77777777" w:rsidR="00B463BB" w:rsidRPr="006F437B" w:rsidRDefault="00B463BB" w:rsidP="00B463BB">
            <w:pPr>
              <w:spacing w:after="0"/>
              <w:jc w:val="both"/>
              <w:rPr>
                <w:sz w:val="20"/>
                <w:szCs w:val="20"/>
              </w:rPr>
            </w:pPr>
            <w:r w:rsidRPr="006F437B">
              <w:rPr>
                <w:sz w:val="20"/>
                <w:szCs w:val="20"/>
              </w:rPr>
              <w:t>1 spyruoklė, ne mažesnė kaip 330 mm</w:t>
            </w:r>
          </w:p>
          <w:p w14:paraId="3E3E0F05" w14:textId="77777777" w:rsidR="00B463BB" w:rsidRPr="006F437B" w:rsidRDefault="00B463BB" w:rsidP="00B463BB">
            <w:pPr>
              <w:spacing w:after="0"/>
              <w:jc w:val="both"/>
              <w:rPr>
                <w:sz w:val="20"/>
                <w:szCs w:val="20"/>
              </w:rPr>
            </w:pPr>
            <w:r w:rsidRPr="006F437B">
              <w:rPr>
                <w:sz w:val="20"/>
                <w:szCs w:val="20"/>
              </w:rPr>
              <w:t>Ne mažiau kaip 100 m špagato virvelės</w:t>
            </w:r>
          </w:p>
          <w:p w14:paraId="6DD318DE" w14:textId="77777777" w:rsidR="00B463BB" w:rsidRPr="006F437B" w:rsidRDefault="00B463BB" w:rsidP="00B463BB">
            <w:pPr>
              <w:spacing w:after="0"/>
              <w:jc w:val="both"/>
              <w:rPr>
                <w:sz w:val="20"/>
                <w:szCs w:val="20"/>
              </w:rPr>
            </w:pPr>
            <w:r w:rsidRPr="006F437B">
              <w:rPr>
                <w:sz w:val="20"/>
                <w:szCs w:val="20"/>
              </w:rPr>
              <w:t>1 matavimo cilindras</w:t>
            </w:r>
          </w:p>
          <w:p w14:paraId="566DE59F" w14:textId="77777777" w:rsidR="00B463BB" w:rsidRPr="006F437B" w:rsidRDefault="00B463BB" w:rsidP="00B463BB">
            <w:pPr>
              <w:spacing w:after="0"/>
              <w:jc w:val="both"/>
              <w:rPr>
                <w:sz w:val="20"/>
                <w:szCs w:val="20"/>
              </w:rPr>
            </w:pPr>
            <w:r w:rsidRPr="006F437B">
              <w:rPr>
                <w:sz w:val="20"/>
                <w:szCs w:val="20"/>
              </w:rPr>
              <w:t>1 pagrindas matavimo cilindrui</w:t>
            </w:r>
          </w:p>
          <w:p w14:paraId="4541ABCE" w14:textId="77777777" w:rsidR="00B463BB" w:rsidRPr="006F437B" w:rsidRDefault="00B463BB" w:rsidP="00B463BB">
            <w:pPr>
              <w:spacing w:after="0"/>
              <w:jc w:val="both"/>
              <w:rPr>
                <w:sz w:val="20"/>
                <w:szCs w:val="20"/>
              </w:rPr>
            </w:pPr>
            <w:r w:rsidRPr="006F437B">
              <w:rPr>
                <w:sz w:val="20"/>
                <w:szCs w:val="20"/>
              </w:rPr>
              <w:t>Atskiri rinkinio elementai tarpusavyje turi būti techniškai suderinti, kad šiuo rinkiniu būtų galima atlikti nurodytus laboratorinius darbus, turi būti pateikti visi papildomi įrengimai, laikikliai ar priedai. </w:t>
            </w:r>
          </w:p>
          <w:p w14:paraId="65A2F67D" w14:textId="77777777"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p w14:paraId="4C896C8F" w14:textId="77777777" w:rsidR="00B463BB" w:rsidRPr="006F437B" w:rsidRDefault="00B463BB" w:rsidP="00B463BB">
            <w:pPr>
              <w:spacing w:after="0"/>
              <w:jc w:val="both"/>
              <w:rPr>
                <w:sz w:val="20"/>
                <w:szCs w:val="20"/>
              </w:rPr>
            </w:pPr>
            <w:r w:rsidRPr="006F437B">
              <w:rPr>
                <w:sz w:val="20"/>
                <w:szCs w:val="20"/>
              </w:rPr>
              <w:t>Vartotojams turi būti pateikta išsami naudojimo instrukcija, galimų eksperimentų aprašymai.</w:t>
            </w:r>
          </w:p>
          <w:p w14:paraId="57B9627A" w14:textId="2EEA2120" w:rsidR="00B463BB" w:rsidRPr="006F437B" w:rsidRDefault="00B463BB" w:rsidP="00B463BB">
            <w:pPr>
              <w:spacing w:after="0"/>
              <w:jc w:val="both"/>
              <w:rPr>
                <w:sz w:val="20"/>
                <w:szCs w:val="20"/>
              </w:rPr>
            </w:pPr>
            <w:r w:rsidRPr="006F437B">
              <w:rPr>
                <w:sz w:val="20"/>
                <w:szCs w:val="20"/>
              </w:rPr>
              <w:t>Garantija ne mažiau kaip 24 mėnesiai nuo prekių perdavimo-priėmimo akto pasirašymo dienos.</w:t>
            </w:r>
          </w:p>
        </w:tc>
        <w:tc>
          <w:tcPr>
            <w:tcW w:w="3145" w:type="dxa"/>
            <w:shd w:val="clear" w:color="auto" w:fill="auto"/>
          </w:tcPr>
          <w:p w14:paraId="7E03CA51"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589DBD03" w14:textId="77777777" w:rsidTr="00772019">
        <w:tc>
          <w:tcPr>
            <w:tcW w:w="554" w:type="dxa"/>
            <w:shd w:val="clear" w:color="auto" w:fill="auto"/>
          </w:tcPr>
          <w:p w14:paraId="2240BB7A" w14:textId="0B7B8A8A"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705858A" w14:textId="77777777" w:rsidR="00B463BB" w:rsidRPr="006F437B" w:rsidRDefault="00B463BB" w:rsidP="00B463BB">
            <w:pPr>
              <w:spacing w:after="0"/>
              <w:jc w:val="both"/>
              <w:rPr>
                <w:sz w:val="20"/>
                <w:szCs w:val="20"/>
              </w:rPr>
            </w:pPr>
            <w:r w:rsidRPr="006F437B">
              <w:rPr>
                <w:sz w:val="20"/>
                <w:szCs w:val="20"/>
              </w:rPr>
              <w:t>Demonstracinis rinkinys ,,Vėjo energija“</w:t>
            </w:r>
          </w:p>
          <w:p w14:paraId="286506AC" w14:textId="4D8BCD2D" w:rsidR="00B463BB" w:rsidRPr="006F437B" w:rsidRDefault="00B463BB" w:rsidP="00B463BB">
            <w:pPr>
              <w:spacing w:after="0"/>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5D04D83" w14:textId="1253CC34" w:rsidR="00B463BB" w:rsidRPr="006F437B" w:rsidRDefault="00B463BB" w:rsidP="00B463BB">
            <w:pPr>
              <w:spacing w:after="0"/>
              <w:jc w:val="both"/>
              <w:rPr>
                <w:sz w:val="20"/>
                <w:szCs w:val="20"/>
              </w:rPr>
            </w:pPr>
            <w:r w:rsidRPr="006F437B">
              <w:rPr>
                <w:sz w:val="20"/>
                <w:szCs w:val="20"/>
              </w:rPr>
              <w:t>Su siūlomu rinkiniu turi būti galima ištirti paprasto vėjo generatoriaus galimybes ir trūkumus. Turi būti galima palyginti ir įvertinti įvairių veiksnių, tokių kaip rotoriaus tipas, vėjo greitis, vėjo kryptis ir kt., poveikį.</w:t>
            </w:r>
          </w:p>
          <w:p w14:paraId="3427166B" w14:textId="33CDAF6C" w:rsidR="00B463BB" w:rsidRPr="006F437B" w:rsidRDefault="00B463BB" w:rsidP="00B463BB">
            <w:pPr>
              <w:spacing w:after="0"/>
              <w:jc w:val="both"/>
              <w:rPr>
                <w:sz w:val="20"/>
                <w:szCs w:val="20"/>
              </w:rPr>
            </w:pPr>
            <w:r w:rsidRPr="006F437B">
              <w:rPr>
                <w:sz w:val="20"/>
                <w:szCs w:val="20"/>
              </w:rPr>
              <w:t>Rinkiniu turi būti galima atlikti ne mažiau kaip 10 eksperimentų ne mažiau kaip šiomis temomis:</w:t>
            </w:r>
          </w:p>
          <w:p w14:paraId="5A93DF49" w14:textId="77777777" w:rsidR="00B463BB" w:rsidRPr="006F437B" w:rsidRDefault="00B463BB" w:rsidP="00B463BB">
            <w:pPr>
              <w:spacing w:after="0"/>
              <w:jc w:val="both"/>
              <w:rPr>
                <w:sz w:val="20"/>
                <w:szCs w:val="20"/>
              </w:rPr>
            </w:pPr>
            <w:r w:rsidRPr="006F437B">
              <w:rPr>
                <w:sz w:val="20"/>
                <w:szCs w:val="20"/>
              </w:rPr>
              <w:t>Energija iš oro srovės</w:t>
            </w:r>
          </w:p>
          <w:p w14:paraId="75E9DA3E" w14:textId="77777777" w:rsidR="00B463BB" w:rsidRPr="006F437B" w:rsidRDefault="00B463BB" w:rsidP="00B463BB">
            <w:pPr>
              <w:spacing w:after="0"/>
              <w:jc w:val="both"/>
              <w:rPr>
                <w:sz w:val="20"/>
                <w:szCs w:val="20"/>
              </w:rPr>
            </w:pPr>
            <w:r w:rsidRPr="006F437B">
              <w:rPr>
                <w:sz w:val="20"/>
                <w:szCs w:val="20"/>
              </w:rPr>
              <w:t>• Energijos konversija</w:t>
            </w:r>
          </w:p>
          <w:p w14:paraId="27667DDA" w14:textId="77777777" w:rsidR="00B463BB" w:rsidRPr="006F437B" w:rsidRDefault="00B463BB" w:rsidP="00B463BB">
            <w:pPr>
              <w:spacing w:after="0"/>
              <w:jc w:val="both"/>
              <w:rPr>
                <w:sz w:val="20"/>
                <w:szCs w:val="20"/>
              </w:rPr>
            </w:pPr>
            <w:r w:rsidRPr="006F437B">
              <w:rPr>
                <w:sz w:val="20"/>
                <w:szCs w:val="20"/>
              </w:rPr>
              <w:t>• Generatoriaus įtampos poliškumas</w:t>
            </w:r>
          </w:p>
          <w:p w14:paraId="21F6DB74" w14:textId="77777777" w:rsidR="00B463BB" w:rsidRPr="006F437B" w:rsidRDefault="00B463BB" w:rsidP="00B463BB">
            <w:pPr>
              <w:spacing w:after="0"/>
              <w:jc w:val="both"/>
              <w:rPr>
                <w:sz w:val="20"/>
                <w:szCs w:val="20"/>
              </w:rPr>
            </w:pPr>
            <w:r w:rsidRPr="006F437B">
              <w:rPr>
                <w:sz w:val="20"/>
                <w:szCs w:val="20"/>
              </w:rPr>
              <w:t>• Vėjo greičio įtaka</w:t>
            </w:r>
          </w:p>
          <w:p w14:paraId="164DC104" w14:textId="77777777" w:rsidR="00B463BB" w:rsidRPr="006F437B" w:rsidRDefault="00B463BB" w:rsidP="00B463BB">
            <w:pPr>
              <w:spacing w:after="0"/>
              <w:jc w:val="both"/>
              <w:rPr>
                <w:sz w:val="20"/>
                <w:szCs w:val="20"/>
              </w:rPr>
            </w:pPr>
            <w:r w:rsidRPr="006F437B">
              <w:rPr>
                <w:sz w:val="20"/>
                <w:szCs w:val="20"/>
              </w:rPr>
              <w:t>• Vėjo krypties įtaka</w:t>
            </w:r>
          </w:p>
          <w:p w14:paraId="3FF2820E" w14:textId="77777777" w:rsidR="00B463BB" w:rsidRPr="006F437B" w:rsidRDefault="00B463BB" w:rsidP="00B463BB">
            <w:pPr>
              <w:spacing w:after="0"/>
              <w:jc w:val="both"/>
              <w:rPr>
                <w:sz w:val="20"/>
                <w:szCs w:val="20"/>
              </w:rPr>
            </w:pPr>
            <w:r w:rsidRPr="006F437B">
              <w:rPr>
                <w:sz w:val="20"/>
                <w:szCs w:val="20"/>
              </w:rPr>
              <w:t>• Apkrovos įtaka vėjo turbinai</w:t>
            </w:r>
          </w:p>
          <w:p w14:paraId="5574377D" w14:textId="77777777" w:rsidR="00B463BB" w:rsidRPr="006F437B" w:rsidRDefault="00B463BB" w:rsidP="00B463BB">
            <w:pPr>
              <w:spacing w:after="0"/>
              <w:jc w:val="both"/>
              <w:rPr>
                <w:sz w:val="20"/>
                <w:szCs w:val="20"/>
              </w:rPr>
            </w:pPr>
            <w:r w:rsidRPr="006F437B">
              <w:rPr>
                <w:sz w:val="20"/>
                <w:szCs w:val="20"/>
              </w:rPr>
              <w:t>• Rotoriaus menčių skaičiaus įtaka</w:t>
            </w:r>
          </w:p>
          <w:p w14:paraId="66819F88" w14:textId="77777777" w:rsidR="00B463BB" w:rsidRPr="006F437B" w:rsidRDefault="00B463BB" w:rsidP="00B463BB">
            <w:pPr>
              <w:spacing w:after="0"/>
              <w:jc w:val="both"/>
              <w:rPr>
                <w:sz w:val="20"/>
                <w:szCs w:val="20"/>
              </w:rPr>
            </w:pPr>
            <w:r w:rsidRPr="006F437B">
              <w:rPr>
                <w:sz w:val="20"/>
                <w:szCs w:val="20"/>
              </w:rPr>
              <w:t>• Vėjo turbinos galia</w:t>
            </w:r>
          </w:p>
          <w:p w14:paraId="15D21E8B" w14:textId="77777777" w:rsidR="00B463BB" w:rsidRPr="006F437B" w:rsidRDefault="00B463BB" w:rsidP="00B463BB">
            <w:pPr>
              <w:spacing w:after="0"/>
              <w:jc w:val="both"/>
              <w:rPr>
                <w:sz w:val="20"/>
                <w:szCs w:val="20"/>
              </w:rPr>
            </w:pPr>
            <w:r w:rsidRPr="006F437B">
              <w:rPr>
                <w:sz w:val="20"/>
                <w:szCs w:val="20"/>
              </w:rPr>
              <w:t>• Energijos kaupimas</w:t>
            </w:r>
          </w:p>
          <w:p w14:paraId="61507239" w14:textId="74CF957A" w:rsidR="00B463BB" w:rsidRPr="006F437B" w:rsidRDefault="00B463BB" w:rsidP="00B463BB">
            <w:pPr>
              <w:spacing w:after="0"/>
              <w:jc w:val="both"/>
              <w:rPr>
                <w:sz w:val="20"/>
                <w:szCs w:val="20"/>
              </w:rPr>
            </w:pPr>
            <w:r w:rsidRPr="006F437B">
              <w:rPr>
                <w:sz w:val="20"/>
                <w:szCs w:val="20"/>
              </w:rPr>
              <w:t>• Vėjo energijos panaudojimas</w:t>
            </w:r>
          </w:p>
          <w:p w14:paraId="79773E00" w14:textId="5AA661F4" w:rsidR="00B463BB" w:rsidRPr="006F437B" w:rsidRDefault="00B463BB" w:rsidP="00B463BB">
            <w:pPr>
              <w:spacing w:after="0"/>
              <w:jc w:val="both"/>
              <w:rPr>
                <w:sz w:val="20"/>
                <w:szCs w:val="20"/>
              </w:rPr>
            </w:pPr>
            <w:r w:rsidRPr="006F437B">
              <w:rPr>
                <w:sz w:val="20"/>
                <w:szCs w:val="20"/>
              </w:rPr>
              <w:lastRenderedPageBreak/>
              <w:t xml:space="preserve">Atskiri rinkinio elementai tarpusavyje turi būti techniškai suderinti, kad šiuo rinkiniu būtų galima atlikti nurodytus laboratorinius darbus, turi būti pateikti visi papildomi įrengimai, laikikliai ar priedai. </w:t>
            </w:r>
          </w:p>
          <w:p w14:paraId="46BDB5AC" w14:textId="6E928EF7" w:rsidR="00B463BB" w:rsidRPr="006F437B" w:rsidRDefault="00B463BB" w:rsidP="00B463BB">
            <w:pPr>
              <w:spacing w:after="0"/>
              <w:jc w:val="both"/>
              <w:rPr>
                <w:sz w:val="20"/>
                <w:szCs w:val="20"/>
              </w:rPr>
            </w:pPr>
            <w:r w:rsidRPr="006F437B">
              <w:rPr>
                <w:sz w:val="20"/>
                <w:szCs w:val="20"/>
              </w:rPr>
              <w:t>Siūlomas rinkinys turi būti komplektuojamas patogioje ir tvirtoje nešiojamoje, uždaromoje dėžėje/lagamine su pernešimui skirta rankena/rankenomis. Dėžės/lagamino vidus turi būti suskirstytas skyreliais, skirtais atskiriems rinkinio elementams sudėti ir užtikrintų saugų jų transportavimą. Skyreliai turi būti pagaminti iš porolono.</w:t>
            </w:r>
          </w:p>
        </w:tc>
        <w:tc>
          <w:tcPr>
            <w:tcW w:w="3145" w:type="dxa"/>
            <w:shd w:val="clear" w:color="auto" w:fill="auto"/>
          </w:tcPr>
          <w:p w14:paraId="76EF625F"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378B5B63" w14:textId="77777777" w:rsidTr="00772019">
        <w:tc>
          <w:tcPr>
            <w:tcW w:w="554" w:type="dxa"/>
            <w:shd w:val="clear" w:color="auto" w:fill="auto"/>
          </w:tcPr>
          <w:p w14:paraId="36690883" w14:textId="18697669"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76785D0F" w14:textId="385C4916" w:rsidR="00B463BB" w:rsidRPr="006F437B" w:rsidRDefault="00B463BB" w:rsidP="00B463BB">
            <w:pPr>
              <w:spacing w:after="0"/>
              <w:jc w:val="both"/>
              <w:rPr>
                <w:sz w:val="20"/>
                <w:szCs w:val="20"/>
              </w:rPr>
            </w:pPr>
            <w:r w:rsidRPr="006F437B">
              <w:rPr>
                <w:sz w:val="20"/>
                <w:szCs w:val="20"/>
              </w:rPr>
              <w:t>Rinkinys dirvožemio, vandens ir oro eksperimentams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2BE8C153" w14:textId="6E8A0D20" w:rsidR="00B463BB" w:rsidRPr="006F437B" w:rsidRDefault="00B463BB" w:rsidP="00B463BB">
            <w:pPr>
              <w:spacing w:line="240" w:lineRule="auto"/>
              <w:jc w:val="both"/>
              <w:rPr>
                <w:sz w:val="20"/>
                <w:szCs w:val="20"/>
              </w:rPr>
            </w:pPr>
            <w:r w:rsidRPr="006F437B">
              <w:rPr>
                <w:sz w:val="20"/>
                <w:szCs w:val="20"/>
              </w:rPr>
              <w:t>Su siūlomu rinkiniu turi būti galima nustatyti pH, amonio, nitratų, nitritų, fosfatų  kiekį vandenyje. Atlikti dirvožemio pH, amonio, nitratų, fosfatų matavimus.</w:t>
            </w:r>
          </w:p>
          <w:p w14:paraId="0052F408" w14:textId="68EC6130" w:rsidR="00B463BB" w:rsidRPr="006F437B" w:rsidRDefault="00B463BB" w:rsidP="00772019">
            <w:pPr>
              <w:spacing w:after="0" w:line="240" w:lineRule="auto"/>
              <w:jc w:val="both"/>
              <w:rPr>
                <w:sz w:val="20"/>
                <w:szCs w:val="20"/>
              </w:rPr>
            </w:pPr>
            <w:r w:rsidRPr="006F437B">
              <w:rPr>
                <w:sz w:val="20"/>
                <w:szCs w:val="20"/>
              </w:rPr>
              <w:t>Su siūlomomis priemonėmis turi būti galima atlikti ne mažiau kaip 50 matavimų vandenyje, ne mažiau kaip šių parametrų:</w:t>
            </w:r>
          </w:p>
          <w:p w14:paraId="096888D0" w14:textId="77777777" w:rsidR="00B463BB" w:rsidRPr="006F437B" w:rsidRDefault="00B463BB" w:rsidP="00772019">
            <w:pPr>
              <w:spacing w:after="0" w:line="240" w:lineRule="auto"/>
              <w:jc w:val="both"/>
              <w:rPr>
                <w:sz w:val="20"/>
                <w:szCs w:val="20"/>
              </w:rPr>
            </w:pPr>
            <w:r w:rsidRPr="006F437B">
              <w:rPr>
                <w:sz w:val="20"/>
                <w:szCs w:val="20"/>
              </w:rPr>
              <w:t>Nustatyti pH vertes vandenyje, matavimo ribos ne blogesnės kaip 3,0 - 9,0;</w:t>
            </w:r>
          </w:p>
          <w:p w14:paraId="0A5545FF" w14:textId="77777777" w:rsidR="00B463BB" w:rsidRPr="006F437B" w:rsidRDefault="00B463BB" w:rsidP="00772019">
            <w:pPr>
              <w:spacing w:after="0" w:line="240" w:lineRule="auto"/>
              <w:jc w:val="both"/>
              <w:rPr>
                <w:sz w:val="20"/>
                <w:szCs w:val="20"/>
              </w:rPr>
            </w:pPr>
            <w:r w:rsidRPr="006F437B">
              <w:rPr>
                <w:sz w:val="20"/>
                <w:szCs w:val="20"/>
              </w:rPr>
              <w:t>Nustatyti amonio kiekį vandenyje matavimo ribos ne blogesnės kaip 0,05-10 mg/l;</w:t>
            </w:r>
          </w:p>
          <w:p w14:paraId="046AEC7F" w14:textId="77777777" w:rsidR="00B463BB" w:rsidRPr="006F437B" w:rsidRDefault="00B463BB" w:rsidP="00772019">
            <w:pPr>
              <w:spacing w:after="0" w:line="240" w:lineRule="auto"/>
              <w:jc w:val="both"/>
              <w:rPr>
                <w:sz w:val="20"/>
                <w:szCs w:val="20"/>
              </w:rPr>
            </w:pPr>
            <w:r w:rsidRPr="006F437B">
              <w:rPr>
                <w:sz w:val="20"/>
                <w:szCs w:val="20"/>
              </w:rPr>
              <w:t>Nustatyti nitratų kiekį vandenyje, matavimo ribos ne blogesnės kaip 10-80 mg/l;</w:t>
            </w:r>
          </w:p>
          <w:p w14:paraId="14FF7672" w14:textId="77777777" w:rsidR="00B463BB" w:rsidRPr="006F437B" w:rsidRDefault="00B463BB" w:rsidP="00772019">
            <w:pPr>
              <w:spacing w:after="0" w:line="240" w:lineRule="auto"/>
              <w:jc w:val="both"/>
              <w:rPr>
                <w:sz w:val="20"/>
                <w:szCs w:val="20"/>
              </w:rPr>
            </w:pPr>
            <w:r w:rsidRPr="006F437B">
              <w:rPr>
                <w:sz w:val="20"/>
                <w:szCs w:val="20"/>
              </w:rPr>
              <w:t>Nustatyti nitritų kiekį vandenyje, matavimo ribos ne blogesnės kaip 0,02-1,0 mg/l;</w:t>
            </w:r>
          </w:p>
          <w:p w14:paraId="037C307C" w14:textId="4F595BD5" w:rsidR="00B463BB" w:rsidRPr="006F437B" w:rsidRDefault="00B463BB" w:rsidP="00772019">
            <w:pPr>
              <w:spacing w:after="0" w:line="240" w:lineRule="auto"/>
              <w:jc w:val="both"/>
              <w:rPr>
                <w:sz w:val="20"/>
                <w:szCs w:val="20"/>
              </w:rPr>
            </w:pPr>
            <w:r w:rsidRPr="006F437B">
              <w:rPr>
                <w:sz w:val="20"/>
                <w:szCs w:val="20"/>
              </w:rPr>
              <w:t>Nustatyti fosfatų kiekį vandenyje, matavimo ribos ne blogesnės kaip 0,5-6,0 mg/l;</w:t>
            </w:r>
          </w:p>
          <w:p w14:paraId="5896C8F5" w14:textId="3224DBB6" w:rsidR="00B463BB" w:rsidRPr="006F437B" w:rsidRDefault="00B463BB" w:rsidP="00772019">
            <w:pPr>
              <w:spacing w:after="0" w:line="240" w:lineRule="auto"/>
              <w:jc w:val="both"/>
              <w:rPr>
                <w:sz w:val="20"/>
                <w:szCs w:val="20"/>
              </w:rPr>
            </w:pPr>
            <w:r w:rsidRPr="006F437B">
              <w:rPr>
                <w:sz w:val="20"/>
                <w:szCs w:val="20"/>
              </w:rPr>
              <w:t>Su siūlomomis priemonėmis turi būti galima atlikti ne mažiau kaip 20 matavimų dirvožemyje:</w:t>
            </w:r>
          </w:p>
          <w:p w14:paraId="2BA84369" w14:textId="77777777" w:rsidR="00B463BB" w:rsidRPr="006F437B" w:rsidRDefault="00B463BB" w:rsidP="00772019">
            <w:pPr>
              <w:spacing w:after="0" w:line="240" w:lineRule="auto"/>
              <w:jc w:val="both"/>
              <w:rPr>
                <w:sz w:val="20"/>
                <w:szCs w:val="20"/>
              </w:rPr>
            </w:pPr>
            <w:r w:rsidRPr="006F437B">
              <w:rPr>
                <w:sz w:val="20"/>
                <w:szCs w:val="20"/>
              </w:rPr>
              <w:t>Nustatyti pH vertes dirvožemyje, matavimo ribos ne blogesnės kaip 3,0 - 9,0;</w:t>
            </w:r>
          </w:p>
          <w:p w14:paraId="712ED5E7" w14:textId="77777777" w:rsidR="00B463BB" w:rsidRPr="006F437B" w:rsidRDefault="00B463BB" w:rsidP="00772019">
            <w:pPr>
              <w:spacing w:after="0" w:line="240" w:lineRule="auto"/>
              <w:jc w:val="both"/>
              <w:rPr>
                <w:sz w:val="20"/>
                <w:szCs w:val="20"/>
              </w:rPr>
            </w:pPr>
            <w:r w:rsidRPr="006F437B">
              <w:rPr>
                <w:sz w:val="20"/>
                <w:szCs w:val="20"/>
              </w:rPr>
              <w:t>Nustatyti amonio kiekį dirvožemyje matavimo ribos ne blogesnės kaip 0,05-10 mg/l;</w:t>
            </w:r>
          </w:p>
          <w:p w14:paraId="2CD0F90D" w14:textId="77777777" w:rsidR="00B463BB" w:rsidRPr="006F437B" w:rsidRDefault="00B463BB" w:rsidP="00772019">
            <w:pPr>
              <w:spacing w:after="0" w:line="240" w:lineRule="auto"/>
              <w:jc w:val="both"/>
              <w:rPr>
                <w:sz w:val="20"/>
                <w:szCs w:val="20"/>
              </w:rPr>
            </w:pPr>
            <w:r w:rsidRPr="006F437B">
              <w:rPr>
                <w:sz w:val="20"/>
                <w:szCs w:val="20"/>
              </w:rPr>
              <w:t>Nustatyti nitratų kiekį dirvožemyje;</w:t>
            </w:r>
          </w:p>
          <w:p w14:paraId="6125FDCF" w14:textId="730C5128" w:rsidR="00B463BB" w:rsidRDefault="00B463BB" w:rsidP="00772019">
            <w:pPr>
              <w:spacing w:after="0" w:line="240" w:lineRule="auto"/>
              <w:jc w:val="both"/>
              <w:rPr>
                <w:sz w:val="20"/>
                <w:szCs w:val="20"/>
              </w:rPr>
            </w:pPr>
            <w:r w:rsidRPr="006F437B">
              <w:rPr>
                <w:sz w:val="20"/>
                <w:szCs w:val="20"/>
              </w:rPr>
              <w:t>Nustatyti fosfatų kiekį dirvožemyje.</w:t>
            </w:r>
          </w:p>
          <w:p w14:paraId="09DE0A6A" w14:textId="77777777" w:rsidR="00772019" w:rsidRPr="006F437B" w:rsidRDefault="00772019" w:rsidP="00772019">
            <w:pPr>
              <w:spacing w:after="0" w:line="240" w:lineRule="auto"/>
              <w:jc w:val="both"/>
              <w:rPr>
                <w:sz w:val="20"/>
                <w:szCs w:val="20"/>
              </w:rPr>
            </w:pPr>
          </w:p>
          <w:p w14:paraId="16AE8B87" w14:textId="3A926A50" w:rsidR="00B463BB" w:rsidRPr="006F437B" w:rsidRDefault="00B463BB" w:rsidP="00772019">
            <w:pPr>
              <w:spacing w:after="0" w:line="240" w:lineRule="auto"/>
              <w:jc w:val="both"/>
              <w:rPr>
                <w:sz w:val="20"/>
                <w:szCs w:val="20"/>
              </w:rPr>
            </w:pPr>
            <w:r w:rsidRPr="006F437B">
              <w:rPr>
                <w:sz w:val="20"/>
                <w:szCs w:val="20"/>
              </w:rPr>
              <w:t>Reagentų turi būti pateikta tiek, kad  pasirinktinai būtų galima atlikti 50 matavimų vandenyje arba 20 matavimų dirvožemyje.</w:t>
            </w:r>
          </w:p>
          <w:p w14:paraId="39DBDB93" w14:textId="76C670EB" w:rsidR="00B463BB" w:rsidRPr="006F437B" w:rsidRDefault="00B463BB" w:rsidP="00772019">
            <w:pPr>
              <w:spacing w:after="0" w:line="240" w:lineRule="auto"/>
              <w:jc w:val="both"/>
              <w:rPr>
                <w:sz w:val="20"/>
                <w:szCs w:val="20"/>
              </w:rPr>
            </w:pPr>
            <w:r w:rsidRPr="006F437B">
              <w:rPr>
                <w:sz w:val="20"/>
                <w:szCs w:val="20"/>
              </w:rPr>
              <w:t xml:space="preserve">Siūlomas rinkinys turi būti komplektuojamas patogioje ir tvirtoje </w:t>
            </w:r>
            <w:r w:rsidRPr="006F437B">
              <w:rPr>
                <w:sz w:val="20"/>
                <w:szCs w:val="20"/>
              </w:rPr>
              <w:lastRenderedPageBreak/>
              <w:t>nešiojamoje, uždaroje dėžėje/lagamine su pernešimui skirta rankena</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rankenomis.</w:t>
            </w:r>
          </w:p>
          <w:p w14:paraId="483F0324" w14:textId="73EA7FC5" w:rsidR="00B463BB" w:rsidRPr="006F437B" w:rsidRDefault="00B463BB" w:rsidP="00772019">
            <w:pPr>
              <w:spacing w:after="0" w:line="240" w:lineRule="auto"/>
              <w:jc w:val="both"/>
              <w:rPr>
                <w:sz w:val="20"/>
                <w:szCs w:val="20"/>
              </w:rPr>
            </w:pPr>
            <w:r w:rsidRPr="006F437B">
              <w:rPr>
                <w:sz w:val="20"/>
                <w:szCs w:val="20"/>
              </w:rPr>
              <w:t>Dėžės</w:t>
            </w:r>
            <w:r w:rsidR="00772019">
              <w:rPr>
                <w:sz w:val="20"/>
                <w:szCs w:val="20"/>
              </w:rPr>
              <w:t xml:space="preserve"> </w:t>
            </w:r>
            <w:r w:rsidRPr="006F437B">
              <w:rPr>
                <w:sz w:val="20"/>
                <w:szCs w:val="20"/>
              </w:rPr>
              <w:t>/</w:t>
            </w:r>
            <w:r w:rsidR="00772019">
              <w:rPr>
                <w:sz w:val="20"/>
                <w:szCs w:val="20"/>
              </w:rPr>
              <w:t xml:space="preserve"> </w:t>
            </w:r>
            <w:r w:rsidRPr="006F437B">
              <w:rPr>
                <w:sz w:val="20"/>
                <w:szCs w:val="20"/>
              </w:rPr>
              <w:t>lagamino vidus turi būti suskirstytas skyreliais, skirtais atskiriems rinkinio elementams sudėti ir užtikrintų saugų jų transportavimą. Skyreliai turi būti pagaminti iš porolono ar analogiškos medžiagos.</w:t>
            </w:r>
          </w:p>
          <w:p w14:paraId="2466CB02" w14:textId="387E1781" w:rsidR="00B463BB" w:rsidRPr="006F437B" w:rsidRDefault="00B463BB" w:rsidP="00772019">
            <w:pPr>
              <w:spacing w:after="0" w:line="240" w:lineRule="auto"/>
              <w:jc w:val="both"/>
              <w:rPr>
                <w:sz w:val="20"/>
                <w:szCs w:val="20"/>
              </w:rPr>
            </w:pPr>
            <w:r w:rsidRPr="006F437B">
              <w:rPr>
                <w:sz w:val="20"/>
                <w:szCs w:val="20"/>
              </w:rPr>
              <w:t>Turi būti kartu pateikiami eksperimentų aprašai lietuvių kalba.</w:t>
            </w:r>
          </w:p>
          <w:p w14:paraId="0296EFA1" w14:textId="1686C726" w:rsidR="00B463BB" w:rsidRPr="006F437B" w:rsidRDefault="00B463BB" w:rsidP="00772019">
            <w:pPr>
              <w:spacing w:after="0" w:line="240" w:lineRule="auto"/>
              <w:jc w:val="both"/>
              <w:rPr>
                <w:b/>
                <w:bCs/>
                <w:sz w:val="20"/>
                <w:szCs w:val="20"/>
              </w:rPr>
            </w:pPr>
            <w:r w:rsidRPr="006F437B">
              <w:rPr>
                <w:sz w:val="20"/>
                <w:szCs w:val="20"/>
              </w:rPr>
              <w:t>Rinkiniui turi būti suteikiama ne mažiau kaip 24 mėnesių garantija.</w:t>
            </w:r>
          </w:p>
        </w:tc>
        <w:tc>
          <w:tcPr>
            <w:tcW w:w="3145" w:type="dxa"/>
            <w:shd w:val="clear" w:color="auto" w:fill="auto"/>
          </w:tcPr>
          <w:p w14:paraId="7373AB9B"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2133613F" w14:textId="77777777" w:rsidTr="00772019">
        <w:tc>
          <w:tcPr>
            <w:tcW w:w="554" w:type="dxa"/>
            <w:shd w:val="clear" w:color="auto" w:fill="auto"/>
          </w:tcPr>
          <w:p w14:paraId="783DBC1A" w14:textId="13D1F6E1"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119</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C38DC14" w14:textId="77777777" w:rsidR="00B463BB" w:rsidRPr="006F437B" w:rsidRDefault="00B463BB" w:rsidP="00B463BB">
            <w:pPr>
              <w:spacing w:line="240" w:lineRule="auto"/>
              <w:rPr>
                <w:sz w:val="20"/>
                <w:szCs w:val="20"/>
              </w:rPr>
            </w:pPr>
            <w:r w:rsidRPr="006F437B">
              <w:rPr>
                <w:sz w:val="20"/>
                <w:szCs w:val="20"/>
              </w:rPr>
              <w:t>Eksperimentų rinkinys 7-12 klasei ,,Elektrochemija“</w:t>
            </w:r>
          </w:p>
          <w:p w14:paraId="73663B29" w14:textId="25799268" w:rsidR="00B463BB" w:rsidRPr="006F437B" w:rsidRDefault="00B463BB" w:rsidP="00B463BB">
            <w:pPr>
              <w:spacing w:after="0" w:line="240" w:lineRule="auto"/>
              <w:jc w:val="both"/>
              <w:rPr>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623BC16B" w14:textId="3C08B890" w:rsidR="00B463BB" w:rsidRPr="006F437B" w:rsidRDefault="00B463BB" w:rsidP="00B463BB">
            <w:pPr>
              <w:spacing w:line="240" w:lineRule="auto"/>
              <w:rPr>
                <w:sz w:val="20"/>
                <w:szCs w:val="20"/>
              </w:rPr>
            </w:pPr>
            <w:r w:rsidRPr="006F437B">
              <w:rPr>
                <w:sz w:val="20"/>
                <w:szCs w:val="20"/>
              </w:rPr>
              <w:t>Su siūlomu rinkiniu turi būti galima atlikti ne mažiau kaip 5 elektrochemijos bandymus ne mažiau kaip šiomis temomis: skysčių laidumas, elektrolizė, galvanizavimas, elektrocheminis elementas.</w:t>
            </w:r>
          </w:p>
          <w:p w14:paraId="7C65D19B" w14:textId="359D4DDF" w:rsidR="00B463BB" w:rsidRPr="006F437B" w:rsidRDefault="00B463BB" w:rsidP="00772019">
            <w:pPr>
              <w:spacing w:after="0" w:line="240" w:lineRule="auto"/>
              <w:rPr>
                <w:sz w:val="20"/>
                <w:szCs w:val="20"/>
              </w:rPr>
            </w:pPr>
            <w:r w:rsidRPr="006F437B">
              <w:rPr>
                <w:sz w:val="20"/>
                <w:szCs w:val="20"/>
              </w:rPr>
              <w:t>Kiekvieną rinkinį turi sudaryti ne mažiau kaip šios dalys:</w:t>
            </w:r>
          </w:p>
          <w:p w14:paraId="1A77A88E" w14:textId="6EC12A84" w:rsidR="00B463BB" w:rsidRPr="006F437B" w:rsidRDefault="00B463BB" w:rsidP="00772019">
            <w:pPr>
              <w:spacing w:after="0" w:line="240" w:lineRule="auto"/>
              <w:rPr>
                <w:sz w:val="20"/>
                <w:szCs w:val="20"/>
              </w:rPr>
            </w:pPr>
            <w:r w:rsidRPr="006F437B">
              <w:rPr>
                <w:sz w:val="20"/>
                <w:szCs w:val="20"/>
              </w:rPr>
              <w:t>Skaitmeninis multimetras;</w:t>
            </w:r>
          </w:p>
          <w:p w14:paraId="794DE6DA" w14:textId="0389073D" w:rsidR="00B463BB" w:rsidRPr="006F437B" w:rsidRDefault="00B463BB" w:rsidP="00772019">
            <w:pPr>
              <w:spacing w:after="0" w:line="240" w:lineRule="auto"/>
              <w:rPr>
                <w:sz w:val="20"/>
                <w:szCs w:val="20"/>
              </w:rPr>
            </w:pPr>
            <w:r w:rsidRPr="006F437B">
              <w:rPr>
                <w:sz w:val="20"/>
                <w:szCs w:val="20"/>
              </w:rPr>
              <w:t>Indas elektrodams instaliuoti/įtvirtinti;</w:t>
            </w:r>
          </w:p>
          <w:p w14:paraId="1B0D26D3" w14:textId="3AE7573F" w:rsidR="00B463BB" w:rsidRPr="006F437B" w:rsidRDefault="00B463BB" w:rsidP="00772019">
            <w:pPr>
              <w:spacing w:after="0" w:line="240" w:lineRule="auto"/>
              <w:rPr>
                <w:sz w:val="20"/>
                <w:szCs w:val="20"/>
              </w:rPr>
            </w:pPr>
            <w:r w:rsidRPr="006F437B">
              <w:rPr>
                <w:sz w:val="20"/>
                <w:szCs w:val="20"/>
              </w:rPr>
              <w:t>Nerūdijančio plieno laboratorinis šaukštelis;</w:t>
            </w:r>
          </w:p>
          <w:p w14:paraId="5C64B064" w14:textId="580AEC8B" w:rsidR="00B463BB" w:rsidRPr="006F437B" w:rsidRDefault="00B463BB" w:rsidP="00772019">
            <w:pPr>
              <w:spacing w:after="0" w:line="240" w:lineRule="auto"/>
              <w:rPr>
                <w:sz w:val="20"/>
                <w:szCs w:val="20"/>
              </w:rPr>
            </w:pPr>
            <w:r w:rsidRPr="006F437B">
              <w:rPr>
                <w:sz w:val="20"/>
                <w:szCs w:val="20"/>
              </w:rPr>
              <w:t>Citrinos rūgšties buteliukas;</w:t>
            </w:r>
          </w:p>
          <w:p w14:paraId="46D85275" w14:textId="36217679" w:rsidR="00B463BB" w:rsidRPr="006F437B" w:rsidRDefault="00B463BB" w:rsidP="00772019">
            <w:pPr>
              <w:spacing w:after="0" w:line="240" w:lineRule="auto"/>
              <w:rPr>
                <w:sz w:val="20"/>
                <w:szCs w:val="20"/>
              </w:rPr>
            </w:pPr>
            <w:r w:rsidRPr="006F437B">
              <w:rPr>
                <w:sz w:val="20"/>
                <w:szCs w:val="20"/>
              </w:rPr>
              <w:t>Indelis su druska;</w:t>
            </w:r>
          </w:p>
          <w:p w14:paraId="79CFE09D" w14:textId="3CCAE1F7" w:rsidR="00B463BB" w:rsidRPr="006F437B" w:rsidRDefault="00B463BB" w:rsidP="00772019">
            <w:pPr>
              <w:spacing w:after="0" w:line="240" w:lineRule="auto"/>
              <w:rPr>
                <w:sz w:val="20"/>
                <w:szCs w:val="20"/>
              </w:rPr>
            </w:pPr>
            <w:r w:rsidRPr="006F437B">
              <w:rPr>
                <w:sz w:val="20"/>
                <w:szCs w:val="20"/>
              </w:rPr>
              <w:t>Vario sulfato buteliukas;</w:t>
            </w:r>
          </w:p>
          <w:p w14:paraId="1CE2849A" w14:textId="4E4B8AAF" w:rsidR="00B463BB" w:rsidRPr="006F437B" w:rsidRDefault="00B463BB" w:rsidP="00772019">
            <w:pPr>
              <w:spacing w:after="0" w:line="240" w:lineRule="auto"/>
              <w:rPr>
                <w:sz w:val="20"/>
                <w:szCs w:val="20"/>
              </w:rPr>
            </w:pPr>
            <w:r w:rsidRPr="006F437B">
              <w:rPr>
                <w:sz w:val="20"/>
                <w:szCs w:val="20"/>
              </w:rPr>
              <w:t>Lakmuso popierėliai;</w:t>
            </w:r>
          </w:p>
          <w:p w14:paraId="30A859B8" w14:textId="43144021" w:rsidR="00B463BB" w:rsidRPr="006F437B" w:rsidRDefault="00B463BB" w:rsidP="00772019">
            <w:pPr>
              <w:spacing w:after="0" w:line="240" w:lineRule="auto"/>
              <w:rPr>
                <w:sz w:val="20"/>
                <w:szCs w:val="20"/>
              </w:rPr>
            </w:pPr>
            <w:r w:rsidRPr="006F437B">
              <w:rPr>
                <w:sz w:val="20"/>
                <w:szCs w:val="20"/>
              </w:rPr>
              <w:t>Ne mažiau kaip 2 anglies elektrodai;</w:t>
            </w:r>
          </w:p>
          <w:p w14:paraId="5DA189AB" w14:textId="7AED02AF" w:rsidR="00B463BB" w:rsidRPr="006F437B" w:rsidRDefault="00B463BB" w:rsidP="00772019">
            <w:pPr>
              <w:spacing w:after="0" w:line="240" w:lineRule="auto"/>
              <w:rPr>
                <w:sz w:val="20"/>
                <w:szCs w:val="20"/>
              </w:rPr>
            </w:pPr>
            <w:r w:rsidRPr="006F437B">
              <w:rPr>
                <w:sz w:val="20"/>
                <w:szCs w:val="20"/>
              </w:rPr>
              <w:t>Geležies elektrodas;</w:t>
            </w:r>
          </w:p>
          <w:p w14:paraId="2C1549CA" w14:textId="718CE576" w:rsidR="00B463BB" w:rsidRPr="006F437B" w:rsidRDefault="00B463BB" w:rsidP="00772019">
            <w:pPr>
              <w:spacing w:after="0" w:line="240" w:lineRule="auto"/>
              <w:rPr>
                <w:sz w:val="20"/>
                <w:szCs w:val="20"/>
              </w:rPr>
            </w:pPr>
            <w:r w:rsidRPr="006F437B">
              <w:rPr>
                <w:sz w:val="20"/>
                <w:szCs w:val="20"/>
              </w:rPr>
              <w:t>Vario elektrodas;</w:t>
            </w:r>
          </w:p>
          <w:p w14:paraId="28E6E80C" w14:textId="454BE3AB" w:rsidR="00B463BB" w:rsidRPr="006F437B" w:rsidRDefault="00B463BB" w:rsidP="00772019">
            <w:pPr>
              <w:spacing w:after="0" w:line="240" w:lineRule="auto"/>
              <w:rPr>
                <w:sz w:val="20"/>
                <w:szCs w:val="20"/>
              </w:rPr>
            </w:pPr>
            <w:r w:rsidRPr="006F437B">
              <w:rPr>
                <w:sz w:val="20"/>
                <w:szCs w:val="20"/>
              </w:rPr>
              <w:t>Cinko elektrodas;</w:t>
            </w:r>
          </w:p>
          <w:p w14:paraId="4896A39B" w14:textId="0B69DE15" w:rsidR="00B463BB" w:rsidRPr="006F437B" w:rsidRDefault="00B463BB" w:rsidP="00772019">
            <w:pPr>
              <w:spacing w:after="0" w:line="240" w:lineRule="auto"/>
              <w:rPr>
                <w:sz w:val="20"/>
                <w:szCs w:val="20"/>
              </w:rPr>
            </w:pPr>
            <w:r w:rsidRPr="006F437B">
              <w:rPr>
                <w:sz w:val="20"/>
                <w:szCs w:val="20"/>
              </w:rPr>
              <w:t>Ne mažiau kaip 6 „Krokodilo“ tipo gnybtai;</w:t>
            </w:r>
          </w:p>
          <w:p w14:paraId="263E05E6" w14:textId="77797FA0" w:rsidR="00B463BB" w:rsidRPr="006F437B" w:rsidRDefault="00B463BB" w:rsidP="00772019">
            <w:pPr>
              <w:spacing w:after="0" w:line="240" w:lineRule="auto"/>
              <w:rPr>
                <w:sz w:val="20"/>
                <w:szCs w:val="20"/>
              </w:rPr>
            </w:pPr>
            <w:r w:rsidRPr="006F437B">
              <w:rPr>
                <w:sz w:val="20"/>
                <w:szCs w:val="20"/>
              </w:rPr>
              <w:t>Baterija, 4,5 V;</w:t>
            </w:r>
          </w:p>
          <w:p w14:paraId="0862A028" w14:textId="0B221F94" w:rsidR="00B463BB" w:rsidRPr="006F437B" w:rsidRDefault="00B463BB" w:rsidP="00772019">
            <w:pPr>
              <w:spacing w:after="0" w:line="240" w:lineRule="auto"/>
              <w:rPr>
                <w:sz w:val="20"/>
                <w:szCs w:val="20"/>
              </w:rPr>
            </w:pPr>
            <w:r w:rsidRPr="006F437B">
              <w:rPr>
                <w:sz w:val="20"/>
                <w:szCs w:val="20"/>
              </w:rPr>
              <w:t>LED elementas;</w:t>
            </w:r>
          </w:p>
          <w:p w14:paraId="7ED03181" w14:textId="37222D62" w:rsidR="00B463BB" w:rsidRPr="006F437B" w:rsidRDefault="00B463BB" w:rsidP="00772019">
            <w:pPr>
              <w:spacing w:after="0" w:line="240" w:lineRule="auto"/>
              <w:rPr>
                <w:sz w:val="20"/>
                <w:szCs w:val="20"/>
              </w:rPr>
            </w:pPr>
            <w:r w:rsidRPr="006F437B">
              <w:rPr>
                <w:sz w:val="20"/>
                <w:szCs w:val="20"/>
              </w:rPr>
              <w:t>Ne mažiau kaip du raudoni laidai, ne trumpesni kaip 25 cm;</w:t>
            </w:r>
          </w:p>
          <w:p w14:paraId="16EA59AE" w14:textId="0D56198A" w:rsidR="00B463BB" w:rsidRPr="006F437B" w:rsidRDefault="00B463BB" w:rsidP="00772019">
            <w:pPr>
              <w:spacing w:after="0" w:line="240" w:lineRule="auto"/>
              <w:rPr>
                <w:sz w:val="20"/>
                <w:szCs w:val="20"/>
              </w:rPr>
            </w:pPr>
            <w:r w:rsidRPr="006F437B">
              <w:rPr>
                <w:sz w:val="20"/>
                <w:szCs w:val="20"/>
              </w:rPr>
              <w:t>Juodas laidas, ne trumpesnis kaip 25 cm</w:t>
            </w:r>
            <w:r w:rsidR="00772019">
              <w:rPr>
                <w:sz w:val="20"/>
                <w:szCs w:val="20"/>
              </w:rPr>
              <w:t>;</w:t>
            </w:r>
          </w:p>
          <w:p w14:paraId="26A2EF14" w14:textId="22353E37" w:rsidR="00B463BB" w:rsidRDefault="00B463BB" w:rsidP="00772019">
            <w:pPr>
              <w:spacing w:after="0" w:line="240" w:lineRule="auto"/>
              <w:rPr>
                <w:sz w:val="20"/>
                <w:szCs w:val="20"/>
              </w:rPr>
            </w:pPr>
            <w:r w:rsidRPr="006F437B">
              <w:rPr>
                <w:sz w:val="20"/>
                <w:szCs w:val="20"/>
              </w:rPr>
              <w:t>Polipropileno ąsotėlis, ne mažesnės kaip 100 ml. talpos.</w:t>
            </w:r>
          </w:p>
          <w:p w14:paraId="1CEC7700" w14:textId="77777777" w:rsidR="00772019" w:rsidRPr="006F437B" w:rsidRDefault="00772019" w:rsidP="00772019">
            <w:pPr>
              <w:spacing w:after="0" w:line="240" w:lineRule="auto"/>
              <w:rPr>
                <w:sz w:val="20"/>
                <w:szCs w:val="20"/>
              </w:rPr>
            </w:pPr>
          </w:p>
          <w:p w14:paraId="3A8643B3" w14:textId="6FA0998C" w:rsidR="00B463BB" w:rsidRPr="006F437B" w:rsidRDefault="00B463BB" w:rsidP="00772019">
            <w:pPr>
              <w:spacing w:after="0" w:line="240" w:lineRule="auto"/>
              <w:rPr>
                <w:sz w:val="20"/>
                <w:szCs w:val="20"/>
              </w:rPr>
            </w:pPr>
            <w:r w:rsidRPr="006F437B">
              <w:rPr>
                <w:sz w:val="20"/>
                <w:szCs w:val="20"/>
              </w:rPr>
              <w:t>Vartotojams turi būti pateikti išsamūs ne mažiau kaip 5  eksperimentų aprašai lietuvių kalba (kartu su pasiūlymu pateikti gamintojo pateikiamos eksperimentų knygos turinio skenuotą kopiją ir vertimą į lietuvių kalbą).</w:t>
            </w:r>
          </w:p>
          <w:p w14:paraId="68FBF01B" w14:textId="7F2F7A54" w:rsidR="00B463BB" w:rsidRPr="006F437B" w:rsidRDefault="00B463BB" w:rsidP="00772019">
            <w:pPr>
              <w:spacing w:after="0" w:line="240" w:lineRule="auto"/>
              <w:rPr>
                <w:sz w:val="20"/>
                <w:szCs w:val="20"/>
              </w:rPr>
            </w:pPr>
            <w:r w:rsidRPr="006F437B">
              <w:rPr>
                <w:sz w:val="20"/>
                <w:szCs w:val="20"/>
              </w:rPr>
              <w:t>Turi būti pateikti visi reikiami priedai, kad šiuo rinkiniu būtų galima atlikti nurodytus darbus. Atskiri rinkinio elementai tarpusavyje turi būti techniškai suderinti.  Turi būti pateikta viename lagamine/dėžėje.</w:t>
            </w:r>
          </w:p>
          <w:p w14:paraId="755C7864" w14:textId="5B74ED10" w:rsidR="00B463BB" w:rsidRPr="006F437B" w:rsidRDefault="00B463BB" w:rsidP="00772019">
            <w:pPr>
              <w:spacing w:after="0" w:line="240" w:lineRule="auto"/>
              <w:rPr>
                <w:sz w:val="20"/>
                <w:szCs w:val="20"/>
              </w:rPr>
            </w:pPr>
            <w:r w:rsidRPr="006F437B">
              <w:rPr>
                <w:sz w:val="20"/>
                <w:szCs w:val="20"/>
              </w:rPr>
              <w:t xml:space="preserve">Siūlomas rinkinys turi būti komplektuojamas patogioje ir tvirtoje nešiojamoje, uždaroje dėžėje/lagamine su pernešimui skirta rankena/rankenomis. Siūlomos </w:t>
            </w:r>
            <w:r w:rsidRPr="006F437B">
              <w:rPr>
                <w:sz w:val="20"/>
                <w:szCs w:val="20"/>
              </w:rPr>
              <w:lastRenderedPageBreak/>
              <w:t>dežės/lagamino matmenys turi būti ne didesni nei: (440x330x150 mm.) ±10 mm. Dėžės/lagamino vidus turi būti suskirstytas skyreliais, skirtais atskiriems rinkinio elementams sudėti ir užtikrintų saugų jų transportavimą.</w:t>
            </w:r>
          </w:p>
          <w:p w14:paraId="0A0643D9" w14:textId="2FB76517" w:rsidR="00B463BB" w:rsidRPr="006F437B" w:rsidRDefault="00B463BB" w:rsidP="00772019">
            <w:pPr>
              <w:spacing w:after="0" w:line="240" w:lineRule="auto"/>
              <w:rPr>
                <w:sz w:val="20"/>
                <w:szCs w:val="20"/>
              </w:rPr>
            </w:pPr>
            <w:r w:rsidRPr="006F437B">
              <w:rPr>
                <w:sz w:val="20"/>
                <w:szCs w:val="20"/>
              </w:rPr>
              <w:t>Garantija ne mažiau kaip 24 mėnesiai nuo prekių perdavimo-priėmimo akto pasirašymo dienos.</w:t>
            </w:r>
          </w:p>
          <w:p w14:paraId="33F88EB4" w14:textId="2D659F32" w:rsidR="00B463BB" w:rsidRPr="006F437B" w:rsidRDefault="00B463BB" w:rsidP="00772019">
            <w:pPr>
              <w:spacing w:after="0" w:line="240" w:lineRule="auto"/>
              <w:jc w:val="both"/>
              <w:rPr>
                <w:sz w:val="20"/>
                <w:szCs w:val="20"/>
              </w:rPr>
            </w:pPr>
            <w:r w:rsidRPr="006F437B">
              <w:rPr>
                <w:sz w:val="20"/>
                <w:szCs w:val="20"/>
              </w:rPr>
              <w:t>Rinkinys turi turėti CE ženklinimą.</w:t>
            </w:r>
          </w:p>
        </w:tc>
        <w:tc>
          <w:tcPr>
            <w:tcW w:w="3145" w:type="dxa"/>
            <w:shd w:val="clear" w:color="auto" w:fill="auto"/>
          </w:tcPr>
          <w:p w14:paraId="61875E23" w14:textId="77777777" w:rsidR="00B463BB" w:rsidRPr="006F437B" w:rsidRDefault="00B463BB" w:rsidP="00B463BB">
            <w:pPr>
              <w:tabs>
                <w:tab w:val="right" w:leader="underscore" w:pos="9639"/>
              </w:tabs>
              <w:spacing w:after="0"/>
              <w:ind w:right="-1"/>
              <w:jc w:val="both"/>
              <w:rPr>
                <w:rFonts w:eastAsia="Calibri"/>
                <w:sz w:val="22"/>
                <w:szCs w:val="22"/>
              </w:rPr>
            </w:pPr>
          </w:p>
        </w:tc>
      </w:tr>
      <w:tr w:rsidR="00B463BB" w:rsidRPr="006F437B" w14:paraId="3F342826" w14:textId="77777777" w:rsidTr="00772019">
        <w:tc>
          <w:tcPr>
            <w:tcW w:w="554" w:type="dxa"/>
            <w:shd w:val="clear" w:color="auto" w:fill="auto"/>
          </w:tcPr>
          <w:p w14:paraId="4B268361" w14:textId="7CBEE3F7" w:rsidR="00B463BB" w:rsidRPr="006F437B" w:rsidRDefault="00B463BB" w:rsidP="00B463BB">
            <w:pPr>
              <w:tabs>
                <w:tab w:val="right" w:leader="underscore" w:pos="9639"/>
              </w:tabs>
              <w:spacing w:after="0"/>
              <w:ind w:right="-1"/>
              <w:jc w:val="both"/>
              <w:rPr>
                <w:rFonts w:eastAsia="Calibri"/>
                <w:sz w:val="20"/>
                <w:szCs w:val="20"/>
              </w:rPr>
            </w:pPr>
            <w:r w:rsidRPr="006F437B">
              <w:rPr>
                <w:rFonts w:eastAsia="Calibri"/>
                <w:sz w:val="20"/>
                <w:szCs w:val="20"/>
              </w:rPr>
              <w:t>120</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F8B03BF" w14:textId="698B59D6" w:rsidR="00B463BB" w:rsidRPr="006F437B" w:rsidRDefault="00B463BB" w:rsidP="00B463BB">
            <w:pPr>
              <w:spacing w:after="0" w:line="240" w:lineRule="auto"/>
              <w:jc w:val="both"/>
              <w:rPr>
                <w:sz w:val="20"/>
                <w:szCs w:val="20"/>
              </w:rPr>
            </w:pPr>
            <w:r w:rsidRPr="006F437B">
              <w:rPr>
                <w:sz w:val="20"/>
                <w:szCs w:val="20"/>
              </w:rPr>
              <w:t>Arduino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2CF98E7" w14:textId="29ADFAE0" w:rsidR="00B463BB" w:rsidRPr="006F437B" w:rsidRDefault="00B463BB" w:rsidP="00FB53CA">
            <w:pPr>
              <w:spacing w:after="0" w:line="240" w:lineRule="auto"/>
              <w:rPr>
                <w:sz w:val="20"/>
                <w:szCs w:val="20"/>
              </w:rPr>
            </w:pPr>
            <w:r w:rsidRPr="006F437B">
              <w:rPr>
                <w:sz w:val="20"/>
                <w:szCs w:val="20"/>
              </w:rPr>
              <w:t>Turi būti</w:t>
            </w:r>
            <w:r w:rsidRPr="006F437B">
              <w:rPr>
                <w:b/>
                <w:bCs/>
                <w:sz w:val="20"/>
                <w:szCs w:val="20"/>
              </w:rPr>
              <w:t xml:space="preserve"> </w:t>
            </w:r>
            <w:r w:rsidRPr="006F437B">
              <w:rPr>
                <w:sz w:val="20"/>
                <w:szCs w:val="20"/>
              </w:rPr>
              <w:t xml:space="preserve">„Arduino UNO“ arba lygiavertis mikrovaldiklis (pvz., „Arduino-compatible“) </w:t>
            </w:r>
          </w:p>
          <w:p w14:paraId="396D7E73" w14:textId="127E1CD9" w:rsidR="00B463BB" w:rsidRPr="006F437B" w:rsidRDefault="00B463BB" w:rsidP="00FB53CA">
            <w:pPr>
              <w:spacing w:after="0" w:line="240" w:lineRule="auto"/>
              <w:rPr>
                <w:sz w:val="20"/>
                <w:szCs w:val="20"/>
              </w:rPr>
            </w:pPr>
            <w:r w:rsidRPr="006F437B">
              <w:rPr>
                <w:sz w:val="20"/>
                <w:szCs w:val="20"/>
              </w:rPr>
              <w:t>Rinkinyje turi būti šios priemonės:</w:t>
            </w:r>
          </w:p>
          <w:p w14:paraId="3898C750" w14:textId="77777777" w:rsidR="00B463BB" w:rsidRPr="006F437B" w:rsidRDefault="00B463BB" w:rsidP="00FB53CA">
            <w:pPr>
              <w:spacing w:after="0" w:line="240" w:lineRule="auto"/>
              <w:rPr>
                <w:sz w:val="20"/>
                <w:szCs w:val="20"/>
              </w:rPr>
            </w:pPr>
            <w:r w:rsidRPr="006F437B">
              <w:rPr>
                <w:sz w:val="20"/>
                <w:szCs w:val="20"/>
              </w:rPr>
              <w:t>Arduino uno r3</w:t>
            </w:r>
          </w:p>
          <w:p w14:paraId="58231C95" w14:textId="77777777" w:rsidR="00B463BB" w:rsidRPr="006F437B" w:rsidRDefault="00B463BB" w:rsidP="00FB53CA">
            <w:pPr>
              <w:spacing w:after="0" w:line="240" w:lineRule="auto"/>
              <w:rPr>
                <w:sz w:val="20"/>
                <w:szCs w:val="20"/>
              </w:rPr>
            </w:pPr>
            <w:r w:rsidRPr="006F437B">
              <w:rPr>
                <w:sz w:val="20"/>
                <w:szCs w:val="20"/>
              </w:rPr>
              <w:t>Maketavimo plokštė</w:t>
            </w:r>
          </w:p>
          <w:p w14:paraId="560C55C5" w14:textId="77777777" w:rsidR="00B463BB" w:rsidRPr="006F437B" w:rsidRDefault="00B463BB" w:rsidP="00FB53CA">
            <w:pPr>
              <w:spacing w:after="0" w:line="240" w:lineRule="auto"/>
              <w:rPr>
                <w:sz w:val="20"/>
                <w:szCs w:val="20"/>
              </w:rPr>
            </w:pPr>
            <w:r w:rsidRPr="006F437B">
              <w:rPr>
                <w:sz w:val="20"/>
                <w:szCs w:val="20"/>
              </w:rPr>
              <w:t>5 mm šviesos diodai (ne mažiau kaip 30 vnt.)</w:t>
            </w:r>
          </w:p>
          <w:p w14:paraId="32435802" w14:textId="77777777" w:rsidR="00B463BB" w:rsidRPr="006F437B" w:rsidRDefault="00B463BB" w:rsidP="00FB53CA">
            <w:pPr>
              <w:spacing w:after="0" w:line="240" w:lineRule="auto"/>
              <w:rPr>
                <w:sz w:val="20"/>
                <w:szCs w:val="20"/>
              </w:rPr>
            </w:pPr>
            <w:r w:rsidRPr="006F437B">
              <w:rPr>
                <w:sz w:val="20"/>
                <w:szCs w:val="20"/>
              </w:rPr>
              <w:t>RGB diodas</w:t>
            </w:r>
          </w:p>
          <w:p w14:paraId="5C941EB7" w14:textId="77777777" w:rsidR="00B463BB" w:rsidRPr="006F437B" w:rsidRDefault="00B463BB" w:rsidP="00FB53CA">
            <w:pPr>
              <w:spacing w:after="0" w:line="240" w:lineRule="auto"/>
              <w:rPr>
                <w:sz w:val="20"/>
                <w:szCs w:val="20"/>
              </w:rPr>
            </w:pPr>
            <w:r w:rsidRPr="006F437B">
              <w:rPr>
                <w:sz w:val="20"/>
                <w:szCs w:val="20"/>
              </w:rPr>
              <w:t>Rezistorių rinkinys (ne mažiau kaip 200 vnt.)</w:t>
            </w:r>
          </w:p>
          <w:p w14:paraId="396B3217" w14:textId="77777777" w:rsidR="00B463BB" w:rsidRPr="006F437B" w:rsidRDefault="00B463BB" w:rsidP="00FB53CA">
            <w:pPr>
              <w:spacing w:after="0" w:line="240" w:lineRule="auto"/>
              <w:rPr>
                <w:sz w:val="20"/>
                <w:szCs w:val="20"/>
              </w:rPr>
            </w:pPr>
            <w:r w:rsidRPr="006F437B">
              <w:rPr>
                <w:sz w:val="20"/>
                <w:szCs w:val="20"/>
              </w:rPr>
              <w:t>NPN tranzistoriai (ne mažiau kaip 5 vnt.)</w:t>
            </w:r>
          </w:p>
          <w:p w14:paraId="606D6D80" w14:textId="77777777" w:rsidR="00B463BB" w:rsidRPr="006F437B" w:rsidRDefault="00B463BB" w:rsidP="00FB53CA">
            <w:pPr>
              <w:spacing w:after="0" w:line="240" w:lineRule="auto"/>
              <w:rPr>
                <w:sz w:val="20"/>
                <w:szCs w:val="20"/>
              </w:rPr>
            </w:pPr>
            <w:r w:rsidRPr="006F437B">
              <w:rPr>
                <w:sz w:val="20"/>
                <w:szCs w:val="20"/>
              </w:rPr>
              <w:t>Analoginis temperatūros jutiklis</w:t>
            </w:r>
          </w:p>
          <w:p w14:paraId="610EBCD6" w14:textId="77777777" w:rsidR="00B463BB" w:rsidRPr="006F437B" w:rsidRDefault="00B463BB" w:rsidP="00FB53CA">
            <w:pPr>
              <w:spacing w:after="0" w:line="240" w:lineRule="auto"/>
              <w:rPr>
                <w:sz w:val="20"/>
                <w:szCs w:val="20"/>
              </w:rPr>
            </w:pPr>
            <w:r w:rsidRPr="006F437B">
              <w:rPr>
                <w:sz w:val="20"/>
                <w:szCs w:val="20"/>
              </w:rPr>
              <w:t>Fotorezistorius</w:t>
            </w:r>
          </w:p>
          <w:p w14:paraId="0D6F48D1" w14:textId="77777777" w:rsidR="00B463BB" w:rsidRPr="006F437B" w:rsidRDefault="00B463BB" w:rsidP="00FB53CA">
            <w:pPr>
              <w:spacing w:after="0" w:line="240" w:lineRule="auto"/>
              <w:rPr>
                <w:sz w:val="20"/>
                <w:szCs w:val="20"/>
              </w:rPr>
            </w:pPr>
            <w:r w:rsidRPr="006F437B">
              <w:rPr>
                <w:sz w:val="20"/>
                <w:szCs w:val="20"/>
              </w:rPr>
              <w:t>Mygtukas (ne mažiau kaip 5 vnt.)</w:t>
            </w:r>
          </w:p>
          <w:p w14:paraId="0149430F" w14:textId="77777777" w:rsidR="00B463BB" w:rsidRPr="006F437B" w:rsidRDefault="00B463BB" w:rsidP="00FB53CA">
            <w:pPr>
              <w:spacing w:after="0" w:line="240" w:lineRule="auto"/>
              <w:rPr>
                <w:sz w:val="20"/>
                <w:szCs w:val="20"/>
              </w:rPr>
            </w:pPr>
            <w:r w:rsidRPr="006F437B">
              <w:rPr>
                <w:sz w:val="20"/>
                <w:szCs w:val="20"/>
              </w:rPr>
              <w:t>Potenciometras 10K (ne mažiau kaip 5 vnt.)</w:t>
            </w:r>
          </w:p>
          <w:p w14:paraId="729E54B6" w14:textId="77777777" w:rsidR="00B463BB" w:rsidRPr="006F437B" w:rsidRDefault="00B463BB" w:rsidP="00FB53CA">
            <w:pPr>
              <w:spacing w:after="0" w:line="240" w:lineRule="auto"/>
              <w:rPr>
                <w:sz w:val="20"/>
                <w:szCs w:val="20"/>
              </w:rPr>
            </w:pPr>
            <w:r w:rsidRPr="006F437B">
              <w:rPr>
                <w:sz w:val="20"/>
                <w:szCs w:val="20"/>
              </w:rPr>
              <w:t>Registras</w:t>
            </w:r>
          </w:p>
          <w:p w14:paraId="3F24C826" w14:textId="77777777" w:rsidR="00B463BB" w:rsidRPr="006F437B" w:rsidRDefault="00B463BB" w:rsidP="00FB53CA">
            <w:pPr>
              <w:spacing w:after="0" w:line="240" w:lineRule="auto"/>
              <w:rPr>
                <w:sz w:val="20"/>
                <w:szCs w:val="20"/>
              </w:rPr>
            </w:pPr>
            <w:r w:rsidRPr="006F437B">
              <w:rPr>
                <w:sz w:val="20"/>
                <w:szCs w:val="20"/>
              </w:rPr>
              <w:t>Plėstuvas</w:t>
            </w:r>
          </w:p>
          <w:p w14:paraId="011F2CC1" w14:textId="77777777" w:rsidR="00B463BB" w:rsidRPr="006F437B" w:rsidRDefault="00B463BB" w:rsidP="00FB53CA">
            <w:pPr>
              <w:spacing w:after="0" w:line="240" w:lineRule="auto"/>
              <w:rPr>
                <w:sz w:val="20"/>
                <w:szCs w:val="20"/>
              </w:rPr>
            </w:pPr>
            <w:r w:rsidRPr="006F437B">
              <w:rPr>
                <w:sz w:val="20"/>
                <w:szCs w:val="20"/>
              </w:rPr>
              <w:t>Skambutis</w:t>
            </w:r>
          </w:p>
          <w:p w14:paraId="24049E83" w14:textId="77777777" w:rsidR="00B463BB" w:rsidRPr="006F437B" w:rsidRDefault="00B463BB" w:rsidP="00FB53CA">
            <w:pPr>
              <w:spacing w:after="0" w:line="240" w:lineRule="auto"/>
              <w:rPr>
                <w:sz w:val="20"/>
                <w:szCs w:val="20"/>
              </w:rPr>
            </w:pPr>
            <w:r w:rsidRPr="006F437B">
              <w:rPr>
                <w:sz w:val="20"/>
                <w:szCs w:val="20"/>
              </w:rPr>
              <w:t>Laidai maketavimo plokštei (ne mažiau kaip 65 vnt.)</w:t>
            </w:r>
          </w:p>
          <w:p w14:paraId="6041DC7C" w14:textId="77777777" w:rsidR="00B463BB" w:rsidRPr="006F437B" w:rsidRDefault="00B463BB" w:rsidP="00FB53CA">
            <w:pPr>
              <w:spacing w:after="0" w:line="240" w:lineRule="auto"/>
              <w:rPr>
                <w:sz w:val="20"/>
                <w:szCs w:val="20"/>
              </w:rPr>
            </w:pPr>
            <w:r w:rsidRPr="006F437B">
              <w:rPr>
                <w:sz w:val="20"/>
                <w:szCs w:val="20"/>
              </w:rPr>
              <w:t>Temperatūros ir drėgmės jutiklis</w:t>
            </w:r>
          </w:p>
          <w:p w14:paraId="59B45EAB" w14:textId="77777777" w:rsidR="00B463BB" w:rsidRPr="006F437B" w:rsidRDefault="00B463BB" w:rsidP="00FB53CA">
            <w:pPr>
              <w:spacing w:after="0" w:line="240" w:lineRule="auto"/>
              <w:rPr>
                <w:sz w:val="20"/>
                <w:szCs w:val="20"/>
              </w:rPr>
            </w:pPr>
            <w:r w:rsidRPr="006F437B">
              <w:rPr>
                <w:sz w:val="20"/>
                <w:szCs w:val="20"/>
              </w:rPr>
              <w:t>Ne prasčiau kaip 16x2 LCD ekranas</w:t>
            </w:r>
          </w:p>
          <w:p w14:paraId="77A0B191" w14:textId="77777777" w:rsidR="00B463BB" w:rsidRPr="006F437B" w:rsidRDefault="00B463BB" w:rsidP="00FB53CA">
            <w:pPr>
              <w:spacing w:after="0" w:line="240" w:lineRule="auto"/>
              <w:rPr>
                <w:sz w:val="20"/>
                <w:szCs w:val="20"/>
              </w:rPr>
            </w:pPr>
            <w:r w:rsidRPr="006F437B">
              <w:rPr>
                <w:sz w:val="20"/>
                <w:szCs w:val="20"/>
              </w:rPr>
              <w:t>Valdiklis</w:t>
            </w:r>
          </w:p>
          <w:p w14:paraId="6AC8F3A5" w14:textId="77777777" w:rsidR="00B463BB" w:rsidRPr="006F437B" w:rsidRDefault="00B463BB" w:rsidP="00FB53CA">
            <w:pPr>
              <w:spacing w:after="0" w:line="240" w:lineRule="auto"/>
              <w:rPr>
                <w:sz w:val="20"/>
                <w:szCs w:val="20"/>
              </w:rPr>
            </w:pPr>
            <w:r w:rsidRPr="006F437B">
              <w:rPr>
                <w:sz w:val="20"/>
                <w:szCs w:val="20"/>
              </w:rPr>
              <w:t>Nuolatinės srovės variklis</w:t>
            </w:r>
          </w:p>
          <w:p w14:paraId="3A37F767" w14:textId="77777777" w:rsidR="00B463BB" w:rsidRPr="006F437B" w:rsidRDefault="00B463BB" w:rsidP="00FB53CA">
            <w:pPr>
              <w:spacing w:after="0" w:line="240" w:lineRule="auto"/>
              <w:rPr>
                <w:sz w:val="20"/>
                <w:szCs w:val="20"/>
              </w:rPr>
            </w:pPr>
            <w:r w:rsidRPr="006F437B">
              <w:rPr>
                <w:sz w:val="20"/>
                <w:szCs w:val="20"/>
              </w:rPr>
              <w:t>Judesio jutiklis</w:t>
            </w:r>
          </w:p>
          <w:p w14:paraId="101B0B01" w14:textId="77777777" w:rsidR="00B463BB" w:rsidRPr="006F437B" w:rsidRDefault="00B463BB" w:rsidP="00FB53CA">
            <w:pPr>
              <w:spacing w:after="0" w:line="240" w:lineRule="auto"/>
              <w:rPr>
                <w:sz w:val="20"/>
                <w:szCs w:val="20"/>
              </w:rPr>
            </w:pPr>
            <w:r w:rsidRPr="006F437B">
              <w:rPr>
                <w:sz w:val="20"/>
                <w:szCs w:val="20"/>
              </w:rPr>
              <w:t>Atstūmimo jutiklis</w:t>
            </w:r>
          </w:p>
          <w:p w14:paraId="7881DE02" w14:textId="77777777" w:rsidR="00B463BB" w:rsidRPr="006F437B" w:rsidRDefault="00B463BB" w:rsidP="00FB53CA">
            <w:pPr>
              <w:spacing w:after="0" w:line="240" w:lineRule="auto"/>
              <w:rPr>
                <w:sz w:val="20"/>
                <w:szCs w:val="20"/>
              </w:rPr>
            </w:pPr>
            <w:r w:rsidRPr="006F437B">
              <w:rPr>
                <w:sz w:val="20"/>
                <w:szCs w:val="20"/>
              </w:rPr>
              <w:t>USB kabelis</w:t>
            </w:r>
          </w:p>
          <w:p w14:paraId="331B7241" w14:textId="292ED8DB" w:rsidR="00B463BB" w:rsidRPr="006F437B" w:rsidRDefault="00B463BB" w:rsidP="00B463BB">
            <w:pPr>
              <w:spacing w:after="0" w:line="240" w:lineRule="auto"/>
              <w:jc w:val="both"/>
              <w:rPr>
                <w:b/>
                <w:bCs/>
                <w:sz w:val="20"/>
                <w:szCs w:val="20"/>
              </w:rPr>
            </w:pPr>
            <w:r w:rsidRPr="006F437B">
              <w:rPr>
                <w:sz w:val="20"/>
                <w:szCs w:val="20"/>
              </w:rPr>
              <w:t>Plastikinė dėžutė</w:t>
            </w:r>
          </w:p>
        </w:tc>
        <w:tc>
          <w:tcPr>
            <w:tcW w:w="3145" w:type="dxa"/>
            <w:shd w:val="clear" w:color="auto" w:fill="auto"/>
          </w:tcPr>
          <w:p w14:paraId="3EFB0679" w14:textId="77777777" w:rsidR="00B463BB" w:rsidRPr="006F437B" w:rsidRDefault="00B463BB" w:rsidP="00B463BB">
            <w:pPr>
              <w:tabs>
                <w:tab w:val="right" w:leader="underscore" w:pos="9639"/>
              </w:tabs>
              <w:spacing w:after="0"/>
              <w:ind w:right="-1"/>
              <w:jc w:val="both"/>
              <w:rPr>
                <w:rFonts w:eastAsia="Calibri"/>
                <w:sz w:val="22"/>
                <w:szCs w:val="22"/>
              </w:rPr>
            </w:pPr>
          </w:p>
        </w:tc>
      </w:tr>
      <w:tr w:rsidR="006C4A05" w:rsidRPr="006F437B" w14:paraId="68497630" w14:textId="77777777" w:rsidTr="00655E41">
        <w:tc>
          <w:tcPr>
            <w:tcW w:w="9493" w:type="dxa"/>
            <w:gridSpan w:val="4"/>
            <w:shd w:val="clear" w:color="auto" w:fill="auto"/>
          </w:tcPr>
          <w:p w14:paraId="5065B123" w14:textId="0297C1AB" w:rsidR="006C4A05" w:rsidRPr="00B432D3" w:rsidRDefault="006C4A05" w:rsidP="006C4A05">
            <w:pPr>
              <w:tabs>
                <w:tab w:val="right" w:leader="underscore" w:pos="9639"/>
              </w:tabs>
              <w:spacing w:after="0"/>
              <w:ind w:right="-1"/>
              <w:jc w:val="center"/>
              <w:rPr>
                <w:rFonts w:eastAsia="Calibri"/>
                <w:b/>
                <w:bCs/>
                <w:sz w:val="22"/>
                <w:szCs w:val="22"/>
              </w:rPr>
            </w:pPr>
            <w:r w:rsidRPr="006C4A05">
              <w:rPr>
                <w:rFonts w:eastAsia="Calibri"/>
                <w:b/>
                <w:bCs/>
                <w:sz w:val="22"/>
                <w:szCs w:val="22"/>
              </w:rPr>
              <w:t xml:space="preserve">III pirkimo dalis: </w:t>
            </w:r>
            <w:r w:rsidRPr="006C4A05">
              <w:rPr>
                <w:rFonts w:eastAsia="Calibri"/>
                <w:b/>
                <w:bCs/>
                <w:color w:val="000000"/>
                <w:sz w:val="22"/>
                <w:szCs w:val="22"/>
              </w:rPr>
              <w:t>Eksperimentinė įranga su interaktyviais jutikliais</w:t>
            </w:r>
          </w:p>
        </w:tc>
      </w:tr>
      <w:tr w:rsidR="003B6770" w:rsidRPr="006F437B" w14:paraId="2B36B6ED" w14:textId="77777777" w:rsidTr="00772019">
        <w:tc>
          <w:tcPr>
            <w:tcW w:w="554" w:type="dxa"/>
            <w:shd w:val="clear" w:color="auto" w:fill="auto"/>
          </w:tcPr>
          <w:p w14:paraId="4EF50BA0" w14:textId="26086BC7"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9CBE074" w14:textId="16616C1F" w:rsidR="003B6770" w:rsidRPr="006F437B" w:rsidRDefault="003B6770" w:rsidP="003B6770">
            <w:pPr>
              <w:spacing w:after="0" w:line="240" w:lineRule="auto"/>
              <w:jc w:val="both"/>
              <w:rPr>
                <w:sz w:val="20"/>
                <w:szCs w:val="20"/>
              </w:rPr>
            </w:pPr>
            <w:r w:rsidRPr="006F437B">
              <w:rPr>
                <w:sz w:val="20"/>
                <w:szCs w:val="20"/>
              </w:rPr>
              <w:t>Spektrometras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60DB05A" w14:textId="60198A90" w:rsidR="003B6770" w:rsidRPr="006F437B" w:rsidRDefault="003B6770" w:rsidP="00772019">
            <w:pPr>
              <w:spacing w:after="0" w:line="240" w:lineRule="auto"/>
              <w:jc w:val="both"/>
              <w:rPr>
                <w:sz w:val="20"/>
                <w:szCs w:val="20"/>
              </w:rPr>
            </w:pPr>
            <w:r w:rsidRPr="006F437B">
              <w:rPr>
                <w:sz w:val="20"/>
                <w:szCs w:val="20"/>
              </w:rPr>
              <w:t>Spektrometro parametrai ne prastesni nei šie:</w:t>
            </w:r>
          </w:p>
          <w:p w14:paraId="16205EB9" w14:textId="4EE590E6" w:rsidR="003B6770" w:rsidRPr="006F437B" w:rsidRDefault="003B6770" w:rsidP="00772019">
            <w:pPr>
              <w:spacing w:after="0" w:line="240" w:lineRule="auto"/>
              <w:jc w:val="both"/>
              <w:rPr>
                <w:sz w:val="20"/>
                <w:szCs w:val="20"/>
              </w:rPr>
            </w:pPr>
            <w:r w:rsidRPr="006F437B">
              <w:rPr>
                <w:sz w:val="20"/>
                <w:szCs w:val="20"/>
              </w:rPr>
              <w:t>-bangos ilgio matavimo diapazonas ne prasčiau kaip  380 nm–950 nm</w:t>
            </w:r>
          </w:p>
          <w:p w14:paraId="618B3FC7" w14:textId="57F4B88C" w:rsidR="003B6770" w:rsidRPr="006F437B" w:rsidRDefault="003B6770" w:rsidP="00772019">
            <w:pPr>
              <w:spacing w:after="0" w:line="240" w:lineRule="auto"/>
              <w:jc w:val="both"/>
              <w:rPr>
                <w:sz w:val="20"/>
                <w:szCs w:val="20"/>
              </w:rPr>
            </w:pPr>
            <w:r w:rsidRPr="006F437B">
              <w:rPr>
                <w:sz w:val="20"/>
                <w:szCs w:val="20"/>
              </w:rPr>
              <w:t>- du sužadinimo šaltiniai ne prastesni kaip 405 nm ir 500 nm</w:t>
            </w:r>
          </w:p>
          <w:p w14:paraId="34D7D2AE" w14:textId="6258A966" w:rsidR="003B6770" w:rsidRPr="006F437B" w:rsidRDefault="003B6770" w:rsidP="00772019">
            <w:pPr>
              <w:spacing w:after="0" w:line="240" w:lineRule="auto"/>
              <w:jc w:val="both"/>
              <w:rPr>
                <w:sz w:val="20"/>
                <w:szCs w:val="20"/>
              </w:rPr>
            </w:pPr>
            <w:r w:rsidRPr="006F437B">
              <w:rPr>
                <w:sz w:val="20"/>
                <w:szCs w:val="20"/>
              </w:rPr>
              <w:t>- optinė skiriamoji geba (FWHM) ne prasčiau kaip 5.0 nm</w:t>
            </w:r>
          </w:p>
          <w:p w14:paraId="3D63A77C" w14:textId="7E67A663" w:rsidR="003B6770" w:rsidRPr="006F437B" w:rsidRDefault="003B6770" w:rsidP="00772019">
            <w:pPr>
              <w:spacing w:after="0" w:line="240" w:lineRule="auto"/>
              <w:jc w:val="both"/>
              <w:rPr>
                <w:sz w:val="20"/>
                <w:szCs w:val="20"/>
              </w:rPr>
            </w:pPr>
            <w:r w:rsidRPr="006F437B">
              <w:rPr>
                <w:sz w:val="20"/>
                <w:szCs w:val="20"/>
              </w:rPr>
              <w:t>- bangos ilgio tikslumas ne prasčiau kaip  ± 4.0 nm</w:t>
            </w:r>
          </w:p>
          <w:p w14:paraId="73DCAEEB" w14:textId="6967193A" w:rsidR="003B6770" w:rsidRPr="006F437B" w:rsidRDefault="003B6770" w:rsidP="00772019">
            <w:pPr>
              <w:spacing w:after="0" w:line="240" w:lineRule="auto"/>
              <w:jc w:val="both"/>
              <w:rPr>
                <w:sz w:val="20"/>
                <w:szCs w:val="20"/>
              </w:rPr>
            </w:pPr>
            <w:r w:rsidRPr="006F437B">
              <w:rPr>
                <w:sz w:val="20"/>
                <w:szCs w:val="20"/>
              </w:rPr>
              <w:t>- fotometrinis tikslumas ne prasčiau kaip  ± 0.10 A.U.</w:t>
            </w:r>
          </w:p>
          <w:p w14:paraId="5B5D5705" w14:textId="333FAA40" w:rsidR="003B6770" w:rsidRPr="006F437B" w:rsidRDefault="003B6770" w:rsidP="00772019">
            <w:pPr>
              <w:spacing w:after="0" w:line="240" w:lineRule="auto"/>
              <w:jc w:val="both"/>
              <w:rPr>
                <w:sz w:val="20"/>
                <w:szCs w:val="20"/>
              </w:rPr>
            </w:pPr>
            <w:r w:rsidRPr="006F437B">
              <w:rPr>
                <w:sz w:val="20"/>
                <w:szCs w:val="20"/>
              </w:rPr>
              <w:t>Matuojamus duomenis bevieliu ryšiu (Bluetooth ar panašaus tipo), nenaudodamas internetinio ryšio, turi tiesiogiai perduoti į ne mažiau kaip šiuos irenginius:</w:t>
            </w:r>
          </w:p>
          <w:p w14:paraId="02736128" w14:textId="2C732D79" w:rsidR="003B6770" w:rsidRPr="006F437B" w:rsidRDefault="003B6770" w:rsidP="00772019">
            <w:pPr>
              <w:spacing w:after="0" w:line="240" w:lineRule="auto"/>
              <w:jc w:val="both"/>
              <w:rPr>
                <w:sz w:val="20"/>
                <w:szCs w:val="20"/>
              </w:rPr>
            </w:pPr>
            <w:r w:rsidRPr="006F437B">
              <w:rPr>
                <w:sz w:val="20"/>
                <w:szCs w:val="20"/>
              </w:rPr>
              <w:lastRenderedPageBreak/>
              <w:t>vartotojo turimą kompiuterį (vartotojo naudojamą Windows operacinę sistemą);</w:t>
            </w:r>
          </w:p>
          <w:p w14:paraId="2FBD4551" w14:textId="59A434BA" w:rsidR="003B6770" w:rsidRPr="006F437B" w:rsidRDefault="003B6770" w:rsidP="00772019">
            <w:pPr>
              <w:spacing w:after="0" w:line="240" w:lineRule="auto"/>
              <w:jc w:val="both"/>
              <w:rPr>
                <w:sz w:val="20"/>
                <w:szCs w:val="20"/>
              </w:rPr>
            </w:pPr>
            <w:r w:rsidRPr="006F437B">
              <w:rPr>
                <w:sz w:val="20"/>
                <w:szCs w:val="20"/>
              </w:rPr>
              <w:t>mobilųjį įrenginį (vartotojo naudojamą Android ir iOS operacines sistemas).</w:t>
            </w:r>
          </w:p>
          <w:p w14:paraId="5C05AFB5" w14:textId="0B879F23" w:rsidR="003B6770" w:rsidRPr="006F437B" w:rsidRDefault="003B6770" w:rsidP="00772019">
            <w:pPr>
              <w:spacing w:after="0" w:line="240" w:lineRule="auto"/>
              <w:jc w:val="both"/>
              <w:rPr>
                <w:sz w:val="20"/>
                <w:szCs w:val="20"/>
              </w:rPr>
            </w:pPr>
            <w:r w:rsidRPr="006F437B">
              <w:rPr>
                <w:sz w:val="20"/>
                <w:szCs w:val="20"/>
              </w:rPr>
              <w:t>Papildomai duomenis turi būti galima perduoti per USB jungtį (turi būti pateiktas USB kabelis).</w:t>
            </w:r>
          </w:p>
          <w:p w14:paraId="6FD4A083" w14:textId="6CF0B3D7" w:rsidR="003B6770" w:rsidRPr="006F437B" w:rsidRDefault="003B6770" w:rsidP="00772019">
            <w:pPr>
              <w:spacing w:after="0" w:line="240" w:lineRule="auto"/>
              <w:jc w:val="both"/>
              <w:rPr>
                <w:sz w:val="20"/>
                <w:szCs w:val="20"/>
              </w:rPr>
            </w:pPr>
            <w:r w:rsidRPr="006F437B">
              <w:rPr>
                <w:sz w:val="20"/>
                <w:szCs w:val="20"/>
              </w:rPr>
              <w:t>Jutiklis turi automatiškai fiksuoti eksperimentų metu norimas išmatuoti kintančias  vertes bei jas perduoti į  vartotojo turimą kompiuterį ar mobilųjį įrenginį.</w:t>
            </w:r>
          </w:p>
          <w:p w14:paraId="73039CD6" w14:textId="69302CCC" w:rsidR="003B6770" w:rsidRPr="006F437B" w:rsidRDefault="003B6770" w:rsidP="00772019">
            <w:pPr>
              <w:spacing w:after="0" w:line="240" w:lineRule="auto"/>
              <w:jc w:val="both"/>
              <w:rPr>
                <w:sz w:val="20"/>
                <w:szCs w:val="20"/>
              </w:rPr>
            </w:pPr>
            <w:r w:rsidRPr="006F437B">
              <w:rPr>
                <w:sz w:val="20"/>
                <w:szCs w:val="20"/>
              </w:rPr>
              <w:t>Turi būti pateikta reikiama programinė įranga duomenų fiksavimui ir analizei lietuvių kalba arba ji nemokamai atsisiunčiama iš tiekėjo/gamintojo tinklalapio.</w:t>
            </w:r>
          </w:p>
          <w:p w14:paraId="060C6AC4" w14:textId="78338B50" w:rsidR="003B6770" w:rsidRPr="006F437B" w:rsidRDefault="003B6770" w:rsidP="00772019">
            <w:pPr>
              <w:spacing w:after="0" w:line="240" w:lineRule="auto"/>
              <w:jc w:val="both"/>
              <w:rPr>
                <w:sz w:val="20"/>
                <w:szCs w:val="20"/>
              </w:rPr>
            </w:pPr>
            <w:r w:rsidRPr="006F437B">
              <w:rPr>
                <w:sz w:val="20"/>
                <w:szCs w:val="20"/>
              </w:rPr>
              <w:t>Programinė įranga duomenų fiksavimui ir analizei turi galėti:</w:t>
            </w:r>
          </w:p>
          <w:p w14:paraId="3A16921F" w14:textId="6C7469E8" w:rsidR="003B6770" w:rsidRPr="006F437B" w:rsidRDefault="003B6770" w:rsidP="00772019">
            <w:pPr>
              <w:spacing w:after="0" w:line="240" w:lineRule="auto"/>
              <w:jc w:val="both"/>
              <w:rPr>
                <w:sz w:val="20"/>
                <w:szCs w:val="20"/>
              </w:rPr>
            </w:pPr>
            <w:r w:rsidRPr="006F437B">
              <w:rPr>
                <w:sz w:val="20"/>
                <w:szCs w:val="20"/>
              </w:rPr>
              <w:t>vienu metu fiksuoti duomenis ne mažiau kaip iš 3 jutiklių;</w:t>
            </w:r>
          </w:p>
          <w:p w14:paraId="3D4136B0" w14:textId="490FCE36" w:rsidR="003B6770" w:rsidRPr="006F437B" w:rsidRDefault="003B6770" w:rsidP="00772019">
            <w:pPr>
              <w:spacing w:after="0" w:line="240" w:lineRule="auto"/>
              <w:jc w:val="both"/>
              <w:rPr>
                <w:sz w:val="20"/>
                <w:szCs w:val="20"/>
              </w:rPr>
            </w:pPr>
            <w:r w:rsidRPr="006F437B">
              <w:rPr>
                <w:sz w:val="20"/>
                <w:szCs w:val="20"/>
              </w:rPr>
              <w:t>leisti nustatyti jutiklio matavimo dažnį ir intervalą;</w:t>
            </w:r>
          </w:p>
          <w:p w14:paraId="4EEF61A0" w14:textId="7E66BADD" w:rsidR="003B6770" w:rsidRPr="006F437B" w:rsidRDefault="003B6770" w:rsidP="00772019">
            <w:pPr>
              <w:spacing w:after="0" w:line="240" w:lineRule="auto"/>
              <w:jc w:val="both"/>
              <w:rPr>
                <w:sz w:val="20"/>
                <w:szCs w:val="20"/>
              </w:rPr>
            </w:pPr>
            <w:r w:rsidRPr="006F437B">
              <w:rPr>
                <w:sz w:val="20"/>
                <w:szCs w:val="20"/>
              </w:rPr>
              <w:t>leisti pasirinkti matavimo pradžios būdą (rankinis įjungimas ir automatinis įjungimas susidarius nurodytoms sąlygoms, t.y. įjungimas susijęs su užprogramuotu įvykiu);</w:t>
            </w:r>
          </w:p>
          <w:p w14:paraId="012CF426" w14:textId="461BBAE7" w:rsidR="003B6770" w:rsidRPr="006F437B" w:rsidRDefault="003B6770" w:rsidP="00772019">
            <w:pPr>
              <w:spacing w:after="0" w:line="240" w:lineRule="auto"/>
              <w:jc w:val="both"/>
              <w:rPr>
                <w:sz w:val="20"/>
                <w:szCs w:val="20"/>
              </w:rPr>
            </w:pPr>
            <w:r w:rsidRPr="006F437B">
              <w:rPr>
                <w:sz w:val="20"/>
                <w:szCs w:val="20"/>
              </w:rPr>
              <w:t>leisti pasirinkti matavimo pabaigos būdą  (rankinis stabdymas ir programuojamas stabdymas);</w:t>
            </w:r>
          </w:p>
          <w:p w14:paraId="558CD14F" w14:textId="30DE0B42" w:rsidR="003B6770" w:rsidRPr="006F437B" w:rsidRDefault="003B6770" w:rsidP="00772019">
            <w:pPr>
              <w:spacing w:after="0" w:line="240" w:lineRule="auto"/>
              <w:jc w:val="both"/>
              <w:rPr>
                <w:sz w:val="20"/>
                <w:szCs w:val="20"/>
              </w:rPr>
            </w:pPr>
            <w:r w:rsidRPr="006F437B">
              <w:rPr>
                <w:sz w:val="20"/>
                <w:szCs w:val="20"/>
              </w:rPr>
              <w:t>leisti pasirinkti matuojamų duomenų atvaizdavimo būdą: grafikas, lentelė, grafikas su lentele;</w:t>
            </w:r>
          </w:p>
          <w:p w14:paraId="305F7E87" w14:textId="20D89F48" w:rsidR="003B6770" w:rsidRPr="006F437B" w:rsidRDefault="003B6770" w:rsidP="00772019">
            <w:pPr>
              <w:spacing w:after="0" w:line="240" w:lineRule="auto"/>
              <w:jc w:val="both"/>
              <w:rPr>
                <w:sz w:val="20"/>
                <w:szCs w:val="20"/>
              </w:rPr>
            </w:pPr>
            <w:r w:rsidRPr="006F437B">
              <w:rPr>
                <w:sz w:val="20"/>
                <w:szCs w:val="20"/>
              </w:rPr>
              <w:t>leisti vienu metu matyti ne mažiau kaip trijų jutiklių grafinius duomenis – tris atskirus grafikus;</w:t>
            </w:r>
          </w:p>
          <w:p w14:paraId="57AD1581" w14:textId="31635AC8" w:rsidR="003B6770" w:rsidRPr="006F437B" w:rsidRDefault="003B6770" w:rsidP="00772019">
            <w:pPr>
              <w:spacing w:after="0" w:line="240" w:lineRule="auto"/>
              <w:jc w:val="both"/>
              <w:rPr>
                <w:sz w:val="20"/>
                <w:szCs w:val="20"/>
              </w:rPr>
            </w:pPr>
            <w:r w:rsidRPr="006F437B">
              <w:rPr>
                <w:sz w:val="20"/>
                <w:szCs w:val="20"/>
              </w:rPr>
              <w:t>leisti ne mažiau kaip dviejų jutiklių atskirai užfiksuotus grafinius duomenis (pasirinkimas pagal poreikį) atvaizduoti viename grafike;</w:t>
            </w:r>
          </w:p>
          <w:p w14:paraId="06D3C0E9" w14:textId="4B9E8B63" w:rsidR="003B6770" w:rsidRPr="006F437B" w:rsidRDefault="003B6770" w:rsidP="00772019">
            <w:pPr>
              <w:spacing w:after="0" w:line="240" w:lineRule="auto"/>
              <w:jc w:val="both"/>
              <w:rPr>
                <w:sz w:val="20"/>
                <w:szCs w:val="20"/>
              </w:rPr>
            </w:pPr>
            <w:r w:rsidRPr="006F437B">
              <w:rPr>
                <w:sz w:val="20"/>
                <w:szCs w:val="20"/>
              </w:rPr>
              <w:t>leisti pasirinkti grafiko ašių reikšmes;</w:t>
            </w:r>
          </w:p>
          <w:p w14:paraId="7FD905A7" w14:textId="1C5641EA" w:rsidR="003B6770" w:rsidRPr="006F437B" w:rsidRDefault="003B6770" w:rsidP="00772019">
            <w:pPr>
              <w:spacing w:after="0" w:line="240" w:lineRule="auto"/>
              <w:jc w:val="both"/>
              <w:rPr>
                <w:sz w:val="20"/>
                <w:szCs w:val="20"/>
              </w:rPr>
            </w:pPr>
            <w:r w:rsidRPr="006F437B">
              <w:rPr>
                <w:sz w:val="20"/>
                <w:szCs w:val="20"/>
              </w:rPr>
              <w:t>leisti  pasirinkti grafiko dalį, pažymėti joje ne mažiau kaip du nagrinėjamus taškus, bei parodyti verčių pokytį (delta) tame intervale;</w:t>
            </w:r>
          </w:p>
          <w:p w14:paraId="6FF8AEC7" w14:textId="342B6588" w:rsidR="003B6770" w:rsidRPr="006F437B" w:rsidRDefault="003B6770" w:rsidP="00772019">
            <w:pPr>
              <w:spacing w:after="0" w:line="240" w:lineRule="auto"/>
              <w:jc w:val="both"/>
              <w:rPr>
                <w:sz w:val="20"/>
                <w:szCs w:val="20"/>
              </w:rPr>
            </w:pPr>
            <w:r w:rsidRPr="006F437B">
              <w:rPr>
                <w:sz w:val="20"/>
                <w:szCs w:val="20"/>
              </w:rPr>
              <w:t>leisti eksperimento pradžioje grafiškai pavaizduoti rezultato prognozę; pradėjus rinkti duomenis vienu metu vaizduoti ir prognozę ir gaunamus duomenis.  </w:t>
            </w:r>
          </w:p>
          <w:p w14:paraId="257D50C1" w14:textId="7FE2DCBB" w:rsidR="003B6770" w:rsidRPr="006F437B" w:rsidRDefault="003B6770" w:rsidP="00772019">
            <w:pPr>
              <w:spacing w:after="0" w:line="240" w:lineRule="auto"/>
              <w:jc w:val="both"/>
              <w:rPr>
                <w:sz w:val="20"/>
                <w:szCs w:val="20"/>
              </w:rPr>
            </w:pPr>
            <w:r w:rsidRPr="006F437B">
              <w:rPr>
                <w:sz w:val="20"/>
                <w:szCs w:val="20"/>
              </w:rPr>
              <w:t> Jutiklyje turi būti integruota:</w:t>
            </w:r>
          </w:p>
          <w:p w14:paraId="4FF5E47A" w14:textId="3D3AF954" w:rsidR="003B6770" w:rsidRPr="006F437B" w:rsidRDefault="003B6770" w:rsidP="00772019">
            <w:pPr>
              <w:spacing w:after="0" w:line="240" w:lineRule="auto"/>
              <w:jc w:val="both"/>
              <w:rPr>
                <w:sz w:val="20"/>
                <w:szCs w:val="20"/>
              </w:rPr>
            </w:pPr>
            <w:r w:rsidRPr="006F437B">
              <w:rPr>
                <w:sz w:val="20"/>
                <w:szCs w:val="20"/>
              </w:rPr>
              <w:t>įkraunamas maitinimo šaltinis, kad jutiklis matuojamus duomenis bevieliu ryšiu galėtų perduoti į vartotojo turimą kompiuterį/mobilųjį įrenginį (turi būti pateiktas maitinimo šaltinio įkrovimo laidas);</w:t>
            </w:r>
          </w:p>
          <w:p w14:paraId="0190378C" w14:textId="1A7BEE0D" w:rsidR="003B6770" w:rsidRPr="006F437B" w:rsidRDefault="003B6770" w:rsidP="00772019">
            <w:pPr>
              <w:spacing w:after="0" w:line="240" w:lineRule="auto"/>
              <w:jc w:val="both"/>
              <w:rPr>
                <w:sz w:val="20"/>
                <w:szCs w:val="20"/>
              </w:rPr>
            </w:pPr>
            <w:r w:rsidRPr="006F437B">
              <w:rPr>
                <w:sz w:val="20"/>
                <w:szCs w:val="20"/>
              </w:rPr>
              <w:t>USB jungtis duomenų perdavimui laidu.</w:t>
            </w:r>
          </w:p>
          <w:p w14:paraId="2EE3DDBD" w14:textId="1F6816BB" w:rsidR="003B6770" w:rsidRPr="006F437B" w:rsidRDefault="003B6770" w:rsidP="003B6770">
            <w:pPr>
              <w:spacing w:line="240" w:lineRule="auto"/>
              <w:jc w:val="both"/>
              <w:rPr>
                <w:sz w:val="20"/>
                <w:szCs w:val="20"/>
              </w:rPr>
            </w:pPr>
            <w:r w:rsidRPr="006F437B">
              <w:rPr>
                <w:sz w:val="20"/>
                <w:szCs w:val="20"/>
              </w:rPr>
              <w:lastRenderedPageBreak/>
              <w:t>Jutiklis turi būti parengtas darbui – turi būti pateikti visi reikalingi pakrovimo laidai, pajungimui reikalingi laidai ir pan.</w:t>
            </w:r>
          </w:p>
          <w:p w14:paraId="0D6E8821" w14:textId="76BE772F" w:rsidR="003B6770" w:rsidRPr="006F437B" w:rsidRDefault="003B6770" w:rsidP="003B6770">
            <w:pPr>
              <w:spacing w:after="0" w:line="240" w:lineRule="auto"/>
              <w:jc w:val="both"/>
              <w:rPr>
                <w:sz w:val="20"/>
                <w:szCs w:val="20"/>
              </w:rPr>
            </w:pPr>
            <w:r w:rsidRPr="006F437B">
              <w:rPr>
                <w:sz w:val="20"/>
                <w:szCs w:val="20"/>
              </w:rPr>
              <w:t>Viso rinkinio garantija ne mažesnė kaip 24 mėnesiai.</w:t>
            </w:r>
          </w:p>
        </w:tc>
        <w:tc>
          <w:tcPr>
            <w:tcW w:w="3145" w:type="dxa"/>
            <w:shd w:val="clear" w:color="auto" w:fill="auto"/>
          </w:tcPr>
          <w:p w14:paraId="6469002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6FF84127" w14:textId="77777777" w:rsidTr="00772019">
        <w:tc>
          <w:tcPr>
            <w:tcW w:w="554" w:type="dxa"/>
            <w:shd w:val="clear" w:color="auto" w:fill="auto"/>
          </w:tcPr>
          <w:p w14:paraId="6D1459C4" w14:textId="36EF11F3"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40C4B2D5" w14:textId="03EF2E44" w:rsidR="003B6770" w:rsidRPr="006F437B" w:rsidRDefault="003B6770" w:rsidP="003B6770">
            <w:pPr>
              <w:spacing w:after="0" w:line="240" w:lineRule="auto"/>
              <w:jc w:val="both"/>
              <w:rPr>
                <w:sz w:val="20"/>
                <w:szCs w:val="20"/>
              </w:rPr>
            </w:pPr>
            <w:r w:rsidRPr="006F437B">
              <w:rPr>
                <w:sz w:val="20"/>
                <w:szCs w:val="20"/>
              </w:rPr>
              <w:t>Liuksmetras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66AE378" w14:textId="773CCBA3" w:rsidR="003B6770" w:rsidRPr="006F437B" w:rsidRDefault="003B6770" w:rsidP="00772019">
            <w:pPr>
              <w:spacing w:after="0" w:line="240" w:lineRule="auto"/>
              <w:rPr>
                <w:sz w:val="20"/>
                <w:szCs w:val="20"/>
              </w:rPr>
            </w:pPr>
            <w:r w:rsidRPr="006F437B">
              <w:rPr>
                <w:sz w:val="20"/>
                <w:szCs w:val="20"/>
              </w:rPr>
              <w:t>Skaitmeninis šviesos matuoklis turi būti su dideliu matavimo diapazonu ir ne mažesniu kaip  4 skaitmenų ekranu. Turi veikti 3 skirtinguose matavimo diapazonuose, kurie automatiškai kinta pagal skirtingus šviesos lygius.  Kartu turi būti patiekiamos tinkamos prietaisui  baterijos ir laikymo dėklas.</w:t>
            </w:r>
          </w:p>
          <w:p w14:paraId="28E81635" w14:textId="42B8F638" w:rsidR="003B6770" w:rsidRPr="006F437B" w:rsidRDefault="003B6770" w:rsidP="00772019">
            <w:pPr>
              <w:spacing w:after="0" w:line="240" w:lineRule="auto"/>
              <w:rPr>
                <w:sz w:val="20"/>
                <w:szCs w:val="20"/>
              </w:rPr>
            </w:pPr>
            <w:r w:rsidRPr="006F437B">
              <w:rPr>
                <w:sz w:val="20"/>
                <w:szCs w:val="20"/>
              </w:rPr>
              <w:t>Siūlomas skaitmeninis šviesos matuoklis turi atitikti šiuos reikalavimus:</w:t>
            </w:r>
          </w:p>
          <w:p w14:paraId="6AA8A846" w14:textId="77777777" w:rsidR="003B6770" w:rsidRPr="006F437B" w:rsidRDefault="003B6770" w:rsidP="00772019">
            <w:pPr>
              <w:spacing w:after="0" w:line="240" w:lineRule="auto"/>
              <w:rPr>
                <w:sz w:val="20"/>
                <w:szCs w:val="20"/>
              </w:rPr>
            </w:pPr>
            <w:r w:rsidRPr="006F437B">
              <w:rPr>
                <w:sz w:val="20"/>
                <w:szCs w:val="20"/>
              </w:rPr>
              <w:t>Turi turėti „max/min“ funkciją  ir automatinio išjungimo funkciją( ne daugiau kaip po 20 minučių.)</w:t>
            </w:r>
          </w:p>
          <w:p w14:paraId="634C6809" w14:textId="77777777" w:rsidR="003B6770" w:rsidRPr="006F437B" w:rsidRDefault="003B6770" w:rsidP="00772019">
            <w:pPr>
              <w:spacing w:after="0" w:line="240" w:lineRule="auto"/>
              <w:rPr>
                <w:sz w:val="20"/>
                <w:szCs w:val="20"/>
              </w:rPr>
            </w:pPr>
            <w:r w:rsidRPr="006F437B">
              <w:rPr>
                <w:sz w:val="20"/>
                <w:szCs w:val="20"/>
              </w:rPr>
              <w:t>Turi būti rodomi simboliai x 10 arba x 100 aukštiems diapazonams ( rodomas rodmuo turėtų būti dauginamas iš šio skaičiaus)</w:t>
            </w:r>
          </w:p>
          <w:p w14:paraId="053FFC9C" w14:textId="77777777" w:rsidR="003B6770" w:rsidRPr="006F437B" w:rsidRDefault="003B6770" w:rsidP="00772019">
            <w:pPr>
              <w:spacing w:after="0" w:line="240" w:lineRule="auto"/>
              <w:rPr>
                <w:sz w:val="20"/>
                <w:szCs w:val="20"/>
              </w:rPr>
            </w:pPr>
            <w:r w:rsidRPr="006F437B">
              <w:rPr>
                <w:sz w:val="20"/>
                <w:szCs w:val="20"/>
              </w:rPr>
              <w:t>Matavimo diapazonai ne prasčiau kaip nuo  0 iki 20 llx, nuo 0 iki 20.000 lx, nuo 0 iki 200.000 lx</w:t>
            </w:r>
          </w:p>
          <w:p w14:paraId="02CAB043" w14:textId="77777777" w:rsidR="003B6770" w:rsidRPr="006F437B" w:rsidRDefault="003B6770" w:rsidP="00772019">
            <w:pPr>
              <w:spacing w:after="0" w:line="240" w:lineRule="auto"/>
              <w:rPr>
                <w:sz w:val="20"/>
                <w:szCs w:val="20"/>
              </w:rPr>
            </w:pPr>
            <w:r w:rsidRPr="006F437B">
              <w:rPr>
                <w:sz w:val="20"/>
                <w:szCs w:val="20"/>
              </w:rPr>
              <w:t>Skiriamoji geba daugiau kaip  0,1 lx (diapazonui 0-200 lx )</w:t>
            </w:r>
          </w:p>
          <w:p w14:paraId="34D8A7AC" w14:textId="77777777" w:rsidR="003B6770" w:rsidRPr="006F437B" w:rsidRDefault="003B6770" w:rsidP="00772019">
            <w:pPr>
              <w:spacing w:after="0" w:line="240" w:lineRule="auto"/>
              <w:rPr>
                <w:sz w:val="20"/>
                <w:szCs w:val="20"/>
              </w:rPr>
            </w:pPr>
            <w:r w:rsidRPr="006F437B">
              <w:rPr>
                <w:sz w:val="20"/>
                <w:szCs w:val="20"/>
              </w:rPr>
              <w:t>Mėginio dažnis ne didesnis kaip 2,5 x/sek.</w:t>
            </w:r>
          </w:p>
          <w:p w14:paraId="550D6E51" w14:textId="76A54734" w:rsidR="003B6770" w:rsidRPr="006F437B" w:rsidRDefault="003B6770" w:rsidP="00772019">
            <w:pPr>
              <w:spacing w:after="0" w:line="240" w:lineRule="auto"/>
              <w:jc w:val="both"/>
              <w:rPr>
                <w:sz w:val="20"/>
                <w:szCs w:val="20"/>
              </w:rPr>
            </w:pPr>
            <w:r w:rsidRPr="006F437B">
              <w:rPr>
                <w:sz w:val="20"/>
                <w:szCs w:val="20"/>
              </w:rPr>
              <w:t>Tikslumas ne prastesnis kaip  +/- 5% žemiau 10.000 lx ir ne prastesnis kaip  +/- 10% virš 10.000 lx.</w:t>
            </w:r>
          </w:p>
        </w:tc>
        <w:tc>
          <w:tcPr>
            <w:tcW w:w="3145" w:type="dxa"/>
            <w:shd w:val="clear" w:color="auto" w:fill="auto"/>
          </w:tcPr>
          <w:p w14:paraId="7F4E0A9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274BF1D7" w14:textId="77777777" w:rsidTr="00772019">
        <w:tc>
          <w:tcPr>
            <w:tcW w:w="554" w:type="dxa"/>
            <w:shd w:val="clear" w:color="auto" w:fill="auto"/>
          </w:tcPr>
          <w:p w14:paraId="128DA17F" w14:textId="18DDE547"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5E794B7E" w14:textId="3DA97EF1" w:rsidR="003B6770" w:rsidRPr="006F437B" w:rsidRDefault="003B6770" w:rsidP="003B6770">
            <w:pPr>
              <w:spacing w:after="0" w:line="240" w:lineRule="auto"/>
              <w:jc w:val="both"/>
              <w:rPr>
                <w:sz w:val="20"/>
                <w:szCs w:val="20"/>
              </w:rPr>
            </w:pPr>
            <w:r w:rsidRPr="006F437B">
              <w:rPr>
                <w:sz w:val="20"/>
                <w:szCs w:val="20"/>
              </w:rPr>
              <w:t>Fizikos jutiklių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CBB0D3E" w14:textId="7A83C1CB" w:rsidR="003B6770" w:rsidRPr="006F437B" w:rsidRDefault="003B6770" w:rsidP="003B6770">
            <w:pPr>
              <w:spacing w:line="240" w:lineRule="auto"/>
              <w:jc w:val="both"/>
              <w:rPr>
                <w:sz w:val="20"/>
                <w:szCs w:val="20"/>
              </w:rPr>
            </w:pPr>
            <w:r w:rsidRPr="006F437B">
              <w:rPr>
                <w:sz w:val="20"/>
                <w:szCs w:val="20"/>
              </w:rPr>
              <w:t>Rinkinį turi sudaryti ne mažiau kaip šie jutikliai, atitinkantys žemiau išvardintus reikalavimus.</w:t>
            </w:r>
          </w:p>
          <w:p w14:paraId="48A02BAD" w14:textId="2BAE6F79" w:rsidR="003B6770" w:rsidRPr="006F437B" w:rsidRDefault="003B6770" w:rsidP="00772019">
            <w:pPr>
              <w:spacing w:after="0" w:line="240" w:lineRule="auto"/>
              <w:jc w:val="both"/>
              <w:rPr>
                <w:sz w:val="20"/>
                <w:szCs w:val="20"/>
              </w:rPr>
            </w:pPr>
            <w:r w:rsidRPr="006F437B">
              <w:rPr>
                <w:sz w:val="20"/>
                <w:szCs w:val="20"/>
              </w:rPr>
              <w:t>Judesio jutiklis:</w:t>
            </w:r>
          </w:p>
          <w:p w14:paraId="168EC6AE" w14:textId="5DF74FFE" w:rsidR="003B6770" w:rsidRPr="006F437B" w:rsidRDefault="003B6770" w:rsidP="00772019">
            <w:pPr>
              <w:spacing w:after="0" w:line="240" w:lineRule="auto"/>
              <w:jc w:val="both"/>
              <w:rPr>
                <w:sz w:val="20"/>
                <w:szCs w:val="20"/>
              </w:rPr>
            </w:pPr>
            <w:r w:rsidRPr="006F437B">
              <w:rPr>
                <w:sz w:val="20"/>
                <w:szCs w:val="20"/>
              </w:rPr>
              <w:t>Jutiklis skirtas matuoti judančių objektų padėtį, greitį ir pagreitį. Jutiklis turi atitikti šiuos reikalavimus:</w:t>
            </w:r>
          </w:p>
          <w:p w14:paraId="10AC63D7" w14:textId="73C4B7B6" w:rsidR="003B6770" w:rsidRPr="006F437B" w:rsidRDefault="003B6770" w:rsidP="00772019">
            <w:pPr>
              <w:spacing w:after="0" w:line="240" w:lineRule="auto"/>
              <w:jc w:val="both"/>
              <w:rPr>
                <w:sz w:val="20"/>
                <w:szCs w:val="20"/>
              </w:rPr>
            </w:pPr>
            <w:r w:rsidRPr="006F437B">
              <w:rPr>
                <w:sz w:val="20"/>
                <w:szCs w:val="20"/>
              </w:rPr>
              <w:t>- jutiklio matavimo diapazonas turi būti ne prastesnis kaip nuo 15 cm iki 3,5 m.</w:t>
            </w:r>
          </w:p>
          <w:p w14:paraId="5DA7CCBB" w14:textId="5CC8A54B" w:rsidR="003B6770" w:rsidRPr="006F437B" w:rsidRDefault="003B6770" w:rsidP="00772019">
            <w:pPr>
              <w:spacing w:after="0" w:line="240" w:lineRule="auto"/>
              <w:jc w:val="both"/>
              <w:rPr>
                <w:sz w:val="20"/>
                <w:szCs w:val="20"/>
              </w:rPr>
            </w:pPr>
            <w:r w:rsidRPr="006F437B">
              <w:rPr>
                <w:sz w:val="20"/>
                <w:szCs w:val="20"/>
              </w:rPr>
              <w:t>- skiriamoji geba ne prastesnė kaip 1 mm.</w:t>
            </w:r>
          </w:p>
          <w:p w14:paraId="53611C71" w14:textId="017F6DD7" w:rsidR="003B6770" w:rsidRPr="006F437B" w:rsidRDefault="003B6770" w:rsidP="00772019">
            <w:pPr>
              <w:spacing w:after="0" w:line="240" w:lineRule="auto"/>
              <w:jc w:val="both"/>
              <w:rPr>
                <w:sz w:val="20"/>
                <w:szCs w:val="20"/>
              </w:rPr>
            </w:pPr>
            <w:r w:rsidRPr="006F437B">
              <w:rPr>
                <w:sz w:val="20"/>
                <w:szCs w:val="20"/>
              </w:rPr>
              <w:t>- jutiklio maksimali bandinių ėmimo norma ne prastesnė kaip 30 mėginių/s.</w:t>
            </w:r>
          </w:p>
          <w:p w14:paraId="1BF46414" w14:textId="77777777" w:rsidR="00772019" w:rsidRDefault="00772019" w:rsidP="00772019">
            <w:pPr>
              <w:spacing w:after="0" w:line="240" w:lineRule="auto"/>
              <w:jc w:val="both"/>
              <w:rPr>
                <w:sz w:val="20"/>
                <w:szCs w:val="20"/>
              </w:rPr>
            </w:pPr>
          </w:p>
          <w:p w14:paraId="6F9E2959" w14:textId="3C54CAC9" w:rsidR="003B6770" w:rsidRPr="006F437B" w:rsidRDefault="003B6770" w:rsidP="00772019">
            <w:pPr>
              <w:spacing w:after="0" w:line="240" w:lineRule="auto"/>
              <w:jc w:val="both"/>
              <w:rPr>
                <w:sz w:val="20"/>
                <w:szCs w:val="20"/>
              </w:rPr>
            </w:pPr>
            <w:r w:rsidRPr="006F437B">
              <w:rPr>
                <w:sz w:val="20"/>
                <w:szCs w:val="20"/>
              </w:rPr>
              <w:t>Jėgos ir pagreičio jutiklis:</w:t>
            </w:r>
          </w:p>
          <w:p w14:paraId="59883859" w14:textId="48805042" w:rsidR="003B6770" w:rsidRPr="006F437B" w:rsidRDefault="003B6770" w:rsidP="00772019">
            <w:pPr>
              <w:spacing w:after="0" w:line="240" w:lineRule="auto"/>
              <w:jc w:val="both"/>
              <w:rPr>
                <w:sz w:val="20"/>
                <w:szCs w:val="20"/>
              </w:rPr>
            </w:pPr>
            <w:r w:rsidRPr="006F437B">
              <w:rPr>
                <w:sz w:val="20"/>
                <w:szCs w:val="20"/>
              </w:rPr>
              <w:t>Jutiklis skirtas matuoti greitį ir pagreitį ir turi atitikti šiuos reikalavimus:</w:t>
            </w:r>
          </w:p>
          <w:p w14:paraId="7D2AE455" w14:textId="7D93CCD7" w:rsidR="003B6770" w:rsidRPr="006F437B" w:rsidRDefault="003B6770" w:rsidP="00772019">
            <w:pPr>
              <w:spacing w:after="0" w:line="240" w:lineRule="auto"/>
              <w:jc w:val="both"/>
              <w:rPr>
                <w:sz w:val="20"/>
                <w:szCs w:val="20"/>
              </w:rPr>
            </w:pPr>
            <w:r w:rsidRPr="006F437B">
              <w:rPr>
                <w:sz w:val="20"/>
                <w:szCs w:val="20"/>
              </w:rPr>
              <w:t>- turi matuoti jėgą ne prasčiau kaip ±50 N intervale;</w:t>
            </w:r>
          </w:p>
          <w:p w14:paraId="52088958" w14:textId="2A263E48" w:rsidR="003B6770" w:rsidRPr="006F437B" w:rsidRDefault="003B6770" w:rsidP="00772019">
            <w:pPr>
              <w:spacing w:after="0" w:line="240" w:lineRule="auto"/>
              <w:jc w:val="both"/>
              <w:rPr>
                <w:sz w:val="20"/>
                <w:szCs w:val="20"/>
              </w:rPr>
            </w:pPr>
            <w:r w:rsidRPr="006F437B">
              <w:rPr>
                <w:sz w:val="20"/>
                <w:szCs w:val="20"/>
              </w:rPr>
              <w:t>- turi matuoti pagreitį, ne prasčiau kaip 3 ašys, ± 16 g;</w:t>
            </w:r>
          </w:p>
          <w:p w14:paraId="074155EC" w14:textId="2B694B6D" w:rsidR="003B6770" w:rsidRPr="006F437B" w:rsidRDefault="003B6770" w:rsidP="00772019">
            <w:pPr>
              <w:spacing w:after="0" w:line="240" w:lineRule="auto"/>
              <w:jc w:val="both"/>
              <w:rPr>
                <w:sz w:val="20"/>
                <w:szCs w:val="20"/>
              </w:rPr>
            </w:pPr>
            <w:r w:rsidRPr="006F437B">
              <w:rPr>
                <w:sz w:val="20"/>
                <w:szCs w:val="20"/>
              </w:rPr>
              <w:t>- turi turėti giroskopą, ne prastesnį kaip 3 ašys, 2000 °/s</w:t>
            </w:r>
            <w:r w:rsidR="00772019">
              <w:rPr>
                <w:sz w:val="20"/>
                <w:szCs w:val="20"/>
              </w:rPr>
              <w:t>.</w:t>
            </w:r>
          </w:p>
          <w:p w14:paraId="0974478A" w14:textId="77777777" w:rsidR="00772019" w:rsidRDefault="00772019" w:rsidP="00772019">
            <w:pPr>
              <w:spacing w:after="0" w:line="240" w:lineRule="auto"/>
              <w:jc w:val="both"/>
              <w:rPr>
                <w:sz w:val="20"/>
                <w:szCs w:val="20"/>
              </w:rPr>
            </w:pPr>
          </w:p>
          <w:p w14:paraId="7A38D4A3" w14:textId="7E0E6637" w:rsidR="003B6770" w:rsidRPr="006F437B" w:rsidRDefault="003B6770" w:rsidP="00772019">
            <w:pPr>
              <w:spacing w:after="0" w:line="240" w:lineRule="auto"/>
              <w:jc w:val="both"/>
              <w:rPr>
                <w:sz w:val="20"/>
                <w:szCs w:val="20"/>
              </w:rPr>
            </w:pPr>
            <w:r w:rsidRPr="006F437B">
              <w:rPr>
                <w:sz w:val="20"/>
                <w:szCs w:val="20"/>
              </w:rPr>
              <w:t>Elektros įtampos jutiklis:</w:t>
            </w:r>
          </w:p>
          <w:p w14:paraId="1E5078D3" w14:textId="46A4072B" w:rsidR="003B6770" w:rsidRPr="006F437B" w:rsidRDefault="003B6770" w:rsidP="00772019">
            <w:pPr>
              <w:spacing w:after="0" w:line="240" w:lineRule="auto"/>
              <w:jc w:val="both"/>
              <w:rPr>
                <w:sz w:val="20"/>
                <w:szCs w:val="20"/>
              </w:rPr>
            </w:pPr>
            <w:r w:rsidRPr="006F437B">
              <w:rPr>
                <w:sz w:val="20"/>
                <w:szCs w:val="20"/>
              </w:rPr>
              <w:lastRenderedPageBreak/>
              <w:t>Jutiklis skirtas elektros srovės įtampos grandinėje matavimui. Turi atitikti šiuos reikalavimus:</w:t>
            </w:r>
          </w:p>
          <w:p w14:paraId="4C1DC5A9" w14:textId="1DB3C946" w:rsidR="003B6770" w:rsidRPr="006F437B" w:rsidRDefault="003B6770" w:rsidP="00772019">
            <w:pPr>
              <w:spacing w:after="0" w:line="240" w:lineRule="auto"/>
              <w:jc w:val="both"/>
              <w:rPr>
                <w:sz w:val="20"/>
                <w:szCs w:val="20"/>
              </w:rPr>
            </w:pPr>
            <w:r w:rsidRPr="006F437B">
              <w:rPr>
                <w:sz w:val="20"/>
                <w:szCs w:val="20"/>
              </w:rPr>
              <w:t>- įvesties įtampos diapazonas turi būti ne prastesnis kaip ± 20 V;</w:t>
            </w:r>
          </w:p>
          <w:p w14:paraId="5B61963E" w14:textId="153D554E" w:rsidR="003B6770" w:rsidRPr="006F437B" w:rsidRDefault="003B6770" w:rsidP="00772019">
            <w:pPr>
              <w:spacing w:after="0" w:line="240" w:lineRule="auto"/>
              <w:jc w:val="both"/>
              <w:rPr>
                <w:sz w:val="20"/>
                <w:szCs w:val="20"/>
              </w:rPr>
            </w:pPr>
            <w:r w:rsidRPr="006F437B">
              <w:rPr>
                <w:sz w:val="20"/>
                <w:szCs w:val="20"/>
              </w:rPr>
              <w:t>- didžiausia įtampa bet kokiam įėjimui turi būti ne prastesnė kaip ±24 V.</w:t>
            </w:r>
          </w:p>
          <w:p w14:paraId="1EA8B578" w14:textId="0AB97871" w:rsidR="003B6770" w:rsidRDefault="003B6770" w:rsidP="00772019">
            <w:pPr>
              <w:spacing w:after="0" w:line="240" w:lineRule="auto"/>
              <w:jc w:val="both"/>
              <w:rPr>
                <w:sz w:val="20"/>
                <w:szCs w:val="20"/>
              </w:rPr>
            </w:pPr>
            <w:r w:rsidRPr="006F437B">
              <w:rPr>
                <w:sz w:val="20"/>
                <w:szCs w:val="20"/>
              </w:rPr>
              <w:t>- matavimo dažnis turi būti ne prastesnis kaip 1000 matavimų/s.</w:t>
            </w:r>
          </w:p>
          <w:p w14:paraId="3E58A57F" w14:textId="77777777" w:rsidR="00772019" w:rsidRPr="006F437B" w:rsidRDefault="00772019" w:rsidP="00772019">
            <w:pPr>
              <w:spacing w:after="0" w:line="240" w:lineRule="auto"/>
              <w:jc w:val="both"/>
              <w:rPr>
                <w:sz w:val="20"/>
                <w:szCs w:val="20"/>
              </w:rPr>
            </w:pPr>
          </w:p>
          <w:p w14:paraId="333CBB0D" w14:textId="71077837" w:rsidR="003B6770" w:rsidRPr="006F437B" w:rsidRDefault="003B6770" w:rsidP="00772019">
            <w:pPr>
              <w:spacing w:after="0" w:line="240" w:lineRule="auto"/>
              <w:jc w:val="both"/>
              <w:rPr>
                <w:sz w:val="20"/>
                <w:szCs w:val="20"/>
              </w:rPr>
            </w:pPr>
            <w:r w:rsidRPr="006F437B">
              <w:rPr>
                <w:sz w:val="20"/>
                <w:szCs w:val="20"/>
              </w:rPr>
              <w:t>Foto vartai:</w:t>
            </w:r>
          </w:p>
          <w:p w14:paraId="34B3F593" w14:textId="469BCE17" w:rsidR="003B6770" w:rsidRPr="006F437B" w:rsidRDefault="003B6770" w:rsidP="00772019">
            <w:pPr>
              <w:spacing w:after="0" w:line="240" w:lineRule="auto"/>
              <w:jc w:val="both"/>
              <w:rPr>
                <w:sz w:val="20"/>
                <w:szCs w:val="20"/>
              </w:rPr>
            </w:pPr>
            <w:r w:rsidRPr="006F437B">
              <w:rPr>
                <w:sz w:val="20"/>
                <w:szCs w:val="20"/>
              </w:rPr>
              <w:t>Jutiklis skirtas  matuoti greitį ir pagreitį tyrinėjant objektų laisvąjį kritimą, sukimąsi, susidūrimus ir švytuokles. Jutiklis turi atitikti šiuos reikalavimus:</w:t>
            </w:r>
          </w:p>
          <w:p w14:paraId="76E0E47C" w14:textId="77777777" w:rsidR="003B6770" w:rsidRPr="006F437B" w:rsidRDefault="003B6770" w:rsidP="00772019">
            <w:pPr>
              <w:spacing w:after="0" w:line="240" w:lineRule="auto"/>
              <w:jc w:val="both"/>
              <w:rPr>
                <w:sz w:val="20"/>
                <w:szCs w:val="20"/>
              </w:rPr>
            </w:pPr>
            <w:r w:rsidRPr="006F437B">
              <w:rPr>
                <w:sz w:val="20"/>
                <w:szCs w:val="20"/>
              </w:rPr>
              <w:t>- jutiklyje turi būti įmontuoti du foto vartai (dvigubų vartų jutiklis).</w:t>
            </w:r>
          </w:p>
          <w:p w14:paraId="21F05E47" w14:textId="623E28C9" w:rsidR="003B6770" w:rsidRPr="006F437B" w:rsidRDefault="003B6770" w:rsidP="00772019">
            <w:pPr>
              <w:spacing w:after="0" w:line="240" w:lineRule="auto"/>
              <w:jc w:val="both"/>
              <w:rPr>
                <w:sz w:val="20"/>
                <w:szCs w:val="20"/>
              </w:rPr>
            </w:pPr>
            <w:r w:rsidRPr="006F437B">
              <w:rPr>
                <w:sz w:val="20"/>
                <w:szCs w:val="20"/>
              </w:rPr>
              <w:t>- vartų plotis ne mažiau kaip 70 mm.</w:t>
            </w:r>
          </w:p>
          <w:p w14:paraId="59BC94E6" w14:textId="77777777" w:rsidR="00772019" w:rsidRDefault="00772019" w:rsidP="003B6770">
            <w:pPr>
              <w:spacing w:line="240" w:lineRule="auto"/>
              <w:jc w:val="both"/>
              <w:rPr>
                <w:sz w:val="20"/>
                <w:szCs w:val="20"/>
              </w:rPr>
            </w:pPr>
          </w:p>
          <w:p w14:paraId="11D2C799" w14:textId="0A1B70A1" w:rsidR="003B6770" w:rsidRPr="006F437B" w:rsidRDefault="003B6770" w:rsidP="003B6770">
            <w:pPr>
              <w:spacing w:line="240" w:lineRule="auto"/>
              <w:jc w:val="both"/>
              <w:rPr>
                <w:sz w:val="20"/>
                <w:szCs w:val="20"/>
              </w:rPr>
            </w:pPr>
            <w:r w:rsidRPr="006F437B">
              <w:rPr>
                <w:sz w:val="20"/>
                <w:szCs w:val="20"/>
              </w:rPr>
              <w:t>Kartu turi būti pateikta detalė, kurios pagalba jutiklį būtų galima pritvirtinti prie stovo;</w:t>
            </w:r>
          </w:p>
          <w:p w14:paraId="590A222F" w14:textId="3D5EB683" w:rsidR="003B6770" w:rsidRPr="006F437B" w:rsidRDefault="003B6770" w:rsidP="00772019">
            <w:pPr>
              <w:spacing w:after="0" w:line="240" w:lineRule="auto"/>
              <w:jc w:val="both"/>
              <w:rPr>
                <w:sz w:val="20"/>
                <w:szCs w:val="20"/>
              </w:rPr>
            </w:pPr>
            <w:r w:rsidRPr="006F437B">
              <w:rPr>
                <w:sz w:val="20"/>
                <w:szCs w:val="20"/>
              </w:rPr>
              <w:t>Elektros srovės jutiklis (2 vnt.):</w:t>
            </w:r>
          </w:p>
          <w:p w14:paraId="292D9337" w14:textId="758C886B" w:rsidR="003B6770" w:rsidRPr="006F437B" w:rsidRDefault="003B6770" w:rsidP="00772019">
            <w:pPr>
              <w:spacing w:after="0" w:line="240" w:lineRule="auto"/>
              <w:jc w:val="both"/>
              <w:rPr>
                <w:sz w:val="20"/>
                <w:szCs w:val="20"/>
              </w:rPr>
            </w:pPr>
            <w:r w:rsidRPr="006F437B">
              <w:rPr>
                <w:sz w:val="20"/>
                <w:szCs w:val="20"/>
              </w:rPr>
              <w:t>Jutiklis skirtas pamatuoti srovės stiprumą elektros grandinėje. Jutiklis turi atitikti šiuos reikalavimus:</w:t>
            </w:r>
          </w:p>
          <w:p w14:paraId="35B547D5" w14:textId="2B5A5FFE" w:rsidR="003B6770" w:rsidRPr="006F437B" w:rsidRDefault="003B6770" w:rsidP="00772019">
            <w:pPr>
              <w:spacing w:after="0" w:line="240" w:lineRule="auto"/>
              <w:jc w:val="both"/>
              <w:rPr>
                <w:sz w:val="20"/>
                <w:szCs w:val="20"/>
              </w:rPr>
            </w:pPr>
            <w:r w:rsidRPr="006F437B">
              <w:rPr>
                <w:sz w:val="20"/>
                <w:szCs w:val="20"/>
              </w:rPr>
              <w:t>- matavimo diapazonas ne prastesnis kaip +/- 1 A ir +/- 0,1 A,</w:t>
            </w:r>
          </w:p>
          <w:p w14:paraId="1E1BE6BD" w14:textId="15AEED60" w:rsidR="003B6770" w:rsidRDefault="003B6770" w:rsidP="00772019">
            <w:pPr>
              <w:spacing w:after="0" w:line="240" w:lineRule="auto"/>
              <w:jc w:val="both"/>
              <w:rPr>
                <w:sz w:val="20"/>
                <w:szCs w:val="20"/>
              </w:rPr>
            </w:pPr>
            <w:r w:rsidRPr="006F437B">
              <w:rPr>
                <w:sz w:val="20"/>
                <w:szCs w:val="20"/>
              </w:rPr>
              <w:t>- didžiausia leistina matuoti srovė (nepažeidžiant įrenginio) ne prastesnė kaip 1,5 A ir 0,5 A</w:t>
            </w:r>
            <w:r w:rsidR="00772019">
              <w:rPr>
                <w:sz w:val="20"/>
                <w:szCs w:val="20"/>
              </w:rPr>
              <w:t>.</w:t>
            </w:r>
          </w:p>
          <w:p w14:paraId="7A0A4465" w14:textId="77777777" w:rsidR="00772019" w:rsidRPr="006F437B" w:rsidRDefault="00772019" w:rsidP="00772019">
            <w:pPr>
              <w:spacing w:after="0" w:line="240" w:lineRule="auto"/>
              <w:jc w:val="both"/>
              <w:rPr>
                <w:sz w:val="20"/>
                <w:szCs w:val="20"/>
              </w:rPr>
            </w:pPr>
          </w:p>
          <w:p w14:paraId="6A6CC807" w14:textId="6C4044A1" w:rsidR="003B6770" w:rsidRPr="006F437B" w:rsidRDefault="003B6770" w:rsidP="00772019">
            <w:pPr>
              <w:spacing w:after="0" w:line="240" w:lineRule="auto"/>
              <w:jc w:val="both"/>
              <w:rPr>
                <w:sz w:val="20"/>
                <w:szCs w:val="20"/>
              </w:rPr>
            </w:pPr>
            <w:r w:rsidRPr="006F437B">
              <w:rPr>
                <w:sz w:val="20"/>
                <w:szCs w:val="20"/>
              </w:rPr>
              <w:t>Pagreičio jutiklis:</w:t>
            </w:r>
          </w:p>
          <w:p w14:paraId="172EEDD6" w14:textId="7895C447" w:rsidR="003B6770" w:rsidRPr="006F437B" w:rsidRDefault="003B6770" w:rsidP="00772019">
            <w:pPr>
              <w:spacing w:after="0" w:line="240" w:lineRule="auto"/>
              <w:jc w:val="both"/>
              <w:rPr>
                <w:sz w:val="20"/>
                <w:szCs w:val="20"/>
              </w:rPr>
            </w:pPr>
            <w:r w:rsidRPr="006F437B">
              <w:rPr>
                <w:sz w:val="20"/>
                <w:szCs w:val="20"/>
              </w:rPr>
              <w:t>Jutiklis skirtas surinkti pagreičio, sukimosi, aukščio matavimo duomenis. Jutiklis turi atitikti šiuos reikalavimus:</w:t>
            </w:r>
          </w:p>
          <w:p w14:paraId="4C3F7251" w14:textId="2497D84C" w:rsidR="003B6770" w:rsidRPr="006F437B" w:rsidRDefault="003B6770" w:rsidP="00772019">
            <w:pPr>
              <w:spacing w:after="0" w:line="240" w:lineRule="auto"/>
              <w:jc w:val="both"/>
              <w:rPr>
                <w:sz w:val="20"/>
                <w:szCs w:val="20"/>
              </w:rPr>
            </w:pPr>
            <w:r w:rsidRPr="006F437B">
              <w:rPr>
                <w:sz w:val="20"/>
                <w:szCs w:val="20"/>
              </w:rPr>
              <w:t>- žemą pagreitį matuoti ne praščiau nei +/-157 m/s2 (+/-16 g);</w:t>
            </w:r>
          </w:p>
          <w:p w14:paraId="6B51B1C5" w14:textId="7051A2DD" w:rsidR="003B6770" w:rsidRPr="006F437B" w:rsidRDefault="003B6770" w:rsidP="00772019">
            <w:pPr>
              <w:spacing w:after="0" w:line="240" w:lineRule="auto"/>
              <w:jc w:val="both"/>
              <w:rPr>
                <w:sz w:val="20"/>
                <w:szCs w:val="20"/>
              </w:rPr>
            </w:pPr>
            <w:r w:rsidRPr="006F437B">
              <w:rPr>
                <w:sz w:val="20"/>
                <w:szCs w:val="20"/>
              </w:rPr>
              <w:t>- aukštą pagreitį turi matuoti ne prasčiau nei +/- 1,960 m/s2 (+/-200 g);</w:t>
            </w:r>
          </w:p>
          <w:p w14:paraId="691AB91B" w14:textId="06E1EE87" w:rsidR="003B6770" w:rsidRPr="006F437B" w:rsidRDefault="003B6770" w:rsidP="00772019">
            <w:pPr>
              <w:spacing w:after="0" w:line="240" w:lineRule="auto"/>
              <w:jc w:val="both"/>
              <w:rPr>
                <w:sz w:val="20"/>
                <w:szCs w:val="20"/>
              </w:rPr>
            </w:pPr>
            <w:r w:rsidRPr="006F437B">
              <w:rPr>
                <w:sz w:val="20"/>
                <w:szCs w:val="20"/>
              </w:rPr>
              <w:t>- giroskopas ne prastesnis nei +/-35 rad/s (+/-2000 °/s);</w:t>
            </w:r>
          </w:p>
          <w:p w14:paraId="3F380608" w14:textId="2488566F" w:rsidR="003B6770" w:rsidRPr="006F437B" w:rsidRDefault="003B6770" w:rsidP="00772019">
            <w:pPr>
              <w:spacing w:after="0" w:line="240" w:lineRule="auto"/>
              <w:jc w:val="both"/>
              <w:rPr>
                <w:sz w:val="20"/>
                <w:szCs w:val="20"/>
              </w:rPr>
            </w:pPr>
            <w:r w:rsidRPr="006F437B">
              <w:rPr>
                <w:sz w:val="20"/>
                <w:szCs w:val="20"/>
              </w:rPr>
              <w:t>- aukštimatis nuo –1,800 m iki 10,000 m.</w:t>
            </w:r>
          </w:p>
          <w:p w14:paraId="2FD1D3F9" w14:textId="53A6E6DB" w:rsidR="003B6770" w:rsidRDefault="003B6770" w:rsidP="00772019">
            <w:pPr>
              <w:spacing w:after="0" w:line="240" w:lineRule="auto"/>
              <w:jc w:val="both"/>
              <w:rPr>
                <w:sz w:val="20"/>
                <w:szCs w:val="20"/>
              </w:rPr>
            </w:pPr>
            <w:r w:rsidRPr="006F437B">
              <w:rPr>
                <w:sz w:val="20"/>
                <w:szCs w:val="20"/>
              </w:rPr>
              <w:t>- turi būti galimybė matuoti 180° kampu.</w:t>
            </w:r>
          </w:p>
          <w:p w14:paraId="7CE9C677" w14:textId="77777777" w:rsidR="00772019" w:rsidRPr="006F437B" w:rsidRDefault="00772019" w:rsidP="00772019">
            <w:pPr>
              <w:spacing w:after="0" w:line="240" w:lineRule="auto"/>
              <w:jc w:val="both"/>
              <w:rPr>
                <w:sz w:val="20"/>
                <w:szCs w:val="20"/>
              </w:rPr>
            </w:pPr>
          </w:p>
          <w:p w14:paraId="4C6FCC2F" w14:textId="44F33414" w:rsidR="003B6770" w:rsidRPr="006F437B" w:rsidRDefault="003B6770" w:rsidP="00772019">
            <w:pPr>
              <w:spacing w:after="0" w:line="240" w:lineRule="auto"/>
              <w:jc w:val="both"/>
              <w:rPr>
                <w:sz w:val="20"/>
                <w:szCs w:val="20"/>
              </w:rPr>
            </w:pPr>
            <w:r w:rsidRPr="006F437B">
              <w:rPr>
                <w:sz w:val="20"/>
                <w:szCs w:val="20"/>
              </w:rPr>
              <w:t>Garso jutiklis:</w:t>
            </w:r>
          </w:p>
          <w:p w14:paraId="25743064" w14:textId="7D73383D" w:rsidR="003B6770" w:rsidRPr="006F437B" w:rsidRDefault="003B6770" w:rsidP="00772019">
            <w:pPr>
              <w:spacing w:after="0" w:line="240" w:lineRule="auto"/>
              <w:jc w:val="both"/>
              <w:rPr>
                <w:sz w:val="20"/>
                <w:szCs w:val="20"/>
              </w:rPr>
            </w:pPr>
            <w:r w:rsidRPr="006F437B">
              <w:rPr>
                <w:sz w:val="20"/>
                <w:szCs w:val="20"/>
              </w:rPr>
              <w:t>Jutiklis naudojamas nustatyti garso lygį. Jutiklis turi atitikti šiuos reikalavimus:</w:t>
            </w:r>
          </w:p>
          <w:p w14:paraId="1205DAAE" w14:textId="4841673C" w:rsidR="003B6770" w:rsidRPr="006F437B" w:rsidRDefault="003B6770" w:rsidP="00772019">
            <w:pPr>
              <w:spacing w:after="0" w:line="240" w:lineRule="auto"/>
              <w:jc w:val="both"/>
              <w:rPr>
                <w:sz w:val="20"/>
                <w:szCs w:val="20"/>
              </w:rPr>
            </w:pPr>
            <w:r w:rsidRPr="006F437B">
              <w:rPr>
                <w:sz w:val="20"/>
                <w:szCs w:val="20"/>
              </w:rPr>
              <w:t>- garso lygio kanalai ne prastesni kaip A arba C;</w:t>
            </w:r>
          </w:p>
          <w:p w14:paraId="5A47B14B" w14:textId="10223201" w:rsidR="003B6770" w:rsidRPr="006F437B" w:rsidRDefault="003B6770" w:rsidP="00772019">
            <w:pPr>
              <w:spacing w:after="0" w:line="240" w:lineRule="auto"/>
              <w:jc w:val="both"/>
              <w:rPr>
                <w:sz w:val="20"/>
                <w:szCs w:val="20"/>
              </w:rPr>
            </w:pPr>
            <w:r w:rsidRPr="006F437B">
              <w:rPr>
                <w:sz w:val="20"/>
                <w:szCs w:val="20"/>
              </w:rPr>
              <w:t>- matavimo intervalo ribos ne prastesnės kaip 55–110 dB;</w:t>
            </w:r>
          </w:p>
          <w:p w14:paraId="69C07D28" w14:textId="0AE5159A" w:rsidR="003B6770" w:rsidRPr="006F437B" w:rsidRDefault="003B6770" w:rsidP="00772019">
            <w:pPr>
              <w:spacing w:after="0" w:line="240" w:lineRule="auto"/>
              <w:jc w:val="both"/>
              <w:rPr>
                <w:sz w:val="20"/>
                <w:szCs w:val="20"/>
              </w:rPr>
            </w:pPr>
            <w:r w:rsidRPr="006F437B">
              <w:rPr>
                <w:sz w:val="20"/>
                <w:szCs w:val="20"/>
              </w:rPr>
              <w:t>- tikslumo nuokyripis ne didesnis kaip +/- 3 dB;</w:t>
            </w:r>
          </w:p>
          <w:p w14:paraId="79796E78" w14:textId="1F1353C6" w:rsidR="003B6770" w:rsidRPr="006F437B" w:rsidRDefault="003B6770" w:rsidP="00772019">
            <w:pPr>
              <w:spacing w:after="0" w:line="240" w:lineRule="auto"/>
              <w:jc w:val="both"/>
              <w:rPr>
                <w:sz w:val="20"/>
                <w:szCs w:val="20"/>
              </w:rPr>
            </w:pPr>
            <w:r w:rsidRPr="006F437B">
              <w:rPr>
                <w:sz w:val="20"/>
                <w:szCs w:val="20"/>
              </w:rPr>
              <w:t>- rezoliucija ne prastesnė kaip 0.1 dB.;</w:t>
            </w:r>
          </w:p>
          <w:p w14:paraId="19361018" w14:textId="77777777" w:rsidR="00772019" w:rsidRDefault="00772019" w:rsidP="00772019">
            <w:pPr>
              <w:spacing w:after="0" w:line="240" w:lineRule="auto"/>
              <w:jc w:val="both"/>
              <w:rPr>
                <w:sz w:val="20"/>
                <w:szCs w:val="20"/>
              </w:rPr>
            </w:pPr>
          </w:p>
          <w:p w14:paraId="24C66D1B" w14:textId="013CEBFE" w:rsidR="003B6770" w:rsidRPr="006F437B" w:rsidRDefault="003B6770" w:rsidP="00772019">
            <w:pPr>
              <w:spacing w:after="0" w:line="240" w:lineRule="auto"/>
              <w:jc w:val="both"/>
              <w:rPr>
                <w:sz w:val="20"/>
                <w:szCs w:val="20"/>
              </w:rPr>
            </w:pPr>
            <w:r w:rsidRPr="006F437B">
              <w:rPr>
                <w:sz w:val="20"/>
                <w:szCs w:val="20"/>
              </w:rPr>
              <w:t>Šviesos ir spalvos jutiklis:</w:t>
            </w:r>
          </w:p>
          <w:p w14:paraId="20BFB82E" w14:textId="5B1F54AD" w:rsidR="003B6770" w:rsidRPr="006F437B" w:rsidRDefault="003B6770" w:rsidP="00772019">
            <w:pPr>
              <w:spacing w:after="0" w:line="240" w:lineRule="auto"/>
              <w:jc w:val="both"/>
              <w:rPr>
                <w:sz w:val="20"/>
                <w:szCs w:val="20"/>
              </w:rPr>
            </w:pPr>
            <w:r w:rsidRPr="006F437B">
              <w:rPr>
                <w:sz w:val="20"/>
                <w:szCs w:val="20"/>
              </w:rPr>
              <w:lastRenderedPageBreak/>
              <w:t>Šviesos ir Spalvos jutiklis, skirtas matuoti šviesą matomame ir ultravioletiniame elektromagnetiniame spektre. Jutiklis turi atitikti šiuos reikalavimus:</w:t>
            </w:r>
          </w:p>
          <w:p w14:paraId="67604239" w14:textId="7A68598C" w:rsidR="003B6770" w:rsidRPr="006F437B" w:rsidRDefault="003B6770" w:rsidP="00772019">
            <w:pPr>
              <w:spacing w:after="0" w:line="240" w:lineRule="auto"/>
              <w:jc w:val="both"/>
              <w:rPr>
                <w:sz w:val="20"/>
                <w:szCs w:val="20"/>
              </w:rPr>
            </w:pPr>
            <w:r w:rsidRPr="006F437B">
              <w:rPr>
                <w:sz w:val="20"/>
                <w:szCs w:val="20"/>
              </w:rPr>
              <w:t>- bangų ilgis ne prastesnis kaip 400-800 nm;</w:t>
            </w:r>
          </w:p>
          <w:p w14:paraId="1A405930" w14:textId="10404E7E" w:rsidR="003B6770" w:rsidRPr="006F437B" w:rsidRDefault="003B6770" w:rsidP="00772019">
            <w:pPr>
              <w:spacing w:after="0" w:line="240" w:lineRule="auto"/>
              <w:jc w:val="both"/>
              <w:rPr>
                <w:sz w:val="20"/>
                <w:szCs w:val="20"/>
              </w:rPr>
            </w:pPr>
            <w:r w:rsidRPr="006F437B">
              <w:rPr>
                <w:sz w:val="20"/>
                <w:szCs w:val="20"/>
              </w:rPr>
              <w:t>- matavimo diapazonas ne prastesnis kaip nuo 0 iki 150 000 liuksų.</w:t>
            </w:r>
          </w:p>
          <w:p w14:paraId="6A209BD1" w14:textId="0E0FEA5A" w:rsidR="003B6770" w:rsidRPr="006F437B" w:rsidRDefault="003B6770" w:rsidP="00772019">
            <w:pPr>
              <w:spacing w:after="0" w:line="240" w:lineRule="auto"/>
              <w:jc w:val="both"/>
              <w:rPr>
                <w:sz w:val="20"/>
                <w:szCs w:val="20"/>
              </w:rPr>
            </w:pPr>
            <w:r w:rsidRPr="006F437B">
              <w:rPr>
                <w:sz w:val="20"/>
                <w:szCs w:val="20"/>
              </w:rPr>
              <w:t>- matavimo dažnis ne prasčiau kaip 1000 matavimų/s;</w:t>
            </w:r>
          </w:p>
          <w:p w14:paraId="161326AF" w14:textId="139E497A" w:rsidR="003B6770" w:rsidRPr="006F437B" w:rsidRDefault="003B6770" w:rsidP="00772019">
            <w:pPr>
              <w:spacing w:after="0" w:line="240" w:lineRule="auto"/>
              <w:jc w:val="both"/>
              <w:rPr>
                <w:sz w:val="20"/>
                <w:szCs w:val="20"/>
              </w:rPr>
            </w:pPr>
            <w:r w:rsidRPr="006F437B">
              <w:rPr>
                <w:sz w:val="20"/>
                <w:szCs w:val="20"/>
              </w:rPr>
              <w:t>- jutiklis turi matuoti UVB bangos ilgius. Matavimo dažnis ne prastesnis kaip 1 Hz.</w:t>
            </w:r>
          </w:p>
          <w:p w14:paraId="14BF1B4A" w14:textId="3A758B70" w:rsidR="003B6770" w:rsidRPr="006F437B" w:rsidRDefault="003B6770" w:rsidP="00772019">
            <w:pPr>
              <w:spacing w:after="0" w:line="240" w:lineRule="auto"/>
              <w:jc w:val="both"/>
              <w:rPr>
                <w:sz w:val="20"/>
                <w:szCs w:val="20"/>
              </w:rPr>
            </w:pPr>
            <w:r w:rsidRPr="006F437B">
              <w:rPr>
                <w:sz w:val="20"/>
                <w:szCs w:val="20"/>
              </w:rPr>
              <w:t>- jutiklio piko atsakas ne prasčiau kaip 615 nm (raudona),  ne prasčiau kaip 525 nm (žalia),  ne prasčiau kaip 465 nm (mėlyna);</w:t>
            </w:r>
          </w:p>
          <w:p w14:paraId="037CCF70" w14:textId="4A73116B" w:rsidR="003B6770" w:rsidRPr="006F437B" w:rsidRDefault="003B6770" w:rsidP="00772019">
            <w:pPr>
              <w:spacing w:after="0" w:line="240" w:lineRule="auto"/>
              <w:jc w:val="both"/>
              <w:rPr>
                <w:sz w:val="20"/>
                <w:szCs w:val="20"/>
              </w:rPr>
            </w:pPr>
            <w:r w:rsidRPr="006F437B">
              <w:rPr>
                <w:sz w:val="20"/>
                <w:szCs w:val="20"/>
              </w:rPr>
              <w:t>- matavimo dažnis ne prasčiau kaip 0,5 Hz.</w:t>
            </w:r>
          </w:p>
          <w:p w14:paraId="5EEDBE48" w14:textId="77777777" w:rsidR="00772019" w:rsidRDefault="00772019" w:rsidP="00772019">
            <w:pPr>
              <w:spacing w:after="0" w:line="240" w:lineRule="auto"/>
              <w:jc w:val="both"/>
              <w:rPr>
                <w:sz w:val="20"/>
                <w:szCs w:val="20"/>
              </w:rPr>
            </w:pPr>
          </w:p>
          <w:p w14:paraId="262AE928" w14:textId="01240C05" w:rsidR="003B6770" w:rsidRPr="006F437B" w:rsidRDefault="003B6770" w:rsidP="00772019">
            <w:pPr>
              <w:spacing w:after="0" w:line="240" w:lineRule="auto"/>
              <w:jc w:val="both"/>
              <w:rPr>
                <w:sz w:val="20"/>
                <w:szCs w:val="20"/>
              </w:rPr>
            </w:pPr>
            <w:r w:rsidRPr="006F437B">
              <w:rPr>
                <w:sz w:val="20"/>
                <w:szCs w:val="20"/>
              </w:rPr>
              <w:t>3 ašių magnetinio lauko jutiklis:</w:t>
            </w:r>
          </w:p>
          <w:p w14:paraId="3840E820" w14:textId="53909C60" w:rsidR="003B6770" w:rsidRPr="006F437B" w:rsidRDefault="003B6770" w:rsidP="00772019">
            <w:pPr>
              <w:spacing w:after="0" w:line="240" w:lineRule="auto"/>
              <w:jc w:val="both"/>
              <w:rPr>
                <w:sz w:val="20"/>
                <w:szCs w:val="20"/>
              </w:rPr>
            </w:pPr>
            <w:r w:rsidRPr="006F437B">
              <w:rPr>
                <w:sz w:val="20"/>
                <w:szCs w:val="20"/>
              </w:rPr>
              <w:t>Jutiklis skirtas magnetinio lauko dydžiui ir krypčiai nustatyti bet kuriame erdvės taške. Jutiklis turi atitikti reikalavimus:</w:t>
            </w:r>
          </w:p>
          <w:p w14:paraId="3D9CDBE5" w14:textId="6DCBFFA4" w:rsidR="003B6770" w:rsidRPr="006F437B" w:rsidRDefault="003B6770" w:rsidP="00772019">
            <w:pPr>
              <w:spacing w:after="0" w:line="240" w:lineRule="auto"/>
              <w:jc w:val="both"/>
              <w:rPr>
                <w:sz w:val="20"/>
                <w:szCs w:val="20"/>
              </w:rPr>
            </w:pPr>
            <w:r w:rsidRPr="006F437B">
              <w:rPr>
                <w:sz w:val="20"/>
                <w:szCs w:val="20"/>
              </w:rPr>
              <w:t>- matavimo diapazonas ne prastesnis kaip +/- 5 mT ir +/- 130 mT;</w:t>
            </w:r>
          </w:p>
          <w:p w14:paraId="0C728D37" w14:textId="461B1E94" w:rsidR="003B6770" w:rsidRPr="006F437B" w:rsidRDefault="003B6770" w:rsidP="00772019">
            <w:pPr>
              <w:spacing w:after="0" w:line="240" w:lineRule="auto"/>
              <w:jc w:val="both"/>
              <w:rPr>
                <w:sz w:val="20"/>
                <w:szCs w:val="20"/>
              </w:rPr>
            </w:pPr>
            <w:r w:rsidRPr="006F437B">
              <w:rPr>
                <w:sz w:val="20"/>
                <w:szCs w:val="20"/>
              </w:rPr>
              <w:t>- darbinė temperatūra ne prastesnė kaip nuo -40°C iki 85°C</w:t>
            </w:r>
          </w:p>
          <w:p w14:paraId="6E52101D" w14:textId="21A0224B" w:rsidR="003B6770" w:rsidRPr="006F437B" w:rsidRDefault="003B6770" w:rsidP="00772019">
            <w:pPr>
              <w:spacing w:after="0" w:line="240" w:lineRule="auto"/>
              <w:jc w:val="both"/>
              <w:rPr>
                <w:sz w:val="20"/>
                <w:szCs w:val="20"/>
              </w:rPr>
            </w:pPr>
            <w:r w:rsidRPr="006F437B">
              <w:rPr>
                <w:sz w:val="20"/>
                <w:szCs w:val="20"/>
              </w:rPr>
              <w:t> - jutiklis turi būti suprojektuotas taip, kad prireikus būtų galima įdėti į solenoidą.</w:t>
            </w:r>
          </w:p>
        </w:tc>
        <w:tc>
          <w:tcPr>
            <w:tcW w:w="3145" w:type="dxa"/>
            <w:shd w:val="clear" w:color="auto" w:fill="auto"/>
          </w:tcPr>
          <w:p w14:paraId="5D412597"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15794F20" w14:textId="77777777" w:rsidTr="00772019">
        <w:tc>
          <w:tcPr>
            <w:tcW w:w="554" w:type="dxa"/>
            <w:shd w:val="clear" w:color="auto" w:fill="auto"/>
          </w:tcPr>
          <w:p w14:paraId="278992BC" w14:textId="1C94B2F0"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124</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3CEF0AA" w14:textId="17504A46" w:rsidR="003B6770" w:rsidRPr="006F437B" w:rsidRDefault="003B6770" w:rsidP="003B6770">
            <w:pPr>
              <w:spacing w:after="0" w:line="240" w:lineRule="auto"/>
              <w:jc w:val="both"/>
              <w:rPr>
                <w:sz w:val="20"/>
                <w:szCs w:val="20"/>
              </w:rPr>
            </w:pPr>
            <w:r w:rsidRPr="006F437B">
              <w:rPr>
                <w:sz w:val="20"/>
                <w:szCs w:val="20"/>
              </w:rPr>
              <w:t>Paviršiaus temperatūros jutiklis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326A51C9" w14:textId="1970F21A" w:rsidR="003B6770" w:rsidRPr="006F437B" w:rsidRDefault="003B6770" w:rsidP="002D116D">
            <w:pPr>
              <w:spacing w:after="0" w:line="240" w:lineRule="auto"/>
              <w:jc w:val="both"/>
              <w:rPr>
                <w:sz w:val="20"/>
                <w:szCs w:val="20"/>
                <w:lang w:val="pt-PT"/>
              </w:rPr>
            </w:pPr>
            <w:r w:rsidRPr="006F437B">
              <w:rPr>
                <w:sz w:val="20"/>
                <w:szCs w:val="20"/>
                <w:lang w:val="pt-PT"/>
              </w:rPr>
              <w:t>Paviršiaus temperatūros jutiklis. Jutiklis turi atitikti šiuos parametrus:</w:t>
            </w:r>
          </w:p>
          <w:p w14:paraId="14F396B5" w14:textId="6FA6C3CA" w:rsidR="003B6770" w:rsidRPr="006F437B" w:rsidRDefault="003B6770" w:rsidP="002D116D">
            <w:pPr>
              <w:spacing w:after="0" w:line="240" w:lineRule="auto"/>
              <w:jc w:val="both"/>
              <w:rPr>
                <w:sz w:val="20"/>
                <w:szCs w:val="20"/>
                <w:lang w:val="pt-PT"/>
              </w:rPr>
            </w:pPr>
            <w:r w:rsidRPr="006F437B">
              <w:rPr>
                <w:sz w:val="20"/>
                <w:szCs w:val="20"/>
                <w:lang w:val="pt-PT"/>
              </w:rPr>
              <w:t>- jutiklio matavimo intervalo ribos turi būti ne prastesnės kaip nuo – 25°C iki 120°C.</w:t>
            </w:r>
            <w:r w:rsidRPr="006F437B">
              <w:rPr>
                <w:sz w:val="20"/>
                <w:szCs w:val="20"/>
                <w:lang w:val="pt-PT"/>
              </w:rPr>
              <w:br/>
              <w:t>- Tikslumas ne prasčiau kaip +/- 0.5°C.</w:t>
            </w:r>
            <w:r w:rsidRPr="006F437B">
              <w:rPr>
                <w:sz w:val="20"/>
                <w:szCs w:val="20"/>
                <w:lang w:val="pt-PT"/>
              </w:rPr>
              <w:br/>
              <w:t>- Maksimali matuojama temperatūra nepažeidžiant jutiklio ne prasčiau kaip 150°C.</w:t>
            </w:r>
            <w:r w:rsidRPr="006F437B">
              <w:rPr>
                <w:sz w:val="20"/>
                <w:szCs w:val="20"/>
                <w:lang w:val="pt-PT"/>
              </w:rPr>
              <w:br/>
              <w:t>- Jutiklio kabelio ligis ne mažiau kaip 1 m.</w:t>
            </w:r>
          </w:p>
        </w:tc>
        <w:tc>
          <w:tcPr>
            <w:tcW w:w="3145" w:type="dxa"/>
            <w:shd w:val="clear" w:color="auto" w:fill="auto"/>
          </w:tcPr>
          <w:p w14:paraId="5FE95546"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49A36F59" w14:textId="77777777" w:rsidTr="00772019">
        <w:tc>
          <w:tcPr>
            <w:tcW w:w="554" w:type="dxa"/>
            <w:shd w:val="clear" w:color="auto" w:fill="auto"/>
          </w:tcPr>
          <w:p w14:paraId="69DD394B" w14:textId="3FE87980"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125</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66EBD4B3" w14:textId="5CC8C5DA" w:rsidR="003B6770" w:rsidRPr="006F437B" w:rsidRDefault="003B6770" w:rsidP="003B6770">
            <w:pPr>
              <w:spacing w:after="0" w:line="240" w:lineRule="auto"/>
              <w:jc w:val="both"/>
              <w:rPr>
                <w:sz w:val="20"/>
                <w:szCs w:val="20"/>
              </w:rPr>
            </w:pPr>
            <w:r w:rsidRPr="006F437B">
              <w:rPr>
                <w:sz w:val="20"/>
                <w:szCs w:val="20"/>
              </w:rPr>
              <w:t>Spirometrai</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A2FAB87" w14:textId="6BB22161" w:rsidR="003B6770" w:rsidRPr="006F437B" w:rsidRDefault="003B6770" w:rsidP="002D116D">
            <w:pPr>
              <w:spacing w:after="0" w:line="240" w:lineRule="auto"/>
              <w:jc w:val="both"/>
              <w:rPr>
                <w:sz w:val="20"/>
                <w:szCs w:val="20"/>
              </w:rPr>
            </w:pPr>
            <w:r w:rsidRPr="006F437B">
              <w:rPr>
                <w:sz w:val="20"/>
                <w:szCs w:val="20"/>
              </w:rPr>
              <w:t>Spirometras turi būti portatyvinis, lengvas, matuojantis šiuos parametrus: FVC; PEF; FEV1%; FEF25; FEF2575; FEF75</w:t>
            </w:r>
          </w:p>
          <w:p w14:paraId="65A06DB8" w14:textId="2BB76FF7" w:rsidR="003B6770" w:rsidRPr="006F437B" w:rsidRDefault="003B6770" w:rsidP="002D116D">
            <w:pPr>
              <w:spacing w:after="0" w:line="240" w:lineRule="auto"/>
              <w:jc w:val="both"/>
              <w:rPr>
                <w:sz w:val="20"/>
                <w:szCs w:val="20"/>
              </w:rPr>
            </w:pPr>
            <w:r w:rsidRPr="006F437B">
              <w:rPr>
                <w:sz w:val="20"/>
                <w:szCs w:val="20"/>
              </w:rPr>
              <w:t>Matuojamas tūris ne mažesnis kaip: 10 L</w:t>
            </w:r>
          </w:p>
          <w:p w14:paraId="09FEBD36" w14:textId="374F1599" w:rsidR="003B6770" w:rsidRPr="006F437B" w:rsidRDefault="003B6770" w:rsidP="002D116D">
            <w:pPr>
              <w:spacing w:after="0" w:line="240" w:lineRule="auto"/>
              <w:jc w:val="both"/>
              <w:rPr>
                <w:sz w:val="20"/>
                <w:szCs w:val="20"/>
              </w:rPr>
            </w:pPr>
            <w:r w:rsidRPr="006F437B">
              <w:rPr>
                <w:sz w:val="20"/>
                <w:szCs w:val="20"/>
              </w:rPr>
              <w:t>Matuojamos srauto ribos ne prastesnės kaip: 2–16 L / s</w:t>
            </w:r>
          </w:p>
          <w:p w14:paraId="767C40AE" w14:textId="6FFC5144" w:rsidR="003B6770" w:rsidRPr="006F437B" w:rsidRDefault="003B6770" w:rsidP="002D116D">
            <w:pPr>
              <w:spacing w:after="0" w:line="240" w:lineRule="auto"/>
              <w:jc w:val="both"/>
              <w:rPr>
                <w:sz w:val="20"/>
                <w:szCs w:val="20"/>
              </w:rPr>
            </w:pPr>
            <w:r w:rsidRPr="006F437B">
              <w:rPr>
                <w:sz w:val="20"/>
                <w:szCs w:val="20"/>
              </w:rPr>
              <w:t>Maitinimo šaltinis turi būti pakraunama baterija.</w:t>
            </w:r>
          </w:p>
          <w:p w14:paraId="17CA4421" w14:textId="77777777" w:rsidR="003B6770" w:rsidRPr="006F437B" w:rsidRDefault="003B6770" w:rsidP="002D116D">
            <w:pPr>
              <w:spacing w:after="0" w:line="240" w:lineRule="auto"/>
              <w:jc w:val="both"/>
              <w:rPr>
                <w:sz w:val="20"/>
                <w:szCs w:val="20"/>
              </w:rPr>
            </w:pPr>
            <w:r w:rsidRPr="006F437B">
              <w:rPr>
                <w:sz w:val="20"/>
                <w:szCs w:val="20"/>
              </w:rPr>
              <w:t>Komplektacijoje ne prasčiau kaip šios dalys:</w:t>
            </w:r>
          </w:p>
          <w:p w14:paraId="004BCACC" w14:textId="45A475A3" w:rsidR="003B6770" w:rsidRPr="006F437B" w:rsidRDefault="003B6770" w:rsidP="002D116D">
            <w:pPr>
              <w:spacing w:after="0" w:line="240" w:lineRule="auto"/>
              <w:jc w:val="both"/>
              <w:rPr>
                <w:b/>
                <w:bCs/>
                <w:sz w:val="20"/>
                <w:szCs w:val="20"/>
              </w:rPr>
            </w:pPr>
            <w:r w:rsidRPr="006F437B">
              <w:rPr>
                <w:sz w:val="20"/>
                <w:szCs w:val="20"/>
              </w:rPr>
              <w:t>programinė įranga tyrimo rezultatų perkėlimui į kompiuterį, įkroviklis, USB kabelis.</w:t>
            </w:r>
          </w:p>
        </w:tc>
        <w:tc>
          <w:tcPr>
            <w:tcW w:w="3145" w:type="dxa"/>
            <w:shd w:val="clear" w:color="auto" w:fill="auto"/>
          </w:tcPr>
          <w:p w14:paraId="76AF9992"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2B2C473A" w14:textId="77777777" w:rsidTr="00772019">
        <w:tc>
          <w:tcPr>
            <w:tcW w:w="554" w:type="dxa"/>
            <w:shd w:val="clear" w:color="auto" w:fill="auto"/>
          </w:tcPr>
          <w:p w14:paraId="1DF3948F" w14:textId="4DE55779"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126</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2496E2A8" w14:textId="5141CB46" w:rsidR="003B6770" w:rsidRPr="006F437B" w:rsidRDefault="003B6770" w:rsidP="003B6770">
            <w:pPr>
              <w:spacing w:after="0" w:line="240" w:lineRule="auto"/>
              <w:jc w:val="both"/>
              <w:rPr>
                <w:sz w:val="20"/>
                <w:szCs w:val="20"/>
              </w:rPr>
            </w:pPr>
            <w:r w:rsidRPr="006F437B">
              <w:rPr>
                <w:sz w:val="20"/>
                <w:szCs w:val="20"/>
              </w:rPr>
              <w:t>CO2 jutiklis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4172BF2A" w14:textId="3DC690DE" w:rsidR="003B6770" w:rsidRPr="006F437B" w:rsidRDefault="003B6770" w:rsidP="002D116D">
            <w:pPr>
              <w:spacing w:after="0" w:line="240" w:lineRule="auto"/>
              <w:jc w:val="both"/>
              <w:rPr>
                <w:sz w:val="20"/>
                <w:szCs w:val="20"/>
              </w:rPr>
            </w:pPr>
            <w:r w:rsidRPr="006F437B">
              <w:rPr>
                <w:sz w:val="20"/>
                <w:szCs w:val="20"/>
              </w:rPr>
              <w:t>CO2 dujų jutiklis turi matuoti anglies dioksido koncentracijos lygį, oro temperatūrą ir santykinę drėgmę.</w:t>
            </w:r>
          </w:p>
          <w:p w14:paraId="644A70FE" w14:textId="05B07589" w:rsidR="003B6770" w:rsidRPr="006F437B" w:rsidRDefault="003B6770" w:rsidP="002D116D">
            <w:pPr>
              <w:spacing w:after="0" w:line="240" w:lineRule="auto"/>
              <w:jc w:val="both"/>
              <w:rPr>
                <w:sz w:val="20"/>
                <w:szCs w:val="20"/>
              </w:rPr>
            </w:pPr>
            <w:r w:rsidRPr="006F437B">
              <w:rPr>
                <w:sz w:val="20"/>
                <w:szCs w:val="20"/>
              </w:rPr>
              <w:lastRenderedPageBreak/>
              <w:t>Matavimo diapazonas turi būti ne blogesnis kaip nuo 0 – 100 000 ppm.</w:t>
            </w:r>
          </w:p>
          <w:p w14:paraId="518D3841" w14:textId="24F2A4B3" w:rsidR="003B6770" w:rsidRPr="006F437B" w:rsidRDefault="003B6770" w:rsidP="002D116D">
            <w:pPr>
              <w:spacing w:after="0" w:line="240" w:lineRule="auto"/>
              <w:jc w:val="both"/>
              <w:rPr>
                <w:sz w:val="20"/>
                <w:szCs w:val="20"/>
              </w:rPr>
            </w:pPr>
            <w:r w:rsidRPr="006F437B">
              <w:rPr>
                <w:sz w:val="20"/>
                <w:szCs w:val="20"/>
              </w:rPr>
              <w:t>Rezoliucija ne prasčiau kaip 1 ppm CO2.</w:t>
            </w:r>
          </w:p>
          <w:p w14:paraId="5FADFE89" w14:textId="0BA5399A" w:rsidR="003B6770" w:rsidRPr="006F437B" w:rsidRDefault="003B6770" w:rsidP="002D116D">
            <w:pPr>
              <w:spacing w:after="0" w:line="240" w:lineRule="auto"/>
              <w:jc w:val="both"/>
              <w:rPr>
                <w:sz w:val="20"/>
                <w:szCs w:val="20"/>
              </w:rPr>
            </w:pPr>
            <w:r w:rsidRPr="006F437B">
              <w:rPr>
                <w:sz w:val="20"/>
                <w:szCs w:val="20"/>
              </w:rPr>
              <w:t>Tikslumas ne blogesnis kaip ±100 ppm, vertinant 0-1000 ppm matavimo ribą.</w:t>
            </w:r>
          </w:p>
          <w:p w14:paraId="017395D9" w14:textId="5C9F82DD" w:rsidR="003B6770" w:rsidRPr="006F437B" w:rsidRDefault="003B6770" w:rsidP="002D116D">
            <w:pPr>
              <w:spacing w:after="0" w:line="240" w:lineRule="auto"/>
              <w:jc w:val="both"/>
              <w:rPr>
                <w:sz w:val="20"/>
                <w:szCs w:val="20"/>
              </w:rPr>
            </w:pPr>
            <w:r w:rsidRPr="006F437B">
              <w:rPr>
                <w:sz w:val="20"/>
                <w:szCs w:val="20"/>
              </w:rPr>
              <w:t>Temperatūros jutiklio matavimo (rezoliucija) ne prasčiau kaip   0,1 °C.</w:t>
            </w:r>
          </w:p>
          <w:p w14:paraId="53328D68" w14:textId="6E6C41C8" w:rsidR="003B6770" w:rsidRPr="006F437B" w:rsidRDefault="003B6770" w:rsidP="002D116D">
            <w:pPr>
              <w:spacing w:after="0" w:line="240" w:lineRule="auto"/>
              <w:jc w:val="both"/>
              <w:rPr>
                <w:sz w:val="20"/>
                <w:szCs w:val="20"/>
              </w:rPr>
            </w:pPr>
            <w:r w:rsidRPr="006F437B">
              <w:rPr>
                <w:sz w:val="20"/>
                <w:szCs w:val="20"/>
              </w:rPr>
              <w:t>Tikslumas ne blogesnis kaip  ± 0,5 °C.</w:t>
            </w:r>
          </w:p>
          <w:p w14:paraId="083AA538" w14:textId="4A248C44" w:rsidR="003B6770" w:rsidRPr="006F437B" w:rsidRDefault="003B6770" w:rsidP="002D116D">
            <w:pPr>
              <w:spacing w:after="0" w:line="240" w:lineRule="auto"/>
              <w:jc w:val="both"/>
              <w:rPr>
                <w:sz w:val="20"/>
                <w:szCs w:val="20"/>
              </w:rPr>
            </w:pPr>
            <w:r w:rsidRPr="006F437B">
              <w:rPr>
                <w:sz w:val="20"/>
                <w:szCs w:val="20"/>
              </w:rPr>
              <w:t>Matavimas (rezoliucija) ne prasčiau kaip  0,1%.</w:t>
            </w:r>
          </w:p>
          <w:p w14:paraId="6DB22DC3" w14:textId="7725FB38" w:rsidR="003B6770" w:rsidRPr="006F437B" w:rsidRDefault="003B6770" w:rsidP="002D116D">
            <w:pPr>
              <w:spacing w:after="0" w:line="240" w:lineRule="auto"/>
              <w:jc w:val="both"/>
              <w:rPr>
                <w:sz w:val="20"/>
                <w:szCs w:val="20"/>
              </w:rPr>
            </w:pPr>
            <w:r w:rsidRPr="006F437B">
              <w:rPr>
                <w:sz w:val="20"/>
                <w:szCs w:val="20"/>
              </w:rPr>
              <w:t>Tikslumas – ne blogiau kaip ± 5%.</w:t>
            </w:r>
          </w:p>
          <w:p w14:paraId="7D751C41" w14:textId="0723907A" w:rsidR="003B6770" w:rsidRPr="006F437B" w:rsidRDefault="003B6770" w:rsidP="002D116D">
            <w:pPr>
              <w:spacing w:after="0" w:line="240" w:lineRule="auto"/>
              <w:jc w:val="both"/>
              <w:rPr>
                <w:sz w:val="20"/>
                <w:szCs w:val="20"/>
              </w:rPr>
            </w:pPr>
            <w:r w:rsidRPr="006F437B">
              <w:rPr>
                <w:sz w:val="20"/>
                <w:szCs w:val="20"/>
              </w:rPr>
              <w:t>Turi būti pateiktas jutikliui pritaikytas ir matavimams skirtas ne mažesnis kaip 250 ml talpos skaidrus indas su guminiu ar plastikiniu kamščiu.</w:t>
            </w:r>
          </w:p>
          <w:p w14:paraId="2B91FA77" w14:textId="7A6A58FB" w:rsidR="003B6770" w:rsidRPr="006F437B" w:rsidRDefault="003B6770" w:rsidP="002D116D">
            <w:pPr>
              <w:spacing w:after="0" w:line="240" w:lineRule="auto"/>
              <w:jc w:val="both"/>
              <w:rPr>
                <w:sz w:val="20"/>
                <w:szCs w:val="20"/>
              </w:rPr>
            </w:pPr>
            <w:r w:rsidRPr="006F437B">
              <w:rPr>
                <w:sz w:val="20"/>
                <w:szCs w:val="20"/>
              </w:rPr>
              <w:t>Kiekvienas siūlomas jutiklis turi atitikti šiuos reikalavimus:</w:t>
            </w:r>
          </w:p>
          <w:p w14:paraId="04C2FCB0" w14:textId="5CE48C05" w:rsidR="003B6770" w:rsidRPr="006F437B" w:rsidRDefault="003B6770" w:rsidP="002D116D">
            <w:pPr>
              <w:spacing w:after="0" w:line="240" w:lineRule="auto"/>
              <w:jc w:val="both"/>
              <w:rPr>
                <w:sz w:val="20"/>
                <w:szCs w:val="20"/>
              </w:rPr>
            </w:pPr>
            <w:r w:rsidRPr="006F437B">
              <w:rPr>
                <w:sz w:val="20"/>
                <w:szCs w:val="20"/>
              </w:rPr>
              <w:t>- matuojamus duomenis įrenginys (arba įrenginys su pridedamais priedais) bevieliu ryšiu (Bluetooth ar panašaus tipo), nenaudodamas internetinio ryšio, turi perduoti į vartotojo turimą kompiuterį (vartotojo naudojamą Windows operacinę sistemą) ar mobilųjį įrenginį (vartotojo naudojamą Android ir iOS operacines sistemas).</w:t>
            </w:r>
          </w:p>
          <w:p w14:paraId="7B94C80C" w14:textId="46DC78F4" w:rsidR="003B6770" w:rsidRPr="006F437B" w:rsidRDefault="003B6770" w:rsidP="002D116D">
            <w:pPr>
              <w:spacing w:after="0" w:line="240" w:lineRule="auto"/>
              <w:jc w:val="both"/>
              <w:rPr>
                <w:sz w:val="20"/>
                <w:szCs w:val="20"/>
              </w:rPr>
            </w:pPr>
            <w:r w:rsidRPr="006F437B">
              <w:rPr>
                <w:sz w:val="20"/>
                <w:szCs w:val="20"/>
              </w:rPr>
              <w:t>- papildomai duomenis turi būti galima perduoti per USB jungtį (turi būti pateiktas USB kabelis) (netaikoma 1.9 pozicijai Širdies ritmo jutiklis).</w:t>
            </w:r>
          </w:p>
          <w:p w14:paraId="35EDD08B" w14:textId="1318FA04" w:rsidR="003B6770" w:rsidRPr="006F437B" w:rsidRDefault="003B6770" w:rsidP="002D116D">
            <w:pPr>
              <w:spacing w:after="0" w:line="240" w:lineRule="auto"/>
              <w:jc w:val="both"/>
              <w:rPr>
                <w:sz w:val="20"/>
                <w:szCs w:val="20"/>
              </w:rPr>
            </w:pPr>
            <w:r w:rsidRPr="006F437B">
              <w:rPr>
                <w:sz w:val="20"/>
                <w:szCs w:val="20"/>
              </w:rPr>
              <w:t>- jutiklis turi automatiškai fiksuoti eksperimentų metu norimas išmatuoti kintančias vertes bei jas perduoti į vartotojo turimą kompiuterį ar mobilųjį įrenginį.</w:t>
            </w:r>
          </w:p>
          <w:p w14:paraId="11EAC9FA" w14:textId="403C28F8" w:rsidR="003B6770" w:rsidRPr="006F437B" w:rsidRDefault="003B6770" w:rsidP="002D116D">
            <w:pPr>
              <w:spacing w:after="0" w:line="240" w:lineRule="auto"/>
              <w:jc w:val="both"/>
              <w:rPr>
                <w:sz w:val="20"/>
                <w:szCs w:val="20"/>
              </w:rPr>
            </w:pPr>
            <w:r w:rsidRPr="006F437B">
              <w:rPr>
                <w:sz w:val="20"/>
                <w:szCs w:val="20"/>
              </w:rPr>
              <w:t>Turi būti pateikta reikiama programinė įranga duomenų fiksavimui ir analizei lietuvių kalba arba ji nemokamai gali būti atsisiunčiama iš tiekėjo/gamintojo tinklalapio.</w:t>
            </w:r>
          </w:p>
          <w:p w14:paraId="4CD18DB6" w14:textId="5EFC90CD" w:rsidR="003B6770" w:rsidRPr="006F437B" w:rsidRDefault="003B6770" w:rsidP="002D116D">
            <w:pPr>
              <w:spacing w:after="0" w:line="240" w:lineRule="auto"/>
              <w:jc w:val="both"/>
              <w:rPr>
                <w:sz w:val="20"/>
                <w:szCs w:val="20"/>
              </w:rPr>
            </w:pPr>
            <w:r w:rsidRPr="006F437B">
              <w:rPr>
                <w:sz w:val="20"/>
                <w:szCs w:val="20"/>
              </w:rPr>
              <w:t>Programinė įranga duomenų fiksavimui ir analizei turi galėti:</w:t>
            </w:r>
          </w:p>
          <w:p w14:paraId="28DF5F92" w14:textId="1A4BF918" w:rsidR="003B6770" w:rsidRPr="006F437B" w:rsidRDefault="003B6770" w:rsidP="002D116D">
            <w:pPr>
              <w:spacing w:after="0" w:line="240" w:lineRule="auto"/>
              <w:jc w:val="both"/>
              <w:rPr>
                <w:sz w:val="20"/>
                <w:szCs w:val="20"/>
              </w:rPr>
            </w:pPr>
            <w:r w:rsidRPr="006F437B">
              <w:rPr>
                <w:sz w:val="20"/>
                <w:szCs w:val="20"/>
              </w:rPr>
              <w:t>-vienu metu fiksuoti duomenis ne mažiau kaip iš 3 jutiklių;</w:t>
            </w:r>
          </w:p>
          <w:p w14:paraId="7CFB944A" w14:textId="6F9FC16B" w:rsidR="003B6770" w:rsidRPr="006F437B" w:rsidRDefault="003B6770" w:rsidP="002D116D">
            <w:pPr>
              <w:spacing w:after="0" w:line="240" w:lineRule="auto"/>
              <w:jc w:val="both"/>
              <w:rPr>
                <w:sz w:val="20"/>
                <w:szCs w:val="20"/>
              </w:rPr>
            </w:pPr>
            <w:r w:rsidRPr="006F437B">
              <w:rPr>
                <w:sz w:val="20"/>
                <w:szCs w:val="20"/>
              </w:rPr>
              <w:t>-leisti nustatyti jutiklio matavimo dažnį ir intervalą;</w:t>
            </w:r>
          </w:p>
          <w:p w14:paraId="50C923F2" w14:textId="5ECC0C72" w:rsidR="003B6770" w:rsidRPr="006F437B" w:rsidRDefault="003B6770" w:rsidP="002D116D">
            <w:pPr>
              <w:spacing w:after="0" w:line="240" w:lineRule="auto"/>
              <w:jc w:val="both"/>
              <w:rPr>
                <w:sz w:val="20"/>
                <w:szCs w:val="20"/>
              </w:rPr>
            </w:pPr>
            <w:r w:rsidRPr="006F437B">
              <w:rPr>
                <w:sz w:val="20"/>
                <w:szCs w:val="20"/>
              </w:rPr>
              <w:t>-leisti pasirinkti matavimo pradžios būdą (rankinis įjungimas ir automatinis įsijungimas susidarius nurodytoms sąlygoms, t.y. įsijungimas susijęs su užprogramuotu įvykiu);</w:t>
            </w:r>
          </w:p>
          <w:p w14:paraId="4F4C6AB5" w14:textId="550664E1" w:rsidR="003B6770" w:rsidRPr="006F437B" w:rsidRDefault="003B6770" w:rsidP="002D116D">
            <w:pPr>
              <w:spacing w:after="0" w:line="240" w:lineRule="auto"/>
              <w:jc w:val="both"/>
              <w:rPr>
                <w:sz w:val="20"/>
                <w:szCs w:val="20"/>
              </w:rPr>
            </w:pPr>
            <w:r w:rsidRPr="006F437B">
              <w:rPr>
                <w:sz w:val="20"/>
                <w:szCs w:val="20"/>
              </w:rPr>
              <w:t>-leisti pasirinkti matavimo pabaigos būdą (rankinis stabdymas ir programuojamas stabdymas);</w:t>
            </w:r>
          </w:p>
          <w:p w14:paraId="2D2D8D61" w14:textId="7158E20E" w:rsidR="003B6770" w:rsidRPr="006F437B" w:rsidRDefault="003B6770" w:rsidP="002D116D">
            <w:pPr>
              <w:spacing w:after="0" w:line="240" w:lineRule="auto"/>
              <w:jc w:val="both"/>
              <w:rPr>
                <w:sz w:val="20"/>
                <w:szCs w:val="20"/>
              </w:rPr>
            </w:pPr>
            <w:r w:rsidRPr="006F437B">
              <w:rPr>
                <w:sz w:val="20"/>
                <w:szCs w:val="20"/>
              </w:rPr>
              <w:t>-leisti pasirinkti matuojamų duomenų atvaizdavimo būdą: grafikas, lentelė, momentiniai duomenys, grafikas su lentele ir momentiniais duomenimis;</w:t>
            </w:r>
          </w:p>
          <w:p w14:paraId="51609F23" w14:textId="79E51683" w:rsidR="003B6770" w:rsidRPr="006F437B" w:rsidRDefault="003B6770" w:rsidP="002D116D">
            <w:pPr>
              <w:spacing w:after="0" w:line="240" w:lineRule="auto"/>
              <w:jc w:val="both"/>
              <w:rPr>
                <w:sz w:val="20"/>
                <w:szCs w:val="20"/>
              </w:rPr>
            </w:pPr>
            <w:r w:rsidRPr="006F437B">
              <w:rPr>
                <w:sz w:val="20"/>
                <w:szCs w:val="20"/>
              </w:rPr>
              <w:t>-leisti vienu metu matyti ne mažiau kaip trijų jutiklių grafinius duomenis – tris atskirus grafikus;</w:t>
            </w:r>
          </w:p>
          <w:p w14:paraId="7A73948A" w14:textId="649DA14A" w:rsidR="003B6770" w:rsidRPr="006F437B" w:rsidRDefault="003B6770" w:rsidP="002D116D">
            <w:pPr>
              <w:spacing w:after="0" w:line="240" w:lineRule="auto"/>
              <w:jc w:val="both"/>
              <w:rPr>
                <w:sz w:val="20"/>
                <w:szCs w:val="20"/>
              </w:rPr>
            </w:pPr>
            <w:r w:rsidRPr="006F437B">
              <w:rPr>
                <w:sz w:val="20"/>
                <w:szCs w:val="20"/>
              </w:rPr>
              <w:lastRenderedPageBreak/>
              <w:t>-leisti ne mažiau kaip dviejų jutiklių atskirai užfiksuotus grafinius duomenis (pasirinkimas pagal poreikį) atvaizduoti viename grafike;</w:t>
            </w:r>
          </w:p>
          <w:p w14:paraId="5C49C930" w14:textId="0E417DE9" w:rsidR="003B6770" w:rsidRPr="006F437B" w:rsidRDefault="003B6770" w:rsidP="002D116D">
            <w:pPr>
              <w:spacing w:after="0" w:line="240" w:lineRule="auto"/>
              <w:jc w:val="both"/>
              <w:rPr>
                <w:sz w:val="20"/>
                <w:szCs w:val="20"/>
              </w:rPr>
            </w:pPr>
            <w:r w:rsidRPr="006F437B">
              <w:rPr>
                <w:sz w:val="20"/>
                <w:szCs w:val="20"/>
              </w:rPr>
              <w:t>-leisti pasirinkti grafiko ašių reikšmes;</w:t>
            </w:r>
          </w:p>
          <w:p w14:paraId="530D11AD" w14:textId="018807F3" w:rsidR="003B6770" w:rsidRPr="006F437B" w:rsidRDefault="003B6770" w:rsidP="002D116D">
            <w:pPr>
              <w:spacing w:after="0" w:line="240" w:lineRule="auto"/>
              <w:jc w:val="both"/>
              <w:rPr>
                <w:sz w:val="20"/>
                <w:szCs w:val="20"/>
              </w:rPr>
            </w:pPr>
            <w:r w:rsidRPr="006F437B">
              <w:rPr>
                <w:sz w:val="20"/>
                <w:szCs w:val="20"/>
              </w:rPr>
              <w:t>-leisti  pasirinkti grafiko dalį ir parodyti verčių pokytį tame intervale;</w:t>
            </w:r>
          </w:p>
          <w:p w14:paraId="4B81FD0E" w14:textId="5AA5A082" w:rsidR="003B6770" w:rsidRPr="006F437B" w:rsidRDefault="003B6770" w:rsidP="002D116D">
            <w:pPr>
              <w:spacing w:after="0" w:line="240" w:lineRule="auto"/>
              <w:jc w:val="both"/>
              <w:rPr>
                <w:sz w:val="20"/>
                <w:szCs w:val="20"/>
              </w:rPr>
            </w:pPr>
            <w:r w:rsidRPr="006F437B">
              <w:rPr>
                <w:sz w:val="20"/>
                <w:szCs w:val="20"/>
              </w:rPr>
              <w:t>-leisti eksperimento pradžioje grafiškai pavaizduoti rezultato prognozę, o pradėjus rinkti duomenis vienu metu vaizduoti ir prognozę ir gaunamus duomenis.</w:t>
            </w:r>
          </w:p>
        </w:tc>
        <w:tc>
          <w:tcPr>
            <w:tcW w:w="3145" w:type="dxa"/>
            <w:shd w:val="clear" w:color="auto" w:fill="auto"/>
          </w:tcPr>
          <w:p w14:paraId="54D5DA80"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32FCCF75" w14:textId="77777777" w:rsidTr="00772019">
        <w:tc>
          <w:tcPr>
            <w:tcW w:w="554" w:type="dxa"/>
            <w:shd w:val="clear" w:color="auto" w:fill="auto"/>
          </w:tcPr>
          <w:p w14:paraId="5CB55708" w14:textId="74032A5F"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lastRenderedPageBreak/>
              <w:t>127</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33D8BB61" w14:textId="4B9FF4A5" w:rsidR="003B6770" w:rsidRPr="006F437B" w:rsidRDefault="003B6770" w:rsidP="003B6770">
            <w:pPr>
              <w:spacing w:after="0" w:line="240" w:lineRule="auto"/>
              <w:jc w:val="both"/>
              <w:rPr>
                <w:sz w:val="20"/>
                <w:szCs w:val="20"/>
              </w:rPr>
            </w:pPr>
            <w:r w:rsidRPr="006F437B">
              <w:rPr>
                <w:sz w:val="20"/>
                <w:szCs w:val="20"/>
              </w:rPr>
              <w:t>LabQuest 3 skaitmeninė laboratorija</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0019DF6" w14:textId="1F0B9404" w:rsidR="003B6770" w:rsidRPr="006F437B" w:rsidRDefault="003B6770" w:rsidP="002D116D">
            <w:pPr>
              <w:spacing w:after="0" w:line="240" w:lineRule="auto"/>
              <w:rPr>
                <w:sz w:val="20"/>
                <w:szCs w:val="20"/>
              </w:rPr>
            </w:pPr>
            <w:r w:rsidRPr="006F437B">
              <w:rPr>
                <w:sz w:val="20"/>
                <w:szCs w:val="20"/>
              </w:rPr>
              <w:t>Skaitmeninis įrenginys turi atitikti šiuos techninės charakteristikos parametrus:</w:t>
            </w:r>
          </w:p>
          <w:p w14:paraId="3BF56E11" w14:textId="1A3A14E7" w:rsidR="003B6770" w:rsidRPr="006F437B" w:rsidRDefault="003B6770" w:rsidP="002D116D">
            <w:pPr>
              <w:spacing w:after="0" w:line="240" w:lineRule="auto"/>
              <w:rPr>
                <w:sz w:val="20"/>
                <w:szCs w:val="20"/>
              </w:rPr>
            </w:pPr>
            <w:r w:rsidRPr="006F437B">
              <w:rPr>
                <w:sz w:val="20"/>
                <w:szCs w:val="20"/>
              </w:rPr>
              <w:t>turi turėti ne mažesnį kaip 17.64 cm įstrižainės spalvotą lietimui jautrų ekraną;</w:t>
            </w:r>
          </w:p>
          <w:p w14:paraId="0D405ED5" w14:textId="4140A547" w:rsidR="003B6770" w:rsidRPr="006F437B" w:rsidRDefault="003B6770" w:rsidP="002D116D">
            <w:pPr>
              <w:spacing w:after="0" w:line="240" w:lineRule="auto"/>
              <w:rPr>
                <w:sz w:val="20"/>
                <w:szCs w:val="20"/>
              </w:rPr>
            </w:pPr>
            <w:r w:rsidRPr="006F437B">
              <w:rPr>
                <w:sz w:val="20"/>
                <w:szCs w:val="20"/>
              </w:rPr>
              <w:t>turi turėti LED apšvietimą;</w:t>
            </w:r>
          </w:p>
          <w:p w14:paraId="2895F96E" w14:textId="681179F2" w:rsidR="003B6770" w:rsidRPr="006F437B" w:rsidRDefault="003B6770" w:rsidP="002D116D">
            <w:pPr>
              <w:spacing w:after="0" w:line="240" w:lineRule="auto"/>
              <w:rPr>
                <w:sz w:val="20"/>
                <w:szCs w:val="20"/>
              </w:rPr>
            </w:pPr>
            <w:r w:rsidRPr="006F437B">
              <w:rPr>
                <w:sz w:val="20"/>
                <w:szCs w:val="20"/>
              </w:rPr>
              <w:t>procesorius ne prastesnis kaip 2 GHz;</w:t>
            </w:r>
          </w:p>
          <w:p w14:paraId="2BF8B84D" w14:textId="01801B00" w:rsidR="003B6770" w:rsidRPr="006F437B" w:rsidRDefault="003B6770" w:rsidP="002D116D">
            <w:pPr>
              <w:spacing w:after="0" w:line="240" w:lineRule="auto"/>
              <w:rPr>
                <w:sz w:val="20"/>
                <w:szCs w:val="20"/>
              </w:rPr>
            </w:pPr>
            <w:r w:rsidRPr="006F437B">
              <w:rPr>
                <w:sz w:val="20"/>
                <w:szCs w:val="20"/>
              </w:rPr>
              <w:t>ne prasčiau kaip 100.000 matavimų per sekundę;</w:t>
            </w:r>
          </w:p>
          <w:p w14:paraId="0058E68C" w14:textId="2A987990" w:rsidR="003B6770" w:rsidRPr="006F437B" w:rsidRDefault="003B6770" w:rsidP="002D116D">
            <w:pPr>
              <w:spacing w:after="0" w:line="240" w:lineRule="auto"/>
              <w:rPr>
                <w:sz w:val="20"/>
                <w:szCs w:val="20"/>
              </w:rPr>
            </w:pPr>
            <w:r w:rsidRPr="006F437B">
              <w:rPr>
                <w:sz w:val="20"/>
                <w:szCs w:val="20"/>
              </w:rPr>
              <w:t>turi būti galima naudoti ne prasčiau kaip 12 bitų skiriamoji geba;</w:t>
            </w:r>
          </w:p>
          <w:p w14:paraId="794B6F53" w14:textId="367C4362" w:rsidR="003B6770" w:rsidRPr="006F437B" w:rsidRDefault="003B6770" w:rsidP="002D116D">
            <w:pPr>
              <w:spacing w:after="0" w:line="240" w:lineRule="auto"/>
              <w:rPr>
                <w:sz w:val="20"/>
                <w:szCs w:val="20"/>
              </w:rPr>
            </w:pPr>
            <w:r w:rsidRPr="006F437B">
              <w:rPr>
                <w:sz w:val="20"/>
                <w:szCs w:val="20"/>
              </w:rPr>
              <w:t>turi turėti integruotus šiuos vidinius jutiklius: GPS ir mikrofoną;</w:t>
            </w:r>
          </w:p>
          <w:p w14:paraId="76BB1C19" w14:textId="5831E32D" w:rsidR="003B6770" w:rsidRPr="006F437B" w:rsidRDefault="003B6770" w:rsidP="002D116D">
            <w:pPr>
              <w:spacing w:after="0" w:line="240" w:lineRule="auto"/>
              <w:rPr>
                <w:sz w:val="20"/>
                <w:szCs w:val="20"/>
              </w:rPr>
            </w:pPr>
            <w:r w:rsidRPr="006F437B">
              <w:rPr>
                <w:sz w:val="20"/>
                <w:szCs w:val="20"/>
              </w:rPr>
              <w:t>darbinė temperatūra ne prastesnė kaip 0 - 45 °C;</w:t>
            </w:r>
          </w:p>
          <w:p w14:paraId="2B6A14B9" w14:textId="0CE50BF8" w:rsidR="003B6770" w:rsidRPr="006F437B" w:rsidRDefault="003B6770" w:rsidP="002D116D">
            <w:pPr>
              <w:spacing w:after="0" w:line="240" w:lineRule="auto"/>
              <w:rPr>
                <w:sz w:val="20"/>
                <w:szCs w:val="20"/>
              </w:rPr>
            </w:pPr>
            <w:r w:rsidRPr="006F437B">
              <w:rPr>
                <w:sz w:val="20"/>
                <w:szCs w:val="20"/>
              </w:rPr>
              <w:t>laikymo temperatūra ne prastesnė kaip: -30 - 60 °C;</w:t>
            </w:r>
          </w:p>
          <w:p w14:paraId="4D1FA469" w14:textId="4A08DBAC" w:rsidR="003B6770" w:rsidRPr="006F437B" w:rsidRDefault="003B6770" w:rsidP="002D116D">
            <w:pPr>
              <w:spacing w:after="0" w:line="240" w:lineRule="auto"/>
              <w:rPr>
                <w:sz w:val="20"/>
                <w:szCs w:val="20"/>
              </w:rPr>
            </w:pPr>
            <w:r w:rsidRPr="006F437B">
              <w:rPr>
                <w:sz w:val="20"/>
                <w:szCs w:val="20"/>
              </w:rPr>
              <w:t>turi būti tvirtas korpusas, kad atlaikytų kritimą nuo nedidelių aukščių;</w:t>
            </w:r>
          </w:p>
          <w:p w14:paraId="7A19E925" w14:textId="50E02043" w:rsidR="003B6770" w:rsidRPr="006F437B" w:rsidRDefault="003B6770" w:rsidP="002D116D">
            <w:pPr>
              <w:spacing w:after="0" w:line="240" w:lineRule="auto"/>
              <w:rPr>
                <w:sz w:val="20"/>
                <w:szCs w:val="20"/>
              </w:rPr>
            </w:pPr>
            <w:r w:rsidRPr="006F437B">
              <w:rPr>
                <w:sz w:val="20"/>
                <w:szCs w:val="20"/>
              </w:rPr>
              <w:t>ne mažiau kaip 2 skaitmeninio, ne mažiau kaip 3 analoginio signalo įvesties jungtys, ne mažiau kaip 2 USB jungtys, atmintinėms ir periferiniams įrenginiams;</w:t>
            </w:r>
          </w:p>
          <w:p w14:paraId="4F12294D" w14:textId="77777777" w:rsidR="003B6770" w:rsidRPr="006F437B" w:rsidRDefault="003B6770" w:rsidP="002D116D">
            <w:pPr>
              <w:spacing w:after="0" w:line="240" w:lineRule="auto"/>
              <w:rPr>
                <w:sz w:val="20"/>
                <w:szCs w:val="20"/>
              </w:rPr>
            </w:pPr>
            <w:r w:rsidRPr="006F437B">
              <w:rPr>
                <w:sz w:val="20"/>
                <w:szCs w:val="20"/>
              </w:rPr>
              <w:t>turi būti techniškai suderintas su visais siūlomais jutikliais;</w:t>
            </w:r>
          </w:p>
          <w:p w14:paraId="262FE603" w14:textId="41428ED2" w:rsidR="003B6770" w:rsidRPr="006F437B" w:rsidRDefault="003B6770" w:rsidP="002D116D">
            <w:pPr>
              <w:spacing w:after="0" w:line="240" w:lineRule="auto"/>
              <w:rPr>
                <w:sz w:val="20"/>
                <w:szCs w:val="20"/>
              </w:rPr>
            </w:pPr>
            <w:r w:rsidRPr="006F437B">
              <w:rPr>
                <w:sz w:val="20"/>
                <w:szCs w:val="20"/>
              </w:rPr>
              <w:t>turi būti USB mini jungtis;</w:t>
            </w:r>
          </w:p>
          <w:p w14:paraId="589A4672" w14:textId="316DD805" w:rsidR="003B6770" w:rsidRPr="006F437B" w:rsidRDefault="003B6770" w:rsidP="002D116D">
            <w:pPr>
              <w:spacing w:after="0" w:line="240" w:lineRule="auto"/>
              <w:rPr>
                <w:sz w:val="20"/>
                <w:szCs w:val="20"/>
              </w:rPr>
            </w:pPr>
            <w:r w:rsidRPr="006F437B">
              <w:rPr>
                <w:sz w:val="20"/>
                <w:szCs w:val="20"/>
              </w:rPr>
              <w:t>turi turėti DC maitinimo lizdą;</w:t>
            </w:r>
          </w:p>
          <w:p w14:paraId="184D8C22" w14:textId="5E050777" w:rsidR="003B6770" w:rsidRPr="006F437B" w:rsidRDefault="003B6770" w:rsidP="002D116D">
            <w:pPr>
              <w:spacing w:after="0" w:line="240" w:lineRule="auto"/>
              <w:rPr>
                <w:sz w:val="20"/>
                <w:szCs w:val="20"/>
              </w:rPr>
            </w:pPr>
            <w:r w:rsidRPr="006F437B">
              <w:rPr>
                <w:sz w:val="20"/>
                <w:szCs w:val="20"/>
              </w:rPr>
              <w:t>turi turėti garso įvedimo/išvedimo jungtį;</w:t>
            </w:r>
          </w:p>
          <w:p w14:paraId="5D6348EE" w14:textId="01FC3D4C" w:rsidR="003B6770" w:rsidRPr="006F437B" w:rsidRDefault="003B6770" w:rsidP="002D116D">
            <w:pPr>
              <w:spacing w:after="0" w:line="240" w:lineRule="auto"/>
              <w:rPr>
                <w:sz w:val="20"/>
                <w:szCs w:val="20"/>
              </w:rPr>
            </w:pPr>
            <w:r w:rsidRPr="006F437B">
              <w:rPr>
                <w:sz w:val="20"/>
                <w:szCs w:val="20"/>
              </w:rPr>
              <w:t>vidinė atmintis ne mažiau kaip 500 MB;</w:t>
            </w:r>
          </w:p>
          <w:p w14:paraId="06775722" w14:textId="44C830A6" w:rsidR="003B6770" w:rsidRPr="006F437B" w:rsidRDefault="003B6770" w:rsidP="002D116D">
            <w:pPr>
              <w:spacing w:after="0" w:line="240" w:lineRule="auto"/>
              <w:rPr>
                <w:sz w:val="20"/>
                <w:szCs w:val="20"/>
              </w:rPr>
            </w:pPr>
            <w:r w:rsidRPr="006F437B">
              <w:rPr>
                <w:sz w:val="20"/>
                <w:szCs w:val="20"/>
              </w:rPr>
              <w:t>turi turėti vidinę įkraunamą bateriją.</w:t>
            </w:r>
          </w:p>
          <w:p w14:paraId="1C993A2D" w14:textId="2B5655E5" w:rsidR="003B6770" w:rsidRPr="006F437B" w:rsidRDefault="003B6770" w:rsidP="002D116D">
            <w:pPr>
              <w:spacing w:after="0" w:line="240" w:lineRule="auto"/>
              <w:jc w:val="both"/>
              <w:rPr>
                <w:sz w:val="20"/>
                <w:szCs w:val="20"/>
              </w:rPr>
            </w:pPr>
            <w:r w:rsidRPr="006F437B">
              <w:rPr>
                <w:sz w:val="20"/>
                <w:szCs w:val="20"/>
              </w:rPr>
              <w:t>Įrenginys turi būti parengtas darbui – turi būti pateikti visi reikalingi reikalingi laidai ir kiti reikalingi bei techniškai suderinti priedai.</w:t>
            </w:r>
          </w:p>
        </w:tc>
        <w:tc>
          <w:tcPr>
            <w:tcW w:w="3145" w:type="dxa"/>
            <w:shd w:val="clear" w:color="auto" w:fill="auto"/>
          </w:tcPr>
          <w:p w14:paraId="3D59A431" w14:textId="77777777" w:rsidR="003B6770" w:rsidRPr="006F437B" w:rsidRDefault="003B6770" w:rsidP="003B6770">
            <w:pPr>
              <w:tabs>
                <w:tab w:val="right" w:leader="underscore" w:pos="9639"/>
              </w:tabs>
              <w:spacing w:after="0"/>
              <w:ind w:right="-1"/>
              <w:jc w:val="both"/>
              <w:rPr>
                <w:rFonts w:eastAsia="Calibri"/>
                <w:sz w:val="22"/>
                <w:szCs w:val="22"/>
              </w:rPr>
            </w:pPr>
          </w:p>
        </w:tc>
      </w:tr>
      <w:tr w:rsidR="003B6770" w:rsidRPr="006F437B" w14:paraId="384F9A94" w14:textId="77777777" w:rsidTr="00772019">
        <w:tc>
          <w:tcPr>
            <w:tcW w:w="554" w:type="dxa"/>
            <w:shd w:val="clear" w:color="auto" w:fill="auto"/>
          </w:tcPr>
          <w:p w14:paraId="27AF854F" w14:textId="3ED8223B" w:rsidR="003B6770" w:rsidRPr="006F437B" w:rsidRDefault="003B6770" w:rsidP="003B6770">
            <w:pPr>
              <w:tabs>
                <w:tab w:val="right" w:leader="underscore" w:pos="9639"/>
              </w:tabs>
              <w:spacing w:after="0"/>
              <w:ind w:right="-1"/>
              <w:jc w:val="both"/>
              <w:rPr>
                <w:rFonts w:eastAsia="Calibri"/>
                <w:sz w:val="20"/>
                <w:szCs w:val="20"/>
              </w:rPr>
            </w:pPr>
            <w:r w:rsidRPr="006F437B">
              <w:rPr>
                <w:rFonts w:eastAsia="Calibri"/>
                <w:sz w:val="20"/>
                <w:szCs w:val="20"/>
              </w:rPr>
              <w:t>128</w:t>
            </w:r>
          </w:p>
        </w:tc>
        <w:tc>
          <w:tcPr>
            <w:tcW w:w="2391" w:type="dxa"/>
            <w:tcBorders>
              <w:top w:val="single" w:sz="4" w:space="0" w:color="00000A"/>
              <w:left w:val="single" w:sz="4" w:space="0" w:color="00000A"/>
              <w:bottom w:val="single" w:sz="4" w:space="0" w:color="00000A"/>
              <w:right w:val="single" w:sz="4" w:space="0" w:color="00000A"/>
            </w:tcBorders>
            <w:shd w:val="clear" w:color="auto" w:fill="auto"/>
          </w:tcPr>
          <w:p w14:paraId="1399FE52" w14:textId="2A2A01EB" w:rsidR="003B6770" w:rsidRPr="006F437B" w:rsidRDefault="003B6770" w:rsidP="003B6770">
            <w:pPr>
              <w:spacing w:after="0" w:line="240" w:lineRule="auto"/>
              <w:jc w:val="both"/>
              <w:rPr>
                <w:sz w:val="20"/>
                <w:szCs w:val="20"/>
              </w:rPr>
            </w:pPr>
            <w:r w:rsidRPr="006F437B">
              <w:rPr>
                <w:sz w:val="20"/>
                <w:szCs w:val="20"/>
              </w:rPr>
              <w:t>Chemijos jutiklių rinkinys</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6900FEA" w14:textId="4EFF384F" w:rsidR="003B6770" w:rsidRPr="006F437B" w:rsidRDefault="003B6770" w:rsidP="002D116D">
            <w:pPr>
              <w:spacing w:after="0" w:line="240" w:lineRule="auto"/>
              <w:jc w:val="both"/>
              <w:rPr>
                <w:sz w:val="20"/>
                <w:szCs w:val="20"/>
              </w:rPr>
            </w:pPr>
            <w:r w:rsidRPr="006F437B">
              <w:rPr>
                <w:sz w:val="20"/>
                <w:szCs w:val="20"/>
              </w:rPr>
              <w:t>Chemijos jutiklių rinkinį turi sudaryti šie jutikliai:</w:t>
            </w:r>
          </w:p>
          <w:p w14:paraId="3DADC67D" w14:textId="301FFDAD" w:rsidR="003B6770" w:rsidRPr="006F437B" w:rsidRDefault="003B6770" w:rsidP="002D116D">
            <w:pPr>
              <w:spacing w:after="0" w:line="240" w:lineRule="auto"/>
              <w:jc w:val="both"/>
              <w:rPr>
                <w:sz w:val="20"/>
                <w:szCs w:val="20"/>
              </w:rPr>
            </w:pPr>
            <w:r w:rsidRPr="006F437B">
              <w:rPr>
                <w:sz w:val="20"/>
                <w:szCs w:val="20"/>
              </w:rPr>
              <w:t>Jutiklis temperatūrai matuoti. Turi būti ne mažiau kaip 2 vnt.</w:t>
            </w:r>
          </w:p>
          <w:p w14:paraId="1A31CA12" w14:textId="56539A8E" w:rsidR="003B6770" w:rsidRPr="006F437B" w:rsidRDefault="003B6770" w:rsidP="002D116D">
            <w:pPr>
              <w:spacing w:after="0" w:line="240" w:lineRule="auto"/>
              <w:jc w:val="both"/>
              <w:rPr>
                <w:sz w:val="20"/>
                <w:szCs w:val="20"/>
              </w:rPr>
            </w:pPr>
            <w:r w:rsidRPr="006F437B">
              <w:rPr>
                <w:sz w:val="20"/>
                <w:szCs w:val="20"/>
              </w:rPr>
              <w:t>Jutiklis turi atitikti šiuos reikalavimus:</w:t>
            </w:r>
          </w:p>
          <w:p w14:paraId="410EBE1E" w14:textId="605D2914" w:rsidR="003B6770" w:rsidRPr="006F437B" w:rsidRDefault="003B6770" w:rsidP="002D116D">
            <w:pPr>
              <w:spacing w:after="0" w:line="240" w:lineRule="auto"/>
              <w:jc w:val="both"/>
              <w:rPr>
                <w:sz w:val="20"/>
                <w:szCs w:val="20"/>
              </w:rPr>
            </w:pPr>
            <w:r w:rsidRPr="006F437B">
              <w:rPr>
                <w:sz w:val="20"/>
                <w:szCs w:val="20"/>
              </w:rPr>
              <w:t>matavimo diapazonas ne prastesnis kaip nuo – 40°C iki 120°C.</w:t>
            </w:r>
          </w:p>
          <w:p w14:paraId="3D0EB972" w14:textId="70FDC8E4" w:rsidR="003B6770" w:rsidRPr="006F437B" w:rsidRDefault="003B6770" w:rsidP="002D116D">
            <w:pPr>
              <w:spacing w:after="0" w:line="240" w:lineRule="auto"/>
              <w:jc w:val="both"/>
              <w:rPr>
                <w:sz w:val="20"/>
                <w:szCs w:val="20"/>
              </w:rPr>
            </w:pPr>
            <w:r w:rsidRPr="006F437B">
              <w:rPr>
                <w:sz w:val="20"/>
                <w:szCs w:val="20"/>
              </w:rPr>
              <w:t>matavimo rezoliucija ne prastesnė kaip 0.01°C.</w:t>
            </w:r>
          </w:p>
          <w:p w14:paraId="3DBF95D6" w14:textId="5310D0DB" w:rsidR="003B6770" w:rsidRPr="006F437B" w:rsidRDefault="003B6770" w:rsidP="002D116D">
            <w:pPr>
              <w:spacing w:after="0" w:line="240" w:lineRule="auto"/>
              <w:jc w:val="both"/>
              <w:rPr>
                <w:sz w:val="20"/>
                <w:szCs w:val="20"/>
              </w:rPr>
            </w:pPr>
            <w:r w:rsidRPr="006F437B">
              <w:rPr>
                <w:sz w:val="20"/>
                <w:szCs w:val="20"/>
              </w:rPr>
              <w:t>matavimo tikslumas ne prastesnis kaip +/- 0.25°C.</w:t>
            </w:r>
          </w:p>
          <w:p w14:paraId="3BBB0DB3" w14:textId="47294F7A" w:rsidR="003B6770" w:rsidRPr="006F437B" w:rsidRDefault="003B6770" w:rsidP="002D116D">
            <w:pPr>
              <w:spacing w:after="0" w:line="240" w:lineRule="auto"/>
              <w:jc w:val="both"/>
              <w:rPr>
                <w:sz w:val="20"/>
                <w:szCs w:val="20"/>
              </w:rPr>
            </w:pPr>
            <w:r w:rsidRPr="006F437B">
              <w:rPr>
                <w:sz w:val="20"/>
                <w:szCs w:val="20"/>
              </w:rPr>
              <w:lastRenderedPageBreak/>
              <w:t>90% galutinių verčių reakcijos laikas ne prasčiau nei 20s (vandenyje, maišant).</w:t>
            </w:r>
          </w:p>
          <w:p w14:paraId="0CDDCF9A" w14:textId="16DAE712" w:rsidR="003B6770" w:rsidRPr="006F437B" w:rsidRDefault="003B6770" w:rsidP="002D116D">
            <w:pPr>
              <w:spacing w:after="0" w:line="240" w:lineRule="auto"/>
              <w:jc w:val="both"/>
              <w:rPr>
                <w:sz w:val="20"/>
                <w:szCs w:val="20"/>
              </w:rPr>
            </w:pPr>
            <w:r w:rsidRPr="006F437B">
              <w:rPr>
                <w:sz w:val="20"/>
                <w:szCs w:val="20"/>
              </w:rPr>
              <w:t>Ne mažiau kaip 1 vnt., pH jutiklio, kurio parametrai:</w:t>
            </w:r>
          </w:p>
          <w:p w14:paraId="12D79BF6" w14:textId="66DF58A8" w:rsidR="003B6770" w:rsidRPr="006F437B" w:rsidRDefault="003B6770" w:rsidP="002D116D">
            <w:pPr>
              <w:spacing w:after="0" w:line="240" w:lineRule="auto"/>
              <w:jc w:val="both"/>
              <w:rPr>
                <w:sz w:val="20"/>
                <w:szCs w:val="20"/>
              </w:rPr>
            </w:pPr>
            <w:r w:rsidRPr="006F437B">
              <w:rPr>
                <w:sz w:val="20"/>
                <w:szCs w:val="20"/>
              </w:rPr>
              <w:t>Su siūlomu jutikliu turi būti galima nustatyti tirpalo ir pusiau kieto kūno (pvz., dirvos, maisto) pH.</w:t>
            </w:r>
          </w:p>
          <w:p w14:paraId="78319183" w14:textId="21590AF0" w:rsidR="003B6770" w:rsidRPr="006F437B" w:rsidRDefault="003B6770" w:rsidP="002D116D">
            <w:pPr>
              <w:spacing w:after="0" w:line="240" w:lineRule="auto"/>
              <w:jc w:val="both"/>
              <w:rPr>
                <w:sz w:val="20"/>
                <w:szCs w:val="20"/>
              </w:rPr>
            </w:pPr>
            <w:r w:rsidRPr="006F437B">
              <w:rPr>
                <w:sz w:val="20"/>
                <w:szCs w:val="20"/>
              </w:rPr>
              <w:t>Jutiklio matavimų intervalo ribos turi būti ne mažesnės nei - 0 – 14 pH.</w:t>
            </w:r>
          </w:p>
          <w:p w14:paraId="743F8F5A" w14:textId="70054DDC" w:rsidR="003B6770" w:rsidRPr="006F437B" w:rsidRDefault="003B6770" w:rsidP="002D116D">
            <w:pPr>
              <w:spacing w:after="0" w:line="240" w:lineRule="auto"/>
              <w:jc w:val="both"/>
              <w:rPr>
                <w:sz w:val="20"/>
                <w:szCs w:val="20"/>
              </w:rPr>
            </w:pPr>
            <w:r w:rsidRPr="006F437B">
              <w:rPr>
                <w:sz w:val="20"/>
                <w:szCs w:val="20"/>
              </w:rPr>
              <w:t>Jutiklis turi veikti 5 – 80 °C temperatūrų ribose.</w:t>
            </w:r>
          </w:p>
          <w:p w14:paraId="4426CE18" w14:textId="1688E55D" w:rsidR="003B6770" w:rsidRPr="006F437B" w:rsidRDefault="003B6770" w:rsidP="002D116D">
            <w:pPr>
              <w:spacing w:after="0" w:line="240" w:lineRule="auto"/>
              <w:jc w:val="both"/>
              <w:rPr>
                <w:sz w:val="20"/>
                <w:szCs w:val="20"/>
              </w:rPr>
            </w:pPr>
            <w:r w:rsidRPr="006F437B">
              <w:rPr>
                <w:sz w:val="20"/>
                <w:szCs w:val="20"/>
              </w:rPr>
              <w:t>Tikslumas ne prasčiau kaip ±0.2.</w:t>
            </w:r>
          </w:p>
          <w:p w14:paraId="1FBD4B2F" w14:textId="77777777" w:rsidR="003B6770" w:rsidRPr="006F437B" w:rsidRDefault="003B6770" w:rsidP="002D116D">
            <w:pPr>
              <w:spacing w:after="0" w:line="240" w:lineRule="auto"/>
              <w:jc w:val="both"/>
              <w:rPr>
                <w:sz w:val="20"/>
                <w:szCs w:val="20"/>
              </w:rPr>
            </w:pPr>
            <w:r w:rsidRPr="006F437B">
              <w:rPr>
                <w:sz w:val="20"/>
                <w:szCs w:val="20"/>
              </w:rPr>
              <w:t>Jutiklis turi turėti automatinės kalibracijos funkciją</w:t>
            </w:r>
          </w:p>
          <w:p w14:paraId="01559254" w14:textId="1CD3DEC1" w:rsidR="003B6770" w:rsidRPr="006F437B" w:rsidRDefault="003B6770" w:rsidP="002D116D">
            <w:pPr>
              <w:spacing w:after="0" w:line="240" w:lineRule="auto"/>
              <w:jc w:val="both"/>
              <w:rPr>
                <w:sz w:val="20"/>
                <w:szCs w:val="20"/>
              </w:rPr>
            </w:pPr>
            <w:r w:rsidRPr="006F437B">
              <w:rPr>
                <w:sz w:val="20"/>
                <w:szCs w:val="20"/>
              </w:rPr>
              <w:t>Komplektuojamas su elektrodo laikymo tirpalu ir elektrodo laikymo kapsule.</w:t>
            </w:r>
          </w:p>
          <w:p w14:paraId="5B6B865C" w14:textId="07154DE9" w:rsidR="003B6770" w:rsidRPr="006F437B" w:rsidRDefault="003B6770" w:rsidP="002D116D">
            <w:pPr>
              <w:spacing w:after="0" w:line="240" w:lineRule="auto"/>
              <w:jc w:val="both"/>
              <w:rPr>
                <w:sz w:val="20"/>
                <w:szCs w:val="20"/>
              </w:rPr>
            </w:pPr>
            <w:r w:rsidRPr="006F437B">
              <w:rPr>
                <w:sz w:val="20"/>
                <w:szCs w:val="20"/>
              </w:rPr>
              <w:t xml:space="preserve">Ne mažiau kaip 1 vnt., dujų slėgio jutiklis, kurio parametrai ne prasčiau kaip: </w:t>
            </w:r>
          </w:p>
          <w:p w14:paraId="0C1C5FD5" w14:textId="575A952C" w:rsidR="003B6770" w:rsidRPr="006F437B" w:rsidRDefault="003B6770" w:rsidP="002D116D">
            <w:pPr>
              <w:spacing w:after="0" w:line="240" w:lineRule="auto"/>
              <w:jc w:val="both"/>
              <w:rPr>
                <w:sz w:val="20"/>
                <w:szCs w:val="20"/>
              </w:rPr>
            </w:pPr>
            <w:r w:rsidRPr="006F437B">
              <w:rPr>
                <w:sz w:val="20"/>
                <w:szCs w:val="20"/>
              </w:rPr>
              <w:t>Matavimo diapazonas turi būti ne blogesnis kaip nuo 0 iki 400 kPa.</w:t>
            </w:r>
          </w:p>
          <w:p w14:paraId="7154684D" w14:textId="4919954C" w:rsidR="003B6770" w:rsidRPr="006F437B" w:rsidRDefault="003B6770" w:rsidP="002D116D">
            <w:pPr>
              <w:spacing w:after="0" w:line="240" w:lineRule="auto"/>
              <w:jc w:val="both"/>
              <w:rPr>
                <w:sz w:val="20"/>
                <w:szCs w:val="20"/>
              </w:rPr>
            </w:pPr>
            <w:r w:rsidRPr="006F437B">
              <w:rPr>
                <w:sz w:val="20"/>
                <w:szCs w:val="20"/>
              </w:rPr>
              <w:t>Tikslumas ne prastesnis kaip ± 3 kPA.</w:t>
            </w:r>
          </w:p>
          <w:p w14:paraId="7C30F289" w14:textId="7581560E" w:rsidR="003B6770" w:rsidRPr="006F437B" w:rsidRDefault="003B6770" w:rsidP="002D116D">
            <w:pPr>
              <w:spacing w:after="0" w:line="240" w:lineRule="auto"/>
              <w:jc w:val="both"/>
              <w:rPr>
                <w:sz w:val="20"/>
                <w:szCs w:val="20"/>
              </w:rPr>
            </w:pPr>
            <w:r w:rsidRPr="006F437B">
              <w:rPr>
                <w:sz w:val="20"/>
                <w:szCs w:val="20"/>
              </w:rPr>
              <w:t>Jutiklis turi toleruoti be pažeidimų ne mažesnį kaip 450 kPa slėgį.</w:t>
            </w:r>
          </w:p>
          <w:p w14:paraId="23964E60" w14:textId="7DCF41EE" w:rsidR="003B6770" w:rsidRPr="006F437B" w:rsidRDefault="003B6770" w:rsidP="002D116D">
            <w:pPr>
              <w:spacing w:after="0" w:line="240" w:lineRule="auto"/>
              <w:jc w:val="both"/>
              <w:rPr>
                <w:sz w:val="20"/>
                <w:szCs w:val="20"/>
              </w:rPr>
            </w:pPr>
            <w:r w:rsidRPr="006F437B">
              <w:rPr>
                <w:sz w:val="20"/>
                <w:szCs w:val="20"/>
              </w:rPr>
              <w:t>Komplekte turi būti ne mažiau kaip: vienas švirkštas, dvi skirtingos kūginės vožtuvų jungtys, dvipusis vožtuvas, vamzdelių spaustukai (2 vnt.).</w:t>
            </w:r>
          </w:p>
          <w:p w14:paraId="1743E28A" w14:textId="13214891" w:rsidR="003B6770" w:rsidRPr="006F437B" w:rsidRDefault="003B6770" w:rsidP="002D116D">
            <w:pPr>
              <w:spacing w:after="0" w:line="240" w:lineRule="auto"/>
              <w:jc w:val="both"/>
              <w:rPr>
                <w:sz w:val="20"/>
                <w:szCs w:val="20"/>
              </w:rPr>
            </w:pPr>
            <w:r w:rsidRPr="006F437B">
              <w:rPr>
                <w:sz w:val="20"/>
                <w:szCs w:val="20"/>
              </w:rPr>
              <w:t xml:space="preserve">Ne mažiau kaip 1 vnt., įtampos jutiklis, kurio parametrai ne prasčiau kaip: </w:t>
            </w:r>
          </w:p>
          <w:p w14:paraId="6A4127CF" w14:textId="7EE994F3" w:rsidR="003B6770" w:rsidRPr="006F437B" w:rsidRDefault="003B6770" w:rsidP="002D116D">
            <w:pPr>
              <w:spacing w:after="0" w:line="240" w:lineRule="auto"/>
              <w:jc w:val="both"/>
              <w:rPr>
                <w:sz w:val="20"/>
                <w:szCs w:val="20"/>
              </w:rPr>
            </w:pPr>
            <w:r w:rsidRPr="006F437B">
              <w:rPr>
                <w:sz w:val="20"/>
                <w:szCs w:val="20"/>
              </w:rPr>
              <w:t>Jutiklis skirtas elektros srovės įtampos grandinėje matavimui. Turi atitikti šiuos reikalavimus:</w:t>
            </w:r>
          </w:p>
          <w:p w14:paraId="1F1BDB83" w14:textId="620429E8" w:rsidR="003B6770" w:rsidRPr="006F437B" w:rsidRDefault="003B6770" w:rsidP="002D116D">
            <w:pPr>
              <w:spacing w:after="0" w:line="240" w:lineRule="auto"/>
              <w:jc w:val="both"/>
              <w:rPr>
                <w:sz w:val="20"/>
                <w:szCs w:val="20"/>
              </w:rPr>
            </w:pPr>
            <w:r w:rsidRPr="006F437B">
              <w:rPr>
                <w:sz w:val="20"/>
                <w:szCs w:val="20"/>
              </w:rPr>
              <w:t>įvesties įtampos diapazonas turi būti ne prastesnis kaip 20 V;</w:t>
            </w:r>
          </w:p>
          <w:p w14:paraId="2641E31B" w14:textId="54C89E65" w:rsidR="003B6770" w:rsidRPr="006F437B" w:rsidRDefault="003B6770" w:rsidP="002D116D">
            <w:pPr>
              <w:spacing w:after="0" w:line="240" w:lineRule="auto"/>
              <w:jc w:val="both"/>
              <w:rPr>
                <w:sz w:val="20"/>
                <w:szCs w:val="20"/>
              </w:rPr>
            </w:pPr>
            <w:r w:rsidRPr="006F437B">
              <w:rPr>
                <w:sz w:val="20"/>
                <w:szCs w:val="20"/>
              </w:rPr>
              <w:t>didžiausia įtampa bet kokiam įėjimui turi būti ne prastesnė kaip 24 V.</w:t>
            </w:r>
          </w:p>
          <w:p w14:paraId="7C1DAF0B" w14:textId="2F715EDC" w:rsidR="003B6770" w:rsidRPr="006F437B" w:rsidRDefault="003B6770" w:rsidP="002D116D">
            <w:pPr>
              <w:spacing w:after="0" w:line="240" w:lineRule="auto"/>
              <w:jc w:val="both"/>
              <w:rPr>
                <w:sz w:val="20"/>
                <w:szCs w:val="20"/>
              </w:rPr>
            </w:pPr>
            <w:r w:rsidRPr="006F437B">
              <w:rPr>
                <w:sz w:val="20"/>
                <w:szCs w:val="20"/>
              </w:rPr>
              <w:t>matavimo dažnis turi būti ne prastesnis kaip 1000 matavimų/s.</w:t>
            </w:r>
          </w:p>
          <w:p w14:paraId="0B836028" w14:textId="37C4EDA9" w:rsidR="003B6770" w:rsidRPr="006F437B" w:rsidRDefault="003B6770" w:rsidP="002D116D">
            <w:pPr>
              <w:spacing w:after="0" w:line="240" w:lineRule="auto"/>
              <w:jc w:val="both"/>
              <w:rPr>
                <w:sz w:val="20"/>
                <w:szCs w:val="20"/>
              </w:rPr>
            </w:pPr>
            <w:r w:rsidRPr="006F437B">
              <w:rPr>
                <w:sz w:val="20"/>
                <w:szCs w:val="20"/>
              </w:rPr>
              <w:t xml:space="preserve">Ne mažiau kaip 1 vnt., laidumo jutiklis, kurio parametrai ne prasčiau kaip: </w:t>
            </w:r>
          </w:p>
          <w:p w14:paraId="5EE58CEC" w14:textId="18DE2D5C" w:rsidR="003B6770" w:rsidRPr="006F437B" w:rsidRDefault="003B6770" w:rsidP="002D116D">
            <w:pPr>
              <w:spacing w:after="0" w:line="240" w:lineRule="auto"/>
              <w:jc w:val="both"/>
              <w:rPr>
                <w:sz w:val="20"/>
                <w:szCs w:val="20"/>
              </w:rPr>
            </w:pPr>
            <w:r w:rsidRPr="006F437B">
              <w:rPr>
                <w:sz w:val="20"/>
                <w:szCs w:val="20"/>
              </w:rPr>
              <w:t>Laidumo jutiklis turi nustatyti vandeninio tirpalo jonų kiekį matuojant jo elektrinį laidumą.</w:t>
            </w:r>
          </w:p>
          <w:p w14:paraId="16B4AE8C" w14:textId="1E7EE868" w:rsidR="003B6770" w:rsidRPr="006F437B" w:rsidRDefault="003B6770" w:rsidP="002D116D">
            <w:pPr>
              <w:spacing w:after="0" w:line="240" w:lineRule="auto"/>
              <w:jc w:val="both"/>
              <w:rPr>
                <w:sz w:val="20"/>
                <w:szCs w:val="20"/>
              </w:rPr>
            </w:pPr>
            <w:r w:rsidRPr="006F437B">
              <w:rPr>
                <w:sz w:val="20"/>
                <w:szCs w:val="20"/>
              </w:rPr>
              <w:t>Jutiklio matavimo diapazonas ne blogesnis kaip nuo 0 iki 20000 μS / cm (nuo 0 iki 10 000 mg / l TDS).</w:t>
            </w:r>
          </w:p>
          <w:p w14:paraId="7F997321" w14:textId="05A6AA49" w:rsidR="003B6770" w:rsidRPr="006F437B" w:rsidRDefault="003B6770" w:rsidP="002D116D">
            <w:pPr>
              <w:spacing w:after="0" w:line="240" w:lineRule="auto"/>
              <w:jc w:val="both"/>
              <w:rPr>
                <w:sz w:val="20"/>
                <w:szCs w:val="20"/>
              </w:rPr>
            </w:pPr>
            <w:r w:rsidRPr="006F437B">
              <w:rPr>
                <w:sz w:val="20"/>
                <w:szCs w:val="20"/>
              </w:rPr>
              <w:t>Temperatūros kompensacija: automatinė ne prasčiau kaip nuo 5 iki 35 ° C.    </w:t>
            </w:r>
          </w:p>
          <w:p w14:paraId="5DE22169" w14:textId="33798B48" w:rsidR="003B6770" w:rsidRPr="006F437B" w:rsidRDefault="003B6770" w:rsidP="002D116D">
            <w:pPr>
              <w:spacing w:after="0" w:line="240" w:lineRule="auto"/>
              <w:jc w:val="both"/>
              <w:rPr>
                <w:sz w:val="20"/>
                <w:szCs w:val="20"/>
              </w:rPr>
            </w:pPr>
            <w:r w:rsidRPr="006F437B">
              <w:rPr>
                <w:sz w:val="20"/>
                <w:szCs w:val="20"/>
              </w:rPr>
              <w:t>Turi būti galimybė išjungti.</w:t>
            </w:r>
          </w:p>
          <w:p w14:paraId="7C08AECA" w14:textId="58E11223" w:rsidR="003B6770" w:rsidRPr="006F437B" w:rsidRDefault="003B6770" w:rsidP="002D116D">
            <w:pPr>
              <w:spacing w:after="0" w:line="240" w:lineRule="auto"/>
              <w:jc w:val="both"/>
              <w:rPr>
                <w:sz w:val="20"/>
                <w:szCs w:val="20"/>
              </w:rPr>
            </w:pPr>
            <w:r w:rsidRPr="006F437B">
              <w:rPr>
                <w:sz w:val="20"/>
                <w:szCs w:val="20"/>
              </w:rPr>
              <w:t>Temperatūros diapazonas ne prasčiau kaip 0 - 80° C.</w:t>
            </w:r>
          </w:p>
          <w:p w14:paraId="055CC447" w14:textId="4D819F68" w:rsidR="003B6770" w:rsidRPr="006F437B" w:rsidRDefault="003B6770" w:rsidP="002D116D">
            <w:pPr>
              <w:spacing w:after="0" w:line="240" w:lineRule="auto"/>
              <w:jc w:val="both"/>
              <w:rPr>
                <w:sz w:val="20"/>
                <w:szCs w:val="20"/>
              </w:rPr>
            </w:pPr>
            <w:r w:rsidRPr="006F437B">
              <w:rPr>
                <w:sz w:val="20"/>
                <w:szCs w:val="20"/>
              </w:rPr>
              <w:t>Skiriamoji geba ne mažesnė kaip: 0,01 μS / cm.</w:t>
            </w:r>
          </w:p>
          <w:p w14:paraId="57E3294A" w14:textId="00CD38B2" w:rsidR="003B6770" w:rsidRPr="006F437B" w:rsidRDefault="003B6770" w:rsidP="002D116D">
            <w:pPr>
              <w:spacing w:after="0" w:line="240" w:lineRule="auto"/>
              <w:jc w:val="both"/>
              <w:rPr>
                <w:sz w:val="20"/>
                <w:szCs w:val="20"/>
              </w:rPr>
            </w:pPr>
            <w:r w:rsidRPr="006F437B">
              <w:rPr>
                <w:sz w:val="20"/>
                <w:szCs w:val="20"/>
              </w:rPr>
              <w:t xml:space="preserve">Ne mažiau kaip 1 vnt., kolorimetras, kurio parametrai ne prasčiau kaip: </w:t>
            </w:r>
          </w:p>
          <w:p w14:paraId="4FB31984" w14:textId="5C04A4F5" w:rsidR="003B6770" w:rsidRPr="006F437B" w:rsidRDefault="003B6770" w:rsidP="002D116D">
            <w:pPr>
              <w:spacing w:after="0" w:line="240" w:lineRule="auto"/>
              <w:jc w:val="both"/>
              <w:rPr>
                <w:sz w:val="20"/>
                <w:szCs w:val="20"/>
              </w:rPr>
            </w:pPr>
            <w:r w:rsidRPr="006F437B">
              <w:rPr>
                <w:sz w:val="20"/>
                <w:szCs w:val="20"/>
              </w:rPr>
              <w:t>Kolorimetras turi matuoti tirpalo absorbciją arba pralaidumą  ne mažiau kaip 4-ių skirtingo ilgio bangų. </w:t>
            </w:r>
          </w:p>
          <w:p w14:paraId="40786D02" w14:textId="39392FDC" w:rsidR="003B6770" w:rsidRPr="006F437B" w:rsidRDefault="003B6770" w:rsidP="002D116D">
            <w:pPr>
              <w:spacing w:after="0" w:line="240" w:lineRule="auto"/>
              <w:jc w:val="both"/>
              <w:rPr>
                <w:sz w:val="20"/>
                <w:szCs w:val="20"/>
              </w:rPr>
            </w:pPr>
            <w:r w:rsidRPr="006F437B">
              <w:rPr>
                <w:sz w:val="20"/>
                <w:szCs w:val="20"/>
              </w:rPr>
              <w:t>Šiuo jutikliu turi būti galima atlikti eksperimentus:</w:t>
            </w:r>
          </w:p>
          <w:p w14:paraId="3A43C9FD" w14:textId="61EDDC98" w:rsidR="003B6770" w:rsidRPr="006F437B" w:rsidRDefault="003B6770" w:rsidP="002D116D">
            <w:pPr>
              <w:spacing w:after="0" w:line="240" w:lineRule="auto"/>
              <w:jc w:val="both"/>
              <w:rPr>
                <w:sz w:val="20"/>
                <w:szCs w:val="20"/>
              </w:rPr>
            </w:pPr>
            <w:r w:rsidRPr="006F437B">
              <w:rPr>
                <w:sz w:val="20"/>
                <w:szCs w:val="20"/>
              </w:rPr>
              <w:lastRenderedPageBreak/>
              <w:t>Beer’o dėsnio tyrimai;</w:t>
            </w:r>
          </w:p>
          <w:p w14:paraId="47D6B7AA" w14:textId="7D348C9B" w:rsidR="003B6770" w:rsidRPr="006F437B" w:rsidRDefault="003B6770" w:rsidP="002D116D">
            <w:pPr>
              <w:spacing w:after="0" w:line="240" w:lineRule="auto"/>
              <w:jc w:val="both"/>
              <w:rPr>
                <w:sz w:val="20"/>
                <w:szCs w:val="20"/>
              </w:rPr>
            </w:pPr>
            <w:r w:rsidRPr="006F437B">
              <w:rPr>
                <w:sz w:val="20"/>
                <w:szCs w:val="20"/>
              </w:rPr>
              <w:t>Koncentracijos lygio nustatymas;</w:t>
            </w:r>
          </w:p>
          <w:p w14:paraId="1B71F385" w14:textId="64030AE5" w:rsidR="003B6770" w:rsidRPr="006F437B" w:rsidRDefault="003B6770" w:rsidP="002D116D">
            <w:pPr>
              <w:spacing w:after="0" w:line="240" w:lineRule="auto"/>
              <w:jc w:val="both"/>
              <w:rPr>
                <w:sz w:val="20"/>
                <w:szCs w:val="20"/>
              </w:rPr>
            </w:pPr>
            <w:r w:rsidRPr="006F437B">
              <w:rPr>
                <w:sz w:val="20"/>
                <w:szCs w:val="20"/>
              </w:rPr>
              <w:t>Koncentracijos pokyčiai laiko atžvilgiu;</w:t>
            </w:r>
          </w:p>
          <w:p w14:paraId="48827D24" w14:textId="63C5E54E" w:rsidR="003B6770" w:rsidRPr="006F437B" w:rsidRDefault="003B6770" w:rsidP="002D116D">
            <w:pPr>
              <w:spacing w:after="0" w:line="240" w:lineRule="auto"/>
              <w:jc w:val="both"/>
              <w:rPr>
                <w:sz w:val="20"/>
                <w:szCs w:val="20"/>
              </w:rPr>
            </w:pPr>
            <w:r w:rsidRPr="006F437B">
              <w:rPr>
                <w:sz w:val="20"/>
                <w:szCs w:val="20"/>
              </w:rPr>
              <w:t>Reakcijos greičio stebėjimai.</w:t>
            </w:r>
          </w:p>
          <w:p w14:paraId="2E6E2C49" w14:textId="39FAD3AD" w:rsidR="003B6770" w:rsidRPr="006F437B" w:rsidRDefault="003B6770" w:rsidP="002D116D">
            <w:pPr>
              <w:spacing w:after="0" w:line="240" w:lineRule="auto"/>
              <w:jc w:val="both"/>
              <w:rPr>
                <w:sz w:val="20"/>
                <w:szCs w:val="20"/>
              </w:rPr>
            </w:pPr>
            <w:r w:rsidRPr="006F437B">
              <w:rPr>
                <w:sz w:val="20"/>
                <w:szCs w:val="20"/>
              </w:rPr>
              <w:t>Siūlomas jutiklis turi būti ne prastesnių parametrų kaip šie:</w:t>
            </w:r>
          </w:p>
          <w:p w14:paraId="1716E75C" w14:textId="669774BA" w:rsidR="003B6770" w:rsidRPr="006F437B" w:rsidRDefault="003B6770" w:rsidP="002D116D">
            <w:pPr>
              <w:spacing w:after="0" w:line="240" w:lineRule="auto"/>
              <w:jc w:val="both"/>
              <w:rPr>
                <w:sz w:val="20"/>
                <w:szCs w:val="20"/>
              </w:rPr>
            </w:pPr>
            <w:r w:rsidRPr="006F437B">
              <w:rPr>
                <w:sz w:val="20"/>
                <w:szCs w:val="20"/>
              </w:rPr>
              <w:t>matavimo diapazonas ne prastesnis kaip 0 – 3 (absorbcija),</w:t>
            </w:r>
          </w:p>
          <w:p w14:paraId="4574ABF3" w14:textId="5B65FE74" w:rsidR="003B6770" w:rsidRPr="006F437B" w:rsidRDefault="003B6770" w:rsidP="002D116D">
            <w:pPr>
              <w:spacing w:after="0" w:line="240" w:lineRule="auto"/>
              <w:jc w:val="both"/>
              <w:rPr>
                <w:sz w:val="20"/>
                <w:szCs w:val="20"/>
              </w:rPr>
            </w:pPr>
            <w:r w:rsidRPr="006F437B">
              <w:rPr>
                <w:sz w:val="20"/>
                <w:szCs w:val="20"/>
              </w:rPr>
              <w:t>bangų ilgiai: 430 nm, 470 nm, 565 nm, 635 nm.</w:t>
            </w:r>
          </w:p>
          <w:p w14:paraId="0C8F0013" w14:textId="72DF7DC8" w:rsidR="003B6770" w:rsidRPr="006F437B" w:rsidRDefault="003B6770" w:rsidP="002D116D">
            <w:pPr>
              <w:spacing w:after="0" w:line="240" w:lineRule="auto"/>
              <w:jc w:val="both"/>
              <w:rPr>
                <w:sz w:val="20"/>
                <w:szCs w:val="20"/>
              </w:rPr>
            </w:pPr>
            <w:r w:rsidRPr="006F437B">
              <w:rPr>
                <w:sz w:val="20"/>
                <w:szCs w:val="20"/>
              </w:rPr>
              <w:t>Kartu su kolorimetru turi būti pateikiama ne mažiau kaip 15 vnt., ne mažesnės kaip 3,5 ml talpos kiuvečių.</w:t>
            </w:r>
          </w:p>
          <w:p w14:paraId="2C6BC6F3" w14:textId="02E9531A" w:rsidR="003B6770" w:rsidRPr="006F437B" w:rsidRDefault="003B6770" w:rsidP="002D116D">
            <w:pPr>
              <w:spacing w:after="0" w:line="240" w:lineRule="auto"/>
              <w:jc w:val="both"/>
              <w:rPr>
                <w:sz w:val="20"/>
                <w:szCs w:val="20"/>
              </w:rPr>
            </w:pPr>
            <w:r w:rsidRPr="006F437B">
              <w:rPr>
                <w:sz w:val="20"/>
                <w:szCs w:val="20"/>
              </w:rPr>
              <w:t>Ne mažiau kaip 1 vnt., lašų skaitiklis, kurio parametrai ne prasčiau kaip:</w:t>
            </w:r>
          </w:p>
          <w:p w14:paraId="73E1E859" w14:textId="4C25C038" w:rsidR="003B6770" w:rsidRPr="006F437B" w:rsidRDefault="003B6770" w:rsidP="002D116D">
            <w:pPr>
              <w:spacing w:after="0" w:line="240" w:lineRule="auto"/>
              <w:jc w:val="both"/>
              <w:rPr>
                <w:sz w:val="20"/>
                <w:szCs w:val="20"/>
              </w:rPr>
            </w:pPr>
            <w:r w:rsidRPr="006F437B">
              <w:rPr>
                <w:sz w:val="20"/>
                <w:szCs w:val="20"/>
              </w:rPr>
              <w:t>Lašų skaitiklis turi tiksliai fiksuoti titravimo metu įlašintų titranto lašų skaičių ir automatiškai konvertuoti jį į tūrį.</w:t>
            </w:r>
          </w:p>
          <w:p w14:paraId="3934BE7C" w14:textId="5F4C11E4" w:rsidR="003B6770" w:rsidRPr="006F437B" w:rsidRDefault="003B6770" w:rsidP="002D116D">
            <w:pPr>
              <w:spacing w:after="0" w:line="240" w:lineRule="auto"/>
              <w:jc w:val="both"/>
              <w:rPr>
                <w:sz w:val="20"/>
                <w:szCs w:val="20"/>
              </w:rPr>
            </w:pPr>
            <w:r w:rsidRPr="006F437B">
              <w:rPr>
                <w:sz w:val="20"/>
                <w:szCs w:val="20"/>
              </w:rPr>
              <w:t>Siūlomas lašų skaitiklis turi atitikti šiuos parametrus:</w:t>
            </w:r>
          </w:p>
          <w:p w14:paraId="38A647CA" w14:textId="045737BE" w:rsidR="003B6770" w:rsidRPr="006F437B" w:rsidRDefault="003B6770" w:rsidP="002D116D">
            <w:pPr>
              <w:spacing w:after="0" w:line="240" w:lineRule="auto"/>
              <w:jc w:val="both"/>
              <w:rPr>
                <w:sz w:val="20"/>
                <w:szCs w:val="20"/>
              </w:rPr>
            </w:pPr>
            <w:r w:rsidRPr="006F437B">
              <w:rPr>
                <w:sz w:val="20"/>
                <w:szCs w:val="20"/>
              </w:rPr>
              <w:t>tikslus lašų skaičiavimas ne prasčiau kaip 6 lašai/s;</w:t>
            </w:r>
          </w:p>
          <w:p w14:paraId="15CB4476" w14:textId="21021452" w:rsidR="003B6770" w:rsidRPr="006F437B" w:rsidRDefault="003B6770" w:rsidP="002D116D">
            <w:pPr>
              <w:spacing w:after="0" w:line="240" w:lineRule="auto"/>
              <w:jc w:val="both"/>
              <w:rPr>
                <w:sz w:val="20"/>
                <w:szCs w:val="20"/>
              </w:rPr>
            </w:pPr>
            <w:r w:rsidRPr="006F437B">
              <w:rPr>
                <w:sz w:val="20"/>
                <w:szCs w:val="20"/>
              </w:rPr>
              <w:t>anga lašų skaičiavimui ne siauresnė kaip 3 cm;</w:t>
            </w:r>
          </w:p>
          <w:p w14:paraId="61B29D2F" w14:textId="67D24C47" w:rsidR="003B6770" w:rsidRPr="006F437B" w:rsidRDefault="003B6770" w:rsidP="002D116D">
            <w:pPr>
              <w:spacing w:after="0" w:line="240" w:lineRule="auto"/>
              <w:jc w:val="both"/>
              <w:rPr>
                <w:sz w:val="20"/>
                <w:szCs w:val="20"/>
              </w:rPr>
            </w:pPr>
            <w:r w:rsidRPr="006F437B">
              <w:rPr>
                <w:sz w:val="20"/>
                <w:szCs w:val="20"/>
              </w:rPr>
              <w:t>ne mažiau kaip dvi angos papildomiems jutikliams įtvirtinti;</w:t>
            </w:r>
          </w:p>
          <w:p w14:paraId="1B1A5F2D" w14:textId="09C52C5E" w:rsidR="003B6770" w:rsidRPr="006F437B" w:rsidRDefault="003B6770" w:rsidP="002D116D">
            <w:pPr>
              <w:spacing w:after="0" w:line="240" w:lineRule="auto"/>
              <w:jc w:val="both"/>
              <w:rPr>
                <w:sz w:val="20"/>
                <w:szCs w:val="20"/>
              </w:rPr>
            </w:pPr>
            <w:r w:rsidRPr="006F437B">
              <w:rPr>
                <w:sz w:val="20"/>
                <w:szCs w:val="20"/>
              </w:rPr>
              <w:t>jutiklis turi būti pritaikytas tvirtinimui prie stovo.</w:t>
            </w:r>
          </w:p>
          <w:p w14:paraId="15BE425E" w14:textId="5DC1F08D" w:rsidR="003B6770" w:rsidRPr="006F437B" w:rsidRDefault="003B6770" w:rsidP="002D116D">
            <w:pPr>
              <w:spacing w:after="0" w:line="240" w:lineRule="auto"/>
              <w:jc w:val="both"/>
              <w:rPr>
                <w:sz w:val="20"/>
                <w:szCs w:val="20"/>
              </w:rPr>
            </w:pPr>
            <w:r w:rsidRPr="006F437B">
              <w:rPr>
                <w:sz w:val="20"/>
                <w:szCs w:val="20"/>
              </w:rPr>
              <w:t>Kartu su lašų skaitikliu turi būti patiekiamos ne mažiau kaip šios dalys: plastikinis reagentų rezervuaras, plastikinis vožtuvas su dvigubu užsukamuoju čiaupu, mikromaišyklė skirta tvirtinti prie pH jutiklio.</w:t>
            </w:r>
          </w:p>
        </w:tc>
        <w:tc>
          <w:tcPr>
            <w:tcW w:w="3145" w:type="dxa"/>
            <w:shd w:val="clear" w:color="auto" w:fill="auto"/>
          </w:tcPr>
          <w:p w14:paraId="3F04DAED" w14:textId="77777777" w:rsidR="003B6770" w:rsidRPr="006F437B" w:rsidRDefault="003B6770" w:rsidP="003B6770">
            <w:pPr>
              <w:tabs>
                <w:tab w:val="right" w:leader="underscore" w:pos="9639"/>
              </w:tabs>
              <w:spacing w:after="0"/>
              <w:ind w:right="-1"/>
              <w:jc w:val="both"/>
              <w:rPr>
                <w:rFonts w:eastAsia="Calibri"/>
                <w:sz w:val="22"/>
                <w:szCs w:val="22"/>
              </w:rPr>
            </w:pPr>
          </w:p>
        </w:tc>
      </w:tr>
    </w:tbl>
    <w:p w14:paraId="094C597C" w14:textId="08D87D07" w:rsidR="00B90417" w:rsidRPr="00B432D3" w:rsidRDefault="00B432D3" w:rsidP="00B432D3">
      <w:pPr>
        <w:tabs>
          <w:tab w:val="right" w:leader="underscore" w:pos="9639"/>
        </w:tabs>
        <w:ind w:right="-1" w:firstLine="284"/>
        <w:jc w:val="both"/>
        <w:rPr>
          <w:rFonts w:eastAsia="Calibri"/>
          <w:b/>
          <w:bCs/>
          <w:sz w:val="22"/>
          <w:szCs w:val="22"/>
        </w:rPr>
      </w:pPr>
      <w:r w:rsidRPr="00B432D3">
        <w:rPr>
          <w:rFonts w:eastAsia="Calibri"/>
          <w:b/>
          <w:bCs/>
          <w:sz w:val="22"/>
          <w:szCs w:val="22"/>
        </w:rPr>
        <w:lastRenderedPageBreak/>
        <w:t xml:space="preserve">* nurodytų konkrečių dydžių galima paklaida </w:t>
      </w:r>
      <w:r w:rsidRPr="00B432D3">
        <w:rPr>
          <w:b/>
          <w:bCs/>
          <w:i/>
          <w:sz w:val="22"/>
          <w:szCs w:val="22"/>
        </w:rPr>
        <w:t>± 5 proc.</w:t>
      </w:r>
    </w:p>
    <w:p w14:paraId="0F6F6053" w14:textId="77777777" w:rsidR="00C35827" w:rsidRPr="006F437B" w:rsidRDefault="00C35827" w:rsidP="00C35827">
      <w:pPr>
        <w:spacing w:after="160" w:line="259" w:lineRule="auto"/>
        <w:jc w:val="both"/>
        <w:rPr>
          <w:rFonts w:eastAsia="Calibri"/>
        </w:rPr>
      </w:pPr>
    </w:p>
    <w:p w14:paraId="3ECF13AA" w14:textId="77777777" w:rsidR="00C35827" w:rsidRPr="006F437B" w:rsidRDefault="00C35827" w:rsidP="00C35827">
      <w:pPr>
        <w:spacing w:after="160" w:line="259" w:lineRule="auto"/>
        <w:jc w:val="both"/>
        <w:rPr>
          <w:rFonts w:eastAsia="Calibri"/>
        </w:rPr>
      </w:pPr>
    </w:p>
    <w:p w14:paraId="29322D7C" w14:textId="77777777" w:rsidR="00C35827" w:rsidRPr="006F437B" w:rsidRDefault="00C35827" w:rsidP="00C35827">
      <w:pPr>
        <w:spacing w:after="160" w:line="259" w:lineRule="auto"/>
        <w:jc w:val="both"/>
        <w:rPr>
          <w:rFonts w:eastAsia="Calibri"/>
        </w:rPr>
      </w:pPr>
    </w:p>
    <w:p w14:paraId="0507C7E4" w14:textId="77777777" w:rsidR="00C35827" w:rsidRPr="006F437B" w:rsidRDefault="00C35827" w:rsidP="00C35827">
      <w:pPr>
        <w:spacing w:after="160" w:line="259" w:lineRule="auto"/>
        <w:jc w:val="both"/>
        <w:rPr>
          <w:rFonts w:eastAsia="Calibri"/>
        </w:rPr>
      </w:pPr>
    </w:p>
    <w:p w14:paraId="168C2124" w14:textId="77777777" w:rsidR="00C35827" w:rsidRPr="006F437B" w:rsidRDefault="00C35827" w:rsidP="00C35827">
      <w:pPr>
        <w:spacing w:after="160" w:line="259" w:lineRule="auto"/>
        <w:jc w:val="both"/>
        <w:rPr>
          <w:rFonts w:eastAsia="Calibri"/>
        </w:rPr>
      </w:pPr>
    </w:p>
    <w:p w14:paraId="18E0151B" w14:textId="77777777" w:rsidR="00C35827" w:rsidRPr="006F437B" w:rsidRDefault="00C35827" w:rsidP="00C35827">
      <w:pPr>
        <w:spacing w:after="160" w:line="259" w:lineRule="auto"/>
        <w:jc w:val="both"/>
        <w:rPr>
          <w:rFonts w:eastAsia="Calibri"/>
        </w:rPr>
      </w:pPr>
    </w:p>
    <w:p w14:paraId="7C1E7AD7" w14:textId="77777777" w:rsidR="00B90417" w:rsidRPr="006F437B" w:rsidRDefault="00B90417" w:rsidP="00C35827">
      <w:pPr>
        <w:rPr>
          <w:lang w:eastAsia="lt-LT"/>
        </w:rPr>
      </w:pPr>
    </w:p>
    <w:p w14:paraId="0023AFBD" w14:textId="77777777" w:rsidR="00A47EFB" w:rsidRPr="006F437B" w:rsidRDefault="00A47EFB" w:rsidP="00C35827">
      <w:pPr>
        <w:rPr>
          <w:lang w:eastAsia="lt-LT"/>
        </w:rPr>
      </w:pPr>
    </w:p>
    <w:p w14:paraId="15E39C14" w14:textId="77777777" w:rsidR="00A47EFB" w:rsidRPr="006F437B" w:rsidRDefault="00A47EFB" w:rsidP="00C35827">
      <w:pPr>
        <w:rPr>
          <w:lang w:eastAsia="lt-LT"/>
        </w:rPr>
      </w:pPr>
    </w:p>
    <w:p w14:paraId="65C8070D" w14:textId="77777777" w:rsidR="00A47EFB" w:rsidRPr="006F437B" w:rsidRDefault="00A47EFB" w:rsidP="00C35827">
      <w:pPr>
        <w:rPr>
          <w:lang w:eastAsia="lt-LT"/>
        </w:rPr>
      </w:pPr>
    </w:p>
    <w:p w14:paraId="744D6699" w14:textId="77777777" w:rsidR="00A47EFB" w:rsidRPr="006F437B" w:rsidRDefault="00A47EFB" w:rsidP="00C35827">
      <w:pPr>
        <w:rPr>
          <w:lang w:eastAsia="lt-LT"/>
        </w:rPr>
      </w:pPr>
    </w:p>
    <w:p w14:paraId="0A1A6FE7" w14:textId="77777777" w:rsidR="00A47EFB" w:rsidRPr="006F437B" w:rsidRDefault="00A47EFB" w:rsidP="00C35827">
      <w:pPr>
        <w:rPr>
          <w:lang w:eastAsia="lt-LT"/>
        </w:rPr>
      </w:pPr>
    </w:p>
    <w:bookmarkEnd w:id="5"/>
    <w:bookmarkEnd w:id="6"/>
    <w:p w14:paraId="5C7EE837" w14:textId="77777777" w:rsidR="00C35827" w:rsidRPr="006F437B" w:rsidRDefault="00C35827" w:rsidP="00C35827">
      <w:pPr>
        <w:pStyle w:val="Antrat2"/>
        <w:numPr>
          <w:ilvl w:val="0"/>
          <w:numId w:val="0"/>
        </w:numPr>
        <w:spacing w:after="0" w:line="240" w:lineRule="auto"/>
        <w:rPr>
          <w:rFonts w:eastAsia="Calibri"/>
          <w:color w:val="0070C0"/>
          <w:sz w:val="21"/>
          <w:szCs w:val="21"/>
        </w:rPr>
      </w:pPr>
    </w:p>
    <w:sectPr w:rsidR="00C35827" w:rsidRPr="006F437B" w:rsidSect="006F437B">
      <w:footerReference w:type="default" r:id="rId8"/>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1C16" w14:textId="77777777" w:rsidR="00E63C83" w:rsidRDefault="00E63C83" w:rsidP="00C35827">
      <w:pPr>
        <w:spacing w:after="0" w:line="240" w:lineRule="auto"/>
      </w:pPr>
      <w:r>
        <w:separator/>
      </w:r>
    </w:p>
  </w:endnote>
  <w:endnote w:type="continuationSeparator" w:id="0">
    <w:p w14:paraId="56A023D8" w14:textId="77777777" w:rsidR="00E63C83" w:rsidRDefault="00E63C83"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A215" w14:textId="77777777" w:rsidR="00E63C83" w:rsidRDefault="00E63C83" w:rsidP="00C35827">
      <w:pPr>
        <w:spacing w:after="0" w:line="240" w:lineRule="auto"/>
      </w:pPr>
      <w:r>
        <w:separator/>
      </w:r>
    </w:p>
  </w:footnote>
  <w:footnote w:type="continuationSeparator" w:id="0">
    <w:p w14:paraId="4C4E8A5B" w14:textId="77777777" w:rsidR="00E63C83" w:rsidRDefault="00E63C83" w:rsidP="00C35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C35F1C"/>
    <w:multiLevelType w:val="multilevel"/>
    <w:tmpl w:val="F3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302C21"/>
    <w:multiLevelType w:val="multilevel"/>
    <w:tmpl w:val="2DA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8"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9"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98112314">
    <w:abstractNumId w:val="46"/>
  </w:num>
  <w:num w:numId="2" w16cid:durableId="866866447">
    <w:abstractNumId w:val="21"/>
  </w:num>
  <w:num w:numId="3" w16cid:durableId="317349301">
    <w:abstractNumId w:val="38"/>
  </w:num>
  <w:num w:numId="4" w16cid:durableId="613370744">
    <w:abstractNumId w:val="32"/>
  </w:num>
  <w:num w:numId="5" w16cid:durableId="1253051174">
    <w:abstractNumId w:val="42"/>
  </w:num>
  <w:num w:numId="6" w16cid:durableId="1858157173">
    <w:abstractNumId w:val="36"/>
  </w:num>
  <w:num w:numId="7" w16cid:durableId="1595554633">
    <w:abstractNumId w:val="40"/>
  </w:num>
  <w:num w:numId="8" w16cid:durableId="1923296763">
    <w:abstractNumId w:val="1"/>
  </w:num>
  <w:num w:numId="9" w16cid:durableId="1588073510">
    <w:abstractNumId w:val="27"/>
  </w:num>
  <w:num w:numId="10" w16cid:durableId="268899165">
    <w:abstractNumId w:val="14"/>
  </w:num>
  <w:num w:numId="11" w16cid:durableId="970095901">
    <w:abstractNumId w:val="45"/>
  </w:num>
  <w:num w:numId="12" w16cid:durableId="1743410427">
    <w:abstractNumId w:val="2"/>
  </w:num>
  <w:num w:numId="13" w16cid:durableId="952589858">
    <w:abstractNumId w:val="43"/>
  </w:num>
  <w:num w:numId="14" w16cid:durableId="2024016221">
    <w:abstractNumId w:val="34"/>
  </w:num>
  <w:num w:numId="15" w16cid:durableId="1535384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305889">
    <w:abstractNumId w:val="39"/>
  </w:num>
  <w:num w:numId="17" w16cid:durableId="4283201">
    <w:abstractNumId w:val="17"/>
  </w:num>
  <w:num w:numId="18" w16cid:durableId="996572919">
    <w:abstractNumId w:val="10"/>
  </w:num>
  <w:num w:numId="19" w16cid:durableId="886069661">
    <w:abstractNumId w:val="20"/>
  </w:num>
  <w:num w:numId="20" w16cid:durableId="1350252064">
    <w:abstractNumId w:val="22"/>
  </w:num>
  <w:num w:numId="21" w16cid:durableId="521825121">
    <w:abstractNumId w:val="6"/>
  </w:num>
  <w:num w:numId="22" w16cid:durableId="192882674">
    <w:abstractNumId w:val="13"/>
  </w:num>
  <w:num w:numId="23" w16cid:durableId="1368023443">
    <w:abstractNumId w:val="5"/>
  </w:num>
  <w:num w:numId="24" w16cid:durableId="662314611">
    <w:abstractNumId w:val="0"/>
  </w:num>
  <w:num w:numId="25" w16cid:durableId="946892167">
    <w:abstractNumId w:val="35"/>
  </w:num>
  <w:num w:numId="26" w16cid:durableId="1728843231">
    <w:abstractNumId w:val="16"/>
  </w:num>
  <w:num w:numId="27" w16cid:durableId="1537238524">
    <w:abstractNumId w:val="30"/>
  </w:num>
  <w:num w:numId="28" w16cid:durableId="1065182509">
    <w:abstractNumId w:val="26"/>
  </w:num>
  <w:num w:numId="29" w16cid:durableId="166601123">
    <w:abstractNumId w:val="15"/>
  </w:num>
  <w:num w:numId="30" w16cid:durableId="493760050">
    <w:abstractNumId w:val="19"/>
  </w:num>
  <w:num w:numId="31" w16cid:durableId="712920421">
    <w:abstractNumId w:val="44"/>
  </w:num>
  <w:num w:numId="32" w16cid:durableId="1254780208">
    <w:abstractNumId w:val="24"/>
  </w:num>
  <w:num w:numId="33" w16cid:durableId="1877039845">
    <w:abstractNumId w:val="11"/>
  </w:num>
  <w:num w:numId="34" w16cid:durableId="1773092080">
    <w:abstractNumId w:val="33"/>
  </w:num>
  <w:num w:numId="35" w16cid:durableId="1624269999">
    <w:abstractNumId w:val="4"/>
  </w:num>
  <w:num w:numId="36" w16cid:durableId="906112295">
    <w:abstractNumId w:val="29"/>
  </w:num>
  <w:num w:numId="37" w16cid:durableId="1639413296">
    <w:abstractNumId w:val="7"/>
  </w:num>
  <w:num w:numId="38" w16cid:durableId="1321234902">
    <w:abstractNumId w:val="12"/>
  </w:num>
  <w:num w:numId="39" w16cid:durableId="241571371">
    <w:abstractNumId w:val="37"/>
  </w:num>
  <w:num w:numId="40" w16cid:durableId="1797528371">
    <w:abstractNumId w:val="18"/>
  </w:num>
  <w:num w:numId="41" w16cid:durableId="313609988">
    <w:abstractNumId w:val="25"/>
  </w:num>
  <w:num w:numId="42" w16cid:durableId="1056901890">
    <w:abstractNumId w:val="23"/>
  </w:num>
  <w:num w:numId="43" w16cid:durableId="134685343">
    <w:abstractNumId w:val="31"/>
  </w:num>
  <w:num w:numId="44" w16cid:durableId="1677415185">
    <w:abstractNumId w:val="41"/>
  </w:num>
  <w:num w:numId="45" w16cid:durableId="1727410661">
    <w:abstractNumId w:val="28"/>
  </w:num>
  <w:num w:numId="46" w16cid:durableId="785462677">
    <w:abstractNumId w:val="3"/>
  </w:num>
  <w:num w:numId="47" w16cid:durableId="592400874">
    <w:abstractNumId w:val="9"/>
  </w:num>
  <w:num w:numId="48" w16cid:durableId="1555503193">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29AD"/>
    <w:rsid w:val="00011889"/>
    <w:rsid w:val="00022213"/>
    <w:rsid w:val="0002496A"/>
    <w:rsid w:val="00034C63"/>
    <w:rsid w:val="00043F30"/>
    <w:rsid w:val="000464EF"/>
    <w:rsid w:val="000478C6"/>
    <w:rsid w:val="00047C9B"/>
    <w:rsid w:val="00060882"/>
    <w:rsid w:val="000657EA"/>
    <w:rsid w:val="00073292"/>
    <w:rsid w:val="0009473E"/>
    <w:rsid w:val="00095C4D"/>
    <w:rsid w:val="000A085C"/>
    <w:rsid w:val="000A0F82"/>
    <w:rsid w:val="000A2390"/>
    <w:rsid w:val="000B41A2"/>
    <w:rsid w:val="000E0941"/>
    <w:rsid w:val="000E51CB"/>
    <w:rsid w:val="000F56BC"/>
    <w:rsid w:val="001015BA"/>
    <w:rsid w:val="00102946"/>
    <w:rsid w:val="00113548"/>
    <w:rsid w:val="001161E5"/>
    <w:rsid w:val="001211F1"/>
    <w:rsid w:val="00137E13"/>
    <w:rsid w:val="001408D0"/>
    <w:rsid w:val="00155E7D"/>
    <w:rsid w:val="00156126"/>
    <w:rsid w:val="00161AD4"/>
    <w:rsid w:val="00182EA3"/>
    <w:rsid w:val="00191F36"/>
    <w:rsid w:val="001A27EB"/>
    <w:rsid w:val="001B52D8"/>
    <w:rsid w:val="001D3397"/>
    <w:rsid w:val="001E3638"/>
    <w:rsid w:val="00200706"/>
    <w:rsid w:val="00216A77"/>
    <w:rsid w:val="00252A8B"/>
    <w:rsid w:val="002554E8"/>
    <w:rsid w:val="002661C1"/>
    <w:rsid w:val="002A2E9F"/>
    <w:rsid w:val="002B77F3"/>
    <w:rsid w:val="002D116D"/>
    <w:rsid w:val="002E4FDA"/>
    <w:rsid w:val="00320D46"/>
    <w:rsid w:val="00325871"/>
    <w:rsid w:val="00340689"/>
    <w:rsid w:val="0034615A"/>
    <w:rsid w:val="003534BA"/>
    <w:rsid w:val="00367330"/>
    <w:rsid w:val="00367BD2"/>
    <w:rsid w:val="00393534"/>
    <w:rsid w:val="003A1269"/>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D7C9B"/>
    <w:rsid w:val="004E6CA8"/>
    <w:rsid w:val="004F4F9D"/>
    <w:rsid w:val="0050465A"/>
    <w:rsid w:val="00515FB9"/>
    <w:rsid w:val="00517A0B"/>
    <w:rsid w:val="00517A0E"/>
    <w:rsid w:val="005236DF"/>
    <w:rsid w:val="00530A22"/>
    <w:rsid w:val="005329E5"/>
    <w:rsid w:val="00533564"/>
    <w:rsid w:val="0054059C"/>
    <w:rsid w:val="00541AC0"/>
    <w:rsid w:val="0056009B"/>
    <w:rsid w:val="00560C19"/>
    <w:rsid w:val="00563A4B"/>
    <w:rsid w:val="00572208"/>
    <w:rsid w:val="00591B55"/>
    <w:rsid w:val="0059436D"/>
    <w:rsid w:val="005A64B8"/>
    <w:rsid w:val="005C3A9F"/>
    <w:rsid w:val="005D48DD"/>
    <w:rsid w:val="005F06D3"/>
    <w:rsid w:val="005F60E4"/>
    <w:rsid w:val="00610D64"/>
    <w:rsid w:val="00620A01"/>
    <w:rsid w:val="00641967"/>
    <w:rsid w:val="00642FCF"/>
    <w:rsid w:val="006478B3"/>
    <w:rsid w:val="0067184C"/>
    <w:rsid w:val="00685B28"/>
    <w:rsid w:val="00693F2A"/>
    <w:rsid w:val="006953EA"/>
    <w:rsid w:val="006976C8"/>
    <w:rsid w:val="006A6265"/>
    <w:rsid w:val="006C0D71"/>
    <w:rsid w:val="006C3CC1"/>
    <w:rsid w:val="006C4A05"/>
    <w:rsid w:val="006D1022"/>
    <w:rsid w:val="006D20B3"/>
    <w:rsid w:val="006E3CA7"/>
    <w:rsid w:val="006E6FC4"/>
    <w:rsid w:val="006E70FA"/>
    <w:rsid w:val="006F437B"/>
    <w:rsid w:val="007319BF"/>
    <w:rsid w:val="00741E9B"/>
    <w:rsid w:val="00756065"/>
    <w:rsid w:val="00762E4F"/>
    <w:rsid w:val="00772019"/>
    <w:rsid w:val="00772BB8"/>
    <w:rsid w:val="0077560A"/>
    <w:rsid w:val="00777C54"/>
    <w:rsid w:val="007C06BF"/>
    <w:rsid w:val="007D059A"/>
    <w:rsid w:val="007D15F4"/>
    <w:rsid w:val="007E6E24"/>
    <w:rsid w:val="007F6867"/>
    <w:rsid w:val="00815855"/>
    <w:rsid w:val="00826E27"/>
    <w:rsid w:val="008313AF"/>
    <w:rsid w:val="00842671"/>
    <w:rsid w:val="008544B4"/>
    <w:rsid w:val="008576AD"/>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B0BFA"/>
    <w:rsid w:val="009B430D"/>
    <w:rsid w:val="009C7CE8"/>
    <w:rsid w:val="00A1570B"/>
    <w:rsid w:val="00A464E8"/>
    <w:rsid w:val="00A47EFB"/>
    <w:rsid w:val="00A646FD"/>
    <w:rsid w:val="00A72B08"/>
    <w:rsid w:val="00A76FB7"/>
    <w:rsid w:val="00A835BA"/>
    <w:rsid w:val="00A97A63"/>
    <w:rsid w:val="00A97C5D"/>
    <w:rsid w:val="00AA2157"/>
    <w:rsid w:val="00AD356C"/>
    <w:rsid w:val="00AE1383"/>
    <w:rsid w:val="00AE2919"/>
    <w:rsid w:val="00AE31AE"/>
    <w:rsid w:val="00AF14F6"/>
    <w:rsid w:val="00B20A01"/>
    <w:rsid w:val="00B2219A"/>
    <w:rsid w:val="00B30F43"/>
    <w:rsid w:val="00B362D7"/>
    <w:rsid w:val="00B375D2"/>
    <w:rsid w:val="00B432D3"/>
    <w:rsid w:val="00B463BB"/>
    <w:rsid w:val="00B46780"/>
    <w:rsid w:val="00B76647"/>
    <w:rsid w:val="00B76725"/>
    <w:rsid w:val="00B80804"/>
    <w:rsid w:val="00B90417"/>
    <w:rsid w:val="00BA59DD"/>
    <w:rsid w:val="00BB014C"/>
    <w:rsid w:val="00BD427C"/>
    <w:rsid w:val="00BD6F62"/>
    <w:rsid w:val="00BE0533"/>
    <w:rsid w:val="00BF2607"/>
    <w:rsid w:val="00C11011"/>
    <w:rsid w:val="00C1150D"/>
    <w:rsid w:val="00C1341B"/>
    <w:rsid w:val="00C35827"/>
    <w:rsid w:val="00C36A50"/>
    <w:rsid w:val="00C42DAF"/>
    <w:rsid w:val="00C4583D"/>
    <w:rsid w:val="00C50EF8"/>
    <w:rsid w:val="00C51E7A"/>
    <w:rsid w:val="00C70CA8"/>
    <w:rsid w:val="00C71433"/>
    <w:rsid w:val="00C81FD6"/>
    <w:rsid w:val="00C86F73"/>
    <w:rsid w:val="00C9649D"/>
    <w:rsid w:val="00CA3DCE"/>
    <w:rsid w:val="00CB77B8"/>
    <w:rsid w:val="00CC3E27"/>
    <w:rsid w:val="00CF0A05"/>
    <w:rsid w:val="00CF7957"/>
    <w:rsid w:val="00D21163"/>
    <w:rsid w:val="00D22EE1"/>
    <w:rsid w:val="00D44BB9"/>
    <w:rsid w:val="00D61BC7"/>
    <w:rsid w:val="00D935BE"/>
    <w:rsid w:val="00DE19CA"/>
    <w:rsid w:val="00DE1F12"/>
    <w:rsid w:val="00DE61D7"/>
    <w:rsid w:val="00DE66E2"/>
    <w:rsid w:val="00DF5745"/>
    <w:rsid w:val="00DF649F"/>
    <w:rsid w:val="00E0755B"/>
    <w:rsid w:val="00E2541C"/>
    <w:rsid w:val="00E34142"/>
    <w:rsid w:val="00E63C83"/>
    <w:rsid w:val="00EB6459"/>
    <w:rsid w:val="00EC69A2"/>
    <w:rsid w:val="00ED1DE3"/>
    <w:rsid w:val="00EF0FF8"/>
    <w:rsid w:val="00F12B4D"/>
    <w:rsid w:val="00F20DEC"/>
    <w:rsid w:val="00F77D9F"/>
    <w:rsid w:val="00F966CE"/>
    <w:rsid w:val="00FB53CA"/>
    <w:rsid w:val="00FC6D7F"/>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59270</Words>
  <Characters>33785</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2</cp:revision>
  <cp:lastPrinted>2025-05-27T12:23:00Z</cp:lastPrinted>
  <dcterms:created xsi:type="dcterms:W3CDTF">2025-06-25T12:30:00Z</dcterms:created>
  <dcterms:modified xsi:type="dcterms:W3CDTF">2025-06-25T12:30:00Z</dcterms:modified>
</cp:coreProperties>
</file>