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6F8AE0B4" w:rsidR="00845284" w:rsidRPr="00C40801" w:rsidRDefault="00845284" w:rsidP="00845284">
                <w:pPr>
                  <w:spacing w:after="120" w:line="240" w:lineRule="auto"/>
                  <w:ind w:left="567"/>
                  <w:contextualSpacing/>
                  <w:jc w:val="center"/>
                  <w:rPr>
                    <w:rFonts w:cstheme="minorHAnsi"/>
                    <w:b/>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C40801" w:rsidRPr="00C40801">
                  <w:rPr>
                    <w:rFonts w:ascii="Times New Roman" w:eastAsia="Times New Roman" w:hAnsi="Times New Roman" w:cs="Times New Roman"/>
                    <w:b/>
                    <w:sz w:val="28"/>
                    <w:szCs w:val="28"/>
                    <w:lang w:eastAsia="en-GB"/>
                  </w:rPr>
                  <w:t>Laboratoriniai reagentai, diagnostiniai preparatai</w:t>
                </w:r>
                <w:r w:rsidR="00F86E1C" w:rsidRPr="00C40801">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E3DE" w14:textId="77777777" w:rsidR="00242161" w:rsidRDefault="00242161" w:rsidP="00D05666">
      <w:r>
        <w:separator/>
      </w:r>
    </w:p>
  </w:endnote>
  <w:endnote w:type="continuationSeparator" w:id="0">
    <w:p w14:paraId="35E4FBB5" w14:textId="77777777" w:rsidR="00242161" w:rsidRDefault="00242161" w:rsidP="00D05666">
      <w:r>
        <w:continuationSeparator/>
      </w:r>
    </w:p>
  </w:endnote>
  <w:endnote w:type="continuationNotice" w:id="1">
    <w:p w14:paraId="08D88677" w14:textId="77777777" w:rsidR="00242161" w:rsidRDefault="00242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7FDE" w14:textId="77777777" w:rsidR="00242161" w:rsidRDefault="00242161" w:rsidP="00D05666">
      <w:r>
        <w:separator/>
      </w:r>
    </w:p>
  </w:footnote>
  <w:footnote w:type="continuationSeparator" w:id="0">
    <w:p w14:paraId="0180325D" w14:textId="77777777" w:rsidR="00242161" w:rsidRDefault="00242161" w:rsidP="00D05666">
      <w:r>
        <w:continuationSeparator/>
      </w:r>
    </w:p>
  </w:footnote>
  <w:footnote w:type="continuationNotice" w:id="1">
    <w:p w14:paraId="07BE1E12" w14:textId="77777777" w:rsidR="00242161" w:rsidRDefault="0024216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479D"/>
    <w:rsid w:val="00256A57"/>
    <w:rsid w:val="002A3887"/>
    <w:rsid w:val="002D4C36"/>
    <w:rsid w:val="002F626E"/>
    <w:rsid w:val="00395C7C"/>
    <w:rsid w:val="003A1E59"/>
    <w:rsid w:val="004674D2"/>
    <w:rsid w:val="00475F4D"/>
    <w:rsid w:val="00485E2C"/>
    <w:rsid w:val="0049285C"/>
    <w:rsid w:val="00493496"/>
    <w:rsid w:val="00537920"/>
    <w:rsid w:val="00574E40"/>
    <w:rsid w:val="00594ABB"/>
    <w:rsid w:val="005F2398"/>
    <w:rsid w:val="006A23CE"/>
    <w:rsid w:val="006B5500"/>
    <w:rsid w:val="00711B97"/>
    <w:rsid w:val="007C2E06"/>
    <w:rsid w:val="008641DC"/>
    <w:rsid w:val="00885597"/>
    <w:rsid w:val="008937AF"/>
    <w:rsid w:val="00902E29"/>
    <w:rsid w:val="00951837"/>
    <w:rsid w:val="009629AD"/>
    <w:rsid w:val="009A37BE"/>
    <w:rsid w:val="00A5103D"/>
    <w:rsid w:val="00A73237"/>
    <w:rsid w:val="00A7767E"/>
    <w:rsid w:val="00A8439B"/>
    <w:rsid w:val="00AC5AA8"/>
    <w:rsid w:val="00B643E0"/>
    <w:rsid w:val="00B94BCC"/>
    <w:rsid w:val="00BE3F89"/>
    <w:rsid w:val="00BF2A58"/>
    <w:rsid w:val="00C05394"/>
    <w:rsid w:val="00CA42B0"/>
    <w:rsid w:val="00CF63A1"/>
    <w:rsid w:val="00D0000E"/>
    <w:rsid w:val="00D27F8A"/>
    <w:rsid w:val="00D413D5"/>
    <w:rsid w:val="00D62AFB"/>
    <w:rsid w:val="00EE2BA7"/>
    <w:rsid w:val="00EF15DF"/>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7473</Words>
  <Characters>44843</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 Petravicius</cp:lastModifiedBy>
  <cp:revision>2</cp:revision>
  <dcterms:created xsi:type="dcterms:W3CDTF">2025-06-25T19:57:00Z</dcterms:created>
  <dcterms:modified xsi:type="dcterms:W3CDTF">2025-06-25T19:57:00Z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