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8B18F" w14:textId="77777777" w:rsidR="00AB26C0" w:rsidRDefault="00AB26C0" w:rsidP="00AB26C0">
      <w:pPr>
        <w:spacing w:after="0" w:line="300" w:lineRule="auto"/>
        <w:ind w:firstLine="697"/>
        <w:jc w:val="right"/>
        <w:rPr>
          <w:rFonts w:ascii="Times New Roman" w:eastAsiaTheme="minorEastAsia" w:hAnsi="Times New Roman" w:cs="Times New Roman"/>
          <w:kern w:val="0"/>
          <w:lang w:eastAsia="lt-LT"/>
          <w14:ligatures w14:val="none"/>
        </w:rPr>
      </w:pPr>
      <w:r w:rsidRPr="002B1988">
        <w:rPr>
          <w:rFonts w:ascii="Times New Roman" w:eastAsiaTheme="minorEastAsia" w:hAnsi="Times New Roman" w:cs="Times New Roman"/>
          <w:kern w:val="0"/>
          <w:lang w:eastAsia="lt-LT"/>
          <w14:ligatures w14:val="none"/>
        </w:rPr>
        <w:t>Pirkimo sąlygų 6 priedas</w:t>
      </w:r>
    </w:p>
    <w:p w14:paraId="22D0C651" w14:textId="6768E760" w:rsidR="00AB26C0" w:rsidRDefault="00AB26C0" w:rsidP="00AB26C0">
      <w:pPr>
        <w:spacing w:after="0" w:line="300" w:lineRule="auto"/>
        <w:ind w:firstLine="697"/>
        <w:jc w:val="right"/>
        <w:rPr>
          <w:rFonts w:ascii="Times New Roman" w:eastAsia="Times New Roman" w:hAnsi="Times New Roman" w:cs="Times New Roman"/>
          <w:bCs/>
          <w:kern w:val="0"/>
          <w:lang w:eastAsia="en-GB"/>
          <w14:ligatures w14:val="none"/>
        </w:rPr>
      </w:pPr>
      <w:r w:rsidRPr="002B1988">
        <w:rPr>
          <w:rFonts w:ascii="Times New Roman" w:eastAsiaTheme="minorEastAsia" w:hAnsi="Times New Roman" w:cs="Times New Roman"/>
          <w:kern w:val="0"/>
          <w:lang w:eastAsia="lt-LT"/>
          <w14:ligatures w14:val="none"/>
        </w:rPr>
        <w:t xml:space="preserve">  </w:t>
      </w:r>
      <w:r w:rsidRPr="002B1988">
        <w:rPr>
          <w:rFonts w:ascii="Times New Roman" w:eastAsia="Times New Roman" w:hAnsi="Times New Roman" w:cs="Times New Roman"/>
          <w:bCs/>
          <w:kern w:val="0"/>
          <w:lang w:eastAsia="en-GB"/>
          <w14:ligatures w14:val="none"/>
        </w:rPr>
        <w:t>Ketinamų pirkti tyrimų</w:t>
      </w:r>
      <w:r w:rsidR="00CB3BB3">
        <w:rPr>
          <w:rFonts w:ascii="Times New Roman" w:eastAsia="Times New Roman" w:hAnsi="Times New Roman" w:cs="Times New Roman"/>
          <w:bCs/>
          <w:kern w:val="0"/>
          <w:lang w:eastAsia="en-GB"/>
          <w14:ligatures w14:val="none"/>
        </w:rPr>
        <w:t>,</w:t>
      </w:r>
      <w:r w:rsidRPr="002B1988">
        <w:rPr>
          <w:rFonts w:ascii="Times New Roman" w:eastAsia="Times New Roman" w:hAnsi="Times New Roman" w:cs="Times New Roman"/>
          <w:bCs/>
          <w:kern w:val="0"/>
          <w:lang w:eastAsia="en-GB"/>
          <w14:ligatures w14:val="none"/>
        </w:rPr>
        <w:t xml:space="preserve"> preliminarių kiekių lentelė.</w:t>
      </w:r>
    </w:p>
    <w:p w14:paraId="65642620" w14:textId="77777777" w:rsidR="00AB26C0" w:rsidRPr="002B1988" w:rsidRDefault="00AB26C0" w:rsidP="00AB26C0">
      <w:pPr>
        <w:spacing w:after="0" w:line="300" w:lineRule="auto"/>
        <w:ind w:firstLine="697"/>
        <w:jc w:val="right"/>
        <w:rPr>
          <w:rFonts w:ascii="Times New Roman" w:eastAsiaTheme="minorEastAsia" w:hAnsi="Times New Roman" w:cs="Times New Roman"/>
          <w:kern w:val="0"/>
          <w:lang w:eastAsia="lt-LT"/>
          <w14:ligatures w14:val="none"/>
        </w:rPr>
      </w:pPr>
    </w:p>
    <w:p w14:paraId="78A27300" w14:textId="14D9D3C8" w:rsidR="00ED7291" w:rsidRPr="00ED7291" w:rsidRDefault="00ED7291" w:rsidP="00ED72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D7291">
        <w:rPr>
          <w:rFonts w:ascii="Times New Roman" w:hAnsi="Times New Roman" w:cs="Times New Roman"/>
          <w:sz w:val="28"/>
          <w:szCs w:val="28"/>
        </w:rPr>
        <w:t>1 DALIS. REAGENTAI IR PAPILDOMOS PREMONĖS ŠLAPIMO TYRIMIMAMS.</w:t>
      </w:r>
    </w:p>
    <w:p w14:paraId="6FFB338C" w14:textId="6018924A" w:rsidR="00ED7291" w:rsidRPr="00ED7291" w:rsidRDefault="00ED7291" w:rsidP="00ED7291">
      <w:pPr>
        <w:pStyle w:val="Sraopastraipa"/>
        <w:numPr>
          <w:ilvl w:val="1"/>
          <w:numId w:val="1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D7291">
        <w:rPr>
          <w:rFonts w:ascii="Times New Roman" w:hAnsi="Times New Roman" w:cs="Times New Roman"/>
          <w:sz w:val="28"/>
          <w:szCs w:val="28"/>
        </w:rPr>
        <w:t>REAGENTAI IR PRIEMONĖS ŠLAPIMO TYRIMAMS ATLIKTI ŠLAPIMO ANALIZATORIUMI ,,H-500“</w:t>
      </w:r>
    </w:p>
    <w:p w14:paraId="357244C4" w14:textId="17F09EE1" w:rsidR="00ED7291" w:rsidRDefault="00ED7291" w:rsidP="00ED7291">
      <w:pPr>
        <w:pStyle w:val="Sraopastraipa"/>
        <w:spacing w:after="0"/>
        <w:ind w:left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Kodas 33696500</w:t>
      </w:r>
    </w:p>
    <w:tbl>
      <w:tblPr>
        <w:tblStyle w:val="Lentelstinklelis"/>
        <w:tblW w:w="15452" w:type="dxa"/>
        <w:tblInd w:w="-431" w:type="dxa"/>
        <w:tblLook w:val="04A0" w:firstRow="1" w:lastRow="0" w:firstColumn="1" w:lastColumn="0" w:noHBand="0" w:noVBand="1"/>
      </w:tblPr>
      <w:tblGrid>
        <w:gridCol w:w="567"/>
        <w:gridCol w:w="2969"/>
        <w:gridCol w:w="1443"/>
        <w:gridCol w:w="1826"/>
        <w:gridCol w:w="1985"/>
        <w:gridCol w:w="1134"/>
        <w:gridCol w:w="1417"/>
        <w:gridCol w:w="1276"/>
        <w:gridCol w:w="1405"/>
        <w:gridCol w:w="1430"/>
      </w:tblGrid>
      <w:tr w:rsidR="00101777" w14:paraId="11E56969" w14:textId="7C1097F2" w:rsidTr="00101777">
        <w:tc>
          <w:tcPr>
            <w:tcW w:w="567" w:type="dxa"/>
          </w:tcPr>
          <w:p w14:paraId="5F26E0A1" w14:textId="527DE4E4" w:rsidR="00ED7291" w:rsidRDefault="00ED7291" w:rsidP="00ED7291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Eil. Nr. </w:t>
            </w:r>
          </w:p>
        </w:tc>
        <w:tc>
          <w:tcPr>
            <w:tcW w:w="2969" w:type="dxa"/>
          </w:tcPr>
          <w:p w14:paraId="71847706" w14:textId="3D46B098" w:rsidR="00ED7291" w:rsidRDefault="00ED7291" w:rsidP="00ED7291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Diagnostinių reagentų, medžiagų pavadinimai</w:t>
            </w:r>
          </w:p>
        </w:tc>
        <w:tc>
          <w:tcPr>
            <w:tcW w:w="1443" w:type="dxa"/>
          </w:tcPr>
          <w:p w14:paraId="01D708A9" w14:textId="06737A34" w:rsidR="00ED7291" w:rsidRDefault="00ED7291" w:rsidP="00ED7291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Preliminarus tyrimų skaičius per 12 mėn.</w:t>
            </w:r>
          </w:p>
        </w:tc>
        <w:tc>
          <w:tcPr>
            <w:tcW w:w="1826" w:type="dxa"/>
          </w:tcPr>
          <w:p w14:paraId="3173E907" w14:textId="12FE2734" w:rsidR="00ED7291" w:rsidRDefault="00ED7291" w:rsidP="00ED7291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Reagentų ir priemonių kiekis (ml./vnt.) nurodytam tyrimų skaičiui </w:t>
            </w:r>
          </w:p>
        </w:tc>
        <w:tc>
          <w:tcPr>
            <w:tcW w:w="1985" w:type="dxa"/>
          </w:tcPr>
          <w:p w14:paraId="46BF7CC6" w14:textId="161730BD" w:rsidR="00ED7291" w:rsidRDefault="00ED7291" w:rsidP="00ED7291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Reagentų ir priemonių reikalingų vienam (1) tyrimui atlikti kaina EUR su PVM</w:t>
            </w:r>
          </w:p>
        </w:tc>
        <w:tc>
          <w:tcPr>
            <w:tcW w:w="1134" w:type="dxa"/>
          </w:tcPr>
          <w:p w14:paraId="3B22907F" w14:textId="3079E7B5" w:rsidR="00ED7291" w:rsidRDefault="00ED7291" w:rsidP="00ED7291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Siūloma pakuotė</w:t>
            </w:r>
          </w:p>
        </w:tc>
        <w:tc>
          <w:tcPr>
            <w:tcW w:w="1417" w:type="dxa"/>
          </w:tcPr>
          <w:p w14:paraId="380E2670" w14:textId="18B81255" w:rsidR="00ED7291" w:rsidRDefault="00101777" w:rsidP="00ED7291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Siūlomos pakuotės </w:t>
            </w:r>
            <w:r w:rsidR="00ED7291">
              <w:rPr>
                <w:rFonts w:ascii="Times New Roman" w:hAnsi="Times New Roman" w:cs="Times New Roman"/>
              </w:rPr>
              <w:t>fiksuotas įkainis, EUR be PVM</w:t>
            </w:r>
          </w:p>
        </w:tc>
        <w:tc>
          <w:tcPr>
            <w:tcW w:w="1276" w:type="dxa"/>
          </w:tcPr>
          <w:p w14:paraId="10081D0E" w14:textId="4CA203D9" w:rsidR="00ED7291" w:rsidRDefault="00ED7291" w:rsidP="00ED7291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Suma, EUR be PVM</w:t>
            </w:r>
          </w:p>
        </w:tc>
        <w:tc>
          <w:tcPr>
            <w:tcW w:w="1405" w:type="dxa"/>
          </w:tcPr>
          <w:p w14:paraId="0D22E53C" w14:textId="3873F041" w:rsidR="00ED7291" w:rsidRDefault="00ED7291" w:rsidP="00ED7291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Suma, EUR su PVM</w:t>
            </w:r>
          </w:p>
        </w:tc>
        <w:tc>
          <w:tcPr>
            <w:tcW w:w="1430" w:type="dxa"/>
          </w:tcPr>
          <w:p w14:paraId="23A21634" w14:textId="588E7214" w:rsidR="00ED7291" w:rsidRDefault="00ED7291" w:rsidP="00ED7291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Siūlomos prekės gamintojo pavadinimas</w:t>
            </w:r>
          </w:p>
        </w:tc>
      </w:tr>
      <w:tr w:rsidR="00101777" w14:paraId="7F279AEE" w14:textId="1C3A82F6" w:rsidTr="00101777">
        <w:trPr>
          <w:trHeight w:val="1671"/>
        </w:trPr>
        <w:tc>
          <w:tcPr>
            <w:tcW w:w="567" w:type="dxa"/>
            <w:vAlign w:val="center"/>
          </w:tcPr>
          <w:p w14:paraId="7EF0776C" w14:textId="6C5E472B" w:rsidR="00ED7291" w:rsidRDefault="00ED7291" w:rsidP="00101777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69" w:type="dxa"/>
          </w:tcPr>
          <w:p w14:paraId="6DA63D28" w14:textId="77777777" w:rsidR="00ED7291" w:rsidRPr="00ED7291" w:rsidRDefault="00ED7291" w:rsidP="00ED7291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D7291">
              <w:rPr>
                <w:rFonts w:ascii="Times New Roman" w:hAnsi="Times New Roman" w:cs="Times New Roman"/>
                <w:b/>
                <w:bCs/>
              </w:rPr>
              <w:t xml:space="preserve">Šlapimo tyrimai </w:t>
            </w:r>
          </w:p>
          <w:p w14:paraId="6A226C4F" w14:textId="7D572963" w:rsidR="00ED7291" w:rsidRDefault="00ED7291" w:rsidP="00ED7291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Reagentai ir/ar papildomos tyrimo priemonės, </w:t>
            </w:r>
            <w:r w:rsidRPr="00ED7291">
              <w:rPr>
                <w:rFonts w:ascii="Times New Roman" w:hAnsi="Times New Roman" w:cs="Times New Roman"/>
                <w:b/>
                <w:bCs/>
              </w:rPr>
              <w:t>kontrolinės medžiagos</w:t>
            </w:r>
            <w:r>
              <w:rPr>
                <w:rFonts w:ascii="Times New Roman" w:hAnsi="Times New Roman" w:cs="Times New Roman"/>
              </w:rPr>
              <w:t xml:space="preserve"> reikalingos tyrimui atlikti su siūlomu analizatoriumi (</w:t>
            </w:r>
            <w:r w:rsidRPr="00ED7291">
              <w:rPr>
                <w:rFonts w:ascii="Times New Roman" w:hAnsi="Times New Roman" w:cs="Times New Roman"/>
                <w:b/>
                <w:bCs/>
              </w:rPr>
              <w:t>įrašyti tikslius pavadinimus).</w:t>
            </w:r>
          </w:p>
        </w:tc>
        <w:tc>
          <w:tcPr>
            <w:tcW w:w="1443" w:type="dxa"/>
            <w:vAlign w:val="center"/>
          </w:tcPr>
          <w:p w14:paraId="45A1F920" w14:textId="4870F0C1" w:rsidR="00ED7291" w:rsidRDefault="00ED7291" w:rsidP="00101777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3300 tyrimų</w:t>
            </w:r>
          </w:p>
        </w:tc>
        <w:tc>
          <w:tcPr>
            <w:tcW w:w="1826" w:type="dxa"/>
          </w:tcPr>
          <w:p w14:paraId="71DF2613" w14:textId="77777777" w:rsidR="00ED7291" w:rsidRDefault="00ED7291" w:rsidP="00ED7291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8C4A4DC" w14:textId="77777777" w:rsidR="00ED7291" w:rsidRDefault="00ED7291" w:rsidP="00ED7291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AF54C6F" w14:textId="77777777" w:rsidR="00ED7291" w:rsidRDefault="00ED7291" w:rsidP="00ED7291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F822739" w14:textId="77777777" w:rsidR="00ED7291" w:rsidRDefault="00ED7291" w:rsidP="00ED7291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92D8000" w14:textId="77777777" w:rsidR="00ED7291" w:rsidRDefault="00ED7291" w:rsidP="00ED7291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1B4A8B5C" w14:textId="77777777" w:rsidR="00ED7291" w:rsidRDefault="00ED7291" w:rsidP="00ED7291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14:paraId="0BBEE871" w14:textId="77777777" w:rsidR="00ED7291" w:rsidRDefault="00ED7291" w:rsidP="00ED7291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7136B6C" w14:textId="77777777" w:rsidR="00ED7291" w:rsidRDefault="00ED7291" w:rsidP="00ED7291">
      <w:pPr>
        <w:pStyle w:val="Sraopastraipa"/>
        <w:spacing w:after="0"/>
        <w:ind w:left="360"/>
        <w:jc w:val="both"/>
        <w:rPr>
          <w:rFonts w:ascii="Times New Roman" w:hAnsi="Times New Roman" w:cs="Times New Roman"/>
        </w:rPr>
      </w:pPr>
    </w:p>
    <w:p w14:paraId="21020904" w14:textId="3EF07B20" w:rsidR="00ED7291" w:rsidRDefault="00ED7291" w:rsidP="00ED7291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7291">
        <w:rPr>
          <w:rFonts w:ascii="Times New Roman" w:hAnsi="Times New Roman" w:cs="Times New Roman"/>
          <w:sz w:val="28"/>
          <w:szCs w:val="28"/>
        </w:rPr>
        <w:t xml:space="preserve">DALIS. VIENKARTINIAI ŠLAPIMO IR IŠMATŲ INDELIAI </w:t>
      </w:r>
    </w:p>
    <w:p w14:paraId="66EA98A4" w14:textId="6F3055E3" w:rsidR="00101777" w:rsidRDefault="00101777" w:rsidP="00101777">
      <w:pPr>
        <w:pStyle w:val="Sraopastraipa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01777">
        <w:rPr>
          <w:rFonts w:ascii="Times New Roman" w:hAnsi="Times New Roman" w:cs="Times New Roman"/>
        </w:rPr>
        <w:t>Kodas</w:t>
      </w:r>
      <w:r>
        <w:rPr>
          <w:rFonts w:ascii="Times New Roman" w:hAnsi="Times New Roman" w:cs="Times New Roman"/>
        </w:rPr>
        <w:t xml:space="preserve"> 33141000</w:t>
      </w:r>
    </w:p>
    <w:tbl>
      <w:tblPr>
        <w:tblStyle w:val="Lentelstinklelis"/>
        <w:tblW w:w="15481" w:type="dxa"/>
        <w:tblInd w:w="-431" w:type="dxa"/>
        <w:tblLook w:val="04A0" w:firstRow="1" w:lastRow="0" w:firstColumn="1" w:lastColumn="0" w:noHBand="0" w:noVBand="1"/>
      </w:tblPr>
      <w:tblGrid>
        <w:gridCol w:w="568"/>
        <w:gridCol w:w="3260"/>
        <w:gridCol w:w="1987"/>
        <w:gridCol w:w="1542"/>
        <w:gridCol w:w="1297"/>
        <w:gridCol w:w="1017"/>
        <w:gridCol w:w="1245"/>
        <w:gridCol w:w="1276"/>
        <w:gridCol w:w="1458"/>
        <w:gridCol w:w="1831"/>
      </w:tblGrid>
      <w:tr w:rsidR="00101777" w14:paraId="52467D4A" w14:textId="340FF294" w:rsidTr="00101777">
        <w:trPr>
          <w:trHeight w:val="1380"/>
        </w:trPr>
        <w:tc>
          <w:tcPr>
            <w:tcW w:w="568" w:type="dxa"/>
          </w:tcPr>
          <w:p w14:paraId="6B9B4816" w14:textId="5ED652F9" w:rsidR="00101777" w:rsidRPr="00101777" w:rsidRDefault="00101777" w:rsidP="00ED7291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 w:rsidRPr="00101777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3260" w:type="dxa"/>
          </w:tcPr>
          <w:p w14:paraId="3F29710C" w14:textId="283CB501" w:rsidR="00101777" w:rsidRPr="00101777" w:rsidRDefault="00101777" w:rsidP="00ED7291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Diagnostinių reagentų, medžiagų pavadinimai</w:t>
            </w:r>
          </w:p>
        </w:tc>
        <w:tc>
          <w:tcPr>
            <w:tcW w:w="1987" w:type="dxa"/>
          </w:tcPr>
          <w:p w14:paraId="1721C80B" w14:textId="7B49FD53" w:rsidR="00101777" w:rsidRDefault="00101777" w:rsidP="00ED7291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Techniniai ir kokybiniai reikalaviami</w:t>
            </w:r>
          </w:p>
        </w:tc>
        <w:tc>
          <w:tcPr>
            <w:tcW w:w="1542" w:type="dxa"/>
          </w:tcPr>
          <w:p w14:paraId="33E2B958" w14:textId="29D2CD7C" w:rsidR="00101777" w:rsidRPr="00101777" w:rsidRDefault="00101777" w:rsidP="00ED7291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Maksimalus poreikis per 12 mėn. </w:t>
            </w:r>
          </w:p>
        </w:tc>
        <w:tc>
          <w:tcPr>
            <w:tcW w:w="1297" w:type="dxa"/>
          </w:tcPr>
          <w:p w14:paraId="1BED3299" w14:textId="7F6542A2" w:rsidR="00101777" w:rsidRPr="00101777" w:rsidRDefault="00101777" w:rsidP="00ED7291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 w:rsidRPr="00101777">
              <w:rPr>
                <w:rFonts w:ascii="Times New Roman" w:hAnsi="Times New Roman" w:cs="Times New Roman"/>
              </w:rPr>
              <w:t>Vieno (1) vnt kaina EUR su PVM</w:t>
            </w:r>
          </w:p>
        </w:tc>
        <w:tc>
          <w:tcPr>
            <w:tcW w:w="1017" w:type="dxa"/>
          </w:tcPr>
          <w:p w14:paraId="75BAD1F3" w14:textId="0AFEF8E9" w:rsidR="00101777" w:rsidRDefault="00101777" w:rsidP="00ED7291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Siūloma pakuotė</w:t>
            </w:r>
          </w:p>
        </w:tc>
        <w:tc>
          <w:tcPr>
            <w:tcW w:w="1245" w:type="dxa"/>
          </w:tcPr>
          <w:p w14:paraId="1B15443A" w14:textId="25456A86" w:rsidR="00101777" w:rsidRDefault="00101777" w:rsidP="00ED7291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Siūlomos pakuotės kaina EUR be PVM</w:t>
            </w:r>
          </w:p>
        </w:tc>
        <w:tc>
          <w:tcPr>
            <w:tcW w:w="1276" w:type="dxa"/>
          </w:tcPr>
          <w:p w14:paraId="19E71CBF" w14:textId="68D22FE7" w:rsidR="00101777" w:rsidRDefault="00101777" w:rsidP="00ED7291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Siūlomos pakuotės kaina EUR su PVM</w:t>
            </w:r>
          </w:p>
        </w:tc>
        <w:tc>
          <w:tcPr>
            <w:tcW w:w="1458" w:type="dxa"/>
          </w:tcPr>
          <w:p w14:paraId="20C424EE" w14:textId="7FF1C3B5" w:rsidR="00101777" w:rsidRDefault="00101777" w:rsidP="00ED7291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1777">
              <w:rPr>
                <w:rFonts w:ascii="Times New Roman" w:hAnsi="Times New Roman" w:cs="Times New Roman"/>
              </w:rPr>
              <w:t>Bendra suma EUR  12 mėn. be PVM</w:t>
            </w:r>
          </w:p>
        </w:tc>
        <w:tc>
          <w:tcPr>
            <w:tcW w:w="1831" w:type="dxa"/>
          </w:tcPr>
          <w:p w14:paraId="60290FD0" w14:textId="57C69C4D" w:rsidR="00101777" w:rsidRDefault="00101777" w:rsidP="00ED7291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1777">
              <w:rPr>
                <w:rFonts w:ascii="Times New Roman" w:hAnsi="Times New Roman" w:cs="Times New Roman"/>
              </w:rPr>
              <w:t xml:space="preserve">Bendra suma EUR  12 mėn. </w:t>
            </w:r>
            <w:r>
              <w:rPr>
                <w:rFonts w:ascii="Times New Roman" w:hAnsi="Times New Roman" w:cs="Times New Roman"/>
              </w:rPr>
              <w:t>su</w:t>
            </w:r>
            <w:r w:rsidRPr="00101777">
              <w:rPr>
                <w:rFonts w:ascii="Times New Roman" w:hAnsi="Times New Roman" w:cs="Times New Roman"/>
              </w:rPr>
              <w:t xml:space="preserve"> PVM</w:t>
            </w:r>
          </w:p>
        </w:tc>
      </w:tr>
      <w:tr w:rsidR="00101777" w14:paraId="05A12BA9" w14:textId="5F1F0D15" w:rsidTr="000A362F">
        <w:trPr>
          <w:trHeight w:val="825"/>
        </w:trPr>
        <w:tc>
          <w:tcPr>
            <w:tcW w:w="568" w:type="dxa"/>
            <w:vAlign w:val="center"/>
          </w:tcPr>
          <w:p w14:paraId="754158AB" w14:textId="287EC6B8" w:rsidR="00101777" w:rsidRPr="00101777" w:rsidRDefault="00101777" w:rsidP="00101777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10177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0" w:type="dxa"/>
            <w:vAlign w:val="center"/>
          </w:tcPr>
          <w:p w14:paraId="66F3A1B0" w14:textId="62031470" w:rsidR="00101777" w:rsidRPr="00101777" w:rsidRDefault="00101777" w:rsidP="000A362F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</w:rPr>
            </w:pPr>
            <w:r w:rsidRPr="00101777">
              <w:rPr>
                <w:rFonts w:ascii="Times New Roman" w:hAnsi="Times New Roman" w:cs="Times New Roman"/>
              </w:rPr>
              <w:t>Vienkartiniai šlapimo indeliai</w:t>
            </w:r>
          </w:p>
        </w:tc>
        <w:tc>
          <w:tcPr>
            <w:tcW w:w="1987" w:type="dxa"/>
          </w:tcPr>
          <w:p w14:paraId="661D6992" w14:textId="32452FE9" w:rsidR="00101777" w:rsidRPr="00101777" w:rsidRDefault="00101777" w:rsidP="0074532D">
            <w:pPr>
              <w:pStyle w:val="Sraopastraipa"/>
              <w:ind w:left="0"/>
              <w:rPr>
                <w:rFonts w:ascii="Times New Roman" w:hAnsi="Times New Roman" w:cs="Times New Roman"/>
              </w:rPr>
            </w:pPr>
            <w:bookmarkStart w:id="0" w:name="_Hlk201310593"/>
            <w:r w:rsidRPr="00101777">
              <w:rPr>
                <w:rFonts w:ascii="Times New Roman" w:hAnsi="Times New Roman" w:cs="Times New Roman"/>
              </w:rPr>
              <w:t>Užsukami, negraduoti</w:t>
            </w:r>
            <w:r w:rsidR="0074532D">
              <w:rPr>
                <w:rFonts w:ascii="Times New Roman" w:hAnsi="Times New Roman" w:cs="Times New Roman"/>
              </w:rPr>
              <w:t>, nemažesni, kaip</w:t>
            </w:r>
            <w:r w:rsidRPr="00101777">
              <w:rPr>
                <w:rFonts w:ascii="Times New Roman" w:hAnsi="Times New Roman" w:cs="Times New Roman"/>
              </w:rPr>
              <w:t xml:space="preserve"> 100 ml</w:t>
            </w:r>
            <w:bookmarkEnd w:id="0"/>
          </w:p>
        </w:tc>
        <w:tc>
          <w:tcPr>
            <w:tcW w:w="1542" w:type="dxa"/>
          </w:tcPr>
          <w:p w14:paraId="2B8EC9A9" w14:textId="69EF5376" w:rsidR="00101777" w:rsidRPr="00101777" w:rsidRDefault="00AB128D" w:rsidP="00ED7291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297" w:type="dxa"/>
          </w:tcPr>
          <w:p w14:paraId="1FDB2161" w14:textId="77777777" w:rsidR="00101777" w:rsidRDefault="00101777" w:rsidP="00ED7291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" w:type="dxa"/>
          </w:tcPr>
          <w:p w14:paraId="349C3691" w14:textId="77777777" w:rsidR="00101777" w:rsidRDefault="00101777" w:rsidP="00ED7291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</w:tcPr>
          <w:p w14:paraId="67E63895" w14:textId="77777777" w:rsidR="00101777" w:rsidRDefault="00101777" w:rsidP="00ED7291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6159927" w14:textId="77777777" w:rsidR="00101777" w:rsidRDefault="00101777" w:rsidP="00ED7291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14:paraId="0E2A959B" w14:textId="77777777" w:rsidR="00101777" w:rsidRDefault="00101777" w:rsidP="00ED7291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1" w:type="dxa"/>
          </w:tcPr>
          <w:p w14:paraId="06893DAD" w14:textId="77777777" w:rsidR="00101777" w:rsidRDefault="00101777" w:rsidP="00ED7291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777" w14:paraId="1E532729" w14:textId="77777777" w:rsidTr="000A362F">
        <w:trPr>
          <w:trHeight w:val="810"/>
        </w:trPr>
        <w:tc>
          <w:tcPr>
            <w:tcW w:w="568" w:type="dxa"/>
            <w:vAlign w:val="center"/>
          </w:tcPr>
          <w:p w14:paraId="53C14305" w14:textId="229A3BE4" w:rsidR="00101777" w:rsidRPr="00101777" w:rsidRDefault="00101777" w:rsidP="00101777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101777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3260" w:type="dxa"/>
            <w:vAlign w:val="center"/>
          </w:tcPr>
          <w:p w14:paraId="3834F9CC" w14:textId="4AF1ED08" w:rsidR="00101777" w:rsidRPr="00101777" w:rsidRDefault="00101777" w:rsidP="000A362F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</w:rPr>
            </w:pPr>
            <w:r w:rsidRPr="00101777">
              <w:rPr>
                <w:rFonts w:ascii="Times New Roman" w:hAnsi="Times New Roman" w:cs="Times New Roman"/>
              </w:rPr>
              <w:t>Vienkartiniai išmatų indeliai</w:t>
            </w:r>
          </w:p>
        </w:tc>
        <w:tc>
          <w:tcPr>
            <w:tcW w:w="1987" w:type="dxa"/>
          </w:tcPr>
          <w:p w14:paraId="5C296833" w14:textId="234BD6E3" w:rsidR="00101777" w:rsidRPr="00101777" w:rsidRDefault="00101777" w:rsidP="0074532D">
            <w:pPr>
              <w:pStyle w:val="Sraopastraipa"/>
              <w:ind w:left="0"/>
              <w:rPr>
                <w:rFonts w:ascii="Times New Roman" w:hAnsi="Times New Roman" w:cs="Times New Roman"/>
              </w:rPr>
            </w:pPr>
            <w:r w:rsidRPr="00101777">
              <w:rPr>
                <w:rFonts w:ascii="Times New Roman" w:hAnsi="Times New Roman" w:cs="Times New Roman"/>
              </w:rPr>
              <w:t>Užsukami, su šaukšteliu,</w:t>
            </w:r>
            <w:r w:rsidR="0074532D">
              <w:rPr>
                <w:rFonts w:ascii="Times New Roman" w:hAnsi="Times New Roman" w:cs="Times New Roman"/>
              </w:rPr>
              <w:t xml:space="preserve"> nemažesni, kaip</w:t>
            </w:r>
            <w:r w:rsidRPr="00101777">
              <w:rPr>
                <w:rFonts w:ascii="Times New Roman" w:hAnsi="Times New Roman" w:cs="Times New Roman"/>
              </w:rPr>
              <w:t xml:space="preserve"> 30 ml</w:t>
            </w:r>
          </w:p>
        </w:tc>
        <w:tc>
          <w:tcPr>
            <w:tcW w:w="1542" w:type="dxa"/>
          </w:tcPr>
          <w:p w14:paraId="635FDEEC" w14:textId="7C6E0879" w:rsidR="00101777" w:rsidRPr="00101777" w:rsidRDefault="00AB128D" w:rsidP="00ED7291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297" w:type="dxa"/>
          </w:tcPr>
          <w:p w14:paraId="6FF7FF70" w14:textId="77777777" w:rsidR="00101777" w:rsidRDefault="00101777" w:rsidP="00ED7291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" w:type="dxa"/>
          </w:tcPr>
          <w:p w14:paraId="180F679F" w14:textId="77777777" w:rsidR="00101777" w:rsidRDefault="00101777" w:rsidP="00ED7291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</w:tcPr>
          <w:p w14:paraId="22070306" w14:textId="77777777" w:rsidR="00101777" w:rsidRDefault="00101777" w:rsidP="00ED7291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20BC2DE" w14:textId="77777777" w:rsidR="00101777" w:rsidRDefault="00101777" w:rsidP="00ED7291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14:paraId="183F6F48" w14:textId="77777777" w:rsidR="00101777" w:rsidRDefault="00101777" w:rsidP="00ED7291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1" w:type="dxa"/>
          </w:tcPr>
          <w:p w14:paraId="549CCC36" w14:textId="77777777" w:rsidR="00101777" w:rsidRDefault="00101777" w:rsidP="00ED7291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EBE8B3E" w14:textId="57150549" w:rsidR="00ED7291" w:rsidRDefault="00ED7291" w:rsidP="00ED7291">
      <w:pPr>
        <w:pStyle w:val="Sraopastraipa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2F9B43B" w14:textId="77777777" w:rsidR="000A362F" w:rsidRDefault="00101777" w:rsidP="000A362F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DALIS. TESTAI GREITOJO A GRUPĖS BETA HEMOLIZINIO STREPTIKOKO ANTIGENO NUSTATYMUI.</w:t>
      </w:r>
    </w:p>
    <w:p w14:paraId="76EF4C5F" w14:textId="38B06442" w:rsidR="00101777" w:rsidRPr="000A362F" w:rsidRDefault="000A362F" w:rsidP="000A362F">
      <w:pPr>
        <w:pStyle w:val="Sraopastraipa"/>
        <w:spacing w:after="0"/>
        <w:ind w:left="360"/>
        <w:jc w:val="right"/>
        <w:rPr>
          <w:rFonts w:ascii="Times New Roman" w:hAnsi="Times New Roman" w:cs="Times New Roman"/>
        </w:rPr>
      </w:pPr>
      <w:r w:rsidRPr="000A362F">
        <w:rPr>
          <w:rFonts w:ascii="Times New Roman" w:hAnsi="Times New Roman" w:cs="Times New Roman"/>
        </w:rPr>
        <w:t>Kodas</w:t>
      </w:r>
      <w:r>
        <w:rPr>
          <w:rFonts w:ascii="Times New Roman" w:hAnsi="Times New Roman" w:cs="Times New Roman"/>
        </w:rPr>
        <w:t xml:space="preserve"> </w:t>
      </w:r>
      <w:r w:rsidRPr="000A362F">
        <w:rPr>
          <w:rFonts w:ascii="Times New Roman" w:hAnsi="Times New Roman" w:cs="Times New Roman"/>
        </w:rPr>
        <w:t>33696500</w:t>
      </w:r>
    </w:p>
    <w:tbl>
      <w:tblPr>
        <w:tblStyle w:val="Lentelstinklelis"/>
        <w:tblW w:w="15481" w:type="dxa"/>
        <w:tblInd w:w="-431" w:type="dxa"/>
        <w:tblLook w:val="04A0" w:firstRow="1" w:lastRow="0" w:firstColumn="1" w:lastColumn="0" w:noHBand="0" w:noVBand="1"/>
      </w:tblPr>
      <w:tblGrid>
        <w:gridCol w:w="567"/>
        <w:gridCol w:w="1456"/>
        <w:gridCol w:w="3812"/>
        <w:gridCol w:w="1541"/>
        <w:gridCol w:w="1293"/>
        <w:gridCol w:w="1017"/>
        <w:gridCol w:w="1244"/>
        <w:gridCol w:w="1275"/>
        <w:gridCol w:w="1453"/>
        <w:gridCol w:w="1823"/>
      </w:tblGrid>
      <w:tr w:rsidR="00101777" w14:paraId="223DE21C" w14:textId="77777777" w:rsidTr="000A362F">
        <w:trPr>
          <w:trHeight w:val="1380"/>
        </w:trPr>
        <w:tc>
          <w:tcPr>
            <w:tcW w:w="568" w:type="dxa"/>
          </w:tcPr>
          <w:p w14:paraId="11F50B19" w14:textId="77777777" w:rsidR="00101777" w:rsidRPr="00101777" w:rsidRDefault="00101777" w:rsidP="00C15105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 w:rsidRPr="00101777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1418" w:type="dxa"/>
          </w:tcPr>
          <w:p w14:paraId="00B773F6" w14:textId="77777777" w:rsidR="00101777" w:rsidRPr="00101777" w:rsidRDefault="00101777" w:rsidP="00C15105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Diagnostinių reagentų, medžiagų pavadinimai</w:t>
            </w:r>
          </w:p>
        </w:tc>
        <w:tc>
          <w:tcPr>
            <w:tcW w:w="3829" w:type="dxa"/>
          </w:tcPr>
          <w:p w14:paraId="18E8487C" w14:textId="77777777" w:rsidR="00101777" w:rsidRDefault="00101777" w:rsidP="00C15105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Techniniai ir kokybiniai reikalaviami</w:t>
            </w:r>
          </w:p>
        </w:tc>
        <w:tc>
          <w:tcPr>
            <w:tcW w:w="1542" w:type="dxa"/>
          </w:tcPr>
          <w:p w14:paraId="223185A8" w14:textId="77777777" w:rsidR="00101777" w:rsidRPr="00101777" w:rsidRDefault="00101777" w:rsidP="00C15105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Maksimalus poreikis per 12 mėn. </w:t>
            </w:r>
          </w:p>
        </w:tc>
        <w:tc>
          <w:tcPr>
            <w:tcW w:w="1297" w:type="dxa"/>
          </w:tcPr>
          <w:p w14:paraId="60E13D62" w14:textId="77777777" w:rsidR="00101777" w:rsidRPr="00101777" w:rsidRDefault="00101777" w:rsidP="00C15105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 w:rsidRPr="00101777">
              <w:rPr>
                <w:rFonts w:ascii="Times New Roman" w:hAnsi="Times New Roman" w:cs="Times New Roman"/>
              </w:rPr>
              <w:t>Vieno (1) vnt kaina EUR su PVM</w:t>
            </w:r>
          </w:p>
        </w:tc>
        <w:tc>
          <w:tcPr>
            <w:tcW w:w="1017" w:type="dxa"/>
          </w:tcPr>
          <w:p w14:paraId="3BFCB567" w14:textId="77777777" w:rsidR="00101777" w:rsidRDefault="00101777" w:rsidP="00C15105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Siūloma pakuotė</w:t>
            </w:r>
          </w:p>
        </w:tc>
        <w:tc>
          <w:tcPr>
            <w:tcW w:w="1245" w:type="dxa"/>
          </w:tcPr>
          <w:p w14:paraId="68C7F5A6" w14:textId="77777777" w:rsidR="00101777" w:rsidRDefault="00101777" w:rsidP="00C15105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Siūlomos pakuotės kaina EUR be PVM</w:t>
            </w:r>
          </w:p>
        </w:tc>
        <w:tc>
          <w:tcPr>
            <w:tcW w:w="1276" w:type="dxa"/>
          </w:tcPr>
          <w:p w14:paraId="5A27DB36" w14:textId="77777777" w:rsidR="00101777" w:rsidRDefault="00101777" w:rsidP="00C15105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Siūlomos pakuotės kaina EUR su PVM</w:t>
            </w:r>
          </w:p>
        </w:tc>
        <w:tc>
          <w:tcPr>
            <w:tcW w:w="1458" w:type="dxa"/>
          </w:tcPr>
          <w:p w14:paraId="461194C3" w14:textId="77777777" w:rsidR="00101777" w:rsidRDefault="00101777" w:rsidP="00C15105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1777">
              <w:rPr>
                <w:rFonts w:ascii="Times New Roman" w:hAnsi="Times New Roman" w:cs="Times New Roman"/>
              </w:rPr>
              <w:t>Bendra suma EUR  12 mėn. be PVM</w:t>
            </w:r>
          </w:p>
        </w:tc>
        <w:tc>
          <w:tcPr>
            <w:tcW w:w="1831" w:type="dxa"/>
          </w:tcPr>
          <w:p w14:paraId="2B84D721" w14:textId="77777777" w:rsidR="00101777" w:rsidRDefault="00101777" w:rsidP="00C15105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1777">
              <w:rPr>
                <w:rFonts w:ascii="Times New Roman" w:hAnsi="Times New Roman" w:cs="Times New Roman"/>
              </w:rPr>
              <w:t xml:space="preserve">Bendra suma EUR  12 mėn. </w:t>
            </w:r>
            <w:r>
              <w:rPr>
                <w:rFonts w:ascii="Times New Roman" w:hAnsi="Times New Roman" w:cs="Times New Roman"/>
              </w:rPr>
              <w:t>su</w:t>
            </w:r>
            <w:r w:rsidRPr="00101777">
              <w:rPr>
                <w:rFonts w:ascii="Times New Roman" w:hAnsi="Times New Roman" w:cs="Times New Roman"/>
              </w:rPr>
              <w:t xml:space="preserve"> PVM</w:t>
            </w:r>
          </w:p>
        </w:tc>
      </w:tr>
      <w:tr w:rsidR="00101777" w14:paraId="180A0348" w14:textId="77777777" w:rsidTr="000A362F">
        <w:trPr>
          <w:trHeight w:val="825"/>
        </w:trPr>
        <w:tc>
          <w:tcPr>
            <w:tcW w:w="568" w:type="dxa"/>
            <w:vAlign w:val="center"/>
          </w:tcPr>
          <w:p w14:paraId="3B180CD6" w14:textId="77777777" w:rsidR="00101777" w:rsidRPr="00101777" w:rsidRDefault="00101777" w:rsidP="00C15105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10177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8" w:type="dxa"/>
            <w:vAlign w:val="center"/>
          </w:tcPr>
          <w:p w14:paraId="24B13E38" w14:textId="01F45126" w:rsidR="00101777" w:rsidRPr="00101777" w:rsidRDefault="000A362F" w:rsidP="000A362F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</w:rPr>
            </w:pPr>
            <w:r w:rsidRPr="000A362F">
              <w:rPr>
                <w:rFonts w:ascii="Times New Roman" w:hAnsi="Times New Roman" w:cs="Times New Roman"/>
              </w:rPr>
              <w:t xml:space="preserve">Greitojo </w:t>
            </w:r>
            <w:r>
              <w:rPr>
                <w:rFonts w:ascii="Times New Roman" w:hAnsi="Times New Roman" w:cs="Times New Roman"/>
              </w:rPr>
              <w:t>A</w:t>
            </w:r>
            <w:r w:rsidRPr="000A362F">
              <w:rPr>
                <w:rFonts w:ascii="Times New Roman" w:hAnsi="Times New Roman" w:cs="Times New Roman"/>
              </w:rPr>
              <w:t xml:space="preserve"> grupės beta hemolizinio streptikoko antigeno nustatymo testai - kasetės</w:t>
            </w:r>
          </w:p>
        </w:tc>
        <w:tc>
          <w:tcPr>
            <w:tcW w:w="3829" w:type="dxa"/>
          </w:tcPr>
          <w:p w14:paraId="43FC5500" w14:textId="610CA486" w:rsidR="000A362F" w:rsidRPr="000A362F" w:rsidRDefault="000A362F" w:rsidP="000A362F">
            <w:pPr>
              <w:rPr>
                <w:rFonts w:ascii="Times New Roman" w:hAnsi="Times New Roman" w:cs="Times New Roman"/>
              </w:rPr>
            </w:pPr>
            <w:r w:rsidRPr="000A362F">
              <w:rPr>
                <w:rFonts w:ascii="Times New Roman" w:hAnsi="Times New Roman" w:cs="Times New Roman"/>
              </w:rPr>
              <w:t>1. Vienkartinis testas, imunochrominis.</w:t>
            </w:r>
          </w:p>
          <w:p w14:paraId="3F4955EA" w14:textId="77777777" w:rsidR="000A362F" w:rsidRPr="000A362F" w:rsidRDefault="000A362F" w:rsidP="000A362F">
            <w:pPr>
              <w:rPr>
                <w:rFonts w:ascii="Times New Roman" w:hAnsi="Times New Roman" w:cs="Times New Roman"/>
              </w:rPr>
            </w:pPr>
            <w:r w:rsidRPr="000A362F">
              <w:rPr>
                <w:rFonts w:ascii="Times New Roman" w:hAnsi="Times New Roman" w:cs="Times New Roman"/>
              </w:rPr>
              <w:t>2. Skirtas nustatyti A grupės streptokoko antigeną iš tepinėlio nuo paciento tonzilių.</w:t>
            </w:r>
          </w:p>
          <w:p w14:paraId="375405BD" w14:textId="4C6B6DA3" w:rsidR="000A362F" w:rsidRPr="000A362F" w:rsidRDefault="000A362F" w:rsidP="000A362F">
            <w:pPr>
              <w:rPr>
                <w:rFonts w:ascii="Times New Roman" w:hAnsi="Times New Roman" w:cs="Times New Roman"/>
                <w:lang w:val="en-US"/>
              </w:rPr>
            </w:pPr>
            <w:r w:rsidRPr="000A362F">
              <w:rPr>
                <w:rFonts w:ascii="Times New Roman" w:hAnsi="Times New Roman" w:cs="Times New Roman"/>
              </w:rPr>
              <w:t>3. Testo jautrumas</w:t>
            </w:r>
            <w:r w:rsidR="001A63A1">
              <w:rPr>
                <w:rFonts w:ascii="Times New Roman" w:hAnsi="Times New Roman" w:cs="Times New Roman"/>
              </w:rPr>
              <w:t xml:space="preserve"> </w:t>
            </w:r>
            <w:r w:rsidR="00E222AB">
              <w:rPr>
                <w:rFonts w:ascii="Times New Roman" w:hAnsi="Times New Roman" w:cs="Times New Roman"/>
              </w:rPr>
              <w:t>ne mažiau</w:t>
            </w:r>
            <w:r w:rsidRPr="000A362F">
              <w:rPr>
                <w:rFonts w:ascii="Times New Roman" w:hAnsi="Times New Roman" w:cs="Times New Roman"/>
              </w:rPr>
              <w:t xml:space="preserve"> 96</w:t>
            </w:r>
            <w:r w:rsidRPr="000A362F">
              <w:rPr>
                <w:rFonts w:ascii="Times New Roman" w:hAnsi="Times New Roman" w:cs="Times New Roman"/>
                <w:lang w:val="en-US"/>
              </w:rPr>
              <w:t>%.</w:t>
            </w:r>
          </w:p>
          <w:p w14:paraId="1CF1D487" w14:textId="76DBBAA9" w:rsidR="000A362F" w:rsidRPr="000A362F" w:rsidRDefault="000A362F" w:rsidP="000A362F">
            <w:pPr>
              <w:rPr>
                <w:rFonts w:ascii="Times New Roman" w:hAnsi="Times New Roman" w:cs="Times New Roman"/>
              </w:rPr>
            </w:pPr>
            <w:r w:rsidRPr="000A362F">
              <w:rPr>
                <w:rFonts w:ascii="Times New Roman" w:hAnsi="Times New Roman" w:cs="Times New Roman"/>
                <w:lang w:val="en-US"/>
              </w:rPr>
              <w:t>4. Testo specif</w:t>
            </w:r>
            <w:r w:rsidRPr="000A362F">
              <w:rPr>
                <w:rFonts w:ascii="Times New Roman" w:hAnsi="Times New Roman" w:cs="Times New Roman"/>
              </w:rPr>
              <w:t>iškumas</w:t>
            </w:r>
            <w:r w:rsidR="00E222AB">
              <w:rPr>
                <w:rFonts w:ascii="Times New Roman" w:hAnsi="Times New Roman" w:cs="Times New Roman"/>
              </w:rPr>
              <w:t xml:space="preserve"> nemažiau</w:t>
            </w:r>
            <w:r w:rsidRPr="000A362F">
              <w:rPr>
                <w:rFonts w:ascii="Times New Roman" w:hAnsi="Times New Roman" w:cs="Times New Roman"/>
              </w:rPr>
              <w:t xml:space="preserve"> 98 %.</w:t>
            </w:r>
          </w:p>
          <w:p w14:paraId="0BC90A82" w14:textId="77777777" w:rsidR="000A362F" w:rsidRPr="000A362F" w:rsidRDefault="000A362F" w:rsidP="000A362F">
            <w:pPr>
              <w:rPr>
                <w:rFonts w:ascii="Times New Roman" w:hAnsi="Times New Roman" w:cs="Times New Roman"/>
                <w:lang w:val="en-US"/>
              </w:rPr>
            </w:pPr>
            <w:r w:rsidRPr="000A362F">
              <w:rPr>
                <w:rFonts w:ascii="Times New Roman" w:hAnsi="Times New Roman" w:cs="Times New Roman"/>
                <w:lang w:val="en-US"/>
              </w:rPr>
              <w:t>5. Greito testo atlikimas, rezultatus gaunant ne ilgiau kaip per 5 min.</w:t>
            </w:r>
          </w:p>
          <w:p w14:paraId="594C50A0" w14:textId="7A724227" w:rsidR="000A362F" w:rsidRDefault="00E222AB" w:rsidP="000A3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0A362F">
              <w:rPr>
                <w:rFonts w:ascii="Times New Roman" w:hAnsi="Times New Roman" w:cs="Times New Roman"/>
              </w:rPr>
              <w:t>. Sertifikatai: CE, MSDS, Clia Waived;</w:t>
            </w:r>
          </w:p>
          <w:p w14:paraId="3EACA0F8" w14:textId="54573AF0" w:rsidR="000A362F" w:rsidRPr="000A362F" w:rsidRDefault="000A362F" w:rsidP="000A3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Gamintojo įgaliojimas.</w:t>
            </w:r>
          </w:p>
        </w:tc>
        <w:tc>
          <w:tcPr>
            <w:tcW w:w="1542" w:type="dxa"/>
            <w:vAlign w:val="center"/>
          </w:tcPr>
          <w:p w14:paraId="7FA80D87" w14:textId="02034C65" w:rsidR="00101777" w:rsidRPr="00101777" w:rsidRDefault="000A362F" w:rsidP="000A362F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vnt.</w:t>
            </w:r>
          </w:p>
        </w:tc>
        <w:tc>
          <w:tcPr>
            <w:tcW w:w="1297" w:type="dxa"/>
          </w:tcPr>
          <w:p w14:paraId="6D1BE029" w14:textId="77777777" w:rsidR="00101777" w:rsidRDefault="00101777" w:rsidP="00C15105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" w:type="dxa"/>
          </w:tcPr>
          <w:p w14:paraId="6173894B" w14:textId="77777777" w:rsidR="00101777" w:rsidRDefault="00101777" w:rsidP="00C15105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</w:tcPr>
          <w:p w14:paraId="2866DA97" w14:textId="77777777" w:rsidR="00101777" w:rsidRDefault="00101777" w:rsidP="00C15105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CDC8C41" w14:textId="77777777" w:rsidR="00101777" w:rsidRDefault="00101777" w:rsidP="00C15105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14:paraId="03FD5257" w14:textId="77777777" w:rsidR="00101777" w:rsidRDefault="00101777" w:rsidP="00C15105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1" w:type="dxa"/>
          </w:tcPr>
          <w:p w14:paraId="284C73FA" w14:textId="77777777" w:rsidR="00101777" w:rsidRDefault="00101777" w:rsidP="00C15105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A1F9DD7" w14:textId="77777777" w:rsidR="00101777" w:rsidRPr="00ED7291" w:rsidRDefault="00101777" w:rsidP="00101777">
      <w:pPr>
        <w:pStyle w:val="Sraopastraipa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101777" w:rsidRPr="00ED7291" w:rsidSect="00ED7291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026D6"/>
    <w:multiLevelType w:val="hybridMultilevel"/>
    <w:tmpl w:val="3CF606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40587E"/>
    <w:multiLevelType w:val="hybridMultilevel"/>
    <w:tmpl w:val="DDE0535A"/>
    <w:lvl w:ilvl="0" w:tplc="DE40DE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065909"/>
    <w:multiLevelType w:val="hybridMultilevel"/>
    <w:tmpl w:val="B7F6E9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E165E4"/>
    <w:multiLevelType w:val="multilevel"/>
    <w:tmpl w:val="61BA7D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6F44449"/>
    <w:multiLevelType w:val="hybridMultilevel"/>
    <w:tmpl w:val="33EC37B6"/>
    <w:lvl w:ilvl="0" w:tplc="E0D00738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41250">
    <w:abstractNumId w:val="3"/>
  </w:num>
  <w:num w:numId="2" w16cid:durableId="483200589">
    <w:abstractNumId w:val="2"/>
  </w:num>
  <w:num w:numId="3" w16cid:durableId="1564826806">
    <w:abstractNumId w:val="1"/>
  </w:num>
  <w:num w:numId="4" w16cid:durableId="878906071">
    <w:abstractNumId w:val="0"/>
  </w:num>
  <w:num w:numId="5" w16cid:durableId="20724651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291"/>
    <w:rsid w:val="00065B0B"/>
    <w:rsid w:val="000A362F"/>
    <w:rsid w:val="00101777"/>
    <w:rsid w:val="001A63A1"/>
    <w:rsid w:val="007066F1"/>
    <w:rsid w:val="0074532D"/>
    <w:rsid w:val="0096683B"/>
    <w:rsid w:val="00A5103D"/>
    <w:rsid w:val="00AA12C8"/>
    <w:rsid w:val="00AB128D"/>
    <w:rsid w:val="00AB26C0"/>
    <w:rsid w:val="00BF61DD"/>
    <w:rsid w:val="00CB3BB3"/>
    <w:rsid w:val="00E222AB"/>
    <w:rsid w:val="00EC5F06"/>
    <w:rsid w:val="00ED7291"/>
    <w:rsid w:val="00F8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0D067"/>
  <w15:chartTrackingRefBased/>
  <w15:docId w15:val="{46A97E6D-FC26-4A24-A141-1C8DE985C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01777"/>
  </w:style>
  <w:style w:type="paragraph" w:styleId="Antrat1">
    <w:name w:val="heading 1"/>
    <w:basedOn w:val="prastasis"/>
    <w:next w:val="prastasis"/>
    <w:link w:val="Antrat1Diagrama"/>
    <w:uiPriority w:val="9"/>
    <w:qFormat/>
    <w:rsid w:val="00ED7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D7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D72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D7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D72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D72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D72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D72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D72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D72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D72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D72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D729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D729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D729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D729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D729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D729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D7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D7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D7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D7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D7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D729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D729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D729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D72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D729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D7291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ED7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1017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315</Words>
  <Characters>1893</Characters>
  <Application>Microsoft Office Word</Application>
  <DocSecurity>0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Jacunskas</dc:creator>
  <cp:keywords/>
  <dc:description/>
  <cp:lastModifiedBy>Sigitas Petravicius</cp:lastModifiedBy>
  <cp:revision>5</cp:revision>
  <dcterms:created xsi:type="dcterms:W3CDTF">2025-06-25T19:59:00Z</dcterms:created>
  <dcterms:modified xsi:type="dcterms:W3CDTF">2025-06-25T20:45:00Z</dcterms:modified>
</cp:coreProperties>
</file>