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A709CC">
          <w:pPr>
            <w:spacing w:after="0"/>
            <w:rPr>
              <w:rFonts w:ascii="Arial" w:hAnsi="Arial" w:cs="Arial"/>
              <w:b/>
              <w:bCs/>
              <w:caps/>
              <w:sz w:val="24"/>
              <w:szCs w:val="24"/>
              <w:shd w:val="clear" w:color="auto" w:fill="FFFFFF"/>
            </w:rPr>
          </w:pPr>
        </w:p>
        <w:p w14:paraId="020DDA98" w14:textId="13282ED7" w:rsidR="00C93D59" w:rsidRPr="00BA03AE" w:rsidRDefault="003159D7" w:rsidP="00BA03AE">
          <w:pPr>
            <w:jc w:val="center"/>
            <w:rPr>
              <w:rFonts w:ascii="Arial" w:hAnsi="Arial" w:cs="Arial"/>
              <w:b/>
              <w:bCs/>
              <w:sz w:val="24"/>
              <w:szCs w:val="24"/>
            </w:rPr>
          </w:pPr>
          <w:bookmarkStart w:id="0" w:name="_Hlk171330851"/>
          <w:r>
            <w:rPr>
              <w:rFonts w:ascii="Arial" w:hAnsi="Arial" w:cs="Arial"/>
              <w:b/>
              <w:sz w:val="24"/>
              <w:szCs w:val="24"/>
            </w:rPr>
            <w:t>„</w:t>
          </w:r>
          <w:r w:rsidR="00BA03AE" w:rsidRPr="00BA03AE">
            <w:rPr>
              <w:rFonts w:ascii="Arial" w:hAnsi="Arial" w:cs="Arial"/>
              <w:b/>
              <w:bCs/>
              <w:caps/>
              <w:sz w:val="24"/>
              <w:szCs w:val="24"/>
            </w:rPr>
            <w:t>pontoninis lieptas</w:t>
          </w:r>
          <w:r w:rsidR="000315B2">
            <w:rPr>
              <w:rFonts w:ascii="Arial" w:hAnsi="Arial" w:cs="Arial"/>
              <w:b/>
              <w:bCs/>
              <w:caps/>
              <w:sz w:val="24"/>
              <w:szCs w:val="24"/>
            </w:rPr>
            <w:t xml:space="preserve"> SU ĮRENGIMU</w:t>
          </w:r>
          <w:r>
            <w:rPr>
              <w:rFonts w:ascii="Arial" w:hAnsi="Arial" w:cs="Arial"/>
              <w:b/>
              <w:sz w:val="24"/>
              <w:szCs w:val="24"/>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7F3CBE40" w14:textId="4E038A72" w:rsidR="00FD06B0" w:rsidRPr="006A5E11" w:rsidRDefault="00FD06B0" w:rsidP="00FD06B0">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 xml:space="preserve">Tauragės rajono savivaldybės </w:t>
      </w:r>
      <w:r w:rsidR="00136421">
        <w:rPr>
          <w:rFonts w:ascii="Arial" w:hAnsi="Arial" w:cs="Arial"/>
          <w:sz w:val="24"/>
          <w:szCs w:val="24"/>
        </w:rPr>
        <w:t>administracija</w:t>
      </w:r>
      <w:r w:rsidRPr="006A5E11">
        <w:rPr>
          <w:rFonts w:ascii="Arial" w:hAnsi="Arial" w:cs="Arial"/>
          <w:sz w:val="24"/>
          <w:szCs w:val="24"/>
        </w:rPr>
        <w:t xml:space="preserve"> (toliau –</w:t>
      </w:r>
      <w:r w:rsidR="00136421">
        <w:rPr>
          <w:rFonts w:ascii="Arial" w:hAnsi="Arial" w:cs="Arial"/>
          <w:sz w:val="24"/>
          <w:szCs w:val="24"/>
        </w:rPr>
        <w:t xml:space="preserve"> </w:t>
      </w:r>
      <w:r w:rsidRPr="006A5E11">
        <w:rPr>
          <w:rFonts w:ascii="Arial" w:hAnsi="Arial" w:cs="Arial"/>
          <w:sz w:val="24"/>
          <w:szCs w:val="24"/>
        </w:rPr>
        <w:t>perkančioji organizacija) vykdo</w:t>
      </w:r>
      <w:r>
        <w:rPr>
          <w:rFonts w:ascii="Arial" w:hAnsi="Arial" w:cs="Arial"/>
          <w:sz w:val="24"/>
          <w:szCs w:val="24"/>
        </w:rPr>
        <w:t xml:space="preserve"> mažos vertės</w:t>
      </w:r>
      <w:r w:rsidRPr="006A5E11">
        <w:rPr>
          <w:rFonts w:ascii="Arial" w:hAnsi="Arial" w:cs="Arial"/>
          <w:sz w:val="24"/>
          <w:szCs w:val="24"/>
        </w:rPr>
        <w:t xml:space="preserve"> viešąjį pirkimą</w:t>
      </w:r>
      <w:r>
        <w:rPr>
          <w:rFonts w:ascii="Arial" w:hAnsi="Arial" w:cs="Arial"/>
          <w:sz w:val="24"/>
          <w:szCs w:val="24"/>
        </w:rPr>
        <w:t xml:space="preserve"> skelbiamos apklausos būdu</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irkimas)</w:t>
      </w:r>
      <w:r w:rsidRPr="006A5E11">
        <w:rPr>
          <w:rFonts w:ascii="Arial" w:eastAsia="Calibri" w:hAnsi="Arial" w:cs="Arial"/>
          <w:sz w:val="24"/>
          <w:szCs w:val="24"/>
        </w:rPr>
        <w:t>.</w:t>
      </w:r>
    </w:p>
    <w:p w14:paraId="58B3F487" w14:textId="77777777" w:rsidR="006B0886" w:rsidRPr="006A5E11" w:rsidRDefault="006B0886" w:rsidP="006B0886">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 xml:space="preserve">Pirkimo sutartį pasirašys perkančioji organizacija. </w:t>
      </w:r>
      <w:r w:rsidRPr="001A73CD">
        <w:rPr>
          <w:rFonts w:ascii="Arial" w:hAnsi="Arial" w:cs="Arial"/>
          <w:sz w:val="24"/>
          <w:szCs w:val="24"/>
        </w:rPr>
        <w:t>Perkančioji organizacija nėra PVM mokėtoja</w:t>
      </w:r>
      <w:r w:rsidRPr="006A5E11">
        <w:rPr>
          <w:rFonts w:ascii="Arial" w:hAnsi="Arial" w:cs="Arial"/>
          <w:sz w:val="24"/>
          <w:szCs w:val="24"/>
        </w:rPr>
        <w:t>.</w:t>
      </w:r>
    </w:p>
    <w:p w14:paraId="12C39C7D" w14:textId="77777777" w:rsidR="00C93D59" w:rsidRPr="00A946EA" w:rsidRDefault="00C93D59" w:rsidP="00007C97">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https://katalogas.cpo.lt/, nes centralizuotų pirkimų kataloge tokių prekių,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5FE5AD9" w14:textId="276A125F" w:rsidR="00097A0D" w:rsidRPr="00097A0D" w:rsidRDefault="00FD06B0" w:rsidP="00680D28">
      <w:pPr>
        <w:pStyle w:val="Sraopastraipa"/>
        <w:numPr>
          <w:ilvl w:val="1"/>
          <w:numId w:val="1"/>
        </w:numPr>
        <w:tabs>
          <w:tab w:val="left" w:pos="1134"/>
        </w:tabs>
        <w:spacing w:after="0"/>
        <w:ind w:left="0" w:firstLine="567"/>
        <w:jc w:val="both"/>
        <w:rPr>
          <w:rFonts w:ascii="Arial" w:hAnsi="Arial" w:cs="Arial"/>
          <w:sz w:val="24"/>
          <w:szCs w:val="24"/>
        </w:rPr>
      </w:pPr>
      <w:r w:rsidRPr="00097A0D">
        <w:rPr>
          <w:rFonts w:ascii="Arial" w:eastAsia="Times New Roman" w:hAnsi="Arial" w:cs="Arial"/>
          <w:sz w:val="24"/>
          <w:szCs w:val="24"/>
        </w:rPr>
        <w:t xml:space="preserve">Atliekamas žaliasis pirkimas vadovaujantis Lietuvos Respublikos aplinkos ministro 2011 m. birželio 28 d. įsakymu Nr. D1-508 patvirtinto Aplinkos apsaugos kriterijų taikymo, vykdant žaliuosius pirkimus, tvarkos aprašo </w:t>
      </w:r>
      <w:r w:rsidR="00097A0D" w:rsidRPr="00097A0D">
        <w:rPr>
          <w:rFonts w:ascii="Arial" w:eastAsia="Times New Roman" w:hAnsi="Arial" w:cs="Arial"/>
          <w:sz w:val="24"/>
          <w:szCs w:val="24"/>
        </w:rPr>
        <w:t>4.1</w:t>
      </w:r>
      <w:r w:rsidR="00F95AAB">
        <w:rPr>
          <w:rFonts w:ascii="Arial" w:eastAsia="Times New Roman" w:hAnsi="Arial" w:cs="Arial"/>
          <w:sz w:val="24"/>
          <w:szCs w:val="24"/>
        </w:rPr>
        <w:t xml:space="preserve"> ir</w:t>
      </w:r>
      <w:r w:rsidR="00097A0D" w:rsidRPr="00097A0D">
        <w:rPr>
          <w:rFonts w:ascii="Arial" w:eastAsia="Times New Roman" w:hAnsi="Arial" w:cs="Arial"/>
          <w:sz w:val="24"/>
          <w:szCs w:val="24"/>
        </w:rPr>
        <w:t xml:space="preserve"> 4.4.4.4. papunkčiais.</w:t>
      </w:r>
      <w:r w:rsidR="00097A0D">
        <w:rPr>
          <w:rFonts w:ascii="Arial" w:eastAsia="Times New Roman" w:hAnsi="Arial" w:cs="Arial"/>
          <w:sz w:val="24"/>
          <w:szCs w:val="24"/>
        </w:rPr>
        <w:t xml:space="preserve"> </w:t>
      </w:r>
      <w:r w:rsidR="007C2306" w:rsidRPr="007C2306">
        <w:rPr>
          <w:rFonts w:ascii="Arial" w:eastAsia="Times New Roman" w:hAnsi="Arial" w:cs="Arial"/>
          <w:sz w:val="24"/>
          <w:szCs w:val="24"/>
        </w:rPr>
        <w:t>Aplinkos apaugos kriterijai nustatyti Pirkimo</w:t>
      </w:r>
      <w:r w:rsidR="007C2306">
        <w:rPr>
          <w:rFonts w:ascii="Arial" w:eastAsia="Times New Roman" w:hAnsi="Arial" w:cs="Arial"/>
          <w:sz w:val="24"/>
          <w:szCs w:val="24"/>
        </w:rPr>
        <w:t xml:space="preserve"> specialiųjų</w:t>
      </w:r>
      <w:r w:rsidR="007C2306" w:rsidRPr="007C2306">
        <w:rPr>
          <w:rFonts w:ascii="Arial" w:eastAsia="Times New Roman" w:hAnsi="Arial" w:cs="Arial"/>
          <w:sz w:val="24"/>
          <w:szCs w:val="24"/>
        </w:rPr>
        <w:t xml:space="preserve"> sąlygų 2 priede „Techninė specifikacija“, Pirkimo </w:t>
      </w:r>
      <w:r w:rsidR="007C2306">
        <w:rPr>
          <w:rFonts w:ascii="Arial" w:eastAsia="Times New Roman" w:hAnsi="Arial" w:cs="Arial"/>
          <w:sz w:val="24"/>
          <w:szCs w:val="24"/>
        </w:rPr>
        <w:t xml:space="preserve">specialiųjų </w:t>
      </w:r>
      <w:r w:rsidR="007C2306" w:rsidRPr="007C2306">
        <w:rPr>
          <w:rFonts w:ascii="Arial" w:eastAsia="Times New Roman" w:hAnsi="Arial" w:cs="Arial"/>
          <w:sz w:val="24"/>
          <w:szCs w:val="24"/>
        </w:rPr>
        <w:t>sąlygų 8 priede „Sutarties projektas“.</w:t>
      </w:r>
    </w:p>
    <w:p w14:paraId="03BA0871" w14:textId="0F6EBABB" w:rsidR="00C93D59" w:rsidRPr="00097A0D" w:rsidRDefault="00097A0D" w:rsidP="00680D28">
      <w:pPr>
        <w:pStyle w:val="Sraopastraipa"/>
        <w:numPr>
          <w:ilvl w:val="1"/>
          <w:numId w:val="1"/>
        </w:numPr>
        <w:tabs>
          <w:tab w:val="left" w:pos="1134"/>
        </w:tabs>
        <w:spacing w:after="0"/>
        <w:ind w:left="0" w:firstLine="567"/>
        <w:jc w:val="both"/>
        <w:rPr>
          <w:rFonts w:ascii="Arial" w:hAnsi="Arial" w:cs="Arial"/>
          <w:sz w:val="24"/>
          <w:szCs w:val="24"/>
        </w:rPr>
      </w:pPr>
      <w:r w:rsidRPr="00097A0D">
        <w:rPr>
          <w:rFonts w:ascii="Arial" w:eastAsia="Times New Roman" w:hAnsi="Arial" w:cs="Arial"/>
          <w:sz w:val="24"/>
          <w:szCs w:val="24"/>
        </w:rPr>
        <w:t xml:space="preserve"> </w:t>
      </w:r>
      <w:r w:rsidR="00C93D59" w:rsidRPr="00097A0D">
        <w:rPr>
          <w:rFonts w:ascii="Arial" w:hAnsi="Arial" w:cs="Arial"/>
          <w:color w:val="000000" w:themeColor="text1"/>
          <w:sz w:val="24"/>
          <w:szCs w:val="24"/>
        </w:rPr>
        <w:t xml:space="preserve">Pirkime neleidžiama pateikti alternatyvių </w:t>
      </w:r>
      <w:r w:rsidR="00C93D59" w:rsidRPr="00097A0D">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5AB7FFDE" w14:textId="77777777" w:rsidR="006B0886" w:rsidRPr="006B0886" w:rsidRDefault="00C93D59" w:rsidP="00FD06B0">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w:t>
      </w:r>
      <w:r w:rsidR="00FD06B0">
        <w:rPr>
          <w:rFonts w:ascii="Arial" w:eastAsia="Arial" w:hAnsi="Arial" w:cs="Arial"/>
          <w:sz w:val="24"/>
          <w:szCs w:val="24"/>
        </w:rPr>
        <w:t>i</w:t>
      </w:r>
      <w:r w:rsidR="006B0886">
        <w:rPr>
          <w:rFonts w:ascii="Arial" w:eastAsia="Arial" w:hAnsi="Arial" w:cs="Arial"/>
          <w:sz w:val="24"/>
          <w:szCs w:val="24"/>
        </w:rPr>
        <w:t>ai</w:t>
      </w:r>
      <w:r>
        <w:rPr>
          <w:rFonts w:ascii="Arial" w:eastAsia="Arial" w:hAnsi="Arial" w:cs="Arial"/>
          <w:sz w:val="24"/>
          <w:szCs w:val="24"/>
        </w:rPr>
        <w:t xml:space="preserve"> as</w:t>
      </w:r>
      <w:r w:rsidR="006B0886">
        <w:rPr>
          <w:rFonts w:ascii="Arial" w:eastAsia="Arial" w:hAnsi="Arial" w:cs="Arial"/>
          <w:sz w:val="24"/>
          <w:szCs w:val="24"/>
        </w:rPr>
        <w:t>menys</w:t>
      </w:r>
      <w:r w:rsidR="00D851BB">
        <w:rPr>
          <w:rFonts w:ascii="Arial" w:eastAsia="Arial" w:hAnsi="Arial" w:cs="Arial"/>
          <w:sz w:val="24"/>
          <w:szCs w:val="24"/>
        </w:rPr>
        <w:t>:</w:t>
      </w:r>
      <w:bookmarkStart w:id="3" w:name="_Toc137194948"/>
      <w:bookmarkEnd w:id="2"/>
      <w:r w:rsidR="00FD06B0">
        <w:rPr>
          <w:rFonts w:ascii="Arial" w:eastAsia="Arial" w:hAnsi="Arial" w:cs="Arial"/>
          <w:sz w:val="24"/>
          <w:szCs w:val="24"/>
        </w:rPr>
        <w:t xml:space="preserve"> </w:t>
      </w:r>
    </w:p>
    <w:p w14:paraId="68AB5BE1" w14:textId="69FB5E4E" w:rsidR="00012A1C" w:rsidRPr="002B38E4" w:rsidRDefault="00012A1C" w:rsidP="002B38E4">
      <w:pPr>
        <w:pStyle w:val="Sraopastraipa"/>
        <w:numPr>
          <w:ilvl w:val="2"/>
          <w:numId w:val="1"/>
        </w:numPr>
        <w:tabs>
          <w:tab w:val="left" w:pos="1134"/>
          <w:tab w:val="left" w:pos="1276"/>
          <w:tab w:val="left" w:pos="1701"/>
        </w:tabs>
        <w:spacing w:after="0"/>
        <w:ind w:left="0" w:firstLine="567"/>
        <w:jc w:val="both"/>
        <w:rPr>
          <w:rFonts w:ascii="Arial" w:hAnsi="Arial" w:cs="Arial"/>
          <w:color w:val="000000" w:themeColor="text1"/>
          <w:sz w:val="24"/>
          <w:szCs w:val="24"/>
        </w:rPr>
      </w:pPr>
      <w:r w:rsidRPr="002B38E4">
        <w:rPr>
          <w:rFonts w:ascii="Arial" w:hAnsi="Arial" w:cs="Arial"/>
          <w:color w:val="000000" w:themeColor="text1"/>
          <w:sz w:val="24"/>
          <w:szCs w:val="24"/>
        </w:rPr>
        <w:t xml:space="preserve">pirkimo objekto klausimais: Aušra Stankienė, Tauragės rajono savivaldybės administracijos </w:t>
      </w:r>
      <w:r w:rsidR="002B38E4" w:rsidRPr="002B38E4">
        <w:rPr>
          <w:rFonts w:ascii="Arial" w:hAnsi="Arial" w:cs="Arial"/>
          <w:color w:val="000000" w:themeColor="text1"/>
          <w:sz w:val="24"/>
          <w:szCs w:val="24"/>
        </w:rPr>
        <w:t>Plėtros investicijų ir turto valdymo skyriaus vyr. specialistė</w:t>
      </w:r>
      <w:r w:rsidRPr="002B38E4">
        <w:rPr>
          <w:rFonts w:ascii="Arial" w:hAnsi="Arial" w:cs="Arial"/>
          <w:color w:val="000000" w:themeColor="text1"/>
          <w:sz w:val="24"/>
          <w:szCs w:val="24"/>
        </w:rPr>
        <w:t>, tel. +370</w:t>
      </w:r>
      <w:r w:rsidR="002B38E4" w:rsidRPr="002B38E4">
        <w:rPr>
          <w:rFonts w:ascii="Arial" w:hAnsi="Arial" w:cs="Arial"/>
          <w:color w:val="000000" w:themeColor="text1"/>
          <w:sz w:val="24"/>
          <w:szCs w:val="24"/>
        </w:rPr>
        <w:t> 671 42371</w:t>
      </w:r>
      <w:r w:rsidRPr="002B38E4">
        <w:rPr>
          <w:rFonts w:ascii="Arial" w:hAnsi="Arial" w:cs="Arial"/>
          <w:color w:val="000000" w:themeColor="text1"/>
          <w:sz w:val="24"/>
          <w:szCs w:val="24"/>
        </w:rPr>
        <w:t xml:space="preserve">, el. p. </w:t>
      </w:r>
      <w:r w:rsidR="002B38E4" w:rsidRPr="002B38E4">
        <w:rPr>
          <w:rFonts w:ascii="Arial" w:hAnsi="Arial" w:cs="Arial"/>
          <w:color w:val="000000" w:themeColor="text1"/>
          <w:sz w:val="24"/>
          <w:szCs w:val="24"/>
        </w:rPr>
        <w:t>ausra.stankiene</w:t>
      </w:r>
      <w:r w:rsidRPr="002B38E4">
        <w:rPr>
          <w:rFonts w:ascii="Arial" w:hAnsi="Arial" w:cs="Arial"/>
          <w:color w:val="000000" w:themeColor="text1"/>
          <w:sz w:val="24"/>
          <w:szCs w:val="24"/>
        </w:rPr>
        <w:t>@taurage.lt;</w:t>
      </w:r>
    </w:p>
    <w:p w14:paraId="10F0AD78" w14:textId="77777777" w:rsidR="00012A1C" w:rsidRPr="0087614F" w:rsidRDefault="00012A1C" w:rsidP="00012A1C">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Pr>
          <w:rFonts w:ascii="Arial" w:hAnsi="Arial" w:cs="Arial"/>
          <w:color w:val="000000" w:themeColor="text1"/>
          <w:sz w:val="24"/>
          <w:szCs w:val="24"/>
        </w:rPr>
        <w:t xml:space="preserve">viešųjų pirkimų klausimais: </w:t>
      </w:r>
      <w:r w:rsidRPr="0087614F">
        <w:rPr>
          <w:rFonts w:ascii="Arial" w:hAnsi="Arial" w:cs="Arial"/>
          <w:color w:val="000000" w:themeColor="text1"/>
          <w:sz w:val="24"/>
          <w:szCs w:val="24"/>
        </w:rPr>
        <w:t>Jolanta Makaraitė, Tauragės rajono savivaldybės administracijos Viešųjų pirkimų skyriaus specialistė, tel. +370</w:t>
      </w:r>
      <w:r>
        <w:rPr>
          <w:rFonts w:ascii="Arial" w:hAnsi="Arial" w:cs="Arial"/>
          <w:color w:val="000000" w:themeColor="text1"/>
          <w:sz w:val="24"/>
          <w:szCs w:val="24"/>
        </w:rPr>
        <w:t> </w:t>
      </w:r>
      <w:r w:rsidRPr="0087614F">
        <w:rPr>
          <w:rFonts w:ascii="Arial" w:hAnsi="Arial" w:cs="Arial"/>
          <w:color w:val="000000" w:themeColor="text1"/>
          <w:sz w:val="24"/>
          <w:szCs w:val="24"/>
        </w:rPr>
        <w:t>655</w:t>
      </w:r>
      <w:r>
        <w:rPr>
          <w:rFonts w:ascii="Arial" w:hAnsi="Arial" w:cs="Arial"/>
          <w:color w:val="000000" w:themeColor="text1"/>
          <w:sz w:val="24"/>
          <w:szCs w:val="24"/>
        </w:rPr>
        <w:t> </w:t>
      </w:r>
      <w:r w:rsidRPr="0087614F">
        <w:rPr>
          <w:rFonts w:ascii="Arial" w:hAnsi="Arial" w:cs="Arial"/>
          <w:color w:val="000000" w:themeColor="text1"/>
          <w:sz w:val="24"/>
          <w:szCs w:val="24"/>
        </w:rPr>
        <w:t>94828, el.</w:t>
      </w:r>
      <w:r>
        <w:rPr>
          <w:rFonts w:ascii="Arial" w:hAnsi="Arial" w:cs="Arial"/>
          <w:color w:val="000000" w:themeColor="text1"/>
          <w:sz w:val="24"/>
          <w:szCs w:val="24"/>
        </w:rPr>
        <w:t> </w:t>
      </w:r>
      <w:r w:rsidRPr="0087614F">
        <w:rPr>
          <w:rFonts w:ascii="Arial" w:hAnsi="Arial" w:cs="Arial"/>
          <w:color w:val="000000" w:themeColor="text1"/>
          <w:sz w:val="24"/>
          <w:szCs w:val="24"/>
        </w:rPr>
        <w:t>p. jolanta.makaraite@taurage.lt.</w:t>
      </w:r>
    </w:p>
    <w:p w14:paraId="10B9900F" w14:textId="77777777" w:rsidR="00C93D59" w:rsidRPr="001B2CAD" w:rsidRDefault="00C93D59" w:rsidP="00FF23AE">
      <w:pPr>
        <w:pStyle w:val="Antrat1"/>
        <w:numPr>
          <w:ilvl w:val="0"/>
          <w:numId w:val="1"/>
        </w:numPr>
        <w:spacing w:line="276" w:lineRule="auto"/>
        <w:ind w:left="0" w:firstLine="567"/>
        <w:jc w:val="both"/>
        <w:rPr>
          <w:rFonts w:ascii="Arial" w:hAnsi="Arial" w:cs="Arial"/>
          <w:b/>
          <w:bCs/>
          <w:color w:val="auto"/>
          <w:sz w:val="24"/>
          <w:szCs w:val="24"/>
        </w:rPr>
      </w:pPr>
      <w:r w:rsidRPr="00FD6FF9">
        <w:rPr>
          <w:rFonts w:ascii="Arial" w:hAnsi="Arial" w:cs="Arial"/>
          <w:b/>
          <w:bCs/>
          <w:color w:val="auto"/>
          <w:sz w:val="24"/>
          <w:szCs w:val="24"/>
        </w:rPr>
        <w:t>Pirkimo objektas</w:t>
      </w:r>
      <w:bookmarkEnd w:id="3"/>
    </w:p>
    <w:p w14:paraId="39D843AD" w14:textId="236D045D" w:rsidR="00C93D59" w:rsidRPr="006F5211" w:rsidRDefault="00C93D59" w:rsidP="00FF23AE">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6FEC744A">
        <w:rPr>
          <w:rFonts w:ascii="Arial" w:eastAsia="Calibri" w:hAnsi="Arial" w:cs="Arial"/>
          <w:color w:val="000000" w:themeColor="text1"/>
          <w:sz w:val="24"/>
          <w:szCs w:val="24"/>
        </w:rPr>
        <w:t xml:space="preserve">Perkančioji organizacija </w:t>
      </w:r>
      <w:r w:rsidR="00B83756">
        <w:rPr>
          <w:rFonts w:ascii="Arial" w:eastAsia="Calibri" w:hAnsi="Arial" w:cs="Arial"/>
          <w:color w:val="000000" w:themeColor="text1"/>
          <w:sz w:val="24"/>
          <w:szCs w:val="24"/>
        </w:rPr>
        <w:t xml:space="preserve">perka </w:t>
      </w:r>
      <w:r w:rsidR="00B37033">
        <w:rPr>
          <w:rFonts w:ascii="Arial" w:eastAsia="Calibri" w:hAnsi="Arial" w:cs="Arial"/>
          <w:b/>
          <w:bCs/>
          <w:color w:val="000000" w:themeColor="text1"/>
          <w:sz w:val="24"/>
          <w:szCs w:val="24"/>
        </w:rPr>
        <w:t>pontoninį lieptą</w:t>
      </w:r>
      <w:r w:rsidR="005A3B53">
        <w:rPr>
          <w:rFonts w:ascii="Arial" w:eastAsia="Calibri" w:hAnsi="Arial" w:cs="Arial"/>
          <w:b/>
          <w:bCs/>
          <w:color w:val="000000" w:themeColor="text1"/>
          <w:sz w:val="24"/>
          <w:szCs w:val="24"/>
        </w:rPr>
        <w:t xml:space="preserve"> su įrengimu</w:t>
      </w:r>
      <w:r w:rsidR="006F5211" w:rsidRPr="006F5211">
        <w:rPr>
          <w:rFonts w:ascii="Arial" w:eastAsia="Calibri" w:hAnsi="Arial" w:cs="Arial"/>
          <w:b/>
          <w:bCs/>
          <w:color w:val="000000" w:themeColor="text1"/>
          <w:sz w:val="24"/>
          <w:szCs w:val="24"/>
        </w:rPr>
        <w:t xml:space="preserve"> </w:t>
      </w:r>
      <w:r w:rsidR="006F5211" w:rsidRPr="00FF23AE">
        <w:rPr>
          <w:rFonts w:ascii="Arial" w:eastAsia="Calibri" w:hAnsi="Arial" w:cs="Arial"/>
          <w:color w:val="000000" w:themeColor="text1"/>
          <w:sz w:val="24"/>
          <w:szCs w:val="24"/>
        </w:rPr>
        <w:t xml:space="preserve">(toliau – </w:t>
      </w:r>
      <w:r w:rsidR="00B83756">
        <w:rPr>
          <w:rFonts w:ascii="Arial" w:eastAsia="Calibri" w:hAnsi="Arial" w:cs="Arial"/>
          <w:color w:val="000000" w:themeColor="text1"/>
          <w:sz w:val="24"/>
          <w:szCs w:val="24"/>
        </w:rPr>
        <w:t>Prekė</w:t>
      </w:r>
      <w:r w:rsidR="006F5211" w:rsidRPr="00FF23AE">
        <w:rPr>
          <w:rFonts w:ascii="Arial" w:eastAsia="Calibri" w:hAnsi="Arial" w:cs="Arial"/>
          <w:color w:val="000000" w:themeColor="text1"/>
          <w:sz w:val="24"/>
          <w:szCs w:val="24"/>
        </w:rPr>
        <w:t>)</w:t>
      </w:r>
      <w:r w:rsidRPr="00FF23AE">
        <w:rPr>
          <w:rFonts w:ascii="Arial" w:eastAsia="Calibri" w:hAnsi="Arial" w:cs="Arial"/>
          <w:color w:val="000000" w:themeColor="text1"/>
          <w:sz w:val="24"/>
          <w:szCs w:val="24"/>
        </w:rPr>
        <w:t>.</w:t>
      </w:r>
      <w:r w:rsidRPr="006F5211">
        <w:rPr>
          <w:rFonts w:ascii="Arial" w:eastAsia="Calibri" w:hAnsi="Arial" w:cs="Arial"/>
          <w:color w:val="000000" w:themeColor="text1"/>
          <w:sz w:val="24"/>
          <w:szCs w:val="24"/>
        </w:rPr>
        <w:t xml:space="preserve"> Reikalavimai pirkimo objektui nustatyti</w:t>
      </w:r>
      <w:r w:rsidR="00535CBF" w:rsidRPr="00535CBF">
        <w:rPr>
          <w:rFonts w:ascii="Arial" w:eastAsia="Calibri" w:hAnsi="Arial" w:cs="Arial"/>
          <w:color w:val="000000" w:themeColor="text1"/>
          <w:sz w:val="24"/>
          <w:szCs w:val="24"/>
        </w:rPr>
        <w:t xml:space="preserve"> </w:t>
      </w:r>
      <w:r w:rsidR="00535CBF" w:rsidRPr="006F5211">
        <w:rPr>
          <w:rFonts w:ascii="Arial" w:eastAsia="Calibri" w:hAnsi="Arial" w:cs="Arial"/>
          <w:color w:val="000000" w:themeColor="text1"/>
          <w:sz w:val="24"/>
          <w:szCs w:val="24"/>
        </w:rPr>
        <w:t>pirkimo</w:t>
      </w:r>
      <w:r w:rsidRPr="006F5211">
        <w:rPr>
          <w:rFonts w:ascii="Arial" w:eastAsia="Calibri" w:hAnsi="Arial" w:cs="Arial"/>
          <w:color w:val="000000" w:themeColor="text1"/>
          <w:sz w:val="24"/>
          <w:szCs w:val="24"/>
        </w:rPr>
        <w:t xml:space="preserve"> specialiųjų sąlygų 2 priede „Techninė specifikacija“ ir pirkimo </w:t>
      </w:r>
      <w:r w:rsidR="00535CBF" w:rsidRPr="006F5211">
        <w:rPr>
          <w:rFonts w:ascii="Arial" w:eastAsia="Calibri" w:hAnsi="Arial" w:cs="Arial"/>
          <w:color w:val="000000" w:themeColor="text1"/>
          <w:sz w:val="24"/>
          <w:szCs w:val="24"/>
        </w:rPr>
        <w:t xml:space="preserve">specialiųjų </w:t>
      </w:r>
      <w:r w:rsidRPr="006F5211">
        <w:rPr>
          <w:rFonts w:ascii="Arial" w:eastAsia="Calibri" w:hAnsi="Arial" w:cs="Arial"/>
          <w:color w:val="000000" w:themeColor="text1"/>
          <w:sz w:val="24"/>
          <w:szCs w:val="24"/>
        </w:rPr>
        <w:t>sąlygų 8 priede „Sutarties projektas“.</w:t>
      </w:r>
    </w:p>
    <w:p w14:paraId="3A12E5CA" w14:textId="77777777" w:rsidR="00BF425E" w:rsidRDefault="00C93D59" w:rsidP="00BF425E">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bookmarkStart w:id="4" w:name="_Hlk181953441"/>
      <w:bookmarkStart w:id="5" w:name="_Hlk184042221"/>
    </w:p>
    <w:p w14:paraId="20559359" w14:textId="77777777" w:rsidR="00B83756" w:rsidRPr="00DD5059" w:rsidRDefault="00B83756" w:rsidP="00B83756">
      <w:pPr>
        <w:pStyle w:val="Sraopastraipa"/>
        <w:numPr>
          <w:ilvl w:val="1"/>
          <w:numId w:val="5"/>
        </w:numPr>
        <w:tabs>
          <w:tab w:val="left" w:pos="993"/>
        </w:tabs>
        <w:spacing w:after="0"/>
        <w:ind w:left="0" w:firstLine="567"/>
        <w:jc w:val="both"/>
        <w:rPr>
          <w:rFonts w:ascii="Arial" w:hAnsi="Arial" w:cs="Arial"/>
          <w:sz w:val="24"/>
          <w:szCs w:val="24"/>
        </w:rPr>
      </w:pPr>
      <w:bookmarkStart w:id="6" w:name="_Ref39473754"/>
      <w:bookmarkStart w:id="7" w:name="_Ref39473761"/>
      <w:bookmarkStart w:id="8" w:name="_Ref39474188"/>
      <w:bookmarkStart w:id="9" w:name="_Toc126333931"/>
      <w:bookmarkEnd w:id="4"/>
      <w:bookmarkEnd w:id="5"/>
      <w:r w:rsidRPr="00DD505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DD5059">
        <w:t xml:space="preserve"> </w:t>
      </w:r>
      <w:r w:rsidRPr="00DD5059">
        <w:rPr>
          <w:rFonts w:ascii="Arial" w:hAnsi="Arial" w:cs="Arial"/>
          <w:sz w:val="24"/>
          <w:szCs w:val="24"/>
        </w:rPr>
        <w:t xml:space="preserve">sertifikatai, standartai, protokolai ir kt. turi būti laikoma, kad kiekviena tokia nuoroda yra pateikta su žodžiais „arba lygiavertis“. </w:t>
      </w:r>
    </w:p>
    <w:p w14:paraId="0E027B9A" w14:textId="77777777" w:rsidR="00B83756" w:rsidRDefault="00B83756" w:rsidP="00B83756">
      <w:pPr>
        <w:pStyle w:val="Sraopastraipa"/>
        <w:numPr>
          <w:ilvl w:val="1"/>
          <w:numId w:val="5"/>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Pr="00DD5059">
        <w:rPr>
          <w:rFonts w:ascii="Arial" w:hAnsi="Arial" w:cs="Arial"/>
          <w:sz w:val="24"/>
          <w:szCs w:val="24"/>
        </w:rPr>
        <w:lastRenderedPageBreak/>
        <w:t>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r>
        <w:rPr>
          <w:rFonts w:ascii="Arial" w:hAnsi="Arial" w:cs="Arial"/>
          <w:b/>
          <w:bCs/>
          <w:sz w:val="24"/>
          <w:szCs w:val="24"/>
        </w:rPr>
        <w:t>3</w:t>
      </w:r>
      <w:r w:rsidRPr="007C438E">
        <w:rPr>
          <w:rFonts w:ascii="Arial" w:hAnsi="Arial" w:cs="Arial"/>
          <w:b/>
          <w:bCs/>
          <w:sz w:val="24"/>
          <w:szCs w:val="24"/>
        </w:rPr>
        <w:t xml:space="preserve">. </w:t>
      </w:r>
      <w:bookmarkStart w:id="10" w:name="_Toc137194949"/>
      <w:bookmarkEnd w:id="6"/>
      <w:bookmarkEnd w:id="7"/>
      <w:bookmarkEnd w:id="8"/>
      <w:bookmarkEnd w:id="9"/>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0"/>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1" w:name="_Hlk41039660"/>
      <w:r w:rsidRPr="001B2CAD">
        <w:rPr>
          <w:rFonts w:ascii="Arial" w:hAnsi="Arial" w:cs="Arial"/>
          <w:sz w:val="24"/>
          <w:szCs w:val="24"/>
        </w:rPr>
        <w:t xml:space="preserve"> ūkio subjektų, kurių pajėgumais tiekėjas remiasi, </w:t>
      </w:r>
      <w:bookmarkEnd w:id="11"/>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0C0E42E"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Toc126333932"/>
      <w:r>
        <w:rPr>
          <w:rFonts w:ascii="Arial" w:hAnsi="Arial" w:cs="Arial"/>
          <w:b/>
          <w:bCs/>
          <w:sz w:val="24"/>
          <w:szCs w:val="24"/>
        </w:rPr>
        <w:t>4</w:t>
      </w:r>
      <w:r w:rsidRPr="007C438E">
        <w:rPr>
          <w:rFonts w:ascii="Arial" w:hAnsi="Arial" w:cs="Arial"/>
          <w:b/>
          <w:bCs/>
          <w:sz w:val="24"/>
          <w:szCs w:val="24"/>
        </w:rPr>
        <w:t xml:space="preserve">. </w:t>
      </w:r>
      <w:bookmarkStart w:id="13" w:name="_Toc137194950"/>
      <w:bookmarkEnd w:id="12"/>
      <w:r w:rsidRPr="003E6A90">
        <w:rPr>
          <w:rFonts w:ascii="Arial" w:hAnsi="Arial" w:cs="Arial"/>
          <w:b/>
          <w:bCs/>
          <w:color w:val="auto"/>
          <w:sz w:val="24"/>
          <w:szCs w:val="24"/>
        </w:rPr>
        <w:t>Reikalavimai, susiję su nacionaliniu saugumu</w:t>
      </w:r>
      <w:bookmarkEnd w:id="13"/>
      <w:r w:rsidRPr="003E6A90">
        <w:rPr>
          <w:rFonts w:ascii="Arial" w:hAnsi="Arial" w:cs="Arial"/>
          <w:b/>
          <w:bCs/>
          <w:color w:val="auto"/>
          <w:sz w:val="24"/>
          <w:szCs w:val="24"/>
        </w:rPr>
        <w:t xml:space="preserve"> </w:t>
      </w:r>
    </w:p>
    <w:p w14:paraId="6A2402E2" w14:textId="1C5BD94B" w:rsidR="00C93D59" w:rsidRDefault="00053CA2" w:rsidP="00A24C7B">
      <w:pPr>
        <w:pStyle w:val="Sraopastraipa"/>
        <w:numPr>
          <w:ilvl w:val="1"/>
          <w:numId w:val="14"/>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4" w:name="_Ref39666794"/>
      <w:bookmarkStart w:id="15" w:name="_Ref39666796"/>
      <w:bookmarkStart w:id="16" w:name="_Toc126333933"/>
      <w:r>
        <w:rPr>
          <w:rFonts w:ascii="Arial" w:hAnsi="Arial" w:cs="Arial"/>
          <w:b/>
          <w:bCs/>
          <w:sz w:val="24"/>
          <w:szCs w:val="24"/>
        </w:rPr>
        <w:t>5</w:t>
      </w:r>
      <w:r w:rsidRPr="007C438E">
        <w:rPr>
          <w:rFonts w:ascii="Arial" w:hAnsi="Arial" w:cs="Arial"/>
          <w:b/>
          <w:bCs/>
          <w:sz w:val="24"/>
          <w:szCs w:val="24"/>
        </w:rPr>
        <w:t xml:space="preserve">. </w:t>
      </w:r>
      <w:bookmarkStart w:id="17" w:name="_Toc137194951"/>
      <w:bookmarkEnd w:id="14"/>
      <w:bookmarkEnd w:id="15"/>
      <w:bookmarkEnd w:id="16"/>
      <w:r w:rsidRPr="003E6A90">
        <w:rPr>
          <w:rFonts w:ascii="Arial" w:hAnsi="Arial" w:cs="Arial"/>
          <w:b/>
          <w:bCs/>
          <w:color w:val="auto"/>
          <w:sz w:val="24"/>
          <w:szCs w:val="24"/>
        </w:rPr>
        <w:t>Specialieji reikalavimai pasiūlymų rengimui ir pateikimui</w:t>
      </w:r>
      <w:bookmarkEnd w:id="17"/>
    </w:p>
    <w:p w14:paraId="6EB4C867" w14:textId="77777777" w:rsidR="0056233A" w:rsidRDefault="00C93D59" w:rsidP="0056233A">
      <w:pPr>
        <w:pStyle w:val="Sraopastraipa"/>
        <w:numPr>
          <w:ilvl w:val="1"/>
          <w:numId w:val="10"/>
        </w:numPr>
        <w:spacing w:after="0"/>
        <w:ind w:left="0" w:firstLine="567"/>
        <w:jc w:val="both"/>
        <w:rPr>
          <w:rFonts w:ascii="Arial" w:hAnsi="Arial" w:cs="Arial"/>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66130362" w14:textId="144E1EB5" w:rsidR="0056233A" w:rsidRPr="0056233A" w:rsidRDefault="0096309A" w:rsidP="0056233A">
      <w:pPr>
        <w:pStyle w:val="Sraopastraipa"/>
        <w:numPr>
          <w:ilvl w:val="1"/>
          <w:numId w:val="10"/>
        </w:numPr>
        <w:spacing w:after="0"/>
        <w:ind w:left="0" w:firstLine="567"/>
        <w:jc w:val="both"/>
        <w:rPr>
          <w:rFonts w:ascii="Arial" w:hAnsi="Arial" w:cs="Arial"/>
          <w:sz w:val="24"/>
          <w:szCs w:val="24"/>
        </w:rPr>
      </w:pPr>
      <w:r w:rsidRPr="0056233A">
        <w:rPr>
          <w:rFonts w:ascii="Arial" w:hAnsi="Arial" w:cs="Arial"/>
          <w:b/>
          <w:sz w:val="24"/>
          <w:szCs w:val="24"/>
          <w:u w:val="single"/>
        </w:rPr>
        <w:t xml:space="preserve">Tiekėjas kartu su pasiūlymu turi pateikti </w:t>
      </w:r>
      <w:r w:rsidR="0056233A" w:rsidRPr="0056233A">
        <w:rPr>
          <w:rFonts w:ascii="Arial" w:hAnsi="Arial" w:cs="Arial"/>
          <w:sz w:val="24"/>
          <w:szCs w:val="24"/>
        </w:rPr>
        <w:t>dokument</w:t>
      </w:r>
      <w:r w:rsidR="0056233A">
        <w:rPr>
          <w:rFonts w:ascii="Arial" w:hAnsi="Arial" w:cs="Arial"/>
          <w:sz w:val="24"/>
          <w:szCs w:val="24"/>
        </w:rPr>
        <w:t>us</w:t>
      </w:r>
      <w:r w:rsidR="0056233A" w:rsidRPr="0056233A">
        <w:rPr>
          <w:rFonts w:ascii="Arial" w:hAnsi="Arial" w:cs="Arial"/>
          <w:sz w:val="24"/>
          <w:szCs w:val="24"/>
        </w:rPr>
        <w:t>, patvirtinan</w:t>
      </w:r>
      <w:r w:rsidR="0056233A">
        <w:rPr>
          <w:rFonts w:ascii="Arial" w:hAnsi="Arial" w:cs="Arial"/>
          <w:sz w:val="24"/>
          <w:szCs w:val="24"/>
        </w:rPr>
        <w:t>čius</w:t>
      </w:r>
      <w:r w:rsidR="0056233A" w:rsidRPr="0056233A">
        <w:rPr>
          <w:rFonts w:ascii="Arial" w:hAnsi="Arial" w:cs="Arial"/>
          <w:sz w:val="24"/>
          <w:szCs w:val="24"/>
        </w:rPr>
        <w:t xml:space="preserve"> pasiūlyme nurodyt</w:t>
      </w:r>
      <w:r w:rsidR="0056233A">
        <w:rPr>
          <w:rFonts w:ascii="Arial" w:hAnsi="Arial" w:cs="Arial"/>
          <w:sz w:val="24"/>
          <w:szCs w:val="24"/>
        </w:rPr>
        <w:t>os</w:t>
      </w:r>
      <w:r w:rsidR="0056233A" w:rsidRPr="0056233A">
        <w:rPr>
          <w:rFonts w:ascii="Arial" w:hAnsi="Arial" w:cs="Arial"/>
          <w:sz w:val="24"/>
          <w:szCs w:val="24"/>
        </w:rPr>
        <w:t xml:space="preserve"> prek</w:t>
      </w:r>
      <w:r w:rsidR="0056233A">
        <w:rPr>
          <w:rFonts w:ascii="Arial" w:hAnsi="Arial" w:cs="Arial"/>
          <w:sz w:val="24"/>
          <w:szCs w:val="24"/>
        </w:rPr>
        <w:t>ės</w:t>
      </w:r>
      <w:r w:rsidR="0056233A" w:rsidRPr="0056233A">
        <w:rPr>
          <w:rFonts w:ascii="Arial" w:hAnsi="Arial" w:cs="Arial"/>
          <w:sz w:val="24"/>
          <w:szCs w:val="24"/>
        </w:rPr>
        <w:t xml:space="preserve"> atitikimą reikalavimams, nurodytiems Pirkimo specialiųjų sąlygų 6 priedo „Pasiūlymo forma“ lentelės</w:t>
      </w:r>
      <w:r w:rsidR="0056233A" w:rsidRPr="0056233A">
        <w:rPr>
          <w:rFonts w:ascii="Arial" w:hAnsi="Arial" w:cs="Arial"/>
          <w:b/>
          <w:color w:val="000000" w:themeColor="text1"/>
          <w:sz w:val="24"/>
          <w:szCs w:val="24"/>
        </w:rPr>
        <w:t xml:space="preserve"> </w:t>
      </w:r>
      <w:r w:rsidR="0056233A">
        <w:rPr>
          <w:rFonts w:ascii="Arial" w:hAnsi="Arial" w:cs="Arial"/>
          <w:b/>
          <w:color w:val="000000" w:themeColor="text1"/>
          <w:sz w:val="24"/>
          <w:szCs w:val="24"/>
        </w:rPr>
        <w:t>„</w:t>
      </w:r>
      <w:r w:rsidR="0056233A" w:rsidRPr="0056233A">
        <w:rPr>
          <w:rFonts w:ascii="Arial" w:hAnsi="Arial" w:cs="Arial"/>
          <w:bCs/>
          <w:color w:val="000000" w:themeColor="text1"/>
          <w:sz w:val="24"/>
          <w:szCs w:val="24"/>
        </w:rPr>
        <w:t xml:space="preserve">Tiekėjo </w:t>
      </w:r>
      <w:r w:rsidR="0056233A" w:rsidRPr="0056233A">
        <w:rPr>
          <w:rFonts w:ascii="Arial" w:hAnsi="Arial" w:cs="Arial"/>
          <w:bCs/>
          <w:sz w:val="24"/>
          <w:szCs w:val="24"/>
        </w:rPr>
        <w:t>siūlom</w:t>
      </w:r>
      <w:r w:rsidR="0056233A">
        <w:rPr>
          <w:rFonts w:ascii="Arial" w:hAnsi="Arial" w:cs="Arial"/>
          <w:bCs/>
          <w:sz w:val="24"/>
          <w:szCs w:val="24"/>
        </w:rPr>
        <w:t>os</w:t>
      </w:r>
      <w:r w:rsidR="0056233A" w:rsidRPr="0056233A">
        <w:rPr>
          <w:rFonts w:ascii="Arial" w:hAnsi="Arial" w:cs="Arial"/>
          <w:bCs/>
          <w:sz w:val="24"/>
          <w:szCs w:val="24"/>
        </w:rPr>
        <w:t xml:space="preserve"> prek</w:t>
      </w:r>
      <w:r w:rsidR="0056233A">
        <w:rPr>
          <w:rFonts w:ascii="Arial" w:hAnsi="Arial" w:cs="Arial"/>
          <w:bCs/>
          <w:sz w:val="24"/>
          <w:szCs w:val="24"/>
        </w:rPr>
        <w:t>ės</w:t>
      </w:r>
      <w:r w:rsidR="0056233A" w:rsidRPr="0056233A">
        <w:rPr>
          <w:rFonts w:ascii="Arial" w:hAnsi="Arial" w:cs="Arial"/>
          <w:bCs/>
          <w:color w:val="FF0000"/>
          <w:sz w:val="24"/>
          <w:szCs w:val="24"/>
        </w:rPr>
        <w:t xml:space="preserve"> </w:t>
      </w:r>
      <w:r w:rsidR="0056233A" w:rsidRPr="0056233A">
        <w:rPr>
          <w:rFonts w:ascii="Arial" w:hAnsi="Arial" w:cs="Arial"/>
          <w:bCs/>
          <w:color w:val="000000" w:themeColor="text1"/>
          <w:sz w:val="24"/>
          <w:szCs w:val="24"/>
        </w:rPr>
        <w:t>rodikliai“</w:t>
      </w:r>
      <w:r w:rsidR="0056233A" w:rsidRPr="0056233A">
        <w:rPr>
          <w:rFonts w:ascii="Arial" w:hAnsi="Arial" w:cs="Arial"/>
          <w:sz w:val="24"/>
          <w:szCs w:val="24"/>
        </w:rPr>
        <w:t xml:space="preserve"> punktuose, t. y. tiekėjas privalo pateikti siūlom</w:t>
      </w:r>
      <w:r w:rsidR="0056233A">
        <w:rPr>
          <w:rFonts w:ascii="Arial" w:hAnsi="Arial" w:cs="Arial"/>
          <w:sz w:val="24"/>
          <w:szCs w:val="24"/>
        </w:rPr>
        <w:t>os</w:t>
      </w:r>
      <w:r w:rsidR="0056233A" w:rsidRPr="0056233A">
        <w:rPr>
          <w:rFonts w:ascii="Arial" w:hAnsi="Arial" w:cs="Arial"/>
          <w:sz w:val="24"/>
          <w:szCs w:val="24"/>
        </w:rPr>
        <w:t xml:space="preserve"> prek</w:t>
      </w:r>
      <w:r w:rsidR="0056233A">
        <w:rPr>
          <w:rFonts w:ascii="Arial" w:hAnsi="Arial" w:cs="Arial"/>
          <w:sz w:val="24"/>
          <w:szCs w:val="24"/>
        </w:rPr>
        <w:t>ės</w:t>
      </w:r>
      <w:r w:rsidR="0056233A" w:rsidRPr="0056233A">
        <w:rPr>
          <w:rFonts w:ascii="Arial" w:hAnsi="Arial" w:cs="Arial"/>
          <w:sz w:val="24"/>
          <w:szCs w:val="24"/>
        </w:rPr>
        <w:t xml:space="preserve"> gamintojo katalogus ir/arba bukletus, ir/arba brošiūras, ir/arba naudojimo instrukcijas, techninius aprašus ir/arba kitus siūlom</w:t>
      </w:r>
      <w:r w:rsidR="0056233A">
        <w:rPr>
          <w:rFonts w:ascii="Arial" w:hAnsi="Arial" w:cs="Arial"/>
          <w:sz w:val="24"/>
          <w:szCs w:val="24"/>
        </w:rPr>
        <w:t>os</w:t>
      </w:r>
      <w:r w:rsidR="0056233A" w:rsidRPr="0056233A">
        <w:rPr>
          <w:rFonts w:ascii="Arial" w:hAnsi="Arial" w:cs="Arial"/>
          <w:sz w:val="24"/>
          <w:szCs w:val="24"/>
        </w:rPr>
        <w:t xml:space="preserve"> prek</w:t>
      </w:r>
      <w:r w:rsidR="0056233A">
        <w:rPr>
          <w:rFonts w:ascii="Arial" w:hAnsi="Arial" w:cs="Arial"/>
          <w:sz w:val="24"/>
          <w:szCs w:val="24"/>
        </w:rPr>
        <w:t>ės</w:t>
      </w:r>
      <w:r w:rsidR="0056233A" w:rsidRPr="0056233A">
        <w:rPr>
          <w:rFonts w:ascii="Arial" w:hAnsi="Arial" w:cs="Arial"/>
          <w:sz w:val="24"/>
          <w:szCs w:val="24"/>
        </w:rPr>
        <w:t xml:space="preserve"> gamintojo parengtus dokumentus, kuriuose būtų siūlom</w:t>
      </w:r>
      <w:r w:rsidR="0056233A">
        <w:rPr>
          <w:rFonts w:ascii="Arial" w:hAnsi="Arial" w:cs="Arial"/>
          <w:sz w:val="24"/>
          <w:szCs w:val="24"/>
        </w:rPr>
        <w:t>os</w:t>
      </w:r>
      <w:r w:rsidR="0056233A" w:rsidRPr="0056233A">
        <w:rPr>
          <w:rFonts w:ascii="Arial" w:hAnsi="Arial" w:cs="Arial"/>
          <w:sz w:val="24"/>
          <w:szCs w:val="24"/>
        </w:rPr>
        <w:t xml:space="preserve"> prek</w:t>
      </w:r>
      <w:r w:rsidR="0056233A">
        <w:rPr>
          <w:rFonts w:ascii="Arial" w:hAnsi="Arial" w:cs="Arial"/>
          <w:sz w:val="24"/>
          <w:szCs w:val="24"/>
        </w:rPr>
        <w:t>ės</w:t>
      </w:r>
      <w:r w:rsidR="0056233A" w:rsidRPr="0056233A">
        <w:rPr>
          <w:rFonts w:ascii="Arial" w:hAnsi="Arial" w:cs="Arial"/>
          <w:sz w:val="24"/>
          <w:szCs w:val="24"/>
        </w:rPr>
        <w:t xml:space="preserve"> techninių charakteristikų aprašymas —</w:t>
      </w:r>
      <w:r w:rsidR="00234582">
        <w:rPr>
          <w:rFonts w:ascii="Arial" w:hAnsi="Arial" w:cs="Arial"/>
          <w:sz w:val="24"/>
          <w:szCs w:val="24"/>
        </w:rPr>
        <w:t xml:space="preserve"> </w:t>
      </w:r>
      <w:r w:rsidR="0056233A" w:rsidRPr="0056233A">
        <w:rPr>
          <w:rFonts w:ascii="Arial" w:hAnsi="Arial" w:cs="Arial"/>
          <w:sz w:val="24"/>
          <w:szCs w:val="24"/>
        </w:rPr>
        <w:t>techninės charakteristikos pagal techninės specifikacijos reikalavimus</w:t>
      </w:r>
      <w:r w:rsidR="00234582">
        <w:rPr>
          <w:rFonts w:ascii="Arial" w:hAnsi="Arial" w:cs="Arial"/>
          <w:sz w:val="24"/>
          <w:szCs w:val="24"/>
        </w:rPr>
        <w:t xml:space="preserve"> </w:t>
      </w:r>
      <w:r w:rsidR="0056233A" w:rsidRPr="0056233A">
        <w:rPr>
          <w:rFonts w:ascii="Arial" w:hAnsi="Arial" w:cs="Arial"/>
          <w:sz w:val="24"/>
          <w:szCs w:val="24"/>
        </w:rPr>
        <w:t>bei visa informacija, pagrindžian</w:t>
      </w:r>
      <w:r w:rsidR="00234582">
        <w:rPr>
          <w:rFonts w:ascii="Arial" w:hAnsi="Arial" w:cs="Arial"/>
          <w:sz w:val="24"/>
          <w:szCs w:val="24"/>
        </w:rPr>
        <w:t>ti</w:t>
      </w:r>
      <w:r w:rsidR="0056233A" w:rsidRPr="0056233A">
        <w:rPr>
          <w:rFonts w:ascii="Arial" w:hAnsi="Arial" w:cs="Arial"/>
          <w:sz w:val="24"/>
          <w:szCs w:val="24"/>
        </w:rPr>
        <w:t xml:space="preserve"> prek</w:t>
      </w:r>
      <w:r w:rsidR="00234582">
        <w:rPr>
          <w:rFonts w:ascii="Arial" w:hAnsi="Arial" w:cs="Arial"/>
          <w:sz w:val="24"/>
          <w:szCs w:val="24"/>
        </w:rPr>
        <w:t>ės</w:t>
      </w:r>
      <w:r w:rsidR="0056233A" w:rsidRPr="0056233A">
        <w:rPr>
          <w:rFonts w:ascii="Arial" w:hAnsi="Arial" w:cs="Arial"/>
          <w:sz w:val="24"/>
          <w:szCs w:val="24"/>
        </w:rPr>
        <w:t xml:space="preserve"> atitikimą reikalavimams</w:t>
      </w:r>
      <w:r w:rsidR="00A339BD">
        <w:rPr>
          <w:rFonts w:ascii="Arial" w:hAnsi="Arial" w:cs="Arial"/>
          <w:sz w:val="24"/>
          <w:szCs w:val="24"/>
        </w:rPr>
        <w:t xml:space="preserve">. </w:t>
      </w:r>
      <w:r w:rsidR="0056233A" w:rsidRPr="0056233A">
        <w:rPr>
          <w:rFonts w:ascii="Arial" w:hAnsi="Arial" w:cs="Arial"/>
          <w:b/>
          <w:bCs/>
          <w:sz w:val="24"/>
          <w:szCs w:val="24"/>
          <w:u w:val="single"/>
        </w:rPr>
        <w:t>Siūlom</w:t>
      </w:r>
      <w:r w:rsidR="00234582">
        <w:rPr>
          <w:rFonts w:ascii="Arial" w:hAnsi="Arial" w:cs="Arial"/>
          <w:b/>
          <w:bCs/>
          <w:sz w:val="24"/>
          <w:szCs w:val="24"/>
          <w:u w:val="single"/>
        </w:rPr>
        <w:t>os</w:t>
      </w:r>
      <w:r w:rsidR="0056233A" w:rsidRPr="0056233A">
        <w:rPr>
          <w:rFonts w:ascii="Arial" w:hAnsi="Arial" w:cs="Arial"/>
          <w:b/>
          <w:bCs/>
          <w:sz w:val="24"/>
          <w:szCs w:val="24"/>
          <w:u w:val="single"/>
        </w:rPr>
        <w:t xml:space="preserve"> prek</w:t>
      </w:r>
      <w:r w:rsidR="00234582">
        <w:rPr>
          <w:rFonts w:ascii="Arial" w:hAnsi="Arial" w:cs="Arial"/>
          <w:b/>
          <w:bCs/>
          <w:sz w:val="24"/>
          <w:szCs w:val="24"/>
          <w:u w:val="single"/>
        </w:rPr>
        <w:t>ės</w:t>
      </w:r>
      <w:r w:rsidR="0056233A" w:rsidRPr="0056233A">
        <w:rPr>
          <w:rFonts w:ascii="Arial" w:hAnsi="Arial" w:cs="Arial"/>
          <w:b/>
          <w:bCs/>
          <w:sz w:val="24"/>
          <w:szCs w:val="24"/>
          <w:u w:val="single"/>
        </w:rPr>
        <w:t xml:space="preserve"> gamintojo kataloguose ir/arba bukletuose, ir/arba brošiūrose, ir/arba techniniuose aprašuose, ir/arba kituose siūlom</w:t>
      </w:r>
      <w:r w:rsidR="009E71BC">
        <w:rPr>
          <w:rFonts w:ascii="Arial" w:hAnsi="Arial" w:cs="Arial"/>
          <w:b/>
          <w:bCs/>
          <w:sz w:val="24"/>
          <w:szCs w:val="24"/>
          <w:u w:val="single"/>
        </w:rPr>
        <w:t>os</w:t>
      </w:r>
      <w:r w:rsidR="0056233A" w:rsidRPr="0056233A">
        <w:rPr>
          <w:rFonts w:ascii="Arial" w:hAnsi="Arial" w:cs="Arial"/>
          <w:b/>
          <w:bCs/>
          <w:sz w:val="24"/>
          <w:szCs w:val="24"/>
          <w:u w:val="single"/>
        </w:rPr>
        <w:t xml:space="preserve"> prek</w:t>
      </w:r>
      <w:r w:rsidR="009E71BC">
        <w:rPr>
          <w:rFonts w:ascii="Arial" w:hAnsi="Arial" w:cs="Arial"/>
          <w:b/>
          <w:bCs/>
          <w:sz w:val="24"/>
          <w:szCs w:val="24"/>
          <w:u w:val="single"/>
        </w:rPr>
        <w:t>ės</w:t>
      </w:r>
      <w:r w:rsidR="0056233A" w:rsidRPr="0056233A">
        <w:rPr>
          <w:rFonts w:ascii="Arial" w:hAnsi="Arial" w:cs="Arial"/>
          <w:b/>
          <w:bCs/>
          <w:sz w:val="24"/>
          <w:szCs w:val="24"/>
          <w:u w:val="single"/>
        </w:rPr>
        <w:t xml:space="preserve">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Pirkimo specialiųjų sąlygų 6 priedo „Pasiūlymo forma“ lentelės „Tiekėjo siūlom</w:t>
      </w:r>
      <w:r w:rsidR="009E71BC">
        <w:rPr>
          <w:rFonts w:ascii="Arial" w:hAnsi="Arial" w:cs="Arial"/>
          <w:b/>
          <w:bCs/>
          <w:sz w:val="24"/>
          <w:szCs w:val="24"/>
          <w:u w:val="single"/>
        </w:rPr>
        <w:t>os</w:t>
      </w:r>
      <w:r w:rsidR="0056233A" w:rsidRPr="0056233A">
        <w:rPr>
          <w:rFonts w:ascii="Arial" w:hAnsi="Arial" w:cs="Arial"/>
          <w:b/>
          <w:bCs/>
          <w:sz w:val="24"/>
          <w:szCs w:val="24"/>
          <w:u w:val="single"/>
        </w:rPr>
        <w:t xml:space="preserve"> prek</w:t>
      </w:r>
      <w:r w:rsidR="009E71BC">
        <w:rPr>
          <w:rFonts w:ascii="Arial" w:hAnsi="Arial" w:cs="Arial"/>
          <w:b/>
          <w:bCs/>
          <w:sz w:val="24"/>
          <w:szCs w:val="24"/>
          <w:u w:val="single"/>
        </w:rPr>
        <w:t>ės</w:t>
      </w:r>
      <w:r w:rsidR="0056233A" w:rsidRPr="0056233A">
        <w:rPr>
          <w:rFonts w:ascii="Arial" w:hAnsi="Arial" w:cs="Arial"/>
          <w:b/>
          <w:bCs/>
          <w:sz w:val="24"/>
          <w:szCs w:val="24"/>
          <w:u w:val="single"/>
        </w:rPr>
        <w:t xml:space="preserve"> rodikliai“ reikalaujamo techninio parametro punktą jos atitinka;</w:t>
      </w:r>
    </w:p>
    <w:p w14:paraId="157B3B62" w14:textId="0275C216" w:rsidR="00C93D59" w:rsidRPr="0056233A" w:rsidRDefault="00C93D59" w:rsidP="00C17CB4">
      <w:pPr>
        <w:pStyle w:val="Sraopastraipa"/>
        <w:numPr>
          <w:ilvl w:val="1"/>
          <w:numId w:val="10"/>
        </w:numPr>
        <w:spacing w:after="0"/>
        <w:ind w:left="0" w:firstLine="567"/>
        <w:jc w:val="both"/>
        <w:rPr>
          <w:rFonts w:ascii="Arial" w:hAnsi="Arial" w:cs="Arial"/>
          <w:sz w:val="24"/>
          <w:szCs w:val="24"/>
        </w:rPr>
      </w:pPr>
      <w:r w:rsidRPr="0056233A">
        <w:rPr>
          <w:rFonts w:ascii="Arial" w:eastAsia="Calibri" w:hAnsi="Arial" w:cs="Arial"/>
          <w:sz w:val="24"/>
          <w:szCs w:val="24"/>
        </w:rPr>
        <w:lastRenderedPageBreak/>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6233A">
        <w:rPr>
          <w:rFonts w:ascii="Arial" w:hAnsi="Arial" w:cs="Arial"/>
          <w:sz w:val="24"/>
          <w:szCs w:val="24"/>
        </w:rPr>
        <w:t>Perkančiajai organizacijai kilus abejonių dėl dokumentų tikrumo, ji turi teisę reikalauti pateikti dokumentų originalus.</w:t>
      </w:r>
      <w:r w:rsidRPr="0056233A">
        <w:rPr>
          <w:rFonts w:ascii="Arial" w:eastAsia="Calibri" w:hAnsi="Arial" w:cs="Arial"/>
          <w:sz w:val="24"/>
          <w:szCs w:val="24"/>
        </w:rPr>
        <w:t xml:space="preserve"> Gali būti:</w:t>
      </w:r>
    </w:p>
    <w:p w14:paraId="33A1D9CC" w14:textId="44D9239A"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w:t>
      </w:r>
      <w:r w:rsidR="009E71BC">
        <w:rPr>
          <w:rFonts w:ascii="Arial" w:eastAsia="Calibri" w:hAnsi="Arial" w:cs="Arial"/>
          <w:sz w:val="24"/>
          <w:szCs w:val="24"/>
        </w:rPr>
        <w:t xml:space="preserve">3.1. </w:t>
      </w:r>
      <w:r w:rsidRPr="002176EF">
        <w:rPr>
          <w:rFonts w:ascii="Arial" w:eastAsia="Calibri" w:hAnsi="Arial" w:cs="Arial"/>
          <w:sz w:val="24"/>
          <w:szCs w:val="24"/>
        </w:rPr>
        <w:t>pateikiami kvalifikuotu elektroniniu parašu pasirašyti elektroninėmis priemonėmis suformuoti dokumentai;</w:t>
      </w:r>
    </w:p>
    <w:p w14:paraId="632D2D9D" w14:textId="6F1F6171"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w:t>
      </w:r>
      <w:r w:rsidR="009E71BC">
        <w:rPr>
          <w:rFonts w:ascii="Arial" w:eastAsia="Calibri" w:hAnsi="Arial" w:cs="Arial"/>
          <w:sz w:val="24"/>
          <w:szCs w:val="24"/>
        </w:rPr>
        <w:t xml:space="preserve">3.2. </w:t>
      </w:r>
      <w:r w:rsidRPr="002176EF">
        <w:rPr>
          <w:rFonts w:ascii="Arial" w:eastAsia="Calibri" w:hAnsi="Arial" w:cs="Arial"/>
          <w:sz w:val="24"/>
          <w:szCs w:val="24"/>
        </w:rPr>
        <w:t>skaitmeninės dokumentų kopijos (fiziniu parašu tvirtinami dokumentai turi būti pateikiami pasirašyti ir nuskenuoti).</w:t>
      </w:r>
    </w:p>
    <w:p w14:paraId="573BDD50" w14:textId="3037A55C"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w:t>
      </w:r>
      <w:r w:rsidR="009E71BC">
        <w:rPr>
          <w:rFonts w:ascii="Arial" w:eastAsia="Arial" w:hAnsi="Arial" w:cs="Arial"/>
          <w:sz w:val="24"/>
          <w:szCs w:val="24"/>
        </w:rPr>
        <w:t>4</w:t>
      </w:r>
      <w:r w:rsidRPr="002176EF">
        <w:rPr>
          <w:rFonts w:ascii="Arial" w:eastAsia="Arial" w:hAnsi="Arial" w:cs="Arial"/>
          <w:sz w:val="24"/>
          <w:szCs w:val="24"/>
        </w:rPr>
        <w:t>.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6F756E2E"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w:t>
      </w:r>
      <w:r w:rsidR="009E71BC">
        <w:rPr>
          <w:rFonts w:ascii="Arial" w:hAnsi="Arial" w:cs="Arial"/>
          <w:sz w:val="24"/>
          <w:szCs w:val="24"/>
        </w:rPr>
        <w:t>5</w:t>
      </w:r>
      <w:r w:rsidRPr="002176EF">
        <w:rPr>
          <w:rFonts w:ascii="Arial" w:hAnsi="Arial" w:cs="Arial"/>
          <w:sz w:val="24"/>
          <w:szCs w:val="24"/>
        </w:rPr>
        <w:t>.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28DCA086"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5.</w:t>
      </w:r>
      <w:r w:rsidR="009E71BC">
        <w:rPr>
          <w:rFonts w:ascii="Arial" w:eastAsia="Arial" w:hAnsi="Arial" w:cs="Arial"/>
          <w:sz w:val="24"/>
          <w:szCs w:val="24"/>
        </w:rPr>
        <w:t>6</w:t>
      </w:r>
      <w:r w:rsidRPr="002176EF">
        <w:rPr>
          <w:rFonts w:ascii="Arial" w:eastAsia="Arial" w:hAnsi="Arial" w:cs="Arial"/>
          <w:sz w:val="24"/>
          <w:szCs w:val="24"/>
        </w:rPr>
        <w:t xml:space="preserve">. Bendra pasiūlymo kaina (sąnaudos) su PVM turi būti nurodoma dviejų skaitmenų po kablelio tikslumu. Šią kainą sudarančios kainos sudedamosios dalys ar įkainiai gali būti išreikšti neribojant skaitmenų po kablelio kiekio. </w:t>
      </w:r>
    </w:p>
    <w:p w14:paraId="7F2F0CE1" w14:textId="2D581D6F"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w:t>
      </w:r>
      <w:r w:rsidR="009E71BC">
        <w:rPr>
          <w:rFonts w:ascii="Arial" w:eastAsia="Arial" w:hAnsi="Arial" w:cs="Arial"/>
          <w:sz w:val="24"/>
          <w:szCs w:val="24"/>
        </w:rPr>
        <w:t>7</w:t>
      </w:r>
      <w:r w:rsidRPr="002176EF">
        <w:rPr>
          <w:rFonts w:ascii="Arial" w:eastAsia="Arial" w:hAnsi="Arial" w:cs="Arial"/>
          <w:sz w:val="24"/>
          <w:szCs w:val="24"/>
        </w:rPr>
        <w:t>. Tiekėjų pasiūlymuose nurodytos kainos bus vertinamos</w:t>
      </w:r>
      <w:r w:rsidR="00C0135B">
        <w:rPr>
          <w:rFonts w:ascii="Arial" w:eastAsia="Arial" w:hAnsi="Arial" w:cs="Arial"/>
          <w:sz w:val="24"/>
          <w:szCs w:val="24"/>
        </w:rPr>
        <w:t xml:space="preserve"> eurais</w:t>
      </w:r>
      <w:r w:rsidRPr="002176EF">
        <w:rPr>
          <w:rFonts w:ascii="Arial" w:eastAsia="Arial" w:hAnsi="Arial" w:cs="Arial"/>
          <w:sz w:val="24"/>
          <w:szCs w:val="24"/>
        </w:rPr>
        <w:t xml:space="preserve"> </w:t>
      </w:r>
      <w:r w:rsidRPr="002176EF">
        <w:rPr>
          <w:rFonts w:ascii="Arial" w:hAnsi="Arial" w:cs="Arial"/>
          <w:sz w:val="24"/>
          <w:szCs w:val="24"/>
        </w:rPr>
        <w:t xml:space="preserve">ir lyginamos su visais mokesčiais, įskaitant PVM. </w:t>
      </w:r>
    </w:p>
    <w:bookmarkEnd w:id="23"/>
    <w:bookmarkEnd w:id="24"/>
    <w:bookmarkEnd w:id="25"/>
    <w:p w14:paraId="4B0E1C1B" w14:textId="77777777" w:rsidR="00C93D59" w:rsidRPr="007C438E" w:rsidRDefault="00C93D59" w:rsidP="00A24C7B">
      <w:pPr>
        <w:pStyle w:val="Antrat1"/>
        <w:numPr>
          <w:ilvl w:val="0"/>
          <w:numId w:val="11"/>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A24C7B">
      <w:pPr>
        <w:pStyle w:val="Sraopastraipa"/>
        <w:widowControl w:val="0"/>
        <w:numPr>
          <w:ilvl w:val="1"/>
          <w:numId w:val="11"/>
        </w:numPr>
        <w:spacing w:after="0"/>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A24C7B">
      <w:pPr>
        <w:pStyle w:val="Antrat1"/>
        <w:numPr>
          <w:ilvl w:val="0"/>
          <w:numId w:val="11"/>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A24C7B">
      <w:pPr>
        <w:pStyle w:val="Sraopastraipa"/>
        <w:numPr>
          <w:ilvl w:val="1"/>
          <w:numId w:val="11"/>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A24C7B">
      <w:pPr>
        <w:pStyle w:val="Sraopastraipa"/>
        <w:numPr>
          <w:ilvl w:val="1"/>
          <w:numId w:val="11"/>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A24C7B">
      <w:pPr>
        <w:pStyle w:val="Antrat1"/>
        <w:numPr>
          <w:ilvl w:val="0"/>
          <w:numId w:val="11"/>
        </w:numPr>
        <w:tabs>
          <w:tab w:val="left" w:pos="567"/>
        </w:tabs>
        <w:spacing w:line="276" w:lineRule="auto"/>
        <w:contextualSpacing/>
        <w:rPr>
          <w:rFonts w:ascii="Arial" w:hAnsi="Arial" w:cs="Arial"/>
          <w:b/>
          <w:bCs/>
          <w:sz w:val="24"/>
          <w:szCs w:val="24"/>
        </w:rPr>
      </w:pPr>
      <w:r>
        <w:rPr>
          <w:rFonts w:ascii="Arial" w:hAnsi="Arial" w:cs="Arial"/>
          <w:b/>
          <w:bCs/>
          <w:sz w:val="24"/>
          <w:szCs w:val="24"/>
        </w:rPr>
        <w:lastRenderedPageBreak/>
        <w:t>Sutarties sudarymas</w:t>
      </w:r>
    </w:p>
    <w:p w14:paraId="4B3D322F" w14:textId="06D61B7C" w:rsidR="00C93D59" w:rsidRPr="00053CA2" w:rsidRDefault="00C93D59" w:rsidP="00A24C7B">
      <w:pPr>
        <w:pStyle w:val="Sraopastraipa"/>
        <w:numPr>
          <w:ilvl w:val="1"/>
          <w:numId w:val="11"/>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6" w:name="_Toc137194955"/>
      <w:r w:rsidRPr="00AD7354">
        <w:rPr>
          <w:rFonts w:ascii="Arial" w:hAnsi="Arial" w:cs="Arial"/>
          <w:b/>
          <w:bCs/>
          <w:color w:val="auto"/>
          <w:sz w:val="24"/>
          <w:szCs w:val="24"/>
        </w:rPr>
        <w:t>9. Kitos sąlygos</w:t>
      </w:r>
      <w:bookmarkEnd w:id="26"/>
      <w:r w:rsidRPr="00AD7354">
        <w:rPr>
          <w:rFonts w:ascii="Arial" w:hAnsi="Arial" w:cs="Arial"/>
          <w:b/>
          <w:bCs/>
          <w:color w:val="auto"/>
          <w:sz w:val="24"/>
          <w:szCs w:val="24"/>
        </w:rPr>
        <w:t xml:space="preserve"> </w:t>
      </w:r>
    </w:p>
    <w:p w14:paraId="743DB86B" w14:textId="77777777" w:rsidR="00C93D59" w:rsidRPr="00D70BF7" w:rsidRDefault="00C93D59" w:rsidP="00A24C7B">
      <w:pPr>
        <w:pStyle w:val="Betarp"/>
        <w:numPr>
          <w:ilvl w:val="0"/>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923" w:type="dxa"/>
        <w:tblInd w:w="-147" w:type="dxa"/>
        <w:tblLayout w:type="fixed"/>
        <w:tblLook w:val="04A0" w:firstRow="1" w:lastRow="0" w:firstColumn="1" w:lastColumn="0" w:noHBand="0" w:noVBand="1"/>
      </w:tblPr>
      <w:tblGrid>
        <w:gridCol w:w="709"/>
        <w:gridCol w:w="3969"/>
        <w:gridCol w:w="3402"/>
        <w:gridCol w:w="1843"/>
      </w:tblGrid>
      <w:tr w:rsidR="00C93D59" w:rsidRPr="00BD1DDF" w14:paraId="39C15523" w14:textId="77777777" w:rsidTr="00F425C7">
        <w:trPr>
          <w:trHeight w:val="20"/>
        </w:trPr>
        <w:tc>
          <w:tcPr>
            <w:tcW w:w="709" w:type="dxa"/>
          </w:tcPr>
          <w:p w14:paraId="72790230"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Nr.</w:t>
            </w:r>
          </w:p>
        </w:tc>
        <w:tc>
          <w:tcPr>
            <w:tcW w:w="3969" w:type="dxa"/>
          </w:tcPr>
          <w:p w14:paraId="249CF727"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VEIKSMAS</w:t>
            </w:r>
          </w:p>
        </w:tc>
        <w:tc>
          <w:tcPr>
            <w:tcW w:w="3402" w:type="dxa"/>
            <w:hideMark/>
          </w:tcPr>
          <w:p w14:paraId="34C26A3C" w14:textId="77777777" w:rsidR="00C93D59" w:rsidRPr="00BD1DDF" w:rsidRDefault="00C93D59" w:rsidP="00B83756">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B83756">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B83756">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F425C7">
        <w:trPr>
          <w:trHeight w:val="20"/>
        </w:trPr>
        <w:tc>
          <w:tcPr>
            <w:tcW w:w="709" w:type="dxa"/>
          </w:tcPr>
          <w:p w14:paraId="48EBFAAD"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w:t>
            </w:r>
          </w:p>
        </w:tc>
        <w:tc>
          <w:tcPr>
            <w:tcW w:w="3969" w:type="dxa"/>
          </w:tcPr>
          <w:p w14:paraId="1FFCAC52"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Pasiūlymų pateikimo terminas</w:t>
            </w:r>
          </w:p>
        </w:tc>
        <w:tc>
          <w:tcPr>
            <w:tcW w:w="3402" w:type="dxa"/>
          </w:tcPr>
          <w:p w14:paraId="3B6B87BA"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B83756">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F425C7">
        <w:trPr>
          <w:trHeight w:val="20"/>
        </w:trPr>
        <w:tc>
          <w:tcPr>
            <w:tcW w:w="709" w:type="dxa"/>
          </w:tcPr>
          <w:p w14:paraId="15983111"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2.</w:t>
            </w:r>
          </w:p>
        </w:tc>
        <w:tc>
          <w:tcPr>
            <w:tcW w:w="3969" w:type="dxa"/>
          </w:tcPr>
          <w:p w14:paraId="0A9F096F" w14:textId="77777777" w:rsidR="00C93D59" w:rsidRPr="00BD1DDF" w:rsidRDefault="00C93D59" w:rsidP="00B83756">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402" w:type="dxa"/>
          </w:tcPr>
          <w:p w14:paraId="123999E7"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B83756">
            <w:pPr>
              <w:rPr>
                <w:rFonts w:ascii="Arial" w:hAnsi="Arial" w:cs="Arial"/>
                <w:sz w:val="24"/>
                <w:szCs w:val="24"/>
              </w:rPr>
            </w:pPr>
          </w:p>
        </w:tc>
      </w:tr>
      <w:tr w:rsidR="00C93D59" w:rsidRPr="00BD1DDF" w14:paraId="3E48516B" w14:textId="77777777" w:rsidTr="00F425C7">
        <w:trPr>
          <w:trHeight w:val="20"/>
        </w:trPr>
        <w:tc>
          <w:tcPr>
            <w:tcW w:w="709" w:type="dxa"/>
          </w:tcPr>
          <w:p w14:paraId="3DA0A72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3.</w:t>
            </w:r>
          </w:p>
        </w:tc>
        <w:tc>
          <w:tcPr>
            <w:tcW w:w="3969" w:type="dxa"/>
          </w:tcPr>
          <w:p w14:paraId="573A12A2" w14:textId="77777777" w:rsidR="00C93D59" w:rsidRPr="00BD1DDF" w:rsidRDefault="00C93D59" w:rsidP="00B83756">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402" w:type="dxa"/>
          </w:tcPr>
          <w:p w14:paraId="69E9B960" w14:textId="77777777" w:rsidR="00C93D59" w:rsidRPr="00BD1DDF" w:rsidRDefault="00C93D59" w:rsidP="00B83756">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B83756">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F425C7">
        <w:trPr>
          <w:trHeight w:val="1055"/>
        </w:trPr>
        <w:tc>
          <w:tcPr>
            <w:tcW w:w="709" w:type="dxa"/>
          </w:tcPr>
          <w:p w14:paraId="776840C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4.</w:t>
            </w:r>
          </w:p>
        </w:tc>
        <w:tc>
          <w:tcPr>
            <w:tcW w:w="3969" w:type="dxa"/>
            <w:hideMark/>
          </w:tcPr>
          <w:p w14:paraId="758AC486" w14:textId="77777777" w:rsidR="00C93D59" w:rsidRPr="00BD1DDF" w:rsidRDefault="00C93D59" w:rsidP="00B83756">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402" w:type="dxa"/>
            <w:hideMark/>
          </w:tcPr>
          <w:p w14:paraId="67A2309A" w14:textId="77777777" w:rsidR="00C93D59" w:rsidRPr="00BD1DDF" w:rsidRDefault="00C93D59" w:rsidP="00B83756">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B83756">
            <w:pPr>
              <w:ind w:firstLine="34"/>
              <w:rPr>
                <w:rFonts w:ascii="Arial" w:hAnsi="Arial" w:cs="Arial"/>
                <w:iCs/>
                <w:sz w:val="24"/>
                <w:szCs w:val="24"/>
              </w:rPr>
            </w:pPr>
          </w:p>
        </w:tc>
      </w:tr>
      <w:tr w:rsidR="00C93D59" w:rsidRPr="00BD1DDF" w14:paraId="0CFBCB04" w14:textId="77777777" w:rsidTr="00F425C7">
        <w:trPr>
          <w:trHeight w:val="20"/>
        </w:trPr>
        <w:tc>
          <w:tcPr>
            <w:tcW w:w="709" w:type="dxa"/>
          </w:tcPr>
          <w:p w14:paraId="11402036"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5.</w:t>
            </w:r>
          </w:p>
        </w:tc>
        <w:tc>
          <w:tcPr>
            <w:tcW w:w="3969" w:type="dxa"/>
          </w:tcPr>
          <w:p w14:paraId="642079DA" w14:textId="77777777" w:rsidR="00C93D59" w:rsidRPr="00BD1DDF" w:rsidRDefault="00C93D59" w:rsidP="00B83756">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402" w:type="dxa"/>
          </w:tcPr>
          <w:p w14:paraId="4CEF8FEA"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B83756">
            <w:pPr>
              <w:ind w:firstLine="34"/>
              <w:rPr>
                <w:rFonts w:ascii="Arial" w:hAnsi="Arial" w:cs="Arial"/>
                <w:sz w:val="24"/>
                <w:szCs w:val="24"/>
              </w:rPr>
            </w:pPr>
          </w:p>
        </w:tc>
      </w:tr>
      <w:tr w:rsidR="00C93D59" w:rsidRPr="00BD1DDF" w14:paraId="0A420CD6" w14:textId="77777777" w:rsidTr="00F425C7">
        <w:trPr>
          <w:trHeight w:val="20"/>
        </w:trPr>
        <w:tc>
          <w:tcPr>
            <w:tcW w:w="709" w:type="dxa"/>
          </w:tcPr>
          <w:p w14:paraId="32A820F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6.</w:t>
            </w:r>
          </w:p>
        </w:tc>
        <w:tc>
          <w:tcPr>
            <w:tcW w:w="3969" w:type="dxa"/>
          </w:tcPr>
          <w:p w14:paraId="770636CA"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402" w:type="dxa"/>
          </w:tcPr>
          <w:p w14:paraId="4470DC04" w14:textId="77777777" w:rsidR="00C93D59" w:rsidRPr="00BD1DDF" w:rsidRDefault="00C93D59" w:rsidP="00B83756">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B83756">
            <w:pPr>
              <w:ind w:firstLine="34"/>
              <w:rPr>
                <w:rFonts w:ascii="Arial" w:hAnsi="Arial" w:cs="Arial"/>
                <w:sz w:val="24"/>
                <w:szCs w:val="24"/>
              </w:rPr>
            </w:pPr>
          </w:p>
        </w:tc>
        <w:tc>
          <w:tcPr>
            <w:tcW w:w="1843" w:type="dxa"/>
          </w:tcPr>
          <w:p w14:paraId="23A4F46F" w14:textId="77777777" w:rsidR="00C93D59" w:rsidRPr="00BD1DDF" w:rsidRDefault="00C93D59" w:rsidP="00B83756">
            <w:pPr>
              <w:ind w:firstLine="34"/>
              <w:rPr>
                <w:rFonts w:ascii="Arial" w:hAnsi="Arial" w:cs="Arial"/>
                <w:sz w:val="24"/>
                <w:szCs w:val="24"/>
              </w:rPr>
            </w:pPr>
          </w:p>
        </w:tc>
      </w:tr>
      <w:tr w:rsidR="00C93D59" w:rsidRPr="00BD1DDF" w14:paraId="427D80C4" w14:textId="77777777" w:rsidTr="00F425C7">
        <w:trPr>
          <w:trHeight w:val="20"/>
        </w:trPr>
        <w:tc>
          <w:tcPr>
            <w:tcW w:w="709" w:type="dxa"/>
          </w:tcPr>
          <w:p w14:paraId="22F31E4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7.</w:t>
            </w:r>
          </w:p>
        </w:tc>
        <w:tc>
          <w:tcPr>
            <w:tcW w:w="3969" w:type="dxa"/>
          </w:tcPr>
          <w:p w14:paraId="63DE180F" w14:textId="77777777" w:rsidR="00C93D59" w:rsidRPr="00BD1DDF" w:rsidRDefault="00C93D59" w:rsidP="00B83756">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402" w:type="dxa"/>
          </w:tcPr>
          <w:p w14:paraId="5A4DD81B" w14:textId="77777777" w:rsidR="00C93D59" w:rsidRPr="00BD1DDF" w:rsidRDefault="00C93D59" w:rsidP="00B83756">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B83756">
            <w:pPr>
              <w:ind w:firstLine="34"/>
              <w:rPr>
                <w:rFonts w:ascii="Arial" w:hAnsi="Arial" w:cs="Arial"/>
                <w:sz w:val="24"/>
                <w:szCs w:val="24"/>
              </w:rPr>
            </w:pPr>
          </w:p>
        </w:tc>
        <w:tc>
          <w:tcPr>
            <w:tcW w:w="1843" w:type="dxa"/>
          </w:tcPr>
          <w:p w14:paraId="7BAF2606" w14:textId="77777777" w:rsidR="00C93D59" w:rsidRPr="00BD1DDF" w:rsidRDefault="00C93D59" w:rsidP="00B83756">
            <w:pPr>
              <w:ind w:firstLine="34"/>
              <w:rPr>
                <w:rFonts w:ascii="Arial" w:hAnsi="Arial" w:cs="Arial"/>
                <w:sz w:val="24"/>
                <w:szCs w:val="24"/>
              </w:rPr>
            </w:pPr>
          </w:p>
          <w:p w14:paraId="0952A480" w14:textId="77777777" w:rsidR="00C93D59" w:rsidRPr="00BD1DDF" w:rsidRDefault="00C93D59" w:rsidP="00B83756">
            <w:pPr>
              <w:rPr>
                <w:rFonts w:ascii="Arial" w:hAnsi="Arial" w:cs="Arial"/>
                <w:sz w:val="24"/>
                <w:szCs w:val="24"/>
              </w:rPr>
            </w:pPr>
          </w:p>
        </w:tc>
      </w:tr>
      <w:tr w:rsidR="00C93D59" w:rsidRPr="00BD1DDF" w14:paraId="7197680D" w14:textId="77777777" w:rsidTr="00F425C7">
        <w:trPr>
          <w:trHeight w:val="20"/>
        </w:trPr>
        <w:tc>
          <w:tcPr>
            <w:tcW w:w="709" w:type="dxa"/>
          </w:tcPr>
          <w:p w14:paraId="63C1B6DE"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8.</w:t>
            </w:r>
          </w:p>
        </w:tc>
        <w:tc>
          <w:tcPr>
            <w:tcW w:w="3969" w:type="dxa"/>
          </w:tcPr>
          <w:p w14:paraId="1991506C"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w:t>
            </w:r>
            <w:r w:rsidRPr="00BD1DDF">
              <w:rPr>
                <w:rFonts w:ascii="Arial" w:hAnsi="Arial" w:cs="Arial"/>
                <w:sz w:val="24"/>
                <w:szCs w:val="24"/>
              </w:rPr>
              <w:lastRenderedPageBreak/>
              <w:t>rezultatus, jeigu taikoma, ne vėliau kaip per</w:t>
            </w:r>
          </w:p>
        </w:tc>
        <w:tc>
          <w:tcPr>
            <w:tcW w:w="3402" w:type="dxa"/>
          </w:tcPr>
          <w:p w14:paraId="76C6F6AE" w14:textId="77777777" w:rsidR="00C93D59" w:rsidRPr="00BD1DDF" w:rsidRDefault="00C93D59" w:rsidP="00B83756">
            <w:pPr>
              <w:ind w:firstLine="34"/>
              <w:rPr>
                <w:rFonts w:ascii="Arial" w:hAnsi="Arial" w:cs="Arial"/>
                <w:sz w:val="24"/>
                <w:szCs w:val="24"/>
              </w:rPr>
            </w:pPr>
            <w:r w:rsidRPr="00BD1DDF">
              <w:rPr>
                <w:rFonts w:ascii="Arial" w:hAnsi="Arial" w:cs="Arial"/>
                <w:bCs/>
                <w:sz w:val="24"/>
                <w:szCs w:val="24"/>
              </w:rPr>
              <w:lastRenderedPageBreak/>
              <w:t>3 (tris) darbo dienas nuo sprendimo priėmimo dienos</w:t>
            </w:r>
          </w:p>
        </w:tc>
        <w:tc>
          <w:tcPr>
            <w:tcW w:w="1843" w:type="dxa"/>
          </w:tcPr>
          <w:p w14:paraId="49F25AEF" w14:textId="77777777" w:rsidR="00C93D59" w:rsidRPr="00BD1DDF" w:rsidRDefault="00C93D59" w:rsidP="00B83756">
            <w:pPr>
              <w:ind w:firstLine="34"/>
              <w:rPr>
                <w:rFonts w:ascii="Arial" w:hAnsi="Arial" w:cs="Arial"/>
                <w:sz w:val="24"/>
                <w:szCs w:val="24"/>
              </w:rPr>
            </w:pPr>
          </w:p>
        </w:tc>
      </w:tr>
      <w:tr w:rsidR="00C93D59" w:rsidRPr="00BD1DDF" w14:paraId="5765F092" w14:textId="77777777" w:rsidTr="00F425C7">
        <w:trPr>
          <w:trHeight w:val="20"/>
        </w:trPr>
        <w:tc>
          <w:tcPr>
            <w:tcW w:w="709" w:type="dxa"/>
          </w:tcPr>
          <w:p w14:paraId="587FA3C5"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9.</w:t>
            </w:r>
          </w:p>
        </w:tc>
        <w:tc>
          <w:tcPr>
            <w:tcW w:w="3969" w:type="dxa"/>
            <w:hideMark/>
          </w:tcPr>
          <w:p w14:paraId="33BAAFE2"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402" w:type="dxa"/>
            <w:hideMark/>
          </w:tcPr>
          <w:p w14:paraId="1BFA397C" w14:textId="77777777" w:rsidR="00C93D59" w:rsidRPr="00BD1DDF" w:rsidRDefault="00C93D59" w:rsidP="00B83756">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B83756">
            <w:pPr>
              <w:ind w:firstLine="34"/>
              <w:rPr>
                <w:rFonts w:ascii="Arial" w:hAnsi="Arial" w:cs="Arial"/>
                <w:sz w:val="24"/>
                <w:szCs w:val="24"/>
              </w:rPr>
            </w:pPr>
          </w:p>
        </w:tc>
      </w:tr>
      <w:tr w:rsidR="00C93D59" w:rsidRPr="00BD1DDF" w14:paraId="14974E12" w14:textId="77777777" w:rsidTr="00F425C7">
        <w:trPr>
          <w:trHeight w:val="20"/>
        </w:trPr>
        <w:tc>
          <w:tcPr>
            <w:tcW w:w="709" w:type="dxa"/>
          </w:tcPr>
          <w:p w14:paraId="7CCAFB0F"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10.</w:t>
            </w:r>
          </w:p>
        </w:tc>
        <w:tc>
          <w:tcPr>
            <w:tcW w:w="3969" w:type="dxa"/>
            <w:hideMark/>
          </w:tcPr>
          <w:p w14:paraId="120E6F7B" w14:textId="77777777" w:rsidR="00C93D59" w:rsidRPr="00BD1DDF" w:rsidRDefault="00C93D59" w:rsidP="00B83756">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402" w:type="dxa"/>
            <w:hideMark/>
          </w:tcPr>
          <w:p w14:paraId="4ED76D11"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B83756">
            <w:pPr>
              <w:ind w:firstLine="34"/>
              <w:rPr>
                <w:rFonts w:ascii="Arial" w:hAnsi="Arial" w:cs="Arial"/>
                <w:sz w:val="24"/>
                <w:szCs w:val="24"/>
              </w:rPr>
            </w:pPr>
          </w:p>
          <w:p w14:paraId="4C83B780"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B83756">
            <w:pPr>
              <w:ind w:firstLine="34"/>
              <w:rPr>
                <w:rFonts w:ascii="Arial" w:hAnsi="Arial" w:cs="Arial"/>
                <w:bCs/>
                <w:color w:val="7030A0"/>
                <w:sz w:val="24"/>
                <w:szCs w:val="24"/>
              </w:rPr>
            </w:pPr>
          </w:p>
        </w:tc>
      </w:tr>
      <w:tr w:rsidR="00C93D59" w:rsidRPr="00BD1DDF" w14:paraId="1A2865BB" w14:textId="77777777" w:rsidTr="00F425C7">
        <w:trPr>
          <w:trHeight w:val="20"/>
        </w:trPr>
        <w:tc>
          <w:tcPr>
            <w:tcW w:w="709" w:type="dxa"/>
          </w:tcPr>
          <w:p w14:paraId="0B9AB8B9" w14:textId="77777777" w:rsidR="00C93D59" w:rsidRPr="00BD1DDF" w:rsidRDefault="00C93D59" w:rsidP="00B83756">
            <w:pPr>
              <w:rPr>
                <w:rFonts w:ascii="Arial" w:hAnsi="Arial" w:cs="Arial"/>
                <w:sz w:val="24"/>
                <w:szCs w:val="24"/>
              </w:rPr>
            </w:pPr>
            <w:r w:rsidRPr="00BD1DDF">
              <w:rPr>
                <w:rFonts w:ascii="Arial" w:hAnsi="Arial" w:cs="Arial"/>
                <w:sz w:val="24"/>
                <w:szCs w:val="24"/>
              </w:rPr>
              <w:t>11.</w:t>
            </w:r>
          </w:p>
        </w:tc>
        <w:tc>
          <w:tcPr>
            <w:tcW w:w="3969" w:type="dxa"/>
            <w:hideMark/>
          </w:tcPr>
          <w:p w14:paraId="49AD3CD1"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1602ECD4"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B83756">
            <w:pPr>
              <w:ind w:firstLine="34"/>
              <w:rPr>
                <w:rFonts w:ascii="Arial" w:hAnsi="Arial" w:cs="Arial"/>
                <w:sz w:val="24"/>
                <w:szCs w:val="24"/>
              </w:rPr>
            </w:pPr>
          </w:p>
        </w:tc>
      </w:tr>
      <w:tr w:rsidR="00C93D59" w:rsidRPr="00BD1DDF" w14:paraId="09B35DB7" w14:textId="77777777" w:rsidTr="00F425C7">
        <w:trPr>
          <w:trHeight w:val="20"/>
        </w:trPr>
        <w:tc>
          <w:tcPr>
            <w:tcW w:w="709" w:type="dxa"/>
          </w:tcPr>
          <w:p w14:paraId="1AD374D4"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12.</w:t>
            </w:r>
          </w:p>
        </w:tc>
        <w:tc>
          <w:tcPr>
            <w:tcW w:w="3969" w:type="dxa"/>
            <w:hideMark/>
          </w:tcPr>
          <w:p w14:paraId="3D359DD7"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4CF51D1E" w14:textId="77777777" w:rsidR="00C93D59" w:rsidRPr="00BD1DDF" w:rsidRDefault="00C93D59" w:rsidP="00B83756">
            <w:pPr>
              <w:ind w:firstLine="34"/>
              <w:rPr>
                <w:rFonts w:ascii="Arial" w:hAnsi="Arial" w:cs="Arial"/>
                <w:sz w:val="24"/>
                <w:szCs w:val="24"/>
                <w:highlight w:val="yellow"/>
              </w:rPr>
            </w:pPr>
            <w:r w:rsidRPr="00BD1DDF">
              <w:rPr>
                <w:rFonts w:ascii="Arial" w:hAnsi="Arial" w:cs="Arial"/>
                <w:sz w:val="24"/>
                <w:szCs w:val="24"/>
              </w:rPr>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pranešti apie priimtą sprendimą </w:t>
            </w:r>
          </w:p>
        </w:tc>
        <w:tc>
          <w:tcPr>
            <w:tcW w:w="1843" w:type="dxa"/>
            <w:hideMark/>
          </w:tcPr>
          <w:p w14:paraId="726AE3D5" w14:textId="77777777" w:rsidR="00C93D59" w:rsidRPr="00BD1DDF" w:rsidRDefault="00C93D59" w:rsidP="00B83756">
            <w:pPr>
              <w:ind w:firstLine="34"/>
              <w:rPr>
                <w:rFonts w:ascii="Arial" w:hAnsi="Arial" w:cs="Arial"/>
                <w:sz w:val="24"/>
                <w:szCs w:val="24"/>
              </w:rPr>
            </w:pPr>
          </w:p>
        </w:tc>
      </w:tr>
    </w:tbl>
    <w:p w14:paraId="59C4D1B6" w14:textId="74075D98" w:rsidR="00C93D59" w:rsidRDefault="00C93D59" w:rsidP="00C93D59">
      <w:pPr>
        <w:rPr>
          <w:rFonts w:ascii="Arial" w:eastAsia="Calibri" w:hAnsi="Arial" w:cs="Arial"/>
          <w:sz w:val="24"/>
          <w:szCs w:val="24"/>
        </w:rPr>
      </w:pP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7"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7"/>
    <w:p w14:paraId="166456C5" w14:textId="77777777" w:rsidR="00C93D59" w:rsidRPr="007C438E" w:rsidRDefault="00C93D59" w:rsidP="0006284B">
      <w:pPr>
        <w:spacing w:after="0" w:line="240" w:lineRule="auto"/>
        <w:jc w:val="center"/>
        <w:rPr>
          <w:rFonts w:ascii="Arial" w:hAnsi="Arial" w:cs="Arial"/>
          <w:b/>
          <w:bCs/>
          <w:sz w:val="24"/>
          <w:szCs w:val="24"/>
        </w:rPr>
      </w:pPr>
    </w:p>
    <w:p w14:paraId="22617492" w14:textId="77777777" w:rsidR="00C93D59" w:rsidRPr="0006284B" w:rsidRDefault="00C93D59" w:rsidP="0006284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3C1C2C6F" w14:textId="77777777" w:rsidR="00D851BB" w:rsidRDefault="00D851BB">
      <w:pPr>
        <w:spacing w:line="259" w:lineRule="auto"/>
        <w:rPr>
          <w:rFonts w:ascii="Arial" w:eastAsia="Times New Roman" w:hAnsi="Arial" w:cs="Arial"/>
          <w:b/>
          <w:sz w:val="24"/>
          <w:szCs w:val="24"/>
        </w:rPr>
      </w:pPr>
    </w:p>
    <w:p w14:paraId="28911969" w14:textId="77777777" w:rsidR="00FA118C" w:rsidRPr="00D922A2" w:rsidRDefault="00FA118C" w:rsidP="00740A8F">
      <w:pPr>
        <w:spacing w:after="0"/>
        <w:ind w:firstLine="567"/>
        <w:jc w:val="both"/>
        <w:rPr>
          <w:rFonts w:ascii="Arial" w:hAnsi="Arial" w:cs="Arial"/>
          <w:sz w:val="24"/>
          <w:szCs w:val="24"/>
        </w:rPr>
      </w:pPr>
      <w:bookmarkStart w:id="28" w:name="_Ref38285444"/>
      <w:bookmarkStart w:id="29" w:name="_Ref38291496"/>
      <w:bookmarkStart w:id="30" w:name="_Toc126333941"/>
      <w:r w:rsidRPr="00D922A2">
        <w:rPr>
          <w:rFonts w:ascii="Arial" w:hAnsi="Arial" w:cs="Arial"/>
          <w:sz w:val="24"/>
          <w:szCs w:val="24"/>
        </w:rPr>
        <w:t xml:space="preserve">Įgyvendinant projektą </w:t>
      </w:r>
      <w:r>
        <w:rPr>
          <w:rFonts w:ascii="Arial" w:hAnsi="Arial" w:cs="Arial"/>
          <w:b/>
          <w:bCs/>
          <w:sz w:val="24"/>
          <w:szCs w:val="24"/>
        </w:rPr>
        <w:t>„</w:t>
      </w:r>
      <w:r w:rsidRPr="00D922A2">
        <w:rPr>
          <w:rFonts w:ascii="Arial" w:hAnsi="Arial" w:cs="Arial"/>
          <w:b/>
          <w:bCs/>
          <w:sz w:val="24"/>
          <w:szCs w:val="24"/>
        </w:rPr>
        <w:t xml:space="preserve">Keramikos tvenkinio infrastruktūros sutvarkymas“  </w:t>
      </w:r>
      <w:r w:rsidRPr="00D922A2">
        <w:rPr>
          <w:rFonts w:ascii="Arial" w:hAnsi="Arial" w:cs="Arial"/>
          <w:sz w:val="24"/>
          <w:szCs w:val="24"/>
        </w:rPr>
        <w:t>planuojama sutvarkyti Keramikos tvenkinio pakrantę, esančią Gaurės g. 24C, Tauragė (Unikalus daikto numeris:</w:t>
      </w:r>
      <w:r>
        <w:rPr>
          <w:rFonts w:ascii="Arial" w:hAnsi="Arial" w:cs="Arial"/>
          <w:sz w:val="24"/>
          <w:szCs w:val="24"/>
        </w:rPr>
        <w:t xml:space="preserve"> </w:t>
      </w:r>
      <w:r w:rsidRPr="00D922A2">
        <w:rPr>
          <w:rFonts w:ascii="Arial" w:hAnsi="Arial" w:cs="Arial"/>
          <w:sz w:val="24"/>
          <w:szCs w:val="24"/>
        </w:rPr>
        <w:t xml:space="preserve">4400-3130-7852). </w:t>
      </w:r>
    </w:p>
    <w:p w14:paraId="61888F69" w14:textId="08E354E1" w:rsidR="00FA118C" w:rsidRPr="005A3B53" w:rsidRDefault="00FA118C" w:rsidP="00740A8F">
      <w:pPr>
        <w:spacing w:after="0"/>
        <w:ind w:firstLine="567"/>
        <w:jc w:val="both"/>
        <w:rPr>
          <w:rFonts w:ascii="Arial" w:hAnsi="Arial" w:cs="Arial"/>
          <w:sz w:val="24"/>
          <w:szCs w:val="24"/>
        </w:rPr>
      </w:pPr>
      <w:r w:rsidRPr="005A3B53">
        <w:rPr>
          <w:rFonts w:ascii="Arial" w:hAnsi="Arial" w:cs="Arial"/>
          <w:b/>
          <w:bCs/>
          <w:sz w:val="24"/>
          <w:szCs w:val="24"/>
        </w:rPr>
        <w:t xml:space="preserve">Pirkimo objektas: </w:t>
      </w:r>
      <w:r w:rsidRPr="005A3B53">
        <w:rPr>
          <w:rFonts w:ascii="Arial" w:hAnsi="Arial" w:cs="Arial"/>
          <w:sz w:val="24"/>
          <w:szCs w:val="24"/>
        </w:rPr>
        <w:t>pontoninis lieptas</w:t>
      </w:r>
      <w:r w:rsidR="005A3B53" w:rsidRPr="005A3B53">
        <w:rPr>
          <w:rFonts w:ascii="Arial" w:hAnsi="Arial" w:cs="Arial"/>
          <w:sz w:val="24"/>
          <w:szCs w:val="24"/>
        </w:rPr>
        <w:t xml:space="preserve"> su įrengimu</w:t>
      </w:r>
      <w:r w:rsidRPr="005A3B53">
        <w:rPr>
          <w:rFonts w:ascii="Arial" w:hAnsi="Arial" w:cs="Arial"/>
          <w:sz w:val="24"/>
          <w:szCs w:val="24"/>
        </w:rPr>
        <w:t>.</w:t>
      </w:r>
    </w:p>
    <w:p w14:paraId="4EF286CF" w14:textId="77777777" w:rsidR="00FA118C" w:rsidRPr="00F62B62" w:rsidRDefault="00FA118C" w:rsidP="00740A8F">
      <w:pPr>
        <w:spacing w:after="0"/>
        <w:ind w:firstLine="567"/>
        <w:jc w:val="both"/>
        <w:rPr>
          <w:rFonts w:ascii="Arial" w:hAnsi="Arial" w:cs="Arial"/>
          <w:sz w:val="24"/>
          <w:szCs w:val="24"/>
        </w:rPr>
      </w:pPr>
      <w:r w:rsidRPr="00F62B62">
        <w:rPr>
          <w:rFonts w:ascii="Arial" w:hAnsi="Arial" w:cs="Arial"/>
          <w:sz w:val="24"/>
          <w:szCs w:val="24"/>
        </w:rPr>
        <w:t>Pontoninio liepto techninė charakteristika:</w:t>
      </w:r>
    </w:p>
    <w:p w14:paraId="492AA0F8" w14:textId="24FA9FB1" w:rsidR="00FA118C" w:rsidRPr="00F62B62" w:rsidRDefault="00FA118C" w:rsidP="00740A8F">
      <w:pPr>
        <w:numPr>
          <w:ilvl w:val="0"/>
          <w:numId w:val="38"/>
        </w:numPr>
        <w:suppressAutoHyphens/>
        <w:autoSpaceDN w:val="0"/>
        <w:spacing w:after="0"/>
        <w:ind w:left="0" w:firstLine="567"/>
        <w:jc w:val="both"/>
        <w:textAlignment w:val="baseline"/>
        <w:rPr>
          <w:rFonts w:ascii="Arial" w:hAnsi="Arial" w:cs="Arial"/>
          <w:sz w:val="24"/>
          <w:szCs w:val="24"/>
        </w:rPr>
      </w:pPr>
      <w:r w:rsidRPr="00F62B62">
        <w:rPr>
          <w:rFonts w:ascii="Arial" w:hAnsi="Arial" w:cs="Arial"/>
          <w:sz w:val="24"/>
          <w:szCs w:val="24"/>
        </w:rPr>
        <w:t>Liepto ilgis –  ne mažiau 50 m</w:t>
      </w:r>
      <w:r w:rsidR="00175B50">
        <w:rPr>
          <w:rFonts w:ascii="Arial" w:hAnsi="Arial" w:cs="Arial"/>
          <w:sz w:val="24"/>
          <w:szCs w:val="24"/>
        </w:rPr>
        <w:t xml:space="preserve">, </w:t>
      </w:r>
      <w:r w:rsidR="00105965">
        <w:rPr>
          <w:rFonts w:ascii="Arial" w:hAnsi="Arial" w:cs="Arial"/>
          <w:sz w:val="24"/>
          <w:szCs w:val="24"/>
        </w:rPr>
        <w:t>„</w:t>
      </w:r>
      <w:r w:rsidR="00175B50">
        <w:rPr>
          <w:rFonts w:ascii="Arial" w:hAnsi="Arial" w:cs="Arial"/>
          <w:sz w:val="24"/>
          <w:szCs w:val="24"/>
        </w:rPr>
        <w:t>U</w:t>
      </w:r>
      <w:r w:rsidR="00105965">
        <w:rPr>
          <w:rFonts w:ascii="Arial" w:hAnsi="Arial" w:cs="Arial"/>
          <w:sz w:val="24"/>
          <w:szCs w:val="24"/>
        </w:rPr>
        <w:t>“</w:t>
      </w:r>
      <w:r w:rsidR="00175B50">
        <w:rPr>
          <w:rFonts w:ascii="Arial" w:hAnsi="Arial" w:cs="Arial"/>
          <w:sz w:val="24"/>
          <w:szCs w:val="24"/>
        </w:rPr>
        <w:t xml:space="preserve"> formos, </w:t>
      </w:r>
      <w:r w:rsidRPr="00F62B62">
        <w:rPr>
          <w:rFonts w:ascii="Arial" w:hAnsi="Arial" w:cs="Arial"/>
          <w:sz w:val="24"/>
          <w:szCs w:val="24"/>
        </w:rPr>
        <w:t xml:space="preserve">plotis –  ne mažiau 2 m, su tvirtinimu prie kranto (ne mažiau </w:t>
      </w:r>
      <w:r w:rsidR="00175B50">
        <w:rPr>
          <w:rFonts w:ascii="Arial" w:hAnsi="Arial" w:cs="Arial"/>
          <w:sz w:val="24"/>
          <w:szCs w:val="24"/>
        </w:rPr>
        <w:t>2</w:t>
      </w:r>
      <w:r w:rsidRPr="00F62B62">
        <w:rPr>
          <w:rFonts w:ascii="Arial" w:hAnsi="Arial" w:cs="Arial"/>
          <w:sz w:val="24"/>
          <w:szCs w:val="24"/>
        </w:rPr>
        <w:t>,5 x 2 m</w:t>
      </w:r>
      <w:r w:rsidR="00175B50">
        <w:rPr>
          <w:rFonts w:ascii="Arial" w:hAnsi="Arial" w:cs="Arial"/>
          <w:sz w:val="24"/>
          <w:szCs w:val="24"/>
        </w:rPr>
        <w:t>, atsižvelgiant į vietovės sąlygas</w:t>
      </w:r>
      <w:r w:rsidRPr="00F62B62">
        <w:rPr>
          <w:rFonts w:ascii="Arial" w:hAnsi="Arial" w:cs="Arial"/>
          <w:sz w:val="24"/>
          <w:szCs w:val="24"/>
        </w:rPr>
        <w:t xml:space="preserve">). </w:t>
      </w:r>
    </w:p>
    <w:p w14:paraId="036E27E8" w14:textId="5F71610A" w:rsidR="00FA118C" w:rsidRPr="00E750F4" w:rsidRDefault="00FA118C" w:rsidP="00740A8F">
      <w:pPr>
        <w:numPr>
          <w:ilvl w:val="0"/>
          <w:numId w:val="38"/>
        </w:numPr>
        <w:suppressAutoHyphens/>
        <w:autoSpaceDN w:val="0"/>
        <w:spacing w:after="0"/>
        <w:ind w:left="0" w:firstLine="567"/>
        <w:jc w:val="both"/>
        <w:textAlignment w:val="baseline"/>
        <w:rPr>
          <w:rFonts w:ascii="Arial" w:hAnsi="Arial" w:cs="Arial"/>
          <w:sz w:val="24"/>
          <w:szCs w:val="24"/>
        </w:rPr>
      </w:pPr>
      <w:r w:rsidRPr="00E750F4">
        <w:rPr>
          <w:rFonts w:ascii="Arial" w:hAnsi="Arial" w:cs="Arial"/>
          <w:sz w:val="24"/>
          <w:szCs w:val="24"/>
        </w:rPr>
        <w:t xml:space="preserve">Išorinis turėklas, ne mažesnis nei 10 cm bortelis iš vidinės pusės, pritaikytas neįgaliesiems, </w:t>
      </w:r>
      <w:r w:rsidR="00125125" w:rsidRPr="00E750F4">
        <w:rPr>
          <w:rFonts w:ascii="Arial" w:hAnsi="Arial" w:cs="Arial"/>
          <w:sz w:val="24"/>
          <w:szCs w:val="24"/>
        </w:rPr>
        <w:t xml:space="preserve">ne mažiau </w:t>
      </w:r>
      <w:r w:rsidRPr="00E750F4">
        <w:rPr>
          <w:rFonts w:ascii="Arial" w:hAnsi="Arial" w:cs="Arial"/>
          <w:sz w:val="24"/>
          <w:szCs w:val="24"/>
        </w:rPr>
        <w:t xml:space="preserve">dvi kopetėlės iš vidinės ir išorinės pusės. </w:t>
      </w:r>
    </w:p>
    <w:p w14:paraId="33FDB2A5" w14:textId="48CF1BC4" w:rsidR="00FA118C" w:rsidRPr="00E750F4" w:rsidRDefault="00FA118C" w:rsidP="007E794D">
      <w:pPr>
        <w:spacing w:after="0"/>
        <w:ind w:firstLine="567"/>
        <w:jc w:val="both"/>
        <w:rPr>
          <w:rFonts w:ascii="Arial" w:hAnsi="Arial" w:cs="Arial"/>
          <w:sz w:val="24"/>
          <w:szCs w:val="24"/>
        </w:rPr>
      </w:pPr>
      <w:r w:rsidRPr="00E750F4">
        <w:rPr>
          <w:rFonts w:ascii="Arial" w:hAnsi="Arial" w:cs="Arial"/>
          <w:sz w:val="24"/>
          <w:szCs w:val="24"/>
        </w:rPr>
        <w:t xml:space="preserve">3. </w:t>
      </w:r>
      <w:r w:rsidR="00017641" w:rsidRPr="00017641">
        <w:rPr>
          <w:rFonts w:ascii="Arial" w:hAnsi="Arial" w:cs="Arial"/>
          <w:sz w:val="24"/>
          <w:szCs w:val="24"/>
        </w:rPr>
        <w:t>Liepto keliamoji galia</w:t>
      </w:r>
      <w:r w:rsidR="00105965">
        <w:rPr>
          <w:rFonts w:ascii="Arial" w:hAnsi="Arial" w:cs="Arial"/>
          <w:sz w:val="24"/>
          <w:szCs w:val="24"/>
        </w:rPr>
        <w:t xml:space="preserve"> -</w:t>
      </w:r>
      <w:r w:rsidR="00017641" w:rsidRPr="00017641">
        <w:rPr>
          <w:rFonts w:ascii="Arial" w:hAnsi="Arial" w:cs="Arial"/>
          <w:sz w:val="24"/>
          <w:szCs w:val="24"/>
        </w:rPr>
        <w:t xml:space="preserve"> ne mažiau 15 000 kg (atsižvelgiant į tai įsivertinti pontonų skaičių ir tūrį</w:t>
      </w:r>
      <w:r w:rsidR="007E794D">
        <w:rPr>
          <w:rFonts w:ascii="Arial" w:hAnsi="Arial" w:cs="Arial"/>
          <w:sz w:val="24"/>
          <w:szCs w:val="24"/>
        </w:rPr>
        <w:t>).</w:t>
      </w:r>
      <w:r w:rsidR="00017641" w:rsidRPr="00017641">
        <w:rPr>
          <w:rFonts w:ascii="Arial" w:hAnsi="Arial" w:cs="Arial"/>
          <w:sz w:val="24"/>
          <w:szCs w:val="24"/>
        </w:rPr>
        <w:t xml:space="preserve"> </w:t>
      </w:r>
      <w:r w:rsidR="007E794D">
        <w:rPr>
          <w:rFonts w:ascii="Arial" w:hAnsi="Arial" w:cs="Arial"/>
          <w:sz w:val="24"/>
          <w:szCs w:val="24"/>
        </w:rPr>
        <w:t>P</w:t>
      </w:r>
      <w:r w:rsidR="00017641" w:rsidRPr="00017641">
        <w:rPr>
          <w:rFonts w:ascii="Arial" w:hAnsi="Arial" w:cs="Arial"/>
          <w:sz w:val="24"/>
          <w:szCs w:val="24"/>
        </w:rPr>
        <w:t>onton</w:t>
      </w:r>
      <w:r w:rsidR="00DA4F23">
        <w:rPr>
          <w:rFonts w:ascii="Arial" w:hAnsi="Arial" w:cs="Arial"/>
          <w:sz w:val="24"/>
          <w:szCs w:val="24"/>
        </w:rPr>
        <w:t>ų medžiaga -</w:t>
      </w:r>
      <w:r w:rsidR="00017641" w:rsidRPr="00017641">
        <w:rPr>
          <w:rFonts w:ascii="Arial" w:hAnsi="Arial" w:cs="Arial"/>
          <w:sz w:val="24"/>
          <w:szCs w:val="24"/>
        </w:rPr>
        <w:t xml:space="preserve"> </w:t>
      </w:r>
      <w:r w:rsidR="00DA4F23" w:rsidRPr="00DA4F23">
        <w:rPr>
          <w:rFonts w:ascii="Arial" w:hAnsi="Arial" w:cs="Arial"/>
          <w:sz w:val="24"/>
          <w:szCs w:val="24"/>
        </w:rPr>
        <w:t>polietilenas arba lygiavertė</w:t>
      </w:r>
      <w:r w:rsidR="00DA4F23">
        <w:rPr>
          <w:rFonts w:ascii="Arial" w:hAnsi="Arial" w:cs="Arial"/>
          <w:sz w:val="24"/>
          <w:szCs w:val="24"/>
        </w:rPr>
        <w:t>.</w:t>
      </w:r>
      <w:r w:rsidR="00A93FD3">
        <w:rPr>
          <w:rFonts w:ascii="Arial" w:hAnsi="Arial" w:cs="Arial"/>
          <w:sz w:val="24"/>
          <w:szCs w:val="24"/>
        </w:rPr>
        <w:t xml:space="preserve"> </w:t>
      </w:r>
      <w:r w:rsidR="007E794D" w:rsidRPr="007E794D">
        <w:rPr>
          <w:rFonts w:ascii="Arial" w:hAnsi="Arial" w:cs="Arial"/>
          <w:sz w:val="24"/>
          <w:szCs w:val="24"/>
        </w:rPr>
        <w:t>Pontonai turi būti gaminami rotomoldingo būdu iš aukšto tankio polietileno (HDPE) ar lygiavertės medžiagos</w:t>
      </w:r>
      <w:r w:rsidR="000455A3">
        <w:rPr>
          <w:rFonts w:ascii="Arial" w:hAnsi="Arial" w:cs="Arial"/>
          <w:sz w:val="24"/>
          <w:szCs w:val="24"/>
        </w:rPr>
        <w:t>, a</w:t>
      </w:r>
      <w:r w:rsidRPr="00E750F4">
        <w:rPr>
          <w:rFonts w:ascii="Arial" w:hAnsi="Arial" w:cs="Arial"/>
          <w:sz w:val="24"/>
          <w:szCs w:val="24"/>
        </w:rPr>
        <w:t>tspar</w:t>
      </w:r>
      <w:r w:rsidR="000455A3">
        <w:rPr>
          <w:rFonts w:ascii="Arial" w:hAnsi="Arial" w:cs="Arial"/>
          <w:sz w:val="24"/>
          <w:szCs w:val="24"/>
        </w:rPr>
        <w:t>ū</w:t>
      </w:r>
      <w:r w:rsidRPr="00E750F4">
        <w:rPr>
          <w:rFonts w:ascii="Arial" w:hAnsi="Arial" w:cs="Arial"/>
          <w:sz w:val="24"/>
          <w:szCs w:val="24"/>
        </w:rPr>
        <w:t>s UV spinduliams, temperatūrų kaitai, sūriam vandeniui ir naftos produktų poveikiui.</w:t>
      </w:r>
    </w:p>
    <w:p w14:paraId="26BB22BC" w14:textId="218A3C34" w:rsidR="00FA118C" w:rsidRPr="00E750F4" w:rsidRDefault="00FA118C" w:rsidP="00740A8F">
      <w:pPr>
        <w:spacing w:after="0"/>
        <w:ind w:firstLine="567"/>
        <w:jc w:val="both"/>
        <w:rPr>
          <w:rFonts w:ascii="Arial" w:hAnsi="Arial" w:cs="Arial"/>
          <w:sz w:val="24"/>
          <w:szCs w:val="24"/>
        </w:rPr>
      </w:pPr>
      <w:r w:rsidRPr="00E750F4">
        <w:rPr>
          <w:rFonts w:ascii="Arial" w:hAnsi="Arial" w:cs="Arial"/>
          <w:sz w:val="24"/>
          <w:szCs w:val="24"/>
        </w:rPr>
        <w:t xml:space="preserve">4. Denio lentelės – pušies mediena </w:t>
      </w:r>
      <w:r w:rsidR="00CC501C" w:rsidRPr="00E750F4">
        <w:rPr>
          <w:rFonts w:ascii="Arial" w:hAnsi="Arial" w:cs="Arial"/>
          <w:sz w:val="24"/>
          <w:szCs w:val="24"/>
        </w:rPr>
        <w:t>ar lygiavertė</w:t>
      </w:r>
      <w:r w:rsidRPr="00E750F4">
        <w:rPr>
          <w:rFonts w:ascii="Arial" w:hAnsi="Arial" w:cs="Arial"/>
          <w:sz w:val="24"/>
          <w:szCs w:val="24"/>
        </w:rPr>
        <w:t>, dvipuse freza, neslidi, stiprumas C16 pagal EN 338 standartą</w:t>
      </w:r>
      <w:r w:rsidR="00DD5F86">
        <w:rPr>
          <w:rFonts w:ascii="Arial" w:hAnsi="Arial" w:cs="Arial"/>
          <w:sz w:val="24"/>
          <w:szCs w:val="24"/>
        </w:rPr>
        <w:t xml:space="preserve"> arba lygiavertį</w:t>
      </w:r>
      <w:r w:rsidRPr="00E750F4">
        <w:rPr>
          <w:rFonts w:ascii="Arial" w:hAnsi="Arial" w:cs="Arial"/>
          <w:sz w:val="24"/>
          <w:szCs w:val="24"/>
        </w:rPr>
        <w:t xml:space="preserve">, impregnuota vakuuminiu būdu. </w:t>
      </w:r>
    </w:p>
    <w:p w14:paraId="74304203" w14:textId="3DA34DC6" w:rsidR="00FA118C" w:rsidRPr="00E750F4" w:rsidRDefault="00FA118C" w:rsidP="00740A8F">
      <w:pPr>
        <w:spacing w:after="0"/>
        <w:ind w:firstLine="567"/>
        <w:jc w:val="both"/>
        <w:rPr>
          <w:rFonts w:ascii="Arial" w:hAnsi="Arial" w:cs="Arial"/>
          <w:sz w:val="24"/>
          <w:szCs w:val="24"/>
        </w:rPr>
      </w:pPr>
      <w:r w:rsidRPr="00E750F4">
        <w:rPr>
          <w:rFonts w:ascii="Arial" w:hAnsi="Arial" w:cs="Arial"/>
          <w:sz w:val="24"/>
          <w:szCs w:val="24"/>
        </w:rPr>
        <w:t>5. Inkaravimo grandinė galvanizuota, karštas cinkavimas (ilga grandis 10-50 mm).</w:t>
      </w:r>
    </w:p>
    <w:p w14:paraId="7A61645F" w14:textId="77777777" w:rsidR="00FA118C" w:rsidRPr="00E750F4" w:rsidRDefault="00FA118C" w:rsidP="00740A8F">
      <w:pPr>
        <w:spacing w:after="0"/>
        <w:ind w:firstLine="567"/>
        <w:jc w:val="both"/>
        <w:rPr>
          <w:rFonts w:ascii="Arial" w:hAnsi="Arial" w:cs="Arial"/>
          <w:sz w:val="24"/>
          <w:szCs w:val="24"/>
        </w:rPr>
      </w:pPr>
      <w:r w:rsidRPr="00E750F4">
        <w:rPr>
          <w:rFonts w:ascii="Arial" w:hAnsi="Arial" w:cs="Arial"/>
          <w:sz w:val="24"/>
          <w:szCs w:val="24"/>
        </w:rPr>
        <w:t xml:space="preserve">6. Liepto, plaustų aukštis virš vandens paviršiaus: 0.3 - 0.35 m. </w:t>
      </w:r>
    </w:p>
    <w:p w14:paraId="05549750" w14:textId="7A844892" w:rsidR="00FA118C" w:rsidRPr="00E750F4" w:rsidRDefault="00FA118C" w:rsidP="00740A8F">
      <w:pPr>
        <w:spacing w:after="0"/>
        <w:ind w:firstLine="567"/>
        <w:jc w:val="both"/>
        <w:rPr>
          <w:rFonts w:ascii="Arial" w:hAnsi="Arial" w:cs="Arial"/>
          <w:sz w:val="24"/>
          <w:szCs w:val="24"/>
        </w:rPr>
      </w:pPr>
      <w:r w:rsidRPr="00E750F4">
        <w:rPr>
          <w:rFonts w:ascii="Arial" w:hAnsi="Arial" w:cs="Arial"/>
          <w:sz w:val="24"/>
          <w:szCs w:val="24"/>
        </w:rPr>
        <w:t>7. Rėmo gegnės: ne mažiau 45 x 145 mm, stiprumas C24 pagal EN 338 standartą</w:t>
      </w:r>
      <w:r w:rsidR="00DD5F86">
        <w:rPr>
          <w:rFonts w:ascii="Arial" w:hAnsi="Arial" w:cs="Arial"/>
          <w:sz w:val="24"/>
          <w:szCs w:val="24"/>
        </w:rPr>
        <w:t xml:space="preserve"> arba lygiavertį</w:t>
      </w:r>
      <w:r w:rsidRPr="00E750F4">
        <w:rPr>
          <w:rFonts w:ascii="Arial" w:hAnsi="Arial" w:cs="Arial"/>
          <w:sz w:val="24"/>
          <w:szCs w:val="24"/>
        </w:rPr>
        <w:t>.</w:t>
      </w:r>
    </w:p>
    <w:p w14:paraId="193D82D9" w14:textId="2167EA85" w:rsidR="00FA118C" w:rsidRPr="00E750F4" w:rsidRDefault="00FA118C" w:rsidP="00740A8F">
      <w:pPr>
        <w:spacing w:after="0"/>
        <w:ind w:firstLine="567"/>
        <w:jc w:val="both"/>
        <w:rPr>
          <w:rFonts w:ascii="Arial" w:hAnsi="Arial" w:cs="Arial"/>
          <w:sz w:val="24"/>
          <w:szCs w:val="24"/>
        </w:rPr>
      </w:pPr>
      <w:r w:rsidRPr="00E750F4">
        <w:rPr>
          <w:rFonts w:ascii="Arial" w:hAnsi="Arial" w:cs="Arial"/>
          <w:sz w:val="24"/>
          <w:szCs w:val="24"/>
        </w:rPr>
        <w:t>8. Metalinės dalys</w:t>
      </w:r>
      <w:r w:rsidR="00F95A2B" w:rsidRPr="00E750F4">
        <w:rPr>
          <w:rFonts w:ascii="Arial" w:hAnsi="Arial" w:cs="Arial"/>
          <w:sz w:val="24"/>
          <w:szCs w:val="24"/>
        </w:rPr>
        <w:t xml:space="preserve"> ir jungtys</w:t>
      </w:r>
      <w:r w:rsidRPr="00E750F4">
        <w:rPr>
          <w:rFonts w:ascii="Arial" w:hAnsi="Arial" w:cs="Arial"/>
          <w:sz w:val="24"/>
          <w:szCs w:val="24"/>
        </w:rPr>
        <w:t xml:space="preserve"> galvanizuotos (karštas cinkavimas)</w:t>
      </w:r>
      <w:r w:rsidR="00F95A2B" w:rsidRPr="00E750F4">
        <w:rPr>
          <w:rFonts w:ascii="Arial" w:hAnsi="Arial" w:cs="Arial"/>
          <w:sz w:val="24"/>
          <w:szCs w:val="24"/>
        </w:rPr>
        <w:t xml:space="preserve"> arba </w:t>
      </w:r>
      <w:r w:rsidRPr="00E750F4">
        <w:rPr>
          <w:rFonts w:ascii="Arial" w:hAnsi="Arial" w:cs="Arial"/>
          <w:sz w:val="24"/>
          <w:szCs w:val="24"/>
        </w:rPr>
        <w:t>C4 pagal ISO 1461 standartą</w:t>
      </w:r>
      <w:r w:rsidR="00DD5F86">
        <w:rPr>
          <w:rFonts w:ascii="Arial" w:hAnsi="Arial" w:cs="Arial"/>
          <w:sz w:val="24"/>
          <w:szCs w:val="24"/>
        </w:rPr>
        <w:t xml:space="preserve"> arba lygiavertį</w:t>
      </w:r>
      <w:r w:rsidRPr="00E750F4">
        <w:rPr>
          <w:rFonts w:ascii="Arial" w:hAnsi="Arial" w:cs="Arial"/>
          <w:sz w:val="24"/>
          <w:szCs w:val="24"/>
        </w:rPr>
        <w:t>.</w:t>
      </w:r>
    </w:p>
    <w:p w14:paraId="67D18DCE" w14:textId="77777777" w:rsidR="00FA118C" w:rsidRPr="00E750F4" w:rsidRDefault="00FA118C" w:rsidP="00740A8F">
      <w:pPr>
        <w:spacing w:after="0"/>
        <w:ind w:firstLine="567"/>
        <w:jc w:val="both"/>
        <w:rPr>
          <w:rFonts w:ascii="Arial" w:hAnsi="Arial" w:cs="Arial"/>
          <w:sz w:val="24"/>
          <w:szCs w:val="24"/>
        </w:rPr>
      </w:pPr>
      <w:r w:rsidRPr="00E750F4">
        <w:rPr>
          <w:rFonts w:ascii="Arial" w:hAnsi="Arial" w:cs="Arial"/>
          <w:sz w:val="24"/>
          <w:szCs w:val="24"/>
        </w:rPr>
        <w:t>9. Sraigtinis kranto tvirtinimas, statomas ties kranto linija, atsižvelgiant į reljefą.</w:t>
      </w:r>
    </w:p>
    <w:p w14:paraId="6D3A02E8" w14:textId="77777777" w:rsidR="00FA118C" w:rsidRPr="00E750F4" w:rsidRDefault="00FA118C" w:rsidP="00740A8F">
      <w:pPr>
        <w:spacing w:after="0"/>
        <w:ind w:firstLine="567"/>
        <w:jc w:val="both"/>
        <w:rPr>
          <w:rFonts w:ascii="Arial" w:hAnsi="Arial" w:cs="Arial"/>
          <w:sz w:val="24"/>
          <w:szCs w:val="24"/>
        </w:rPr>
      </w:pPr>
      <w:r w:rsidRPr="00E750F4">
        <w:rPr>
          <w:rFonts w:ascii="Arial" w:hAnsi="Arial" w:cs="Arial"/>
          <w:sz w:val="24"/>
          <w:szCs w:val="24"/>
        </w:rPr>
        <w:t>10. Naudojami betoniniai inkarai – ne mažiau 150 kg. Naudojamos tik gamyklinės jungtys, grandinės ir visi kiti tvirtinimo elementai.</w:t>
      </w:r>
    </w:p>
    <w:p w14:paraId="1A8F3F2A" w14:textId="582C1AD2" w:rsidR="005C7769" w:rsidRPr="004E3DF6" w:rsidRDefault="006F23AB" w:rsidP="004E3DF6">
      <w:pPr>
        <w:pStyle w:val="Sraopastraipa"/>
        <w:spacing w:after="0"/>
        <w:ind w:left="0" w:firstLine="567"/>
        <w:jc w:val="both"/>
        <w:rPr>
          <w:rFonts w:ascii="Arial" w:hAnsi="Arial" w:cs="Arial"/>
          <w:b/>
          <w:bCs/>
          <w:sz w:val="24"/>
          <w:szCs w:val="24"/>
        </w:rPr>
      </w:pPr>
      <w:r w:rsidRPr="00E750F4">
        <w:rPr>
          <w:rFonts w:ascii="Arial" w:hAnsi="Arial" w:cs="Arial"/>
          <w:sz w:val="24"/>
          <w:szCs w:val="24"/>
        </w:rPr>
        <w:t xml:space="preserve">11. </w:t>
      </w:r>
      <w:r w:rsidR="005C7769" w:rsidRPr="00E750F4">
        <w:rPr>
          <w:rFonts w:ascii="Arial" w:hAnsi="Arial" w:cs="Arial"/>
          <w:sz w:val="24"/>
          <w:szCs w:val="24"/>
        </w:rPr>
        <w:t>Tiekėjas</w:t>
      </w:r>
      <w:r w:rsidR="00586F2C" w:rsidRPr="00E750F4">
        <w:rPr>
          <w:rFonts w:ascii="Arial" w:hAnsi="Arial" w:cs="Arial"/>
          <w:sz w:val="24"/>
          <w:szCs w:val="24"/>
        </w:rPr>
        <w:t xml:space="preserve"> </w:t>
      </w:r>
      <w:r w:rsidR="005C7769" w:rsidRPr="00E750F4">
        <w:rPr>
          <w:rFonts w:ascii="Arial" w:hAnsi="Arial" w:cs="Arial"/>
          <w:sz w:val="24"/>
          <w:szCs w:val="24"/>
        </w:rPr>
        <w:t>turi laikytis Aplinkos apsaugos kriterijų taikymo, vykdant žaliuosius pirkimus, tvarkos aprašo, patvirtinto Lietuvos Respublikos aplinkos ministro 2011 m. birželio 28 d. įsakymu Nr. D1-508 „Dėl Aplinkos apsaugos kriterijų taikymo, vykdant žaliuosius pirkimus, tvarkos aprašo patvirtinimo“ XIII skyriaus „Statybinės medžiagos“</w:t>
      </w:r>
      <w:r w:rsidR="00B97C18" w:rsidRPr="00E750F4">
        <w:rPr>
          <w:rFonts w:ascii="Arial" w:hAnsi="Arial" w:cs="Arial"/>
          <w:sz w:val="24"/>
          <w:szCs w:val="24"/>
        </w:rPr>
        <w:t xml:space="preserve"> 16 punkto</w:t>
      </w:r>
      <w:r w:rsidR="005C7769" w:rsidRPr="00E750F4">
        <w:rPr>
          <w:rFonts w:ascii="Arial" w:hAnsi="Arial" w:cs="Arial"/>
          <w:sz w:val="24"/>
          <w:szCs w:val="24"/>
        </w:rPr>
        <w:t xml:space="preserve"> reikalavimų ir</w:t>
      </w:r>
      <w:r w:rsidR="004A394A" w:rsidRPr="00E750F4">
        <w:rPr>
          <w:rFonts w:ascii="Arial" w:hAnsi="Arial" w:cs="Arial"/>
          <w:sz w:val="24"/>
          <w:szCs w:val="24"/>
        </w:rPr>
        <w:t xml:space="preserve"> pontoninio liepto</w:t>
      </w:r>
      <w:r w:rsidR="005C7769" w:rsidRPr="00E750F4">
        <w:rPr>
          <w:rFonts w:ascii="Arial" w:hAnsi="Arial" w:cs="Arial"/>
          <w:sz w:val="24"/>
          <w:szCs w:val="24"/>
        </w:rPr>
        <w:t xml:space="preserve"> </w:t>
      </w:r>
      <w:r w:rsidR="00B97C18" w:rsidRPr="00E750F4">
        <w:rPr>
          <w:rFonts w:ascii="Arial" w:hAnsi="Arial" w:cs="Arial"/>
          <w:sz w:val="24"/>
          <w:szCs w:val="24"/>
        </w:rPr>
        <w:t>įrengim</w:t>
      </w:r>
      <w:r w:rsidR="004A394A" w:rsidRPr="00E750F4">
        <w:rPr>
          <w:rFonts w:ascii="Arial" w:hAnsi="Arial" w:cs="Arial"/>
          <w:sz w:val="24"/>
          <w:szCs w:val="24"/>
        </w:rPr>
        <w:t>ui</w:t>
      </w:r>
      <w:r w:rsidR="005C7769" w:rsidRPr="00E750F4">
        <w:rPr>
          <w:rFonts w:ascii="Arial" w:hAnsi="Arial" w:cs="Arial"/>
          <w:color w:val="000000" w:themeColor="text1"/>
          <w:sz w:val="24"/>
          <w:szCs w:val="24"/>
        </w:rPr>
        <w:t xml:space="preserve"> naudoti </w:t>
      </w:r>
      <w:r w:rsidR="004A394A" w:rsidRPr="00E750F4">
        <w:rPr>
          <w:rFonts w:ascii="Arial" w:hAnsi="Arial" w:cs="Arial"/>
          <w:color w:val="000000" w:themeColor="text1"/>
          <w:sz w:val="24"/>
          <w:szCs w:val="24"/>
        </w:rPr>
        <w:t>medieną</w:t>
      </w:r>
      <w:r w:rsidR="005C7769" w:rsidRPr="00E750F4">
        <w:rPr>
          <w:rFonts w:ascii="Arial" w:hAnsi="Arial" w:cs="Arial"/>
          <w:color w:val="000000" w:themeColor="text1"/>
          <w:sz w:val="24"/>
          <w:szCs w:val="24"/>
        </w:rPr>
        <w:t>, kuri atitinka minimalius aplinkos apsaugos kriterijus</w:t>
      </w:r>
      <w:r w:rsidR="003F3168" w:rsidRPr="00E750F4">
        <w:rPr>
          <w:rFonts w:ascii="Arial" w:hAnsi="Arial" w:cs="Arial"/>
          <w:color w:val="000000" w:themeColor="text1"/>
          <w:sz w:val="24"/>
          <w:szCs w:val="24"/>
        </w:rPr>
        <w:t>, t</w:t>
      </w:r>
      <w:r w:rsidR="003F3168">
        <w:rPr>
          <w:rFonts w:ascii="Arial" w:hAnsi="Arial" w:cs="Arial"/>
          <w:color w:val="000000" w:themeColor="text1"/>
          <w:sz w:val="24"/>
          <w:szCs w:val="24"/>
        </w:rPr>
        <w:t xml:space="preserve">. y. </w:t>
      </w:r>
      <w:r w:rsidR="002F30FD" w:rsidRPr="002F30FD">
        <w:rPr>
          <w:rFonts w:ascii="Arial" w:hAnsi="Arial" w:cs="Arial"/>
          <w:color w:val="000000" w:themeColor="text1"/>
          <w:sz w:val="24"/>
          <w:szCs w:val="24"/>
        </w:rPr>
        <w:t xml:space="preserve">ne mažiau kaip 80 proc. </w:t>
      </w:r>
      <w:r w:rsidR="00E97D64">
        <w:rPr>
          <w:rFonts w:ascii="Arial" w:hAnsi="Arial" w:cs="Arial"/>
          <w:color w:val="000000" w:themeColor="text1"/>
          <w:sz w:val="24"/>
          <w:szCs w:val="24"/>
        </w:rPr>
        <w:t>ponton</w:t>
      </w:r>
      <w:r w:rsidR="009D5B36">
        <w:rPr>
          <w:rFonts w:ascii="Arial" w:hAnsi="Arial" w:cs="Arial"/>
          <w:color w:val="000000" w:themeColor="text1"/>
          <w:sz w:val="24"/>
          <w:szCs w:val="24"/>
        </w:rPr>
        <w:t>inio liepto</w:t>
      </w:r>
      <w:r w:rsidR="00E71620">
        <w:rPr>
          <w:rFonts w:ascii="Arial" w:hAnsi="Arial" w:cs="Arial"/>
          <w:color w:val="000000" w:themeColor="text1"/>
          <w:sz w:val="24"/>
          <w:szCs w:val="24"/>
        </w:rPr>
        <w:t xml:space="preserve"> įrengime</w:t>
      </w:r>
      <w:r w:rsidR="002F30FD" w:rsidRPr="002F30FD">
        <w:rPr>
          <w:rFonts w:ascii="Arial" w:hAnsi="Arial" w:cs="Arial"/>
          <w:color w:val="000000" w:themeColor="text1"/>
          <w:sz w:val="24"/>
          <w:szCs w:val="24"/>
        </w:rPr>
        <w:t xml:space="preserve"> naudojamos medienos, medienos medžiagų ir gaminių turi būti iš miškų, sertifikuotų naudojant FSC ar PEFC miškų sertifikavimo sistemas arba lygiavertes sertifikavimo sistemas</w:t>
      </w:r>
      <w:r w:rsidR="00E71620">
        <w:rPr>
          <w:rFonts w:ascii="Arial" w:hAnsi="Arial" w:cs="Arial"/>
          <w:color w:val="000000" w:themeColor="text1"/>
          <w:sz w:val="24"/>
          <w:szCs w:val="24"/>
        </w:rPr>
        <w:t>.</w:t>
      </w:r>
      <w:r w:rsidR="00AF2AB7">
        <w:rPr>
          <w:rFonts w:ascii="Arial" w:hAnsi="Arial" w:cs="Arial"/>
          <w:color w:val="000000" w:themeColor="text1"/>
          <w:sz w:val="24"/>
          <w:szCs w:val="24"/>
        </w:rPr>
        <w:t xml:space="preserve"> </w:t>
      </w:r>
      <w:r w:rsidR="004E3DF6" w:rsidRPr="004E3DF6">
        <w:rPr>
          <w:rFonts w:ascii="Arial" w:hAnsi="Arial" w:cs="Arial"/>
          <w:sz w:val="24"/>
          <w:szCs w:val="24"/>
        </w:rPr>
        <w:t>Sutarties vykdymo metu, Perkančiajai organizacijai paprašius, tiekėjas, ne vėliau kaip per 5 darbo dienas, turės pateikti</w:t>
      </w:r>
      <w:r w:rsidR="004E3DF6">
        <w:rPr>
          <w:rFonts w:ascii="Arial" w:hAnsi="Arial" w:cs="Arial"/>
          <w:b/>
          <w:bCs/>
          <w:sz w:val="24"/>
          <w:szCs w:val="24"/>
        </w:rPr>
        <w:t xml:space="preserve"> </w:t>
      </w:r>
      <w:r w:rsidR="004E3DF6" w:rsidRPr="007C438E">
        <w:rPr>
          <w:rFonts w:ascii="Arial" w:eastAsia="Calibri" w:hAnsi="Arial" w:cs="Arial"/>
          <w:sz w:val="24"/>
          <w:szCs w:val="24"/>
        </w:rPr>
        <w:t>FSC arba PEFC sertifikat</w:t>
      </w:r>
      <w:r w:rsidR="004E3DF6">
        <w:rPr>
          <w:rFonts w:ascii="Arial" w:eastAsia="Calibri" w:hAnsi="Arial" w:cs="Arial"/>
          <w:sz w:val="24"/>
          <w:szCs w:val="24"/>
        </w:rPr>
        <w:t>ą</w:t>
      </w:r>
      <w:r w:rsidR="004E3DF6" w:rsidRPr="007C438E">
        <w:rPr>
          <w:rFonts w:ascii="Arial" w:hAnsi="Arial" w:cs="Arial"/>
          <w:color w:val="000000"/>
          <w:sz w:val="24"/>
          <w:szCs w:val="24"/>
        </w:rPr>
        <w:t>, arba kit</w:t>
      </w:r>
      <w:r w:rsidR="004E3DF6">
        <w:rPr>
          <w:rFonts w:ascii="Arial" w:hAnsi="Arial" w:cs="Arial"/>
          <w:color w:val="000000"/>
          <w:sz w:val="24"/>
          <w:szCs w:val="24"/>
        </w:rPr>
        <w:t>ą</w:t>
      </w:r>
      <w:r w:rsidR="004E3DF6" w:rsidRPr="007C438E">
        <w:rPr>
          <w:rFonts w:ascii="Arial" w:hAnsi="Arial" w:cs="Arial"/>
          <w:color w:val="000000"/>
          <w:sz w:val="24"/>
          <w:szCs w:val="24"/>
        </w:rPr>
        <w:t xml:space="preserve"> darnaus miškų ūkio standart</w:t>
      </w:r>
      <w:r w:rsidR="004E3DF6">
        <w:rPr>
          <w:rFonts w:ascii="Arial" w:hAnsi="Arial" w:cs="Arial"/>
          <w:color w:val="000000"/>
          <w:sz w:val="24"/>
          <w:szCs w:val="24"/>
        </w:rPr>
        <w:t>ą</w:t>
      </w:r>
      <w:r w:rsidR="004E3DF6" w:rsidRPr="007C438E">
        <w:rPr>
          <w:rFonts w:ascii="Arial" w:hAnsi="Arial" w:cs="Arial"/>
          <w:color w:val="000000"/>
          <w:sz w:val="24"/>
          <w:szCs w:val="24"/>
        </w:rPr>
        <w:t>, arba nepriklausomos įstaigos atlikt</w:t>
      </w:r>
      <w:r w:rsidR="004E3DF6">
        <w:rPr>
          <w:rFonts w:ascii="Arial" w:hAnsi="Arial" w:cs="Arial"/>
          <w:color w:val="000000"/>
          <w:sz w:val="24"/>
          <w:szCs w:val="24"/>
        </w:rPr>
        <w:t>o</w:t>
      </w:r>
      <w:r w:rsidR="004E3DF6" w:rsidRPr="007C438E">
        <w:rPr>
          <w:rFonts w:ascii="Arial" w:hAnsi="Arial" w:cs="Arial"/>
          <w:color w:val="000000"/>
          <w:sz w:val="24"/>
          <w:szCs w:val="24"/>
        </w:rPr>
        <w:t xml:space="preserve"> bandymo protokol</w:t>
      </w:r>
      <w:r w:rsidR="004E3DF6">
        <w:rPr>
          <w:rFonts w:ascii="Arial" w:hAnsi="Arial" w:cs="Arial"/>
          <w:color w:val="000000"/>
          <w:sz w:val="24"/>
          <w:szCs w:val="24"/>
        </w:rPr>
        <w:t>ą</w:t>
      </w:r>
      <w:r w:rsidR="004E3DF6" w:rsidRPr="007C438E">
        <w:rPr>
          <w:rFonts w:ascii="Arial" w:hAnsi="Arial" w:cs="Arial"/>
          <w:color w:val="000000"/>
          <w:sz w:val="24"/>
          <w:szCs w:val="24"/>
        </w:rPr>
        <w:t>, arba kit</w:t>
      </w:r>
      <w:r w:rsidR="004E3DF6">
        <w:rPr>
          <w:rFonts w:ascii="Arial" w:hAnsi="Arial" w:cs="Arial"/>
          <w:color w:val="000000"/>
          <w:sz w:val="24"/>
          <w:szCs w:val="24"/>
        </w:rPr>
        <w:t>us</w:t>
      </w:r>
      <w:r w:rsidR="004E3DF6" w:rsidRPr="007C438E">
        <w:rPr>
          <w:rFonts w:ascii="Arial" w:hAnsi="Arial" w:cs="Arial"/>
          <w:color w:val="000000"/>
          <w:sz w:val="24"/>
          <w:szCs w:val="24"/>
        </w:rPr>
        <w:t xml:space="preserve"> lygiaverči</w:t>
      </w:r>
      <w:r w:rsidR="004E3DF6">
        <w:rPr>
          <w:rFonts w:ascii="Arial" w:hAnsi="Arial" w:cs="Arial"/>
          <w:color w:val="000000"/>
          <w:sz w:val="24"/>
          <w:szCs w:val="24"/>
        </w:rPr>
        <w:t>us</w:t>
      </w:r>
      <w:r w:rsidR="004E3DF6" w:rsidRPr="007C438E">
        <w:rPr>
          <w:rFonts w:ascii="Arial" w:hAnsi="Arial" w:cs="Arial"/>
          <w:color w:val="000000"/>
          <w:sz w:val="24"/>
          <w:szCs w:val="24"/>
        </w:rPr>
        <w:t xml:space="preserve"> įrodym</w:t>
      </w:r>
      <w:r w:rsidR="004E3DF6">
        <w:rPr>
          <w:rFonts w:ascii="Arial" w:hAnsi="Arial" w:cs="Arial"/>
          <w:color w:val="000000"/>
          <w:sz w:val="24"/>
          <w:szCs w:val="24"/>
        </w:rPr>
        <w:t>us</w:t>
      </w:r>
      <w:r w:rsidR="004E3DF6" w:rsidRPr="007C438E">
        <w:rPr>
          <w:rFonts w:ascii="Arial" w:hAnsi="Arial" w:cs="Arial"/>
          <w:color w:val="000000"/>
          <w:sz w:val="24"/>
          <w:szCs w:val="24"/>
        </w:rPr>
        <w:t xml:space="preserve">, </w:t>
      </w:r>
      <w:r w:rsidR="004E3DF6" w:rsidRPr="007C438E">
        <w:rPr>
          <w:rFonts w:ascii="Arial" w:hAnsi="Arial" w:cs="Arial"/>
          <w:sz w:val="24"/>
          <w:szCs w:val="24"/>
        </w:rPr>
        <w:t>kuriais įrodoma atitiktis taikomiems reikalavimams.</w:t>
      </w:r>
      <w:r w:rsidR="002D2DC8">
        <w:rPr>
          <w:rFonts w:ascii="Arial" w:hAnsi="Arial" w:cs="Arial"/>
          <w:i/>
          <w:iCs/>
          <w:color w:val="EE0000"/>
          <w:sz w:val="24"/>
          <w:szCs w:val="24"/>
        </w:rPr>
        <w:t>.</w:t>
      </w:r>
    </w:p>
    <w:p w14:paraId="658E6DC6" w14:textId="6D7362F1" w:rsidR="00FA118C" w:rsidRPr="00D922A2" w:rsidRDefault="005C7769" w:rsidP="004E3DF6">
      <w:pPr>
        <w:spacing w:after="0"/>
        <w:ind w:firstLine="567"/>
        <w:jc w:val="both"/>
        <w:rPr>
          <w:rFonts w:ascii="Arial" w:hAnsi="Arial" w:cs="Arial"/>
          <w:sz w:val="24"/>
          <w:szCs w:val="24"/>
        </w:rPr>
      </w:pPr>
      <w:r>
        <w:rPr>
          <w:rFonts w:ascii="Arial" w:hAnsi="Arial" w:cs="Arial"/>
          <w:sz w:val="24"/>
          <w:szCs w:val="24"/>
        </w:rPr>
        <w:t xml:space="preserve">12. </w:t>
      </w:r>
      <w:r w:rsidR="00FA118C" w:rsidRPr="00420FA4">
        <w:rPr>
          <w:rFonts w:ascii="Arial" w:hAnsi="Arial" w:cs="Arial"/>
          <w:sz w:val="24"/>
          <w:szCs w:val="24"/>
        </w:rPr>
        <w:t>Pontoninio liepto detalų projektą tiekėjas turės derinti su</w:t>
      </w:r>
      <w:r w:rsidR="00175B50">
        <w:rPr>
          <w:rFonts w:ascii="Arial" w:hAnsi="Arial" w:cs="Arial"/>
          <w:sz w:val="24"/>
          <w:szCs w:val="24"/>
        </w:rPr>
        <w:t xml:space="preserve"> </w:t>
      </w:r>
      <w:r w:rsidR="00E750F4" w:rsidRPr="00E750F4">
        <w:rPr>
          <w:rFonts w:ascii="Arial" w:hAnsi="Arial" w:cs="Arial"/>
          <w:sz w:val="24"/>
          <w:szCs w:val="24"/>
        </w:rPr>
        <w:t>perkančiąja organizacija</w:t>
      </w:r>
      <w:r w:rsidR="00175B50" w:rsidRPr="00E750F4">
        <w:rPr>
          <w:rFonts w:ascii="Arial" w:hAnsi="Arial" w:cs="Arial"/>
          <w:sz w:val="24"/>
          <w:szCs w:val="24"/>
        </w:rPr>
        <w:t xml:space="preserve"> sutarties vykdymo metu</w:t>
      </w:r>
      <w:r w:rsidR="00FA118C" w:rsidRPr="00E750F4">
        <w:rPr>
          <w:rFonts w:ascii="Arial" w:hAnsi="Arial" w:cs="Arial"/>
          <w:sz w:val="24"/>
          <w:szCs w:val="24"/>
        </w:rPr>
        <w:t>, pritaikyti prie konkrečios vietovės sąlygų, li</w:t>
      </w:r>
      <w:r w:rsidR="00FA118C" w:rsidRPr="00420FA4">
        <w:rPr>
          <w:rFonts w:ascii="Arial" w:hAnsi="Arial" w:cs="Arial"/>
          <w:sz w:val="24"/>
          <w:szCs w:val="24"/>
        </w:rPr>
        <w:t xml:space="preserve">eptą sumontuoti projekto įgyvendinimo vietoje. </w:t>
      </w:r>
      <w:r w:rsidR="0086554B">
        <w:rPr>
          <w:rFonts w:ascii="Arial" w:hAnsi="Arial" w:cs="Arial"/>
          <w:sz w:val="24"/>
          <w:szCs w:val="24"/>
        </w:rPr>
        <w:t>Pontoniniam lieptui</w:t>
      </w:r>
      <w:r w:rsidR="00FA118C" w:rsidRPr="00420FA4">
        <w:rPr>
          <w:rFonts w:ascii="Arial" w:hAnsi="Arial" w:cs="Arial"/>
          <w:sz w:val="24"/>
          <w:szCs w:val="24"/>
        </w:rPr>
        <w:t xml:space="preserve"> suteikti ne mažiau 3 metų garantiją.</w:t>
      </w:r>
      <w:r w:rsidR="00FA118C" w:rsidRPr="00D922A2">
        <w:rPr>
          <w:rFonts w:ascii="Arial" w:hAnsi="Arial" w:cs="Arial"/>
          <w:sz w:val="24"/>
          <w:szCs w:val="24"/>
        </w:rPr>
        <w:t xml:space="preserve"> </w:t>
      </w:r>
    </w:p>
    <w:p w14:paraId="060F2732" w14:textId="295CA7AD" w:rsidR="008E4192" w:rsidRDefault="008A70CD" w:rsidP="00E750F4">
      <w:pPr>
        <w:spacing w:after="0"/>
        <w:ind w:firstLine="567"/>
        <w:jc w:val="both"/>
        <w:rPr>
          <w:rFonts w:ascii="Arial" w:hAnsi="Arial" w:cs="Arial"/>
          <w:b/>
          <w:bCs/>
          <w:sz w:val="24"/>
          <w:szCs w:val="24"/>
        </w:rPr>
      </w:pPr>
      <w:r>
        <w:rPr>
          <w:rFonts w:ascii="Arial" w:hAnsi="Arial" w:cs="Arial"/>
          <w:b/>
          <w:bCs/>
          <w:sz w:val="24"/>
          <w:szCs w:val="24"/>
        </w:rPr>
        <w:lastRenderedPageBreak/>
        <w:t>Prekės</w:t>
      </w:r>
      <w:r w:rsidR="006F0792">
        <w:rPr>
          <w:rFonts w:ascii="Arial" w:hAnsi="Arial" w:cs="Arial"/>
          <w:b/>
          <w:bCs/>
          <w:sz w:val="24"/>
          <w:szCs w:val="24"/>
        </w:rPr>
        <w:t xml:space="preserve"> pristatymo ir</w:t>
      </w:r>
      <w:r>
        <w:rPr>
          <w:rFonts w:ascii="Arial" w:hAnsi="Arial" w:cs="Arial"/>
          <w:b/>
          <w:bCs/>
          <w:sz w:val="24"/>
          <w:szCs w:val="24"/>
        </w:rPr>
        <w:t xml:space="preserve"> </w:t>
      </w:r>
      <w:r w:rsidR="005A3B53">
        <w:rPr>
          <w:rFonts w:ascii="Arial" w:hAnsi="Arial" w:cs="Arial"/>
          <w:b/>
          <w:bCs/>
          <w:sz w:val="24"/>
          <w:szCs w:val="24"/>
        </w:rPr>
        <w:t>įrengimo</w:t>
      </w:r>
      <w:r w:rsidR="00FA118C" w:rsidRPr="00D922A2">
        <w:rPr>
          <w:rFonts w:ascii="Arial" w:hAnsi="Arial" w:cs="Arial"/>
          <w:b/>
          <w:bCs/>
          <w:sz w:val="24"/>
          <w:szCs w:val="24"/>
        </w:rPr>
        <w:t xml:space="preserve"> terminas –  1 mėnuo</w:t>
      </w:r>
      <w:r w:rsidR="00610814">
        <w:rPr>
          <w:rFonts w:ascii="Arial" w:hAnsi="Arial" w:cs="Arial"/>
          <w:sz w:val="24"/>
          <w:szCs w:val="24"/>
        </w:rPr>
        <w:t xml:space="preserve"> </w:t>
      </w:r>
      <w:r w:rsidR="00DE3006">
        <w:rPr>
          <w:rFonts w:ascii="Arial" w:hAnsi="Arial" w:cs="Arial"/>
          <w:b/>
          <w:bCs/>
          <w:sz w:val="24"/>
          <w:szCs w:val="24"/>
        </w:rPr>
        <w:t>nuo</w:t>
      </w:r>
      <w:r w:rsidR="00610814" w:rsidRPr="00610814">
        <w:rPr>
          <w:rFonts w:ascii="Arial" w:hAnsi="Arial" w:cs="Arial"/>
          <w:b/>
          <w:bCs/>
          <w:sz w:val="24"/>
          <w:szCs w:val="24"/>
        </w:rPr>
        <w:t xml:space="preserve"> sutarties </w:t>
      </w:r>
      <w:r w:rsidR="006F0792">
        <w:rPr>
          <w:rFonts w:ascii="Arial" w:hAnsi="Arial" w:cs="Arial"/>
          <w:b/>
          <w:bCs/>
          <w:sz w:val="24"/>
          <w:szCs w:val="24"/>
        </w:rPr>
        <w:t>įsigaliojimo dienos</w:t>
      </w:r>
      <w:r w:rsidR="00610814" w:rsidRPr="00610814">
        <w:rPr>
          <w:rFonts w:ascii="Arial" w:hAnsi="Arial" w:cs="Arial"/>
          <w:b/>
          <w:bCs/>
          <w:sz w:val="24"/>
          <w:szCs w:val="24"/>
        </w:rPr>
        <w:t>.</w:t>
      </w:r>
    </w:p>
    <w:p w14:paraId="3DE802EA" w14:textId="6A920F08" w:rsidR="000A795D" w:rsidRPr="000A795D" w:rsidRDefault="000A795D" w:rsidP="000A795D">
      <w:pPr>
        <w:spacing w:line="259" w:lineRule="auto"/>
        <w:rPr>
          <w:rFonts w:ascii="Arial" w:hAnsi="Arial" w:cs="Arial"/>
          <w:b/>
          <w:bCs/>
          <w:sz w:val="24"/>
          <w:szCs w:val="24"/>
        </w:rPr>
      </w:pPr>
      <w:r>
        <w:rPr>
          <w:rFonts w:ascii="Arial" w:hAnsi="Arial" w:cs="Arial"/>
          <w:b/>
          <w:bCs/>
          <w:sz w:val="24"/>
          <w:szCs w:val="24"/>
        </w:rPr>
        <w:br w:type="page"/>
      </w:r>
    </w:p>
    <w:p w14:paraId="2A9B9F58" w14:textId="7CCCAB86"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28"/>
      <w:bookmarkEnd w:id="29"/>
      <w:bookmarkEnd w:id="30"/>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5771B330" w14:textId="77777777" w:rsidR="00895EE0" w:rsidRPr="007C438E" w:rsidRDefault="00895EE0" w:rsidP="00895EE0">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3FF410DA" w14:textId="77777777" w:rsidR="00895EE0" w:rsidRPr="007C438E" w:rsidRDefault="00895EE0" w:rsidP="00895EE0">
      <w:pPr>
        <w:spacing w:after="0"/>
        <w:jc w:val="center"/>
        <w:rPr>
          <w:rFonts w:ascii="Arial" w:hAnsi="Arial" w:cs="Arial"/>
          <w:b/>
          <w:bCs/>
          <w:sz w:val="24"/>
          <w:szCs w:val="24"/>
          <w:lang w:eastAsia="en-US"/>
        </w:rPr>
      </w:pPr>
    </w:p>
    <w:p w14:paraId="113761ED" w14:textId="77777777" w:rsidR="00895EE0" w:rsidRPr="007C438E" w:rsidRDefault="00895EE0" w:rsidP="00895EE0">
      <w:pPr>
        <w:pStyle w:val="Sraopastraipa"/>
        <w:numPr>
          <w:ilvl w:val="0"/>
          <w:numId w:val="7"/>
        </w:numPr>
        <w:tabs>
          <w:tab w:val="left" w:pos="1134"/>
        </w:tabs>
        <w:spacing w:after="0"/>
        <w:ind w:hanging="153"/>
        <w:jc w:val="both"/>
        <w:rPr>
          <w:rFonts w:ascii="Arial" w:eastAsia="Calibri" w:hAnsi="Arial" w:cs="Arial"/>
          <w:sz w:val="24"/>
          <w:szCs w:val="24"/>
        </w:rPr>
      </w:pPr>
      <w:r w:rsidRPr="007C438E">
        <w:rPr>
          <w:rFonts w:ascii="Arial" w:eastAsia="Calibri" w:hAnsi="Arial" w:cs="Arial"/>
          <w:sz w:val="24"/>
          <w:szCs w:val="24"/>
        </w:rPr>
        <w:t xml:space="preserve">Kvalifikaciniai reikalavimai tiekėjams netaikomi. </w:t>
      </w:r>
    </w:p>
    <w:p w14:paraId="14B475B3" w14:textId="77777777" w:rsidR="00895EE0" w:rsidRPr="002C2356" w:rsidRDefault="00895EE0" w:rsidP="00895EE0">
      <w:pPr>
        <w:pStyle w:val="Sraopastraipa"/>
        <w:numPr>
          <w:ilvl w:val="0"/>
          <w:numId w:val="7"/>
        </w:numPr>
        <w:spacing w:after="0"/>
        <w:ind w:left="0" w:firstLine="567"/>
        <w:jc w:val="both"/>
        <w:rPr>
          <w:rFonts w:ascii="Arial" w:eastAsia="Calibri" w:hAnsi="Arial" w:cs="Arial"/>
          <w:sz w:val="24"/>
          <w:szCs w:val="24"/>
        </w:rPr>
      </w:pPr>
      <w:r w:rsidRPr="002C2356">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6A141B22" w14:textId="77777777" w:rsidR="00895EE0" w:rsidRPr="007C438E" w:rsidRDefault="00895EE0" w:rsidP="00895EE0">
      <w:pPr>
        <w:tabs>
          <w:tab w:val="left" w:pos="720"/>
        </w:tabs>
        <w:spacing w:after="0"/>
        <w:ind w:firstLine="567"/>
        <w:jc w:val="center"/>
        <w:rPr>
          <w:rFonts w:ascii="Arial" w:eastAsia="Calibri" w:hAnsi="Arial" w:cs="Arial"/>
          <w:b/>
          <w:bCs/>
          <w:sz w:val="24"/>
          <w:szCs w:val="24"/>
          <w:lang w:eastAsia="en-US"/>
        </w:rPr>
      </w:pPr>
    </w:p>
    <w:p w14:paraId="2061CFA7" w14:textId="77777777" w:rsidR="00895EE0" w:rsidRPr="007C438E" w:rsidRDefault="00895EE0" w:rsidP="00895EE0">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63680D83" w14:textId="77777777" w:rsidR="00895EE0" w:rsidRPr="007C438E" w:rsidRDefault="00895EE0" w:rsidP="00895EE0">
      <w:pPr>
        <w:tabs>
          <w:tab w:val="left" w:pos="720"/>
        </w:tabs>
        <w:spacing w:after="0"/>
        <w:ind w:firstLine="567"/>
        <w:jc w:val="center"/>
        <w:rPr>
          <w:rFonts w:ascii="Arial" w:eastAsia="Calibri" w:hAnsi="Arial" w:cs="Arial"/>
          <w:b/>
          <w:bCs/>
          <w:sz w:val="24"/>
          <w:szCs w:val="24"/>
          <w:lang w:eastAsia="en-US"/>
        </w:rPr>
      </w:pPr>
    </w:p>
    <w:p w14:paraId="29DB3E3F" w14:textId="77777777" w:rsidR="00895EE0" w:rsidRPr="007C438E" w:rsidRDefault="00895EE0" w:rsidP="00895EE0">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5AEFC0B1" w14:textId="77777777" w:rsidR="00895EE0" w:rsidRPr="007C438E" w:rsidRDefault="00895EE0" w:rsidP="00895EE0">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__________</w:t>
      </w:r>
    </w:p>
    <w:p w14:paraId="31D2E9B2" w14:textId="77777777" w:rsidR="00895EE0" w:rsidRDefault="00895EE0">
      <w:pPr>
        <w:spacing w:line="259" w:lineRule="auto"/>
        <w:rPr>
          <w:rFonts w:ascii="Arial" w:eastAsia="Calibri" w:hAnsi="Arial" w:cs="Arial"/>
          <w:sz w:val="24"/>
          <w:szCs w:val="24"/>
        </w:rPr>
      </w:pPr>
      <w:bookmarkStart w:id="31" w:name="_Ref38291379"/>
      <w:bookmarkStart w:id="32" w:name="_Ref38291394"/>
      <w:bookmarkStart w:id="33" w:name="_Ref38898251"/>
      <w:bookmarkStart w:id="34" w:name="_Toc126333943"/>
      <w:r>
        <w:rPr>
          <w:rFonts w:ascii="Arial" w:eastAsia="Calibri" w:hAnsi="Arial" w:cs="Arial"/>
          <w:sz w:val="24"/>
          <w:szCs w:val="24"/>
        </w:rPr>
        <w:br w:type="page"/>
      </w:r>
    </w:p>
    <w:p w14:paraId="1E4301A8" w14:textId="5518C1E2" w:rsidR="00C93D59" w:rsidRPr="007C438E" w:rsidRDefault="00C93D59" w:rsidP="00C93D59">
      <w:pPr>
        <w:pStyle w:val="Antrat2"/>
        <w:spacing w:before="0"/>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1"/>
      <w:bookmarkEnd w:id="32"/>
      <w:bookmarkEnd w:id="33"/>
      <w:bookmarkEnd w:id="34"/>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5" w:name="_Ref38540913"/>
      <w:bookmarkStart w:id="36" w:name="_Ref38898051"/>
      <w:bookmarkStart w:id="37" w:name="_Ref38901392"/>
      <w:bookmarkStart w:id="38"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5"/>
      <w:bookmarkEnd w:id="36"/>
      <w:bookmarkEnd w:id="37"/>
      <w:bookmarkEnd w:id="38"/>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48434671" w14:textId="77777777" w:rsidR="00301DCC" w:rsidRDefault="00301DCC" w:rsidP="006F5211">
      <w:pPr>
        <w:spacing w:after="0" w:line="240" w:lineRule="auto"/>
        <w:jc w:val="center"/>
        <w:rPr>
          <w:rFonts w:ascii="Arial" w:hAnsi="Arial" w:cs="Arial"/>
          <w:sz w:val="24"/>
          <w:szCs w:val="24"/>
        </w:rPr>
      </w:pPr>
      <w:r w:rsidRPr="00BA03AE">
        <w:rPr>
          <w:rFonts w:ascii="Arial" w:hAnsi="Arial" w:cs="Arial"/>
          <w:b/>
          <w:bCs/>
          <w:caps/>
          <w:sz w:val="24"/>
          <w:szCs w:val="24"/>
        </w:rPr>
        <w:t>pontoninis lieptas</w:t>
      </w:r>
      <w:r>
        <w:rPr>
          <w:rFonts w:ascii="Arial" w:hAnsi="Arial" w:cs="Arial"/>
          <w:b/>
          <w:bCs/>
          <w:caps/>
          <w:sz w:val="24"/>
          <w:szCs w:val="24"/>
        </w:rPr>
        <w:t xml:space="preserve"> SU ĮRENGIMU</w:t>
      </w:r>
      <w:r w:rsidRPr="00BA4D0D">
        <w:rPr>
          <w:rFonts w:ascii="Arial" w:hAnsi="Arial" w:cs="Arial"/>
          <w:sz w:val="24"/>
          <w:szCs w:val="24"/>
        </w:rPr>
        <w:t xml:space="preserve"> </w:t>
      </w:r>
    </w:p>
    <w:p w14:paraId="70B1BE92" w14:textId="3CACB25C" w:rsidR="00C93D59" w:rsidRPr="007C438E" w:rsidRDefault="00C93D59" w:rsidP="006F5211">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B83756">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B83756">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B83756">
            <w:pPr>
              <w:snapToGrid w:val="0"/>
              <w:spacing w:after="0" w:line="240" w:lineRule="auto"/>
              <w:jc w:val="both"/>
              <w:rPr>
                <w:rFonts w:ascii="Arial" w:hAnsi="Arial" w:cs="Arial"/>
                <w:sz w:val="24"/>
                <w:szCs w:val="24"/>
              </w:rPr>
            </w:pPr>
          </w:p>
          <w:p w14:paraId="7D0BFF7A" w14:textId="77777777" w:rsidR="00C93D59" w:rsidRPr="007C438E" w:rsidRDefault="00C93D59" w:rsidP="00B83756">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B83756">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B83756">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B83756">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B83756">
            <w:pPr>
              <w:snapToGrid w:val="0"/>
              <w:spacing w:after="0" w:line="240" w:lineRule="auto"/>
              <w:jc w:val="both"/>
              <w:rPr>
                <w:rFonts w:ascii="Arial" w:hAnsi="Arial" w:cs="Arial"/>
                <w:sz w:val="24"/>
                <w:szCs w:val="24"/>
              </w:rPr>
            </w:pPr>
          </w:p>
          <w:p w14:paraId="5C76DB0C" w14:textId="77777777" w:rsidR="00C93D59" w:rsidRPr="007C438E" w:rsidRDefault="00C93D59" w:rsidP="00B83756">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B83756">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A24C7B">
      <w:pPr>
        <w:pStyle w:val="Sraopastraipa"/>
        <w:numPr>
          <w:ilvl w:val="0"/>
          <w:numId w:val="8"/>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A24C7B">
      <w:pPr>
        <w:pStyle w:val="Sraopastraipa"/>
        <w:numPr>
          <w:ilvl w:val="0"/>
          <w:numId w:val="8"/>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0CFBE425"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Mes siūlome ši</w:t>
      </w:r>
      <w:r w:rsidR="00895EE0">
        <w:rPr>
          <w:rFonts w:ascii="Arial" w:hAnsi="Arial" w:cs="Arial"/>
          <w:sz w:val="24"/>
          <w:szCs w:val="24"/>
        </w:rPr>
        <w:t>ą</w:t>
      </w:r>
      <w:r w:rsidRPr="002C3FE2">
        <w:rPr>
          <w:rFonts w:ascii="Arial" w:hAnsi="Arial" w:cs="Arial"/>
          <w:sz w:val="24"/>
          <w:szCs w:val="24"/>
        </w:rPr>
        <w:t xml:space="preserve"> </w:t>
      </w:r>
      <w:r w:rsidR="00ED4AC0">
        <w:rPr>
          <w:rFonts w:ascii="Arial" w:hAnsi="Arial" w:cs="Arial"/>
          <w:sz w:val="24"/>
          <w:szCs w:val="24"/>
        </w:rPr>
        <w:t>prek</w:t>
      </w:r>
      <w:r w:rsidR="00895EE0">
        <w:rPr>
          <w:rFonts w:ascii="Arial" w:hAnsi="Arial" w:cs="Arial"/>
          <w:sz w:val="24"/>
          <w:szCs w:val="24"/>
        </w:rPr>
        <w:t>ę</w:t>
      </w:r>
      <w:r w:rsidRPr="002C3FE2">
        <w:rPr>
          <w:rFonts w:ascii="Arial" w:hAnsi="Arial" w:cs="Arial"/>
          <w:sz w:val="24"/>
          <w:szCs w:val="24"/>
        </w:rPr>
        <w:t xml:space="preserve">, kuri visiškai atitinka pirkimo dokumentuose nurodytus reikalavimus: </w:t>
      </w:r>
    </w:p>
    <w:p w14:paraId="3BCD514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9"/>
        <w:gridCol w:w="2602"/>
        <w:gridCol w:w="1238"/>
        <w:gridCol w:w="1632"/>
        <w:gridCol w:w="1701"/>
        <w:gridCol w:w="1869"/>
      </w:tblGrid>
      <w:tr w:rsidR="00476D80" w:rsidRPr="002878C0" w14:paraId="60EFA36D" w14:textId="77777777" w:rsidTr="00476D80">
        <w:trPr>
          <w:trHeight w:val="604"/>
          <w:jc w:val="center"/>
        </w:trPr>
        <w:tc>
          <w:tcPr>
            <w:tcW w:w="619" w:type="dxa"/>
            <w:vAlign w:val="center"/>
          </w:tcPr>
          <w:p w14:paraId="4A9D618D" w14:textId="77777777" w:rsidR="00476D80" w:rsidRPr="002878C0" w:rsidRDefault="00476D80" w:rsidP="006F0B99">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Eil. Nr.</w:t>
            </w:r>
          </w:p>
        </w:tc>
        <w:tc>
          <w:tcPr>
            <w:tcW w:w="2602" w:type="dxa"/>
            <w:vAlign w:val="center"/>
          </w:tcPr>
          <w:p w14:paraId="12B427F5" w14:textId="77777777" w:rsidR="00476D80" w:rsidRPr="002878C0" w:rsidRDefault="00476D80" w:rsidP="006F0B99">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Prekės pavadinimas</w:t>
            </w:r>
          </w:p>
        </w:tc>
        <w:tc>
          <w:tcPr>
            <w:tcW w:w="1238" w:type="dxa"/>
            <w:vAlign w:val="center"/>
          </w:tcPr>
          <w:p w14:paraId="343C359C" w14:textId="23372986" w:rsidR="00476D80" w:rsidRPr="002878C0" w:rsidRDefault="00476D80" w:rsidP="006F0B99">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Kiekis, vnt.</w:t>
            </w:r>
          </w:p>
        </w:tc>
        <w:tc>
          <w:tcPr>
            <w:tcW w:w="1632" w:type="dxa"/>
            <w:tcBorders>
              <w:bottom w:val="single" w:sz="4" w:space="0" w:color="auto"/>
            </w:tcBorders>
            <w:vAlign w:val="center"/>
          </w:tcPr>
          <w:p w14:paraId="246D8B4B" w14:textId="2720E69F" w:rsidR="00476D80" w:rsidRPr="002878C0" w:rsidRDefault="00476D80" w:rsidP="006F0B99">
            <w:pPr>
              <w:tabs>
                <w:tab w:val="left" w:pos="340"/>
                <w:tab w:val="left" w:pos="1210"/>
              </w:tabs>
              <w:spacing w:after="0" w:line="240" w:lineRule="auto"/>
              <w:jc w:val="center"/>
              <w:rPr>
                <w:rFonts w:ascii="Arial" w:hAnsi="Arial" w:cs="Arial"/>
                <w:sz w:val="24"/>
                <w:szCs w:val="24"/>
              </w:rPr>
            </w:pPr>
            <w:r w:rsidRPr="002878C0">
              <w:rPr>
                <w:rFonts w:ascii="Arial" w:hAnsi="Arial" w:cs="Arial"/>
                <w:b/>
                <w:sz w:val="24"/>
                <w:szCs w:val="24"/>
              </w:rPr>
              <w:t>Kaina Eur be PVM</w:t>
            </w:r>
          </w:p>
        </w:tc>
        <w:tc>
          <w:tcPr>
            <w:tcW w:w="1701" w:type="dxa"/>
            <w:tcBorders>
              <w:bottom w:val="single" w:sz="4" w:space="0" w:color="auto"/>
            </w:tcBorders>
          </w:tcPr>
          <w:p w14:paraId="198572F2" w14:textId="77777777" w:rsidR="00476D80" w:rsidRPr="002878C0" w:rsidRDefault="00476D80" w:rsidP="006F0B99">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PVM</w:t>
            </w:r>
            <w:r w:rsidRPr="002878C0">
              <w:rPr>
                <w:rFonts w:ascii="Arial" w:hAnsi="Arial" w:cs="Arial"/>
                <w:sz w:val="24"/>
                <w:szCs w:val="24"/>
              </w:rPr>
              <w:t xml:space="preserve"> (</w:t>
            </w:r>
            <w:r w:rsidRPr="002878C0">
              <w:rPr>
                <w:rFonts w:ascii="Arial" w:hAnsi="Arial" w:cs="Arial"/>
                <w:i/>
                <w:iCs/>
                <w:color w:val="FF0000"/>
                <w:sz w:val="24"/>
                <w:szCs w:val="24"/>
              </w:rPr>
              <w:t>[įrašyti</w:t>
            </w:r>
            <w:r w:rsidRPr="002878C0">
              <w:rPr>
                <w:rFonts w:ascii="Arial" w:hAnsi="Arial" w:cs="Arial"/>
                <w:i/>
                <w:iCs/>
                <w:sz w:val="24"/>
                <w:szCs w:val="24"/>
              </w:rPr>
              <w:t xml:space="preserve">] </w:t>
            </w:r>
            <w:r w:rsidRPr="002878C0">
              <w:rPr>
                <w:rFonts w:ascii="Arial" w:hAnsi="Arial" w:cs="Arial"/>
                <w:sz w:val="24"/>
                <w:szCs w:val="24"/>
              </w:rPr>
              <w:t xml:space="preserve">%) </w:t>
            </w:r>
            <w:r w:rsidRPr="002878C0">
              <w:rPr>
                <w:rFonts w:ascii="Arial" w:hAnsi="Arial" w:cs="Arial"/>
                <w:b/>
                <w:bCs/>
                <w:sz w:val="24"/>
                <w:szCs w:val="24"/>
              </w:rPr>
              <w:t>Eur</w:t>
            </w:r>
          </w:p>
        </w:tc>
        <w:tc>
          <w:tcPr>
            <w:tcW w:w="1869" w:type="dxa"/>
            <w:tcBorders>
              <w:bottom w:val="single" w:sz="4" w:space="0" w:color="auto"/>
            </w:tcBorders>
          </w:tcPr>
          <w:p w14:paraId="2F977852" w14:textId="77777777" w:rsidR="00476D80" w:rsidRPr="002878C0" w:rsidRDefault="00476D80" w:rsidP="006F0B99">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Kaina Eur su PVM</w:t>
            </w:r>
          </w:p>
        </w:tc>
      </w:tr>
      <w:tr w:rsidR="00476D80" w:rsidRPr="002878C0" w14:paraId="556C22F8" w14:textId="77777777" w:rsidTr="00FB50D3">
        <w:trPr>
          <w:trHeight w:val="611"/>
          <w:jc w:val="center"/>
        </w:trPr>
        <w:tc>
          <w:tcPr>
            <w:tcW w:w="619" w:type="dxa"/>
            <w:vAlign w:val="center"/>
          </w:tcPr>
          <w:p w14:paraId="645D6AEE" w14:textId="77777777" w:rsidR="00476D80" w:rsidRPr="002878C0" w:rsidRDefault="00476D80" w:rsidP="006F0B99">
            <w:pPr>
              <w:tabs>
                <w:tab w:val="left" w:pos="340"/>
                <w:tab w:val="left" w:pos="1210"/>
              </w:tabs>
              <w:spacing w:after="0" w:line="240" w:lineRule="auto"/>
              <w:ind w:firstLine="37"/>
              <w:jc w:val="both"/>
              <w:rPr>
                <w:rFonts w:ascii="Arial" w:hAnsi="Arial" w:cs="Arial"/>
                <w:sz w:val="24"/>
                <w:szCs w:val="24"/>
              </w:rPr>
            </w:pPr>
            <w:r w:rsidRPr="002878C0">
              <w:rPr>
                <w:rFonts w:ascii="Arial" w:hAnsi="Arial" w:cs="Arial"/>
                <w:sz w:val="24"/>
                <w:szCs w:val="24"/>
              </w:rPr>
              <w:t>1.</w:t>
            </w:r>
          </w:p>
        </w:tc>
        <w:tc>
          <w:tcPr>
            <w:tcW w:w="2602" w:type="dxa"/>
          </w:tcPr>
          <w:p w14:paraId="6EDC2099" w14:textId="3D68AE4C" w:rsidR="00476D80" w:rsidRPr="002878C0" w:rsidRDefault="00FB50D3" w:rsidP="00FB50D3">
            <w:pPr>
              <w:tabs>
                <w:tab w:val="left" w:pos="340"/>
                <w:tab w:val="left" w:pos="1210"/>
              </w:tabs>
              <w:spacing w:after="0" w:line="240" w:lineRule="auto"/>
              <w:jc w:val="both"/>
              <w:rPr>
                <w:rFonts w:ascii="Arial" w:hAnsi="Arial" w:cs="Arial"/>
                <w:sz w:val="24"/>
                <w:szCs w:val="24"/>
              </w:rPr>
            </w:pPr>
            <w:r>
              <w:rPr>
                <w:rFonts w:ascii="Arial" w:eastAsia="Calibri" w:hAnsi="Arial" w:cs="Arial"/>
                <w:color w:val="000000" w:themeColor="text1"/>
                <w:sz w:val="24"/>
                <w:szCs w:val="24"/>
              </w:rPr>
              <w:t>P</w:t>
            </w:r>
            <w:r w:rsidR="00476D80">
              <w:rPr>
                <w:rFonts w:ascii="Arial" w:eastAsia="Calibri" w:hAnsi="Arial" w:cs="Arial"/>
                <w:color w:val="000000" w:themeColor="text1"/>
                <w:sz w:val="24"/>
                <w:szCs w:val="24"/>
              </w:rPr>
              <w:t>ontoninis lieptas</w:t>
            </w:r>
            <w:r>
              <w:rPr>
                <w:rFonts w:ascii="Arial" w:eastAsia="Calibri" w:hAnsi="Arial" w:cs="Arial"/>
                <w:color w:val="000000" w:themeColor="text1"/>
                <w:sz w:val="24"/>
                <w:szCs w:val="24"/>
              </w:rPr>
              <w:t xml:space="preserve"> su įrengimu</w:t>
            </w:r>
          </w:p>
        </w:tc>
        <w:tc>
          <w:tcPr>
            <w:tcW w:w="1238" w:type="dxa"/>
            <w:vAlign w:val="center"/>
          </w:tcPr>
          <w:p w14:paraId="1F789FE8" w14:textId="1640C044" w:rsidR="00476D80" w:rsidRPr="002878C0" w:rsidRDefault="00476D80" w:rsidP="00476D80">
            <w:pPr>
              <w:tabs>
                <w:tab w:val="left" w:pos="340"/>
                <w:tab w:val="left" w:pos="1210"/>
              </w:tabs>
              <w:spacing w:after="0" w:line="240" w:lineRule="auto"/>
              <w:ind w:firstLine="37"/>
              <w:jc w:val="center"/>
              <w:rPr>
                <w:rFonts w:ascii="Arial" w:hAnsi="Arial" w:cs="Arial"/>
                <w:sz w:val="24"/>
                <w:szCs w:val="24"/>
              </w:rPr>
            </w:pPr>
            <w:r>
              <w:rPr>
                <w:rFonts w:ascii="Arial" w:hAnsi="Arial" w:cs="Arial"/>
                <w:sz w:val="24"/>
                <w:szCs w:val="24"/>
              </w:rPr>
              <w:t>1</w:t>
            </w:r>
          </w:p>
        </w:tc>
        <w:tc>
          <w:tcPr>
            <w:tcW w:w="1632" w:type="dxa"/>
            <w:vAlign w:val="center"/>
          </w:tcPr>
          <w:p w14:paraId="0DDB7C41" w14:textId="39FFA563" w:rsidR="00476D80" w:rsidRPr="002878C0" w:rsidRDefault="00476D80" w:rsidP="006F0B99">
            <w:pPr>
              <w:tabs>
                <w:tab w:val="left" w:pos="340"/>
                <w:tab w:val="left" w:pos="1210"/>
              </w:tabs>
              <w:spacing w:after="0" w:line="240" w:lineRule="auto"/>
              <w:ind w:firstLine="37"/>
              <w:jc w:val="both"/>
              <w:rPr>
                <w:rFonts w:ascii="Arial" w:hAnsi="Arial" w:cs="Arial"/>
                <w:sz w:val="24"/>
                <w:szCs w:val="24"/>
              </w:rPr>
            </w:pPr>
          </w:p>
        </w:tc>
        <w:tc>
          <w:tcPr>
            <w:tcW w:w="1701" w:type="dxa"/>
          </w:tcPr>
          <w:p w14:paraId="383A8808" w14:textId="77777777" w:rsidR="00476D80" w:rsidRPr="002878C0" w:rsidRDefault="00476D80" w:rsidP="006F0B99">
            <w:pPr>
              <w:tabs>
                <w:tab w:val="left" w:pos="340"/>
                <w:tab w:val="left" w:pos="1210"/>
              </w:tabs>
              <w:spacing w:after="0" w:line="240" w:lineRule="auto"/>
              <w:ind w:firstLine="37"/>
              <w:jc w:val="both"/>
              <w:rPr>
                <w:rFonts w:ascii="Arial" w:hAnsi="Arial" w:cs="Arial"/>
                <w:sz w:val="24"/>
                <w:szCs w:val="24"/>
              </w:rPr>
            </w:pPr>
          </w:p>
        </w:tc>
        <w:tc>
          <w:tcPr>
            <w:tcW w:w="1869" w:type="dxa"/>
          </w:tcPr>
          <w:p w14:paraId="38815A26" w14:textId="77777777" w:rsidR="00476D80" w:rsidRPr="002878C0" w:rsidRDefault="00476D80" w:rsidP="006F0B99">
            <w:pPr>
              <w:tabs>
                <w:tab w:val="left" w:pos="340"/>
                <w:tab w:val="left" w:pos="1210"/>
              </w:tabs>
              <w:spacing w:after="0" w:line="240" w:lineRule="auto"/>
              <w:ind w:firstLine="37"/>
              <w:jc w:val="both"/>
              <w:rPr>
                <w:rFonts w:ascii="Arial" w:hAnsi="Arial" w:cs="Arial"/>
                <w:sz w:val="24"/>
                <w:szCs w:val="24"/>
              </w:rPr>
            </w:pPr>
          </w:p>
        </w:tc>
      </w:tr>
    </w:tbl>
    <w:p w14:paraId="4470DB5F" w14:textId="77777777" w:rsidR="00410856" w:rsidRDefault="00410856" w:rsidP="007165C5">
      <w:pPr>
        <w:tabs>
          <w:tab w:val="left" w:pos="720"/>
        </w:tabs>
        <w:spacing w:after="0" w:line="240" w:lineRule="auto"/>
        <w:ind w:firstLine="567"/>
        <w:jc w:val="both"/>
        <w:rPr>
          <w:rFonts w:ascii="Arial" w:eastAsia="Times New Roman" w:hAnsi="Arial" w:cs="Arial"/>
          <w:b/>
          <w:bCs/>
          <w:sz w:val="24"/>
          <w:szCs w:val="24"/>
          <w:lang w:eastAsia="en-US"/>
        </w:rPr>
      </w:pPr>
    </w:p>
    <w:p w14:paraId="4EF0D80B" w14:textId="1873E5B6" w:rsidR="000B4D7C" w:rsidRPr="002C3FE2" w:rsidRDefault="000B4D7C" w:rsidP="007165C5">
      <w:pPr>
        <w:tabs>
          <w:tab w:val="left" w:pos="720"/>
        </w:tabs>
        <w:spacing w:after="0" w:line="240" w:lineRule="auto"/>
        <w:ind w:firstLine="567"/>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00532654">
        <w:rPr>
          <w:rFonts w:ascii="Arial" w:eastAsia="Times New Roman" w:hAnsi="Arial" w:cs="Arial"/>
          <w:b/>
          <w:bCs/>
          <w:sz w:val="24"/>
          <w:szCs w:val="24"/>
          <w:lang w:eastAsia="en-US"/>
        </w:rPr>
        <w:t xml:space="preserve"> Eur su PVM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5338EE39" w14:textId="4A17D17B" w:rsidR="00656111" w:rsidRDefault="00656111" w:rsidP="000B4D7C">
      <w:pPr>
        <w:spacing w:after="0" w:line="240" w:lineRule="auto"/>
        <w:ind w:firstLine="567"/>
        <w:contextualSpacing/>
        <w:jc w:val="both"/>
        <w:rPr>
          <w:rFonts w:ascii="Arial" w:eastAsia="Calibri" w:hAnsi="Arial" w:cs="Arial"/>
          <w:bCs/>
          <w:iCs/>
          <w:color w:val="FF0000"/>
          <w:sz w:val="24"/>
          <w:szCs w:val="24"/>
          <w:lang w:eastAsia="en-US"/>
        </w:rPr>
      </w:pPr>
    </w:p>
    <w:p w14:paraId="7B28A39D" w14:textId="77777777" w:rsidR="00532654" w:rsidRPr="007C438E" w:rsidRDefault="00532654" w:rsidP="00532654">
      <w:pPr>
        <w:tabs>
          <w:tab w:val="left" w:pos="720"/>
        </w:tabs>
        <w:spacing w:after="0" w:line="240" w:lineRule="auto"/>
        <w:ind w:firstLine="567"/>
        <w:jc w:val="both"/>
        <w:rPr>
          <w:rFonts w:ascii="Arial" w:eastAsia="Calibri" w:hAnsi="Arial" w:cs="Arial"/>
          <w:bCs/>
          <w:iCs/>
          <w:sz w:val="24"/>
          <w:szCs w:val="24"/>
          <w:lang w:eastAsia="en-US"/>
        </w:rPr>
      </w:pPr>
      <w:r w:rsidRPr="007C438E">
        <w:rPr>
          <w:rFonts w:ascii="Arial" w:eastAsia="Calibri" w:hAnsi="Arial" w:cs="Arial"/>
          <w:sz w:val="24"/>
          <w:szCs w:val="24"/>
          <w:lang w:eastAsia="en-US"/>
        </w:rPr>
        <w:lastRenderedPageBreak/>
        <w:t xml:space="preserve">Tais atvejais, kai pagal galiojančius teisės aktus tiekėjui nereikia mokėti PVM, jis atitinkamų skilčių nepildo ir nurodo priežastis, dėl kurių PVM nemoka: _____________ </w:t>
      </w:r>
      <w:r w:rsidRPr="007C438E">
        <w:rPr>
          <w:rFonts w:ascii="Arial" w:eastAsia="Calibri" w:hAnsi="Arial" w:cs="Arial"/>
          <w:i/>
          <w:iCs/>
          <w:sz w:val="24"/>
          <w:szCs w:val="24"/>
          <w:lang w:eastAsia="en-US"/>
        </w:rPr>
        <w:t>[nurodoma priežastis].</w:t>
      </w:r>
    </w:p>
    <w:p w14:paraId="1E0922EB" w14:textId="77777777" w:rsidR="00532654" w:rsidRDefault="00532654" w:rsidP="000B4D7C">
      <w:pPr>
        <w:spacing w:after="0" w:line="240" w:lineRule="auto"/>
        <w:ind w:firstLine="567"/>
        <w:contextualSpacing/>
        <w:jc w:val="both"/>
        <w:rPr>
          <w:rFonts w:ascii="Arial" w:eastAsia="Calibri" w:hAnsi="Arial" w:cs="Arial"/>
          <w:sz w:val="24"/>
          <w:szCs w:val="24"/>
          <w:lang w:eastAsia="en-US"/>
        </w:rPr>
      </w:pPr>
    </w:p>
    <w:p w14:paraId="7D4DE0C3" w14:textId="6E611901"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3976753B"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Pasiūlymų kainos bus vertinamos ir lyginamos su visais mokesčiais.</w:t>
      </w:r>
    </w:p>
    <w:p w14:paraId="407F543A"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9E6C551" w14:textId="77777777" w:rsidR="00A47B21" w:rsidRDefault="00A47B21" w:rsidP="000B4D7C">
      <w:pPr>
        <w:spacing w:after="0" w:line="240" w:lineRule="auto"/>
        <w:ind w:firstLine="567"/>
        <w:contextualSpacing/>
        <w:jc w:val="both"/>
        <w:rPr>
          <w:rFonts w:ascii="Arial" w:eastAsia="Calibri" w:hAnsi="Arial" w:cs="Arial"/>
          <w:sz w:val="24"/>
          <w:szCs w:val="24"/>
          <w:lang w:eastAsia="en-US"/>
        </w:rPr>
      </w:pPr>
    </w:p>
    <w:p w14:paraId="2EB41D00" w14:textId="75C7DBF2" w:rsidR="00A47B21" w:rsidRDefault="00A47B21" w:rsidP="00A47B21">
      <w:pPr>
        <w:suppressAutoHyphens/>
        <w:ind w:firstLine="567"/>
        <w:jc w:val="both"/>
        <w:rPr>
          <w:rFonts w:ascii="Arial" w:hAnsi="Arial" w:cs="Arial"/>
          <w:b/>
          <w:bCs/>
          <w:sz w:val="24"/>
          <w:szCs w:val="24"/>
          <w:lang w:eastAsia="ar-SA"/>
        </w:rPr>
      </w:pPr>
      <w:r w:rsidRPr="00947674">
        <w:rPr>
          <w:rFonts w:ascii="Arial" w:hAnsi="Arial" w:cs="Arial"/>
          <w:b/>
          <w:bCs/>
          <w:sz w:val="24"/>
          <w:szCs w:val="24"/>
          <w:lang w:eastAsia="ar-SA"/>
        </w:rPr>
        <w:t>Siūlom</w:t>
      </w:r>
      <w:r>
        <w:rPr>
          <w:rFonts w:ascii="Arial" w:hAnsi="Arial" w:cs="Arial"/>
          <w:b/>
          <w:bCs/>
          <w:sz w:val="24"/>
          <w:szCs w:val="24"/>
          <w:lang w:eastAsia="ar-SA"/>
        </w:rPr>
        <w:t>a</w:t>
      </w:r>
      <w:r w:rsidRPr="00947674">
        <w:rPr>
          <w:rFonts w:ascii="Arial" w:hAnsi="Arial" w:cs="Arial"/>
          <w:b/>
          <w:bCs/>
          <w:sz w:val="24"/>
          <w:szCs w:val="24"/>
          <w:lang w:eastAsia="ar-SA"/>
        </w:rPr>
        <w:t xml:space="preserve"> prekė visiškai atitinka pirkimo dokumentuose nurodytus reikalavimus ir j</w:t>
      </w:r>
      <w:r w:rsidR="008203FD">
        <w:rPr>
          <w:rFonts w:ascii="Arial" w:hAnsi="Arial" w:cs="Arial"/>
          <w:b/>
          <w:bCs/>
          <w:sz w:val="24"/>
          <w:szCs w:val="24"/>
          <w:lang w:eastAsia="ar-SA"/>
        </w:rPr>
        <w:t>os</w:t>
      </w:r>
      <w:r w:rsidRPr="00947674">
        <w:rPr>
          <w:rFonts w:ascii="Arial" w:hAnsi="Arial" w:cs="Arial"/>
          <w:b/>
          <w:bCs/>
          <w:sz w:val="24"/>
          <w:szCs w:val="24"/>
          <w:lang w:eastAsia="ar-SA"/>
        </w:rPr>
        <w:t xml:space="preserve"> savybės tokios</w:t>
      </w:r>
      <w:r>
        <w:rPr>
          <w:rFonts w:ascii="Arial" w:hAnsi="Arial" w:cs="Arial"/>
          <w:b/>
          <w:bCs/>
          <w:sz w:val="24"/>
          <w:szCs w:val="24"/>
          <w:lang w:eastAsia="ar-SA"/>
        </w:rPr>
        <w:t>*</w:t>
      </w:r>
      <w:r w:rsidRPr="00947674">
        <w:rPr>
          <w:rFonts w:ascii="Arial" w:hAnsi="Arial" w:cs="Arial"/>
          <w:b/>
          <w:bCs/>
          <w:sz w:val="24"/>
          <w:szCs w:val="24"/>
          <w:lang w:eastAsia="ar-SA"/>
        </w:rPr>
        <w:t>:</w:t>
      </w:r>
    </w:p>
    <w:p w14:paraId="3AC553A3" w14:textId="0B82CD0B" w:rsidR="00BE7E0E" w:rsidRPr="00BE7E0E" w:rsidRDefault="00BE7E0E" w:rsidP="00BE7E0E">
      <w:pPr>
        <w:suppressAutoHyphens/>
        <w:spacing w:after="0" w:line="240" w:lineRule="auto"/>
        <w:rPr>
          <w:rFonts w:ascii="Arial" w:hAnsi="Arial" w:cs="Arial"/>
          <w:b/>
          <w:sz w:val="24"/>
          <w:szCs w:val="24"/>
          <w:lang w:eastAsia="ar-SA"/>
        </w:rPr>
      </w:pPr>
      <w:r w:rsidRPr="0075339E">
        <w:rPr>
          <w:rFonts w:ascii="Arial" w:hAnsi="Arial" w:cs="Arial"/>
          <w:b/>
          <w:color w:val="000000" w:themeColor="text1"/>
          <w:sz w:val="24"/>
          <w:szCs w:val="24"/>
        </w:rPr>
        <w:t xml:space="preserve">Tiekėjo </w:t>
      </w:r>
      <w:r w:rsidRPr="00B63994">
        <w:rPr>
          <w:rFonts w:ascii="Arial" w:hAnsi="Arial" w:cs="Arial"/>
          <w:b/>
          <w:sz w:val="24"/>
          <w:szCs w:val="24"/>
        </w:rPr>
        <w:t>siūlom</w:t>
      </w:r>
      <w:r>
        <w:rPr>
          <w:rFonts w:ascii="Arial" w:hAnsi="Arial" w:cs="Arial"/>
          <w:b/>
          <w:sz w:val="24"/>
          <w:szCs w:val="24"/>
        </w:rPr>
        <w:t>os</w:t>
      </w:r>
      <w:r w:rsidRPr="00B63994">
        <w:rPr>
          <w:rFonts w:ascii="Arial" w:hAnsi="Arial" w:cs="Arial"/>
          <w:b/>
          <w:sz w:val="24"/>
          <w:szCs w:val="24"/>
        </w:rPr>
        <w:t xml:space="preserve"> prek</w:t>
      </w:r>
      <w:r>
        <w:rPr>
          <w:rFonts w:ascii="Arial" w:hAnsi="Arial" w:cs="Arial"/>
          <w:b/>
          <w:sz w:val="24"/>
          <w:szCs w:val="24"/>
        </w:rPr>
        <w:t>ės</w:t>
      </w:r>
      <w:r w:rsidRPr="00B63994">
        <w:rPr>
          <w:rFonts w:ascii="Arial" w:hAnsi="Arial" w:cs="Arial"/>
          <w:b/>
          <w:sz w:val="24"/>
          <w:szCs w:val="24"/>
        </w:rPr>
        <w:t xml:space="preserve"> </w:t>
      </w:r>
      <w:r w:rsidRPr="0075339E">
        <w:rPr>
          <w:rFonts w:ascii="Arial" w:hAnsi="Arial" w:cs="Arial"/>
          <w:b/>
          <w:color w:val="000000" w:themeColor="text1"/>
          <w:sz w:val="24"/>
          <w:szCs w:val="24"/>
        </w:rPr>
        <w:t>rodikliai</w:t>
      </w:r>
    </w:p>
    <w:tbl>
      <w:tblP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1"/>
        <w:gridCol w:w="2977"/>
        <w:gridCol w:w="2693"/>
        <w:gridCol w:w="3686"/>
      </w:tblGrid>
      <w:tr w:rsidR="00311781" w:rsidRPr="00172E7F" w14:paraId="791148E2" w14:textId="77777777" w:rsidTr="00D67C68">
        <w:trPr>
          <w:trHeight w:val="490"/>
          <w:jc w:val="center"/>
        </w:trPr>
        <w:tc>
          <w:tcPr>
            <w:tcW w:w="591" w:type="dxa"/>
            <w:tcMar>
              <w:top w:w="0" w:type="dxa"/>
              <w:left w:w="108" w:type="dxa"/>
              <w:bottom w:w="0" w:type="dxa"/>
              <w:right w:w="108" w:type="dxa"/>
            </w:tcMar>
            <w:vAlign w:val="center"/>
          </w:tcPr>
          <w:p w14:paraId="547A9290" w14:textId="77777777" w:rsidR="00311781" w:rsidRPr="00172E7F" w:rsidRDefault="00311781" w:rsidP="002E4BCD">
            <w:pPr>
              <w:spacing w:after="0" w:line="240" w:lineRule="auto"/>
              <w:ind w:left="3" w:hanging="3"/>
              <w:rPr>
                <w:rFonts w:ascii="Arial" w:hAnsi="Arial" w:cs="Arial"/>
                <w:b/>
                <w:color w:val="000000"/>
                <w:sz w:val="24"/>
                <w:szCs w:val="24"/>
              </w:rPr>
            </w:pPr>
            <w:r w:rsidRPr="00172E7F">
              <w:rPr>
                <w:rFonts w:ascii="Arial" w:hAnsi="Arial" w:cs="Arial"/>
                <w:b/>
                <w:color w:val="000000"/>
                <w:sz w:val="24"/>
                <w:szCs w:val="24"/>
              </w:rPr>
              <w:t>Eil. Nr.</w:t>
            </w:r>
          </w:p>
        </w:tc>
        <w:tc>
          <w:tcPr>
            <w:tcW w:w="2977" w:type="dxa"/>
            <w:tcMar>
              <w:top w:w="0" w:type="dxa"/>
              <w:left w:w="108" w:type="dxa"/>
              <w:bottom w:w="0" w:type="dxa"/>
              <w:right w:w="108" w:type="dxa"/>
            </w:tcMar>
            <w:vAlign w:val="center"/>
          </w:tcPr>
          <w:p w14:paraId="7D558363" w14:textId="77777777" w:rsidR="00311781" w:rsidRPr="00172E7F" w:rsidRDefault="00311781" w:rsidP="002E4BCD">
            <w:pPr>
              <w:keepNext/>
              <w:keepLines/>
              <w:spacing w:after="0" w:line="240" w:lineRule="auto"/>
              <w:rPr>
                <w:rFonts w:ascii="Arial" w:hAnsi="Arial" w:cs="Arial"/>
                <w:b/>
                <w:sz w:val="24"/>
                <w:szCs w:val="24"/>
              </w:rPr>
            </w:pPr>
            <w:r w:rsidRPr="00172E7F">
              <w:rPr>
                <w:rFonts w:ascii="Arial" w:hAnsi="Arial" w:cs="Arial"/>
                <w:b/>
                <w:sz w:val="24"/>
                <w:szCs w:val="24"/>
              </w:rPr>
              <w:t>Parametrai</w:t>
            </w:r>
          </w:p>
        </w:tc>
        <w:tc>
          <w:tcPr>
            <w:tcW w:w="2693" w:type="dxa"/>
            <w:vAlign w:val="center"/>
          </w:tcPr>
          <w:p w14:paraId="549E6E71" w14:textId="77777777" w:rsidR="00311781" w:rsidRPr="00172E7F" w:rsidRDefault="00311781" w:rsidP="002E4BCD">
            <w:pPr>
              <w:spacing w:after="0" w:line="240" w:lineRule="auto"/>
              <w:jc w:val="center"/>
              <w:rPr>
                <w:rFonts w:ascii="Arial" w:hAnsi="Arial" w:cs="Arial"/>
                <w:color w:val="000000"/>
                <w:sz w:val="24"/>
                <w:szCs w:val="24"/>
              </w:rPr>
            </w:pPr>
            <w:r w:rsidRPr="00172E7F">
              <w:rPr>
                <w:rFonts w:ascii="Arial" w:hAnsi="Arial" w:cs="Arial"/>
                <w:b/>
                <w:sz w:val="24"/>
                <w:szCs w:val="24"/>
              </w:rPr>
              <w:t>Reikalaujamo parametro reikšmė</w:t>
            </w:r>
          </w:p>
        </w:tc>
        <w:tc>
          <w:tcPr>
            <w:tcW w:w="3686" w:type="dxa"/>
            <w:vAlign w:val="center"/>
          </w:tcPr>
          <w:p w14:paraId="5CFFBA18" w14:textId="77777777" w:rsidR="00311781" w:rsidRPr="00172E7F" w:rsidRDefault="00311781" w:rsidP="002E4BCD">
            <w:pPr>
              <w:tabs>
                <w:tab w:val="left" w:pos="0"/>
              </w:tabs>
              <w:spacing w:after="0" w:line="240" w:lineRule="auto"/>
              <w:jc w:val="center"/>
              <w:rPr>
                <w:rFonts w:ascii="Arial" w:hAnsi="Arial" w:cs="Arial"/>
                <w:b/>
                <w:kern w:val="2"/>
                <w:sz w:val="24"/>
                <w:szCs w:val="24"/>
                <w14:ligatures w14:val="standardContextual"/>
              </w:rPr>
            </w:pPr>
            <w:r w:rsidRPr="00172E7F">
              <w:rPr>
                <w:rFonts w:ascii="Arial" w:hAnsi="Arial" w:cs="Arial"/>
                <w:b/>
                <w:kern w:val="2"/>
                <w:sz w:val="24"/>
                <w:szCs w:val="24"/>
                <w14:ligatures w14:val="standardContextual"/>
              </w:rPr>
              <w:t xml:space="preserve">Tiekėjo siūlomos prekės rodikliai, jų reikšmės, aprašymas </w:t>
            </w:r>
          </w:p>
          <w:p w14:paraId="59930AC7" w14:textId="77777777" w:rsidR="00311781" w:rsidRPr="00172E7F" w:rsidRDefault="00311781" w:rsidP="002E4BCD">
            <w:pPr>
              <w:spacing w:after="0" w:line="240" w:lineRule="auto"/>
              <w:jc w:val="center"/>
              <w:rPr>
                <w:rFonts w:ascii="Arial" w:hAnsi="Arial" w:cs="Arial"/>
                <w:b/>
                <w:sz w:val="24"/>
                <w:szCs w:val="24"/>
              </w:rPr>
            </w:pPr>
            <w:r w:rsidRPr="00172E7F">
              <w:rPr>
                <w:rFonts w:ascii="Arial" w:hAnsi="Arial" w:cs="Arial"/>
                <w:bCs/>
                <w:i/>
                <w:iCs/>
                <w:kern w:val="2"/>
                <w:sz w:val="24"/>
                <w:szCs w:val="24"/>
                <w14:ligatures w14:val="standardContextual"/>
              </w:rPr>
              <w:t>[Tiekėjas nurodo konkrečius rodiklius, jų reikšmes, aprašymus]</w:t>
            </w:r>
          </w:p>
        </w:tc>
      </w:tr>
      <w:tr w:rsidR="007700D9" w:rsidRPr="00172E7F" w14:paraId="368E1013" w14:textId="77777777" w:rsidTr="00D67C68">
        <w:trPr>
          <w:trHeight w:val="340"/>
          <w:jc w:val="center"/>
        </w:trPr>
        <w:tc>
          <w:tcPr>
            <w:tcW w:w="591" w:type="dxa"/>
            <w:tcMar>
              <w:top w:w="0" w:type="dxa"/>
              <w:left w:w="108" w:type="dxa"/>
              <w:bottom w:w="0" w:type="dxa"/>
              <w:right w:w="108" w:type="dxa"/>
            </w:tcMar>
          </w:tcPr>
          <w:p w14:paraId="60198520" w14:textId="77777777" w:rsidR="007700D9" w:rsidRPr="00172E7F" w:rsidRDefault="007700D9" w:rsidP="00311781">
            <w:pPr>
              <w:numPr>
                <w:ilvl w:val="0"/>
                <w:numId w:val="40"/>
              </w:numPr>
              <w:spacing w:after="0" w:line="240" w:lineRule="auto"/>
              <w:ind w:left="3" w:hanging="3"/>
              <w:rPr>
                <w:rFonts w:ascii="Arial" w:hAnsi="Arial" w:cs="Arial"/>
                <w:color w:val="000000"/>
                <w:sz w:val="24"/>
                <w:szCs w:val="24"/>
              </w:rPr>
            </w:pPr>
          </w:p>
        </w:tc>
        <w:tc>
          <w:tcPr>
            <w:tcW w:w="2977" w:type="dxa"/>
            <w:tcMar>
              <w:top w:w="0" w:type="dxa"/>
              <w:left w:w="108" w:type="dxa"/>
              <w:bottom w:w="0" w:type="dxa"/>
              <w:right w:w="108" w:type="dxa"/>
            </w:tcMar>
          </w:tcPr>
          <w:p w14:paraId="4E14F50A" w14:textId="253C7857" w:rsidR="007700D9" w:rsidRDefault="00D67C68" w:rsidP="002E4BCD">
            <w:pPr>
              <w:spacing w:after="0" w:line="240" w:lineRule="auto"/>
              <w:jc w:val="both"/>
              <w:rPr>
                <w:rFonts w:ascii="Arial" w:hAnsi="Arial" w:cs="Arial"/>
                <w:color w:val="000000"/>
                <w:sz w:val="24"/>
                <w:szCs w:val="24"/>
              </w:rPr>
            </w:pPr>
            <w:r>
              <w:rPr>
                <w:rFonts w:ascii="Arial" w:hAnsi="Arial" w:cs="Arial"/>
                <w:color w:val="000000"/>
                <w:sz w:val="24"/>
                <w:szCs w:val="24"/>
              </w:rPr>
              <w:t>Denio lentelės</w:t>
            </w:r>
          </w:p>
        </w:tc>
        <w:tc>
          <w:tcPr>
            <w:tcW w:w="2693" w:type="dxa"/>
            <w:tcMar>
              <w:top w:w="0" w:type="dxa"/>
              <w:left w:w="108" w:type="dxa"/>
              <w:bottom w:w="0" w:type="dxa"/>
              <w:right w:w="108" w:type="dxa"/>
            </w:tcMar>
          </w:tcPr>
          <w:p w14:paraId="1509675D" w14:textId="05187366" w:rsidR="007700D9" w:rsidRDefault="00D67C68" w:rsidP="002E4BCD">
            <w:pPr>
              <w:spacing w:after="0" w:line="240" w:lineRule="auto"/>
              <w:rPr>
                <w:rFonts w:ascii="Arial" w:hAnsi="Arial" w:cs="Arial"/>
                <w:color w:val="000000"/>
                <w:sz w:val="24"/>
                <w:szCs w:val="24"/>
              </w:rPr>
            </w:pPr>
            <w:r>
              <w:rPr>
                <w:rFonts w:ascii="Arial" w:hAnsi="Arial" w:cs="Arial"/>
                <w:color w:val="000000"/>
                <w:sz w:val="24"/>
                <w:szCs w:val="24"/>
              </w:rPr>
              <w:t>Pušies mediena arba lygiavertė</w:t>
            </w:r>
          </w:p>
        </w:tc>
        <w:tc>
          <w:tcPr>
            <w:tcW w:w="3686" w:type="dxa"/>
          </w:tcPr>
          <w:p w14:paraId="37C50A62" w14:textId="77777777" w:rsidR="0071085A" w:rsidRPr="00172E7F" w:rsidRDefault="0071085A" w:rsidP="0071085A">
            <w:pPr>
              <w:spacing w:after="0" w:line="240" w:lineRule="auto"/>
              <w:jc w:val="both"/>
              <w:rPr>
                <w:rFonts w:ascii="Arial" w:hAnsi="Arial" w:cs="Arial"/>
                <w:i/>
                <w:iCs/>
                <w:color w:val="00B050"/>
                <w:sz w:val="24"/>
                <w:szCs w:val="24"/>
              </w:rPr>
            </w:pPr>
            <w:r w:rsidRPr="00172E7F">
              <w:rPr>
                <w:rFonts w:ascii="Arial" w:hAnsi="Arial" w:cs="Arial"/>
                <w:color w:val="00B050"/>
                <w:sz w:val="24"/>
                <w:szCs w:val="24"/>
              </w:rPr>
              <w:t>Įrašo tiekėjas.......</w:t>
            </w:r>
          </w:p>
          <w:p w14:paraId="1D2C267F" w14:textId="77777777" w:rsidR="0071085A" w:rsidRPr="00172E7F" w:rsidRDefault="0071085A" w:rsidP="0071085A">
            <w:pPr>
              <w:spacing w:after="0" w:line="240" w:lineRule="auto"/>
              <w:jc w:val="both"/>
              <w:rPr>
                <w:rFonts w:ascii="Arial" w:hAnsi="Arial" w:cs="Arial"/>
                <w:color w:val="00B050"/>
                <w:sz w:val="24"/>
                <w:szCs w:val="24"/>
              </w:rPr>
            </w:pPr>
            <w:r w:rsidRPr="00172E7F">
              <w:rPr>
                <w:rFonts w:ascii="Arial" w:hAnsi="Arial" w:cs="Arial"/>
                <w:color w:val="00B050"/>
                <w:sz w:val="24"/>
                <w:szCs w:val="24"/>
              </w:rPr>
              <w:t>................</w:t>
            </w:r>
          </w:p>
          <w:p w14:paraId="24CF0F63" w14:textId="41CDA842" w:rsidR="007700D9" w:rsidRPr="00172E7F" w:rsidRDefault="0071085A" w:rsidP="0071085A">
            <w:pPr>
              <w:spacing w:after="0" w:line="240" w:lineRule="auto"/>
              <w:jc w:val="both"/>
              <w:rPr>
                <w:rFonts w:ascii="Arial" w:hAnsi="Arial" w:cs="Arial"/>
                <w:color w:val="00B050"/>
                <w:sz w:val="24"/>
                <w:szCs w:val="24"/>
              </w:rPr>
            </w:pPr>
            <w:r w:rsidRPr="00172E7F">
              <w:rPr>
                <w:rFonts w:ascii="Arial" w:hAnsi="Arial" w:cs="Arial"/>
                <w:i/>
                <w:iCs/>
                <w:sz w:val="24"/>
                <w:szCs w:val="24"/>
              </w:rPr>
              <w:t xml:space="preserve">[Atitiktis reikalavimui bus tikrinama pasiūlymo vertinimo metu; įrodančius dokumentus teikti </w:t>
            </w:r>
            <w:r w:rsidRPr="00172E7F">
              <w:rPr>
                <w:rFonts w:ascii="Arial" w:hAnsi="Arial" w:cs="Arial"/>
                <w:b/>
                <w:bCs/>
                <w:i/>
                <w:iCs/>
                <w:sz w:val="24"/>
                <w:szCs w:val="24"/>
              </w:rPr>
              <w:t>iškart su pasiūlymu</w:t>
            </w:r>
            <w:r w:rsidRPr="00172E7F">
              <w:rPr>
                <w:rFonts w:ascii="Arial" w:hAnsi="Arial" w:cs="Arial"/>
                <w:i/>
                <w:iCs/>
                <w:sz w:val="24"/>
                <w:szCs w:val="24"/>
              </w:rPr>
              <w:t>]</w:t>
            </w:r>
          </w:p>
        </w:tc>
      </w:tr>
    </w:tbl>
    <w:p w14:paraId="431FF59E" w14:textId="17B9EF3C" w:rsidR="007F440A" w:rsidRPr="00B63994" w:rsidRDefault="007F440A" w:rsidP="007F440A">
      <w:pPr>
        <w:spacing w:after="0"/>
        <w:ind w:firstLine="567"/>
        <w:jc w:val="both"/>
        <w:rPr>
          <w:rFonts w:ascii="Arial" w:hAnsi="Arial" w:cs="Arial"/>
          <w:sz w:val="24"/>
          <w:szCs w:val="24"/>
        </w:rPr>
      </w:pPr>
      <w:r w:rsidRPr="00E163CF">
        <w:rPr>
          <w:rFonts w:ascii="Arial" w:hAnsi="Arial" w:cs="Arial"/>
          <w:sz w:val="24"/>
          <w:szCs w:val="24"/>
        </w:rPr>
        <w:t>* Atitiktis kitiems</w:t>
      </w:r>
      <w:r>
        <w:rPr>
          <w:rFonts w:ascii="Arial" w:hAnsi="Arial" w:cs="Arial"/>
          <w:color w:val="FF0000"/>
          <w:sz w:val="24"/>
          <w:szCs w:val="24"/>
        </w:rPr>
        <w:t xml:space="preserve"> </w:t>
      </w:r>
      <w:r>
        <w:rPr>
          <w:rFonts w:ascii="Arial" w:hAnsi="Arial" w:cs="Arial"/>
          <w:sz w:val="24"/>
          <w:szCs w:val="24"/>
        </w:rPr>
        <w:t>p</w:t>
      </w:r>
      <w:r w:rsidRPr="00006181">
        <w:rPr>
          <w:rFonts w:ascii="Arial" w:hAnsi="Arial" w:cs="Arial"/>
          <w:sz w:val="24"/>
          <w:szCs w:val="24"/>
        </w:rPr>
        <w:t>irkimo</w:t>
      </w:r>
      <w:r w:rsidRPr="00CD26A4">
        <w:rPr>
          <w:rFonts w:ascii="Arial" w:hAnsi="Arial" w:cs="Arial"/>
          <w:color w:val="FF0000"/>
          <w:sz w:val="24"/>
          <w:szCs w:val="24"/>
        </w:rPr>
        <w:t xml:space="preserve"> </w:t>
      </w:r>
      <w:r w:rsidRPr="00E163CF">
        <w:rPr>
          <w:rFonts w:ascii="Arial" w:hAnsi="Arial" w:cs="Arial"/>
          <w:sz w:val="24"/>
          <w:szCs w:val="24"/>
        </w:rPr>
        <w:t xml:space="preserve">sąlygų 2 priede </w:t>
      </w:r>
      <w:r>
        <w:rPr>
          <w:rFonts w:ascii="Arial" w:hAnsi="Arial" w:cs="Arial"/>
          <w:sz w:val="24"/>
          <w:szCs w:val="24"/>
        </w:rPr>
        <w:t>„</w:t>
      </w:r>
      <w:r w:rsidRPr="00E163CF">
        <w:rPr>
          <w:rFonts w:ascii="Arial" w:hAnsi="Arial" w:cs="Arial"/>
          <w:sz w:val="24"/>
          <w:szCs w:val="24"/>
        </w:rPr>
        <w:t>Techninė specifikacija</w:t>
      </w:r>
      <w:r>
        <w:rPr>
          <w:rFonts w:ascii="Arial" w:hAnsi="Arial" w:cs="Arial"/>
          <w:sz w:val="24"/>
          <w:szCs w:val="24"/>
        </w:rPr>
        <w:t>“</w:t>
      </w:r>
      <w:r w:rsidRPr="00E163CF">
        <w:rPr>
          <w:rFonts w:ascii="Arial" w:hAnsi="Arial" w:cs="Arial"/>
          <w:sz w:val="24"/>
          <w:szCs w:val="24"/>
        </w:rPr>
        <w:t xml:space="preserve"> nustatytiems reikalavimams bus tikrinama </w:t>
      </w:r>
      <w:r w:rsidRPr="00B63994">
        <w:rPr>
          <w:rFonts w:ascii="Arial" w:hAnsi="Arial" w:cs="Arial"/>
          <w:sz w:val="24"/>
          <w:szCs w:val="24"/>
        </w:rPr>
        <w:t>Prek</w:t>
      </w:r>
      <w:r>
        <w:rPr>
          <w:rFonts w:ascii="Arial" w:hAnsi="Arial" w:cs="Arial"/>
          <w:sz w:val="24"/>
          <w:szCs w:val="24"/>
        </w:rPr>
        <w:t>ės</w:t>
      </w:r>
      <w:r w:rsidRPr="00B63994">
        <w:rPr>
          <w:rFonts w:ascii="Arial" w:hAnsi="Arial" w:cs="Arial"/>
          <w:sz w:val="24"/>
          <w:szCs w:val="24"/>
        </w:rPr>
        <w:t xml:space="preserve"> perdavimo metu. </w:t>
      </w:r>
    </w:p>
    <w:p w14:paraId="0CB01024" w14:textId="77777777" w:rsidR="007F440A" w:rsidRDefault="007F440A" w:rsidP="007F440A">
      <w:pPr>
        <w:spacing w:after="0" w:line="240" w:lineRule="auto"/>
        <w:jc w:val="both"/>
        <w:rPr>
          <w:rFonts w:ascii="Arial" w:hAnsi="Arial" w:cs="Arial"/>
          <w:b/>
          <w:sz w:val="22"/>
        </w:rPr>
      </w:pPr>
    </w:p>
    <w:p w14:paraId="3C36413C" w14:textId="77777777" w:rsidR="000A795D" w:rsidRDefault="000A795D" w:rsidP="007F440A">
      <w:pPr>
        <w:spacing w:after="0" w:line="240" w:lineRule="auto"/>
        <w:ind w:firstLine="567"/>
        <w:jc w:val="both"/>
        <w:rPr>
          <w:rFonts w:ascii="Arial" w:hAnsi="Arial" w:cs="Arial"/>
          <w:b/>
          <w:sz w:val="22"/>
        </w:rPr>
      </w:pPr>
    </w:p>
    <w:p w14:paraId="5967EACD" w14:textId="00579D32" w:rsidR="007F440A" w:rsidRPr="00B63994" w:rsidRDefault="007F440A" w:rsidP="007F440A">
      <w:pPr>
        <w:spacing w:after="0" w:line="240" w:lineRule="auto"/>
        <w:ind w:firstLine="567"/>
        <w:jc w:val="both"/>
        <w:rPr>
          <w:rFonts w:ascii="Arial" w:hAnsi="Arial" w:cs="Arial"/>
          <w:b/>
          <w:sz w:val="22"/>
        </w:rPr>
      </w:pPr>
      <w:r w:rsidRPr="00B63994">
        <w:rPr>
          <w:rFonts w:ascii="Arial" w:hAnsi="Arial" w:cs="Arial"/>
          <w:b/>
          <w:sz w:val="22"/>
        </w:rPr>
        <w:lastRenderedPageBreak/>
        <w:t xml:space="preserve">Pastabos: </w:t>
      </w:r>
    </w:p>
    <w:p w14:paraId="02A79D62" w14:textId="3721CB8D" w:rsidR="007F440A" w:rsidRPr="00302872" w:rsidRDefault="007F440A" w:rsidP="007F440A">
      <w:pPr>
        <w:numPr>
          <w:ilvl w:val="0"/>
          <w:numId w:val="41"/>
        </w:numPr>
        <w:tabs>
          <w:tab w:val="left" w:pos="720"/>
        </w:tabs>
        <w:spacing w:after="0" w:line="240" w:lineRule="auto"/>
        <w:ind w:left="0" w:firstLine="567"/>
        <w:jc w:val="both"/>
        <w:rPr>
          <w:rFonts w:ascii="Arial" w:eastAsia="Calibri" w:hAnsi="Arial" w:cs="Arial"/>
          <w:sz w:val="22"/>
        </w:rPr>
      </w:pPr>
      <w:r w:rsidRPr="00B63994">
        <w:rPr>
          <w:rFonts w:ascii="Arial" w:eastAsia="Calibri" w:hAnsi="Arial" w:cs="Arial"/>
          <w:sz w:val="22"/>
        </w:rPr>
        <w:t>Galimi Tiekėjo siūlom</w:t>
      </w:r>
      <w:r>
        <w:rPr>
          <w:rFonts w:ascii="Arial" w:eastAsia="Calibri" w:hAnsi="Arial" w:cs="Arial"/>
          <w:sz w:val="22"/>
        </w:rPr>
        <w:t>os</w:t>
      </w:r>
      <w:r w:rsidRPr="00B63994">
        <w:rPr>
          <w:rFonts w:ascii="Arial" w:eastAsia="Calibri" w:hAnsi="Arial" w:cs="Arial"/>
          <w:sz w:val="22"/>
        </w:rPr>
        <w:t xml:space="preserve"> Prek</w:t>
      </w:r>
      <w:r>
        <w:rPr>
          <w:rFonts w:ascii="Arial" w:eastAsia="Calibri" w:hAnsi="Arial" w:cs="Arial"/>
          <w:sz w:val="22"/>
        </w:rPr>
        <w:t>ės</w:t>
      </w:r>
      <w:r w:rsidRPr="00B63994">
        <w:rPr>
          <w:rFonts w:ascii="Arial" w:eastAsia="Calibri" w:hAnsi="Arial" w:cs="Arial"/>
          <w:sz w:val="22"/>
        </w:rPr>
        <w:t xml:space="preserve"> atitiktį įrodantys dokumentai: </w:t>
      </w:r>
      <w:r w:rsidRPr="00B63994">
        <w:rPr>
          <w:rFonts w:ascii="Arial" w:hAnsi="Arial" w:cs="Arial"/>
          <w:sz w:val="22"/>
          <w:szCs w:val="22"/>
        </w:rPr>
        <w:t>siūlomos</w:t>
      </w:r>
      <w:r w:rsidRPr="00B63994">
        <w:rPr>
          <w:rFonts w:ascii="Arial" w:hAnsi="Arial" w:cs="Arial"/>
          <w:sz w:val="24"/>
          <w:szCs w:val="24"/>
        </w:rPr>
        <w:t xml:space="preserve"> </w:t>
      </w:r>
      <w:r w:rsidRPr="00B63994">
        <w:rPr>
          <w:rFonts w:ascii="Arial" w:hAnsi="Arial" w:cs="Arial"/>
          <w:sz w:val="22"/>
          <w:szCs w:val="22"/>
        </w:rPr>
        <w:t>Prek</w:t>
      </w:r>
      <w:r>
        <w:rPr>
          <w:rFonts w:ascii="Arial" w:hAnsi="Arial" w:cs="Arial"/>
          <w:sz w:val="22"/>
          <w:szCs w:val="22"/>
        </w:rPr>
        <w:t>ės</w:t>
      </w:r>
      <w:r w:rsidRPr="00B63994">
        <w:rPr>
          <w:rFonts w:ascii="Arial" w:hAnsi="Arial" w:cs="Arial"/>
          <w:sz w:val="22"/>
          <w:szCs w:val="22"/>
        </w:rPr>
        <w:t xml:space="preserve"> gamintojo </w:t>
      </w:r>
      <w:r w:rsidRPr="00302872">
        <w:rPr>
          <w:rFonts w:ascii="Arial" w:eastAsia="Calibri" w:hAnsi="Arial" w:cs="Arial"/>
          <w:sz w:val="22"/>
        </w:rPr>
        <w:t>katalogai ir/arba bukletai, ir/arba brošiūros, ir/arba techniniai aprašai ir/arba kiti siūlom</w:t>
      </w:r>
      <w:r w:rsidR="008F3ED9">
        <w:rPr>
          <w:rFonts w:ascii="Arial" w:eastAsia="Calibri" w:hAnsi="Arial" w:cs="Arial"/>
          <w:sz w:val="22"/>
        </w:rPr>
        <w:t>os</w:t>
      </w:r>
      <w:r w:rsidRPr="00302872">
        <w:rPr>
          <w:rFonts w:ascii="Arial" w:eastAsia="Calibri" w:hAnsi="Arial" w:cs="Arial"/>
          <w:sz w:val="22"/>
        </w:rPr>
        <w:t xml:space="preserve"> prek</w:t>
      </w:r>
      <w:r w:rsidR="008F3ED9">
        <w:rPr>
          <w:rFonts w:ascii="Arial" w:eastAsia="Calibri" w:hAnsi="Arial" w:cs="Arial"/>
          <w:sz w:val="22"/>
        </w:rPr>
        <w:t>ės</w:t>
      </w:r>
      <w:r w:rsidRPr="00302872">
        <w:rPr>
          <w:rFonts w:ascii="Arial" w:eastAsia="Calibri" w:hAnsi="Arial" w:cs="Arial"/>
          <w:sz w:val="22"/>
        </w:rPr>
        <w:t xml:space="preserve"> gamintojo parengti dokumentai.</w:t>
      </w:r>
    </w:p>
    <w:p w14:paraId="734D6315" w14:textId="1CBEFEED" w:rsidR="007F440A" w:rsidRPr="006F084E" w:rsidRDefault="007F440A" w:rsidP="007F440A">
      <w:pPr>
        <w:numPr>
          <w:ilvl w:val="0"/>
          <w:numId w:val="41"/>
        </w:numPr>
        <w:tabs>
          <w:tab w:val="left" w:pos="720"/>
        </w:tabs>
        <w:spacing w:after="0" w:line="240" w:lineRule="auto"/>
        <w:ind w:left="0" w:firstLine="567"/>
        <w:jc w:val="both"/>
        <w:rPr>
          <w:rFonts w:ascii="Arial" w:hAnsi="Arial" w:cs="Arial"/>
          <w:bCs/>
          <w:color w:val="000000" w:themeColor="text1"/>
          <w:sz w:val="22"/>
        </w:rPr>
      </w:pPr>
      <w:r w:rsidRPr="00B63994">
        <w:rPr>
          <w:rFonts w:ascii="Arial" w:hAnsi="Arial" w:cs="Arial"/>
          <w:bCs/>
          <w:sz w:val="22"/>
        </w:rPr>
        <w:t>Tiekėjai turi atidžiai peržiūrėti ir nepalikti neužpildytų eilučių lentelėse „Pasiūlymo kaina“</w:t>
      </w:r>
      <w:r w:rsidR="008F3ED9">
        <w:rPr>
          <w:rFonts w:ascii="Arial" w:hAnsi="Arial" w:cs="Arial"/>
          <w:bCs/>
          <w:sz w:val="22"/>
        </w:rPr>
        <w:t xml:space="preserve"> </w:t>
      </w:r>
      <w:r w:rsidRPr="00B63994">
        <w:rPr>
          <w:rFonts w:ascii="Arial" w:hAnsi="Arial" w:cs="Arial"/>
          <w:bCs/>
          <w:sz w:val="22"/>
        </w:rPr>
        <w:t>ir „Tiekėjo siūlom</w:t>
      </w:r>
      <w:r w:rsidR="00BE7E0E">
        <w:rPr>
          <w:rFonts w:ascii="Arial" w:hAnsi="Arial" w:cs="Arial"/>
          <w:bCs/>
          <w:sz w:val="22"/>
        </w:rPr>
        <w:t>os</w:t>
      </w:r>
      <w:r w:rsidRPr="00B63994">
        <w:rPr>
          <w:rFonts w:ascii="Arial" w:hAnsi="Arial" w:cs="Arial"/>
          <w:bCs/>
          <w:sz w:val="22"/>
        </w:rPr>
        <w:t xml:space="preserve"> prek</w:t>
      </w:r>
      <w:r w:rsidR="00BE7E0E">
        <w:rPr>
          <w:rFonts w:ascii="Arial" w:hAnsi="Arial" w:cs="Arial"/>
          <w:bCs/>
          <w:sz w:val="22"/>
        </w:rPr>
        <w:t>ės</w:t>
      </w:r>
      <w:r w:rsidRPr="00B63994">
        <w:rPr>
          <w:rFonts w:ascii="Arial" w:hAnsi="Arial" w:cs="Arial"/>
          <w:bCs/>
          <w:sz w:val="22"/>
        </w:rPr>
        <w:t xml:space="preserve"> rodikliai</w:t>
      </w:r>
      <w:r w:rsidRPr="006F084E">
        <w:rPr>
          <w:rFonts w:ascii="Arial" w:hAnsi="Arial" w:cs="Arial"/>
          <w:bCs/>
          <w:color w:val="000000" w:themeColor="text1"/>
          <w:sz w:val="22"/>
        </w:rPr>
        <w:t xml:space="preserve">“. </w:t>
      </w:r>
    </w:p>
    <w:p w14:paraId="7ADF1C75" w14:textId="4E2829E4" w:rsidR="007F440A" w:rsidRPr="00E163CF" w:rsidRDefault="007F440A" w:rsidP="007F440A">
      <w:pPr>
        <w:pStyle w:val="Sraopastraipa"/>
        <w:widowControl w:val="0"/>
        <w:numPr>
          <w:ilvl w:val="0"/>
          <w:numId w:val="41"/>
        </w:numPr>
        <w:autoSpaceDE w:val="0"/>
        <w:autoSpaceDN w:val="0"/>
        <w:adjustRightInd w:val="0"/>
        <w:spacing w:after="0" w:line="240" w:lineRule="auto"/>
        <w:ind w:left="0" w:firstLine="567"/>
        <w:jc w:val="both"/>
        <w:rPr>
          <w:rFonts w:ascii="Arial" w:hAnsi="Arial" w:cs="Arial"/>
          <w:bCs/>
          <w:color w:val="000000" w:themeColor="text1"/>
        </w:rPr>
      </w:pPr>
      <w:r w:rsidRPr="00E163CF">
        <w:rPr>
          <w:rFonts w:ascii="Arial" w:hAnsi="Arial" w:cs="Arial"/>
          <w:bCs/>
          <w:color w:val="000000" w:themeColor="text1"/>
        </w:rPr>
        <w:t xml:space="preserve">Tiekėjo </w:t>
      </w:r>
      <w:r w:rsidRPr="00B63994">
        <w:rPr>
          <w:rFonts w:ascii="Arial" w:hAnsi="Arial" w:cs="Arial"/>
          <w:bCs/>
        </w:rPr>
        <w:t>siūlom</w:t>
      </w:r>
      <w:r w:rsidR="00BE7E0E">
        <w:rPr>
          <w:rFonts w:ascii="Arial" w:hAnsi="Arial" w:cs="Arial"/>
          <w:bCs/>
        </w:rPr>
        <w:t>a</w:t>
      </w:r>
      <w:r w:rsidRPr="00B63994">
        <w:rPr>
          <w:rFonts w:ascii="Arial" w:hAnsi="Arial" w:cs="Arial"/>
          <w:bCs/>
        </w:rPr>
        <w:t xml:space="preserve"> prekė turi atitikti ir tiekėjas </w:t>
      </w:r>
      <w:r w:rsidRPr="00B63994">
        <w:rPr>
          <w:rFonts w:ascii="Arial" w:hAnsi="Arial" w:cs="Arial"/>
          <w:b/>
        </w:rPr>
        <w:t>turi įrodyti</w:t>
      </w:r>
      <w:r w:rsidRPr="00B63994">
        <w:rPr>
          <w:rFonts w:ascii="Arial" w:hAnsi="Arial" w:cs="Arial"/>
          <w:bCs/>
        </w:rPr>
        <w:t>, kad siūlom</w:t>
      </w:r>
      <w:r w:rsidR="00BE7E0E">
        <w:rPr>
          <w:rFonts w:ascii="Arial" w:hAnsi="Arial" w:cs="Arial"/>
          <w:bCs/>
        </w:rPr>
        <w:t>a</w:t>
      </w:r>
      <w:r w:rsidRPr="00B63994">
        <w:rPr>
          <w:rFonts w:ascii="Arial" w:hAnsi="Arial" w:cs="Arial"/>
          <w:bCs/>
        </w:rPr>
        <w:t xml:space="preserve"> prekė atitinka </w:t>
      </w:r>
      <w:r w:rsidRPr="00B63994">
        <w:rPr>
          <w:rFonts w:ascii="Arial" w:hAnsi="Arial" w:cs="Arial"/>
          <w:b/>
        </w:rPr>
        <w:t>visus lentelėje „Tiekėjo siūlom</w:t>
      </w:r>
      <w:r w:rsidR="00BE7E0E">
        <w:rPr>
          <w:rFonts w:ascii="Arial" w:hAnsi="Arial" w:cs="Arial"/>
          <w:b/>
        </w:rPr>
        <w:t>os</w:t>
      </w:r>
      <w:r w:rsidRPr="00B63994">
        <w:rPr>
          <w:rFonts w:ascii="Arial" w:hAnsi="Arial" w:cs="Arial"/>
          <w:b/>
        </w:rPr>
        <w:t xml:space="preserve"> prek</w:t>
      </w:r>
      <w:r w:rsidR="00BE7E0E">
        <w:rPr>
          <w:rFonts w:ascii="Arial" w:hAnsi="Arial" w:cs="Arial"/>
          <w:b/>
        </w:rPr>
        <w:t>ės</w:t>
      </w:r>
      <w:r w:rsidRPr="00B63994">
        <w:rPr>
          <w:rFonts w:ascii="Arial" w:hAnsi="Arial" w:cs="Arial"/>
          <w:b/>
        </w:rPr>
        <w:t xml:space="preserve"> rodikliai“ nurodytus reikalavimus</w:t>
      </w:r>
      <w:r w:rsidRPr="00B63994">
        <w:rPr>
          <w:rFonts w:ascii="Arial" w:hAnsi="Arial" w:cs="Arial"/>
          <w:bCs/>
        </w:rPr>
        <w:t xml:space="preserve"> prek</w:t>
      </w:r>
      <w:r w:rsidR="00BE7E0E">
        <w:rPr>
          <w:rFonts w:ascii="Arial" w:hAnsi="Arial" w:cs="Arial"/>
          <w:bCs/>
        </w:rPr>
        <w:t>ei</w:t>
      </w:r>
      <w:r w:rsidRPr="00B63994">
        <w:rPr>
          <w:rFonts w:ascii="Arial" w:hAnsi="Arial" w:cs="Arial"/>
          <w:bCs/>
        </w:rPr>
        <w:t>. Tiekėjo teikiama Prek</w:t>
      </w:r>
      <w:r w:rsidR="00BE7E0E">
        <w:rPr>
          <w:rFonts w:ascii="Arial" w:hAnsi="Arial" w:cs="Arial"/>
          <w:bCs/>
        </w:rPr>
        <w:t>ės</w:t>
      </w:r>
      <w:r w:rsidRPr="00B63994">
        <w:rPr>
          <w:rFonts w:ascii="Arial" w:hAnsi="Arial" w:cs="Arial"/>
          <w:bCs/>
        </w:rPr>
        <w:t xml:space="preserve"> informacija ir dokumentai turi būti tokio detalumo, kad perkančioji organizacija </w:t>
      </w:r>
      <w:r w:rsidRPr="00E163CF">
        <w:rPr>
          <w:rFonts w:ascii="Arial" w:hAnsi="Arial" w:cs="Arial"/>
          <w:bCs/>
        </w:rPr>
        <w:t>galėtų įsitikinti siūlom</w:t>
      </w:r>
      <w:r w:rsidR="00BE7E0E">
        <w:rPr>
          <w:rFonts w:ascii="Arial" w:hAnsi="Arial" w:cs="Arial"/>
          <w:bCs/>
        </w:rPr>
        <w:t>os</w:t>
      </w:r>
      <w:r w:rsidRPr="00E163CF">
        <w:rPr>
          <w:rFonts w:ascii="Arial" w:hAnsi="Arial" w:cs="Arial"/>
          <w:bCs/>
        </w:rPr>
        <w:t xml:space="preserve"> Prek</w:t>
      </w:r>
      <w:r w:rsidR="00BE7E0E">
        <w:rPr>
          <w:rFonts w:ascii="Arial" w:hAnsi="Arial" w:cs="Arial"/>
          <w:bCs/>
        </w:rPr>
        <w:t>ės</w:t>
      </w:r>
      <w:r w:rsidRPr="00E163CF">
        <w:rPr>
          <w:rFonts w:ascii="Arial" w:hAnsi="Arial" w:cs="Arial"/>
          <w:bCs/>
        </w:rPr>
        <w:t xml:space="preserve"> atitiktimi iškeltiems reikalavimams ir nekiltų abejonių, koki</w:t>
      </w:r>
      <w:r w:rsidR="00DC7E64">
        <w:rPr>
          <w:rFonts w:ascii="Arial" w:hAnsi="Arial" w:cs="Arial"/>
          <w:bCs/>
        </w:rPr>
        <w:t>ą</w:t>
      </w:r>
      <w:r w:rsidRPr="00E163CF">
        <w:rPr>
          <w:rFonts w:ascii="Arial" w:hAnsi="Arial" w:cs="Arial"/>
          <w:bCs/>
        </w:rPr>
        <w:t xml:space="preserve"> Prek</w:t>
      </w:r>
      <w:r w:rsidR="00DC7E64">
        <w:rPr>
          <w:rFonts w:ascii="Arial" w:hAnsi="Arial" w:cs="Arial"/>
          <w:bCs/>
        </w:rPr>
        <w:t>ę</w:t>
      </w:r>
      <w:r w:rsidRPr="00E163CF">
        <w:rPr>
          <w:rFonts w:ascii="Arial" w:hAnsi="Arial" w:cs="Arial"/>
          <w:bCs/>
        </w:rPr>
        <w:t xml:space="preserve"> tiekėjas pristatys.</w:t>
      </w:r>
    </w:p>
    <w:p w14:paraId="5C53A0C6" w14:textId="77777777" w:rsidR="007F440A" w:rsidRPr="00E163CF" w:rsidRDefault="007F440A" w:rsidP="007F440A">
      <w:pPr>
        <w:numPr>
          <w:ilvl w:val="0"/>
          <w:numId w:val="42"/>
        </w:numPr>
        <w:tabs>
          <w:tab w:val="left" w:pos="720"/>
        </w:tabs>
        <w:spacing w:after="0" w:line="240" w:lineRule="auto"/>
        <w:ind w:left="0" w:firstLine="567"/>
        <w:jc w:val="both"/>
        <w:rPr>
          <w:rFonts w:ascii="Arial" w:hAnsi="Arial" w:cs="Arial"/>
          <w:bCs/>
          <w:color w:val="000000" w:themeColor="text1"/>
          <w:sz w:val="22"/>
        </w:rPr>
      </w:pPr>
      <w:r w:rsidRPr="00E163CF">
        <w:rPr>
          <w:rFonts w:ascii="Arial" w:hAnsi="Arial" w:cs="Arial"/>
          <w:bCs/>
          <w:color w:val="000000" w:themeColor="text1"/>
          <w:sz w:val="22"/>
        </w:rPr>
        <w:t xml:space="preserve">Tiekėjo nurodomi dydžiai, kiekiai negali būti nurodyti su paklaida (pavyzdžiui, </w:t>
      </w:r>
      <w:r>
        <w:rPr>
          <w:rFonts w:ascii="Arial" w:hAnsi="Arial" w:cs="Arial"/>
          <w:bCs/>
          <w:color w:val="000000" w:themeColor="text1"/>
          <w:sz w:val="22"/>
        </w:rPr>
        <w:t>„</w:t>
      </w:r>
      <w:r w:rsidRPr="00E163CF">
        <w:rPr>
          <w:rFonts w:ascii="Arial" w:hAnsi="Arial" w:cs="Arial"/>
          <w:bCs/>
          <w:color w:val="000000" w:themeColor="text1"/>
          <w:sz w:val="22"/>
        </w:rPr>
        <w:t xml:space="preserve">apie“, </w:t>
      </w:r>
      <w:r>
        <w:rPr>
          <w:rFonts w:ascii="Arial" w:hAnsi="Arial" w:cs="Arial"/>
          <w:bCs/>
          <w:color w:val="000000" w:themeColor="text1"/>
          <w:sz w:val="22"/>
        </w:rPr>
        <w:t>„</w:t>
      </w:r>
      <w:r w:rsidRPr="00E163CF">
        <w:rPr>
          <w:rFonts w:ascii="Arial" w:hAnsi="Arial" w:cs="Arial"/>
          <w:bCs/>
          <w:color w:val="000000" w:themeColor="text1"/>
          <w:sz w:val="22"/>
        </w:rPr>
        <w:t xml:space="preserve">-/+“, </w:t>
      </w:r>
      <w:r>
        <w:rPr>
          <w:rFonts w:ascii="Arial" w:hAnsi="Arial" w:cs="Arial"/>
          <w:bCs/>
          <w:color w:val="000000" w:themeColor="text1"/>
          <w:sz w:val="22"/>
        </w:rPr>
        <w:t>„</w:t>
      </w:r>
      <w:r w:rsidRPr="00E163CF">
        <w:rPr>
          <w:rFonts w:ascii="Arial" w:hAnsi="Arial" w:cs="Arial"/>
          <w:bCs/>
          <w:color w:val="000000" w:themeColor="text1"/>
          <w:sz w:val="22"/>
        </w:rPr>
        <w:t xml:space="preserve">ne mažiau“, </w:t>
      </w:r>
      <w:r>
        <w:rPr>
          <w:rFonts w:ascii="Arial" w:hAnsi="Arial" w:cs="Arial"/>
          <w:bCs/>
          <w:color w:val="000000" w:themeColor="text1"/>
          <w:sz w:val="22"/>
        </w:rPr>
        <w:t>„</w:t>
      </w:r>
      <w:r w:rsidRPr="00E163CF">
        <w:rPr>
          <w:rFonts w:ascii="Arial" w:hAnsi="Arial" w:cs="Arial"/>
          <w:bCs/>
          <w:color w:val="000000" w:themeColor="text1"/>
          <w:sz w:val="22"/>
        </w:rPr>
        <w:t xml:space="preserve">kaip norėsite“, </w:t>
      </w:r>
      <w:r>
        <w:rPr>
          <w:rFonts w:ascii="Arial" w:hAnsi="Arial" w:cs="Arial"/>
          <w:bCs/>
          <w:color w:val="000000" w:themeColor="text1"/>
          <w:sz w:val="22"/>
        </w:rPr>
        <w:t>„</w:t>
      </w:r>
      <w:r w:rsidRPr="00E163CF">
        <w:rPr>
          <w:rFonts w:ascii="Arial" w:hAnsi="Arial" w:cs="Arial"/>
          <w:bCs/>
          <w:color w:val="000000" w:themeColor="text1"/>
          <w:sz w:val="22"/>
        </w:rPr>
        <w:t xml:space="preserve">kaip parašyta pirkimo dokumentuose“, ir pan.). </w:t>
      </w:r>
    </w:p>
    <w:p w14:paraId="73AD0723" w14:textId="77777777" w:rsidR="000B4D7C" w:rsidRDefault="000B4D7C" w:rsidP="00DC7E64">
      <w:pPr>
        <w:tabs>
          <w:tab w:val="left" w:pos="993"/>
        </w:tabs>
        <w:spacing w:after="0" w:line="240" w:lineRule="auto"/>
        <w:jc w:val="both"/>
        <w:rPr>
          <w:rFonts w:ascii="Arial" w:eastAsia="Calibri" w:hAnsi="Arial" w:cs="Arial"/>
          <w:sz w:val="24"/>
          <w:szCs w:val="24"/>
          <w:lang w:eastAsia="en-US"/>
        </w:rPr>
      </w:pPr>
    </w:p>
    <w:p w14:paraId="1EEFB014" w14:textId="77777777" w:rsidR="00DC7E64" w:rsidRDefault="00DC7E64" w:rsidP="00DC7E64">
      <w:pPr>
        <w:tabs>
          <w:tab w:val="left" w:pos="993"/>
        </w:tabs>
        <w:spacing w:after="0" w:line="240" w:lineRule="auto"/>
        <w:jc w:val="both"/>
        <w:rPr>
          <w:rFonts w:ascii="Arial" w:eastAsia="Calibri" w:hAnsi="Arial" w:cs="Arial"/>
          <w:sz w:val="24"/>
          <w:szCs w:val="24"/>
          <w:lang w:eastAsia="en-US"/>
        </w:rPr>
      </w:pPr>
    </w:p>
    <w:p w14:paraId="54D73445" w14:textId="77777777" w:rsidR="00DC7E64" w:rsidRPr="00DC7E64" w:rsidRDefault="00DC7E64" w:rsidP="00DC7E64">
      <w:pPr>
        <w:tabs>
          <w:tab w:val="left" w:pos="993"/>
        </w:tabs>
        <w:spacing w:after="0" w:line="240" w:lineRule="auto"/>
        <w:jc w:val="both"/>
        <w:rPr>
          <w:rFonts w:ascii="Arial" w:hAnsi="Arial" w:cs="Arial"/>
          <w:sz w:val="24"/>
          <w:szCs w:val="24"/>
        </w:rPr>
      </w:pPr>
    </w:p>
    <w:p w14:paraId="6C41C870" w14:textId="77777777" w:rsidR="000B4D7C" w:rsidRPr="002C3FE2" w:rsidRDefault="000B4D7C" w:rsidP="000B4D7C">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B8375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B8375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B8375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B8375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B8375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B8375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B8375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B8375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B83756">
            <w:pPr>
              <w:jc w:val="both"/>
              <w:rPr>
                <w:rFonts w:ascii="Arial" w:hAnsi="Arial" w:cs="Arial"/>
                <w:sz w:val="24"/>
                <w:szCs w:val="24"/>
              </w:rPr>
            </w:pPr>
          </w:p>
        </w:tc>
      </w:tr>
      <w:tr w:rsidR="000B4D7C" w:rsidRPr="002C3FE2" w14:paraId="339D3131" w14:textId="77777777" w:rsidTr="00B8375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B8375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B8375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B83756">
            <w:pPr>
              <w:jc w:val="both"/>
              <w:rPr>
                <w:rFonts w:ascii="Arial" w:hAnsi="Arial" w:cs="Arial"/>
                <w:sz w:val="24"/>
                <w:szCs w:val="24"/>
              </w:rPr>
            </w:pPr>
          </w:p>
        </w:tc>
      </w:tr>
      <w:tr w:rsidR="000B4D7C" w:rsidRPr="002C3FE2" w14:paraId="79E41810" w14:textId="77777777" w:rsidTr="00B8375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B83756">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B83756">
            <w:pPr>
              <w:jc w:val="both"/>
              <w:rPr>
                <w:rFonts w:ascii="Arial" w:hAnsi="Arial" w:cs="Arial"/>
                <w:sz w:val="24"/>
                <w:szCs w:val="24"/>
              </w:rPr>
            </w:pPr>
          </w:p>
        </w:tc>
      </w:tr>
    </w:tbl>
    <w:p w14:paraId="3E7C1AA5" w14:textId="77777777" w:rsidR="000B4D7C" w:rsidRPr="002C3FE2" w:rsidRDefault="000B4D7C" w:rsidP="000B4D7C">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3A16F718" w14:textId="77777777" w:rsidR="000B4D7C" w:rsidRPr="002C3FE2" w:rsidRDefault="000B4D7C" w:rsidP="000B4D7C">
      <w:pPr>
        <w:spacing w:after="0" w:line="240" w:lineRule="auto"/>
        <w:jc w:val="both"/>
        <w:rPr>
          <w:rFonts w:ascii="Arial" w:hAnsi="Arial" w:cs="Arial"/>
          <w:sz w:val="24"/>
          <w:szCs w:val="24"/>
        </w:rPr>
      </w:pPr>
    </w:p>
    <w:p w14:paraId="18E2E013" w14:textId="77777777" w:rsidR="000B4D7C" w:rsidRPr="002C3FE2" w:rsidRDefault="000B4D7C" w:rsidP="000B4D7C">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50"/>
        <w:gridCol w:w="2961"/>
        <w:gridCol w:w="3098"/>
        <w:gridCol w:w="1466"/>
        <w:gridCol w:w="1554"/>
      </w:tblGrid>
      <w:tr w:rsidR="000B4D7C" w:rsidRPr="002C3FE2" w14:paraId="045E1E15" w14:textId="77777777" w:rsidTr="00ED4AC0">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Nr.</w:t>
            </w:r>
          </w:p>
        </w:tc>
        <w:tc>
          <w:tcPr>
            <w:tcW w:w="1538"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09"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ED4AC0">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B8375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B8375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B83756">
            <w:pPr>
              <w:rPr>
                <w:rFonts w:ascii="Arial" w:hAnsi="Arial"/>
                <w:b/>
                <w:bCs/>
                <w:sz w:val="24"/>
                <w:szCs w:val="24"/>
                <w:lang w:val="lt-LT"/>
              </w:rPr>
            </w:pPr>
          </w:p>
        </w:tc>
        <w:tc>
          <w:tcPr>
            <w:tcW w:w="761"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B83756">
            <w:pPr>
              <w:jc w:val="center"/>
              <w:rPr>
                <w:rFonts w:ascii="Arial" w:hAnsi="Arial"/>
                <w:sz w:val="24"/>
                <w:szCs w:val="24"/>
                <w:lang w:val="lt-LT"/>
              </w:rPr>
            </w:pPr>
            <w:r w:rsidRPr="002C3FE2">
              <w:rPr>
                <w:rFonts w:ascii="Arial" w:hAnsi="Arial"/>
                <w:b/>
                <w:bCs/>
                <w:sz w:val="24"/>
                <w:szCs w:val="24"/>
                <w:lang w:val="lt-LT"/>
              </w:rPr>
              <w:t>EUR su PVM</w:t>
            </w:r>
          </w:p>
        </w:tc>
        <w:tc>
          <w:tcPr>
            <w:tcW w:w="807"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B83756">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ED4AC0">
        <w:tc>
          <w:tcPr>
            <w:tcW w:w="285"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B83756">
            <w:pPr>
              <w:jc w:val="center"/>
              <w:rPr>
                <w:rFonts w:ascii="Arial" w:hAnsi="Arial"/>
                <w:sz w:val="24"/>
                <w:szCs w:val="24"/>
                <w:lang w:val="lt-LT"/>
              </w:rPr>
            </w:pPr>
          </w:p>
        </w:tc>
        <w:tc>
          <w:tcPr>
            <w:tcW w:w="1538"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B83756">
            <w:pPr>
              <w:jc w:val="center"/>
              <w:rPr>
                <w:rFonts w:ascii="Arial" w:hAnsi="Arial"/>
                <w:sz w:val="24"/>
                <w:szCs w:val="24"/>
                <w:lang w:val="lt-LT"/>
              </w:rPr>
            </w:pPr>
          </w:p>
        </w:tc>
        <w:tc>
          <w:tcPr>
            <w:tcW w:w="1609"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B83756">
            <w:pPr>
              <w:jc w:val="center"/>
              <w:rPr>
                <w:rFonts w:ascii="Arial" w:hAnsi="Arial"/>
                <w:sz w:val="24"/>
                <w:szCs w:val="24"/>
                <w:lang w:val="lt-LT"/>
              </w:rPr>
            </w:pPr>
          </w:p>
        </w:tc>
        <w:tc>
          <w:tcPr>
            <w:tcW w:w="761"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B83756">
            <w:pPr>
              <w:jc w:val="center"/>
              <w:rPr>
                <w:rFonts w:ascii="Arial" w:hAnsi="Arial"/>
                <w:sz w:val="24"/>
                <w:szCs w:val="24"/>
                <w:lang w:val="lt-LT"/>
              </w:rPr>
            </w:pPr>
          </w:p>
        </w:tc>
        <w:tc>
          <w:tcPr>
            <w:tcW w:w="807"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B83756">
            <w:pPr>
              <w:jc w:val="center"/>
              <w:rPr>
                <w:rFonts w:ascii="Arial" w:hAnsi="Arial"/>
                <w:sz w:val="24"/>
                <w:szCs w:val="24"/>
                <w:lang w:val="lt-LT"/>
              </w:rPr>
            </w:pPr>
          </w:p>
        </w:tc>
      </w:tr>
      <w:tr w:rsidR="000B4D7C" w:rsidRPr="002C3FE2" w14:paraId="488BC9D8" w14:textId="77777777" w:rsidTr="00ED4AC0">
        <w:tc>
          <w:tcPr>
            <w:tcW w:w="285"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B83756">
            <w:pPr>
              <w:jc w:val="center"/>
              <w:rPr>
                <w:rFonts w:ascii="Arial" w:hAnsi="Arial"/>
                <w:sz w:val="24"/>
                <w:szCs w:val="24"/>
                <w:lang w:val="lt-LT"/>
              </w:rPr>
            </w:pPr>
          </w:p>
        </w:tc>
        <w:tc>
          <w:tcPr>
            <w:tcW w:w="1538"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B83756">
            <w:pPr>
              <w:jc w:val="center"/>
              <w:rPr>
                <w:rFonts w:ascii="Arial" w:hAnsi="Arial"/>
                <w:sz w:val="24"/>
                <w:szCs w:val="24"/>
                <w:lang w:val="lt-LT"/>
              </w:rPr>
            </w:pPr>
          </w:p>
        </w:tc>
        <w:tc>
          <w:tcPr>
            <w:tcW w:w="1609"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B83756">
            <w:pPr>
              <w:jc w:val="center"/>
              <w:rPr>
                <w:rFonts w:ascii="Arial" w:hAnsi="Arial"/>
                <w:sz w:val="24"/>
                <w:szCs w:val="24"/>
                <w:lang w:val="lt-LT"/>
              </w:rPr>
            </w:pPr>
          </w:p>
        </w:tc>
        <w:tc>
          <w:tcPr>
            <w:tcW w:w="761"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B83756">
            <w:pPr>
              <w:jc w:val="center"/>
              <w:rPr>
                <w:rFonts w:ascii="Arial" w:hAnsi="Arial"/>
                <w:sz w:val="24"/>
                <w:szCs w:val="24"/>
                <w:lang w:val="lt-LT"/>
              </w:rPr>
            </w:pPr>
          </w:p>
        </w:tc>
        <w:tc>
          <w:tcPr>
            <w:tcW w:w="807"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B83756">
            <w:pPr>
              <w:jc w:val="center"/>
              <w:rPr>
                <w:rFonts w:ascii="Arial" w:hAnsi="Arial"/>
                <w:sz w:val="24"/>
                <w:szCs w:val="24"/>
                <w:lang w:val="lt-LT"/>
              </w:rPr>
            </w:pPr>
          </w:p>
        </w:tc>
      </w:tr>
    </w:tbl>
    <w:p w14:paraId="35CB30A5" w14:textId="77777777" w:rsidR="000B4D7C"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1FBF4BC5" w14:textId="77777777" w:rsidR="00120534" w:rsidRDefault="00120534"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B4D7C" w:rsidRPr="002C3FE2" w14:paraId="3F221D10" w14:textId="77777777" w:rsidTr="00B8375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B4D7C" w:rsidRPr="002C3FE2" w14:paraId="17C54752" w14:textId="77777777" w:rsidTr="00B8375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B8375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B8375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B8375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B83756">
            <w:pPr>
              <w:jc w:val="both"/>
              <w:rPr>
                <w:rFonts w:ascii="Arial" w:hAnsi="Arial"/>
                <w:sz w:val="24"/>
                <w:szCs w:val="24"/>
                <w:lang w:val="lt-LT"/>
              </w:rPr>
            </w:pPr>
          </w:p>
        </w:tc>
      </w:tr>
      <w:tr w:rsidR="000B4D7C" w:rsidRPr="002C3FE2" w14:paraId="72AABA4D" w14:textId="77777777" w:rsidTr="00B8375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B8375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B8375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B8375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B83756">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2. Tiekėjas pilnai atsako už tai, kad jo pateiktame pasiūlyme nurodyta konfidenciali (neskelbtina) arba komercinę (gamybinę) paslaptį turinti informacija nepažeidžia Viešųjų </w:t>
      </w:r>
      <w:r w:rsidRPr="002C3FE2">
        <w:rPr>
          <w:rFonts w:ascii="Arial" w:eastAsia="Calibri" w:hAnsi="Arial" w:cs="Arial"/>
          <w:sz w:val="24"/>
          <w:szCs w:val="24"/>
          <w:lang w:eastAsia="en-US"/>
        </w:rPr>
        <w:lastRenderedPageBreak/>
        <w:t>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Pr="002C3FE2" w:rsidRDefault="000B4D7C" w:rsidP="000B4D7C">
      <w:pPr>
        <w:spacing w:after="0" w:line="240" w:lineRule="auto"/>
        <w:ind w:firstLine="567"/>
        <w:rPr>
          <w:rFonts w:ascii="Arial" w:eastAsia="Calibri" w:hAnsi="Arial" w:cs="Arial"/>
          <w:sz w:val="24"/>
          <w:szCs w:val="24"/>
          <w:lang w:eastAsia="en-US"/>
        </w:rPr>
      </w:pPr>
    </w:p>
    <w:p w14:paraId="15678A7F" w14:textId="30666697"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2C3FE2" w14:paraId="252C2851" w14:textId="77777777" w:rsidTr="00B83756">
        <w:tc>
          <w:tcPr>
            <w:tcW w:w="1484" w:type="pct"/>
            <w:tcBorders>
              <w:bottom w:val="single" w:sz="4" w:space="0" w:color="auto"/>
            </w:tcBorders>
          </w:tcPr>
          <w:p w14:paraId="3E5C4E35" w14:textId="77777777" w:rsidR="000B4D7C" w:rsidRPr="002C3FE2" w:rsidRDefault="000B4D7C" w:rsidP="00B83756">
            <w:pPr>
              <w:rPr>
                <w:rFonts w:ascii="Arial" w:hAnsi="Arial" w:cs="Arial"/>
                <w:sz w:val="22"/>
                <w:szCs w:val="22"/>
              </w:rPr>
            </w:pPr>
          </w:p>
        </w:tc>
        <w:tc>
          <w:tcPr>
            <w:tcW w:w="517" w:type="pct"/>
          </w:tcPr>
          <w:p w14:paraId="76311E18" w14:textId="77777777" w:rsidR="000B4D7C" w:rsidRPr="002C3FE2" w:rsidRDefault="000B4D7C" w:rsidP="00B8375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B83756">
            <w:pPr>
              <w:rPr>
                <w:rFonts w:ascii="Arial" w:hAnsi="Arial" w:cs="Arial"/>
                <w:sz w:val="22"/>
                <w:szCs w:val="22"/>
              </w:rPr>
            </w:pPr>
          </w:p>
        </w:tc>
        <w:tc>
          <w:tcPr>
            <w:tcW w:w="517" w:type="pct"/>
          </w:tcPr>
          <w:p w14:paraId="55BDB53D" w14:textId="77777777" w:rsidR="000B4D7C" w:rsidRPr="002C3FE2" w:rsidRDefault="000B4D7C" w:rsidP="00B8375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B83756">
            <w:pPr>
              <w:rPr>
                <w:rFonts w:ascii="Arial" w:hAnsi="Arial" w:cs="Arial"/>
                <w:sz w:val="22"/>
                <w:szCs w:val="22"/>
              </w:rPr>
            </w:pPr>
          </w:p>
        </w:tc>
      </w:tr>
      <w:tr w:rsidR="000B4D7C" w:rsidRPr="002C3FE2" w14:paraId="582A68E6" w14:textId="77777777" w:rsidTr="00B83756">
        <w:tc>
          <w:tcPr>
            <w:tcW w:w="1484" w:type="pct"/>
            <w:tcBorders>
              <w:top w:val="single" w:sz="4" w:space="0" w:color="auto"/>
            </w:tcBorders>
          </w:tcPr>
          <w:p w14:paraId="2A13645F"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B8375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B8375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(vardas ir pavardė)</w:t>
            </w:r>
          </w:p>
        </w:tc>
      </w:tr>
    </w:tbl>
    <w:p w14:paraId="25BBD885" w14:textId="320AF6CC" w:rsidR="000B4D7C" w:rsidRPr="00D83CE4" w:rsidRDefault="000B4D7C" w:rsidP="00D83CE4">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2CB487" w14:textId="77777777" w:rsidR="0071085A" w:rsidRDefault="0071085A">
      <w:pPr>
        <w:spacing w:line="259" w:lineRule="auto"/>
        <w:rPr>
          <w:rFonts w:ascii="Arial" w:eastAsia="Calibri" w:hAnsi="Arial" w:cs="Arial"/>
          <w:sz w:val="24"/>
          <w:szCs w:val="24"/>
        </w:rPr>
      </w:pPr>
      <w:bookmarkStart w:id="39" w:name="_Ref39484039"/>
      <w:bookmarkStart w:id="40" w:name="_Ref40278562"/>
      <w:bookmarkStart w:id="41" w:name="_Toc126333945"/>
      <w:r>
        <w:rPr>
          <w:rFonts w:ascii="Arial" w:eastAsia="Calibri" w:hAnsi="Arial" w:cs="Arial"/>
          <w:sz w:val="24"/>
          <w:szCs w:val="24"/>
        </w:rPr>
        <w:br w:type="page"/>
      </w:r>
    </w:p>
    <w:p w14:paraId="29AE96EA" w14:textId="0BD5D3D8"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39"/>
      <w:bookmarkEnd w:id="40"/>
      <w:bookmarkEnd w:id="41"/>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1F95C3D5" w14:textId="77777777" w:rsidR="00F71832" w:rsidRDefault="00F71832" w:rsidP="00F71832">
      <w:pPr>
        <w:pStyle w:val="Sraopastraipa"/>
        <w:numPr>
          <w:ilvl w:val="0"/>
          <w:numId w:val="37"/>
        </w:numPr>
        <w:spacing w:after="0"/>
        <w:jc w:val="both"/>
        <w:rPr>
          <w:rFonts w:ascii="Arial" w:hAnsi="Arial" w:cs="Arial"/>
          <w:sz w:val="24"/>
          <w:szCs w:val="24"/>
        </w:rPr>
      </w:pPr>
      <w:r w:rsidRPr="00F3238B">
        <w:rPr>
          <w:rFonts w:ascii="Arial" w:hAnsi="Arial" w:cs="Arial"/>
          <w:sz w:val="24"/>
          <w:szCs w:val="24"/>
        </w:rPr>
        <w:t xml:space="preserve">Šiame pirkime ekonomiškai naudingiausias pasiūlymas </w:t>
      </w:r>
      <w:r>
        <w:rPr>
          <w:rFonts w:ascii="Arial" w:hAnsi="Arial" w:cs="Arial"/>
          <w:sz w:val="24"/>
          <w:szCs w:val="24"/>
        </w:rPr>
        <w:t xml:space="preserve">yra </w:t>
      </w:r>
      <w:r w:rsidRPr="00F3238B">
        <w:rPr>
          <w:rFonts w:ascii="Arial" w:hAnsi="Arial" w:cs="Arial"/>
          <w:sz w:val="24"/>
          <w:szCs w:val="24"/>
        </w:rPr>
        <w:t>išrenkamas pagal kain</w:t>
      </w:r>
      <w:r>
        <w:rPr>
          <w:rFonts w:ascii="Arial" w:hAnsi="Arial" w:cs="Arial"/>
          <w:sz w:val="24"/>
          <w:szCs w:val="24"/>
        </w:rPr>
        <w:t xml:space="preserve">ą, </w:t>
      </w:r>
      <w:r w:rsidRPr="00171B9B">
        <w:rPr>
          <w:rFonts w:ascii="Arial" w:hAnsi="Arial" w:cs="Arial"/>
          <w:sz w:val="24"/>
          <w:szCs w:val="24"/>
        </w:rPr>
        <w:t>kuri turi būti apskaičiuota ir nurodyta taip, kaip reikalaujama specialiųjų pirkimo sąlygų 6 priede „Pasiūlymo forma“</w:t>
      </w:r>
      <w:r w:rsidRPr="00F3238B">
        <w:rPr>
          <w:rFonts w:ascii="Arial" w:hAnsi="Arial" w:cs="Arial"/>
          <w:sz w:val="24"/>
          <w:szCs w:val="24"/>
        </w:rPr>
        <w:t>.</w:t>
      </w:r>
      <w:r w:rsidRPr="00171B9B">
        <w:rPr>
          <w:rFonts w:ascii="Arial" w:hAnsi="Arial" w:cs="Arial"/>
          <w:sz w:val="24"/>
          <w:szCs w:val="24"/>
        </w:rPr>
        <w:t xml:space="preserve"> Laimėjusiu skiriamas mažiausią kainą pasiūlęs dalyvis</w:t>
      </w:r>
      <w:r>
        <w:rPr>
          <w:rFonts w:ascii="Arial" w:hAnsi="Arial" w:cs="Arial"/>
          <w:sz w:val="24"/>
          <w:szCs w:val="24"/>
        </w:rPr>
        <w:t xml:space="preserve">. </w:t>
      </w:r>
    </w:p>
    <w:p w14:paraId="78243908" w14:textId="656D45DB" w:rsidR="00F71832" w:rsidRPr="00D83CE4" w:rsidRDefault="00F71832" w:rsidP="00D83CE4">
      <w:pPr>
        <w:pStyle w:val="Sraopastraipa"/>
        <w:numPr>
          <w:ilvl w:val="0"/>
          <w:numId w:val="37"/>
        </w:numPr>
        <w:spacing w:after="0"/>
        <w:jc w:val="both"/>
        <w:rPr>
          <w:rFonts w:ascii="Arial" w:hAnsi="Arial" w:cs="Arial"/>
          <w:sz w:val="24"/>
          <w:szCs w:val="24"/>
        </w:rPr>
      </w:pPr>
      <w:r w:rsidRPr="00171B9B">
        <w:rPr>
          <w:rFonts w:ascii="Arial" w:hAnsi="Arial" w:cs="Arial"/>
          <w:sz w:val="24"/>
          <w:szCs w:val="24"/>
        </w:rPr>
        <w:t>Pasiūlymuose nurodytos kainos vertinamos eurais.</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42" w:name="_Ref39586171"/>
      <w:bookmarkStart w:id="43" w:name="_Ref39673580"/>
      <w:bookmarkStart w:id="44" w:name="_Ref39674283"/>
      <w:bookmarkStart w:id="45"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2"/>
      <w:bookmarkEnd w:id="43"/>
      <w:bookmarkEnd w:id="44"/>
      <w:bookmarkEnd w:id="45"/>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55794FF4" w14:textId="77777777" w:rsidR="006F5211" w:rsidRDefault="006F5211" w:rsidP="00C93D59">
      <w:pPr>
        <w:pStyle w:val="linija"/>
        <w:spacing w:before="0" w:after="0" w:line="276" w:lineRule="auto"/>
        <w:jc w:val="center"/>
        <w:rPr>
          <w:rFonts w:ascii="Arial" w:hAnsi="Arial" w:cs="Arial"/>
          <w:bCs/>
          <w:i/>
          <w:iCs/>
          <w:shd w:val="clear" w:color="auto" w:fill="FFFFFF"/>
        </w:rPr>
      </w:pPr>
    </w:p>
    <w:p w14:paraId="63DE9386" w14:textId="77777777" w:rsidR="008C16A5" w:rsidRPr="00F871F7" w:rsidRDefault="008C16A5" w:rsidP="008C16A5">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46" w:name="_Hlk189430040"/>
      <w:r w:rsidRPr="00F871F7">
        <w:rPr>
          <w:rFonts w:ascii="Arial" w:eastAsia="Times New Roman" w:hAnsi="Arial" w:cs="Arial"/>
          <w:b/>
          <w:caps/>
          <w:sz w:val="24"/>
          <w:szCs w:val="24"/>
        </w:rPr>
        <w:t xml:space="preserve">pirkimo-pardavimo sutarties </w:t>
      </w:r>
    </w:p>
    <w:p w14:paraId="6CCE5B10" w14:textId="77777777" w:rsidR="008C16A5" w:rsidRPr="00F871F7" w:rsidRDefault="008C16A5" w:rsidP="008C16A5">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871F7">
        <w:rPr>
          <w:rFonts w:ascii="Arial" w:eastAsia="Times New Roman" w:hAnsi="Arial" w:cs="Arial"/>
          <w:b/>
          <w:bCs/>
          <w:caps/>
          <w:sz w:val="24"/>
          <w:szCs w:val="24"/>
        </w:rPr>
        <w:t>Specialiosios</w:t>
      </w:r>
      <w:r w:rsidRPr="00F871F7">
        <w:rPr>
          <w:rFonts w:ascii="Arial" w:eastAsia="Times New Roman" w:hAnsi="Arial" w:cs="Arial"/>
          <w:b/>
          <w:caps/>
          <w:sz w:val="24"/>
          <w:szCs w:val="24"/>
        </w:rPr>
        <w:t xml:space="preserve"> sąlygos</w:t>
      </w:r>
      <w:r w:rsidRPr="00F871F7">
        <w:rPr>
          <w:rFonts w:ascii="Arial" w:eastAsia="Times New Roman" w:hAnsi="Arial" w:cs="Arial"/>
          <w:caps/>
          <w:sz w:val="24"/>
          <w:szCs w:val="24"/>
        </w:rPr>
        <w:t xml:space="preserve"> </w:t>
      </w:r>
    </w:p>
    <w:p w14:paraId="4388576B" w14:textId="77777777" w:rsidR="008C16A5" w:rsidRPr="00F871F7" w:rsidRDefault="008C16A5" w:rsidP="008C16A5">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8C16A5" w:rsidRPr="00F047E1" w14:paraId="4ECEE496" w14:textId="77777777" w:rsidTr="008C16A5">
        <w:tc>
          <w:tcPr>
            <w:tcW w:w="2830" w:type="dxa"/>
          </w:tcPr>
          <w:p w14:paraId="608E7F35" w14:textId="77777777" w:rsidR="008C16A5" w:rsidRPr="00F047E1" w:rsidRDefault="008C16A5" w:rsidP="008C16A5">
            <w:pPr>
              <w:spacing w:after="0" w:line="240" w:lineRule="auto"/>
              <w:jc w:val="both"/>
              <w:rPr>
                <w:rFonts w:ascii="Arial" w:eastAsia="Times New Roman" w:hAnsi="Arial" w:cs="Arial"/>
                <w:b/>
                <w:bCs/>
                <w:sz w:val="24"/>
                <w:szCs w:val="24"/>
              </w:rPr>
            </w:pPr>
            <w:r w:rsidRPr="00F047E1">
              <w:rPr>
                <w:rFonts w:ascii="Arial" w:eastAsia="Times New Roman" w:hAnsi="Arial" w:cs="Arial"/>
                <w:b/>
                <w:bCs/>
                <w:sz w:val="24"/>
                <w:szCs w:val="24"/>
              </w:rPr>
              <w:t>Sutarties pavadinimas</w:t>
            </w:r>
          </w:p>
        </w:tc>
        <w:tc>
          <w:tcPr>
            <w:tcW w:w="6804" w:type="dxa"/>
            <w:gridSpan w:val="3"/>
          </w:tcPr>
          <w:p w14:paraId="55B2FE34" w14:textId="6212615E" w:rsidR="008C16A5" w:rsidRPr="00F047E1" w:rsidRDefault="00D83CE4" w:rsidP="008C16A5">
            <w:pPr>
              <w:spacing w:after="0" w:line="240" w:lineRule="auto"/>
              <w:jc w:val="both"/>
              <w:rPr>
                <w:rFonts w:ascii="Arial" w:eastAsia="Times New Roman" w:hAnsi="Arial" w:cs="Arial"/>
                <w:b/>
                <w:bCs/>
                <w:sz w:val="24"/>
                <w:szCs w:val="24"/>
              </w:rPr>
            </w:pPr>
            <w:r w:rsidRPr="00BA03AE">
              <w:rPr>
                <w:rFonts w:ascii="Arial" w:hAnsi="Arial" w:cs="Arial"/>
                <w:b/>
                <w:bCs/>
                <w:caps/>
                <w:sz w:val="24"/>
                <w:szCs w:val="24"/>
              </w:rPr>
              <w:t>pontoninis lieptas</w:t>
            </w:r>
            <w:r w:rsidR="00B61525">
              <w:rPr>
                <w:rFonts w:ascii="Arial" w:hAnsi="Arial" w:cs="Arial"/>
                <w:b/>
                <w:bCs/>
                <w:caps/>
                <w:sz w:val="24"/>
                <w:szCs w:val="24"/>
              </w:rPr>
              <w:t xml:space="preserve"> SU ĮRENGIMU</w:t>
            </w:r>
          </w:p>
        </w:tc>
      </w:tr>
      <w:tr w:rsidR="008C16A5" w:rsidRPr="00F871F7" w14:paraId="0AEE7390" w14:textId="77777777" w:rsidTr="008C16A5">
        <w:tc>
          <w:tcPr>
            <w:tcW w:w="2830" w:type="dxa"/>
          </w:tcPr>
          <w:p w14:paraId="72242435" w14:textId="77777777" w:rsidR="008C16A5" w:rsidRPr="00F871F7" w:rsidRDefault="008C16A5" w:rsidP="008C16A5">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Sutarties data</w:t>
            </w:r>
          </w:p>
        </w:tc>
        <w:tc>
          <w:tcPr>
            <w:tcW w:w="1795" w:type="dxa"/>
          </w:tcPr>
          <w:p w14:paraId="6F8DFDA9" w14:textId="77777777" w:rsidR="008C16A5" w:rsidRPr="00F871F7" w:rsidRDefault="008C16A5" w:rsidP="008C16A5">
            <w:pPr>
              <w:spacing w:after="0" w:line="240" w:lineRule="auto"/>
              <w:jc w:val="both"/>
              <w:rPr>
                <w:rFonts w:ascii="Arial" w:eastAsia="Times New Roman" w:hAnsi="Arial" w:cs="Arial"/>
                <w:sz w:val="24"/>
                <w:szCs w:val="24"/>
              </w:rPr>
            </w:pPr>
          </w:p>
        </w:tc>
        <w:tc>
          <w:tcPr>
            <w:tcW w:w="2362" w:type="dxa"/>
          </w:tcPr>
          <w:p w14:paraId="354938B4" w14:textId="77777777" w:rsidR="008C16A5" w:rsidRPr="00F871F7" w:rsidRDefault="008C16A5" w:rsidP="008C16A5">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Sutarties numeris</w:t>
            </w:r>
          </w:p>
        </w:tc>
        <w:tc>
          <w:tcPr>
            <w:tcW w:w="2647" w:type="dxa"/>
          </w:tcPr>
          <w:p w14:paraId="5511120E" w14:textId="77777777" w:rsidR="008C16A5" w:rsidRPr="00F871F7" w:rsidRDefault="008C16A5" w:rsidP="008C16A5">
            <w:pPr>
              <w:spacing w:after="0" w:line="240" w:lineRule="auto"/>
              <w:jc w:val="both"/>
              <w:rPr>
                <w:rFonts w:ascii="Arial" w:eastAsia="Times New Roman" w:hAnsi="Arial" w:cs="Arial"/>
                <w:sz w:val="24"/>
                <w:szCs w:val="24"/>
              </w:rPr>
            </w:pPr>
          </w:p>
        </w:tc>
      </w:tr>
    </w:tbl>
    <w:p w14:paraId="78D411EF" w14:textId="77777777" w:rsidR="008C16A5" w:rsidRPr="00F871F7" w:rsidRDefault="008C16A5" w:rsidP="008C16A5">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238"/>
        <w:gridCol w:w="3585"/>
      </w:tblGrid>
      <w:tr w:rsidR="008C16A5" w:rsidRPr="00F871F7" w14:paraId="5582AAE2" w14:textId="77777777" w:rsidTr="008C16A5">
        <w:tc>
          <w:tcPr>
            <w:tcW w:w="9629" w:type="dxa"/>
            <w:gridSpan w:val="3"/>
          </w:tcPr>
          <w:bookmarkEnd w:id="46"/>
          <w:p w14:paraId="7AC0E79F" w14:textId="77777777"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 SUTARTIES ŠALYS</w:t>
            </w:r>
          </w:p>
        </w:tc>
      </w:tr>
      <w:tr w:rsidR="006A6C91" w:rsidRPr="00F871F7" w14:paraId="203270AA" w14:textId="77777777" w:rsidTr="008C16A5">
        <w:tc>
          <w:tcPr>
            <w:tcW w:w="2806" w:type="dxa"/>
            <w:vMerge w:val="restart"/>
          </w:tcPr>
          <w:p w14:paraId="10E27E24" w14:textId="77777777" w:rsidR="006A6C91" w:rsidRPr="00F871F7" w:rsidRDefault="006A6C91" w:rsidP="006A6C91">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1.1. Pirkėjas</w:t>
            </w:r>
          </w:p>
        </w:tc>
        <w:tc>
          <w:tcPr>
            <w:tcW w:w="3238" w:type="dxa"/>
          </w:tcPr>
          <w:p w14:paraId="5C0DDCFB" w14:textId="77777777" w:rsidR="006A6C91" w:rsidRPr="00F871F7" w:rsidRDefault="006A6C91" w:rsidP="006A6C91">
            <w:pPr>
              <w:spacing w:after="0" w:line="240" w:lineRule="auto"/>
              <w:rPr>
                <w:rFonts w:ascii="Arial" w:eastAsia="Times New Roman" w:hAnsi="Arial" w:cs="Arial"/>
                <w:sz w:val="24"/>
                <w:szCs w:val="24"/>
              </w:rPr>
            </w:pPr>
            <w:r w:rsidRPr="00F871F7">
              <w:rPr>
                <w:rFonts w:ascii="Arial" w:eastAsia="Times New Roman" w:hAnsi="Arial" w:cs="Arial"/>
                <w:sz w:val="24"/>
                <w:szCs w:val="24"/>
              </w:rPr>
              <w:t>1.1.1. Pavadinimas</w:t>
            </w:r>
          </w:p>
        </w:tc>
        <w:tc>
          <w:tcPr>
            <w:tcW w:w="3585" w:type="dxa"/>
          </w:tcPr>
          <w:p w14:paraId="1AE361FA" w14:textId="50C77D17" w:rsidR="006A6C91" w:rsidRPr="00F871F7" w:rsidRDefault="006A6C91" w:rsidP="006A6C91">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Tauragės rajono savivaldybės administracija</w:t>
            </w:r>
          </w:p>
        </w:tc>
      </w:tr>
      <w:tr w:rsidR="006A6C91" w:rsidRPr="00F871F7" w14:paraId="1D1360DF" w14:textId="77777777" w:rsidTr="008C16A5">
        <w:tc>
          <w:tcPr>
            <w:tcW w:w="2806" w:type="dxa"/>
            <w:vMerge/>
          </w:tcPr>
          <w:p w14:paraId="4A18F01D" w14:textId="77777777" w:rsidR="006A6C91" w:rsidRPr="00F871F7" w:rsidRDefault="006A6C91" w:rsidP="006A6C91">
            <w:pPr>
              <w:spacing w:after="0" w:line="240" w:lineRule="auto"/>
              <w:rPr>
                <w:rFonts w:ascii="Arial" w:eastAsia="Times New Roman" w:hAnsi="Arial" w:cs="Arial"/>
                <w:sz w:val="24"/>
                <w:szCs w:val="24"/>
              </w:rPr>
            </w:pPr>
          </w:p>
        </w:tc>
        <w:tc>
          <w:tcPr>
            <w:tcW w:w="3238" w:type="dxa"/>
          </w:tcPr>
          <w:p w14:paraId="39C077E1" w14:textId="77777777" w:rsidR="006A6C91" w:rsidRPr="00F871F7" w:rsidRDefault="006A6C91" w:rsidP="006A6C91">
            <w:pPr>
              <w:spacing w:after="0" w:line="240" w:lineRule="auto"/>
              <w:rPr>
                <w:rFonts w:ascii="Arial" w:eastAsia="Times New Roman" w:hAnsi="Arial" w:cs="Arial"/>
                <w:sz w:val="24"/>
                <w:szCs w:val="24"/>
              </w:rPr>
            </w:pPr>
            <w:r w:rsidRPr="00F871F7">
              <w:rPr>
                <w:rFonts w:ascii="Arial" w:eastAsia="Times New Roman" w:hAnsi="Arial" w:cs="Arial"/>
                <w:sz w:val="24"/>
                <w:szCs w:val="24"/>
              </w:rPr>
              <w:t>1.1.2. Juridinio asmens kodas</w:t>
            </w:r>
          </w:p>
        </w:tc>
        <w:tc>
          <w:tcPr>
            <w:tcW w:w="3585" w:type="dxa"/>
          </w:tcPr>
          <w:p w14:paraId="27C3C96F" w14:textId="523AB072" w:rsidR="006A6C91" w:rsidRPr="00F871F7" w:rsidRDefault="006A6C91" w:rsidP="006A6C91">
            <w:pPr>
              <w:spacing w:after="0" w:line="240" w:lineRule="auto"/>
              <w:jc w:val="both"/>
              <w:rPr>
                <w:rFonts w:ascii="Arial" w:eastAsia="Times New Roman" w:hAnsi="Arial" w:cs="Arial"/>
                <w:sz w:val="24"/>
                <w:szCs w:val="24"/>
              </w:rPr>
            </w:pPr>
            <w:r w:rsidRPr="007C438E">
              <w:rPr>
                <w:rFonts w:ascii="Arial" w:eastAsia="Times New Roman" w:hAnsi="Arial" w:cs="Arial"/>
                <w:color w:val="212529"/>
                <w:sz w:val="24"/>
                <w:szCs w:val="24"/>
                <w:shd w:val="clear" w:color="auto" w:fill="FFFFFF"/>
              </w:rPr>
              <w:t>188737457</w:t>
            </w:r>
          </w:p>
        </w:tc>
      </w:tr>
      <w:tr w:rsidR="006A6C91" w:rsidRPr="00F871F7" w14:paraId="37AE0FF3" w14:textId="77777777" w:rsidTr="008C16A5">
        <w:tc>
          <w:tcPr>
            <w:tcW w:w="2806" w:type="dxa"/>
            <w:vMerge/>
          </w:tcPr>
          <w:p w14:paraId="0B7811AC" w14:textId="77777777" w:rsidR="006A6C91" w:rsidRPr="00F871F7" w:rsidRDefault="006A6C91" w:rsidP="006A6C91">
            <w:pPr>
              <w:spacing w:after="0" w:line="240" w:lineRule="auto"/>
              <w:rPr>
                <w:rFonts w:ascii="Arial" w:eastAsia="Times New Roman" w:hAnsi="Arial" w:cs="Arial"/>
                <w:sz w:val="24"/>
                <w:szCs w:val="24"/>
              </w:rPr>
            </w:pPr>
          </w:p>
        </w:tc>
        <w:tc>
          <w:tcPr>
            <w:tcW w:w="3238" w:type="dxa"/>
          </w:tcPr>
          <w:p w14:paraId="184AB1FA" w14:textId="77777777" w:rsidR="006A6C91" w:rsidRPr="00F871F7" w:rsidRDefault="006A6C91" w:rsidP="006A6C91">
            <w:pPr>
              <w:spacing w:after="0" w:line="240" w:lineRule="auto"/>
              <w:rPr>
                <w:rFonts w:ascii="Arial" w:eastAsia="Times New Roman" w:hAnsi="Arial" w:cs="Arial"/>
                <w:sz w:val="24"/>
                <w:szCs w:val="24"/>
              </w:rPr>
            </w:pPr>
            <w:r w:rsidRPr="00F871F7">
              <w:rPr>
                <w:rFonts w:ascii="Arial" w:eastAsia="Times New Roman" w:hAnsi="Arial" w:cs="Arial"/>
                <w:sz w:val="24"/>
                <w:szCs w:val="24"/>
              </w:rPr>
              <w:t>1.1.3. Adresas</w:t>
            </w:r>
          </w:p>
        </w:tc>
        <w:tc>
          <w:tcPr>
            <w:tcW w:w="3585" w:type="dxa"/>
          </w:tcPr>
          <w:p w14:paraId="049A8A08" w14:textId="1E48C630" w:rsidR="006A6C91" w:rsidRPr="00F871F7" w:rsidRDefault="006A6C91" w:rsidP="006A6C91">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Respublikos g. 2, 72255 Tauragė</w:t>
            </w:r>
          </w:p>
        </w:tc>
      </w:tr>
      <w:tr w:rsidR="006A6C91" w:rsidRPr="00F871F7" w14:paraId="257D8CFA" w14:textId="77777777" w:rsidTr="008C16A5">
        <w:tc>
          <w:tcPr>
            <w:tcW w:w="2806" w:type="dxa"/>
            <w:vMerge/>
          </w:tcPr>
          <w:p w14:paraId="2BA6BC37" w14:textId="77777777" w:rsidR="006A6C91" w:rsidRPr="00F871F7" w:rsidRDefault="006A6C91" w:rsidP="006A6C91">
            <w:pPr>
              <w:spacing w:after="0" w:line="240" w:lineRule="auto"/>
              <w:rPr>
                <w:rFonts w:ascii="Arial" w:eastAsia="Times New Roman" w:hAnsi="Arial" w:cs="Arial"/>
                <w:sz w:val="24"/>
                <w:szCs w:val="24"/>
              </w:rPr>
            </w:pPr>
          </w:p>
        </w:tc>
        <w:tc>
          <w:tcPr>
            <w:tcW w:w="3238" w:type="dxa"/>
          </w:tcPr>
          <w:p w14:paraId="368F42C7" w14:textId="77777777" w:rsidR="006A6C91" w:rsidRPr="00F871F7" w:rsidRDefault="006A6C91" w:rsidP="006A6C91">
            <w:pPr>
              <w:spacing w:after="0" w:line="240" w:lineRule="auto"/>
              <w:rPr>
                <w:rFonts w:ascii="Arial" w:eastAsia="Times New Roman" w:hAnsi="Arial" w:cs="Arial"/>
                <w:sz w:val="24"/>
                <w:szCs w:val="24"/>
              </w:rPr>
            </w:pPr>
            <w:r w:rsidRPr="00F871F7">
              <w:rPr>
                <w:rFonts w:ascii="Arial" w:eastAsia="Times New Roman" w:hAnsi="Arial" w:cs="Arial"/>
                <w:sz w:val="24"/>
                <w:szCs w:val="24"/>
              </w:rPr>
              <w:t>1.1.4. PVM mokėtojo kodas</w:t>
            </w:r>
          </w:p>
        </w:tc>
        <w:tc>
          <w:tcPr>
            <w:tcW w:w="3585" w:type="dxa"/>
          </w:tcPr>
          <w:p w14:paraId="310199FF" w14:textId="22A13504" w:rsidR="006A6C91" w:rsidRPr="00F871F7" w:rsidRDefault="006A6C91" w:rsidP="006A6C91">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Ne PVM mokėtojas</w:t>
            </w:r>
          </w:p>
        </w:tc>
      </w:tr>
      <w:tr w:rsidR="006A6C91" w:rsidRPr="00F871F7" w14:paraId="2E4963A4" w14:textId="77777777" w:rsidTr="008C16A5">
        <w:tc>
          <w:tcPr>
            <w:tcW w:w="2806" w:type="dxa"/>
            <w:vMerge/>
          </w:tcPr>
          <w:p w14:paraId="5C961548" w14:textId="77777777" w:rsidR="006A6C91" w:rsidRPr="00F871F7" w:rsidRDefault="006A6C91" w:rsidP="006A6C91">
            <w:pPr>
              <w:spacing w:after="0" w:line="240" w:lineRule="auto"/>
              <w:rPr>
                <w:rFonts w:ascii="Arial" w:eastAsia="Times New Roman" w:hAnsi="Arial" w:cs="Arial"/>
                <w:sz w:val="24"/>
                <w:szCs w:val="24"/>
              </w:rPr>
            </w:pPr>
          </w:p>
        </w:tc>
        <w:tc>
          <w:tcPr>
            <w:tcW w:w="3238" w:type="dxa"/>
          </w:tcPr>
          <w:p w14:paraId="04BB496C" w14:textId="77777777" w:rsidR="006A6C91" w:rsidRPr="00F871F7" w:rsidRDefault="006A6C91" w:rsidP="006A6C91">
            <w:pPr>
              <w:spacing w:after="0" w:line="240" w:lineRule="auto"/>
              <w:rPr>
                <w:rFonts w:ascii="Arial" w:eastAsia="Times New Roman" w:hAnsi="Arial" w:cs="Arial"/>
                <w:sz w:val="24"/>
                <w:szCs w:val="24"/>
              </w:rPr>
            </w:pPr>
            <w:r w:rsidRPr="00F871F7">
              <w:rPr>
                <w:rFonts w:ascii="Arial" w:eastAsia="Times New Roman" w:hAnsi="Arial" w:cs="Arial"/>
                <w:sz w:val="24"/>
                <w:szCs w:val="24"/>
              </w:rPr>
              <w:t>1.1.5. Atsiskaitomoji sąskaita</w:t>
            </w:r>
          </w:p>
        </w:tc>
        <w:tc>
          <w:tcPr>
            <w:tcW w:w="3585" w:type="dxa"/>
          </w:tcPr>
          <w:p w14:paraId="1FFC54AE" w14:textId="29E67F47" w:rsidR="006A6C91" w:rsidRPr="00F871F7" w:rsidRDefault="006A6C91" w:rsidP="006A6C91">
            <w:pPr>
              <w:spacing w:before="40" w:after="40" w:line="240" w:lineRule="auto"/>
              <w:rPr>
                <w:rFonts w:ascii="Arial" w:eastAsia="Times New Roman" w:hAnsi="Arial" w:cs="Arial"/>
                <w:sz w:val="24"/>
                <w:szCs w:val="24"/>
              </w:rPr>
            </w:pPr>
            <w:r w:rsidRPr="007C438E">
              <w:rPr>
                <w:rFonts w:ascii="Arial" w:eastAsia="Times New Roman" w:hAnsi="Arial" w:cs="Arial"/>
                <w:sz w:val="24"/>
                <w:szCs w:val="24"/>
              </w:rPr>
              <w:t>LT27 4010 0416 0002 0037</w:t>
            </w:r>
          </w:p>
        </w:tc>
      </w:tr>
      <w:tr w:rsidR="006A6C91" w:rsidRPr="00F871F7" w14:paraId="346F3E43" w14:textId="77777777" w:rsidTr="008C16A5">
        <w:tc>
          <w:tcPr>
            <w:tcW w:w="2806" w:type="dxa"/>
            <w:vMerge/>
          </w:tcPr>
          <w:p w14:paraId="5080488B" w14:textId="77777777" w:rsidR="006A6C91" w:rsidRPr="00F871F7" w:rsidRDefault="006A6C91" w:rsidP="006A6C91">
            <w:pPr>
              <w:spacing w:after="0" w:line="240" w:lineRule="auto"/>
              <w:rPr>
                <w:rFonts w:ascii="Arial" w:eastAsia="Times New Roman" w:hAnsi="Arial" w:cs="Arial"/>
                <w:sz w:val="24"/>
                <w:szCs w:val="24"/>
              </w:rPr>
            </w:pPr>
          </w:p>
        </w:tc>
        <w:tc>
          <w:tcPr>
            <w:tcW w:w="3238" w:type="dxa"/>
          </w:tcPr>
          <w:p w14:paraId="646BDEA6" w14:textId="77777777" w:rsidR="006A6C91" w:rsidRPr="00F871F7" w:rsidRDefault="006A6C91" w:rsidP="006A6C91">
            <w:pPr>
              <w:spacing w:after="0" w:line="240" w:lineRule="auto"/>
              <w:rPr>
                <w:rFonts w:ascii="Arial" w:eastAsia="Times New Roman" w:hAnsi="Arial" w:cs="Arial"/>
                <w:sz w:val="24"/>
                <w:szCs w:val="24"/>
              </w:rPr>
            </w:pPr>
            <w:r w:rsidRPr="00F871F7">
              <w:rPr>
                <w:rFonts w:ascii="Arial" w:eastAsia="Times New Roman" w:hAnsi="Arial" w:cs="Arial"/>
                <w:sz w:val="24"/>
                <w:szCs w:val="24"/>
              </w:rPr>
              <w:t>1.1.6. Bankas, banko kodas</w:t>
            </w:r>
          </w:p>
        </w:tc>
        <w:tc>
          <w:tcPr>
            <w:tcW w:w="3585" w:type="dxa"/>
          </w:tcPr>
          <w:p w14:paraId="19498490" w14:textId="4103E384" w:rsidR="006A6C91" w:rsidRPr="00F871F7" w:rsidRDefault="006A6C91" w:rsidP="006A6C91">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Luminor Bank AS, 40100</w:t>
            </w:r>
          </w:p>
        </w:tc>
      </w:tr>
      <w:tr w:rsidR="006A6C91" w:rsidRPr="00F871F7" w14:paraId="592E27CA" w14:textId="77777777" w:rsidTr="008C16A5">
        <w:tc>
          <w:tcPr>
            <w:tcW w:w="2806" w:type="dxa"/>
            <w:vMerge/>
          </w:tcPr>
          <w:p w14:paraId="2AB461CA" w14:textId="77777777" w:rsidR="006A6C91" w:rsidRPr="00F871F7" w:rsidRDefault="006A6C91" w:rsidP="006A6C91">
            <w:pPr>
              <w:spacing w:after="0" w:line="240" w:lineRule="auto"/>
              <w:rPr>
                <w:rFonts w:ascii="Arial" w:eastAsia="Times New Roman" w:hAnsi="Arial" w:cs="Arial"/>
                <w:sz w:val="24"/>
                <w:szCs w:val="24"/>
              </w:rPr>
            </w:pPr>
          </w:p>
        </w:tc>
        <w:tc>
          <w:tcPr>
            <w:tcW w:w="3238" w:type="dxa"/>
          </w:tcPr>
          <w:p w14:paraId="651846DE" w14:textId="77777777" w:rsidR="006A6C91" w:rsidRPr="00F871F7" w:rsidRDefault="006A6C91" w:rsidP="006A6C91">
            <w:pPr>
              <w:spacing w:after="0" w:line="240" w:lineRule="auto"/>
              <w:rPr>
                <w:rFonts w:ascii="Arial" w:eastAsia="Times New Roman" w:hAnsi="Arial" w:cs="Arial"/>
                <w:sz w:val="24"/>
                <w:szCs w:val="24"/>
              </w:rPr>
            </w:pPr>
            <w:r w:rsidRPr="00F871F7">
              <w:rPr>
                <w:rFonts w:ascii="Arial" w:eastAsia="Times New Roman" w:hAnsi="Arial" w:cs="Arial"/>
                <w:sz w:val="24"/>
                <w:szCs w:val="24"/>
              </w:rPr>
              <w:t>1.1.7. Telefonas</w:t>
            </w:r>
          </w:p>
        </w:tc>
        <w:tc>
          <w:tcPr>
            <w:tcW w:w="3585" w:type="dxa"/>
          </w:tcPr>
          <w:p w14:paraId="6F638D3C" w14:textId="163F4D88" w:rsidR="006A6C91" w:rsidRPr="00F871F7" w:rsidRDefault="006A6C91" w:rsidP="006A6C91">
            <w:pPr>
              <w:tabs>
                <w:tab w:val="left" w:pos="230"/>
              </w:tabs>
              <w:spacing w:after="0" w:line="240" w:lineRule="auto"/>
              <w:ind w:left="89" w:hanging="89"/>
              <w:rPr>
                <w:rFonts w:ascii="Arial" w:eastAsia="Times New Roman" w:hAnsi="Arial" w:cs="Arial"/>
                <w:sz w:val="24"/>
                <w:szCs w:val="24"/>
              </w:rPr>
            </w:pPr>
            <w:r w:rsidRPr="007C438E">
              <w:rPr>
                <w:rFonts w:ascii="Arial" w:eastAsia="Times New Roman" w:hAnsi="Arial" w:cs="Arial"/>
                <w:sz w:val="24"/>
                <w:szCs w:val="24"/>
              </w:rPr>
              <w:t>+370 700 11 220</w:t>
            </w:r>
          </w:p>
        </w:tc>
      </w:tr>
      <w:tr w:rsidR="006A6C91" w:rsidRPr="00F871F7" w14:paraId="25A56DCB" w14:textId="77777777" w:rsidTr="008C16A5">
        <w:tc>
          <w:tcPr>
            <w:tcW w:w="2806" w:type="dxa"/>
            <w:vMerge/>
          </w:tcPr>
          <w:p w14:paraId="5AB946EC" w14:textId="77777777" w:rsidR="006A6C91" w:rsidRPr="00F871F7" w:rsidRDefault="006A6C91" w:rsidP="006A6C91">
            <w:pPr>
              <w:spacing w:after="0" w:line="240" w:lineRule="auto"/>
              <w:rPr>
                <w:rFonts w:ascii="Arial" w:eastAsia="Times New Roman" w:hAnsi="Arial" w:cs="Arial"/>
                <w:sz w:val="24"/>
                <w:szCs w:val="24"/>
              </w:rPr>
            </w:pPr>
          </w:p>
        </w:tc>
        <w:tc>
          <w:tcPr>
            <w:tcW w:w="3238" w:type="dxa"/>
          </w:tcPr>
          <w:p w14:paraId="10E2C413" w14:textId="77777777" w:rsidR="006A6C91" w:rsidRPr="00F871F7" w:rsidRDefault="006A6C91" w:rsidP="006A6C91">
            <w:pPr>
              <w:spacing w:after="0" w:line="240" w:lineRule="auto"/>
              <w:rPr>
                <w:rFonts w:ascii="Arial" w:eastAsia="Times New Roman" w:hAnsi="Arial" w:cs="Arial"/>
                <w:sz w:val="24"/>
                <w:szCs w:val="24"/>
              </w:rPr>
            </w:pPr>
            <w:r w:rsidRPr="00F871F7">
              <w:rPr>
                <w:rFonts w:ascii="Arial" w:eastAsia="Times New Roman" w:hAnsi="Arial" w:cs="Arial"/>
                <w:sz w:val="24"/>
                <w:szCs w:val="24"/>
              </w:rPr>
              <w:t>1.1.8. El. paštas</w:t>
            </w:r>
          </w:p>
        </w:tc>
        <w:tc>
          <w:tcPr>
            <w:tcW w:w="3585" w:type="dxa"/>
          </w:tcPr>
          <w:p w14:paraId="6688B570" w14:textId="08386BF0" w:rsidR="006A6C91" w:rsidRPr="00F871F7" w:rsidRDefault="006A6C91" w:rsidP="006A6C91">
            <w:pPr>
              <w:spacing w:after="0" w:line="240" w:lineRule="auto"/>
              <w:jc w:val="both"/>
              <w:rPr>
                <w:rFonts w:ascii="Arial" w:eastAsia="Times New Roman" w:hAnsi="Arial" w:cs="Arial"/>
                <w:sz w:val="24"/>
                <w:szCs w:val="24"/>
              </w:rPr>
            </w:pPr>
            <w:hyperlink r:id="rId8" w:history="1">
              <w:r w:rsidRPr="00613F1B">
                <w:rPr>
                  <w:rFonts w:ascii="Arial" w:eastAsia="Times New Roman" w:hAnsi="Arial" w:cs="Arial"/>
                  <w:color w:val="000000" w:themeColor="text1"/>
                  <w:sz w:val="24"/>
                  <w:szCs w:val="24"/>
                </w:rPr>
                <w:t>savivalda@taurage.lt</w:t>
              </w:r>
            </w:hyperlink>
          </w:p>
        </w:tc>
      </w:tr>
      <w:tr w:rsidR="006A6C91" w:rsidRPr="00F871F7" w14:paraId="580C0B2B" w14:textId="77777777" w:rsidTr="008C16A5">
        <w:tc>
          <w:tcPr>
            <w:tcW w:w="2806" w:type="dxa"/>
            <w:vMerge/>
          </w:tcPr>
          <w:p w14:paraId="5671D1FF" w14:textId="77777777" w:rsidR="006A6C91" w:rsidRPr="00F871F7" w:rsidRDefault="006A6C91" w:rsidP="006A6C91">
            <w:pPr>
              <w:spacing w:after="0" w:line="240" w:lineRule="auto"/>
              <w:rPr>
                <w:rFonts w:ascii="Arial" w:eastAsia="Times New Roman" w:hAnsi="Arial" w:cs="Arial"/>
                <w:sz w:val="24"/>
                <w:szCs w:val="24"/>
              </w:rPr>
            </w:pPr>
          </w:p>
        </w:tc>
        <w:tc>
          <w:tcPr>
            <w:tcW w:w="3238" w:type="dxa"/>
          </w:tcPr>
          <w:p w14:paraId="679207E4" w14:textId="77777777" w:rsidR="006A6C91" w:rsidRPr="00F871F7" w:rsidRDefault="006A6C91" w:rsidP="006A6C91">
            <w:pPr>
              <w:spacing w:after="0" w:line="240" w:lineRule="auto"/>
              <w:rPr>
                <w:rFonts w:ascii="Arial" w:eastAsia="Times New Roman" w:hAnsi="Arial" w:cs="Arial"/>
                <w:sz w:val="24"/>
                <w:szCs w:val="24"/>
              </w:rPr>
            </w:pPr>
            <w:r w:rsidRPr="00F871F7">
              <w:rPr>
                <w:rFonts w:ascii="Arial" w:eastAsia="Times New Roman" w:hAnsi="Arial" w:cs="Arial"/>
                <w:sz w:val="24"/>
                <w:szCs w:val="24"/>
              </w:rPr>
              <w:t>1.1.9. Šalies atstovas</w:t>
            </w:r>
          </w:p>
        </w:tc>
        <w:tc>
          <w:tcPr>
            <w:tcW w:w="3585" w:type="dxa"/>
          </w:tcPr>
          <w:p w14:paraId="258BEE3C" w14:textId="77777777" w:rsidR="006A6C91" w:rsidRPr="007C438E" w:rsidRDefault="006A6C91" w:rsidP="006A6C91">
            <w:pPr>
              <w:tabs>
                <w:tab w:val="left" w:pos="1019"/>
              </w:tabs>
              <w:spacing w:after="0" w:line="240" w:lineRule="auto"/>
              <w:jc w:val="both"/>
              <w:rPr>
                <w:rFonts w:ascii="Arial" w:eastAsia="Arial" w:hAnsi="Arial" w:cs="Arial"/>
                <w:i/>
                <w:iCs/>
                <w:sz w:val="24"/>
                <w:szCs w:val="24"/>
              </w:rPr>
            </w:pPr>
            <w:r w:rsidRPr="007C438E">
              <w:rPr>
                <w:rFonts w:ascii="Arial" w:eastAsia="Arial" w:hAnsi="Arial" w:cs="Arial"/>
                <w:i/>
                <w:iCs/>
                <w:sz w:val="24"/>
                <w:szCs w:val="24"/>
              </w:rPr>
              <w:t>[vardas, pavardė]</w:t>
            </w:r>
          </w:p>
          <w:p w14:paraId="4FD92277" w14:textId="043F2D92" w:rsidR="006A6C91" w:rsidRPr="00F871F7" w:rsidRDefault="006A6C91" w:rsidP="006A6C91">
            <w:pPr>
              <w:spacing w:after="0" w:line="240" w:lineRule="auto"/>
              <w:jc w:val="both"/>
              <w:rPr>
                <w:rFonts w:ascii="Arial" w:eastAsia="Times New Roman" w:hAnsi="Arial" w:cs="Arial"/>
                <w:i/>
                <w:iCs/>
                <w:sz w:val="24"/>
                <w:szCs w:val="24"/>
              </w:rPr>
            </w:pPr>
            <w:r w:rsidRPr="007C438E">
              <w:rPr>
                <w:rFonts w:ascii="Arial" w:eastAsia="Arial" w:hAnsi="Arial" w:cs="Arial"/>
                <w:i/>
                <w:iCs/>
                <w:sz w:val="24"/>
                <w:szCs w:val="24"/>
              </w:rPr>
              <w:t>[el. pašto adresas]</w:t>
            </w:r>
          </w:p>
        </w:tc>
      </w:tr>
      <w:tr w:rsidR="006A6C91" w:rsidRPr="00F871F7" w14:paraId="6EA582B9" w14:textId="77777777" w:rsidTr="008C16A5">
        <w:tc>
          <w:tcPr>
            <w:tcW w:w="2806" w:type="dxa"/>
            <w:vMerge/>
          </w:tcPr>
          <w:p w14:paraId="61154597" w14:textId="77777777" w:rsidR="006A6C91" w:rsidRPr="00F871F7" w:rsidRDefault="006A6C91" w:rsidP="006A6C91">
            <w:pPr>
              <w:spacing w:after="0" w:line="240" w:lineRule="auto"/>
              <w:rPr>
                <w:rFonts w:ascii="Arial" w:eastAsia="Times New Roman" w:hAnsi="Arial" w:cs="Arial"/>
                <w:sz w:val="24"/>
                <w:szCs w:val="24"/>
              </w:rPr>
            </w:pPr>
          </w:p>
        </w:tc>
        <w:tc>
          <w:tcPr>
            <w:tcW w:w="3238" w:type="dxa"/>
          </w:tcPr>
          <w:p w14:paraId="081B8AF3" w14:textId="77777777" w:rsidR="006A6C91" w:rsidRPr="00F871F7" w:rsidRDefault="006A6C91" w:rsidP="006A6C91">
            <w:pPr>
              <w:spacing w:after="0" w:line="240" w:lineRule="auto"/>
              <w:rPr>
                <w:rFonts w:ascii="Arial" w:eastAsia="Times New Roman" w:hAnsi="Arial" w:cs="Arial"/>
                <w:sz w:val="24"/>
                <w:szCs w:val="24"/>
              </w:rPr>
            </w:pPr>
            <w:r w:rsidRPr="00F871F7">
              <w:rPr>
                <w:rFonts w:ascii="Arial" w:eastAsia="Times New Roman" w:hAnsi="Arial" w:cs="Arial"/>
                <w:sz w:val="24"/>
                <w:szCs w:val="24"/>
              </w:rPr>
              <w:t>1.1.10. Atstovavimo pagrindas</w:t>
            </w:r>
          </w:p>
        </w:tc>
        <w:tc>
          <w:tcPr>
            <w:tcW w:w="3585" w:type="dxa"/>
          </w:tcPr>
          <w:p w14:paraId="23AE3EA2" w14:textId="25BDCFA7" w:rsidR="006A6C91" w:rsidRPr="00F871F7" w:rsidRDefault="006A6C91" w:rsidP="006A6C91">
            <w:pPr>
              <w:tabs>
                <w:tab w:val="left" w:pos="1019"/>
              </w:tabs>
              <w:spacing w:before="40" w:after="4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8C16A5" w:rsidRPr="00F871F7" w14:paraId="774A702E" w14:textId="77777777" w:rsidTr="008C16A5">
        <w:tc>
          <w:tcPr>
            <w:tcW w:w="2806" w:type="dxa"/>
            <w:vMerge w:val="restart"/>
          </w:tcPr>
          <w:p w14:paraId="5E94E40C"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1.2. Tiekėjas</w:t>
            </w:r>
            <w:r w:rsidRPr="00F871F7">
              <w:rPr>
                <w:rFonts w:ascii="Arial" w:eastAsia="Times New Roman" w:hAnsi="Arial" w:cs="Arial"/>
                <w:b/>
                <w:bCs/>
                <w:sz w:val="24"/>
                <w:szCs w:val="24"/>
                <w:vertAlign w:val="superscript"/>
              </w:rPr>
              <w:footnoteReference w:id="1"/>
            </w:r>
          </w:p>
          <w:p w14:paraId="10FD8F7B"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6A762378"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1.2.1. Pavadinimas</w:t>
            </w:r>
          </w:p>
        </w:tc>
        <w:tc>
          <w:tcPr>
            <w:tcW w:w="3585" w:type="dxa"/>
          </w:tcPr>
          <w:p w14:paraId="513B9EDD"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6F9E1082" w14:textId="77777777" w:rsidTr="008C16A5">
        <w:tc>
          <w:tcPr>
            <w:tcW w:w="2806" w:type="dxa"/>
            <w:vMerge/>
          </w:tcPr>
          <w:p w14:paraId="7DBE8420"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10DFC3BA"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1.2.2. Juridinio asmens kodas</w:t>
            </w:r>
          </w:p>
        </w:tc>
        <w:tc>
          <w:tcPr>
            <w:tcW w:w="3585" w:type="dxa"/>
          </w:tcPr>
          <w:p w14:paraId="73647309"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7429592E" w14:textId="77777777" w:rsidTr="008C16A5">
        <w:tc>
          <w:tcPr>
            <w:tcW w:w="2806" w:type="dxa"/>
            <w:vMerge/>
          </w:tcPr>
          <w:p w14:paraId="1DEC4F54"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0DAC05FC"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1.2.3. Adresas</w:t>
            </w:r>
          </w:p>
        </w:tc>
        <w:tc>
          <w:tcPr>
            <w:tcW w:w="3585" w:type="dxa"/>
          </w:tcPr>
          <w:p w14:paraId="1B6E5E6E"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48E00F75" w14:textId="77777777" w:rsidTr="008C16A5">
        <w:tc>
          <w:tcPr>
            <w:tcW w:w="2806" w:type="dxa"/>
            <w:vMerge/>
          </w:tcPr>
          <w:p w14:paraId="714F34E4"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06AD0059"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1.2.4. PVM mokėtojo kodas</w:t>
            </w:r>
          </w:p>
        </w:tc>
        <w:tc>
          <w:tcPr>
            <w:tcW w:w="3585" w:type="dxa"/>
          </w:tcPr>
          <w:p w14:paraId="35F31100"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2A9B24A9" w14:textId="77777777" w:rsidTr="008C16A5">
        <w:tc>
          <w:tcPr>
            <w:tcW w:w="2806" w:type="dxa"/>
            <w:vMerge/>
          </w:tcPr>
          <w:p w14:paraId="56BDC8E7"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49D1381C"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1.2.5. Atsiskaitomoji sąskaita</w:t>
            </w:r>
          </w:p>
        </w:tc>
        <w:tc>
          <w:tcPr>
            <w:tcW w:w="3585" w:type="dxa"/>
          </w:tcPr>
          <w:p w14:paraId="7A625D1D"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2AC754DF" w14:textId="77777777" w:rsidTr="008C16A5">
        <w:tc>
          <w:tcPr>
            <w:tcW w:w="2806" w:type="dxa"/>
            <w:vMerge/>
          </w:tcPr>
          <w:p w14:paraId="1CDA3C71"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7B4D74B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1.2.6. Bankas, banko kodas</w:t>
            </w:r>
          </w:p>
        </w:tc>
        <w:tc>
          <w:tcPr>
            <w:tcW w:w="3585" w:type="dxa"/>
          </w:tcPr>
          <w:p w14:paraId="658497FB"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0EAEA79F" w14:textId="77777777" w:rsidTr="008C16A5">
        <w:tc>
          <w:tcPr>
            <w:tcW w:w="2806" w:type="dxa"/>
            <w:vMerge/>
          </w:tcPr>
          <w:p w14:paraId="3C0FBCF0"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42D0196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1.2.7. Telefonas</w:t>
            </w:r>
          </w:p>
        </w:tc>
        <w:tc>
          <w:tcPr>
            <w:tcW w:w="3585" w:type="dxa"/>
          </w:tcPr>
          <w:p w14:paraId="446C6D6C"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5E7A86AA" w14:textId="77777777" w:rsidTr="008C16A5">
        <w:tc>
          <w:tcPr>
            <w:tcW w:w="2806" w:type="dxa"/>
            <w:vMerge/>
          </w:tcPr>
          <w:p w14:paraId="5D613B01"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762170B3"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1.2.8. El. paštas</w:t>
            </w:r>
          </w:p>
        </w:tc>
        <w:tc>
          <w:tcPr>
            <w:tcW w:w="3585" w:type="dxa"/>
          </w:tcPr>
          <w:p w14:paraId="7BED6CF9"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43A2265B" w14:textId="77777777" w:rsidTr="008C16A5">
        <w:tc>
          <w:tcPr>
            <w:tcW w:w="2806" w:type="dxa"/>
            <w:vMerge/>
          </w:tcPr>
          <w:p w14:paraId="1D8D0B7D"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46FE8B2F"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1.2.9. Šalies atstovas</w:t>
            </w:r>
          </w:p>
        </w:tc>
        <w:tc>
          <w:tcPr>
            <w:tcW w:w="3585" w:type="dxa"/>
          </w:tcPr>
          <w:p w14:paraId="2E2E5C92"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4B94AFCE" w14:textId="77777777" w:rsidTr="008C16A5">
        <w:tc>
          <w:tcPr>
            <w:tcW w:w="2806" w:type="dxa"/>
            <w:vMerge/>
          </w:tcPr>
          <w:p w14:paraId="3EA63851"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09CB4B4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1.2.10. Atstovavimo pagrindas</w:t>
            </w:r>
          </w:p>
        </w:tc>
        <w:tc>
          <w:tcPr>
            <w:tcW w:w="3585" w:type="dxa"/>
          </w:tcPr>
          <w:p w14:paraId="57149493" w14:textId="77777777" w:rsidR="008C16A5" w:rsidRPr="00F871F7" w:rsidRDefault="008C16A5" w:rsidP="008C16A5">
            <w:pPr>
              <w:spacing w:after="0" w:line="240" w:lineRule="auto"/>
              <w:jc w:val="both"/>
              <w:rPr>
                <w:rFonts w:ascii="Arial" w:eastAsia="Times New Roman" w:hAnsi="Arial" w:cs="Arial"/>
                <w:sz w:val="24"/>
                <w:szCs w:val="24"/>
              </w:rPr>
            </w:pPr>
          </w:p>
        </w:tc>
      </w:tr>
    </w:tbl>
    <w:p w14:paraId="22295AF6" w14:textId="77777777" w:rsidR="008C16A5" w:rsidRPr="00F871F7" w:rsidRDefault="008C16A5" w:rsidP="008C16A5">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5"/>
        <w:gridCol w:w="2077"/>
        <w:gridCol w:w="4750"/>
      </w:tblGrid>
      <w:tr w:rsidR="008C16A5" w:rsidRPr="00F871F7" w14:paraId="5C4F1266" w14:textId="77777777" w:rsidTr="008C16A5">
        <w:trPr>
          <w:trHeight w:val="300"/>
        </w:trPr>
        <w:tc>
          <w:tcPr>
            <w:tcW w:w="9677" w:type="dxa"/>
            <w:gridSpan w:val="4"/>
          </w:tcPr>
          <w:p w14:paraId="27936324" w14:textId="77777777"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2. ATSAKINGI ASMENYS</w:t>
            </w:r>
          </w:p>
        </w:tc>
      </w:tr>
      <w:tr w:rsidR="008C16A5" w:rsidRPr="00F871F7" w14:paraId="50C21BCC" w14:textId="77777777" w:rsidTr="00037821">
        <w:trPr>
          <w:trHeight w:val="300"/>
        </w:trPr>
        <w:tc>
          <w:tcPr>
            <w:tcW w:w="2850" w:type="dxa"/>
            <w:gridSpan w:val="2"/>
          </w:tcPr>
          <w:p w14:paraId="6081C757"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2.1. Pirkėjo kontaktiniai asmenys, atsakingi už Sutarties vykdymą, Prekių priėmimą, Sąskaitų per informacinę sistemą SABIS priėmimą</w:t>
            </w:r>
          </w:p>
        </w:tc>
        <w:tc>
          <w:tcPr>
            <w:tcW w:w="6827" w:type="dxa"/>
            <w:gridSpan w:val="2"/>
          </w:tcPr>
          <w:p w14:paraId="6DC95135" w14:textId="2689FC38" w:rsidR="008C16A5" w:rsidRPr="00576B7E" w:rsidRDefault="00D8708D" w:rsidP="00576B7E">
            <w:pPr>
              <w:keepNext/>
              <w:keepLines/>
              <w:tabs>
                <w:tab w:val="left" w:pos="1134"/>
                <w:tab w:val="left" w:pos="6700"/>
              </w:tabs>
              <w:spacing w:after="0" w:line="240" w:lineRule="auto"/>
              <w:jc w:val="both"/>
              <w:rPr>
                <w:rFonts w:ascii="Arial" w:hAnsi="Arial" w:cs="Arial"/>
                <w:sz w:val="24"/>
                <w:szCs w:val="24"/>
              </w:rPr>
            </w:pPr>
            <w:r w:rsidRPr="002B38E4">
              <w:rPr>
                <w:rFonts w:ascii="Arial" w:eastAsiaTheme="minorHAnsi" w:hAnsi="Arial" w:cs="Arial"/>
                <w:color w:val="000000" w:themeColor="text1"/>
                <w:sz w:val="24"/>
                <w:szCs w:val="24"/>
                <w:lang w:eastAsia="en-US"/>
              </w:rPr>
              <w:t>Plėtros investicijų ir turto valdymo</w:t>
            </w:r>
            <w:r w:rsidRPr="002B38E4">
              <w:rPr>
                <w:rFonts w:ascii="Arial" w:hAnsi="Arial" w:cs="Arial"/>
                <w:color w:val="000000" w:themeColor="text1"/>
                <w:sz w:val="24"/>
                <w:szCs w:val="24"/>
              </w:rPr>
              <w:t xml:space="preserve"> skyriaus vyr. specialistė</w:t>
            </w:r>
            <w:r>
              <w:rPr>
                <w:rFonts w:ascii="Arial" w:hAnsi="Arial" w:cs="Arial"/>
                <w:sz w:val="24"/>
                <w:szCs w:val="24"/>
              </w:rPr>
              <w:t xml:space="preserve"> Aušra Stankienė</w:t>
            </w:r>
            <w:r w:rsidRPr="00D67E6B">
              <w:rPr>
                <w:rFonts w:ascii="Arial" w:hAnsi="Arial" w:cs="Arial"/>
                <w:sz w:val="24"/>
                <w:szCs w:val="24"/>
              </w:rPr>
              <w:t xml:space="preserve">, </w:t>
            </w:r>
            <w:r w:rsidRPr="005611B1">
              <w:rPr>
                <w:rFonts w:ascii="Arial" w:hAnsi="Arial" w:cs="Arial"/>
                <w:color w:val="000000" w:themeColor="text1"/>
                <w:sz w:val="24"/>
                <w:szCs w:val="24"/>
              </w:rPr>
              <w:t>tel. +370</w:t>
            </w:r>
            <w:r w:rsidR="00763A3E">
              <w:rPr>
                <w:rFonts w:ascii="Arial" w:hAnsi="Arial" w:cs="Arial"/>
                <w:color w:val="000000" w:themeColor="text1"/>
                <w:sz w:val="24"/>
                <w:szCs w:val="24"/>
              </w:rPr>
              <w:t> </w:t>
            </w:r>
            <w:r w:rsidR="00763A3E" w:rsidRPr="00763A3E">
              <w:rPr>
                <w:rFonts w:ascii="Arial" w:hAnsi="Arial" w:cs="Arial"/>
                <w:color w:val="000000" w:themeColor="text1"/>
                <w:sz w:val="24"/>
                <w:szCs w:val="24"/>
                <w:lang w:val="en-US"/>
              </w:rPr>
              <w:t>671</w:t>
            </w:r>
            <w:r w:rsidR="00763A3E">
              <w:rPr>
                <w:rFonts w:ascii="Arial" w:hAnsi="Arial" w:cs="Arial"/>
                <w:color w:val="000000" w:themeColor="text1"/>
                <w:sz w:val="24"/>
                <w:szCs w:val="24"/>
                <w:lang w:val="en-US"/>
              </w:rPr>
              <w:t xml:space="preserve"> </w:t>
            </w:r>
            <w:r w:rsidR="00763A3E" w:rsidRPr="00763A3E">
              <w:rPr>
                <w:rFonts w:ascii="Arial" w:hAnsi="Arial" w:cs="Arial"/>
                <w:color w:val="000000" w:themeColor="text1"/>
                <w:sz w:val="24"/>
                <w:szCs w:val="24"/>
                <w:lang w:val="en-US"/>
              </w:rPr>
              <w:t>42371</w:t>
            </w:r>
            <w:r w:rsidRPr="005611B1">
              <w:rPr>
                <w:rFonts w:ascii="Arial" w:hAnsi="Arial" w:cs="Arial"/>
                <w:color w:val="000000" w:themeColor="text1"/>
                <w:sz w:val="24"/>
                <w:szCs w:val="24"/>
              </w:rPr>
              <w:t>, el.</w:t>
            </w:r>
            <w:r>
              <w:rPr>
                <w:rFonts w:ascii="Arial" w:hAnsi="Arial" w:cs="Arial"/>
                <w:color w:val="000000" w:themeColor="text1"/>
                <w:sz w:val="24"/>
                <w:szCs w:val="24"/>
              </w:rPr>
              <w:t> </w:t>
            </w:r>
            <w:r w:rsidRPr="005611B1">
              <w:rPr>
                <w:rFonts w:ascii="Arial" w:hAnsi="Arial" w:cs="Arial"/>
                <w:color w:val="000000" w:themeColor="text1"/>
                <w:sz w:val="24"/>
                <w:szCs w:val="24"/>
              </w:rPr>
              <w:t xml:space="preserve">p. </w:t>
            </w:r>
            <w:hyperlink r:id="rId9" w:history="1">
              <w:r w:rsidR="00576B7E" w:rsidRPr="005F69C0">
                <w:rPr>
                  <w:rStyle w:val="Hipersaitas"/>
                  <w:rFonts w:ascii="Arial" w:hAnsi="Arial" w:cs="Arial"/>
                  <w:sz w:val="24"/>
                  <w:szCs w:val="24"/>
                </w:rPr>
                <w:t>ausra.stankiene@taurage.lt</w:t>
              </w:r>
            </w:hyperlink>
            <w:r w:rsidR="00576B7E">
              <w:rPr>
                <w:rFonts w:ascii="Arial" w:hAnsi="Arial" w:cs="Arial"/>
                <w:color w:val="000000" w:themeColor="text1"/>
                <w:sz w:val="24"/>
                <w:szCs w:val="24"/>
              </w:rPr>
              <w:t xml:space="preserve"> </w:t>
            </w:r>
            <w:r w:rsidR="008C16A5" w:rsidRPr="00F871F7">
              <w:rPr>
                <w:rFonts w:ascii="Arial" w:eastAsia="Times New Roman" w:hAnsi="Arial" w:cs="Arial"/>
                <w:sz w:val="24"/>
                <w:szCs w:val="24"/>
              </w:rPr>
              <w:t>(ja</w:t>
            </w:r>
            <w:r w:rsidR="008C16A5">
              <w:rPr>
                <w:rFonts w:ascii="Arial" w:eastAsia="Times New Roman" w:hAnsi="Arial" w:cs="Arial"/>
                <w:sz w:val="24"/>
                <w:szCs w:val="24"/>
              </w:rPr>
              <w:t>i</w:t>
            </w:r>
            <w:r w:rsidR="008C16A5" w:rsidRPr="00F871F7">
              <w:rPr>
                <w:rFonts w:ascii="Arial" w:eastAsia="Times New Roman" w:hAnsi="Arial" w:cs="Arial"/>
                <w:sz w:val="24"/>
                <w:szCs w:val="24"/>
              </w:rPr>
              <w:t xml:space="preserve"> nesant – pavaduojantis asmuo).</w:t>
            </w:r>
          </w:p>
          <w:p w14:paraId="5F3D6114" w14:textId="77777777" w:rsidR="008C16A5" w:rsidRPr="00F871F7" w:rsidRDefault="008C16A5" w:rsidP="008C16A5">
            <w:pPr>
              <w:spacing w:after="0" w:line="240" w:lineRule="auto"/>
              <w:rPr>
                <w:rFonts w:ascii="Arial" w:eastAsia="Times New Roman" w:hAnsi="Arial" w:cs="Arial"/>
                <w:sz w:val="24"/>
                <w:szCs w:val="24"/>
              </w:rPr>
            </w:pPr>
          </w:p>
        </w:tc>
      </w:tr>
      <w:tr w:rsidR="008C16A5" w:rsidRPr="00F871F7" w14:paraId="0225918B" w14:textId="77777777" w:rsidTr="00037821">
        <w:trPr>
          <w:trHeight w:val="300"/>
        </w:trPr>
        <w:tc>
          <w:tcPr>
            <w:tcW w:w="2850" w:type="dxa"/>
            <w:gridSpan w:val="2"/>
          </w:tcPr>
          <w:p w14:paraId="41B151A7" w14:textId="77777777" w:rsidR="008C16A5" w:rsidRPr="00F871F7" w:rsidRDefault="008C16A5" w:rsidP="008C16A5">
            <w:pPr>
              <w:spacing w:after="0" w:line="240" w:lineRule="auto"/>
              <w:rPr>
                <w:rFonts w:ascii="Arial" w:eastAsia="Times New Roman" w:hAnsi="Arial" w:cs="Arial"/>
                <w:b/>
                <w:bCs/>
                <w:color w:val="000000" w:themeColor="text1"/>
                <w:sz w:val="24"/>
                <w:szCs w:val="24"/>
              </w:rPr>
            </w:pPr>
            <w:r w:rsidRPr="00F871F7">
              <w:rPr>
                <w:rFonts w:ascii="Arial" w:eastAsia="Times New Roman" w:hAnsi="Arial" w:cs="Arial"/>
                <w:b/>
                <w:bCs/>
                <w:color w:val="000000" w:themeColor="text1"/>
                <w:sz w:val="24"/>
                <w:szCs w:val="24"/>
              </w:rPr>
              <w:t>2.2. Tiekėjo kontaktiniai asmenys, atsakingi už Sutarties vykdymą</w:t>
            </w:r>
          </w:p>
        </w:tc>
        <w:tc>
          <w:tcPr>
            <w:tcW w:w="6827" w:type="dxa"/>
            <w:gridSpan w:val="2"/>
          </w:tcPr>
          <w:p w14:paraId="4A9646C3" w14:textId="77777777" w:rsidR="008C16A5" w:rsidRPr="00F871F7" w:rsidRDefault="008C16A5" w:rsidP="008C16A5">
            <w:pPr>
              <w:spacing w:after="0" w:line="240" w:lineRule="auto"/>
              <w:rPr>
                <w:rFonts w:ascii="Arial" w:eastAsia="Times New Roman" w:hAnsi="Arial" w:cs="Arial"/>
                <w:color w:val="000000" w:themeColor="text1"/>
                <w:sz w:val="24"/>
                <w:szCs w:val="24"/>
              </w:rPr>
            </w:pPr>
            <w:r w:rsidRPr="00F871F7">
              <w:rPr>
                <w:rFonts w:ascii="Arial" w:eastAsia="Times New Roman" w:hAnsi="Arial" w:cs="Arial"/>
                <w:color w:val="000000" w:themeColor="text1"/>
                <w:sz w:val="24"/>
                <w:szCs w:val="24"/>
              </w:rPr>
              <w:t>[</w:t>
            </w:r>
            <w:r w:rsidRPr="00F871F7">
              <w:rPr>
                <w:rFonts w:ascii="Arial" w:eastAsia="Times New Roman" w:hAnsi="Arial" w:cs="Arial"/>
                <w:i/>
                <w:iCs/>
                <w:color w:val="000000" w:themeColor="text1"/>
                <w:sz w:val="24"/>
                <w:szCs w:val="24"/>
              </w:rPr>
              <w:t>nurodyti padalinį / skyrių, pareigas, vardą, pavardę, tel., el. paštą</w:t>
            </w:r>
            <w:r w:rsidRPr="00F871F7">
              <w:rPr>
                <w:rFonts w:ascii="Arial" w:eastAsia="Times New Roman" w:hAnsi="Arial" w:cs="Arial"/>
                <w:color w:val="000000" w:themeColor="text1"/>
                <w:sz w:val="24"/>
                <w:szCs w:val="24"/>
              </w:rPr>
              <w:t>]</w:t>
            </w:r>
          </w:p>
        </w:tc>
      </w:tr>
      <w:tr w:rsidR="008C16A5" w:rsidRPr="00F871F7" w14:paraId="08FC1CE5" w14:textId="77777777" w:rsidTr="008C16A5">
        <w:trPr>
          <w:trHeight w:val="300"/>
        </w:trPr>
        <w:tc>
          <w:tcPr>
            <w:tcW w:w="9677" w:type="dxa"/>
            <w:gridSpan w:val="4"/>
          </w:tcPr>
          <w:p w14:paraId="764D27C8" w14:textId="77777777"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3. SUTARTIES DALYKAS</w:t>
            </w:r>
          </w:p>
        </w:tc>
      </w:tr>
      <w:tr w:rsidR="008C16A5" w:rsidRPr="00F871F7" w14:paraId="017D5A72" w14:textId="77777777" w:rsidTr="00037821">
        <w:trPr>
          <w:trHeight w:val="300"/>
        </w:trPr>
        <w:tc>
          <w:tcPr>
            <w:tcW w:w="2850" w:type="dxa"/>
            <w:gridSpan w:val="2"/>
          </w:tcPr>
          <w:p w14:paraId="4AED43B3"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3.1. Sutarties dalykas </w:t>
            </w:r>
          </w:p>
        </w:tc>
        <w:tc>
          <w:tcPr>
            <w:tcW w:w="6827" w:type="dxa"/>
            <w:gridSpan w:val="2"/>
          </w:tcPr>
          <w:p w14:paraId="0B4B00F3" w14:textId="37D684B1" w:rsidR="008C16A5" w:rsidRPr="00F871F7" w:rsidRDefault="008C16A5" w:rsidP="008C16A5">
            <w:pPr>
              <w:spacing w:after="0" w:line="240" w:lineRule="auto"/>
              <w:jc w:val="both"/>
              <w:rPr>
                <w:rFonts w:ascii="Arial" w:hAnsi="Arial" w:cs="Arial"/>
                <w:sz w:val="24"/>
                <w:szCs w:val="24"/>
              </w:rPr>
            </w:pPr>
            <w:r w:rsidRPr="00F871F7">
              <w:rPr>
                <w:rFonts w:ascii="Arial" w:eastAsia="Times New Roman" w:hAnsi="Arial" w:cs="Arial"/>
                <w:sz w:val="24"/>
                <w:szCs w:val="24"/>
              </w:rPr>
              <w:t>Tiekėjas įsipareigoja Sutartyje numatytomis sąlygomis perduoti Pirkėjui</w:t>
            </w:r>
            <w:r w:rsidRPr="00F871F7">
              <w:rPr>
                <w:rFonts w:ascii="Arial" w:hAnsi="Arial" w:cs="Arial"/>
                <w:sz w:val="24"/>
                <w:szCs w:val="24"/>
              </w:rPr>
              <w:t xml:space="preserve"> </w:t>
            </w:r>
            <w:r w:rsidR="00FE2FCD">
              <w:rPr>
                <w:rFonts w:ascii="Arial" w:hAnsi="Arial" w:cs="Arial"/>
                <w:b/>
                <w:bCs/>
                <w:sz w:val="24"/>
                <w:szCs w:val="24"/>
              </w:rPr>
              <w:t>pontoninį lieptą su įrengimu</w:t>
            </w:r>
            <w:r w:rsidRPr="00877BC5">
              <w:rPr>
                <w:rFonts w:ascii="Arial" w:hAnsi="Arial" w:cs="Arial"/>
                <w:sz w:val="24"/>
                <w:szCs w:val="24"/>
              </w:rPr>
              <w:t xml:space="preserve"> </w:t>
            </w:r>
            <w:r w:rsidRPr="00F871F7">
              <w:rPr>
                <w:rFonts w:ascii="Arial" w:hAnsi="Arial" w:cs="Arial"/>
                <w:sz w:val="24"/>
                <w:szCs w:val="24"/>
              </w:rPr>
              <w:t>(toliau – Prekė).</w:t>
            </w:r>
          </w:p>
          <w:p w14:paraId="5770125D" w14:textId="77777777" w:rsidR="008C16A5" w:rsidRPr="00F871F7" w:rsidRDefault="008C16A5" w:rsidP="008C16A5">
            <w:pPr>
              <w:spacing w:after="0" w:line="240" w:lineRule="auto"/>
              <w:jc w:val="both"/>
              <w:rPr>
                <w:rFonts w:ascii="Arial" w:hAnsi="Arial" w:cs="Arial"/>
                <w:color w:val="000000"/>
                <w:sz w:val="24"/>
                <w:szCs w:val="24"/>
              </w:rPr>
            </w:pPr>
            <w:r w:rsidRPr="00F871F7">
              <w:rPr>
                <w:rFonts w:ascii="Arial" w:hAnsi="Arial" w:cs="Arial"/>
                <w:color w:val="000000"/>
                <w:sz w:val="24"/>
                <w:szCs w:val="24"/>
              </w:rPr>
              <w:t>Išsamus Prek</w:t>
            </w:r>
            <w:r>
              <w:rPr>
                <w:rFonts w:ascii="Arial" w:hAnsi="Arial" w:cs="Arial"/>
                <w:color w:val="000000"/>
                <w:sz w:val="24"/>
                <w:szCs w:val="24"/>
              </w:rPr>
              <w:t>ių</w:t>
            </w:r>
            <w:r w:rsidRPr="00F871F7">
              <w:rPr>
                <w:rFonts w:ascii="Arial" w:hAnsi="Arial" w:cs="Arial"/>
                <w:color w:val="000000"/>
                <w:sz w:val="24"/>
                <w:szCs w:val="24"/>
              </w:rPr>
              <w:t xml:space="preserve"> aprašymas ir kiti reikalavimai tiekiam</w:t>
            </w:r>
            <w:r>
              <w:rPr>
                <w:rFonts w:ascii="Arial" w:hAnsi="Arial" w:cs="Arial"/>
                <w:color w:val="000000"/>
                <w:sz w:val="24"/>
                <w:szCs w:val="24"/>
              </w:rPr>
              <w:t xml:space="preserve">oms </w:t>
            </w:r>
            <w:r w:rsidRPr="00F871F7">
              <w:rPr>
                <w:rFonts w:ascii="Arial" w:hAnsi="Arial" w:cs="Arial"/>
                <w:color w:val="000000"/>
                <w:sz w:val="24"/>
                <w:szCs w:val="24"/>
              </w:rPr>
              <w:t>Pre</w:t>
            </w:r>
            <w:r>
              <w:rPr>
                <w:rFonts w:ascii="Arial" w:hAnsi="Arial" w:cs="Arial"/>
                <w:color w:val="000000"/>
                <w:sz w:val="24"/>
                <w:szCs w:val="24"/>
              </w:rPr>
              <w:t xml:space="preserve">kėms </w:t>
            </w:r>
            <w:r w:rsidRPr="00F871F7">
              <w:rPr>
                <w:rFonts w:ascii="Arial" w:hAnsi="Arial" w:cs="Arial"/>
                <w:color w:val="000000"/>
                <w:sz w:val="24"/>
                <w:szCs w:val="24"/>
              </w:rPr>
              <w:t>nustatyti Sutarties priede Nr. 1 „Techninė specifikacija“</w:t>
            </w:r>
            <w:r>
              <w:rPr>
                <w:rFonts w:ascii="Arial" w:hAnsi="Arial" w:cs="Arial"/>
                <w:color w:val="000000"/>
                <w:sz w:val="24"/>
                <w:szCs w:val="24"/>
              </w:rPr>
              <w:t xml:space="preserve"> </w:t>
            </w:r>
            <w:r w:rsidRPr="00F871F7">
              <w:rPr>
                <w:rFonts w:ascii="Arial" w:hAnsi="Arial" w:cs="Arial"/>
                <w:color w:val="000000"/>
                <w:sz w:val="24"/>
                <w:szCs w:val="24"/>
              </w:rPr>
              <w:t>ir Sutarties priede Nr. 2 „Pasiūlymas“.</w:t>
            </w:r>
          </w:p>
        </w:tc>
      </w:tr>
      <w:tr w:rsidR="008C16A5" w:rsidRPr="00F871F7" w14:paraId="5FF56BA4" w14:textId="77777777" w:rsidTr="00037821">
        <w:trPr>
          <w:trHeight w:val="300"/>
        </w:trPr>
        <w:tc>
          <w:tcPr>
            <w:tcW w:w="2850" w:type="dxa"/>
            <w:gridSpan w:val="2"/>
          </w:tcPr>
          <w:p w14:paraId="41038707" w14:textId="4A5E0306"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3.2. </w:t>
            </w:r>
            <w:r w:rsidR="00BB6E00" w:rsidRPr="00B64A58">
              <w:rPr>
                <w:rFonts w:ascii="Arial" w:eastAsia="Times New Roman" w:hAnsi="Arial" w:cs="Arial"/>
                <w:b/>
                <w:bCs/>
                <w:sz w:val="24"/>
                <w:szCs w:val="24"/>
              </w:rPr>
              <w:t>Pirkimo pavadinimas ir numeris</w:t>
            </w:r>
          </w:p>
        </w:tc>
        <w:tc>
          <w:tcPr>
            <w:tcW w:w="6827" w:type="dxa"/>
            <w:gridSpan w:val="2"/>
          </w:tcPr>
          <w:p w14:paraId="3F5FF98D" w14:textId="09BDE33D" w:rsidR="008C16A5" w:rsidRPr="00F871F7" w:rsidRDefault="008C16A5" w:rsidP="008C16A5">
            <w:pPr>
              <w:tabs>
                <w:tab w:val="left" w:pos="1019"/>
              </w:tabs>
              <w:spacing w:before="40" w:after="40" w:line="240" w:lineRule="auto"/>
              <w:rPr>
                <w:rFonts w:ascii="Arial" w:eastAsia="Arial" w:hAnsi="Arial" w:cs="Arial"/>
                <w:sz w:val="24"/>
                <w:szCs w:val="24"/>
              </w:rPr>
            </w:pPr>
            <w:r w:rsidRPr="00FF6364">
              <w:rPr>
                <w:rFonts w:ascii="Arial" w:eastAsia="Times New Roman" w:hAnsi="Arial" w:cs="Arial"/>
                <w:i/>
                <w:color w:val="4472C4" w:themeColor="accent1"/>
                <w:sz w:val="24"/>
                <w:szCs w:val="24"/>
              </w:rPr>
              <w:t>[nurodyti pirkimo</w:t>
            </w:r>
            <w:r w:rsidR="0058796C">
              <w:rPr>
                <w:rFonts w:ascii="Arial" w:eastAsia="Times New Roman" w:hAnsi="Arial" w:cs="Arial"/>
                <w:i/>
                <w:color w:val="4472C4" w:themeColor="accent1"/>
                <w:sz w:val="24"/>
                <w:szCs w:val="24"/>
              </w:rPr>
              <w:t xml:space="preserve"> pavadinimą ir</w:t>
            </w:r>
            <w:r w:rsidRPr="00FF6364">
              <w:rPr>
                <w:rFonts w:ascii="Arial" w:eastAsia="Times New Roman" w:hAnsi="Arial" w:cs="Arial"/>
                <w:i/>
                <w:color w:val="4472C4" w:themeColor="accent1"/>
                <w:sz w:val="24"/>
                <w:szCs w:val="24"/>
              </w:rPr>
              <w:t xml:space="preserve"> numerį]</w:t>
            </w:r>
          </w:p>
        </w:tc>
      </w:tr>
      <w:tr w:rsidR="008C16A5" w:rsidRPr="00F871F7" w14:paraId="501E6FF3" w14:textId="77777777" w:rsidTr="00037821">
        <w:trPr>
          <w:trHeight w:val="1513"/>
        </w:trPr>
        <w:tc>
          <w:tcPr>
            <w:tcW w:w="2850" w:type="dxa"/>
            <w:gridSpan w:val="2"/>
          </w:tcPr>
          <w:p w14:paraId="652F4F1D"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3.3. Informacija apie Europos Sąjungos lėšomis finansuojamą projektą arba kitą projektą</w:t>
            </w:r>
          </w:p>
        </w:tc>
        <w:tc>
          <w:tcPr>
            <w:tcW w:w="6827" w:type="dxa"/>
            <w:gridSpan w:val="2"/>
          </w:tcPr>
          <w:p w14:paraId="62FAF1E3" w14:textId="18DE46DB" w:rsidR="008C16A5" w:rsidRPr="00870D59" w:rsidRDefault="007B31D5" w:rsidP="008C16A5">
            <w:pPr>
              <w:spacing w:after="0" w:line="240" w:lineRule="auto"/>
              <w:jc w:val="both"/>
              <w:rPr>
                <w:rFonts w:ascii="Arial" w:eastAsia="Times New Roman" w:hAnsi="Arial" w:cs="Arial"/>
                <w:sz w:val="24"/>
                <w:szCs w:val="24"/>
              </w:rPr>
            </w:pPr>
            <w:r w:rsidRPr="00870D59">
              <w:rPr>
                <w:rFonts w:ascii="Arial" w:hAnsi="Arial" w:cs="Arial"/>
                <w:sz w:val="24"/>
                <w:szCs w:val="24"/>
              </w:rPr>
              <w:t>„</w:t>
            </w:r>
            <w:r w:rsidRPr="00870D59">
              <w:rPr>
                <w:rFonts w:ascii="Arial" w:hAnsi="Arial" w:cs="Arial"/>
                <w:iCs/>
                <w:sz w:val="24"/>
                <w:szCs w:val="24"/>
              </w:rPr>
              <w:t>K</w:t>
            </w:r>
            <w:r w:rsidR="00870D59">
              <w:rPr>
                <w:rFonts w:ascii="Arial" w:hAnsi="Arial" w:cs="Arial"/>
                <w:iCs/>
                <w:sz w:val="24"/>
                <w:szCs w:val="24"/>
              </w:rPr>
              <w:t>eramikos tvenkinio</w:t>
            </w:r>
            <w:r w:rsidRPr="00870D59">
              <w:rPr>
                <w:rFonts w:ascii="Arial" w:hAnsi="Arial" w:cs="Arial"/>
                <w:iCs/>
                <w:sz w:val="24"/>
                <w:szCs w:val="24"/>
              </w:rPr>
              <w:t xml:space="preserve"> </w:t>
            </w:r>
            <w:r w:rsidR="00870D59">
              <w:rPr>
                <w:rFonts w:ascii="Arial" w:hAnsi="Arial" w:cs="Arial"/>
                <w:iCs/>
                <w:sz w:val="24"/>
                <w:szCs w:val="24"/>
              </w:rPr>
              <w:t>infrastruktūros sutvarkymas</w:t>
            </w:r>
            <w:r w:rsidRPr="00870D59">
              <w:rPr>
                <w:rFonts w:ascii="Arial" w:hAnsi="Arial" w:cs="Arial"/>
                <w:sz w:val="24"/>
                <w:szCs w:val="24"/>
              </w:rPr>
              <w:t>“ N</w:t>
            </w:r>
            <w:r w:rsidR="00870D59">
              <w:rPr>
                <w:rFonts w:ascii="Arial" w:hAnsi="Arial" w:cs="Arial"/>
                <w:sz w:val="24"/>
                <w:szCs w:val="24"/>
              </w:rPr>
              <w:t>r</w:t>
            </w:r>
            <w:r w:rsidRPr="00870D59">
              <w:rPr>
                <w:rFonts w:ascii="Arial" w:hAnsi="Arial" w:cs="Arial"/>
                <w:sz w:val="24"/>
                <w:szCs w:val="24"/>
              </w:rPr>
              <w:t xml:space="preserve">. </w:t>
            </w:r>
            <w:r w:rsidRPr="00870D59">
              <w:rPr>
                <w:rFonts w:ascii="Arial" w:hAnsi="Arial" w:cs="Arial"/>
                <w:iCs/>
                <w:color w:val="000000"/>
                <w:sz w:val="24"/>
                <w:szCs w:val="24"/>
              </w:rPr>
              <w:t>31SI1-24-01-K-009-PR001</w:t>
            </w:r>
          </w:p>
        </w:tc>
      </w:tr>
      <w:tr w:rsidR="008C16A5" w:rsidRPr="00F871F7" w14:paraId="7D2F0855" w14:textId="77777777" w:rsidTr="008C16A5">
        <w:trPr>
          <w:trHeight w:val="493"/>
        </w:trPr>
        <w:tc>
          <w:tcPr>
            <w:tcW w:w="9677" w:type="dxa"/>
            <w:gridSpan w:val="4"/>
          </w:tcPr>
          <w:p w14:paraId="3AB998FD" w14:textId="64944F8F"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 xml:space="preserve">4. </w:t>
            </w:r>
            <w:r w:rsidR="00057F36" w:rsidRPr="00057F36">
              <w:rPr>
                <w:rFonts w:ascii="Arial" w:eastAsia="Times New Roman" w:hAnsi="Arial" w:cs="Arial"/>
                <w:b/>
                <w:bCs/>
                <w:sz w:val="24"/>
                <w:szCs w:val="24"/>
              </w:rPr>
              <w:t>PREKIŲ PRISTATYMO TERMINAI IR PREKIŲ PERDAVIMO - PRIĖMIMO TVARKA</w:t>
            </w:r>
          </w:p>
        </w:tc>
      </w:tr>
      <w:tr w:rsidR="008C16A5" w:rsidRPr="00F871F7" w14:paraId="1191150E" w14:textId="77777777" w:rsidTr="00037821">
        <w:trPr>
          <w:trHeight w:val="300"/>
        </w:trPr>
        <w:tc>
          <w:tcPr>
            <w:tcW w:w="2850" w:type="dxa"/>
            <w:gridSpan w:val="2"/>
          </w:tcPr>
          <w:p w14:paraId="105FB0B3" w14:textId="562596B9"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4.1. </w:t>
            </w:r>
            <w:r w:rsidR="00057F36" w:rsidRPr="00057F36">
              <w:rPr>
                <w:rFonts w:ascii="Arial" w:eastAsia="Times New Roman" w:hAnsi="Arial" w:cs="Arial"/>
                <w:b/>
                <w:bCs/>
                <w:sz w:val="24"/>
                <w:szCs w:val="24"/>
              </w:rPr>
              <w:t>Prekių pristatymo terminai, kai Prekės pristatomos dalimis</w:t>
            </w:r>
          </w:p>
        </w:tc>
        <w:tc>
          <w:tcPr>
            <w:tcW w:w="6827" w:type="dxa"/>
            <w:gridSpan w:val="2"/>
          </w:tcPr>
          <w:p w14:paraId="2F9566AF" w14:textId="11AB39B4" w:rsidR="008C16A5" w:rsidRPr="008C16A5" w:rsidRDefault="008C16A5" w:rsidP="008C16A5">
            <w:pPr>
              <w:spacing w:after="0" w:line="240" w:lineRule="auto"/>
              <w:jc w:val="both"/>
              <w:rPr>
                <w:rFonts w:ascii="Arial" w:hAnsi="Arial" w:cs="Arial"/>
                <w:sz w:val="24"/>
                <w:szCs w:val="24"/>
              </w:rPr>
            </w:pPr>
            <w:r w:rsidRPr="008C16A5">
              <w:rPr>
                <w:rFonts w:ascii="Arial" w:hAnsi="Arial" w:cs="Arial"/>
                <w:sz w:val="24"/>
                <w:szCs w:val="24"/>
              </w:rPr>
              <w:t xml:space="preserve">Prekė turi būti </w:t>
            </w:r>
            <w:r w:rsidR="00ED2017">
              <w:rPr>
                <w:rFonts w:ascii="Arial" w:hAnsi="Arial" w:cs="Arial"/>
                <w:sz w:val="24"/>
                <w:szCs w:val="24"/>
              </w:rPr>
              <w:t xml:space="preserve">pristatyta ir įrengta per 1 (vieną) mėnesį nuo Sutarties </w:t>
            </w:r>
            <w:r w:rsidR="006F0792">
              <w:rPr>
                <w:rFonts w:ascii="Arial" w:hAnsi="Arial" w:cs="Arial"/>
                <w:sz w:val="24"/>
                <w:szCs w:val="24"/>
              </w:rPr>
              <w:t xml:space="preserve">įsigaliojimo dienos šiuo adresu: </w:t>
            </w:r>
            <w:r w:rsidR="006F0792" w:rsidRPr="00D922A2">
              <w:rPr>
                <w:rFonts w:ascii="Arial" w:hAnsi="Arial" w:cs="Arial"/>
                <w:sz w:val="24"/>
                <w:szCs w:val="24"/>
              </w:rPr>
              <w:t>Gaurės g. 24C, Tauragė</w:t>
            </w:r>
            <w:r w:rsidR="006F0792">
              <w:rPr>
                <w:rFonts w:ascii="Arial" w:hAnsi="Arial" w:cs="Arial"/>
                <w:sz w:val="24"/>
                <w:szCs w:val="24"/>
              </w:rPr>
              <w:t>.</w:t>
            </w:r>
          </w:p>
        </w:tc>
      </w:tr>
      <w:tr w:rsidR="008C16A5" w:rsidRPr="00F871F7" w14:paraId="2B649CBA" w14:textId="77777777" w:rsidTr="00037821">
        <w:trPr>
          <w:trHeight w:val="300"/>
        </w:trPr>
        <w:tc>
          <w:tcPr>
            <w:tcW w:w="2850" w:type="dxa"/>
            <w:gridSpan w:val="2"/>
          </w:tcPr>
          <w:p w14:paraId="05E16686" w14:textId="2FAC125F"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4.2. </w:t>
            </w:r>
            <w:r w:rsidR="00057F36" w:rsidRPr="00057F36">
              <w:rPr>
                <w:rFonts w:ascii="Arial" w:eastAsia="Times New Roman" w:hAnsi="Arial" w:cs="Arial"/>
                <w:b/>
                <w:bCs/>
                <w:sz w:val="24"/>
                <w:szCs w:val="24"/>
              </w:rPr>
              <w:t>Prekių (ar jų dalies) pristatymo termino pratęsimas</w:t>
            </w:r>
          </w:p>
        </w:tc>
        <w:tc>
          <w:tcPr>
            <w:tcW w:w="6827" w:type="dxa"/>
            <w:gridSpan w:val="2"/>
          </w:tcPr>
          <w:p w14:paraId="3326CB24" w14:textId="77777777" w:rsidR="008C16A5" w:rsidRPr="00F25A6F" w:rsidRDefault="008C16A5" w:rsidP="008C16A5">
            <w:pPr>
              <w:spacing w:after="0" w:line="240" w:lineRule="auto"/>
              <w:rPr>
                <w:rFonts w:ascii="Arial" w:eastAsia="Times New Roman" w:hAnsi="Arial" w:cs="Arial"/>
                <w:sz w:val="24"/>
                <w:szCs w:val="24"/>
              </w:rPr>
            </w:pPr>
            <w:r w:rsidRPr="00F25A6F">
              <w:rPr>
                <w:rFonts w:ascii="Arial" w:eastAsia="Times New Roman" w:hAnsi="Arial" w:cs="Arial"/>
                <w:sz w:val="24"/>
                <w:szCs w:val="24"/>
              </w:rPr>
              <w:t>Netaikoma</w:t>
            </w:r>
            <w:r>
              <w:rPr>
                <w:rFonts w:ascii="Arial" w:eastAsia="Times New Roman" w:hAnsi="Arial" w:cs="Arial"/>
                <w:sz w:val="24"/>
                <w:szCs w:val="24"/>
              </w:rPr>
              <w:t>.</w:t>
            </w:r>
          </w:p>
          <w:p w14:paraId="724C0136" w14:textId="77777777" w:rsidR="008C16A5" w:rsidRDefault="008C16A5" w:rsidP="008C16A5">
            <w:pPr>
              <w:spacing w:after="0" w:line="240" w:lineRule="auto"/>
              <w:jc w:val="both"/>
              <w:rPr>
                <w:rFonts w:ascii="Arial" w:eastAsia="Times New Roman" w:hAnsi="Arial" w:cs="Arial"/>
                <w:strike/>
                <w:sz w:val="24"/>
                <w:szCs w:val="24"/>
              </w:rPr>
            </w:pPr>
          </w:p>
          <w:p w14:paraId="68D76C5A" w14:textId="77777777" w:rsidR="008C16A5" w:rsidRPr="00877BC5" w:rsidRDefault="008C16A5" w:rsidP="008C16A5">
            <w:pPr>
              <w:spacing w:after="0" w:line="240" w:lineRule="auto"/>
              <w:jc w:val="both"/>
              <w:rPr>
                <w:rFonts w:ascii="Arial" w:eastAsia="Times New Roman" w:hAnsi="Arial" w:cs="Arial"/>
                <w:i/>
                <w:iCs/>
                <w:sz w:val="24"/>
                <w:szCs w:val="24"/>
              </w:rPr>
            </w:pPr>
            <w:r>
              <w:rPr>
                <w:rFonts w:ascii="Arial" w:eastAsia="Times New Roman" w:hAnsi="Arial" w:cs="Arial"/>
                <w:i/>
                <w:iCs/>
                <w:color w:val="FF0000"/>
                <w:sz w:val="24"/>
                <w:szCs w:val="24"/>
              </w:rPr>
              <w:t xml:space="preserve"> </w:t>
            </w:r>
          </w:p>
        </w:tc>
      </w:tr>
      <w:tr w:rsidR="008C16A5" w:rsidRPr="00F871F7" w14:paraId="777779BA" w14:textId="77777777" w:rsidTr="00037821">
        <w:trPr>
          <w:trHeight w:val="300"/>
        </w:trPr>
        <w:tc>
          <w:tcPr>
            <w:tcW w:w="2850" w:type="dxa"/>
            <w:gridSpan w:val="2"/>
          </w:tcPr>
          <w:p w14:paraId="4DDD51DA"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4.3. Užsakymų teikimo tvarka</w:t>
            </w:r>
          </w:p>
        </w:tc>
        <w:tc>
          <w:tcPr>
            <w:tcW w:w="6827" w:type="dxa"/>
            <w:gridSpan w:val="2"/>
          </w:tcPr>
          <w:p w14:paraId="3AD3D92F" w14:textId="77777777" w:rsidR="00D001AD" w:rsidRPr="00F25A6F" w:rsidRDefault="00D001AD" w:rsidP="00D001AD">
            <w:pPr>
              <w:spacing w:after="0" w:line="240" w:lineRule="auto"/>
              <w:rPr>
                <w:rFonts w:ascii="Arial" w:eastAsia="Times New Roman" w:hAnsi="Arial" w:cs="Arial"/>
                <w:sz w:val="24"/>
                <w:szCs w:val="24"/>
              </w:rPr>
            </w:pPr>
            <w:r w:rsidRPr="00F25A6F">
              <w:rPr>
                <w:rFonts w:ascii="Arial" w:eastAsia="Times New Roman" w:hAnsi="Arial" w:cs="Arial"/>
                <w:sz w:val="24"/>
                <w:szCs w:val="24"/>
              </w:rPr>
              <w:t>Netaikoma</w:t>
            </w:r>
            <w:r>
              <w:rPr>
                <w:rFonts w:ascii="Arial" w:eastAsia="Times New Roman" w:hAnsi="Arial" w:cs="Arial"/>
                <w:sz w:val="24"/>
                <w:szCs w:val="24"/>
              </w:rPr>
              <w:t>.</w:t>
            </w:r>
          </w:p>
          <w:p w14:paraId="3514BBDA" w14:textId="6CBFB64F" w:rsidR="00A903C1" w:rsidRPr="00A903C1" w:rsidRDefault="00A903C1" w:rsidP="00B522BE">
            <w:pPr>
              <w:spacing w:after="0" w:line="240" w:lineRule="auto"/>
              <w:jc w:val="both"/>
              <w:rPr>
                <w:rFonts w:ascii="Arial" w:hAnsi="Arial" w:cs="Arial"/>
                <w:sz w:val="24"/>
                <w:szCs w:val="24"/>
              </w:rPr>
            </w:pPr>
          </w:p>
        </w:tc>
      </w:tr>
      <w:tr w:rsidR="00057F36" w:rsidRPr="00F871F7" w14:paraId="13196CFF" w14:textId="77777777" w:rsidTr="00037821">
        <w:trPr>
          <w:trHeight w:val="300"/>
        </w:trPr>
        <w:tc>
          <w:tcPr>
            <w:tcW w:w="2850" w:type="dxa"/>
            <w:gridSpan w:val="2"/>
          </w:tcPr>
          <w:p w14:paraId="1F343255" w14:textId="51773D90" w:rsidR="00057F36" w:rsidRPr="00F871F7" w:rsidRDefault="00057F36" w:rsidP="008C16A5">
            <w:pPr>
              <w:spacing w:after="0" w:line="240" w:lineRule="auto"/>
              <w:rPr>
                <w:rFonts w:ascii="Arial" w:eastAsia="Times New Roman" w:hAnsi="Arial" w:cs="Arial"/>
                <w:b/>
                <w:bCs/>
                <w:sz w:val="24"/>
                <w:szCs w:val="24"/>
              </w:rPr>
            </w:pPr>
            <w:r w:rsidRPr="00057F36">
              <w:rPr>
                <w:rFonts w:ascii="Arial" w:eastAsia="Times New Roman" w:hAnsi="Arial" w:cs="Arial"/>
                <w:b/>
                <w:bCs/>
                <w:sz w:val="24"/>
                <w:szCs w:val="24"/>
              </w:rPr>
              <w:t>4.4. Dėl minimalios užsakymo vertės / apimties</w:t>
            </w:r>
          </w:p>
        </w:tc>
        <w:tc>
          <w:tcPr>
            <w:tcW w:w="6827" w:type="dxa"/>
            <w:gridSpan w:val="2"/>
          </w:tcPr>
          <w:p w14:paraId="307BA944" w14:textId="2CDB9033" w:rsidR="00057F36" w:rsidRPr="00A903C1" w:rsidRDefault="00057F36" w:rsidP="00B522BE">
            <w:pPr>
              <w:spacing w:after="0" w:line="240" w:lineRule="auto"/>
              <w:jc w:val="both"/>
              <w:rPr>
                <w:rFonts w:ascii="Arial" w:hAnsi="Arial" w:cs="Arial"/>
                <w:sz w:val="24"/>
                <w:szCs w:val="24"/>
              </w:rPr>
            </w:pPr>
            <w:r>
              <w:rPr>
                <w:rFonts w:ascii="Arial" w:hAnsi="Arial" w:cs="Arial"/>
                <w:sz w:val="24"/>
                <w:szCs w:val="24"/>
              </w:rPr>
              <w:t>Netaikoma.</w:t>
            </w:r>
          </w:p>
        </w:tc>
      </w:tr>
      <w:tr w:rsidR="008C16A5" w:rsidRPr="00F871F7" w14:paraId="70DC6799" w14:textId="77777777" w:rsidTr="00037821">
        <w:trPr>
          <w:trHeight w:val="300"/>
        </w:trPr>
        <w:tc>
          <w:tcPr>
            <w:tcW w:w="2850" w:type="dxa"/>
            <w:gridSpan w:val="2"/>
          </w:tcPr>
          <w:p w14:paraId="3D85C51D" w14:textId="4133241E" w:rsidR="008C16A5" w:rsidRPr="00F871F7" w:rsidRDefault="008C16A5" w:rsidP="008C16A5">
            <w:pPr>
              <w:spacing w:after="0" w:line="240" w:lineRule="auto"/>
              <w:rPr>
                <w:rFonts w:ascii="Arial" w:eastAsia="Times New Roman" w:hAnsi="Arial" w:cs="Arial"/>
                <w:b/>
                <w:bCs/>
                <w:sz w:val="24"/>
                <w:szCs w:val="24"/>
              </w:rPr>
            </w:pPr>
            <w:r w:rsidRPr="005D7082">
              <w:rPr>
                <w:rFonts w:ascii="Arial" w:eastAsia="Times New Roman" w:hAnsi="Arial" w:cs="Arial"/>
                <w:b/>
                <w:bCs/>
                <w:sz w:val="24"/>
                <w:szCs w:val="24"/>
              </w:rPr>
              <w:t xml:space="preserve">4.4. </w:t>
            </w:r>
            <w:r w:rsidR="00057F36" w:rsidRPr="005D7082">
              <w:rPr>
                <w:rFonts w:ascii="Arial" w:eastAsia="Times New Roman" w:hAnsi="Arial" w:cs="Arial"/>
                <w:b/>
                <w:bCs/>
                <w:sz w:val="24"/>
                <w:szCs w:val="24"/>
              </w:rPr>
              <w:t>Kartu su Prekėmis pateikiami dokumentai</w:t>
            </w:r>
          </w:p>
        </w:tc>
        <w:tc>
          <w:tcPr>
            <w:tcW w:w="6827" w:type="dxa"/>
            <w:gridSpan w:val="2"/>
          </w:tcPr>
          <w:p w14:paraId="5C3B7AA1" w14:textId="035E9E53" w:rsidR="008C16A5" w:rsidRPr="00D1773A" w:rsidRDefault="005D7082" w:rsidP="008C16A5">
            <w:pPr>
              <w:tabs>
                <w:tab w:val="left" w:pos="264"/>
                <w:tab w:val="left" w:pos="450"/>
              </w:tabs>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8C16A5" w:rsidRPr="00F871F7" w14:paraId="79F10F2D" w14:textId="77777777" w:rsidTr="008C16A5">
        <w:trPr>
          <w:trHeight w:val="300"/>
        </w:trPr>
        <w:tc>
          <w:tcPr>
            <w:tcW w:w="9677" w:type="dxa"/>
            <w:gridSpan w:val="4"/>
          </w:tcPr>
          <w:p w14:paraId="527F551D" w14:textId="77777777" w:rsidR="008C16A5" w:rsidRPr="00F871F7" w:rsidRDefault="008C16A5" w:rsidP="008C16A5">
            <w:pPr>
              <w:keepNext/>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5. SUTARTIES KAINA IR ATSISKAITYMO TVARKA</w:t>
            </w:r>
          </w:p>
        </w:tc>
      </w:tr>
      <w:tr w:rsidR="008C16A5" w:rsidRPr="00F871F7" w14:paraId="4E79D0DC" w14:textId="77777777" w:rsidTr="00037821">
        <w:trPr>
          <w:trHeight w:val="300"/>
        </w:trPr>
        <w:tc>
          <w:tcPr>
            <w:tcW w:w="2850" w:type="dxa"/>
            <w:gridSpan w:val="2"/>
          </w:tcPr>
          <w:p w14:paraId="2FE022CA" w14:textId="77777777" w:rsidR="008C16A5" w:rsidRPr="00F871F7" w:rsidRDefault="008C16A5" w:rsidP="008C16A5">
            <w:pPr>
              <w:keepNext/>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5.1. Sutarčiai taikomas kainos apskaičiavimo būdas</w:t>
            </w:r>
          </w:p>
        </w:tc>
        <w:tc>
          <w:tcPr>
            <w:tcW w:w="6827" w:type="dxa"/>
            <w:gridSpan w:val="2"/>
          </w:tcPr>
          <w:p w14:paraId="44A37986" w14:textId="3D4AD4B1" w:rsidR="008C16A5" w:rsidRPr="00F871F7" w:rsidRDefault="008C16A5" w:rsidP="008C16A5">
            <w:pPr>
              <w:keepNext/>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0B705D">
              <w:rPr>
                <w:rFonts w:ascii="Arial" w:eastAsia="Times New Roman" w:hAnsi="Arial" w:cs="Arial"/>
                <w:b/>
                <w:bCs/>
                <w:i/>
                <w:iCs/>
                <w:sz w:val="24"/>
                <w:szCs w:val="24"/>
              </w:rPr>
              <w:t>fiksuoto</w:t>
            </w:r>
            <w:r w:rsidR="000B0A7D">
              <w:rPr>
                <w:rFonts w:ascii="Arial" w:eastAsia="Times New Roman" w:hAnsi="Arial" w:cs="Arial"/>
                <w:b/>
                <w:bCs/>
                <w:i/>
                <w:iCs/>
                <w:sz w:val="24"/>
                <w:szCs w:val="24"/>
              </w:rPr>
              <w:t>s</w:t>
            </w:r>
            <w:r w:rsidRPr="000B705D">
              <w:rPr>
                <w:rFonts w:ascii="Arial" w:eastAsia="Times New Roman" w:hAnsi="Arial" w:cs="Arial"/>
                <w:b/>
                <w:bCs/>
                <w:i/>
                <w:iCs/>
                <w:sz w:val="24"/>
                <w:szCs w:val="24"/>
              </w:rPr>
              <w:t xml:space="preserve"> kai</w:t>
            </w:r>
            <w:r w:rsidR="000B0A7D">
              <w:rPr>
                <w:rFonts w:ascii="Arial" w:eastAsia="Times New Roman" w:hAnsi="Arial" w:cs="Arial"/>
                <w:b/>
                <w:bCs/>
                <w:i/>
                <w:iCs/>
                <w:sz w:val="24"/>
                <w:szCs w:val="24"/>
              </w:rPr>
              <w:t>nos</w:t>
            </w:r>
            <w:r w:rsidRPr="00F871F7">
              <w:rPr>
                <w:rFonts w:ascii="Arial" w:eastAsia="Times New Roman" w:hAnsi="Arial" w:cs="Arial"/>
                <w:sz w:val="24"/>
                <w:szCs w:val="24"/>
              </w:rPr>
              <w:t xml:space="preserve"> kainodara.</w:t>
            </w:r>
          </w:p>
        </w:tc>
      </w:tr>
      <w:tr w:rsidR="006B329E" w:rsidRPr="00F871F7" w14:paraId="08B2D285" w14:textId="77777777" w:rsidTr="00037821">
        <w:trPr>
          <w:trHeight w:val="300"/>
        </w:trPr>
        <w:tc>
          <w:tcPr>
            <w:tcW w:w="2850" w:type="dxa"/>
            <w:gridSpan w:val="2"/>
          </w:tcPr>
          <w:p w14:paraId="324E7731" w14:textId="7C8446A8"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5.2. </w:t>
            </w:r>
            <w:r w:rsidRPr="00057F36">
              <w:rPr>
                <w:rFonts w:ascii="Arial" w:eastAsia="Times New Roman" w:hAnsi="Arial" w:cs="Arial"/>
                <w:b/>
                <w:bCs/>
                <w:sz w:val="24"/>
                <w:szCs w:val="24"/>
              </w:rPr>
              <w:t xml:space="preserve">Pradinės Sutarties vertė ir Sutarties kaina, kai taikoma </w:t>
            </w:r>
            <w:r w:rsidRPr="00057F36">
              <w:rPr>
                <w:rFonts w:ascii="Arial" w:eastAsia="Times New Roman" w:hAnsi="Arial" w:cs="Arial"/>
                <w:b/>
                <w:bCs/>
                <w:sz w:val="24"/>
                <w:szCs w:val="24"/>
                <w:u w:val="single"/>
              </w:rPr>
              <w:lastRenderedPageBreak/>
              <w:t>fiksuoto</w:t>
            </w:r>
            <w:r>
              <w:rPr>
                <w:rFonts w:ascii="Arial" w:eastAsia="Times New Roman" w:hAnsi="Arial" w:cs="Arial"/>
                <w:b/>
                <w:bCs/>
                <w:sz w:val="24"/>
                <w:szCs w:val="24"/>
                <w:u w:val="single"/>
              </w:rPr>
              <w:t>s</w:t>
            </w:r>
            <w:r w:rsidRPr="00057F36">
              <w:rPr>
                <w:rFonts w:ascii="Arial" w:eastAsia="Times New Roman" w:hAnsi="Arial" w:cs="Arial"/>
                <w:b/>
                <w:bCs/>
                <w:sz w:val="24"/>
                <w:szCs w:val="24"/>
                <w:u w:val="single"/>
              </w:rPr>
              <w:t xml:space="preserve"> </w:t>
            </w:r>
            <w:r>
              <w:rPr>
                <w:rFonts w:ascii="Arial" w:eastAsia="Times New Roman" w:hAnsi="Arial" w:cs="Arial"/>
                <w:b/>
                <w:bCs/>
                <w:sz w:val="24"/>
                <w:szCs w:val="24"/>
                <w:u w:val="single"/>
              </w:rPr>
              <w:t>kainos</w:t>
            </w:r>
            <w:r w:rsidRPr="00057F36">
              <w:rPr>
                <w:rFonts w:ascii="Arial" w:eastAsia="Times New Roman" w:hAnsi="Arial" w:cs="Arial"/>
                <w:b/>
                <w:bCs/>
                <w:sz w:val="24"/>
                <w:szCs w:val="24"/>
              </w:rPr>
              <w:t xml:space="preserve"> kainodara</w:t>
            </w:r>
          </w:p>
        </w:tc>
        <w:tc>
          <w:tcPr>
            <w:tcW w:w="6827" w:type="dxa"/>
            <w:gridSpan w:val="2"/>
          </w:tcPr>
          <w:p w14:paraId="2148F4DB" w14:textId="77777777" w:rsidR="006B329E" w:rsidRPr="002A7B66" w:rsidRDefault="006B329E" w:rsidP="006B329E">
            <w:pPr>
              <w:spacing w:after="0" w:line="240" w:lineRule="auto"/>
              <w:jc w:val="both"/>
              <w:rPr>
                <w:rFonts w:ascii="Arial" w:hAnsi="Arial" w:cs="Arial"/>
                <w:kern w:val="2"/>
                <w:sz w:val="24"/>
                <w:szCs w:val="24"/>
              </w:rPr>
            </w:pPr>
            <w:r w:rsidRPr="002A7B66">
              <w:rPr>
                <w:rFonts w:ascii="Arial" w:hAnsi="Arial" w:cs="Arial"/>
                <w:kern w:val="2"/>
                <w:sz w:val="24"/>
                <w:szCs w:val="24"/>
              </w:rPr>
              <w:lastRenderedPageBreak/>
              <w:t xml:space="preserve">Pradinės Sutarties vertė yra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 xml:space="preserve"> be pridėtinės vertės mokesčio (toliau – PVM). </w:t>
            </w:r>
          </w:p>
          <w:p w14:paraId="06E63986" w14:textId="77777777" w:rsidR="006B329E" w:rsidRPr="002A7B66" w:rsidRDefault="006B329E" w:rsidP="006B329E">
            <w:pPr>
              <w:spacing w:after="0" w:line="240" w:lineRule="auto"/>
              <w:jc w:val="both"/>
              <w:rPr>
                <w:rFonts w:ascii="Arial" w:hAnsi="Arial" w:cs="Arial"/>
                <w:kern w:val="2"/>
                <w:sz w:val="24"/>
                <w:szCs w:val="24"/>
              </w:rPr>
            </w:pPr>
            <w:r w:rsidRPr="002A7B66">
              <w:rPr>
                <w:rFonts w:ascii="Arial" w:hAnsi="Arial" w:cs="Arial"/>
                <w:kern w:val="2"/>
                <w:sz w:val="24"/>
                <w:szCs w:val="24"/>
              </w:rPr>
              <w:lastRenderedPageBreak/>
              <w:t xml:space="preserve">PVM sudaro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w:t>
            </w:r>
          </w:p>
          <w:p w14:paraId="4939737D" w14:textId="77777777" w:rsidR="006B329E" w:rsidRPr="002A7B66" w:rsidRDefault="006B329E" w:rsidP="006B329E">
            <w:pPr>
              <w:spacing w:after="0" w:line="240" w:lineRule="auto"/>
              <w:jc w:val="both"/>
              <w:rPr>
                <w:rFonts w:ascii="Arial" w:hAnsi="Arial" w:cs="Arial"/>
                <w:kern w:val="2"/>
                <w:sz w:val="24"/>
                <w:szCs w:val="24"/>
              </w:rPr>
            </w:pPr>
            <w:r w:rsidRPr="002A7B66">
              <w:rPr>
                <w:rFonts w:ascii="Arial" w:hAnsi="Arial" w:cs="Arial"/>
                <w:kern w:val="2"/>
                <w:sz w:val="24"/>
                <w:szCs w:val="24"/>
              </w:rPr>
              <w:t xml:space="preserve">Sutarties kaina yra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 xml:space="preserve"> Eur su PVM.</w:t>
            </w:r>
          </w:p>
          <w:p w14:paraId="10D2F94E" w14:textId="3C1069E3" w:rsidR="006B329E" w:rsidRPr="00AA1575" w:rsidRDefault="006B329E" w:rsidP="006B329E">
            <w:pPr>
              <w:spacing w:after="0" w:line="240" w:lineRule="auto"/>
              <w:jc w:val="both"/>
              <w:rPr>
                <w:rFonts w:ascii="Arial" w:hAnsi="Arial" w:cs="Arial"/>
                <w:kern w:val="2"/>
                <w:sz w:val="24"/>
                <w:szCs w:val="24"/>
              </w:rPr>
            </w:pPr>
            <w:r w:rsidRPr="002A7B66">
              <w:rPr>
                <w:rFonts w:ascii="Arial" w:hAnsi="Arial" w:cs="Arial"/>
                <w:kern w:val="2"/>
                <w:sz w:val="24"/>
                <w:szCs w:val="24"/>
              </w:rPr>
              <w:t>Šioje Sutartyje P</w:t>
            </w:r>
            <w:r w:rsidRPr="002A7B66">
              <w:rPr>
                <w:rFonts w:ascii="Arial" w:hAnsi="Arial" w:cs="Arial"/>
                <w:color w:val="000000"/>
                <w:kern w:val="2"/>
                <w:sz w:val="24"/>
                <w:szCs w:val="24"/>
              </w:rPr>
              <w:t>radinės Sutarties vertė yra lygi Tiekėjo pasiūlymo kainai be PVM, nurodytai už visą pirkimo dokumentuose ir Sutartyje nurodytą Prekių kiekį ir (ar) apimtį.</w:t>
            </w:r>
          </w:p>
        </w:tc>
      </w:tr>
      <w:tr w:rsidR="006B329E" w:rsidRPr="00F871F7" w14:paraId="585F68ED" w14:textId="77777777" w:rsidTr="00037821">
        <w:trPr>
          <w:trHeight w:val="300"/>
        </w:trPr>
        <w:tc>
          <w:tcPr>
            <w:tcW w:w="2850" w:type="dxa"/>
            <w:gridSpan w:val="2"/>
          </w:tcPr>
          <w:p w14:paraId="4F430019"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 xml:space="preserve">5.3. Sutarties kainos / įkainių perskaičiavimas taikant </w:t>
            </w:r>
            <w:r w:rsidRPr="00F871F7">
              <w:rPr>
                <w:rFonts w:ascii="Arial" w:eastAsia="Times New Roman" w:hAnsi="Arial" w:cs="Arial"/>
                <w:b/>
                <w:bCs/>
                <w:sz w:val="24"/>
                <w:szCs w:val="24"/>
                <w:u w:val="single"/>
              </w:rPr>
              <w:t>peržiūros</w:t>
            </w:r>
            <w:r w:rsidRPr="00F871F7">
              <w:rPr>
                <w:rFonts w:ascii="Arial" w:eastAsia="Times New Roman" w:hAnsi="Arial" w:cs="Arial"/>
                <w:b/>
                <w:bCs/>
                <w:sz w:val="24"/>
                <w:szCs w:val="24"/>
              </w:rPr>
              <w:t xml:space="preserve"> taisykles</w:t>
            </w:r>
          </w:p>
        </w:tc>
        <w:tc>
          <w:tcPr>
            <w:tcW w:w="6827" w:type="dxa"/>
            <w:gridSpan w:val="2"/>
          </w:tcPr>
          <w:p w14:paraId="5867995F"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Sutarties kaina / įkainiai bus perskaičiuojami:</w:t>
            </w:r>
          </w:p>
          <w:p w14:paraId="1973A6A2"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5.3.1. dėl PVM tarifo pasikeitimo;</w:t>
            </w:r>
          </w:p>
          <w:p w14:paraId="04CC5585"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5.3.2. netaikoma;</w:t>
            </w:r>
          </w:p>
          <w:p w14:paraId="2DF9796D" w14:textId="031B39D2"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5.3.3.</w:t>
            </w:r>
            <w:r>
              <w:rPr>
                <w:color w:val="FF0000"/>
                <w:kern w:val="2"/>
                <w:szCs w:val="24"/>
              </w:rPr>
              <w:t xml:space="preserve"> </w:t>
            </w:r>
            <w:r>
              <w:rPr>
                <w:rFonts w:ascii="Arial" w:eastAsia="Times New Roman" w:hAnsi="Arial" w:cs="Arial"/>
                <w:sz w:val="24"/>
                <w:szCs w:val="24"/>
              </w:rPr>
              <w:t>netaikoma</w:t>
            </w:r>
            <w:r w:rsidRPr="009B1A90">
              <w:rPr>
                <w:rFonts w:ascii="Arial" w:eastAsia="Times New Roman" w:hAnsi="Arial" w:cs="Arial"/>
                <w:sz w:val="24"/>
                <w:szCs w:val="24"/>
              </w:rPr>
              <w:t>;</w:t>
            </w:r>
          </w:p>
          <w:p w14:paraId="56B42795" w14:textId="77777777" w:rsidR="006B329E" w:rsidRPr="00F871F7" w:rsidRDefault="006B329E" w:rsidP="006B329E">
            <w:pPr>
              <w:spacing w:after="0" w:line="240" w:lineRule="auto"/>
              <w:rPr>
                <w:rFonts w:ascii="Arial" w:eastAsia="Times New Roman" w:hAnsi="Arial" w:cs="Arial"/>
                <w:sz w:val="24"/>
                <w:szCs w:val="20"/>
              </w:rPr>
            </w:pPr>
            <w:r w:rsidRPr="00F871F7">
              <w:rPr>
                <w:rFonts w:ascii="Arial" w:eastAsia="Times New Roman" w:hAnsi="Arial" w:cs="Arial"/>
                <w:sz w:val="24"/>
                <w:szCs w:val="20"/>
              </w:rPr>
              <w:t xml:space="preserve">5.3.4. </w:t>
            </w:r>
            <w:r w:rsidRPr="00F871F7">
              <w:rPr>
                <w:rFonts w:ascii="Arial" w:eastAsia="Times New Roman" w:hAnsi="Arial" w:cs="Arial"/>
                <w:sz w:val="24"/>
                <w:szCs w:val="24"/>
              </w:rPr>
              <w:t>netaikoma</w:t>
            </w:r>
            <w:r w:rsidRPr="00F871F7">
              <w:rPr>
                <w:rFonts w:ascii="Arial" w:eastAsia="Times New Roman" w:hAnsi="Arial" w:cs="Arial"/>
                <w:sz w:val="24"/>
                <w:szCs w:val="20"/>
              </w:rPr>
              <w:t>.</w:t>
            </w:r>
          </w:p>
        </w:tc>
      </w:tr>
      <w:tr w:rsidR="006B329E" w:rsidRPr="00541A26" w14:paraId="01CAEAC4" w14:textId="77777777" w:rsidTr="00037821">
        <w:trPr>
          <w:trHeight w:val="300"/>
        </w:trPr>
        <w:tc>
          <w:tcPr>
            <w:tcW w:w="2850" w:type="dxa"/>
            <w:gridSpan w:val="2"/>
          </w:tcPr>
          <w:p w14:paraId="5F493838" w14:textId="77777777" w:rsidR="006B329E" w:rsidRPr="00541A26" w:rsidRDefault="006B329E" w:rsidP="006B329E">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5.3.1. Sutarties kainos / įkainių peržiūra dėl PVM tarifo pasikeitimo</w:t>
            </w:r>
          </w:p>
        </w:tc>
        <w:tc>
          <w:tcPr>
            <w:tcW w:w="6827" w:type="dxa"/>
            <w:gridSpan w:val="2"/>
          </w:tcPr>
          <w:p w14:paraId="16FE9A4F" w14:textId="77777777" w:rsidR="006B329E" w:rsidRPr="00541A26" w:rsidRDefault="006B329E" w:rsidP="006B329E">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07273A2" w14:textId="77777777" w:rsidR="006B329E" w:rsidRPr="00541A26" w:rsidRDefault="006B329E" w:rsidP="006B329E">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6B329E" w:rsidRPr="00F871F7" w14:paraId="3408A3A1" w14:textId="77777777" w:rsidTr="00037821">
        <w:trPr>
          <w:trHeight w:val="300"/>
        </w:trPr>
        <w:tc>
          <w:tcPr>
            <w:tcW w:w="2850" w:type="dxa"/>
            <w:gridSpan w:val="2"/>
          </w:tcPr>
          <w:p w14:paraId="609D1DAB"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5.3.2.</w:t>
            </w:r>
            <w:r w:rsidRPr="00F871F7">
              <w:rPr>
                <w:rFonts w:ascii="Arial" w:eastAsia="Times New Roman" w:hAnsi="Arial" w:cs="Arial"/>
                <w:sz w:val="24"/>
                <w:szCs w:val="24"/>
              </w:rPr>
              <w:t xml:space="preserve"> </w:t>
            </w:r>
            <w:r w:rsidRPr="00F871F7">
              <w:rPr>
                <w:rFonts w:ascii="Arial" w:eastAsia="Times New Roman" w:hAnsi="Arial" w:cs="Arial"/>
                <w:b/>
                <w:bCs/>
                <w:sz w:val="24"/>
                <w:szCs w:val="24"/>
              </w:rPr>
              <w:t>Sutarties kainos / įkainių peržiūra dėl kitų mokesčių, lemiančių Prekių kainos pokytį, pasikeitimo</w:t>
            </w:r>
          </w:p>
        </w:tc>
        <w:tc>
          <w:tcPr>
            <w:tcW w:w="6827" w:type="dxa"/>
            <w:gridSpan w:val="2"/>
          </w:tcPr>
          <w:p w14:paraId="0688195F"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Pr>
                <w:rFonts w:ascii="Arial" w:eastAsia="Times New Roman" w:hAnsi="Arial" w:cs="Arial"/>
                <w:sz w:val="24"/>
                <w:szCs w:val="24"/>
              </w:rPr>
              <w:t>.</w:t>
            </w:r>
          </w:p>
          <w:p w14:paraId="2E41F960" w14:textId="77777777" w:rsidR="006B329E" w:rsidRPr="00F871F7" w:rsidRDefault="006B329E" w:rsidP="006B329E">
            <w:pPr>
              <w:spacing w:after="0" w:line="240" w:lineRule="auto"/>
              <w:jc w:val="both"/>
              <w:rPr>
                <w:rFonts w:ascii="Arial" w:eastAsia="Times New Roman" w:hAnsi="Arial" w:cs="Arial"/>
                <w:sz w:val="24"/>
                <w:szCs w:val="24"/>
              </w:rPr>
            </w:pPr>
          </w:p>
        </w:tc>
      </w:tr>
      <w:tr w:rsidR="006B329E" w:rsidRPr="00F871F7" w14:paraId="46F9C60E" w14:textId="77777777" w:rsidTr="00037821">
        <w:trPr>
          <w:trHeight w:val="300"/>
        </w:trPr>
        <w:tc>
          <w:tcPr>
            <w:tcW w:w="2850" w:type="dxa"/>
            <w:gridSpan w:val="2"/>
          </w:tcPr>
          <w:p w14:paraId="4A7A2377"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b/>
                <w:bCs/>
                <w:sz w:val="24"/>
                <w:szCs w:val="24"/>
              </w:rPr>
              <w:t>5.3.3. Sutarties kainos / įkainių peržiūra dėl kainų lygio pokyčio</w:t>
            </w:r>
          </w:p>
        </w:tc>
        <w:tc>
          <w:tcPr>
            <w:tcW w:w="6827" w:type="dxa"/>
            <w:gridSpan w:val="2"/>
          </w:tcPr>
          <w:p w14:paraId="4AAF6D1D" w14:textId="3DE0B4CE" w:rsidR="006B329E" w:rsidRPr="0008414A" w:rsidRDefault="006B329E" w:rsidP="006B329E">
            <w:pPr>
              <w:spacing w:after="0" w:line="240" w:lineRule="auto"/>
              <w:rPr>
                <w:rFonts w:ascii="Arial" w:hAnsi="Arial" w:cs="Arial"/>
                <w:color w:val="000000"/>
                <w:kern w:val="2"/>
                <w:sz w:val="24"/>
                <w:szCs w:val="24"/>
                <w:bdr w:val="none" w:sz="0" w:space="0" w:color="auto" w:frame="1"/>
              </w:rPr>
            </w:pPr>
            <w:r>
              <w:rPr>
                <w:rFonts w:ascii="Arial" w:hAnsi="Arial" w:cs="Arial"/>
                <w:kern w:val="2"/>
                <w:sz w:val="24"/>
                <w:szCs w:val="24"/>
              </w:rPr>
              <w:t>Netaikoma.</w:t>
            </w:r>
            <w:r w:rsidRPr="009B1A90">
              <w:rPr>
                <w:rFonts w:ascii="Arial" w:hAnsi="Arial" w:cs="Arial"/>
                <w:kern w:val="2"/>
                <w:sz w:val="24"/>
                <w:szCs w:val="24"/>
              </w:rPr>
              <w:t xml:space="preserve"> </w:t>
            </w:r>
          </w:p>
        </w:tc>
      </w:tr>
      <w:tr w:rsidR="006B329E" w:rsidRPr="00F871F7" w14:paraId="15E6F63B" w14:textId="77777777" w:rsidTr="00037821">
        <w:trPr>
          <w:trHeight w:val="300"/>
        </w:trPr>
        <w:tc>
          <w:tcPr>
            <w:tcW w:w="2850" w:type="dxa"/>
            <w:gridSpan w:val="2"/>
          </w:tcPr>
          <w:p w14:paraId="772FDCBA"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5.3.4. Sutarties kainos / įkainių peržiūra dėl kainų lygio pokyčio pagal Prekių grupių kainų pokyčius</w:t>
            </w:r>
          </w:p>
        </w:tc>
        <w:tc>
          <w:tcPr>
            <w:tcW w:w="6827" w:type="dxa"/>
            <w:gridSpan w:val="2"/>
          </w:tcPr>
          <w:p w14:paraId="0233BD04"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Pr>
                <w:rFonts w:ascii="Arial" w:eastAsia="Times New Roman" w:hAnsi="Arial" w:cs="Arial"/>
                <w:sz w:val="24"/>
                <w:szCs w:val="24"/>
              </w:rPr>
              <w:t>.</w:t>
            </w:r>
          </w:p>
        </w:tc>
      </w:tr>
      <w:tr w:rsidR="006B329E" w:rsidRPr="00F871F7" w14:paraId="1F9FB25C" w14:textId="77777777" w:rsidTr="00037821">
        <w:trPr>
          <w:trHeight w:val="300"/>
        </w:trPr>
        <w:tc>
          <w:tcPr>
            <w:tcW w:w="2850" w:type="dxa"/>
            <w:gridSpan w:val="2"/>
          </w:tcPr>
          <w:p w14:paraId="5880FC9E"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5.4. Sutarties kainos / įkainių apskaičiavimas taikant kiekio (apimties) keitimo taisykles</w:t>
            </w:r>
          </w:p>
        </w:tc>
        <w:tc>
          <w:tcPr>
            <w:tcW w:w="6827" w:type="dxa"/>
            <w:gridSpan w:val="2"/>
          </w:tcPr>
          <w:p w14:paraId="6768194E"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w:t>
            </w:r>
            <w:r>
              <w:rPr>
                <w:rFonts w:ascii="Arial" w:eastAsia="Times New Roman" w:hAnsi="Arial" w:cs="Arial"/>
                <w:sz w:val="24"/>
                <w:szCs w:val="24"/>
              </w:rPr>
              <w:t>a.</w:t>
            </w:r>
          </w:p>
        </w:tc>
      </w:tr>
      <w:tr w:rsidR="006B329E" w:rsidRPr="00F871F7" w14:paraId="7FA7BBE5" w14:textId="77777777" w:rsidTr="00037821">
        <w:trPr>
          <w:trHeight w:val="300"/>
        </w:trPr>
        <w:tc>
          <w:tcPr>
            <w:tcW w:w="2850" w:type="dxa"/>
            <w:gridSpan w:val="2"/>
          </w:tcPr>
          <w:p w14:paraId="4C8A31E9"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5.5. Atsiskaitymo su Tiekėju terminas ir tvarka</w:t>
            </w:r>
          </w:p>
        </w:tc>
        <w:tc>
          <w:tcPr>
            <w:tcW w:w="6827" w:type="dxa"/>
            <w:gridSpan w:val="2"/>
          </w:tcPr>
          <w:p w14:paraId="6CA9A437" w14:textId="38812038" w:rsidR="006B329E" w:rsidRDefault="006B329E" w:rsidP="006B329E">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Pirkėjas atsiskaito su Tiekėju</w:t>
            </w:r>
            <w:r>
              <w:rPr>
                <w:rFonts w:ascii="Arial" w:eastAsia="Times New Roman" w:hAnsi="Arial" w:cs="Arial"/>
                <w:sz w:val="24"/>
                <w:szCs w:val="24"/>
              </w:rPr>
              <w:t xml:space="preserve"> už</w:t>
            </w:r>
            <w:r w:rsidRPr="00F871F7">
              <w:rPr>
                <w:rFonts w:ascii="Arial" w:eastAsia="Times New Roman" w:hAnsi="Arial" w:cs="Arial"/>
                <w:sz w:val="24"/>
                <w:szCs w:val="24"/>
              </w:rPr>
              <w:t xml:space="preserve"> </w:t>
            </w:r>
            <w:r w:rsidRPr="000B705D">
              <w:rPr>
                <w:rFonts w:ascii="Arial" w:eastAsia="Times New Roman" w:hAnsi="Arial" w:cs="Arial"/>
                <w:sz w:val="24"/>
                <w:szCs w:val="24"/>
              </w:rPr>
              <w:t>faktiškai pristatyt</w:t>
            </w:r>
            <w:r w:rsidR="0098494B">
              <w:rPr>
                <w:rFonts w:ascii="Arial" w:eastAsia="Times New Roman" w:hAnsi="Arial" w:cs="Arial"/>
                <w:sz w:val="24"/>
                <w:szCs w:val="24"/>
              </w:rPr>
              <w:t>ą</w:t>
            </w:r>
            <w:r w:rsidRPr="000B705D">
              <w:rPr>
                <w:rFonts w:ascii="Arial" w:eastAsia="Times New Roman" w:hAnsi="Arial" w:cs="Arial"/>
                <w:sz w:val="24"/>
                <w:szCs w:val="24"/>
              </w:rPr>
              <w:t xml:space="preserve"> Prek</w:t>
            </w:r>
            <w:r w:rsidR="0098494B">
              <w:rPr>
                <w:rFonts w:ascii="Arial" w:eastAsia="Times New Roman" w:hAnsi="Arial" w:cs="Arial"/>
                <w:sz w:val="24"/>
                <w:szCs w:val="24"/>
              </w:rPr>
              <w:t>ę</w:t>
            </w:r>
            <w:r w:rsidRPr="000B705D">
              <w:rPr>
                <w:rFonts w:ascii="Arial" w:eastAsia="Times New Roman" w:hAnsi="Arial" w:cs="Arial"/>
                <w:sz w:val="24"/>
                <w:szCs w:val="24"/>
              </w:rPr>
              <w:t xml:space="preserve"> </w:t>
            </w:r>
            <w:r w:rsidRPr="00F871F7">
              <w:rPr>
                <w:rFonts w:ascii="Arial" w:eastAsia="Times New Roman" w:hAnsi="Arial" w:cs="Arial"/>
                <w:sz w:val="24"/>
                <w:szCs w:val="24"/>
              </w:rPr>
              <w:t xml:space="preserve">ne vėliau kaip per </w:t>
            </w:r>
            <w:r w:rsidRPr="00F25A6F">
              <w:rPr>
                <w:rFonts w:ascii="Arial" w:eastAsia="Times New Roman" w:hAnsi="Arial" w:cs="Arial"/>
                <w:sz w:val="24"/>
                <w:szCs w:val="24"/>
              </w:rPr>
              <w:t>30</w:t>
            </w:r>
            <w:r w:rsidRPr="00F871F7">
              <w:rPr>
                <w:rFonts w:ascii="Arial" w:eastAsia="Times New Roman" w:hAnsi="Arial" w:cs="Arial"/>
                <w:sz w:val="24"/>
                <w:szCs w:val="24"/>
              </w:rPr>
              <w:t xml:space="preserve"> dienų nuo Sąskaitos gavimo dienos.</w:t>
            </w:r>
          </w:p>
          <w:p w14:paraId="430DB363" w14:textId="77777777" w:rsidR="006B329E" w:rsidRPr="00F25A6F" w:rsidRDefault="006B329E" w:rsidP="006B329E">
            <w:pPr>
              <w:spacing w:after="0" w:line="240" w:lineRule="auto"/>
              <w:jc w:val="both"/>
              <w:rPr>
                <w:rFonts w:ascii="Arial" w:eastAsia="Times New Roman" w:hAnsi="Arial" w:cs="Arial"/>
                <w:sz w:val="24"/>
                <w:szCs w:val="24"/>
                <w:shd w:val="clear" w:color="auto" w:fill="FFFFFF"/>
              </w:rPr>
            </w:pPr>
            <w:r w:rsidRPr="00F871F7">
              <w:rPr>
                <w:rFonts w:ascii="Arial" w:eastAsia="Times New Roman" w:hAnsi="Arial" w:cs="Arial"/>
                <w:sz w:val="24"/>
                <w:szCs w:val="24"/>
                <w:shd w:val="clear" w:color="auto" w:fill="FFFFFF"/>
              </w:rPr>
              <w:t>Apmokėjimo sąlygo</w:t>
            </w:r>
            <w:r>
              <w:rPr>
                <w:rFonts w:ascii="Arial" w:eastAsia="Times New Roman" w:hAnsi="Arial" w:cs="Arial"/>
                <w:sz w:val="24"/>
                <w:szCs w:val="24"/>
                <w:shd w:val="clear" w:color="auto" w:fill="FFFFFF"/>
              </w:rPr>
              <w:t xml:space="preserve">s: </w:t>
            </w:r>
            <w:r w:rsidRPr="000B705D">
              <w:rPr>
                <w:rFonts w:ascii="Arial" w:eastAsia="Times New Roman" w:hAnsi="Arial" w:cs="Arial"/>
                <w:sz w:val="24"/>
                <w:szCs w:val="24"/>
                <w:shd w:val="clear" w:color="auto" w:fill="FFFFFF"/>
              </w:rPr>
              <w:t>įvykdžius visus sutartinius įsipareigojimus, sumokama visa Sutarties kaina.</w:t>
            </w:r>
          </w:p>
        </w:tc>
      </w:tr>
      <w:tr w:rsidR="006B329E" w:rsidRPr="00F871F7" w14:paraId="0F59CB28" w14:textId="77777777" w:rsidTr="00037821">
        <w:trPr>
          <w:trHeight w:val="300"/>
        </w:trPr>
        <w:tc>
          <w:tcPr>
            <w:tcW w:w="2850" w:type="dxa"/>
            <w:gridSpan w:val="2"/>
          </w:tcPr>
          <w:p w14:paraId="60E045B6"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5.6. Avansas</w:t>
            </w:r>
          </w:p>
        </w:tc>
        <w:tc>
          <w:tcPr>
            <w:tcW w:w="6827" w:type="dxa"/>
            <w:gridSpan w:val="2"/>
          </w:tcPr>
          <w:p w14:paraId="16DF4B55" w14:textId="77777777" w:rsidR="006B329E" w:rsidRPr="00F871F7" w:rsidRDefault="006B329E" w:rsidP="006B329E">
            <w:pPr>
              <w:spacing w:after="0" w:line="240" w:lineRule="auto"/>
              <w:ind w:left="23"/>
              <w:contextualSpacing/>
              <w:jc w:val="both"/>
              <w:rPr>
                <w:rFonts w:ascii="Arial" w:hAnsi="Arial" w:cs="Arial"/>
                <w:sz w:val="24"/>
                <w:szCs w:val="24"/>
              </w:rPr>
            </w:pPr>
            <w:r w:rsidRPr="00F871F7">
              <w:rPr>
                <w:rFonts w:ascii="Arial" w:hAnsi="Arial" w:cs="Arial"/>
                <w:sz w:val="24"/>
                <w:szCs w:val="24"/>
              </w:rPr>
              <w:t xml:space="preserve">Netaikoma. </w:t>
            </w:r>
          </w:p>
        </w:tc>
      </w:tr>
      <w:tr w:rsidR="006B329E" w:rsidRPr="00F871F7" w14:paraId="4785FB9B" w14:textId="77777777" w:rsidTr="00037821">
        <w:trPr>
          <w:trHeight w:val="300"/>
        </w:trPr>
        <w:tc>
          <w:tcPr>
            <w:tcW w:w="2850" w:type="dxa"/>
            <w:gridSpan w:val="2"/>
          </w:tcPr>
          <w:p w14:paraId="02D377C1"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5.7. Avanso užtikrinimas</w:t>
            </w:r>
          </w:p>
        </w:tc>
        <w:tc>
          <w:tcPr>
            <w:tcW w:w="6827" w:type="dxa"/>
            <w:gridSpan w:val="2"/>
          </w:tcPr>
          <w:p w14:paraId="05A5DFC3" w14:textId="77777777" w:rsidR="006B329E" w:rsidRPr="00F871F7" w:rsidRDefault="006B329E" w:rsidP="006B329E">
            <w:pPr>
              <w:spacing w:after="0" w:line="240" w:lineRule="auto"/>
              <w:jc w:val="both"/>
              <w:rPr>
                <w:rFonts w:ascii="Arial" w:eastAsia="Times New Roman" w:hAnsi="Arial" w:cs="Arial"/>
                <w:sz w:val="24"/>
                <w:szCs w:val="24"/>
              </w:rPr>
            </w:pPr>
            <w:r w:rsidRPr="00F871F7">
              <w:rPr>
                <w:rFonts w:ascii="Arial" w:hAnsi="Arial" w:cs="Arial"/>
                <w:sz w:val="24"/>
                <w:szCs w:val="24"/>
              </w:rPr>
              <w:t xml:space="preserve">Netaikoma. </w:t>
            </w:r>
          </w:p>
        </w:tc>
      </w:tr>
      <w:tr w:rsidR="006B329E" w:rsidRPr="00F871F7" w14:paraId="2AA932D4" w14:textId="77777777" w:rsidTr="008C16A5">
        <w:trPr>
          <w:trHeight w:val="300"/>
        </w:trPr>
        <w:tc>
          <w:tcPr>
            <w:tcW w:w="9677" w:type="dxa"/>
            <w:gridSpan w:val="4"/>
          </w:tcPr>
          <w:p w14:paraId="7A1249E1" w14:textId="77777777"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6. PREK</w:t>
            </w:r>
            <w:r>
              <w:rPr>
                <w:rFonts w:ascii="Arial" w:eastAsia="Times New Roman" w:hAnsi="Arial" w:cs="Arial"/>
                <w:b/>
                <w:bCs/>
                <w:sz w:val="24"/>
                <w:szCs w:val="24"/>
              </w:rPr>
              <w:t>IŲ</w:t>
            </w:r>
            <w:r w:rsidRPr="00F871F7">
              <w:rPr>
                <w:rFonts w:ascii="Arial" w:eastAsia="Times New Roman" w:hAnsi="Arial" w:cs="Arial"/>
                <w:b/>
                <w:bCs/>
                <w:sz w:val="24"/>
                <w:szCs w:val="24"/>
              </w:rPr>
              <w:t xml:space="preserve"> KOKYBĖ IR GARANTINIAI ĮSIPAREIGOJIMAI</w:t>
            </w:r>
          </w:p>
        </w:tc>
      </w:tr>
      <w:tr w:rsidR="006B329E" w:rsidRPr="00F871F7" w14:paraId="3BD273A3" w14:textId="77777777" w:rsidTr="00037821">
        <w:trPr>
          <w:trHeight w:val="300"/>
        </w:trPr>
        <w:tc>
          <w:tcPr>
            <w:tcW w:w="2850" w:type="dxa"/>
            <w:gridSpan w:val="2"/>
          </w:tcPr>
          <w:p w14:paraId="380FACAF"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6.1. Garantinis terminas</w:t>
            </w:r>
          </w:p>
        </w:tc>
        <w:tc>
          <w:tcPr>
            <w:tcW w:w="6827" w:type="dxa"/>
            <w:gridSpan w:val="2"/>
          </w:tcPr>
          <w:p w14:paraId="4C607BDB" w14:textId="1F767582" w:rsidR="006B329E" w:rsidRDefault="006B329E" w:rsidP="006B329E">
            <w:pPr>
              <w:spacing w:after="0" w:line="240" w:lineRule="auto"/>
              <w:jc w:val="both"/>
              <w:rPr>
                <w:rFonts w:ascii="Arial" w:eastAsia="Times New Roman" w:hAnsi="Arial" w:cs="Arial"/>
                <w:sz w:val="24"/>
                <w:szCs w:val="24"/>
              </w:rPr>
            </w:pPr>
            <w:r w:rsidRPr="000B705D">
              <w:rPr>
                <w:rFonts w:ascii="Arial" w:eastAsia="Times New Roman" w:hAnsi="Arial" w:cs="Arial"/>
                <w:sz w:val="24"/>
                <w:szCs w:val="24"/>
              </w:rPr>
              <w:t>Prek</w:t>
            </w:r>
            <w:r w:rsidR="00361CF6">
              <w:rPr>
                <w:rFonts w:ascii="Arial" w:eastAsia="Times New Roman" w:hAnsi="Arial" w:cs="Arial"/>
                <w:sz w:val="24"/>
                <w:szCs w:val="24"/>
              </w:rPr>
              <w:t>ei</w:t>
            </w:r>
            <w:r w:rsidRPr="000B705D">
              <w:rPr>
                <w:rFonts w:ascii="Arial" w:eastAsia="Times New Roman" w:hAnsi="Arial" w:cs="Arial"/>
                <w:sz w:val="24"/>
                <w:szCs w:val="24"/>
              </w:rPr>
              <w:t xml:space="preserve"> nustatomas Tiekėjo pasiūlytas arba Prekių gamintojo taikomas Garantinis terminas, tačiau bet kokiu atveju ne trumpesnis kaip </w:t>
            </w:r>
            <w:r w:rsidR="00361CF6">
              <w:rPr>
                <w:rFonts w:ascii="Arial" w:eastAsia="Times New Roman" w:hAnsi="Arial" w:cs="Arial"/>
                <w:sz w:val="24"/>
                <w:szCs w:val="24"/>
              </w:rPr>
              <w:t>36</w:t>
            </w:r>
            <w:r w:rsidRPr="000B705D">
              <w:rPr>
                <w:rFonts w:ascii="Arial" w:eastAsia="Times New Roman" w:hAnsi="Arial" w:cs="Arial"/>
                <w:sz w:val="24"/>
                <w:szCs w:val="24"/>
              </w:rPr>
              <w:t xml:space="preserve"> (</w:t>
            </w:r>
            <w:r w:rsidR="00361CF6">
              <w:rPr>
                <w:rFonts w:ascii="Arial" w:eastAsia="Times New Roman" w:hAnsi="Arial" w:cs="Arial"/>
                <w:sz w:val="24"/>
                <w:szCs w:val="24"/>
              </w:rPr>
              <w:t>trisdešimt šeši</w:t>
            </w:r>
            <w:r w:rsidRPr="000B705D">
              <w:rPr>
                <w:rFonts w:ascii="Arial" w:eastAsia="Times New Roman" w:hAnsi="Arial" w:cs="Arial"/>
                <w:sz w:val="24"/>
                <w:szCs w:val="24"/>
              </w:rPr>
              <w:t>) mėn</w:t>
            </w:r>
            <w:r>
              <w:rPr>
                <w:rFonts w:ascii="Arial" w:eastAsia="Times New Roman" w:hAnsi="Arial" w:cs="Arial"/>
                <w:sz w:val="24"/>
                <w:szCs w:val="24"/>
              </w:rPr>
              <w:t>esi</w:t>
            </w:r>
            <w:r w:rsidR="00361CF6">
              <w:rPr>
                <w:rFonts w:ascii="Arial" w:eastAsia="Times New Roman" w:hAnsi="Arial" w:cs="Arial"/>
                <w:sz w:val="24"/>
                <w:szCs w:val="24"/>
              </w:rPr>
              <w:t>ai</w:t>
            </w:r>
            <w:r w:rsidRPr="000B705D">
              <w:rPr>
                <w:rFonts w:ascii="Arial" w:eastAsia="Times New Roman" w:hAnsi="Arial" w:cs="Arial"/>
                <w:sz w:val="24"/>
                <w:szCs w:val="24"/>
              </w:rPr>
              <w:t xml:space="preserve">. </w:t>
            </w:r>
          </w:p>
          <w:p w14:paraId="2C7C68EF" w14:textId="4049E6DA" w:rsidR="006B329E" w:rsidRPr="00F871F7" w:rsidRDefault="006B329E" w:rsidP="006B329E">
            <w:pPr>
              <w:spacing w:after="0" w:line="240" w:lineRule="auto"/>
              <w:jc w:val="both"/>
              <w:rPr>
                <w:rFonts w:ascii="Arial" w:eastAsia="Times New Roman" w:hAnsi="Arial" w:cs="Arial"/>
                <w:sz w:val="24"/>
                <w:szCs w:val="24"/>
              </w:rPr>
            </w:pPr>
            <w:r w:rsidRPr="000B705D">
              <w:rPr>
                <w:rFonts w:ascii="Arial" w:eastAsia="Times New Roman" w:hAnsi="Arial" w:cs="Arial"/>
                <w:sz w:val="24"/>
                <w:szCs w:val="24"/>
              </w:rPr>
              <w:lastRenderedPageBreak/>
              <w:t>Garantinis terminas, skaičiuojamas nuo Prek</w:t>
            </w:r>
            <w:r w:rsidR="005B302C">
              <w:rPr>
                <w:rFonts w:ascii="Arial" w:eastAsia="Times New Roman" w:hAnsi="Arial" w:cs="Arial"/>
                <w:sz w:val="24"/>
                <w:szCs w:val="24"/>
              </w:rPr>
              <w:t>ės</w:t>
            </w:r>
            <w:r w:rsidRPr="000B705D">
              <w:rPr>
                <w:rFonts w:ascii="Arial" w:eastAsia="Times New Roman" w:hAnsi="Arial" w:cs="Arial"/>
                <w:sz w:val="24"/>
                <w:szCs w:val="24"/>
              </w:rPr>
              <w:t xml:space="preserve"> perdavimo–priėmimo akto pasirašymo dienos.</w:t>
            </w:r>
          </w:p>
        </w:tc>
      </w:tr>
      <w:tr w:rsidR="006B329E" w:rsidRPr="00F871F7" w14:paraId="4DF5FCB6" w14:textId="77777777" w:rsidTr="00037821">
        <w:trPr>
          <w:trHeight w:val="300"/>
        </w:trPr>
        <w:tc>
          <w:tcPr>
            <w:tcW w:w="2850" w:type="dxa"/>
            <w:gridSpan w:val="2"/>
          </w:tcPr>
          <w:p w14:paraId="13AB13C0"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6.2. Garantinė priežiūra</w:t>
            </w:r>
          </w:p>
        </w:tc>
        <w:tc>
          <w:tcPr>
            <w:tcW w:w="6827" w:type="dxa"/>
            <w:gridSpan w:val="2"/>
          </w:tcPr>
          <w:p w14:paraId="33D2FA8A" w14:textId="4D0C9774" w:rsidR="009B0357" w:rsidRPr="002C22D5" w:rsidRDefault="009B0357" w:rsidP="009B0357">
            <w:pPr>
              <w:spacing w:after="0" w:line="240" w:lineRule="auto"/>
              <w:jc w:val="both"/>
              <w:rPr>
                <w:rFonts w:ascii="Arial" w:hAnsi="Arial" w:cs="Arial"/>
                <w:color w:val="000000"/>
                <w:sz w:val="24"/>
                <w:szCs w:val="24"/>
              </w:rPr>
            </w:pPr>
            <w:r w:rsidRPr="002C22D5">
              <w:rPr>
                <w:rFonts w:ascii="Arial" w:hAnsi="Arial" w:cs="Arial"/>
                <w:color w:val="000000"/>
                <w:sz w:val="24"/>
                <w:szCs w:val="24"/>
              </w:rPr>
              <w:t xml:space="preserve">Garantinio termino laikotarpiu Tiekėjas, gavęs pranešimą apie Prekės trūkumus, turi atvykti ne vėliau kaip per </w:t>
            </w:r>
            <w:r w:rsidR="00F01160" w:rsidRPr="002C22D5">
              <w:rPr>
                <w:rFonts w:ascii="Arial" w:hAnsi="Arial" w:cs="Arial"/>
                <w:color w:val="000000"/>
                <w:sz w:val="24"/>
                <w:szCs w:val="24"/>
              </w:rPr>
              <w:t>10</w:t>
            </w:r>
            <w:r w:rsidRPr="002C22D5">
              <w:rPr>
                <w:rFonts w:ascii="Arial" w:hAnsi="Arial" w:cs="Arial"/>
                <w:color w:val="000000"/>
                <w:sz w:val="24"/>
                <w:szCs w:val="24"/>
              </w:rPr>
              <w:t xml:space="preserve"> darbo dien</w:t>
            </w:r>
            <w:r w:rsidR="00F01160" w:rsidRPr="002C22D5">
              <w:rPr>
                <w:rFonts w:ascii="Arial" w:hAnsi="Arial" w:cs="Arial"/>
                <w:color w:val="000000"/>
                <w:sz w:val="24"/>
                <w:szCs w:val="24"/>
              </w:rPr>
              <w:t>ų</w:t>
            </w:r>
            <w:r w:rsidRPr="002C22D5">
              <w:rPr>
                <w:rFonts w:ascii="Arial" w:hAnsi="Arial" w:cs="Arial"/>
                <w:color w:val="000000"/>
                <w:sz w:val="24"/>
                <w:szCs w:val="24"/>
              </w:rPr>
              <w:t xml:space="preserve"> nuo pranešimo apie trūkumus Tiekėjui gavimo.</w:t>
            </w:r>
          </w:p>
          <w:p w14:paraId="3FE23EB3" w14:textId="77777777" w:rsidR="009B0357" w:rsidRPr="0072176A" w:rsidRDefault="009B0357" w:rsidP="009B0357">
            <w:pPr>
              <w:spacing w:after="0" w:line="240" w:lineRule="auto"/>
              <w:jc w:val="both"/>
              <w:rPr>
                <w:rFonts w:ascii="Arial" w:hAnsi="Arial" w:cs="Arial"/>
                <w:color w:val="000000"/>
                <w:sz w:val="24"/>
                <w:szCs w:val="24"/>
              </w:rPr>
            </w:pPr>
            <w:r w:rsidRPr="002C22D5">
              <w:rPr>
                <w:rFonts w:ascii="Arial" w:hAnsi="Arial" w:cs="Arial"/>
                <w:color w:val="000000"/>
                <w:sz w:val="24"/>
                <w:szCs w:val="24"/>
              </w:rPr>
              <w:t>Tiekėjas privalo pašalinti trūkumus ne vėliau kaip per 20 darbo dienų.</w:t>
            </w:r>
          </w:p>
          <w:p w14:paraId="1261D35B" w14:textId="658C2634" w:rsidR="006B329E" w:rsidRPr="006A3469" w:rsidRDefault="009B0357" w:rsidP="009B0357">
            <w:pPr>
              <w:tabs>
                <w:tab w:val="left" w:pos="567"/>
              </w:tabs>
              <w:spacing w:after="0" w:line="240" w:lineRule="auto"/>
              <w:jc w:val="both"/>
              <w:rPr>
                <w:rFonts w:ascii="Arial" w:hAnsi="Arial" w:cs="Arial"/>
                <w:sz w:val="24"/>
                <w:szCs w:val="24"/>
              </w:rPr>
            </w:pPr>
            <w:r w:rsidRPr="0072176A">
              <w:rPr>
                <w:rFonts w:ascii="Arial" w:hAnsi="Arial" w:cs="Arial"/>
                <w:color w:val="000000"/>
                <w:sz w:val="24"/>
                <w:szCs w:val="24"/>
              </w:rPr>
              <w:t>Prekių trūkumų nustatymo bei šalinimo tvarka nustatyta Bendrųjų sąlygų 7 skyriuje.</w:t>
            </w:r>
          </w:p>
        </w:tc>
      </w:tr>
      <w:tr w:rsidR="006B329E" w:rsidRPr="00F871F7" w14:paraId="37147919" w14:textId="77777777" w:rsidTr="00037821">
        <w:trPr>
          <w:trHeight w:val="300"/>
        </w:trPr>
        <w:tc>
          <w:tcPr>
            <w:tcW w:w="2850" w:type="dxa"/>
            <w:gridSpan w:val="2"/>
          </w:tcPr>
          <w:p w14:paraId="1552A92E" w14:textId="0B51BB59" w:rsidR="006B329E" w:rsidRPr="002B476D" w:rsidRDefault="006B329E" w:rsidP="006B329E">
            <w:pPr>
              <w:spacing w:after="0" w:line="240" w:lineRule="auto"/>
              <w:rPr>
                <w:rFonts w:ascii="Arial" w:eastAsia="Times New Roman" w:hAnsi="Arial" w:cs="Arial"/>
                <w:b/>
                <w:bCs/>
                <w:sz w:val="24"/>
                <w:szCs w:val="24"/>
              </w:rPr>
            </w:pPr>
            <w:r w:rsidRPr="002B476D">
              <w:rPr>
                <w:rFonts w:ascii="Arial" w:hAnsi="Arial" w:cs="Arial"/>
                <w:b/>
                <w:bCs/>
                <w:kern w:val="2"/>
                <w:sz w:val="24"/>
                <w:szCs w:val="24"/>
              </w:rPr>
              <w:t>6.3. Kokybinių kriterijų įgyvendinimo ir tikrinimo tvarka</w:t>
            </w:r>
          </w:p>
        </w:tc>
        <w:tc>
          <w:tcPr>
            <w:tcW w:w="6827" w:type="dxa"/>
            <w:gridSpan w:val="2"/>
          </w:tcPr>
          <w:p w14:paraId="1F310834" w14:textId="33899D76" w:rsidR="006B329E" w:rsidRPr="006A3469" w:rsidRDefault="006B329E" w:rsidP="006B329E">
            <w:pPr>
              <w:tabs>
                <w:tab w:val="left" w:pos="567"/>
              </w:tabs>
              <w:spacing w:after="0" w:line="240" w:lineRule="auto"/>
              <w:jc w:val="both"/>
              <w:rPr>
                <w:rFonts w:ascii="Arial" w:hAnsi="Arial" w:cs="Arial"/>
                <w:sz w:val="24"/>
                <w:szCs w:val="24"/>
              </w:rPr>
            </w:pPr>
            <w:r>
              <w:rPr>
                <w:rFonts w:ascii="Arial" w:hAnsi="Arial" w:cs="Arial"/>
                <w:sz w:val="24"/>
                <w:szCs w:val="24"/>
              </w:rPr>
              <w:t>Netaikoma.</w:t>
            </w:r>
          </w:p>
        </w:tc>
      </w:tr>
      <w:tr w:rsidR="006B329E" w:rsidRPr="00F871F7" w14:paraId="415735A5" w14:textId="77777777" w:rsidTr="008C16A5">
        <w:trPr>
          <w:trHeight w:val="300"/>
        </w:trPr>
        <w:tc>
          <w:tcPr>
            <w:tcW w:w="9677" w:type="dxa"/>
            <w:gridSpan w:val="4"/>
          </w:tcPr>
          <w:p w14:paraId="70ECA3DC" w14:textId="77777777"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7. SUTARTIES VYKDYMUI PASITELKIAMI SUBTIEKĖJAI</w:t>
            </w:r>
          </w:p>
        </w:tc>
      </w:tr>
      <w:tr w:rsidR="006B329E" w:rsidRPr="00F871F7" w14:paraId="3877A042" w14:textId="77777777" w:rsidTr="00037821">
        <w:trPr>
          <w:trHeight w:val="300"/>
        </w:trPr>
        <w:tc>
          <w:tcPr>
            <w:tcW w:w="2850" w:type="dxa"/>
            <w:gridSpan w:val="2"/>
          </w:tcPr>
          <w:p w14:paraId="49B1C532"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Sutarties vykdymui pasitelkiami subtiekėjai ir (ar) specialistai</w:t>
            </w:r>
          </w:p>
        </w:tc>
        <w:tc>
          <w:tcPr>
            <w:tcW w:w="6827" w:type="dxa"/>
            <w:gridSpan w:val="2"/>
          </w:tcPr>
          <w:p w14:paraId="43E6E93A"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Sutarties vykdymui subtiekėjai ir (ar) specialistai nepasitelkiami.</w:t>
            </w:r>
          </w:p>
          <w:p w14:paraId="0C8E3CA7" w14:textId="77777777" w:rsidR="006B329E" w:rsidRPr="00F871F7" w:rsidRDefault="006B329E" w:rsidP="006B329E">
            <w:pPr>
              <w:spacing w:after="0" w:line="240" w:lineRule="auto"/>
              <w:rPr>
                <w:rFonts w:ascii="Arial" w:eastAsia="Times New Roman" w:hAnsi="Arial" w:cs="Arial"/>
                <w:sz w:val="24"/>
                <w:szCs w:val="24"/>
              </w:rPr>
            </w:pPr>
          </w:p>
          <w:p w14:paraId="47B97955" w14:textId="77777777" w:rsidR="006B329E" w:rsidRPr="00F871F7" w:rsidRDefault="006B329E" w:rsidP="006B329E">
            <w:pPr>
              <w:spacing w:after="0" w:line="240" w:lineRule="auto"/>
              <w:rPr>
                <w:rFonts w:ascii="Arial" w:eastAsia="Times New Roman" w:hAnsi="Arial" w:cs="Arial"/>
                <w:i/>
                <w:iCs/>
                <w:sz w:val="24"/>
                <w:szCs w:val="24"/>
              </w:rPr>
            </w:pPr>
            <w:r w:rsidRPr="00F871F7">
              <w:rPr>
                <w:rFonts w:ascii="Arial" w:eastAsia="Times New Roman" w:hAnsi="Arial" w:cs="Arial"/>
                <w:i/>
                <w:iCs/>
                <w:sz w:val="24"/>
                <w:szCs w:val="24"/>
              </w:rPr>
              <w:t>arba</w:t>
            </w:r>
          </w:p>
          <w:p w14:paraId="3170813B" w14:textId="77777777" w:rsidR="006B329E" w:rsidRPr="00F871F7" w:rsidRDefault="006B329E" w:rsidP="006B329E">
            <w:pPr>
              <w:spacing w:after="0" w:line="240" w:lineRule="auto"/>
              <w:rPr>
                <w:rFonts w:ascii="Arial" w:eastAsia="Times New Roman" w:hAnsi="Arial" w:cs="Arial"/>
                <w:sz w:val="24"/>
                <w:szCs w:val="24"/>
              </w:rPr>
            </w:pPr>
          </w:p>
          <w:p w14:paraId="441A759F"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 xml:space="preserve">Sutarties vykdymui pasitelkiami subtiekėjai ir (ar) specialistai yra nurodyti Sutarties priede Nr. 3 „Sutarties vykdymui pasitelkiami subtiekėjai ir (ar) specialistai“. </w:t>
            </w:r>
          </w:p>
          <w:p w14:paraId="461F2FA6" w14:textId="77777777" w:rsidR="006B329E" w:rsidRPr="00F25A6F" w:rsidRDefault="006B329E" w:rsidP="006B329E">
            <w:pPr>
              <w:spacing w:after="0" w:line="240" w:lineRule="auto"/>
              <w:rPr>
                <w:rFonts w:ascii="Arial" w:eastAsia="Times New Roman" w:hAnsi="Arial" w:cs="Arial"/>
                <w:i/>
                <w:iCs/>
                <w:sz w:val="24"/>
                <w:szCs w:val="24"/>
              </w:rPr>
            </w:pPr>
          </w:p>
          <w:p w14:paraId="3573D9CF" w14:textId="77777777" w:rsidR="006B329E" w:rsidRPr="00F871F7" w:rsidRDefault="006B329E" w:rsidP="006B329E">
            <w:pPr>
              <w:spacing w:after="0" w:line="240" w:lineRule="auto"/>
              <w:rPr>
                <w:rFonts w:ascii="Arial" w:eastAsia="Times New Roman" w:hAnsi="Arial" w:cs="Arial"/>
                <w:i/>
                <w:iCs/>
                <w:sz w:val="24"/>
                <w:szCs w:val="24"/>
              </w:rPr>
            </w:pPr>
            <w:r w:rsidRPr="00F25A6F">
              <w:rPr>
                <w:rFonts w:ascii="Arial" w:eastAsia="Times New Roman" w:hAnsi="Arial" w:cs="Arial"/>
                <w:i/>
                <w:iCs/>
                <w:sz w:val="24"/>
                <w:szCs w:val="24"/>
              </w:rPr>
              <w:t>Pastaba. Pasirinkti tinkamą variantą.</w:t>
            </w:r>
          </w:p>
        </w:tc>
      </w:tr>
      <w:tr w:rsidR="006B329E" w:rsidRPr="00F871F7" w14:paraId="58951797" w14:textId="77777777" w:rsidTr="008C16A5">
        <w:trPr>
          <w:trHeight w:val="300"/>
        </w:trPr>
        <w:tc>
          <w:tcPr>
            <w:tcW w:w="9677" w:type="dxa"/>
            <w:gridSpan w:val="4"/>
          </w:tcPr>
          <w:p w14:paraId="604BD772" w14:textId="77777777"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8. PRIEVOLIŲ PAGAL SUTARTĮ ĮVYKDYMO UŽTIKRINIMAS</w:t>
            </w:r>
          </w:p>
        </w:tc>
      </w:tr>
      <w:tr w:rsidR="006B329E" w:rsidRPr="00F871F7" w14:paraId="05979473" w14:textId="77777777" w:rsidTr="00037821">
        <w:trPr>
          <w:trHeight w:val="300"/>
        </w:trPr>
        <w:tc>
          <w:tcPr>
            <w:tcW w:w="2850" w:type="dxa"/>
            <w:gridSpan w:val="2"/>
          </w:tcPr>
          <w:p w14:paraId="6AB6DA43"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8.1. Prievolių pagal Sutartį įvykdymo užtikrinimas</w:t>
            </w:r>
          </w:p>
        </w:tc>
        <w:tc>
          <w:tcPr>
            <w:tcW w:w="6827" w:type="dxa"/>
            <w:gridSpan w:val="2"/>
          </w:tcPr>
          <w:p w14:paraId="03E03773" w14:textId="77777777" w:rsidR="006B329E" w:rsidRPr="008170F0" w:rsidRDefault="006B329E" w:rsidP="006B329E">
            <w:pPr>
              <w:spacing w:after="0" w:line="240" w:lineRule="auto"/>
              <w:rPr>
                <w:rFonts w:ascii="Arial" w:eastAsia="Times New Roman" w:hAnsi="Arial" w:cs="Arial"/>
                <w:sz w:val="24"/>
                <w:szCs w:val="24"/>
              </w:rPr>
            </w:pPr>
            <w:r w:rsidRPr="008170F0">
              <w:rPr>
                <w:rFonts w:ascii="Arial" w:eastAsia="Times New Roman" w:hAnsi="Arial" w:cs="Arial"/>
                <w:sz w:val="24"/>
                <w:szCs w:val="24"/>
              </w:rPr>
              <w:t>Prievolių pagal Sutartį įvykdymas užtikrinamas:</w:t>
            </w:r>
            <w:r>
              <w:rPr>
                <w:rFonts w:ascii="Arial" w:eastAsia="Times New Roman" w:hAnsi="Arial" w:cs="Arial"/>
                <w:sz w:val="24"/>
                <w:szCs w:val="24"/>
              </w:rPr>
              <w:t xml:space="preserve"> n</w:t>
            </w:r>
            <w:r w:rsidRPr="008170F0">
              <w:rPr>
                <w:rFonts w:ascii="Arial" w:eastAsia="Times New Roman" w:hAnsi="Arial" w:cs="Arial"/>
                <w:sz w:val="24"/>
                <w:szCs w:val="24"/>
              </w:rPr>
              <w:t>etesybomis (delspinigiais, baud</w:t>
            </w:r>
            <w:r>
              <w:rPr>
                <w:rFonts w:ascii="Arial" w:eastAsia="Times New Roman" w:hAnsi="Arial" w:cs="Arial"/>
                <w:sz w:val="24"/>
                <w:szCs w:val="24"/>
              </w:rPr>
              <w:t>omis</w:t>
            </w:r>
            <w:r w:rsidRPr="008170F0">
              <w:rPr>
                <w:rFonts w:ascii="Arial" w:eastAsia="Times New Roman" w:hAnsi="Arial" w:cs="Arial"/>
                <w:sz w:val="24"/>
                <w:szCs w:val="24"/>
              </w:rPr>
              <w:t>)</w:t>
            </w:r>
            <w:r>
              <w:rPr>
                <w:rFonts w:ascii="Arial" w:eastAsia="Times New Roman" w:hAnsi="Arial" w:cs="Arial"/>
                <w:sz w:val="24"/>
                <w:szCs w:val="24"/>
              </w:rPr>
              <w:t>.</w:t>
            </w:r>
          </w:p>
          <w:p w14:paraId="4BBBFAF6" w14:textId="77777777" w:rsidR="006B329E" w:rsidRPr="00F871F7" w:rsidRDefault="006B329E" w:rsidP="006B329E">
            <w:pPr>
              <w:spacing w:after="0" w:line="240" w:lineRule="auto"/>
              <w:rPr>
                <w:rFonts w:ascii="Arial" w:eastAsia="Times New Roman" w:hAnsi="Arial" w:cs="Arial"/>
                <w:sz w:val="24"/>
                <w:szCs w:val="24"/>
              </w:rPr>
            </w:pPr>
          </w:p>
        </w:tc>
      </w:tr>
      <w:tr w:rsidR="006B329E" w:rsidRPr="00F871F7" w14:paraId="7891F8D0" w14:textId="77777777" w:rsidTr="00037821">
        <w:trPr>
          <w:trHeight w:val="300"/>
        </w:trPr>
        <w:tc>
          <w:tcPr>
            <w:tcW w:w="2850" w:type="dxa"/>
            <w:gridSpan w:val="2"/>
          </w:tcPr>
          <w:p w14:paraId="72672EA9" w14:textId="119239B4" w:rsidR="006B329E" w:rsidRPr="002B476D" w:rsidRDefault="006B329E" w:rsidP="006B329E">
            <w:pPr>
              <w:spacing w:after="0" w:line="240" w:lineRule="auto"/>
              <w:rPr>
                <w:rFonts w:ascii="Arial" w:eastAsia="Times New Roman" w:hAnsi="Arial" w:cs="Arial"/>
                <w:b/>
                <w:bCs/>
                <w:sz w:val="24"/>
                <w:szCs w:val="24"/>
              </w:rPr>
            </w:pPr>
            <w:r w:rsidRPr="002B476D">
              <w:rPr>
                <w:rFonts w:ascii="Arial" w:hAnsi="Arial" w:cs="Arial"/>
                <w:b/>
                <w:bCs/>
                <w:kern w:val="2"/>
                <w:sz w:val="24"/>
                <w:szCs w:val="24"/>
              </w:rPr>
              <w:t>8.2. Sutarties įvykdymo užtikrinimo galiojimo terminas</w:t>
            </w:r>
          </w:p>
        </w:tc>
        <w:tc>
          <w:tcPr>
            <w:tcW w:w="6827" w:type="dxa"/>
            <w:gridSpan w:val="2"/>
          </w:tcPr>
          <w:p w14:paraId="7B75FDAE" w14:textId="7B64045D" w:rsidR="006B329E" w:rsidRPr="008170F0" w:rsidRDefault="006B329E" w:rsidP="006B329E">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6B329E" w:rsidRPr="00F871F7" w14:paraId="56BA500D" w14:textId="77777777" w:rsidTr="00037821">
        <w:trPr>
          <w:trHeight w:val="300"/>
        </w:trPr>
        <w:tc>
          <w:tcPr>
            <w:tcW w:w="2850" w:type="dxa"/>
            <w:gridSpan w:val="2"/>
          </w:tcPr>
          <w:p w14:paraId="2326B487" w14:textId="275579A4"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8.</w:t>
            </w:r>
            <w:r>
              <w:rPr>
                <w:rFonts w:ascii="Arial" w:eastAsia="Times New Roman" w:hAnsi="Arial" w:cs="Arial"/>
                <w:b/>
                <w:bCs/>
                <w:sz w:val="24"/>
                <w:szCs w:val="24"/>
              </w:rPr>
              <w:t>3</w:t>
            </w:r>
            <w:r w:rsidRPr="00F871F7">
              <w:rPr>
                <w:rFonts w:ascii="Arial" w:eastAsia="Times New Roman" w:hAnsi="Arial" w:cs="Arial"/>
                <w:b/>
                <w:bCs/>
                <w:sz w:val="24"/>
                <w:szCs w:val="24"/>
              </w:rPr>
              <w:t xml:space="preserve">. Sutarties įvykdymo užtikrinimo pateikimas </w:t>
            </w:r>
          </w:p>
        </w:tc>
        <w:tc>
          <w:tcPr>
            <w:tcW w:w="6827" w:type="dxa"/>
            <w:gridSpan w:val="2"/>
          </w:tcPr>
          <w:p w14:paraId="1EE87417" w14:textId="77777777" w:rsidR="006B329E" w:rsidRPr="00F871F7" w:rsidRDefault="006B329E" w:rsidP="006B329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6B329E" w:rsidRPr="00F871F7" w14:paraId="765A1B09" w14:textId="77777777" w:rsidTr="008C16A5">
        <w:trPr>
          <w:trHeight w:val="300"/>
        </w:trPr>
        <w:tc>
          <w:tcPr>
            <w:tcW w:w="9677" w:type="dxa"/>
            <w:gridSpan w:val="4"/>
          </w:tcPr>
          <w:p w14:paraId="449DD751" w14:textId="77777777" w:rsidR="006B329E" w:rsidRPr="00F871F7" w:rsidRDefault="006B329E" w:rsidP="006B329E">
            <w:pPr>
              <w:keepNext/>
              <w:spacing w:after="0" w:line="240" w:lineRule="auto"/>
              <w:ind w:firstLine="720"/>
              <w:jc w:val="center"/>
              <w:rPr>
                <w:rFonts w:ascii="Arial" w:eastAsia="Times New Roman" w:hAnsi="Arial" w:cs="Arial"/>
                <w:b/>
                <w:bCs/>
                <w:sz w:val="24"/>
                <w:szCs w:val="24"/>
              </w:rPr>
            </w:pPr>
            <w:r w:rsidRPr="00F871F7">
              <w:rPr>
                <w:rFonts w:ascii="Arial" w:eastAsia="Times New Roman" w:hAnsi="Arial" w:cs="Arial"/>
                <w:b/>
                <w:bCs/>
                <w:sz w:val="24"/>
                <w:szCs w:val="24"/>
              </w:rPr>
              <w:t>9. ŠALIŲ ATSAKOMYBĖ</w:t>
            </w:r>
            <w:r w:rsidRPr="00F871F7">
              <w:rPr>
                <w:rFonts w:ascii="Arial" w:eastAsia="Times New Roman" w:hAnsi="Arial" w:cs="Arial"/>
                <w:b/>
                <w:bCs/>
                <w:sz w:val="24"/>
                <w:szCs w:val="24"/>
              </w:rPr>
              <w:tab/>
            </w:r>
          </w:p>
        </w:tc>
      </w:tr>
      <w:tr w:rsidR="006B329E" w:rsidRPr="00F871F7" w14:paraId="32FB4C61" w14:textId="77777777" w:rsidTr="00037821">
        <w:trPr>
          <w:trHeight w:val="300"/>
        </w:trPr>
        <w:tc>
          <w:tcPr>
            <w:tcW w:w="2850" w:type="dxa"/>
            <w:gridSpan w:val="2"/>
          </w:tcPr>
          <w:p w14:paraId="79CC1596" w14:textId="77777777" w:rsidR="006B329E" w:rsidRPr="00F871F7" w:rsidRDefault="006B329E" w:rsidP="006B329E">
            <w:pPr>
              <w:keepNext/>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9.1. Pirkėjui taikomos netesybos už mokėjimų pagal Sutartį vėlavimą</w:t>
            </w:r>
          </w:p>
        </w:tc>
        <w:tc>
          <w:tcPr>
            <w:tcW w:w="6827" w:type="dxa"/>
            <w:gridSpan w:val="2"/>
          </w:tcPr>
          <w:p w14:paraId="25651C4C" w14:textId="2A23E3C3" w:rsidR="006B329E" w:rsidRPr="00F871F7" w:rsidRDefault="006B329E" w:rsidP="006B329E">
            <w:pPr>
              <w:keepNext/>
              <w:spacing w:after="0" w:line="240" w:lineRule="auto"/>
              <w:jc w:val="both"/>
              <w:rPr>
                <w:rFonts w:ascii="Arial" w:eastAsia="Times New Roman" w:hAnsi="Arial" w:cs="Arial"/>
                <w:color w:val="000000" w:themeColor="text1"/>
                <w:sz w:val="24"/>
                <w:szCs w:val="24"/>
              </w:rPr>
            </w:pPr>
            <w:r w:rsidRPr="008170F0">
              <w:rPr>
                <w:rFonts w:ascii="Arial" w:eastAsia="Times New Roman" w:hAnsi="Arial" w:cs="Arial"/>
                <w:color w:val="000000" w:themeColor="text1"/>
                <w:sz w:val="24"/>
                <w:szCs w:val="24"/>
              </w:rPr>
              <w:t>Jei Pirkėjas, gavęs tinkamai pateiktą ir užpildytą Sąskaitą, uždelsia atsiskaityti už tinkamai Tiekėjo perduot</w:t>
            </w:r>
            <w:r w:rsidR="00080D8F">
              <w:rPr>
                <w:rFonts w:ascii="Arial" w:eastAsia="Times New Roman" w:hAnsi="Arial" w:cs="Arial"/>
                <w:color w:val="000000" w:themeColor="text1"/>
                <w:sz w:val="24"/>
                <w:szCs w:val="24"/>
              </w:rPr>
              <w:t>ą</w:t>
            </w:r>
            <w:r w:rsidRPr="008170F0">
              <w:rPr>
                <w:rFonts w:ascii="Arial" w:eastAsia="Times New Roman" w:hAnsi="Arial" w:cs="Arial"/>
                <w:color w:val="000000" w:themeColor="text1"/>
                <w:sz w:val="24"/>
                <w:szCs w:val="24"/>
              </w:rPr>
              <w:t xml:space="preserve"> kokybišk</w:t>
            </w:r>
            <w:r w:rsidR="00080D8F">
              <w:rPr>
                <w:rFonts w:ascii="Arial" w:eastAsia="Times New Roman" w:hAnsi="Arial" w:cs="Arial"/>
                <w:color w:val="000000" w:themeColor="text1"/>
                <w:sz w:val="24"/>
                <w:szCs w:val="24"/>
              </w:rPr>
              <w:t>ą</w:t>
            </w:r>
            <w:r w:rsidRPr="008170F0">
              <w:rPr>
                <w:rFonts w:ascii="Arial" w:eastAsia="Times New Roman" w:hAnsi="Arial" w:cs="Arial"/>
                <w:color w:val="000000" w:themeColor="text1"/>
                <w:sz w:val="24"/>
                <w:szCs w:val="24"/>
              </w:rPr>
              <w:t xml:space="preserve"> Prek</w:t>
            </w:r>
            <w:r w:rsidR="00080D8F">
              <w:rPr>
                <w:rFonts w:ascii="Arial" w:eastAsia="Times New Roman" w:hAnsi="Arial" w:cs="Arial"/>
                <w:color w:val="000000" w:themeColor="text1"/>
                <w:sz w:val="24"/>
                <w:szCs w:val="24"/>
              </w:rPr>
              <w:t>ę</w:t>
            </w:r>
            <w:r w:rsidRPr="008170F0">
              <w:rPr>
                <w:rFonts w:ascii="Arial" w:eastAsia="Times New Roman" w:hAnsi="Arial" w:cs="Arial"/>
                <w:color w:val="000000" w:themeColor="text1"/>
                <w:sz w:val="24"/>
                <w:szCs w:val="24"/>
              </w:rPr>
              <w:t xml:space="preserve"> per Sutartyje nurodytą terminą, Tiekėjas nuo kitos nei nustatytas terminas dienos skaičiuoja Pirkėjui 0,02 (dvi šimtosios) procento dydžio delspinigius nuo neapmokėtos sumos be PVM už kiekvieną vėlavimo dieną.  </w:t>
            </w:r>
          </w:p>
        </w:tc>
      </w:tr>
      <w:tr w:rsidR="006B329E" w:rsidRPr="00F871F7" w14:paraId="0B1F1F4A" w14:textId="77777777" w:rsidTr="00037821">
        <w:trPr>
          <w:trHeight w:val="300"/>
        </w:trPr>
        <w:tc>
          <w:tcPr>
            <w:tcW w:w="2850" w:type="dxa"/>
            <w:gridSpan w:val="2"/>
          </w:tcPr>
          <w:p w14:paraId="6DADE4A0"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9.2. Tiekėjui taikomos netesybos</w:t>
            </w:r>
          </w:p>
        </w:tc>
        <w:tc>
          <w:tcPr>
            <w:tcW w:w="6827" w:type="dxa"/>
            <w:gridSpan w:val="2"/>
          </w:tcPr>
          <w:p w14:paraId="1FA35C18" w14:textId="282EC0EB" w:rsidR="006B329E" w:rsidRPr="00630A52" w:rsidRDefault="006B329E" w:rsidP="006B329E">
            <w:pPr>
              <w:spacing w:after="0" w:line="240" w:lineRule="auto"/>
              <w:jc w:val="both"/>
              <w:rPr>
                <w:rFonts w:ascii="Arial" w:eastAsia="Times New Roman" w:hAnsi="Arial" w:cs="Arial"/>
                <w:sz w:val="24"/>
                <w:szCs w:val="24"/>
              </w:rPr>
            </w:pPr>
            <w:r w:rsidRPr="00F871F7">
              <w:rPr>
                <w:rFonts w:ascii="Arial" w:eastAsia="Times New Roman" w:hAnsi="Arial" w:cs="Arial"/>
                <w:color w:val="000000" w:themeColor="text1"/>
                <w:sz w:val="24"/>
                <w:szCs w:val="24"/>
              </w:rPr>
              <w:t>9.2.1</w:t>
            </w:r>
            <w:r>
              <w:rPr>
                <w:rFonts w:ascii="Arial" w:eastAsia="Times New Roman" w:hAnsi="Arial" w:cs="Arial"/>
                <w:color w:val="000000" w:themeColor="text1"/>
                <w:sz w:val="24"/>
                <w:szCs w:val="24"/>
              </w:rPr>
              <w:t xml:space="preserve">. </w:t>
            </w:r>
            <w:r w:rsidR="00630A52" w:rsidRPr="007C438E">
              <w:rPr>
                <w:rFonts w:ascii="Arial" w:eastAsia="Times New Roman" w:hAnsi="Arial" w:cs="Arial"/>
                <w:color w:val="000000"/>
                <w:sz w:val="24"/>
                <w:szCs w:val="24"/>
              </w:rPr>
              <w:t xml:space="preserve">Jeigu Tiekėjas vėluoja vykdyti užsakymą, </w:t>
            </w:r>
            <w:r w:rsidR="00630A52">
              <w:rPr>
                <w:rFonts w:ascii="Arial" w:eastAsia="Times New Roman" w:hAnsi="Arial" w:cs="Arial"/>
                <w:color w:val="000000"/>
                <w:sz w:val="24"/>
                <w:szCs w:val="24"/>
              </w:rPr>
              <w:t>pristatyti</w:t>
            </w:r>
            <w:r w:rsidR="00630A52" w:rsidRPr="007C438E">
              <w:rPr>
                <w:rFonts w:ascii="Arial" w:eastAsia="Times New Roman" w:hAnsi="Arial" w:cs="Arial"/>
                <w:color w:val="000000"/>
                <w:sz w:val="24"/>
                <w:szCs w:val="24"/>
              </w:rPr>
              <w:t xml:space="preserve"> Prek</w:t>
            </w:r>
            <w:r w:rsidR="00630A52">
              <w:rPr>
                <w:rFonts w:ascii="Arial" w:eastAsia="Times New Roman" w:hAnsi="Arial" w:cs="Arial"/>
                <w:color w:val="000000"/>
                <w:sz w:val="24"/>
                <w:szCs w:val="24"/>
              </w:rPr>
              <w:t>ę</w:t>
            </w:r>
            <w:r w:rsidR="00630A52" w:rsidRPr="007C438E">
              <w:rPr>
                <w:rFonts w:ascii="Arial" w:eastAsia="Times New Roman" w:hAnsi="Arial" w:cs="Arial"/>
                <w:color w:val="000000"/>
                <w:sz w:val="24"/>
                <w:szCs w:val="24"/>
              </w:rPr>
              <w:t xml:space="preserve"> ar ištaisyti j</w:t>
            </w:r>
            <w:r w:rsidR="00630A52">
              <w:rPr>
                <w:rFonts w:ascii="Arial" w:eastAsia="Times New Roman" w:hAnsi="Arial" w:cs="Arial"/>
                <w:color w:val="000000"/>
                <w:sz w:val="24"/>
                <w:szCs w:val="24"/>
              </w:rPr>
              <w:t>os</w:t>
            </w:r>
            <w:r w:rsidR="00630A52" w:rsidRPr="007C438E">
              <w:rPr>
                <w:rFonts w:ascii="Arial" w:eastAsia="Times New Roman" w:hAnsi="Arial" w:cs="Arial"/>
                <w:color w:val="000000"/>
                <w:sz w:val="24"/>
                <w:szCs w:val="24"/>
              </w:rPr>
              <w:t xml:space="preserve"> trūkumus arba nevykdo kitų sutartinių įsipareigojimų, Pirkėjas nuo kitos nei nustatytas terminas dienos Tiekėjui skaičiuoja </w:t>
            </w:r>
            <w:r w:rsidR="00630A52" w:rsidRPr="007C438E">
              <w:rPr>
                <w:rFonts w:ascii="Arial" w:eastAsia="Times New Roman" w:hAnsi="Arial" w:cs="Arial"/>
                <w:sz w:val="24"/>
                <w:szCs w:val="24"/>
              </w:rPr>
              <w:t>0,02 (dvi šimtosios) procento dydžio delspinigius už kiekvieną uždelstą dieną nuo laiku neperduot</w:t>
            </w:r>
            <w:r w:rsidR="00630A52">
              <w:rPr>
                <w:rFonts w:ascii="Arial" w:eastAsia="Times New Roman" w:hAnsi="Arial" w:cs="Arial"/>
                <w:sz w:val="24"/>
                <w:szCs w:val="24"/>
              </w:rPr>
              <w:t>os</w:t>
            </w:r>
            <w:r w:rsidR="00630A52" w:rsidRPr="007C438E">
              <w:rPr>
                <w:rFonts w:ascii="Arial" w:eastAsia="Times New Roman" w:hAnsi="Arial" w:cs="Arial"/>
                <w:sz w:val="24"/>
                <w:szCs w:val="24"/>
              </w:rPr>
              <w:t xml:space="preserve"> Prek</w:t>
            </w:r>
            <w:r w:rsidR="00630A52">
              <w:rPr>
                <w:rFonts w:ascii="Arial" w:eastAsia="Times New Roman" w:hAnsi="Arial" w:cs="Arial"/>
                <w:sz w:val="24"/>
                <w:szCs w:val="24"/>
              </w:rPr>
              <w:t>ės</w:t>
            </w:r>
            <w:r w:rsidR="00630A52" w:rsidRPr="007C438E">
              <w:rPr>
                <w:rFonts w:ascii="Arial" w:eastAsia="Times New Roman" w:hAnsi="Arial" w:cs="Arial"/>
                <w:sz w:val="24"/>
                <w:szCs w:val="24"/>
              </w:rPr>
              <w:t xml:space="preserve"> ar Prek</w:t>
            </w:r>
            <w:r w:rsidR="00630A52">
              <w:rPr>
                <w:rFonts w:ascii="Arial" w:eastAsia="Times New Roman" w:hAnsi="Arial" w:cs="Arial"/>
                <w:sz w:val="24"/>
                <w:szCs w:val="24"/>
              </w:rPr>
              <w:t>ės</w:t>
            </w:r>
            <w:r w:rsidR="00630A52" w:rsidRPr="007C438E">
              <w:rPr>
                <w:rFonts w:ascii="Arial" w:eastAsia="Times New Roman" w:hAnsi="Arial" w:cs="Arial"/>
                <w:sz w:val="24"/>
                <w:szCs w:val="24"/>
              </w:rPr>
              <w:t>, turinči</w:t>
            </w:r>
            <w:r w:rsidR="00630A52">
              <w:rPr>
                <w:rFonts w:ascii="Arial" w:eastAsia="Times New Roman" w:hAnsi="Arial" w:cs="Arial"/>
                <w:sz w:val="24"/>
                <w:szCs w:val="24"/>
              </w:rPr>
              <w:t>ų</w:t>
            </w:r>
            <w:r w:rsidR="00630A52" w:rsidRPr="007C438E">
              <w:rPr>
                <w:rFonts w:ascii="Arial" w:eastAsia="Times New Roman" w:hAnsi="Arial" w:cs="Arial"/>
                <w:sz w:val="24"/>
                <w:szCs w:val="24"/>
              </w:rPr>
              <w:t xml:space="preserve"> trūkumų, kainos be PVM. </w:t>
            </w:r>
          </w:p>
          <w:p w14:paraId="0D979440" w14:textId="5910C4C8" w:rsidR="006B329E" w:rsidRPr="00F871F7" w:rsidRDefault="006B329E" w:rsidP="006B329E">
            <w:pPr>
              <w:spacing w:after="0" w:line="240" w:lineRule="auto"/>
              <w:jc w:val="both"/>
              <w:rPr>
                <w:rFonts w:ascii="Arial" w:eastAsia="Times New Roman" w:hAnsi="Arial" w:cs="Arial"/>
                <w:color w:val="000000" w:themeColor="text1"/>
                <w:sz w:val="24"/>
                <w:szCs w:val="24"/>
              </w:rPr>
            </w:pPr>
            <w:r w:rsidRPr="00F871F7">
              <w:rPr>
                <w:rFonts w:ascii="Arial" w:eastAsia="Times New Roman" w:hAnsi="Arial" w:cs="Arial"/>
                <w:color w:val="000000" w:themeColor="text1"/>
                <w:sz w:val="24"/>
                <w:szCs w:val="24"/>
              </w:rPr>
              <w:t xml:space="preserve">9.2.2. </w:t>
            </w:r>
            <w:r w:rsidRPr="008170F0">
              <w:rPr>
                <w:rFonts w:ascii="Arial" w:eastAsia="Times New Roman" w:hAnsi="Arial" w:cs="Arial"/>
                <w:color w:val="000000" w:themeColor="text1"/>
                <w:sz w:val="24"/>
                <w:szCs w:val="24"/>
              </w:rPr>
              <w:t>Tiekėjas privalo sumokėti Pirkėjui netesybas per 10 (dešimt) dienų nuo Pirkėjo pareikalavimo</w:t>
            </w:r>
            <w:r>
              <w:rPr>
                <w:rFonts w:ascii="Arial" w:eastAsia="Times New Roman" w:hAnsi="Arial" w:cs="Arial"/>
                <w:color w:val="000000" w:themeColor="text1"/>
                <w:sz w:val="24"/>
                <w:szCs w:val="24"/>
              </w:rPr>
              <w:t xml:space="preserve">. </w:t>
            </w:r>
            <w:r w:rsidRPr="00F871F7">
              <w:rPr>
                <w:rFonts w:ascii="Arial" w:eastAsia="Times New Roman" w:hAnsi="Arial" w:cs="Arial"/>
                <w:color w:val="000000" w:themeColor="text1"/>
                <w:sz w:val="24"/>
                <w:szCs w:val="24"/>
              </w:rPr>
              <w:t>Pirkėjas prieš tai raštu įspėjęs Tiekėją</w:t>
            </w:r>
            <w:r>
              <w:rPr>
                <w:rFonts w:ascii="Arial" w:eastAsia="Times New Roman" w:hAnsi="Arial" w:cs="Arial"/>
                <w:color w:val="000000" w:themeColor="text1"/>
                <w:sz w:val="24"/>
                <w:szCs w:val="24"/>
              </w:rPr>
              <w:t>,</w:t>
            </w:r>
            <w:r w:rsidRPr="00F871F7">
              <w:rPr>
                <w:rFonts w:ascii="Arial" w:eastAsia="Times New Roman" w:hAnsi="Arial" w:cs="Arial"/>
                <w:color w:val="000000" w:themeColor="text1"/>
                <w:sz w:val="24"/>
                <w:szCs w:val="24"/>
              </w:rPr>
              <w:t xml:space="preserve"> gali išskaičiuoti delspinigių sumą iš Tiekėjui mokėtinų sumų. </w:t>
            </w:r>
          </w:p>
        </w:tc>
      </w:tr>
      <w:tr w:rsidR="006B329E" w:rsidRPr="00F871F7" w14:paraId="0579120C" w14:textId="77777777" w:rsidTr="00037821">
        <w:trPr>
          <w:trHeight w:val="300"/>
        </w:trPr>
        <w:tc>
          <w:tcPr>
            <w:tcW w:w="2850" w:type="dxa"/>
            <w:gridSpan w:val="2"/>
          </w:tcPr>
          <w:p w14:paraId="44000AA9" w14:textId="3D930CA6"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 xml:space="preserve">9.3. </w:t>
            </w:r>
            <w:r w:rsidRPr="002B476D">
              <w:rPr>
                <w:rFonts w:ascii="Arial" w:hAnsi="Arial" w:cs="Arial"/>
                <w:b/>
                <w:bCs/>
                <w:kern w:val="2"/>
                <w:sz w:val="24"/>
                <w:szCs w:val="24"/>
              </w:rPr>
              <w:t xml:space="preserve">Tiekėjui / Pirkėjui taikoma bauda nutraukus Sutartį dėl esminio Sutarties pažeidimo </w:t>
            </w:r>
            <w:r w:rsidRPr="002B476D">
              <w:rPr>
                <w:rFonts w:ascii="Arial" w:hAnsi="Arial" w:cs="Arial"/>
                <w:b/>
                <w:kern w:val="2"/>
                <w:sz w:val="24"/>
                <w:szCs w:val="24"/>
              </w:rPr>
              <w:t>ar nepagrįstai nutraukus Sutarties vykdymą ne Sutartyje nustatyta tvarka</w:t>
            </w:r>
          </w:p>
        </w:tc>
        <w:tc>
          <w:tcPr>
            <w:tcW w:w="6827" w:type="dxa"/>
            <w:gridSpan w:val="2"/>
          </w:tcPr>
          <w:p w14:paraId="50A5D8C0" w14:textId="77777777" w:rsidR="006B329E" w:rsidRPr="00FA509E" w:rsidRDefault="006B329E" w:rsidP="006B329E">
            <w:pPr>
              <w:spacing w:after="0" w:line="240" w:lineRule="auto"/>
              <w:jc w:val="both"/>
              <w:rPr>
                <w:rFonts w:ascii="Arial" w:eastAsia="Times New Roman" w:hAnsi="Arial" w:cs="Arial"/>
                <w:sz w:val="24"/>
                <w:szCs w:val="24"/>
              </w:rPr>
            </w:pPr>
            <w:r w:rsidRPr="00126852">
              <w:rPr>
                <w:rFonts w:ascii="Arial" w:eastAsia="Times New Roman" w:hAnsi="Arial" w:cs="Arial"/>
                <w:sz w:val="24"/>
                <w:szCs w:val="24"/>
              </w:rPr>
              <w:t xml:space="preserve">Nutraukus Sutartį dėl esminio Sutarties pažeidimo, nustatyto Sutarties Specialiosiose sąlygose, mokama </w:t>
            </w:r>
            <w:r w:rsidRPr="00126852">
              <w:rPr>
                <w:rFonts w:ascii="Arial" w:eastAsia="Times New Roman" w:hAnsi="Arial" w:cs="Arial"/>
                <w:b/>
                <w:bCs/>
                <w:sz w:val="24"/>
                <w:szCs w:val="24"/>
              </w:rPr>
              <w:t>10 (dešimties) procentų dydžio bauda</w:t>
            </w:r>
            <w:r w:rsidRPr="00126852">
              <w:rPr>
                <w:rFonts w:ascii="Arial" w:eastAsia="Times New Roman" w:hAnsi="Arial" w:cs="Arial"/>
                <w:sz w:val="24"/>
                <w:szCs w:val="24"/>
              </w:rPr>
              <w:t xml:space="preserve"> nuo Pradinės Sutarties vertės be PVM, nurodytos Specialiųjų sąlygų 5.2 punkte.</w:t>
            </w:r>
          </w:p>
        </w:tc>
      </w:tr>
      <w:tr w:rsidR="006B329E" w:rsidRPr="00F871F7" w14:paraId="1D5E7A8C" w14:textId="77777777" w:rsidTr="00037821">
        <w:trPr>
          <w:trHeight w:val="300"/>
        </w:trPr>
        <w:tc>
          <w:tcPr>
            <w:tcW w:w="2850" w:type="dxa"/>
            <w:gridSpan w:val="2"/>
          </w:tcPr>
          <w:p w14:paraId="10B6171A"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7" w:type="dxa"/>
            <w:gridSpan w:val="2"/>
          </w:tcPr>
          <w:p w14:paraId="34A0F186" w14:textId="0C4996C7" w:rsidR="006B329E" w:rsidRPr="00F871F7" w:rsidRDefault="00C246D3" w:rsidP="006B329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5</w:t>
            </w:r>
            <w:r w:rsidR="006B329E" w:rsidRPr="00F871F7">
              <w:rPr>
                <w:rFonts w:ascii="Arial" w:eastAsia="Times New Roman" w:hAnsi="Arial" w:cs="Arial"/>
                <w:color w:val="000000"/>
                <w:sz w:val="24"/>
                <w:szCs w:val="24"/>
              </w:rPr>
              <w:t>00 Eur</w:t>
            </w:r>
            <w:r w:rsidR="006B329E">
              <w:rPr>
                <w:rFonts w:ascii="Arial" w:eastAsia="Times New Roman" w:hAnsi="Arial" w:cs="Arial"/>
                <w:color w:val="000000"/>
                <w:sz w:val="24"/>
                <w:szCs w:val="24"/>
              </w:rPr>
              <w:t>.</w:t>
            </w:r>
          </w:p>
        </w:tc>
      </w:tr>
      <w:tr w:rsidR="006B329E" w:rsidRPr="00F871F7" w14:paraId="19447A91" w14:textId="77777777" w:rsidTr="00037821">
        <w:trPr>
          <w:trHeight w:val="300"/>
        </w:trPr>
        <w:tc>
          <w:tcPr>
            <w:tcW w:w="2850" w:type="dxa"/>
            <w:gridSpan w:val="2"/>
          </w:tcPr>
          <w:p w14:paraId="4C9010AB"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9.5. Tiekėjui taikomos baudos dėl aplinkosauginių ir (arba) socialinių kriterijų nesilaikymo</w:t>
            </w:r>
          </w:p>
        </w:tc>
        <w:tc>
          <w:tcPr>
            <w:tcW w:w="6827" w:type="dxa"/>
            <w:gridSpan w:val="2"/>
          </w:tcPr>
          <w:p w14:paraId="4DDC58B8" w14:textId="77777777" w:rsidR="006B329E" w:rsidRPr="00F871F7" w:rsidRDefault="006B329E" w:rsidP="006B329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6B329E" w:rsidRPr="00F871F7" w14:paraId="3674664D" w14:textId="77777777" w:rsidTr="00037821">
        <w:trPr>
          <w:trHeight w:val="300"/>
        </w:trPr>
        <w:tc>
          <w:tcPr>
            <w:tcW w:w="2850" w:type="dxa"/>
            <w:gridSpan w:val="2"/>
          </w:tcPr>
          <w:p w14:paraId="731EB97B"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9.6. Tiekėjui / Pirkėjui taikoma bauda dėl konfidencialumo reikalavimų nesilaikymo</w:t>
            </w:r>
          </w:p>
        </w:tc>
        <w:tc>
          <w:tcPr>
            <w:tcW w:w="6827" w:type="dxa"/>
            <w:gridSpan w:val="2"/>
          </w:tcPr>
          <w:p w14:paraId="7CBE9559" w14:textId="769E3A8D" w:rsidR="006B329E" w:rsidRPr="00F871F7" w:rsidRDefault="00C246D3" w:rsidP="006B329E">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5</w:t>
            </w:r>
            <w:r w:rsidR="006B329E" w:rsidRPr="00F871F7">
              <w:rPr>
                <w:rFonts w:ascii="Arial" w:eastAsia="Times New Roman" w:hAnsi="Arial" w:cs="Arial"/>
                <w:color w:val="000000" w:themeColor="text1"/>
                <w:sz w:val="24"/>
                <w:szCs w:val="24"/>
              </w:rPr>
              <w:t>00 Eur</w:t>
            </w:r>
            <w:r w:rsidR="006B329E">
              <w:rPr>
                <w:rFonts w:ascii="Arial" w:eastAsia="Times New Roman" w:hAnsi="Arial" w:cs="Arial"/>
                <w:color w:val="000000" w:themeColor="text1"/>
                <w:sz w:val="24"/>
                <w:szCs w:val="24"/>
              </w:rPr>
              <w:t>.</w:t>
            </w:r>
          </w:p>
        </w:tc>
      </w:tr>
      <w:tr w:rsidR="006B329E" w:rsidRPr="00F871F7" w14:paraId="4D77F488" w14:textId="77777777" w:rsidTr="00037821">
        <w:trPr>
          <w:trHeight w:val="300"/>
        </w:trPr>
        <w:tc>
          <w:tcPr>
            <w:tcW w:w="2850" w:type="dxa"/>
            <w:gridSpan w:val="2"/>
          </w:tcPr>
          <w:p w14:paraId="2A857243"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9.7. Tiekėjui taikomos netesybos dėl pirkimo dokumentuose nustatytų kokybinių kriterijų nepasiekimo Sutarties vykdymo metu</w:t>
            </w:r>
          </w:p>
        </w:tc>
        <w:tc>
          <w:tcPr>
            <w:tcW w:w="6827" w:type="dxa"/>
            <w:gridSpan w:val="2"/>
          </w:tcPr>
          <w:p w14:paraId="5C7D4975" w14:textId="77777777" w:rsidR="006B329E" w:rsidRPr="00F871F7" w:rsidRDefault="006B329E" w:rsidP="006B329E">
            <w:pPr>
              <w:spacing w:after="0" w:line="240" w:lineRule="auto"/>
              <w:rPr>
                <w:rFonts w:ascii="Arial" w:eastAsia="Times New Roman" w:hAnsi="Arial" w:cs="Arial"/>
                <w:color w:val="000000" w:themeColor="text1"/>
                <w:sz w:val="24"/>
                <w:szCs w:val="24"/>
              </w:rPr>
            </w:pPr>
            <w:r w:rsidRPr="00F871F7">
              <w:rPr>
                <w:rFonts w:ascii="Arial" w:eastAsia="Times New Roman" w:hAnsi="Arial" w:cs="Arial"/>
                <w:color w:val="000000" w:themeColor="text1"/>
                <w:sz w:val="24"/>
                <w:szCs w:val="24"/>
              </w:rPr>
              <w:t xml:space="preserve">Netaikoma. </w:t>
            </w:r>
          </w:p>
        </w:tc>
      </w:tr>
      <w:tr w:rsidR="006B329E" w:rsidRPr="00F871F7" w14:paraId="1840A402" w14:textId="77777777" w:rsidTr="00037821">
        <w:trPr>
          <w:trHeight w:val="300"/>
        </w:trPr>
        <w:tc>
          <w:tcPr>
            <w:tcW w:w="2850" w:type="dxa"/>
            <w:gridSpan w:val="2"/>
          </w:tcPr>
          <w:p w14:paraId="0DECD5E2"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9.8. Tiekėjui taikomos netesybos dėl Sutarties įvykdymo užtikrinimo nepratęsimo</w:t>
            </w:r>
          </w:p>
        </w:tc>
        <w:tc>
          <w:tcPr>
            <w:tcW w:w="6827" w:type="dxa"/>
            <w:gridSpan w:val="2"/>
          </w:tcPr>
          <w:p w14:paraId="51D5F5B9" w14:textId="77777777" w:rsidR="006B329E" w:rsidRPr="00126852" w:rsidRDefault="006B329E" w:rsidP="006B329E">
            <w:pPr>
              <w:spacing w:after="0" w:line="240" w:lineRule="auto"/>
              <w:jc w:val="both"/>
              <w:rPr>
                <w:rFonts w:ascii="Arial" w:eastAsia="Times New Roman" w:hAnsi="Arial" w:cs="Arial"/>
                <w:i/>
                <w:iCs/>
                <w:color w:val="000000" w:themeColor="text1"/>
                <w:sz w:val="24"/>
                <w:szCs w:val="24"/>
              </w:rPr>
            </w:pPr>
            <w:r>
              <w:rPr>
                <w:rFonts w:ascii="Arial" w:eastAsia="Times New Roman" w:hAnsi="Arial" w:cs="Arial"/>
                <w:color w:val="000000" w:themeColor="text1"/>
                <w:sz w:val="24"/>
                <w:szCs w:val="24"/>
              </w:rPr>
              <w:t>Netaikoma.</w:t>
            </w:r>
            <w:r w:rsidRPr="00126852">
              <w:rPr>
                <w:rFonts w:ascii="Arial" w:eastAsia="Times New Roman" w:hAnsi="Arial" w:cs="Arial"/>
                <w:i/>
                <w:iCs/>
                <w:color w:val="FF0000"/>
                <w:sz w:val="24"/>
                <w:szCs w:val="24"/>
              </w:rPr>
              <w:t xml:space="preserve"> </w:t>
            </w:r>
          </w:p>
        </w:tc>
      </w:tr>
      <w:tr w:rsidR="006B329E" w:rsidRPr="00F871F7" w14:paraId="7C2CD673" w14:textId="77777777" w:rsidTr="00037821">
        <w:trPr>
          <w:trHeight w:val="300"/>
        </w:trPr>
        <w:tc>
          <w:tcPr>
            <w:tcW w:w="2850" w:type="dxa"/>
            <w:gridSpan w:val="2"/>
          </w:tcPr>
          <w:p w14:paraId="71348A00" w14:textId="398630C9" w:rsidR="006B329E" w:rsidRPr="00037821" w:rsidRDefault="006B329E" w:rsidP="006B329E">
            <w:pPr>
              <w:spacing w:after="0" w:line="240" w:lineRule="auto"/>
              <w:rPr>
                <w:rFonts w:ascii="Arial" w:eastAsia="Times New Roman" w:hAnsi="Arial" w:cs="Arial"/>
                <w:b/>
                <w:bCs/>
                <w:sz w:val="24"/>
                <w:szCs w:val="24"/>
              </w:rPr>
            </w:pPr>
            <w:r w:rsidRPr="00037821">
              <w:rPr>
                <w:rFonts w:ascii="Arial" w:hAnsi="Arial" w:cs="Arial"/>
                <w:b/>
                <w:bCs/>
                <w:kern w:val="2"/>
                <w:sz w:val="24"/>
                <w:szCs w:val="24"/>
              </w:rPr>
              <w:t xml:space="preserve">9.9. Tiekėjui taikoma bauda dėl Pirkėjo simbolių, pavadinimo ir ženklo reklamoje ar rinkodaroje naudojimo reikalavimų nesilaikymo bei draudimo naudotis Pirkėjo sukurtais </w:t>
            </w:r>
            <w:r w:rsidRPr="00037821">
              <w:rPr>
                <w:rFonts w:ascii="Arial" w:hAnsi="Arial" w:cs="Arial"/>
                <w:b/>
                <w:bCs/>
                <w:kern w:val="2"/>
                <w:sz w:val="24"/>
                <w:szCs w:val="24"/>
              </w:rPr>
              <w:lastRenderedPageBreak/>
              <w:t>intelektiniais veiklos rezultatais nesilaikymo</w:t>
            </w:r>
          </w:p>
        </w:tc>
        <w:tc>
          <w:tcPr>
            <w:tcW w:w="6827" w:type="dxa"/>
            <w:gridSpan w:val="2"/>
          </w:tcPr>
          <w:p w14:paraId="079F0FC6" w14:textId="2E5ED2A8" w:rsidR="006B329E" w:rsidRDefault="006B329E" w:rsidP="006B329E">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Netaikoma.</w:t>
            </w:r>
          </w:p>
        </w:tc>
      </w:tr>
      <w:tr w:rsidR="006B329E" w:rsidRPr="00F871F7" w14:paraId="177C3B07" w14:textId="77777777" w:rsidTr="00037821">
        <w:trPr>
          <w:trHeight w:val="300"/>
        </w:trPr>
        <w:tc>
          <w:tcPr>
            <w:tcW w:w="2850" w:type="dxa"/>
            <w:gridSpan w:val="2"/>
          </w:tcPr>
          <w:p w14:paraId="02E0A67D" w14:textId="237B65A4"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w:t>
            </w:r>
            <w:r>
              <w:rPr>
                <w:rFonts w:ascii="Arial" w:eastAsia="Times New Roman" w:hAnsi="Arial" w:cs="Arial"/>
                <w:b/>
                <w:bCs/>
                <w:sz w:val="24"/>
                <w:szCs w:val="24"/>
              </w:rPr>
              <w:t>10</w:t>
            </w:r>
            <w:r w:rsidRPr="00F871F7">
              <w:rPr>
                <w:rFonts w:ascii="Arial" w:eastAsia="Times New Roman" w:hAnsi="Arial" w:cs="Arial"/>
                <w:b/>
                <w:bCs/>
                <w:sz w:val="24"/>
                <w:szCs w:val="24"/>
              </w:rPr>
              <w:t>. Kitos netesybos</w:t>
            </w:r>
          </w:p>
        </w:tc>
        <w:tc>
          <w:tcPr>
            <w:tcW w:w="6827" w:type="dxa"/>
            <w:gridSpan w:val="2"/>
          </w:tcPr>
          <w:p w14:paraId="7F5FC101" w14:textId="77777777" w:rsidR="006B329E" w:rsidRPr="00B63994" w:rsidRDefault="006B329E" w:rsidP="006B329E">
            <w:pPr>
              <w:spacing w:after="0" w:line="240" w:lineRule="auto"/>
              <w:jc w:val="both"/>
              <w:rPr>
                <w:rFonts w:ascii="Arial" w:eastAsia="Times New Roman" w:hAnsi="Arial" w:cs="Arial"/>
                <w:color w:val="000000" w:themeColor="text1"/>
                <w:sz w:val="24"/>
                <w:szCs w:val="24"/>
              </w:rPr>
            </w:pPr>
            <w:r w:rsidRPr="00B63994">
              <w:rPr>
                <w:rFonts w:ascii="Arial" w:eastAsia="Times New Roman" w:hAnsi="Arial" w:cs="Arial"/>
                <w:color w:val="000000" w:themeColor="text1"/>
                <w:sz w:val="24"/>
                <w:szCs w:val="24"/>
              </w:rPr>
              <w:t>Netaikoma.</w:t>
            </w:r>
          </w:p>
        </w:tc>
      </w:tr>
      <w:tr w:rsidR="006B329E" w:rsidRPr="00F871F7" w14:paraId="4899E28C" w14:textId="77777777" w:rsidTr="002C0416">
        <w:trPr>
          <w:trHeight w:val="300"/>
        </w:trPr>
        <w:tc>
          <w:tcPr>
            <w:tcW w:w="9677" w:type="dxa"/>
            <w:gridSpan w:val="4"/>
          </w:tcPr>
          <w:p w14:paraId="44FD685F" w14:textId="71397086" w:rsidR="006B329E" w:rsidRPr="00037821" w:rsidRDefault="006B329E" w:rsidP="006B329E">
            <w:pPr>
              <w:spacing w:after="0" w:line="240" w:lineRule="auto"/>
              <w:jc w:val="center"/>
              <w:rPr>
                <w:rFonts w:ascii="Arial" w:eastAsia="Times New Roman" w:hAnsi="Arial" w:cs="Arial"/>
                <w:color w:val="000000" w:themeColor="text1"/>
                <w:sz w:val="24"/>
                <w:szCs w:val="24"/>
              </w:rPr>
            </w:pPr>
            <w:r w:rsidRPr="00037821">
              <w:rPr>
                <w:rFonts w:ascii="Arial" w:hAnsi="Arial" w:cs="Arial"/>
                <w:b/>
                <w:kern w:val="2"/>
                <w:sz w:val="24"/>
                <w:szCs w:val="24"/>
              </w:rPr>
              <w:t>10. ESMINĖS SUTARTIES SĄLYGOS</w:t>
            </w:r>
          </w:p>
        </w:tc>
      </w:tr>
      <w:tr w:rsidR="006B329E" w:rsidRPr="00F871F7" w14:paraId="109EB891" w14:textId="0AD9A43E" w:rsidTr="00037821">
        <w:trPr>
          <w:trHeight w:val="300"/>
        </w:trPr>
        <w:tc>
          <w:tcPr>
            <w:tcW w:w="2850" w:type="dxa"/>
            <w:gridSpan w:val="2"/>
          </w:tcPr>
          <w:p w14:paraId="5E482420" w14:textId="065FD22A" w:rsidR="006B329E" w:rsidRPr="00037821" w:rsidRDefault="006B329E" w:rsidP="006B329E">
            <w:pPr>
              <w:spacing w:after="0" w:line="240" w:lineRule="auto"/>
              <w:rPr>
                <w:rFonts w:ascii="Arial" w:hAnsi="Arial" w:cs="Arial"/>
                <w:b/>
                <w:kern w:val="2"/>
                <w:sz w:val="24"/>
                <w:szCs w:val="24"/>
              </w:rPr>
            </w:pPr>
            <w:r w:rsidRPr="00037821">
              <w:rPr>
                <w:rFonts w:ascii="Arial" w:hAnsi="Arial" w:cs="Arial"/>
                <w:b/>
                <w:bCs/>
                <w:kern w:val="2"/>
                <w:sz w:val="24"/>
                <w:szCs w:val="24"/>
              </w:rPr>
              <w:t>10.1. Esminės Sutarties sąlygos</w:t>
            </w:r>
          </w:p>
        </w:tc>
        <w:tc>
          <w:tcPr>
            <w:tcW w:w="6827" w:type="dxa"/>
            <w:gridSpan w:val="2"/>
          </w:tcPr>
          <w:p w14:paraId="5A7E93B9" w14:textId="0A089091" w:rsidR="006B329E" w:rsidRPr="00037821" w:rsidRDefault="006B329E" w:rsidP="006B329E">
            <w:pPr>
              <w:spacing w:after="0" w:line="240" w:lineRule="auto"/>
              <w:rPr>
                <w:rFonts w:ascii="Arial" w:hAnsi="Arial" w:cs="Arial"/>
                <w:bCs/>
                <w:kern w:val="2"/>
                <w:sz w:val="24"/>
                <w:szCs w:val="24"/>
              </w:rPr>
            </w:pPr>
            <w:r w:rsidRPr="00037821">
              <w:rPr>
                <w:rFonts w:ascii="Arial" w:hAnsi="Arial" w:cs="Arial"/>
                <w:bCs/>
                <w:kern w:val="2"/>
                <w:sz w:val="24"/>
                <w:szCs w:val="24"/>
              </w:rPr>
              <w:t>Netaikoma.</w:t>
            </w:r>
          </w:p>
        </w:tc>
      </w:tr>
      <w:tr w:rsidR="006B329E" w:rsidRPr="00F871F7" w14:paraId="73B12EDD" w14:textId="77777777" w:rsidTr="00037821">
        <w:trPr>
          <w:trHeight w:val="300"/>
        </w:trPr>
        <w:tc>
          <w:tcPr>
            <w:tcW w:w="2850" w:type="dxa"/>
            <w:gridSpan w:val="2"/>
          </w:tcPr>
          <w:p w14:paraId="69EA2958" w14:textId="27929C40" w:rsidR="006B329E" w:rsidRPr="00037821" w:rsidRDefault="006B329E" w:rsidP="006B329E">
            <w:pPr>
              <w:spacing w:after="0" w:line="240" w:lineRule="auto"/>
              <w:rPr>
                <w:rFonts w:ascii="Arial" w:hAnsi="Arial" w:cs="Arial"/>
                <w:b/>
                <w:bCs/>
                <w:kern w:val="2"/>
                <w:sz w:val="24"/>
                <w:szCs w:val="24"/>
              </w:rPr>
            </w:pPr>
            <w:r w:rsidRPr="00037821">
              <w:rPr>
                <w:rFonts w:ascii="Arial" w:hAnsi="Arial" w:cs="Arial"/>
                <w:b/>
                <w:bCs/>
                <w:kern w:val="2"/>
                <w:sz w:val="24"/>
                <w:szCs w:val="24"/>
              </w:rPr>
              <w:t>10.2. Dideli arba nuolatiniai esminės Sutarties sąlygos vykdymo trūkumai</w:t>
            </w:r>
          </w:p>
        </w:tc>
        <w:tc>
          <w:tcPr>
            <w:tcW w:w="6827" w:type="dxa"/>
            <w:gridSpan w:val="2"/>
          </w:tcPr>
          <w:p w14:paraId="57410031" w14:textId="22419B97" w:rsidR="006B329E" w:rsidRPr="00037821" w:rsidRDefault="006B329E" w:rsidP="006B329E">
            <w:pPr>
              <w:spacing w:after="0" w:line="240" w:lineRule="auto"/>
              <w:rPr>
                <w:rFonts w:ascii="Arial" w:hAnsi="Arial" w:cs="Arial"/>
                <w:bCs/>
                <w:kern w:val="2"/>
                <w:sz w:val="24"/>
                <w:szCs w:val="24"/>
              </w:rPr>
            </w:pPr>
            <w:r>
              <w:rPr>
                <w:rFonts w:ascii="Arial" w:hAnsi="Arial" w:cs="Arial"/>
                <w:bCs/>
                <w:kern w:val="2"/>
                <w:sz w:val="24"/>
                <w:szCs w:val="24"/>
              </w:rPr>
              <w:t>Netaikoma.</w:t>
            </w:r>
          </w:p>
        </w:tc>
      </w:tr>
      <w:tr w:rsidR="006B329E" w:rsidRPr="00F871F7" w14:paraId="2A8DF77C" w14:textId="54F121DA" w:rsidTr="002C0416">
        <w:trPr>
          <w:trHeight w:val="300"/>
        </w:trPr>
        <w:tc>
          <w:tcPr>
            <w:tcW w:w="9677" w:type="dxa"/>
            <w:gridSpan w:val="4"/>
          </w:tcPr>
          <w:p w14:paraId="41AC8DCC" w14:textId="351BE2FE"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 SUTARTIES GALIOJIMAS IR KEITIMAS</w:t>
            </w:r>
          </w:p>
        </w:tc>
      </w:tr>
      <w:tr w:rsidR="006B329E" w:rsidRPr="00F871F7" w14:paraId="17951C14" w14:textId="77777777" w:rsidTr="00037821">
        <w:trPr>
          <w:trHeight w:val="300"/>
        </w:trPr>
        <w:tc>
          <w:tcPr>
            <w:tcW w:w="2850" w:type="dxa"/>
            <w:gridSpan w:val="2"/>
          </w:tcPr>
          <w:p w14:paraId="235C1AC1" w14:textId="712A684B"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.1. Sutarties sudarymas ir įsigaliojimas</w:t>
            </w:r>
          </w:p>
        </w:tc>
        <w:tc>
          <w:tcPr>
            <w:tcW w:w="6827" w:type="dxa"/>
            <w:gridSpan w:val="2"/>
          </w:tcPr>
          <w:p w14:paraId="2B76BEF3" w14:textId="77777777" w:rsidR="00481FC6" w:rsidRPr="007C438E" w:rsidRDefault="00481FC6" w:rsidP="00481FC6">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Ši Sutartis laikoma sudaryta ir įsigalioja nuo Sutarties pasirašymo dienos (antrosios Šalies pasirašymo dieną).</w:t>
            </w:r>
          </w:p>
          <w:p w14:paraId="4FEB7931" w14:textId="38122734" w:rsidR="006B329E" w:rsidRPr="00A85710" w:rsidRDefault="006B329E" w:rsidP="006B329E">
            <w:pPr>
              <w:spacing w:after="0"/>
              <w:jc w:val="both"/>
              <w:rPr>
                <w:rFonts w:ascii="Arial" w:hAnsi="Arial" w:cs="Arial"/>
                <w:kern w:val="2"/>
                <w:szCs w:val="24"/>
              </w:rPr>
            </w:pPr>
          </w:p>
        </w:tc>
      </w:tr>
      <w:tr w:rsidR="006B329E" w:rsidRPr="00F871F7" w14:paraId="41F65106" w14:textId="77777777" w:rsidTr="00037821">
        <w:trPr>
          <w:trHeight w:val="300"/>
        </w:trPr>
        <w:tc>
          <w:tcPr>
            <w:tcW w:w="2850" w:type="dxa"/>
            <w:gridSpan w:val="2"/>
          </w:tcPr>
          <w:p w14:paraId="4E62E57C" w14:textId="496A886D"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.2. Sutarties galiojimo termino pratęsimas</w:t>
            </w:r>
          </w:p>
        </w:tc>
        <w:tc>
          <w:tcPr>
            <w:tcW w:w="6827" w:type="dxa"/>
            <w:gridSpan w:val="2"/>
          </w:tcPr>
          <w:p w14:paraId="430AA50E" w14:textId="77777777" w:rsidR="006B329E"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 xml:space="preserve">Netaikoma. </w:t>
            </w:r>
          </w:p>
          <w:p w14:paraId="0A6AF037" w14:textId="77777777" w:rsidR="006B329E" w:rsidRDefault="006B329E" w:rsidP="006B329E">
            <w:pPr>
              <w:spacing w:after="0" w:line="240" w:lineRule="auto"/>
              <w:rPr>
                <w:rFonts w:ascii="Arial" w:eastAsia="Times New Roman" w:hAnsi="Arial" w:cs="Arial"/>
                <w:sz w:val="24"/>
                <w:szCs w:val="24"/>
              </w:rPr>
            </w:pPr>
          </w:p>
          <w:p w14:paraId="438E378F" w14:textId="77777777" w:rsidR="006B329E" w:rsidRPr="00444413" w:rsidRDefault="006B329E" w:rsidP="006B329E">
            <w:pPr>
              <w:spacing w:after="0" w:line="240" w:lineRule="auto"/>
              <w:rPr>
                <w:rFonts w:ascii="Arial" w:eastAsia="Times New Roman" w:hAnsi="Arial" w:cs="Arial"/>
                <w:i/>
                <w:iCs/>
                <w:sz w:val="24"/>
                <w:szCs w:val="24"/>
              </w:rPr>
            </w:pPr>
          </w:p>
        </w:tc>
      </w:tr>
      <w:tr w:rsidR="006B329E" w:rsidRPr="00F871F7" w14:paraId="0E76B6B4" w14:textId="77777777" w:rsidTr="008C16A5">
        <w:trPr>
          <w:trHeight w:val="300"/>
        </w:trPr>
        <w:tc>
          <w:tcPr>
            <w:tcW w:w="9677" w:type="dxa"/>
            <w:gridSpan w:val="4"/>
          </w:tcPr>
          <w:p w14:paraId="218F387C" w14:textId="0C992E0C"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2</w:t>
            </w:r>
            <w:r w:rsidRPr="00F871F7">
              <w:rPr>
                <w:rFonts w:ascii="Arial" w:eastAsia="Times New Roman" w:hAnsi="Arial" w:cs="Arial"/>
                <w:b/>
                <w:bCs/>
                <w:sz w:val="24"/>
                <w:szCs w:val="24"/>
              </w:rPr>
              <w:t>. SUTARTIES NUTRAUKIMAS</w:t>
            </w:r>
          </w:p>
        </w:tc>
      </w:tr>
      <w:tr w:rsidR="006B329E" w:rsidRPr="00F871F7" w14:paraId="3295CA50" w14:textId="77777777" w:rsidTr="008C16A5">
        <w:trPr>
          <w:trHeight w:val="300"/>
        </w:trPr>
        <w:tc>
          <w:tcPr>
            <w:tcW w:w="2835" w:type="dxa"/>
          </w:tcPr>
          <w:p w14:paraId="7B4BE011" w14:textId="64609A95"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2</w:t>
            </w:r>
            <w:r w:rsidRPr="00F871F7">
              <w:rPr>
                <w:rFonts w:ascii="Arial" w:eastAsia="Times New Roman" w:hAnsi="Arial" w:cs="Arial"/>
                <w:b/>
                <w:bCs/>
                <w:sz w:val="24"/>
                <w:szCs w:val="24"/>
              </w:rPr>
              <w:t>.1. Sutarties nutraukimo pagrindai</w:t>
            </w:r>
          </w:p>
        </w:tc>
        <w:tc>
          <w:tcPr>
            <w:tcW w:w="6842" w:type="dxa"/>
            <w:gridSpan w:val="3"/>
          </w:tcPr>
          <w:p w14:paraId="28DFF3B9"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Sutartis gali būti nutraukiama rašytiniu Šalių susitarimu arba vienašališkai, Bendrosiose sąlygose nustatyta tvarka.</w:t>
            </w:r>
          </w:p>
        </w:tc>
      </w:tr>
      <w:tr w:rsidR="006B329E" w:rsidRPr="00F871F7" w14:paraId="057A5D74" w14:textId="77777777" w:rsidTr="008C16A5">
        <w:trPr>
          <w:trHeight w:val="300"/>
        </w:trPr>
        <w:tc>
          <w:tcPr>
            <w:tcW w:w="2835" w:type="dxa"/>
          </w:tcPr>
          <w:p w14:paraId="377F2B31" w14:textId="3BF507EF" w:rsidR="006B329E" w:rsidRPr="00A85710" w:rsidRDefault="006B329E" w:rsidP="006B329E">
            <w:pPr>
              <w:spacing w:after="0" w:line="240" w:lineRule="auto"/>
              <w:rPr>
                <w:rFonts w:ascii="Arial" w:eastAsia="Times New Roman" w:hAnsi="Arial" w:cs="Arial"/>
                <w:b/>
                <w:bCs/>
                <w:sz w:val="24"/>
                <w:szCs w:val="24"/>
              </w:rPr>
            </w:pPr>
            <w:r w:rsidRPr="00A85710">
              <w:rPr>
                <w:rFonts w:ascii="Arial" w:eastAsia="Times New Roman" w:hAnsi="Arial" w:cs="Arial"/>
                <w:b/>
                <w:bCs/>
                <w:sz w:val="24"/>
                <w:szCs w:val="24"/>
              </w:rPr>
              <w:t>1</w:t>
            </w:r>
            <w:r>
              <w:rPr>
                <w:rFonts w:ascii="Arial" w:eastAsia="Times New Roman" w:hAnsi="Arial" w:cs="Arial"/>
                <w:b/>
                <w:bCs/>
                <w:sz w:val="24"/>
                <w:szCs w:val="24"/>
              </w:rPr>
              <w:t>2</w:t>
            </w:r>
            <w:r w:rsidRPr="00A85710">
              <w:rPr>
                <w:rFonts w:ascii="Arial" w:eastAsia="Times New Roman" w:hAnsi="Arial" w:cs="Arial"/>
                <w:b/>
                <w:bCs/>
                <w:sz w:val="24"/>
                <w:szCs w:val="24"/>
              </w:rPr>
              <w:t>.2. Esminiai Sutarties pažeidimai</w:t>
            </w:r>
          </w:p>
          <w:p w14:paraId="24A8BF42" w14:textId="77777777" w:rsidR="006B329E" w:rsidRPr="00A85710" w:rsidRDefault="006B329E" w:rsidP="006B329E">
            <w:pPr>
              <w:spacing w:after="0" w:line="240" w:lineRule="auto"/>
              <w:rPr>
                <w:rFonts w:ascii="Arial" w:eastAsia="Times New Roman" w:hAnsi="Arial" w:cs="Arial"/>
                <w:b/>
                <w:bCs/>
                <w:sz w:val="24"/>
                <w:szCs w:val="24"/>
              </w:rPr>
            </w:pPr>
          </w:p>
        </w:tc>
        <w:tc>
          <w:tcPr>
            <w:tcW w:w="6842" w:type="dxa"/>
            <w:gridSpan w:val="3"/>
          </w:tcPr>
          <w:p w14:paraId="78BE1340" w14:textId="315DB169" w:rsidR="006B329E" w:rsidRPr="00A85710" w:rsidRDefault="006B329E" w:rsidP="006B329E">
            <w:pPr>
              <w:spacing w:after="0" w:line="240" w:lineRule="auto"/>
              <w:jc w:val="both"/>
              <w:rPr>
                <w:rFonts w:ascii="Arial" w:eastAsia="Times New Roman" w:hAnsi="Arial" w:cs="Arial"/>
                <w:sz w:val="24"/>
                <w:szCs w:val="24"/>
              </w:rPr>
            </w:pPr>
            <w:r w:rsidRPr="00A85710">
              <w:rPr>
                <w:rFonts w:ascii="Arial" w:eastAsia="Times New Roman" w:hAnsi="Arial" w:cs="Arial"/>
                <w:sz w:val="24"/>
                <w:szCs w:val="24"/>
              </w:rPr>
              <w:t>1</w:t>
            </w:r>
            <w:r>
              <w:rPr>
                <w:rFonts w:ascii="Arial" w:eastAsia="Times New Roman" w:hAnsi="Arial" w:cs="Arial"/>
                <w:sz w:val="24"/>
                <w:szCs w:val="24"/>
              </w:rPr>
              <w:t>2</w:t>
            </w:r>
            <w:r w:rsidRPr="00A85710">
              <w:rPr>
                <w:rFonts w:ascii="Arial" w:eastAsia="Times New Roman" w:hAnsi="Arial" w:cs="Arial"/>
                <w:sz w:val="24"/>
                <w:szCs w:val="24"/>
              </w:rPr>
              <w:t>.2.1. jeigu Tiekėjas nevykdo prisiimtų įsipareigojimų už Sutartyje nustatytą Sutarties kainą;</w:t>
            </w:r>
          </w:p>
          <w:p w14:paraId="2EF57B02" w14:textId="4A5DE637" w:rsidR="006B329E" w:rsidRPr="00A85710" w:rsidRDefault="006B329E" w:rsidP="006B329E">
            <w:pPr>
              <w:spacing w:after="0" w:line="240" w:lineRule="auto"/>
              <w:jc w:val="both"/>
              <w:rPr>
                <w:rFonts w:ascii="Arial" w:eastAsia="Arial" w:hAnsi="Arial" w:cs="Arial"/>
                <w:sz w:val="24"/>
                <w:szCs w:val="24"/>
                <w:lang w:val="lt"/>
              </w:rPr>
            </w:pPr>
            <w:r w:rsidRPr="00A85710">
              <w:rPr>
                <w:rFonts w:ascii="Arial" w:eastAsia="Arial" w:hAnsi="Arial" w:cs="Arial"/>
                <w:sz w:val="24"/>
                <w:szCs w:val="24"/>
                <w:lang w:val="lt"/>
              </w:rPr>
              <w:t>1</w:t>
            </w:r>
            <w:r>
              <w:rPr>
                <w:rFonts w:ascii="Arial" w:eastAsia="Arial" w:hAnsi="Arial" w:cs="Arial"/>
                <w:sz w:val="24"/>
                <w:szCs w:val="24"/>
                <w:lang w:val="lt"/>
              </w:rPr>
              <w:t>2</w:t>
            </w:r>
            <w:r w:rsidRPr="00A85710">
              <w:rPr>
                <w:rFonts w:ascii="Arial" w:eastAsia="Arial" w:hAnsi="Arial" w:cs="Arial"/>
                <w:sz w:val="24"/>
                <w:szCs w:val="24"/>
                <w:lang w:val="lt"/>
              </w:rPr>
              <w:t>.2.2. jeigu Tiekėjas pažeidžia Prek</w:t>
            </w:r>
            <w:r w:rsidR="00481FC6">
              <w:rPr>
                <w:rFonts w:ascii="Arial" w:eastAsia="Arial" w:hAnsi="Arial" w:cs="Arial"/>
                <w:sz w:val="24"/>
                <w:szCs w:val="24"/>
                <w:lang w:val="lt"/>
              </w:rPr>
              <w:t>ės</w:t>
            </w:r>
            <w:r w:rsidRPr="00A85710">
              <w:rPr>
                <w:rFonts w:ascii="Arial" w:eastAsia="Arial" w:hAnsi="Arial" w:cs="Arial"/>
                <w:sz w:val="24"/>
                <w:szCs w:val="24"/>
                <w:lang w:val="lt"/>
              </w:rPr>
              <w:t xml:space="preserve"> pristatymo</w:t>
            </w:r>
            <w:r w:rsidR="00F44E35">
              <w:rPr>
                <w:rFonts w:ascii="Arial" w:eastAsia="Arial" w:hAnsi="Arial" w:cs="Arial"/>
                <w:sz w:val="24"/>
                <w:szCs w:val="24"/>
                <w:lang w:val="lt"/>
              </w:rPr>
              <w:t xml:space="preserve"> ir įrengimo</w:t>
            </w:r>
            <w:r w:rsidRPr="00A85710">
              <w:rPr>
                <w:rFonts w:ascii="Arial" w:eastAsia="Arial" w:hAnsi="Arial" w:cs="Arial"/>
                <w:sz w:val="24"/>
                <w:szCs w:val="24"/>
                <w:lang w:val="lt"/>
              </w:rPr>
              <w:t xml:space="preserve"> termin</w:t>
            </w:r>
            <w:r w:rsidR="00481FC6">
              <w:rPr>
                <w:rFonts w:ascii="Arial" w:eastAsia="Arial" w:hAnsi="Arial" w:cs="Arial"/>
                <w:sz w:val="24"/>
                <w:szCs w:val="24"/>
                <w:lang w:val="lt"/>
              </w:rPr>
              <w:t>ą</w:t>
            </w:r>
            <w:r w:rsidRPr="00A85710">
              <w:rPr>
                <w:rFonts w:ascii="Arial" w:eastAsia="Arial" w:hAnsi="Arial" w:cs="Arial"/>
                <w:sz w:val="24"/>
                <w:szCs w:val="24"/>
                <w:lang w:val="lt"/>
              </w:rPr>
              <w:t xml:space="preserve"> ir dėl Prek</w:t>
            </w:r>
            <w:r w:rsidR="00481FC6">
              <w:rPr>
                <w:rFonts w:ascii="Arial" w:eastAsia="Arial" w:hAnsi="Arial" w:cs="Arial"/>
                <w:sz w:val="24"/>
                <w:szCs w:val="24"/>
                <w:lang w:val="lt"/>
              </w:rPr>
              <w:t>ės</w:t>
            </w:r>
            <w:r w:rsidRPr="00A85710">
              <w:rPr>
                <w:rFonts w:ascii="Arial" w:eastAsia="Arial" w:hAnsi="Arial" w:cs="Arial"/>
                <w:sz w:val="24"/>
                <w:szCs w:val="24"/>
                <w:lang w:val="lt"/>
              </w:rPr>
              <w:t xml:space="preserve"> pristatymo</w:t>
            </w:r>
            <w:r w:rsidR="00F44E35">
              <w:rPr>
                <w:rFonts w:ascii="Arial" w:eastAsia="Arial" w:hAnsi="Arial" w:cs="Arial"/>
                <w:sz w:val="24"/>
                <w:szCs w:val="24"/>
                <w:lang w:val="lt"/>
              </w:rPr>
              <w:t xml:space="preserve"> ir įrengimo</w:t>
            </w:r>
            <w:r w:rsidRPr="00A85710">
              <w:rPr>
                <w:rFonts w:ascii="Arial" w:eastAsia="Arial" w:hAnsi="Arial" w:cs="Arial"/>
                <w:sz w:val="24"/>
                <w:szCs w:val="24"/>
                <w:lang w:val="lt"/>
              </w:rPr>
              <w:t xml:space="preserve"> vėlavimo Prekė tampa nebereikaling</w:t>
            </w:r>
            <w:r w:rsidR="00F44E35">
              <w:rPr>
                <w:rFonts w:ascii="Arial" w:eastAsia="Arial" w:hAnsi="Arial" w:cs="Arial"/>
                <w:sz w:val="24"/>
                <w:szCs w:val="24"/>
                <w:lang w:val="lt"/>
              </w:rPr>
              <w:t>a</w:t>
            </w:r>
            <w:r w:rsidRPr="00A85710">
              <w:rPr>
                <w:rFonts w:ascii="Arial" w:eastAsia="Arial" w:hAnsi="Arial" w:cs="Arial"/>
                <w:sz w:val="24"/>
                <w:szCs w:val="24"/>
                <w:lang w:val="lt"/>
              </w:rPr>
              <w:t>;</w:t>
            </w:r>
          </w:p>
          <w:p w14:paraId="0A980812" w14:textId="57C9D76C" w:rsidR="006B329E" w:rsidRPr="00F63FCE" w:rsidRDefault="006B329E" w:rsidP="006B329E">
            <w:pPr>
              <w:spacing w:after="0" w:line="240" w:lineRule="auto"/>
              <w:jc w:val="both"/>
              <w:rPr>
                <w:rFonts w:ascii="Arial" w:eastAsia="Arial" w:hAnsi="Arial" w:cs="Arial"/>
                <w:i/>
                <w:iCs/>
                <w:color w:val="FF0000"/>
                <w:sz w:val="24"/>
                <w:szCs w:val="24"/>
                <w:lang w:val="lt"/>
              </w:rPr>
            </w:pPr>
            <w:r w:rsidRPr="00A85710">
              <w:rPr>
                <w:rFonts w:ascii="Arial" w:eastAsia="Arial" w:hAnsi="Arial" w:cs="Arial"/>
                <w:sz w:val="24"/>
                <w:szCs w:val="24"/>
                <w:lang w:val="lt"/>
              </w:rPr>
              <w:t>1</w:t>
            </w:r>
            <w:r>
              <w:rPr>
                <w:rFonts w:ascii="Arial" w:eastAsia="Arial" w:hAnsi="Arial" w:cs="Arial"/>
                <w:sz w:val="24"/>
                <w:szCs w:val="24"/>
                <w:lang w:val="lt"/>
              </w:rPr>
              <w:t>2</w:t>
            </w:r>
            <w:r w:rsidRPr="00A85710">
              <w:rPr>
                <w:rFonts w:ascii="Arial" w:eastAsia="Arial" w:hAnsi="Arial" w:cs="Arial"/>
                <w:sz w:val="24"/>
                <w:szCs w:val="24"/>
                <w:lang w:val="lt"/>
              </w:rPr>
              <w:t>.2.</w:t>
            </w:r>
            <w:r w:rsidR="00F44E35">
              <w:rPr>
                <w:rFonts w:ascii="Arial" w:eastAsia="Arial" w:hAnsi="Arial" w:cs="Arial"/>
                <w:sz w:val="24"/>
                <w:szCs w:val="24"/>
                <w:lang w:val="lt"/>
              </w:rPr>
              <w:t>3</w:t>
            </w:r>
            <w:r w:rsidRPr="00A85710">
              <w:rPr>
                <w:rFonts w:ascii="Arial" w:eastAsia="Arial" w:hAnsi="Arial" w:cs="Arial"/>
                <w:sz w:val="24"/>
                <w:szCs w:val="24"/>
                <w:lang w:val="lt"/>
              </w:rPr>
              <w:t xml:space="preserve">. </w:t>
            </w:r>
            <w:r w:rsidRPr="002C22D5">
              <w:rPr>
                <w:rFonts w:ascii="Arial" w:eastAsia="Arial" w:hAnsi="Arial" w:cs="Arial"/>
                <w:sz w:val="24"/>
                <w:szCs w:val="24"/>
                <w:lang w:val="lt"/>
              </w:rPr>
              <w:t>jeigu Tiekėjas nesilaiko Sutartyje nustatyt</w:t>
            </w:r>
            <w:r w:rsidR="002C22D5" w:rsidRPr="002C22D5">
              <w:rPr>
                <w:rFonts w:ascii="Arial" w:eastAsia="Arial" w:hAnsi="Arial" w:cs="Arial"/>
                <w:sz w:val="24"/>
                <w:szCs w:val="24"/>
                <w:lang w:val="lt"/>
              </w:rPr>
              <w:t>o</w:t>
            </w:r>
            <w:r w:rsidRPr="002C22D5">
              <w:rPr>
                <w:rFonts w:ascii="Arial" w:eastAsia="Arial" w:hAnsi="Arial" w:cs="Arial"/>
                <w:sz w:val="24"/>
                <w:szCs w:val="24"/>
                <w:lang w:val="lt"/>
              </w:rPr>
              <w:t xml:space="preserve"> Prek</w:t>
            </w:r>
            <w:r w:rsidR="005B302C" w:rsidRPr="002C22D5">
              <w:rPr>
                <w:rFonts w:ascii="Arial" w:eastAsia="Arial" w:hAnsi="Arial" w:cs="Arial"/>
                <w:sz w:val="24"/>
                <w:szCs w:val="24"/>
                <w:lang w:val="lt"/>
              </w:rPr>
              <w:t>ės</w:t>
            </w:r>
            <w:r w:rsidRPr="002C22D5">
              <w:rPr>
                <w:rFonts w:ascii="Arial" w:eastAsia="Arial" w:hAnsi="Arial" w:cs="Arial"/>
                <w:sz w:val="24"/>
                <w:szCs w:val="24"/>
                <w:lang w:val="lt"/>
              </w:rPr>
              <w:t xml:space="preserve"> </w:t>
            </w:r>
            <w:r w:rsidR="005B302C" w:rsidRPr="002C22D5">
              <w:rPr>
                <w:rFonts w:ascii="Arial" w:eastAsia="Arial" w:hAnsi="Arial" w:cs="Arial"/>
                <w:sz w:val="24"/>
                <w:szCs w:val="24"/>
                <w:lang w:val="lt"/>
              </w:rPr>
              <w:t>pristatymo ir įrengimo</w:t>
            </w:r>
            <w:r w:rsidRPr="002C22D5">
              <w:rPr>
                <w:rFonts w:ascii="Arial" w:eastAsia="Arial" w:hAnsi="Arial" w:cs="Arial"/>
                <w:sz w:val="24"/>
                <w:szCs w:val="24"/>
                <w:lang w:val="lt"/>
              </w:rPr>
              <w:t xml:space="preserve"> termin</w:t>
            </w:r>
            <w:r w:rsidR="005B302C" w:rsidRPr="002C22D5">
              <w:rPr>
                <w:rFonts w:ascii="Arial" w:eastAsia="Arial" w:hAnsi="Arial" w:cs="Arial"/>
                <w:sz w:val="24"/>
                <w:szCs w:val="24"/>
                <w:lang w:val="lt"/>
              </w:rPr>
              <w:t>o</w:t>
            </w:r>
            <w:r w:rsidRPr="002C22D5">
              <w:rPr>
                <w:rFonts w:ascii="Arial" w:eastAsia="Arial" w:hAnsi="Arial" w:cs="Arial"/>
                <w:sz w:val="24"/>
                <w:szCs w:val="24"/>
                <w:lang w:val="lt"/>
              </w:rPr>
              <w:t xml:space="preserve"> ir vėluoja pristatyti</w:t>
            </w:r>
            <w:r w:rsidR="005B302C" w:rsidRPr="002C22D5">
              <w:rPr>
                <w:rFonts w:ascii="Arial" w:eastAsia="Arial" w:hAnsi="Arial" w:cs="Arial"/>
                <w:sz w:val="24"/>
                <w:szCs w:val="24"/>
                <w:lang w:val="lt"/>
              </w:rPr>
              <w:t xml:space="preserve"> ir įrengti</w:t>
            </w:r>
            <w:r w:rsidRPr="002C22D5">
              <w:rPr>
                <w:rFonts w:ascii="Arial" w:eastAsia="Arial" w:hAnsi="Arial" w:cs="Arial"/>
                <w:sz w:val="24"/>
                <w:szCs w:val="24"/>
                <w:lang w:val="lt"/>
              </w:rPr>
              <w:t xml:space="preserve"> Prek</w:t>
            </w:r>
            <w:r w:rsidR="005B302C" w:rsidRPr="002C22D5">
              <w:rPr>
                <w:rFonts w:ascii="Arial" w:eastAsia="Arial" w:hAnsi="Arial" w:cs="Arial"/>
                <w:sz w:val="24"/>
                <w:szCs w:val="24"/>
                <w:lang w:val="lt"/>
              </w:rPr>
              <w:t>ę</w:t>
            </w:r>
            <w:r w:rsidRPr="002C22D5">
              <w:rPr>
                <w:rFonts w:ascii="Arial" w:eastAsia="Arial" w:hAnsi="Arial" w:cs="Arial"/>
                <w:sz w:val="24"/>
                <w:szCs w:val="24"/>
                <w:lang w:val="lt"/>
              </w:rPr>
              <w:t xml:space="preserve"> daugiau nei </w:t>
            </w:r>
            <w:r w:rsidR="007F791E" w:rsidRPr="002C22D5">
              <w:rPr>
                <w:rFonts w:ascii="Arial" w:eastAsia="Arial" w:hAnsi="Arial" w:cs="Arial"/>
                <w:sz w:val="24"/>
                <w:szCs w:val="24"/>
                <w:lang w:val="lt"/>
              </w:rPr>
              <w:t>20</w:t>
            </w:r>
            <w:r w:rsidRPr="002C22D5">
              <w:rPr>
                <w:rFonts w:ascii="Arial" w:eastAsia="Arial" w:hAnsi="Arial" w:cs="Arial"/>
                <w:sz w:val="24"/>
                <w:szCs w:val="24"/>
                <w:lang w:val="lt"/>
              </w:rPr>
              <w:t xml:space="preserve"> kalendorinių dienų nuo Sutartyje nustatyto Prek</w:t>
            </w:r>
            <w:r w:rsidR="005B302C" w:rsidRPr="002C22D5">
              <w:rPr>
                <w:rFonts w:ascii="Arial" w:eastAsia="Arial" w:hAnsi="Arial" w:cs="Arial"/>
                <w:sz w:val="24"/>
                <w:szCs w:val="24"/>
                <w:lang w:val="lt"/>
              </w:rPr>
              <w:t>ės</w:t>
            </w:r>
            <w:r w:rsidRPr="002C22D5">
              <w:rPr>
                <w:rFonts w:ascii="Arial" w:eastAsia="Arial" w:hAnsi="Arial" w:cs="Arial"/>
                <w:sz w:val="24"/>
                <w:szCs w:val="24"/>
                <w:lang w:val="lt"/>
              </w:rPr>
              <w:t xml:space="preserve"> pristatymo</w:t>
            </w:r>
            <w:r w:rsidR="002C22D5" w:rsidRPr="002C22D5">
              <w:rPr>
                <w:rFonts w:ascii="Arial" w:eastAsia="Arial" w:hAnsi="Arial" w:cs="Arial"/>
                <w:sz w:val="24"/>
                <w:szCs w:val="24"/>
                <w:lang w:val="lt"/>
              </w:rPr>
              <w:t xml:space="preserve"> ir įrengimo</w:t>
            </w:r>
            <w:r w:rsidRPr="002C22D5">
              <w:rPr>
                <w:rFonts w:ascii="Arial" w:eastAsia="Arial" w:hAnsi="Arial" w:cs="Arial"/>
                <w:sz w:val="24"/>
                <w:szCs w:val="24"/>
                <w:lang w:val="lt"/>
              </w:rPr>
              <w:t xml:space="preserve"> termino.</w:t>
            </w:r>
          </w:p>
        </w:tc>
      </w:tr>
      <w:tr w:rsidR="006B329E" w:rsidRPr="00F871F7" w14:paraId="7419F77D" w14:textId="77777777" w:rsidTr="008C16A5">
        <w:trPr>
          <w:trHeight w:val="300"/>
        </w:trPr>
        <w:tc>
          <w:tcPr>
            <w:tcW w:w="9677" w:type="dxa"/>
            <w:gridSpan w:val="4"/>
          </w:tcPr>
          <w:p w14:paraId="425FE67C" w14:textId="6467716A" w:rsidR="006B329E" w:rsidRPr="00F871F7" w:rsidRDefault="006B329E" w:rsidP="006B329E">
            <w:pPr>
              <w:spacing w:after="0" w:line="240" w:lineRule="auto"/>
              <w:jc w:val="center"/>
              <w:rPr>
                <w:rFonts w:ascii="Arial" w:eastAsia="Times New Roman" w:hAnsi="Arial" w:cs="Arial"/>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 xml:space="preserve">. APLINKOSAUGINIAI IR SOCIALINIAI KRITERIJAI </w:t>
            </w:r>
            <w:r w:rsidRPr="00F871F7">
              <w:rPr>
                <w:rFonts w:ascii="Arial" w:eastAsia="Times New Roman" w:hAnsi="Arial" w:cs="Arial"/>
                <w:sz w:val="24"/>
                <w:szCs w:val="24"/>
              </w:rPr>
              <w:t>(taikoma, jeigu aplinkosauginiai ir (arba) socialiniai kriterijai nustatomi kaip Sutarties vykdymo sąlygos)</w:t>
            </w:r>
          </w:p>
        </w:tc>
      </w:tr>
      <w:tr w:rsidR="006B329E" w:rsidRPr="00F871F7" w14:paraId="0DE8B52E" w14:textId="77777777" w:rsidTr="008C16A5">
        <w:trPr>
          <w:trHeight w:val="300"/>
        </w:trPr>
        <w:tc>
          <w:tcPr>
            <w:tcW w:w="2835" w:type="dxa"/>
          </w:tcPr>
          <w:p w14:paraId="23386B73" w14:textId="3F2D7DEE"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.1. Aplinkosauginių kriterijų nustatymo teisinis pagrindas</w:t>
            </w:r>
          </w:p>
        </w:tc>
        <w:tc>
          <w:tcPr>
            <w:tcW w:w="6842" w:type="dxa"/>
            <w:gridSpan w:val="3"/>
          </w:tcPr>
          <w:p w14:paraId="467EEA20" w14:textId="78C2CDAB" w:rsidR="006B329E" w:rsidRPr="002B476D" w:rsidRDefault="006B329E" w:rsidP="00F7069F">
            <w:pPr>
              <w:tabs>
                <w:tab w:val="left" w:pos="1134"/>
              </w:tabs>
              <w:spacing w:after="0" w:line="240" w:lineRule="auto"/>
              <w:jc w:val="both"/>
              <w:rPr>
                <w:rFonts w:ascii="Arial" w:hAnsi="Arial" w:cs="Arial"/>
                <w:sz w:val="24"/>
                <w:szCs w:val="24"/>
              </w:rPr>
            </w:pPr>
            <w:r w:rsidRPr="00A214A8">
              <w:rPr>
                <w:rFonts w:ascii="Arial" w:eastAsia="Times New Roman" w:hAnsi="Arial" w:cs="Arial"/>
                <w:color w:val="000000"/>
                <w:sz w:val="24"/>
                <w:szCs w:val="24"/>
                <w:shd w:val="clear" w:color="auto" w:fill="FFFFFF"/>
              </w:rPr>
              <w:t xml:space="preserve">Aplinkosauginiai kriterijai Prekėms nustatomi vadovaujantis </w:t>
            </w:r>
            <w:r w:rsidRPr="00A214A8">
              <w:rPr>
                <w:rFonts w:ascii="Arial" w:eastAsia="Times New Roman" w:hAnsi="Arial" w:cs="Arial"/>
                <w:sz w:val="24"/>
                <w:szCs w:val="24"/>
              </w:rPr>
              <w:t>Lietuvos Respublikos aplinkos ministro 2011 m. birželio 28 d. įsakymu Nr. D1-508 patvirtinto Aplinkos apsaugos kriterijų taikymo, vykdant žaliuosius pirkimus, tvarkos aprašo</w:t>
            </w:r>
            <w:r w:rsidR="00F7069F">
              <w:rPr>
                <w:rFonts w:ascii="Arial" w:eastAsia="Times New Roman" w:hAnsi="Arial" w:cs="Arial"/>
                <w:sz w:val="24"/>
                <w:szCs w:val="24"/>
              </w:rPr>
              <w:t xml:space="preserve"> 4.1 ir</w:t>
            </w:r>
            <w:r w:rsidRPr="00A214A8">
              <w:rPr>
                <w:rFonts w:ascii="Arial" w:eastAsia="Times New Roman" w:hAnsi="Arial" w:cs="Arial"/>
                <w:sz w:val="24"/>
                <w:szCs w:val="24"/>
              </w:rPr>
              <w:t xml:space="preserve">  4.4.4.4 papunkčiu, t. y. prekė yra tvirta, ilgaamžė, funkcionali, ji ar jos sudedamosios dalys tinka naudoti daug kartų ir (ar) lengvai pataisomos, ir (ar) pakeičiamos.</w:t>
            </w:r>
          </w:p>
        </w:tc>
      </w:tr>
      <w:tr w:rsidR="006B329E" w:rsidRPr="00F871F7" w14:paraId="552FCE08" w14:textId="77777777" w:rsidTr="008C16A5">
        <w:trPr>
          <w:trHeight w:val="300"/>
        </w:trPr>
        <w:tc>
          <w:tcPr>
            <w:tcW w:w="2835" w:type="dxa"/>
          </w:tcPr>
          <w:p w14:paraId="337B5A3D" w14:textId="48A630A6"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 xml:space="preserve">.2. </w:t>
            </w:r>
            <w:r w:rsidRPr="00037821">
              <w:rPr>
                <w:rFonts w:ascii="Arial" w:eastAsia="Times New Roman" w:hAnsi="Arial" w:cs="Arial"/>
                <w:b/>
                <w:bCs/>
                <w:sz w:val="24"/>
                <w:szCs w:val="24"/>
              </w:rPr>
              <w:t>Su perkamomis Prekėmis susiję socialiniai kriterijai</w:t>
            </w:r>
          </w:p>
        </w:tc>
        <w:tc>
          <w:tcPr>
            <w:tcW w:w="6842" w:type="dxa"/>
            <w:gridSpan w:val="3"/>
          </w:tcPr>
          <w:p w14:paraId="1E41964D" w14:textId="77777777" w:rsidR="006B329E" w:rsidRPr="00F871F7" w:rsidRDefault="006B329E" w:rsidP="006B329E">
            <w:pPr>
              <w:spacing w:after="0" w:line="240" w:lineRule="auto"/>
              <w:rPr>
                <w:rFonts w:ascii="Arial" w:hAnsi="Arial" w:cs="Arial"/>
                <w:sz w:val="24"/>
                <w:szCs w:val="24"/>
              </w:rPr>
            </w:pPr>
            <w:r w:rsidRPr="00F871F7">
              <w:rPr>
                <w:rFonts w:ascii="Arial" w:eastAsia="Times New Roman" w:hAnsi="Arial" w:cs="Arial"/>
                <w:sz w:val="24"/>
                <w:szCs w:val="24"/>
              </w:rPr>
              <w:t>Netaikoma.</w:t>
            </w:r>
          </w:p>
        </w:tc>
      </w:tr>
      <w:tr w:rsidR="006B329E" w:rsidRPr="00F871F7" w14:paraId="5BEE5015" w14:textId="77777777" w:rsidTr="008C16A5">
        <w:trPr>
          <w:trHeight w:val="300"/>
        </w:trPr>
        <w:tc>
          <w:tcPr>
            <w:tcW w:w="9677" w:type="dxa"/>
            <w:gridSpan w:val="4"/>
          </w:tcPr>
          <w:p w14:paraId="172E6F7A" w14:textId="2050FC75"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4</w:t>
            </w:r>
            <w:r w:rsidRPr="00F871F7">
              <w:rPr>
                <w:rFonts w:ascii="Arial" w:eastAsia="Times New Roman" w:hAnsi="Arial" w:cs="Arial"/>
                <w:b/>
                <w:bCs/>
                <w:sz w:val="24"/>
                <w:szCs w:val="24"/>
              </w:rPr>
              <w:t xml:space="preserve">. BENDRŲJŲ SĄLYGŲ PAKEITIMAI IR PAPILDYMAI </w:t>
            </w:r>
          </w:p>
          <w:p w14:paraId="6B77546A" w14:textId="77777777" w:rsidR="006B329E" w:rsidRPr="00F871F7" w:rsidRDefault="006B329E" w:rsidP="006B329E">
            <w:pPr>
              <w:spacing w:after="0" w:line="240" w:lineRule="auto"/>
              <w:jc w:val="center"/>
              <w:rPr>
                <w:rFonts w:ascii="Arial" w:eastAsia="Times New Roman" w:hAnsi="Arial" w:cs="Arial"/>
                <w:sz w:val="24"/>
                <w:szCs w:val="24"/>
              </w:rPr>
            </w:pPr>
            <w:r w:rsidRPr="00F871F7">
              <w:rPr>
                <w:rFonts w:ascii="Arial" w:eastAsia="Times New Roman" w:hAnsi="Arial" w:cs="Arial"/>
                <w:sz w:val="24"/>
                <w:szCs w:val="24"/>
              </w:rPr>
              <w:t xml:space="preserve">(jeigu būtina dėl konkretaus Sutarties dalyko specifikos) </w:t>
            </w:r>
          </w:p>
        </w:tc>
      </w:tr>
      <w:tr w:rsidR="006B329E" w:rsidRPr="00F871F7" w14:paraId="1C5539D0" w14:textId="77777777" w:rsidTr="008C16A5">
        <w:trPr>
          <w:trHeight w:val="300"/>
        </w:trPr>
        <w:tc>
          <w:tcPr>
            <w:tcW w:w="2835" w:type="dxa"/>
          </w:tcPr>
          <w:p w14:paraId="60830CEB" w14:textId="20B6ECAB"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4</w:t>
            </w:r>
            <w:r w:rsidRPr="00F871F7">
              <w:rPr>
                <w:rFonts w:ascii="Arial" w:eastAsia="Times New Roman" w:hAnsi="Arial" w:cs="Arial"/>
                <w:b/>
                <w:bCs/>
                <w:sz w:val="24"/>
                <w:szCs w:val="24"/>
              </w:rPr>
              <w:t xml:space="preserve">.1. </w:t>
            </w:r>
          </w:p>
        </w:tc>
        <w:tc>
          <w:tcPr>
            <w:tcW w:w="6842" w:type="dxa"/>
            <w:gridSpan w:val="3"/>
          </w:tcPr>
          <w:p w14:paraId="1E9384AA"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p>
        </w:tc>
      </w:tr>
      <w:tr w:rsidR="006B329E" w:rsidRPr="00541A26" w14:paraId="54088447" w14:textId="77777777" w:rsidTr="008C16A5">
        <w:trPr>
          <w:trHeight w:val="300"/>
        </w:trPr>
        <w:tc>
          <w:tcPr>
            <w:tcW w:w="2835" w:type="dxa"/>
          </w:tcPr>
          <w:p w14:paraId="0C97A20E" w14:textId="786B302E" w:rsidR="006B329E" w:rsidRPr="00541A26" w:rsidRDefault="006B329E" w:rsidP="006B329E">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.2.</w:t>
            </w:r>
          </w:p>
        </w:tc>
        <w:tc>
          <w:tcPr>
            <w:tcW w:w="6842" w:type="dxa"/>
            <w:gridSpan w:val="3"/>
          </w:tcPr>
          <w:p w14:paraId="30309D1F" w14:textId="77777777" w:rsidR="006B329E" w:rsidRPr="00541A26" w:rsidRDefault="006B329E" w:rsidP="006B329E">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6B329E" w:rsidRPr="00541A26" w14:paraId="61E639C4" w14:textId="77777777" w:rsidTr="008C16A5">
        <w:trPr>
          <w:trHeight w:val="300"/>
        </w:trPr>
        <w:tc>
          <w:tcPr>
            <w:tcW w:w="2835" w:type="dxa"/>
          </w:tcPr>
          <w:p w14:paraId="65C785B6" w14:textId="656714E8" w:rsidR="006B329E" w:rsidRPr="00541A26" w:rsidRDefault="006B329E" w:rsidP="006B329E">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.3.</w:t>
            </w:r>
          </w:p>
        </w:tc>
        <w:tc>
          <w:tcPr>
            <w:tcW w:w="6842" w:type="dxa"/>
            <w:gridSpan w:val="3"/>
          </w:tcPr>
          <w:p w14:paraId="326182DD" w14:textId="77777777" w:rsidR="006B329E" w:rsidRPr="00541A26" w:rsidRDefault="006B329E" w:rsidP="006B329E">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6B329E" w:rsidRPr="00541A26" w14:paraId="379D2AE8" w14:textId="77777777" w:rsidTr="008C16A5">
        <w:trPr>
          <w:trHeight w:val="300"/>
        </w:trPr>
        <w:tc>
          <w:tcPr>
            <w:tcW w:w="2835" w:type="dxa"/>
          </w:tcPr>
          <w:p w14:paraId="5842FA1B" w14:textId="32815A0B" w:rsidR="006B329E" w:rsidRPr="00541A26" w:rsidRDefault="006B329E" w:rsidP="006B329E">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.4.</w:t>
            </w:r>
          </w:p>
        </w:tc>
        <w:tc>
          <w:tcPr>
            <w:tcW w:w="6842" w:type="dxa"/>
            <w:gridSpan w:val="3"/>
          </w:tcPr>
          <w:p w14:paraId="1C81B8D9" w14:textId="77777777" w:rsidR="006B329E" w:rsidRPr="00541A26" w:rsidRDefault="006B329E" w:rsidP="006B329E">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6B329E" w:rsidRPr="00541A26" w14:paraId="58EC7D20" w14:textId="77777777" w:rsidTr="008C16A5">
        <w:trPr>
          <w:trHeight w:val="300"/>
        </w:trPr>
        <w:tc>
          <w:tcPr>
            <w:tcW w:w="2835" w:type="dxa"/>
          </w:tcPr>
          <w:p w14:paraId="2383EA76" w14:textId="63275218" w:rsidR="006B329E" w:rsidRPr="00541A26" w:rsidRDefault="006B329E" w:rsidP="006B329E">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.5.</w:t>
            </w:r>
          </w:p>
        </w:tc>
        <w:tc>
          <w:tcPr>
            <w:tcW w:w="6842" w:type="dxa"/>
            <w:gridSpan w:val="3"/>
          </w:tcPr>
          <w:p w14:paraId="16C68517" w14:textId="77777777" w:rsidR="006B329E" w:rsidRPr="00541A26" w:rsidRDefault="006B329E" w:rsidP="006B329E">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Sutarties Bendrosiose sąlygose nurodytos alternatyvios nuostatos (su prierašu „jei taikoma“ ir pan.) taikomos tik tokiu </w:t>
            </w:r>
            <w:r w:rsidRPr="00541A26">
              <w:rPr>
                <w:rFonts w:ascii="Arial" w:eastAsia="Times New Roman" w:hAnsi="Arial" w:cs="Arial"/>
                <w:sz w:val="24"/>
                <w:szCs w:val="24"/>
              </w:rPr>
              <w:lastRenderedPageBreak/>
              <w:t>atveju, jeigu jos konkrečiai aprašomos Sutarties Specialiosiose sąlygose.</w:t>
            </w:r>
          </w:p>
        </w:tc>
      </w:tr>
      <w:tr w:rsidR="006B329E" w:rsidRPr="00F871F7" w14:paraId="3C3ED9EE" w14:textId="77777777" w:rsidTr="008C16A5">
        <w:trPr>
          <w:trHeight w:val="300"/>
        </w:trPr>
        <w:tc>
          <w:tcPr>
            <w:tcW w:w="9677" w:type="dxa"/>
            <w:gridSpan w:val="4"/>
          </w:tcPr>
          <w:p w14:paraId="03891031" w14:textId="72A75224"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lastRenderedPageBreak/>
              <w:t>1</w:t>
            </w:r>
            <w:r>
              <w:rPr>
                <w:rFonts w:ascii="Arial" w:eastAsia="Times New Roman" w:hAnsi="Arial" w:cs="Arial"/>
                <w:b/>
                <w:bCs/>
                <w:sz w:val="24"/>
                <w:szCs w:val="24"/>
              </w:rPr>
              <w:t>5</w:t>
            </w:r>
            <w:r w:rsidRPr="00F871F7">
              <w:rPr>
                <w:rFonts w:ascii="Arial" w:eastAsia="Times New Roman" w:hAnsi="Arial" w:cs="Arial"/>
                <w:b/>
                <w:bCs/>
                <w:sz w:val="24"/>
                <w:szCs w:val="24"/>
              </w:rPr>
              <w:t>. SUTARTIES PRIEDAI</w:t>
            </w:r>
          </w:p>
        </w:tc>
      </w:tr>
      <w:tr w:rsidR="006B329E" w:rsidRPr="00F871F7" w14:paraId="72DE5856" w14:textId="77777777" w:rsidTr="008C16A5">
        <w:trPr>
          <w:trHeight w:val="300"/>
        </w:trPr>
        <w:tc>
          <w:tcPr>
            <w:tcW w:w="2835" w:type="dxa"/>
          </w:tcPr>
          <w:p w14:paraId="523B46CB" w14:textId="65B0BA48"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.1. Priedas Nr. 1</w:t>
            </w:r>
          </w:p>
        </w:tc>
        <w:tc>
          <w:tcPr>
            <w:tcW w:w="6842" w:type="dxa"/>
            <w:gridSpan w:val="3"/>
          </w:tcPr>
          <w:p w14:paraId="4717B096" w14:textId="77777777" w:rsidR="006B329E" w:rsidRPr="00F871F7" w:rsidRDefault="006B329E" w:rsidP="006B329E">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Techninė specifikacija </w:t>
            </w:r>
          </w:p>
        </w:tc>
      </w:tr>
      <w:tr w:rsidR="006B329E" w:rsidRPr="00F871F7" w14:paraId="78907F44" w14:textId="77777777" w:rsidTr="008C16A5">
        <w:trPr>
          <w:trHeight w:val="300"/>
        </w:trPr>
        <w:tc>
          <w:tcPr>
            <w:tcW w:w="2835" w:type="dxa"/>
          </w:tcPr>
          <w:p w14:paraId="56EFC005" w14:textId="0FA4400F"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.2. Priedas Nr. 2</w:t>
            </w:r>
          </w:p>
        </w:tc>
        <w:tc>
          <w:tcPr>
            <w:tcW w:w="6842" w:type="dxa"/>
            <w:gridSpan w:val="3"/>
          </w:tcPr>
          <w:p w14:paraId="46A6657E" w14:textId="77777777" w:rsidR="006B329E" w:rsidRPr="00F871F7" w:rsidRDefault="006B329E" w:rsidP="006B329E">
            <w:pPr>
              <w:spacing w:after="0" w:line="240" w:lineRule="auto"/>
              <w:jc w:val="both"/>
              <w:rPr>
                <w:rFonts w:ascii="Arial" w:eastAsia="Times New Roman" w:hAnsi="Arial" w:cs="Arial"/>
                <w:b/>
                <w:bCs/>
                <w:sz w:val="24"/>
                <w:szCs w:val="24"/>
              </w:rPr>
            </w:pPr>
            <w:r w:rsidRPr="00F871F7">
              <w:rPr>
                <w:rFonts w:ascii="Arial" w:eastAsia="Times New Roman" w:hAnsi="Arial" w:cs="Arial"/>
                <w:sz w:val="24"/>
                <w:szCs w:val="24"/>
              </w:rPr>
              <w:t xml:space="preserve">Tiekėjo pasiūlymas </w:t>
            </w:r>
          </w:p>
        </w:tc>
      </w:tr>
      <w:tr w:rsidR="006B329E" w:rsidRPr="00F871F7" w14:paraId="24C80ACC" w14:textId="77777777" w:rsidTr="008C16A5">
        <w:trPr>
          <w:trHeight w:val="300"/>
        </w:trPr>
        <w:tc>
          <w:tcPr>
            <w:tcW w:w="2835" w:type="dxa"/>
          </w:tcPr>
          <w:p w14:paraId="5A6F5481" w14:textId="71257243"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.3. Priedas Nr. 3</w:t>
            </w:r>
          </w:p>
        </w:tc>
        <w:tc>
          <w:tcPr>
            <w:tcW w:w="6842" w:type="dxa"/>
            <w:gridSpan w:val="3"/>
          </w:tcPr>
          <w:p w14:paraId="7C09BBFD" w14:textId="77777777" w:rsidR="006B329E" w:rsidRPr="00F871F7" w:rsidRDefault="006B329E" w:rsidP="006B329E">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Sutarties vykdymui pasitelkiami subtiekėjai ir (ar) specialistai</w:t>
            </w:r>
          </w:p>
          <w:p w14:paraId="1C7DE507" w14:textId="77777777" w:rsidR="006B329E" w:rsidRPr="00F871F7" w:rsidRDefault="006B329E" w:rsidP="006B329E">
            <w:pPr>
              <w:spacing w:after="0" w:line="240" w:lineRule="auto"/>
              <w:jc w:val="both"/>
              <w:rPr>
                <w:rFonts w:ascii="Arial" w:eastAsia="Times New Roman" w:hAnsi="Arial" w:cs="Arial"/>
                <w:sz w:val="24"/>
                <w:szCs w:val="24"/>
              </w:rPr>
            </w:pPr>
            <w:r w:rsidRPr="00F871F7">
              <w:rPr>
                <w:rFonts w:ascii="Arial" w:eastAsia="Times New Roman" w:hAnsi="Arial" w:cs="Arial"/>
                <w:i/>
                <w:iCs/>
                <w:sz w:val="24"/>
                <w:szCs w:val="24"/>
              </w:rPr>
              <w:t>[pildoma, jei pasitelkiami]</w:t>
            </w:r>
          </w:p>
        </w:tc>
      </w:tr>
      <w:tr w:rsidR="006B329E" w:rsidRPr="00F871F7" w14:paraId="6E1AC52F" w14:textId="77777777" w:rsidTr="008C16A5">
        <w:tc>
          <w:tcPr>
            <w:tcW w:w="9677" w:type="dxa"/>
            <w:gridSpan w:val="4"/>
          </w:tcPr>
          <w:p w14:paraId="2952F200" w14:textId="77777777"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15. ŠALIŲ ATSTOVŲ PARAŠAI</w:t>
            </w:r>
          </w:p>
        </w:tc>
      </w:tr>
      <w:tr w:rsidR="006B329E" w:rsidRPr="00F871F7" w14:paraId="1F45AA74" w14:textId="77777777" w:rsidTr="00037821">
        <w:tc>
          <w:tcPr>
            <w:tcW w:w="4927" w:type="dxa"/>
            <w:gridSpan w:val="3"/>
          </w:tcPr>
          <w:p w14:paraId="140B9E74" w14:textId="77777777"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PIRKĖJAS</w:t>
            </w:r>
          </w:p>
        </w:tc>
        <w:tc>
          <w:tcPr>
            <w:tcW w:w="4750" w:type="dxa"/>
          </w:tcPr>
          <w:p w14:paraId="1CCA7DB8" w14:textId="77777777"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TIEKĖJAS</w:t>
            </w:r>
          </w:p>
        </w:tc>
      </w:tr>
      <w:tr w:rsidR="006B329E" w:rsidRPr="00F871F7" w14:paraId="332DF7C8" w14:textId="77777777" w:rsidTr="00037821">
        <w:tc>
          <w:tcPr>
            <w:tcW w:w="4927" w:type="dxa"/>
            <w:gridSpan w:val="3"/>
          </w:tcPr>
          <w:p w14:paraId="4EA8D6DE" w14:textId="77777777" w:rsidR="006B329E" w:rsidRPr="00F871F7" w:rsidRDefault="006B329E" w:rsidP="006B329E">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[įrašyti]</w:t>
            </w:r>
          </w:p>
          <w:p w14:paraId="3E47DB5D" w14:textId="77777777" w:rsidR="006B329E" w:rsidRPr="00F871F7" w:rsidRDefault="006B329E" w:rsidP="006B329E">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Juridinio asmens kodas </w:t>
            </w:r>
            <w:r w:rsidRPr="00F871F7">
              <w:rPr>
                <w:rFonts w:ascii="Arial" w:eastAsia="Times New Roman" w:hAnsi="Arial" w:cs="Arial"/>
                <w:i/>
                <w:iCs/>
                <w:sz w:val="24"/>
                <w:szCs w:val="24"/>
              </w:rPr>
              <w:t>[įrašyti]</w:t>
            </w:r>
          </w:p>
          <w:p w14:paraId="65B75B05" w14:textId="77777777" w:rsidR="006B329E" w:rsidRPr="00F871F7" w:rsidRDefault="006B329E" w:rsidP="006B329E">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Adresas </w:t>
            </w:r>
            <w:r w:rsidRPr="00F871F7">
              <w:rPr>
                <w:rFonts w:ascii="Arial" w:eastAsia="Times New Roman" w:hAnsi="Arial" w:cs="Arial"/>
                <w:i/>
                <w:iCs/>
                <w:sz w:val="24"/>
                <w:szCs w:val="24"/>
              </w:rPr>
              <w:t>[įrašyti]</w:t>
            </w:r>
          </w:p>
          <w:p w14:paraId="462BBFA9" w14:textId="77777777" w:rsidR="006B329E" w:rsidRPr="00F871F7" w:rsidRDefault="006B329E" w:rsidP="006B329E">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Tel. </w:t>
            </w:r>
            <w:r w:rsidRPr="00F871F7">
              <w:rPr>
                <w:rFonts w:ascii="Arial" w:eastAsia="Times New Roman" w:hAnsi="Arial" w:cs="Arial"/>
                <w:i/>
                <w:iCs/>
                <w:sz w:val="24"/>
                <w:szCs w:val="24"/>
              </w:rPr>
              <w:t>[įrašyti]</w:t>
            </w:r>
          </w:p>
          <w:p w14:paraId="17647F01" w14:textId="77777777" w:rsidR="006B329E" w:rsidRPr="00F871F7" w:rsidRDefault="006B329E" w:rsidP="006B329E">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El. p. </w:t>
            </w:r>
            <w:r w:rsidRPr="00F871F7">
              <w:rPr>
                <w:rFonts w:ascii="Arial" w:eastAsia="Times New Roman" w:hAnsi="Arial" w:cs="Arial"/>
                <w:i/>
                <w:iCs/>
                <w:sz w:val="24"/>
                <w:szCs w:val="24"/>
              </w:rPr>
              <w:t>[įrašyti]</w:t>
            </w:r>
          </w:p>
          <w:p w14:paraId="0568FD38" w14:textId="77777777" w:rsidR="006B329E" w:rsidRPr="00F871F7" w:rsidRDefault="006B329E" w:rsidP="006B329E">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a/s. Nr. </w:t>
            </w:r>
            <w:r w:rsidRPr="00F871F7">
              <w:rPr>
                <w:rFonts w:ascii="Arial" w:eastAsia="Times New Roman" w:hAnsi="Arial" w:cs="Arial"/>
                <w:i/>
                <w:iCs/>
                <w:sz w:val="24"/>
                <w:szCs w:val="24"/>
              </w:rPr>
              <w:t>[įrašyti]</w:t>
            </w:r>
          </w:p>
          <w:p w14:paraId="27C6F522" w14:textId="77777777" w:rsidR="006B329E" w:rsidRPr="00F871F7" w:rsidRDefault="006B329E" w:rsidP="006B329E">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Pasirašančiojo pareigos, vardas, pavardė</w:t>
            </w:r>
          </w:p>
          <w:p w14:paraId="16B6DE23" w14:textId="77777777" w:rsidR="006B329E" w:rsidRPr="00F871F7" w:rsidRDefault="006B329E" w:rsidP="006B329E">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Parašas .....................................................</w:t>
            </w:r>
          </w:p>
          <w:p w14:paraId="0074B4D1" w14:textId="77777777" w:rsidR="006B329E" w:rsidRPr="00F871F7" w:rsidRDefault="006B329E" w:rsidP="006B329E">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Data...........................................................</w:t>
            </w:r>
          </w:p>
          <w:p w14:paraId="18497013" w14:textId="77777777" w:rsidR="006B329E" w:rsidRPr="00F871F7" w:rsidRDefault="006B329E" w:rsidP="006B329E">
            <w:pPr>
              <w:tabs>
                <w:tab w:val="left" w:pos="709"/>
              </w:tabs>
              <w:spacing w:after="0" w:line="240" w:lineRule="auto"/>
              <w:jc w:val="both"/>
              <w:rPr>
                <w:rFonts w:ascii="Arial" w:eastAsia="Times New Roman" w:hAnsi="Arial" w:cs="Arial"/>
                <w:sz w:val="24"/>
                <w:szCs w:val="24"/>
              </w:rPr>
            </w:pPr>
          </w:p>
          <w:p w14:paraId="545D3A94" w14:textId="77777777" w:rsidR="006B329E" w:rsidRPr="00F871F7" w:rsidRDefault="006B329E" w:rsidP="006B329E">
            <w:pPr>
              <w:spacing w:after="0" w:line="240" w:lineRule="auto"/>
              <w:jc w:val="center"/>
              <w:rPr>
                <w:rFonts w:ascii="Arial" w:eastAsia="Times New Roman" w:hAnsi="Arial" w:cs="Arial"/>
                <w:sz w:val="24"/>
                <w:szCs w:val="24"/>
              </w:rPr>
            </w:pPr>
            <w:r w:rsidRPr="00F871F7">
              <w:rPr>
                <w:rFonts w:ascii="Arial" w:eastAsia="Times New Roman" w:hAnsi="Arial" w:cs="Arial"/>
                <w:sz w:val="24"/>
                <w:szCs w:val="24"/>
              </w:rPr>
              <w:t>A.V.</w:t>
            </w:r>
          </w:p>
        </w:tc>
        <w:tc>
          <w:tcPr>
            <w:tcW w:w="4750" w:type="dxa"/>
          </w:tcPr>
          <w:p w14:paraId="179D3585" w14:textId="77777777" w:rsidR="006B329E" w:rsidRPr="00F871F7" w:rsidRDefault="006B329E" w:rsidP="006B329E">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[įrašyti]</w:t>
            </w:r>
          </w:p>
          <w:p w14:paraId="051AE0C6" w14:textId="77777777" w:rsidR="006B329E" w:rsidRPr="00F871F7" w:rsidRDefault="006B329E" w:rsidP="006B329E">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Juridinio asmens kodas </w:t>
            </w:r>
            <w:r w:rsidRPr="00F871F7">
              <w:rPr>
                <w:rFonts w:ascii="Arial" w:eastAsia="Times New Roman" w:hAnsi="Arial" w:cs="Arial"/>
                <w:i/>
                <w:iCs/>
                <w:sz w:val="24"/>
                <w:szCs w:val="24"/>
              </w:rPr>
              <w:t>[įrašyti]</w:t>
            </w:r>
          </w:p>
          <w:p w14:paraId="732DBAE8" w14:textId="77777777" w:rsidR="006B329E" w:rsidRPr="00F871F7" w:rsidRDefault="006B329E" w:rsidP="006B329E">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Adresas </w:t>
            </w:r>
            <w:r w:rsidRPr="00F871F7">
              <w:rPr>
                <w:rFonts w:ascii="Arial" w:eastAsia="Times New Roman" w:hAnsi="Arial" w:cs="Arial"/>
                <w:i/>
                <w:iCs/>
                <w:sz w:val="24"/>
                <w:szCs w:val="24"/>
              </w:rPr>
              <w:t>[įrašyti]</w:t>
            </w:r>
          </w:p>
          <w:p w14:paraId="3C685237" w14:textId="77777777" w:rsidR="006B329E" w:rsidRPr="00F871F7" w:rsidRDefault="006B329E" w:rsidP="006B329E">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Tel. </w:t>
            </w:r>
            <w:r w:rsidRPr="00F871F7">
              <w:rPr>
                <w:rFonts w:ascii="Arial" w:eastAsia="Times New Roman" w:hAnsi="Arial" w:cs="Arial"/>
                <w:i/>
                <w:iCs/>
                <w:sz w:val="24"/>
                <w:szCs w:val="24"/>
              </w:rPr>
              <w:t>[įrašyti]</w:t>
            </w:r>
          </w:p>
          <w:p w14:paraId="0926CC3E" w14:textId="77777777" w:rsidR="006B329E" w:rsidRPr="00F871F7" w:rsidRDefault="006B329E" w:rsidP="006B329E">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El. p. </w:t>
            </w:r>
            <w:r w:rsidRPr="00F871F7">
              <w:rPr>
                <w:rFonts w:ascii="Arial" w:eastAsia="Times New Roman" w:hAnsi="Arial" w:cs="Arial"/>
                <w:i/>
                <w:iCs/>
                <w:sz w:val="24"/>
                <w:szCs w:val="24"/>
              </w:rPr>
              <w:t>[įrašyti]</w:t>
            </w:r>
          </w:p>
          <w:p w14:paraId="30762C35" w14:textId="77777777" w:rsidR="006B329E" w:rsidRPr="00F871F7" w:rsidRDefault="006B329E" w:rsidP="006B329E">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a/s. Nr. </w:t>
            </w:r>
            <w:r w:rsidRPr="00F871F7">
              <w:rPr>
                <w:rFonts w:ascii="Arial" w:eastAsia="Times New Roman" w:hAnsi="Arial" w:cs="Arial"/>
                <w:i/>
                <w:iCs/>
                <w:sz w:val="24"/>
                <w:szCs w:val="24"/>
              </w:rPr>
              <w:t>[įrašyti]</w:t>
            </w:r>
          </w:p>
          <w:p w14:paraId="408AC43F" w14:textId="77777777" w:rsidR="006B329E" w:rsidRPr="00F871F7" w:rsidRDefault="006B329E" w:rsidP="006B329E">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Pasirašančiojo pareigos, vardas, pavardė</w:t>
            </w:r>
          </w:p>
          <w:p w14:paraId="26977A4F" w14:textId="77777777" w:rsidR="006B329E" w:rsidRPr="00F871F7" w:rsidRDefault="006B329E" w:rsidP="006B329E">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Parašas .....................................................</w:t>
            </w:r>
          </w:p>
          <w:p w14:paraId="1C3BDEE0" w14:textId="77777777" w:rsidR="006B329E" w:rsidRPr="00F871F7" w:rsidRDefault="006B329E" w:rsidP="006B329E">
            <w:pPr>
              <w:tabs>
                <w:tab w:val="left" w:pos="709"/>
              </w:tabs>
              <w:spacing w:after="0" w:line="240" w:lineRule="auto"/>
              <w:jc w:val="both"/>
              <w:rPr>
                <w:rFonts w:ascii="Arial" w:eastAsia="Times New Roman" w:hAnsi="Arial" w:cs="Arial"/>
                <w:szCs w:val="24"/>
              </w:rPr>
            </w:pPr>
            <w:r w:rsidRPr="00F871F7">
              <w:rPr>
                <w:rFonts w:ascii="Arial" w:eastAsia="Times New Roman" w:hAnsi="Arial" w:cs="Arial"/>
                <w:sz w:val="24"/>
                <w:szCs w:val="24"/>
              </w:rPr>
              <w:t>Data...........................................................</w:t>
            </w:r>
          </w:p>
          <w:p w14:paraId="3FE1F75D" w14:textId="77777777" w:rsidR="006B329E" w:rsidRPr="00F871F7" w:rsidRDefault="006B329E" w:rsidP="006B329E">
            <w:pPr>
              <w:tabs>
                <w:tab w:val="left" w:pos="709"/>
              </w:tabs>
              <w:spacing w:after="0" w:line="240" w:lineRule="auto"/>
              <w:jc w:val="both"/>
              <w:rPr>
                <w:rFonts w:ascii="Arial" w:eastAsia="Times New Roman" w:hAnsi="Arial" w:cs="Arial"/>
                <w:szCs w:val="24"/>
              </w:rPr>
            </w:pPr>
          </w:p>
          <w:p w14:paraId="5ADB8945" w14:textId="77777777"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sz w:val="24"/>
                <w:szCs w:val="24"/>
              </w:rPr>
              <w:t>A.V.</w:t>
            </w:r>
          </w:p>
        </w:tc>
      </w:tr>
    </w:tbl>
    <w:p w14:paraId="058773B9" w14:textId="77777777" w:rsidR="008C16A5" w:rsidRPr="00F871F7" w:rsidRDefault="008C16A5" w:rsidP="008C16A5">
      <w:pPr>
        <w:spacing w:after="0" w:line="257" w:lineRule="atLeast"/>
        <w:jc w:val="center"/>
        <w:rPr>
          <w:rFonts w:ascii="Arial" w:eastAsia="Times New Roman" w:hAnsi="Arial" w:cs="Arial"/>
          <w:color w:val="000000"/>
          <w:sz w:val="24"/>
          <w:szCs w:val="24"/>
        </w:rPr>
      </w:pPr>
    </w:p>
    <w:p w14:paraId="386F3F4C" w14:textId="77777777" w:rsidR="008C16A5" w:rsidRPr="00F871F7" w:rsidRDefault="008C16A5" w:rsidP="008C16A5">
      <w:pPr>
        <w:rPr>
          <w:rFonts w:ascii="Arial" w:eastAsia="Times New Roman" w:hAnsi="Arial" w:cs="Arial"/>
          <w:color w:val="000000"/>
          <w:sz w:val="24"/>
          <w:szCs w:val="24"/>
        </w:rPr>
      </w:pPr>
      <w:r w:rsidRPr="00F871F7">
        <w:rPr>
          <w:rFonts w:ascii="Arial" w:eastAsia="Times New Roman" w:hAnsi="Arial" w:cs="Arial"/>
          <w:color w:val="000000"/>
          <w:sz w:val="24"/>
          <w:szCs w:val="24"/>
        </w:rPr>
        <w:br w:type="page"/>
      </w:r>
    </w:p>
    <w:p w14:paraId="1EDC1E34" w14:textId="77777777" w:rsidR="008C16A5" w:rsidRPr="00F871F7" w:rsidRDefault="008C16A5" w:rsidP="008C16A5">
      <w:pPr>
        <w:spacing w:after="0" w:line="257" w:lineRule="atLeast"/>
        <w:jc w:val="center"/>
        <w:rPr>
          <w:rFonts w:ascii="Arial" w:eastAsia="Times New Roman" w:hAnsi="Arial" w:cs="Arial"/>
          <w:b/>
          <w:bCs/>
          <w:caps/>
          <w:color w:val="000000"/>
          <w:sz w:val="22"/>
          <w:szCs w:val="22"/>
        </w:rPr>
      </w:pPr>
      <w:r w:rsidRPr="00F871F7">
        <w:rPr>
          <w:rFonts w:ascii="Arial" w:eastAsia="Times New Roman" w:hAnsi="Arial" w:cs="Arial"/>
          <w:b/>
          <w:bCs/>
          <w:caps/>
          <w:color w:val="000000"/>
          <w:sz w:val="22"/>
          <w:szCs w:val="22"/>
        </w:rPr>
        <w:lastRenderedPageBreak/>
        <w:t>PREKIŲ PIRKIMO</w:t>
      </w:r>
      <w:r w:rsidRPr="00F871F7">
        <w:rPr>
          <w:rFonts w:ascii="Arial" w:eastAsia="Times New Roman" w:hAnsi="Arial" w:cs="Arial"/>
          <w:color w:val="000000"/>
          <w:sz w:val="22"/>
          <w:szCs w:val="22"/>
        </w:rPr>
        <w:t>–</w:t>
      </w:r>
      <w:r w:rsidRPr="00F871F7">
        <w:rPr>
          <w:rFonts w:ascii="Arial" w:eastAsia="Times New Roman" w:hAnsi="Arial" w:cs="Arial"/>
          <w:b/>
          <w:bCs/>
          <w:caps/>
          <w:color w:val="000000"/>
          <w:sz w:val="22"/>
          <w:szCs w:val="22"/>
        </w:rPr>
        <w:t xml:space="preserve">PARDAVIMO SUTARTIES </w:t>
      </w:r>
    </w:p>
    <w:p w14:paraId="7D7F715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BENDROSIOS SĄLYGOS</w:t>
      </w:r>
    </w:p>
    <w:p w14:paraId="1D2B857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9AB4FD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    PAGRINDINĖS SĄVOKOS IR SUTARTIES AIŠKINIMAS</w:t>
      </w:r>
    </w:p>
    <w:p w14:paraId="2C22B46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A6F062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1.1. Sąvokos</w:t>
      </w:r>
    </w:p>
    <w:p w14:paraId="204C6F0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F4CE78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 Šioje Sutartyje didžiąja raide rašomos sąvokos turi paskiau nurodytas reikšmes:</w:t>
      </w:r>
    </w:p>
    <w:p w14:paraId="345A89B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1.1.1.1.  </w:t>
      </w:r>
      <w:r w:rsidRPr="00F871F7">
        <w:rPr>
          <w:rFonts w:ascii="Arial" w:eastAsia="Times New Roman" w:hAnsi="Arial" w:cs="Arial"/>
          <w:b/>
          <w:bCs/>
          <w:color w:val="000000"/>
          <w:sz w:val="22"/>
          <w:szCs w:val="22"/>
        </w:rPr>
        <w:t>Bendrosios sąlygos</w:t>
      </w:r>
      <w:r w:rsidRPr="00F871F7">
        <w:rPr>
          <w:rFonts w:ascii="Arial" w:eastAsia="Times New Roman" w:hAnsi="Arial" w:cs="Arial"/>
          <w:color w:val="000000"/>
          <w:sz w:val="22"/>
          <w:szCs w:val="22"/>
        </w:rPr>
        <w:t> – ši Sutarties dalis, kuri vadinasi „Prekių pirkimo–pardavimo sutarties Bendrosios sąlygos“;</w:t>
      </w:r>
    </w:p>
    <w:p w14:paraId="10623EB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1.1.1.2.  </w:t>
      </w:r>
      <w:r w:rsidRPr="00F871F7">
        <w:rPr>
          <w:rFonts w:ascii="Arial" w:eastAsia="Times New Roman" w:hAnsi="Arial" w:cs="Arial"/>
          <w:b/>
          <w:bCs/>
          <w:color w:val="000000"/>
          <w:sz w:val="22"/>
          <w:szCs w:val="22"/>
        </w:rPr>
        <w:t>Pirkėjas</w:t>
      </w:r>
      <w:r w:rsidRPr="00F871F7">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40D01B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1.1.1.3.  </w:t>
      </w:r>
      <w:r w:rsidRPr="00F871F7">
        <w:rPr>
          <w:rFonts w:ascii="Arial" w:eastAsia="Times New Roman" w:hAnsi="Arial" w:cs="Arial"/>
          <w:b/>
          <w:bCs/>
          <w:color w:val="000000"/>
          <w:sz w:val="22"/>
          <w:szCs w:val="22"/>
        </w:rPr>
        <w:t>Pradinės sutarties vertė </w:t>
      </w:r>
      <w:r w:rsidRPr="00F871F7">
        <w:rPr>
          <w:rFonts w:ascii="Arial" w:eastAsia="Times New Roman" w:hAnsi="Arial" w:cs="Arial"/>
          <w:color w:val="000000"/>
          <w:sz w:val="22"/>
          <w:szCs w:val="22"/>
        </w:rPr>
        <w:t>– Specialiosiose sąlygose nurodyta</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vertė (be PVM);</w:t>
      </w:r>
    </w:p>
    <w:p w14:paraId="2208BB4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1.1.1.4.  </w:t>
      </w:r>
      <w:r w:rsidRPr="00F871F7">
        <w:rPr>
          <w:rFonts w:ascii="Arial" w:eastAsia="Times New Roman" w:hAnsi="Arial" w:cs="Arial"/>
          <w:b/>
          <w:bCs/>
          <w:color w:val="000000"/>
          <w:sz w:val="22"/>
          <w:szCs w:val="22"/>
        </w:rPr>
        <w:t>Prekės</w:t>
      </w:r>
      <w:r w:rsidRPr="00F871F7">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046F4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1.1.1.5.  </w:t>
      </w:r>
      <w:r w:rsidRPr="00F871F7">
        <w:rPr>
          <w:rFonts w:ascii="Arial" w:eastAsia="Times New Roman" w:hAnsi="Arial" w:cs="Arial"/>
          <w:b/>
          <w:bCs/>
          <w:color w:val="000000"/>
          <w:sz w:val="22"/>
          <w:szCs w:val="22"/>
        </w:rPr>
        <w:t>Prekių perdavimo–priėmimo aktas </w:t>
      </w:r>
      <w:r w:rsidRPr="00F871F7">
        <w:rPr>
          <w:rFonts w:ascii="Arial" w:eastAsia="Times New Roman" w:hAnsi="Arial" w:cs="Arial"/>
          <w:color w:val="000000"/>
          <w:sz w:val="22"/>
          <w:szCs w:val="22"/>
        </w:rPr>
        <w:t>– dokumentas,</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2EA9C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1.1.1.6.  </w:t>
      </w:r>
      <w:r w:rsidRPr="00F871F7">
        <w:rPr>
          <w:rFonts w:ascii="Arial" w:eastAsia="Times New Roman" w:hAnsi="Arial" w:cs="Arial"/>
          <w:b/>
          <w:bCs/>
          <w:color w:val="000000"/>
          <w:sz w:val="22"/>
          <w:szCs w:val="22"/>
        </w:rPr>
        <w:t>Prekių trūkumai</w:t>
      </w:r>
      <w:r w:rsidRPr="00F871F7">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33F1B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1.1.1.7.  </w:t>
      </w:r>
      <w:r w:rsidRPr="00F871F7">
        <w:rPr>
          <w:rFonts w:ascii="Arial" w:eastAsia="Times New Roman" w:hAnsi="Arial" w:cs="Arial"/>
          <w:b/>
          <w:bCs/>
          <w:color w:val="000000"/>
          <w:sz w:val="22"/>
          <w:szCs w:val="22"/>
        </w:rPr>
        <w:t>Sąskaita </w:t>
      </w:r>
      <w:r w:rsidRPr="00F871F7">
        <w:rPr>
          <w:rFonts w:ascii="Arial" w:eastAsia="Times New Roman" w:hAnsi="Arial" w:cs="Arial"/>
          <w:color w:val="000000"/>
          <w:sz w:val="22"/>
          <w:szCs w:val="22"/>
        </w:rPr>
        <w:t>–</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9CDAD3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1.1.1.8.  </w:t>
      </w:r>
      <w:r w:rsidRPr="00F871F7">
        <w:rPr>
          <w:rFonts w:ascii="Arial" w:eastAsia="Times New Roman" w:hAnsi="Arial" w:cs="Arial"/>
          <w:b/>
          <w:bCs/>
          <w:color w:val="000000"/>
          <w:sz w:val="22"/>
          <w:szCs w:val="22"/>
        </w:rPr>
        <w:t>Specialiosios sąlygos</w:t>
      </w:r>
      <w:r w:rsidRPr="00F871F7">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7ACA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1.1.1.9.  </w:t>
      </w:r>
      <w:r w:rsidRPr="00F871F7">
        <w:rPr>
          <w:rFonts w:ascii="Arial" w:eastAsia="Times New Roman" w:hAnsi="Arial" w:cs="Arial"/>
          <w:b/>
          <w:bCs/>
          <w:color w:val="000000"/>
          <w:sz w:val="22"/>
          <w:szCs w:val="22"/>
        </w:rPr>
        <w:t>Susitarimas </w:t>
      </w:r>
      <w:r w:rsidRPr="00F871F7">
        <w:rPr>
          <w:rFonts w:ascii="Arial" w:eastAsia="Times New Roman" w:hAnsi="Arial" w:cs="Arial"/>
          <w:color w:val="000000"/>
          <w:sz w:val="22"/>
          <w:szCs w:val="22"/>
        </w:rPr>
        <w:t>– tai dokumentas, kurį Šalys sudaro keisdamos Sutarties sąlygas VPĮ leidžiama apimtimi;</w:t>
      </w:r>
    </w:p>
    <w:p w14:paraId="1BB2DC7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1.1.1.10. </w:t>
      </w:r>
      <w:r w:rsidRPr="00F871F7">
        <w:rPr>
          <w:rFonts w:ascii="Arial" w:eastAsia="Times New Roman" w:hAnsi="Arial" w:cs="Arial"/>
          <w:b/>
          <w:bCs/>
          <w:color w:val="000000"/>
          <w:sz w:val="22"/>
          <w:szCs w:val="22"/>
        </w:rPr>
        <w:t>Sutarties kaina</w:t>
      </w:r>
      <w:r w:rsidRPr="00F871F7">
        <w:rPr>
          <w:rFonts w:ascii="Arial" w:eastAsia="Times New Roman" w:hAnsi="Arial" w:cs="Arial"/>
          <w:color w:val="000000"/>
          <w:sz w:val="22"/>
          <w:szCs w:val="22"/>
        </w:rPr>
        <w:t> – pagal Sutartį Tiekėjui mokėtina galutinė suma, įskaitant visus privalomus mokesčius ir išlaidas;</w:t>
      </w:r>
    </w:p>
    <w:p w14:paraId="37C0399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1.1.1.11. </w:t>
      </w:r>
      <w:r w:rsidRPr="00F871F7">
        <w:rPr>
          <w:rFonts w:ascii="Arial" w:eastAsia="Times New Roman" w:hAnsi="Arial" w:cs="Arial"/>
          <w:b/>
          <w:bCs/>
          <w:color w:val="000000"/>
          <w:sz w:val="22"/>
          <w:szCs w:val="22"/>
        </w:rPr>
        <w:t>Sutarties sąlygos </w:t>
      </w:r>
      <w:r w:rsidRPr="00F871F7">
        <w:rPr>
          <w:rFonts w:ascii="Arial" w:eastAsia="Times New Roman" w:hAnsi="Arial" w:cs="Arial"/>
          <w:color w:val="000000"/>
          <w:sz w:val="22"/>
          <w:szCs w:val="22"/>
        </w:rPr>
        <w:t>– Bendrosios sąlygos ir Specialiosios sąlygos kartu;</w:t>
      </w:r>
    </w:p>
    <w:p w14:paraId="646E1B7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1.1.1.12. </w:t>
      </w:r>
      <w:r w:rsidRPr="00F871F7">
        <w:rPr>
          <w:rFonts w:ascii="Arial" w:eastAsia="Times New Roman" w:hAnsi="Arial" w:cs="Arial"/>
          <w:b/>
          <w:bCs/>
          <w:color w:val="000000"/>
          <w:sz w:val="22"/>
          <w:szCs w:val="22"/>
        </w:rPr>
        <w:t>Sutartis </w:t>
      </w:r>
      <w:r w:rsidRPr="00F871F7">
        <w:rPr>
          <w:rFonts w:ascii="Arial" w:eastAsia="Times New Roman" w:hAnsi="Arial" w:cs="Arial"/>
          <w:color w:val="000000"/>
          <w:sz w:val="22"/>
          <w:szCs w:val="22"/>
        </w:rPr>
        <w:t>– Prekių pirkimo–pardavimo sutartis, kurią sudaro Sutarties sąlygos, Specialiosiose sąlygose išvardyti priedai ir Susitarimai;</w:t>
      </w:r>
    </w:p>
    <w:p w14:paraId="6F20744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1.1.1.13. </w:t>
      </w:r>
      <w:r w:rsidRPr="00F871F7">
        <w:rPr>
          <w:rFonts w:ascii="Arial" w:eastAsia="Times New Roman" w:hAnsi="Arial" w:cs="Arial"/>
          <w:b/>
          <w:bCs/>
          <w:color w:val="000000"/>
          <w:sz w:val="22"/>
          <w:szCs w:val="22"/>
        </w:rPr>
        <w:t>Šalis</w:t>
      </w:r>
      <w:r w:rsidRPr="00F871F7">
        <w:rPr>
          <w:rFonts w:ascii="Arial" w:eastAsia="Times New Roman" w:hAnsi="Arial" w:cs="Arial"/>
          <w:color w:val="000000"/>
          <w:sz w:val="22"/>
          <w:szCs w:val="22"/>
        </w:rPr>
        <w:t> – Pirkėjas arba Tiekėjas, kiekvienas atskirai, priklausomai nuo konteksto;</w:t>
      </w:r>
    </w:p>
    <w:p w14:paraId="4B18BB2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1.1.1.14. </w:t>
      </w:r>
      <w:r w:rsidRPr="00F871F7">
        <w:rPr>
          <w:rFonts w:ascii="Arial" w:eastAsia="Times New Roman" w:hAnsi="Arial" w:cs="Arial"/>
          <w:b/>
          <w:bCs/>
          <w:color w:val="000000"/>
          <w:sz w:val="22"/>
          <w:szCs w:val="22"/>
        </w:rPr>
        <w:t>Šalys</w:t>
      </w:r>
      <w:r w:rsidRPr="00F871F7">
        <w:rPr>
          <w:rFonts w:ascii="Arial" w:eastAsia="Times New Roman" w:hAnsi="Arial" w:cs="Arial"/>
          <w:color w:val="000000"/>
          <w:sz w:val="22"/>
          <w:szCs w:val="22"/>
        </w:rPr>
        <w:t> – Pirkėjas ir Tiekėjas kartu;</w:t>
      </w:r>
    </w:p>
    <w:p w14:paraId="0ED0A36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1.1.1.15. </w:t>
      </w:r>
      <w:r w:rsidRPr="00F871F7">
        <w:rPr>
          <w:rFonts w:ascii="Arial" w:eastAsia="Times New Roman" w:hAnsi="Arial" w:cs="Arial"/>
          <w:b/>
          <w:bCs/>
          <w:color w:val="000000"/>
          <w:sz w:val="22"/>
          <w:szCs w:val="22"/>
        </w:rPr>
        <w:t>Tiekėjas</w:t>
      </w:r>
      <w:r w:rsidRPr="00F871F7">
        <w:rPr>
          <w:rFonts w:ascii="Arial" w:eastAsia="Times New Roman" w:hAnsi="Arial" w:cs="Arial"/>
          <w:color w:val="000000"/>
          <w:sz w:val="22"/>
          <w:szCs w:val="22"/>
        </w:rPr>
        <w:t> – asmuo, kuris Specialiosiose sąlygose yra įvardytas kaip Tiekėjas, tiekiantis Specialiosiose sąlygose nurodytas Prekes;</w:t>
      </w:r>
    </w:p>
    <w:p w14:paraId="7519974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1.1.1.16. </w:t>
      </w:r>
      <w:r w:rsidRPr="00F871F7">
        <w:rPr>
          <w:rFonts w:ascii="Arial" w:eastAsia="Times New Roman" w:hAnsi="Arial" w:cs="Arial"/>
          <w:b/>
          <w:bCs/>
          <w:color w:val="000000"/>
          <w:sz w:val="22"/>
          <w:szCs w:val="22"/>
        </w:rPr>
        <w:t>VPĮ </w:t>
      </w:r>
      <w:r w:rsidRPr="00F871F7">
        <w:rPr>
          <w:rFonts w:ascii="Arial" w:eastAsia="Times New Roman" w:hAnsi="Arial" w:cs="Arial"/>
          <w:color w:val="000000"/>
          <w:sz w:val="22"/>
          <w:szCs w:val="22"/>
        </w:rPr>
        <w:t>– Lietuvos Respublikos viešųjų pirkimų įstatymas.</w:t>
      </w:r>
    </w:p>
    <w:p w14:paraId="71CCADF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1.1.1.17. Kitų Sutartyje didžiąja raide rašomų sąvokų reikšmės yra nurodytos Sutarties tekste.</w:t>
      </w:r>
    </w:p>
    <w:p w14:paraId="5439F73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4ECD5B1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372C22A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 </w:t>
      </w:r>
    </w:p>
    <w:p w14:paraId="3339207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    Sutarties aiškinimas</w:t>
      </w:r>
    </w:p>
    <w:p w14:paraId="319FC5AF" w14:textId="77777777" w:rsidR="008C16A5" w:rsidRPr="00F871F7" w:rsidRDefault="008C16A5" w:rsidP="008C16A5">
      <w:pPr>
        <w:spacing w:after="0" w:line="257" w:lineRule="atLeast"/>
        <w:ind w:left="792"/>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96F8A7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 Sutartis yra sudaryta ir turi būti aiškinama pagal Lietuvos Respublikos teisės aktus.</w:t>
      </w:r>
    </w:p>
    <w:p w14:paraId="2720B4E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2CC9C7E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 Diena Sutartyje reiškia kalendorinę dieną.</w:t>
      </w:r>
    </w:p>
    <w:p w14:paraId="5407DB8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4C7D199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1.2.5. Terminai pagal Sutartį yra skaičiuojami metais, mėnesiais, savaitėmis, darbo dienomis, kalendorinėmis dienomis ir valandomis.</w:t>
      </w:r>
    </w:p>
    <w:p w14:paraId="764A958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2656812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FA5A8C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7148E4E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148299D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1.2.10.   </w:t>
      </w:r>
      <w:r w:rsidRPr="00F871F7">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545C7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1.2.11.   </w:t>
      </w:r>
      <w:r w:rsidRPr="00F871F7">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C6C242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1.2.12.   </w:t>
      </w:r>
      <w:r w:rsidRPr="00F871F7">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6BB3238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26824C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1.3. Dokumentų viršenybė</w:t>
      </w:r>
    </w:p>
    <w:p w14:paraId="0057BBA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0C631C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E70B022"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1.3.1.1. Techninė specifikacija;</w:t>
      </w:r>
    </w:p>
    <w:p w14:paraId="1421CE7D"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1.3.1.2. Specialiosios sąlygos;</w:t>
      </w:r>
    </w:p>
    <w:p w14:paraId="6FFB457C"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1.3.1.3. Bendrosios sąlygos;</w:t>
      </w:r>
    </w:p>
    <w:p w14:paraId="15A5891B"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1.3.1.4. Pirkimo dokumentai (išskyrus techninę specifikaciją);</w:t>
      </w:r>
    </w:p>
    <w:p w14:paraId="0A898962"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1.3.1.5. Pasiūlymas;</w:t>
      </w:r>
    </w:p>
    <w:p w14:paraId="59682D65"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1.3.1.6. Kiti Specialiosiose sąlygose išvardinti priedai.</w:t>
      </w:r>
    </w:p>
    <w:p w14:paraId="0CA26FC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4EA626D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572BE26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871F7">
        <w:rPr>
          <w:rFonts w:ascii="Arial" w:eastAsia="Times New Roman" w:hAnsi="Arial" w:cs="Arial"/>
          <w:color w:val="000000"/>
          <w:sz w:val="22"/>
          <w:szCs w:val="22"/>
          <w:vertAlign w:val="superscript"/>
        </w:rPr>
        <w:t>1</w:t>
      </w:r>
      <w:r w:rsidRPr="00F871F7">
        <w:rPr>
          <w:rFonts w:ascii="Arial" w:eastAsia="Times New Roman" w:hAnsi="Arial" w:cs="Arial"/>
          <w:color w:val="000000"/>
          <w:sz w:val="22"/>
          <w:szCs w:val="22"/>
        </w:rPr>
        <w:t>).</w:t>
      </w:r>
    </w:p>
    <w:p w14:paraId="4998CE3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62C4DE2"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  SUTARTIES DALYKAS</w:t>
      </w:r>
    </w:p>
    <w:p w14:paraId="6CB47D2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332989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2.1. Tiekėjas įsipareigoja Sutartyje nustatytomis sąlygomis ir tvarka perduoti Pirkėjui Prekes, atitinkančias Sutartyje nustatytus reikalavimus, o Pirkėjas įsipareigoja priimti Sutarties sąlygas </w:t>
      </w:r>
      <w:r w:rsidRPr="00F871F7">
        <w:rPr>
          <w:rFonts w:ascii="Arial" w:eastAsia="Times New Roman" w:hAnsi="Arial" w:cs="Arial"/>
          <w:color w:val="000000"/>
          <w:sz w:val="22"/>
          <w:szCs w:val="22"/>
        </w:rPr>
        <w:lastRenderedPageBreak/>
        <w:t>atitinkančias ir tinkamai patiektas Prekes bei sumokėti Tiekėjui Sutartyje nurodytą kainą Sutartyje nustatytomis sąlygomis ir tvarka.</w:t>
      </w:r>
    </w:p>
    <w:p w14:paraId="271494B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B9A5C1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BCAD05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EA877F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3.  TIEKĖJAS IR KITI SUTARTIES VYKDYMUI PASITELKIAMI ASMENYS</w:t>
      </w:r>
    </w:p>
    <w:p w14:paraId="600F4C6B"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5F3913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3.1. Kvalifikacija ir kiti Tiekėjo pasiūlymu prisiimti įsipareigojimai</w:t>
      </w:r>
    </w:p>
    <w:p w14:paraId="2C16DDD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44992C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590473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3.1.1.1.  turėtų teisę verstis ta veikla, kuri yra reikalinga Sutarčiai įvykdyti;</w:t>
      </w:r>
    </w:p>
    <w:p w14:paraId="5B09C76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2134796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7521AE2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282394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3.1.1.5. </w:t>
      </w:r>
      <w:r w:rsidRPr="00F871F7">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871F7">
        <w:rPr>
          <w:rFonts w:ascii="Arial" w:eastAsia="Times New Roman" w:hAnsi="Arial" w:cs="Arial"/>
          <w:color w:val="000000"/>
          <w:sz w:val="22"/>
          <w:szCs w:val="22"/>
        </w:rPr>
        <w:t>.</w:t>
      </w:r>
    </w:p>
    <w:p w14:paraId="77FEBD0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3.1.2. Tuo atveju, kai Tiekėjas yra jungtinės veiklos partneriai, jie Pirkėjui už Sutarties vykdymą atsako solidariai. </w:t>
      </w:r>
      <w:r w:rsidRPr="00F871F7">
        <w:rPr>
          <w:rFonts w:ascii="Arial" w:eastAsia="Times New Roman" w:hAnsi="Arial" w:cs="Arial"/>
          <w:color w:val="000000"/>
          <w:sz w:val="22"/>
          <w:szCs w:val="22"/>
          <w:shd w:val="clear" w:color="auto" w:fill="FFFFFF"/>
        </w:rPr>
        <w:t>Jeigu Tiekėjas remiasi </w:t>
      </w:r>
      <w:r w:rsidRPr="00F871F7">
        <w:rPr>
          <w:rFonts w:ascii="Arial" w:eastAsia="Times New Roman" w:hAnsi="Arial" w:cs="Arial"/>
          <w:color w:val="000000"/>
          <w:sz w:val="22"/>
          <w:szCs w:val="22"/>
        </w:rPr>
        <w:t>ūkio </w:t>
      </w:r>
      <w:r w:rsidRPr="00F871F7">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871F7">
        <w:rPr>
          <w:rFonts w:ascii="Arial" w:eastAsia="Times New Roman" w:hAnsi="Arial" w:cs="Arial"/>
          <w:color w:val="000000"/>
          <w:sz w:val="22"/>
          <w:szCs w:val="22"/>
        </w:rPr>
        <w:t>ūkio </w:t>
      </w:r>
      <w:r w:rsidRPr="00F871F7">
        <w:rPr>
          <w:rFonts w:ascii="Arial" w:eastAsia="Times New Roman" w:hAnsi="Arial" w:cs="Arial"/>
          <w:color w:val="000000"/>
          <w:sz w:val="22"/>
          <w:szCs w:val="22"/>
          <w:shd w:val="clear" w:color="auto" w:fill="FFFFFF"/>
        </w:rPr>
        <w:t>subjektais už Sutarties vykdymą atsako solidariai (jeigu to buvo reikalaujama pirkimo dokumentuose).</w:t>
      </w:r>
    </w:p>
    <w:p w14:paraId="02A66CD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AA500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1CD8AF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3.2.</w:t>
      </w:r>
      <w:r w:rsidRPr="00F871F7">
        <w:rPr>
          <w:rFonts w:ascii="Arial" w:eastAsia="Times New Roman" w:hAnsi="Arial" w:cs="Arial"/>
          <w:color w:val="000000"/>
          <w:sz w:val="22"/>
          <w:szCs w:val="22"/>
        </w:rPr>
        <w:t>    </w:t>
      </w:r>
      <w:r w:rsidRPr="00F871F7">
        <w:rPr>
          <w:rFonts w:ascii="Arial" w:eastAsia="Times New Roman" w:hAnsi="Arial" w:cs="Arial"/>
          <w:b/>
          <w:bCs/>
          <w:color w:val="000000"/>
          <w:sz w:val="22"/>
          <w:szCs w:val="22"/>
        </w:rPr>
        <w:t>Subtiekėjų bei specialistų pasitelkimas ir keitimas</w:t>
      </w:r>
    </w:p>
    <w:p w14:paraId="355915D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5A70F4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3.2.1. </w:t>
      </w:r>
      <w:r w:rsidRPr="00F871F7">
        <w:rPr>
          <w:rFonts w:ascii="Arial" w:eastAsia="Times New Roman" w:hAnsi="Arial" w:cs="Arial"/>
          <w:color w:val="000000"/>
          <w:sz w:val="22"/>
          <w:szCs w:val="22"/>
          <w:shd w:val="clear" w:color="auto" w:fill="FFFFFF"/>
        </w:rPr>
        <w:t>Tiekėjas įsipareigoja užtikrinti, kad Sutartį vykdys pirkime pasiūlyti ir kvalifikaci</w:t>
      </w:r>
      <w:r w:rsidRPr="00F871F7">
        <w:rPr>
          <w:rFonts w:ascii="Arial" w:eastAsia="Times New Roman" w:hAnsi="Arial" w:cs="Arial"/>
          <w:color w:val="000000"/>
          <w:sz w:val="22"/>
          <w:szCs w:val="22"/>
        </w:rPr>
        <w:t>jos</w:t>
      </w:r>
      <w:r w:rsidRPr="00F871F7">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871F7">
        <w:rPr>
          <w:rFonts w:ascii="Arial" w:eastAsia="Times New Roman" w:hAnsi="Arial" w:cs="Arial"/>
          <w:color w:val="000000"/>
          <w:sz w:val="22"/>
          <w:szCs w:val="22"/>
        </w:rPr>
        <w:t>ir specialistų </w:t>
      </w:r>
      <w:r w:rsidRPr="00F871F7">
        <w:rPr>
          <w:rFonts w:ascii="Arial" w:eastAsia="Times New Roman" w:hAnsi="Arial" w:cs="Arial"/>
          <w:color w:val="000000"/>
          <w:sz w:val="22"/>
          <w:szCs w:val="22"/>
          <w:shd w:val="clear" w:color="auto" w:fill="FFFFFF"/>
        </w:rPr>
        <w:t>veiksmus ar neveikimą. </w:t>
      </w:r>
    </w:p>
    <w:p w14:paraId="6502DA08"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3.2.2. </w:t>
      </w:r>
      <w:r w:rsidRPr="00F871F7">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397355A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3.2.3.   </w:t>
      </w:r>
      <w:r w:rsidRPr="00F871F7">
        <w:rPr>
          <w:rFonts w:ascii="Arial" w:eastAsia="Times New Roman" w:hAnsi="Arial" w:cs="Arial"/>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871F7">
        <w:rPr>
          <w:rFonts w:ascii="Arial" w:eastAsia="Times New Roman" w:hAnsi="Arial" w:cs="Arial"/>
          <w:color w:val="000000"/>
          <w:sz w:val="22"/>
          <w:szCs w:val="22"/>
        </w:rPr>
        <w:t>bei naujų subtiekėjų pasitelkimą</w:t>
      </w:r>
      <w:r w:rsidRPr="00F871F7">
        <w:rPr>
          <w:rFonts w:ascii="Arial" w:eastAsia="Times New Roman" w:hAnsi="Arial" w:cs="Arial"/>
          <w:color w:val="000000"/>
          <w:sz w:val="22"/>
          <w:szCs w:val="22"/>
          <w:shd w:val="clear" w:color="auto" w:fill="FFFFFF"/>
        </w:rPr>
        <w:t> visu Sutarties vykdymo metu. </w:t>
      </w:r>
      <w:r w:rsidRPr="00F871F7">
        <w:rPr>
          <w:rFonts w:ascii="Arial" w:eastAsia="Times New Roman" w:hAnsi="Arial" w:cs="Arial"/>
          <w:color w:val="000000"/>
          <w:sz w:val="22"/>
          <w:szCs w:val="22"/>
        </w:rPr>
        <w:t xml:space="preserve">Pirkėjas (jeigu buvo taikoma pirkimo dokumentuose) turi patikrinti, ar nėra subtiekėjo pašalinimo pagrindų ir subtiekėjo atitiktį nacionalinio saugumo interesams ir kilmės </w:t>
      </w:r>
      <w:r w:rsidRPr="00F871F7">
        <w:rPr>
          <w:rFonts w:ascii="Arial" w:eastAsia="Times New Roman" w:hAnsi="Arial" w:cs="Arial"/>
          <w:color w:val="000000"/>
          <w:sz w:val="22"/>
          <w:szCs w:val="22"/>
        </w:rPr>
        <w:lastRenderedPageBreak/>
        <w:t>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8AA8F7D"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3.2.4. </w:t>
      </w:r>
      <w:r w:rsidRPr="00F871F7">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624F66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B178B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3.2.6. </w:t>
      </w:r>
      <w:r w:rsidRPr="00F871F7">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714AD08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3.2.6.1.  </w:t>
      </w:r>
      <w:r w:rsidRPr="00F871F7">
        <w:rPr>
          <w:rFonts w:ascii="Arial" w:eastAsia="Times New Roman" w:hAnsi="Arial" w:cs="Arial"/>
          <w:color w:val="000000"/>
          <w:sz w:val="22"/>
          <w:szCs w:val="22"/>
          <w:shd w:val="clear" w:color="auto" w:fill="FFFFFF"/>
        </w:rPr>
        <w:t>kai subtiekėjui </w:t>
      </w:r>
      <w:r w:rsidRPr="00F871F7">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871F7">
        <w:rPr>
          <w:rFonts w:ascii="Arial" w:eastAsia="Times New Roman" w:hAnsi="Arial" w:cs="Arial"/>
          <w:color w:val="000000"/>
          <w:sz w:val="22"/>
          <w:szCs w:val="22"/>
          <w:shd w:val="clear" w:color="auto" w:fill="FFFFFF"/>
        </w:rPr>
        <w:t>; </w:t>
      </w:r>
    </w:p>
    <w:p w14:paraId="5E2F493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3.2.6.2.  </w:t>
      </w:r>
      <w:r w:rsidRPr="00F871F7">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718082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3.2.6.3.  </w:t>
      </w:r>
      <w:r w:rsidRPr="00F871F7">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FFDF68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3.2.7. </w:t>
      </w:r>
      <w:r w:rsidRPr="00F871F7">
        <w:rPr>
          <w:rFonts w:ascii="Arial" w:eastAsia="Times New Roman" w:hAnsi="Arial" w:cs="Arial"/>
          <w:color w:val="000000"/>
          <w:sz w:val="22"/>
          <w:szCs w:val="22"/>
          <w:shd w:val="clear" w:color="auto" w:fill="FFFFFF"/>
        </w:rPr>
        <w:t>Tiekėjo (ar subtiekėjų) specialista</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 vykdysiant</w:t>
      </w:r>
      <w:r w:rsidRPr="00F871F7">
        <w:rPr>
          <w:rFonts w:ascii="Arial" w:eastAsia="Times New Roman" w:hAnsi="Arial" w:cs="Arial"/>
          <w:color w:val="000000"/>
          <w:sz w:val="22"/>
          <w:szCs w:val="22"/>
        </w:rPr>
        <w:t>i</w:t>
      </w:r>
      <w:r w:rsidRPr="00F871F7">
        <w:rPr>
          <w:rFonts w:ascii="Arial" w:eastAsia="Times New Roman" w:hAnsi="Arial" w:cs="Arial"/>
          <w:color w:val="000000"/>
          <w:sz w:val="22"/>
          <w:szCs w:val="22"/>
          <w:shd w:val="clear" w:color="auto" w:fill="FFFFFF"/>
        </w:rPr>
        <w:t>s Sutartį, gali būti pakeisti šiais atvejais: </w:t>
      </w:r>
    </w:p>
    <w:p w14:paraId="5CE810A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3.2.7.1.  </w:t>
      </w:r>
      <w:r w:rsidRPr="00F871F7">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D4C96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3.2.7.2.  </w:t>
      </w:r>
      <w:r w:rsidRPr="00F871F7">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73FB80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3.2.7.3.  </w:t>
      </w:r>
      <w:r w:rsidRPr="00F871F7">
        <w:rPr>
          <w:rFonts w:ascii="Arial" w:eastAsia="Times New Roman" w:hAnsi="Arial" w:cs="Arial"/>
          <w:color w:val="000000"/>
          <w:sz w:val="22"/>
          <w:szCs w:val="22"/>
          <w:shd w:val="clear" w:color="auto" w:fill="FFFFFF"/>
        </w:rPr>
        <w:t>Naujas specialistas</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turi turėti ne žemesnę nei pirkimo dokumentuose specialistui keliamą kvalifikaciją</w:t>
      </w:r>
      <w:r w:rsidRPr="00F871F7">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871F7">
        <w:rPr>
          <w:rFonts w:ascii="Arial" w:eastAsia="Times New Roman" w:hAnsi="Arial" w:cs="Arial"/>
          <w:color w:val="000000"/>
          <w:sz w:val="22"/>
          <w:szCs w:val="22"/>
          <w:shd w:val="clear" w:color="auto" w:fill="FFFFFF"/>
        </w:rPr>
        <w:t>nacionalinio saugumo interesus bei kilmės reikalavimus, nurodytus pirkimo dokumentuose</w:t>
      </w:r>
      <w:r w:rsidRPr="00F871F7">
        <w:rPr>
          <w:rFonts w:ascii="Arial" w:eastAsia="Times New Roman" w:hAnsi="Arial" w:cs="Arial"/>
          <w:color w:val="000000"/>
          <w:sz w:val="22"/>
          <w:szCs w:val="22"/>
        </w:rPr>
        <w:t> (jei taikoma)</w:t>
      </w:r>
      <w:r w:rsidRPr="00F871F7">
        <w:rPr>
          <w:rFonts w:ascii="Arial" w:eastAsia="Times New Roman" w:hAnsi="Arial" w:cs="Arial"/>
          <w:color w:val="000000"/>
          <w:sz w:val="22"/>
          <w:szCs w:val="22"/>
          <w:shd w:val="clear" w:color="auto" w:fill="FFFFFF"/>
        </w:rPr>
        <w:t>.</w:t>
      </w:r>
    </w:p>
    <w:p w14:paraId="6284D50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3.2.8. </w:t>
      </w:r>
      <w:r w:rsidRPr="00F871F7">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CEDC67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3.2.8.1.  </w:t>
      </w:r>
      <w:r w:rsidRPr="00F871F7">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68E370E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3.2.8.2.  naujo subtiekėjo ar specialisto kvalifikaciją, pašalinimo pagrindų nebuvimą ir atitiktį </w:t>
      </w:r>
      <w:r w:rsidRPr="00F871F7">
        <w:rPr>
          <w:rFonts w:ascii="Arial" w:eastAsia="Times New Roman" w:hAnsi="Arial" w:cs="Arial"/>
          <w:color w:val="000000"/>
          <w:sz w:val="22"/>
          <w:szCs w:val="22"/>
          <w:shd w:val="clear" w:color="auto" w:fill="FFFFFF"/>
        </w:rPr>
        <w:t>nacionalinio saugumo interesams bei kilmės reikalavimams</w:t>
      </w:r>
      <w:r w:rsidRPr="00F871F7">
        <w:rPr>
          <w:rFonts w:ascii="Arial" w:eastAsia="Times New Roman" w:hAnsi="Arial" w:cs="Arial"/>
          <w:color w:val="000000"/>
          <w:sz w:val="22"/>
          <w:szCs w:val="22"/>
        </w:rPr>
        <w:t> įrodančius dokumentus pagal Sutarties reikalavimus.</w:t>
      </w:r>
    </w:p>
    <w:p w14:paraId="787079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DED886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3.2.10.   </w:t>
      </w:r>
      <w:r w:rsidRPr="00F871F7">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6C96D58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3.2.11.   Tiekėjas privalo pakeisti subtiekėją ar specialistą, jei paaiškėja, kad jis neatitinka jam pirkimo dokumentuose keliamų reikalavimų.</w:t>
      </w:r>
    </w:p>
    <w:p w14:paraId="718A440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3.2.12.   </w:t>
      </w:r>
      <w:r w:rsidRPr="00F871F7">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871F7">
        <w:rPr>
          <w:rFonts w:ascii="Arial" w:eastAsia="Times New Roman" w:hAnsi="Arial" w:cs="Arial"/>
          <w:color w:val="D13438"/>
          <w:sz w:val="22"/>
          <w:szCs w:val="22"/>
          <w:shd w:val="clear" w:color="auto" w:fill="FFFFFF"/>
        </w:rPr>
        <w:t> </w:t>
      </w:r>
      <w:r w:rsidRPr="00F871F7">
        <w:rPr>
          <w:rFonts w:ascii="Arial" w:eastAsia="Times New Roman" w:hAnsi="Arial" w:cs="Arial"/>
          <w:color w:val="000000"/>
          <w:sz w:val="22"/>
          <w:szCs w:val="22"/>
          <w:shd w:val="clear" w:color="auto" w:fill="FFFFFF"/>
        </w:rPr>
        <w:t>ar specialistai, neatitinkantys pirkimo dokumentuose nustatytų kvalifikacijos reikalavimų</w:t>
      </w:r>
      <w:r w:rsidRPr="00F871F7">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871F7">
        <w:rPr>
          <w:rFonts w:ascii="Arial" w:eastAsia="Times New Roman" w:hAnsi="Arial" w:cs="Arial"/>
          <w:color w:val="000000"/>
          <w:sz w:val="22"/>
          <w:szCs w:val="22"/>
          <w:shd w:val="clear" w:color="auto" w:fill="FFFFFF"/>
        </w:rPr>
        <w:t>, Tiekėjui taikoma Specialiosiose sąlygose nustatyto dydžio bauda.</w:t>
      </w:r>
    </w:p>
    <w:p w14:paraId="6061A6E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D4DA3D9"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3.3. Jungtinės veiklos partnerių keitimas</w:t>
      </w:r>
    </w:p>
    <w:p w14:paraId="469375D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21C101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9A3416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71061C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4A84284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4B0AC22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6C7242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871F7">
        <w:rPr>
          <w:rFonts w:ascii="Arial" w:eastAsia="Times New Roman" w:hAnsi="Arial" w:cs="Arial"/>
          <w:color w:val="000000"/>
          <w:sz w:val="22"/>
          <w:szCs w:val="22"/>
        </w:rPr>
        <w:t>nacionalinio saugumo interesams bei kilmės reikalavimams</w:t>
      </w:r>
      <w:r w:rsidRPr="00F871F7">
        <w:rPr>
          <w:rFonts w:ascii="Arial" w:eastAsia="Times New Roman" w:hAnsi="Arial" w:cs="Arial"/>
          <w:color w:val="000000"/>
          <w:sz w:val="22"/>
          <w:szCs w:val="22"/>
          <w:shd w:val="clear" w:color="auto" w:fill="FFFFFF"/>
        </w:rPr>
        <w:t> (jei taikoma).</w:t>
      </w:r>
    </w:p>
    <w:p w14:paraId="50C247F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850260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5CEA23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3.4.    Susitarimai dėl tiesioginio atsiskaitymo su subtiekėjais</w:t>
      </w:r>
    </w:p>
    <w:p w14:paraId="23321E7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4C809E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3.4.1. </w:t>
      </w:r>
      <w:r w:rsidRPr="00F871F7">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92FFB9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3.4.1.1.  </w:t>
      </w:r>
      <w:r w:rsidRPr="00F871F7">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shd w:val="clear" w:color="auto" w:fill="FFFFFF"/>
        </w:rPr>
        <w:t>naujų subtiekėjų pasitelkimą visu Sutarties vykdymo metu;</w:t>
      </w:r>
    </w:p>
    <w:p w14:paraId="60D3BD8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3.4.1.2.  </w:t>
      </w:r>
      <w:r w:rsidRPr="00F871F7">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61BA11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3.4.1.3.  </w:t>
      </w:r>
      <w:r w:rsidRPr="00F871F7">
        <w:rPr>
          <w:rFonts w:ascii="Arial" w:eastAsia="Times New Roman"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CFED0A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3.4.1.4.  </w:t>
      </w:r>
      <w:r w:rsidRPr="00F871F7">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3697A1D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22767CD" w14:textId="77777777" w:rsidR="008C16A5" w:rsidRPr="00F871F7" w:rsidRDefault="008C16A5" w:rsidP="008C16A5">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4.   ŠALIŲ BENDRADARBIAVIMAS</w:t>
      </w:r>
    </w:p>
    <w:p w14:paraId="6CC6090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smallCaps/>
          <w:color w:val="000000"/>
          <w:sz w:val="22"/>
          <w:szCs w:val="22"/>
        </w:rPr>
        <w:t> </w:t>
      </w:r>
    </w:p>
    <w:p w14:paraId="045423A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4.1.    Šalių bendradarbiavimo pareiga</w:t>
      </w:r>
    </w:p>
    <w:p w14:paraId="2AE7E794"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1DABD78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47944A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1B4C250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4.1.3. </w:t>
      </w:r>
      <w:r w:rsidRPr="00F871F7">
        <w:rPr>
          <w:rFonts w:ascii="Arial" w:eastAsia="Times New Roman" w:hAnsi="Arial" w:cs="Arial"/>
          <w:color w:val="000000"/>
          <w:sz w:val="22"/>
          <w:szCs w:val="22"/>
          <w:shd w:val="clear" w:color="auto" w:fill="FFFFFF"/>
        </w:rPr>
        <w:t>Jeigu Šalis susiduria su </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 kliūtis</w:t>
      </w:r>
      <w:r w:rsidRPr="00F871F7">
        <w:rPr>
          <w:rFonts w:ascii="Arial" w:eastAsia="Times New Roman" w:hAnsi="Arial" w:cs="Arial"/>
          <w:color w:val="000000"/>
          <w:sz w:val="22"/>
          <w:szCs w:val="22"/>
        </w:rPr>
        <w:t> ir imtis visų nuo jos priklausančių protingų priemonių toms kliūtims pašalinti.</w:t>
      </w:r>
    </w:p>
    <w:p w14:paraId="5335F76E" w14:textId="77777777" w:rsidR="008C16A5" w:rsidRPr="00F871F7" w:rsidRDefault="008C16A5" w:rsidP="008C16A5">
      <w:pPr>
        <w:spacing w:after="0" w:line="257" w:lineRule="atLeast"/>
        <w:ind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862080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4.2.    Kontaktiniai asmenys</w:t>
      </w:r>
    </w:p>
    <w:p w14:paraId="43DB094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4FFB1A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04E0FE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DC412E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157AB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1126A45"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5.  SUTARTIES VYKDYMO METU PATEIKIAMI DOKUMENTAI</w:t>
      </w:r>
    </w:p>
    <w:p w14:paraId="4A83A91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7FAB0E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27611D5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AFEF9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F8680C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606B90C"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6.    PREKIŲ TIEKIMO PABAIGA IR PREKIŲ PRIĖMIMAS</w:t>
      </w:r>
    </w:p>
    <w:p w14:paraId="4AF5ACAB"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DEDF58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6.1.    Prekių tiekimo pabaiga</w:t>
      </w:r>
    </w:p>
    <w:p w14:paraId="3CF070D1"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F24CDA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 Prekių tiekimas laikomas užbaigtu, kai yra įvykdytos visos šios sąlygos:</w:t>
      </w:r>
    </w:p>
    <w:p w14:paraId="71F3582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1F8B0A7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6.1.1.2.  Tiekėjas perdavė Pirkėjui visą reikalingą dokumentaciją, įskaitant naudojimo instrukcijas ir garantijas (jei to reikalaujama),</w:t>
      </w:r>
    </w:p>
    <w:p w14:paraId="341D802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6.1.1.3.  Tiekėjas apmokė Pirkėjo personalą, kaip naudoti Prekes (jeigu to reikalaujama),</w:t>
      </w:r>
    </w:p>
    <w:p w14:paraId="6AC91F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0DD41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20A05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5B4EFFF"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6.2.    Prekių perdavimas–priėmimas</w:t>
      </w:r>
    </w:p>
    <w:p w14:paraId="5967C5C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7D1C5B3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E3E54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8DEE92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 Tiekėjui pristačius Prekes, Pirkėjas atlieka jų patikrinimą ir privalo:</w:t>
      </w:r>
    </w:p>
    <w:p w14:paraId="3AA2236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7935EC4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871F7">
        <w:rPr>
          <w:rFonts w:ascii="Arial" w:eastAsia="Times New Roman" w:hAnsi="Arial" w:cs="Arial"/>
          <w:b/>
          <w:bCs/>
          <w:color w:val="000000"/>
          <w:sz w:val="22"/>
          <w:szCs w:val="22"/>
        </w:rPr>
        <w:t>Defektų aktas</w:t>
      </w:r>
      <w:r w:rsidRPr="00F871F7">
        <w:rPr>
          <w:rFonts w:ascii="Arial" w:eastAsia="Times New Roman" w:hAnsi="Arial" w:cs="Arial"/>
          <w:color w:val="000000"/>
          <w:sz w:val="22"/>
          <w:szCs w:val="22"/>
        </w:rPr>
        <w:t>); arba</w:t>
      </w:r>
    </w:p>
    <w:p w14:paraId="24B65E4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6.2.3.3.  atsisakyti priimti Prekes ar jų dalį ir įteikti (arba išsiųsti) Defektų aktą Tiekėjui dėl netinkamų Prekių ar jų dalies. </w:t>
      </w:r>
    </w:p>
    <w:p w14:paraId="034B6E4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7FD2AB9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00E1EE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C5046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49468D8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6.2.8. Prekių praradimo ar sugadinimo ar atsitiktinio žuvimo rizika Pirkėjui iš Tiekėjo pereina nuo faktinio Prekių priėmimo momento.</w:t>
      </w:r>
    </w:p>
    <w:p w14:paraId="32B0510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6.2.9. Pirkėjas turi teisę naudotis Prekėmis tik po Prekių perdavimo-priėmimo akto pasirašymo.</w:t>
      </w:r>
    </w:p>
    <w:p w14:paraId="312163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8ECECB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442798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7.  TIEKĖJO GARANTINIAI ĮSIPAREIGOJIMAI</w:t>
      </w:r>
    </w:p>
    <w:p w14:paraId="653D27B4"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629014C" w14:textId="77777777" w:rsidR="008C16A5" w:rsidRPr="00F871F7" w:rsidRDefault="008C16A5" w:rsidP="008C16A5">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7.1.    Garantiniai terminai (jei taikoma)</w:t>
      </w:r>
    </w:p>
    <w:p w14:paraId="1E23C9CE" w14:textId="77777777" w:rsidR="008C16A5" w:rsidRPr="00F871F7" w:rsidRDefault="008C16A5" w:rsidP="008C16A5">
      <w:pPr>
        <w:spacing w:after="0" w:line="257" w:lineRule="atLeast"/>
        <w:ind w:left="360"/>
        <w:rPr>
          <w:rFonts w:ascii="Arial" w:eastAsia="Times New Roman" w:hAnsi="Arial" w:cs="Arial"/>
          <w:color w:val="000000"/>
          <w:sz w:val="22"/>
          <w:szCs w:val="22"/>
        </w:rPr>
      </w:pPr>
      <w:r w:rsidRPr="00F871F7">
        <w:rPr>
          <w:rFonts w:ascii="Arial" w:eastAsia="Times New Roman" w:hAnsi="Arial" w:cs="Arial"/>
          <w:b/>
          <w:bCs/>
          <w:color w:val="000000"/>
          <w:sz w:val="22"/>
          <w:szCs w:val="22"/>
        </w:rPr>
        <w:lastRenderedPageBreak/>
        <w:t> </w:t>
      </w:r>
    </w:p>
    <w:p w14:paraId="5E01ADC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17502F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0FE81E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EC9AC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9FE7535"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7.2.    Pretenzijos dėl Prekių trūkumų</w:t>
      </w:r>
    </w:p>
    <w:p w14:paraId="11E3572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994734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163B8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F6D61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27F98E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7.2.3.1. jei Prekės atitinka Sutartyje nurodytus reikalavimus – Pirkėjas;</w:t>
      </w:r>
    </w:p>
    <w:p w14:paraId="0419B56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7.2.3.2. jei Prekės neatitinka Sutartyje nurodytų reikalavimų – Tiekėjas.</w:t>
      </w:r>
    </w:p>
    <w:p w14:paraId="6950247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293444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7.3.    Prekių trūkumų šalinimas</w:t>
      </w:r>
    </w:p>
    <w:p w14:paraId="26AFB60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DE7210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7.3.1. Tiekėjas privalo pašalinti Prekių trūkumus, sutaisydamas Prekes ar jų dalį arba pakeisdamas Prekę nauja Preke ar jos dalimi.</w:t>
      </w:r>
    </w:p>
    <w:p w14:paraId="66EA03D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A35A0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27C28EF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6DF3AFA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A6D1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7.3.6. Tiekėjas, pašalinęs visus Prekių trūkumus, privalo apie tai informuoti Pirkėją.</w:t>
      </w:r>
    </w:p>
    <w:p w14:paraId="72D2D0D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CA1D01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6B81CF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7.4.    Pirkėjo teisės, Tiekėjui nepašalinus Prekių trūkumų</w:t>
      </w:r>
    </w:p>
    <w:p w14:paraId="603C85E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lastRenderedPageBreak/>
        <w:t> </w:t>
      </w:r>
    </w:p>
    <w:p w14:paraId="0CE8C12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5847131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9B53BD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78C58E0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DE79EF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C9D7D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983A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6DED95B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E9619DF"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8.  PRISTATYMO TERMINAI</w:t>
      </w:r>
    </w:p>
    <w:p w14:paraId="6F6B726D"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811A774"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8.1.    Pristatymo terminai ir Prekių tiekimo grafikas</w:t>
      </w:r>
    </w:p>
    <w:p w14:paraId="2851B75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1F2CF1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8.1.1. Tiekėjas privalo pristatyti Prekes laikydamasis terminų, nurodytų Specialiosiose sąlygose.</w:t>
      </w:r>
    </w:p>
    <w:p w14:paraId="3B00247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871F7">
        <w:rPr>
          <w:rFonts w:ascii="Arial" w:eastAsia="Times New Roman" w:hAnsi="Arial" w:cs="Arial"/>
          <w:b/>
          <w:bCs/>
          <w:color w:val="000000"/>
          <w:sz w:val="22"/>
          <w:szCs w:val="22"/>
        </w:rPr>
        <w:t>Grafikas</w:t>
      </w:r>
      <w:r w:rsidRPr="00F871F7">
        <w:rPr>
          <w:rFonts w:ascii="Arial" w:eastAsia="Times New Roman" w:hAnsi="Arial" w:cs="Arial"/>
          <w:color w:val="000000"/>
          <w:sz w:val="22"/>
          <w:szCs w:val="22"/>
        </w:rPr>
        <w:t>).</w:t>
      </w:r>
    </w:p>
    <w:p w14:paraId="0F84958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6C69CFE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25AE6E1"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8.2.    Netesybos už Prekių pristatymo vėlavimą</w:t>
      </w:r>
    </w:p>
    <w:p w14:paraId="645824A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483B9A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6C75BCA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7BD2C74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33D79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i/>
          <w:iCs/>
          <w:color w:val="000000"/>
          <w:sz w:val="22"/>
          <w:szCs w:val="22"/>
        </w:rPr>
        <w:t> </w:t>
      </w:r>
    </w:p>
    <w:p w14:paraId="3FE3A6BC"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9.  PRIEVOLIŲ PAGAL SUTARTĮ ĮVYKDYMO UŽTIKRINIMO BŪDAI</w:t>
      </w:r>
    </w:p>
    <w:p w14:paraId="1B804813"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2359C93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88DAF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B44C7A4"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10.  SUTARTIES ĮVYKDYMO UŽTIKRINIMAS (JEI TAIKOMA)</w:t>
      </w:r>
    </w:p>
    <w:p w14:paraId="68ABA1D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1B6D797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w:t>
      </w:r>
      <w:r w:rsidRPr="00F871F7">
        <w:rPr>
          <w:rFonts w:ascii="Arial" w:eastAsia="Times New Roman" w:hAnsi="Arial" w:cs="Arial"/>
          <w:color w:val="000000"/>
          <w:sz w:val="22"/>
          <w:szCs w:val="22"/>
          <w:shd w:val="clear" w:color="auto" w:fill="FFFFFF"/>
        </w:rPr>
        <w:lastRenderedPageBreak/>
        <w:t>laidavimo draudimo raštą arba kitą Specialiosiose sąlygose nurodytą sutartinių įsipareigojimų įvykdymo užtikrinimą.</w:t>
      </w:r>
    </w:p>
    <w:p w14:paraId="51D9D6C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Pastaba.</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D1220A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871F7">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871F7">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871F7">
        <w:rPr>
          <w:rFonts w:ascii="Arial" w:eastAsia="Times New Roman" w:hAnsi="Arial" w:cs="Arial"/>
          <w:b/>
          <w:bCs/>
          <w:color w:val="000000"/>
          <w:sz w:val="22"/>
          <w:szCs w:val="22"/>
          <w:shd w:val="clear" w:color="auto" w:fill="FFFFFF"/>
        </w:rPr>
        <w:t>Sutarties įvykdymo užtikrinimas</w:t>
      </w:r>
      <w:r w:rsidRPr="00F871F7">
        <w:rPr>
          <w:rFonts w:ascii="Arial" w:eastAsia="Times New Roman" w:hAnsi="Arial" w:cs="Arial"/>
          <w:color w:val="000000"/>
          <w:sz w:val="22"/>
          <w:szCs w:val="22"/>
          <w:shd w:val="clear" w:color="auto" w:fill="FFFFFF"/>
        </w:rPr>
        <w:t>).</w:t>
      </w:r>
    </w:p>
    <w:p w14:paraId="2B7BB0F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341993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6A00C34"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01015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9CD693"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10.7. Sutarties įvykdymo užtikrinimas turi įsigalioti ne vėliau negu jo pateikimo Pirkėjui dieną. </w:t>
      </w:r>
    </w:p>
    <w:p w14:paraId="25E07DD3"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10.8. Sutarties įvykdymo užtikrinimo suma turi būti nurodoma ir išmokama eurais. </w:t>
      </w:r>
    </w:p>
    <w:p w14:paraId="3047D8E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4F57DF5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10.10. Sutarties įvykdymo užtikrinime nurodytas jo galiojimo terminas turi būti ne trumpesnis nei Sutarties galiojimo terminas. </w:t>
      </w:r>
    </w:p>
    <w:p w14:paraId="791F0D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510BB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B3C593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37104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C7885A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AD30C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 Pirkėjas gali pasinaudoti Sutarties įvykdymo užtikrinimu, esant bet kuriai iš žemiau nurodytų aplinkybių:  </w:t>
      </w:r>
    </w:p>
    <w:p w14:paraId="2D35817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10.16.1. Tiekėjas neįvykdė, nevykdo arba netinkamai vykdo savo įsipareigojimus pagal Sutartį;  </w:t>
      </w:r>
    </w:p>
    <w:p w14:paraId="78B3672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10.16.2. Tiekėjas per protingai nustatytą laikotarpį neįvykdo Pirkėjo nurodymo ištaisyti Prekių trūkumus;  </w:t>
      </w:r>
    </w:p>
    <w:p w14:paraId="1589F9C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3EEA7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10.16.4. Tiekėjas be pateisinamos priežasties (ne Sutartyje nustatytais atvejais) vienašališkai nutraukia Sutartį. </w:t>
      </w:r>
    </w:p>
    <w:p w14:paraId="2DB63F3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3A3BBE1"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11.     SUTARTIES KAINA IR JOS PERSKAIČIAVIMAS</w:t>
      </w:r>
    </w:p>
    <w:p w14:paraId="7B6B889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764119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04077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11.2. Pradinės sutarties vertė yra nurodyta Specialiosiose sąlygose.</w:t>
      </w:r>
    </w:p>
    <w:p w14:paraId="069EC41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D441E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11.4. Sutarties kainos peržiūra atliekama Specialiosiose sąlygose nustatyta tvarka.</w:t>
      </w:r>
    </w:p>
    <w:p w14:paraId="50F0F53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6FBFE9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12.     ATSISKAITYMO TVARKA</w:t>
      </w:r>
    </w:p>
    <w:p w14:paraId="4C62EF39"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A804E0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12.1.  Išankstinis mokėjimas (avansas) (jei taikoma)</w:t>
      </w:r>
    </w:p>
    <w:p w14:paraId="773E20B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57A9CF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6BE5AE3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12.1.2. Pirkėjas sumoka Tiekėjui avansą – ne daugiau kaip Specialiosiose sąlygose nurodytas avanso dydis.</w:t>
      </w:r>
    </w:p>
    <w:p w14:paraId="655A3E9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871F7">
        <w:rPr>
          <w:rFonts w:ascii="Arial" w:eastAsia="Times New Roman" w:hAnsi="Arial" w:cs="Arial"/>
          <w:b/>
          <w:bCs/>
          <w:color w:val="000000"/>
          <w:sz w:val="22"/>
          <w:szCs w:val="22"/>
        </w:rPr>
        <w:t>Avanso užtikrinimas</w:t>
      </w:r>
      <w:r w:rsidRPr="00F871F7">
        <w:rPr>
          <w:rFonts w:ascii="Arial" w:eastAsia="Times New Roman" w:hAnsi="Arial" w:cs="Arial"/>
          <w:color w:val="000000"/>
          <w:sz w:val="22"/>
          <w:szCs w:val="22"/>
        </w:rPr>
        <w:t>). </w:t>
      </w:r>
    </w:p>
    <w:p w14:paraId="521F037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b/>
          <w:bCs/>
          <w:color w:val="000000"/>
          <w:sz w:val="22"/>
          <w:szCs w:val="22"/>
        </w:rPr>
        <w:t>Pastaba.</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įstatymų bei kitų teisės aktų</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nuostatas.</w:t>
      </w:r>
    </w:p>
    <w:p w14:paraId="0AD3B37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6986C3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07B61B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60F2D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12.1.7. Avanso užtikrinimo suma turi būti nurodoma ir išmokama eurais. </w:t>
      </w:r>
    </w:p>
    <w:p w14:paraId="2A4FF20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5804AF9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12.1.9. Avanso užtikrinimas, neatitinkantis šiame Sutarties poskyryje nustatytų reikalavimų, nebus priimamas. </w:t>
      </w:r>
    </w:p>
    <w:p w14:paraId="46D009E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61957B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546A4B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29611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87E5EB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12.2.  Mokėjimų tvarka</w:t>
      </w:r>
    </w:p>
    <w:p w14:paraId="73043E2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4D1BE2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D7772F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12.2.1.1. </w:t>
      </w:r>
      <w:r w:rsidRPr="00F871F7">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871F7">
        <w:rPr>
          <w:rFonts w:ascii="Arial" w:eastAsia="Arial" w:hAnsi="Arial" w:cs="Arial"/>
          <w:sz w:val="22"/>
          <w:szCs w:val="22"/>
          <w:u w:val="single"/>
        </w:rPr>
        <w:t>2014/55/ES</w:t>
      </w:r>
      <w:r w:rsidRPr="00F871F7">
        <w:rPr>
          <w:rFonts w:ascii="Arial" w:eastAsia="Arial" w:hAnsi="Arial" w:cs="Arial"/>
          <w:sz w:val="22"/>
          <w:szCs w:val="22"/>
        </w:rPr>
        <w:t xml:space="preserve"> (toliau – Europos elektroninių sąskaitų faktūrų standartas), Tiekėjas gali pateikti pasirinktomis priemonėmis</w:t>
      </w:r>
      <w:r w:rsidRPr="00F871F7">
        <w:rPr>
          <w:rFonts w:ascii="Arial" w:eastAsia="Times New Roman" w:hAnsi="Arial" w:cs="Arial"/>
          <w:color w:val="000000"/>
          <w:sz w:val="22"/>
          <w:szCs w:val="22"/>
        </w:rPr>
        <w:t>;</w:t>
      </w:r>
    </w:p>
    <w:p w14:paraId="6A826769" w14:textId="77777777" w:rsidR="008C16A5" w:rsidRPr="00F871F7" w:rsidRDefault="008C16A5" w:rsidP="008C16A5">
      <w:pPr>
        <w:widowControl w:val="0"/>
        <w:tabs>
          <w:tab w:val="left" w:pos="567"/>
          <w:tab w:val="left" w:pos="851"/>
          <w:tab w:val="left" w:pos="992"/>
          <w:tab w:val="left" w:pos="1134"/>
        </w:tabs>
        <w:spacing w:after="0"/>
        <w:jc w:val="both"/>
        <w:rPr>
          <w:rFonts w:ascii="Arial" w:eastAsia="Arial" w:hAnsi="Arial" w:cs="Arial"/>
          <w:sz w:val="22"/>
          <w:szCs w:val="22"/>
        </w:rPr>
      </w:pPr>
      <w:r w:rsidRPr="00F871F7">
        <w:rPr>
          <w:rFonts w:ascii="Arial" w:eastAsia="Times New Roman" w:hAnsi="Arial" w:cs="Arial"/>
          <w:color w:val="000000"/>
          <w:sz w:val="22"/>
          <w:szCs w:val="22"/>
        </w:rPr>
        <w:t xml:space="preserve">12.2.1.2. </w:t>
      </w:r>
      <w:r w:rsidRPr="00F871F7">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27C626C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12.2.2.   </w:t>
      </w:r>
      <w:r w:rsidRPr="00F871F7">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871F7">
        <w:rPr>
          <w:rFonts w:ascii="Arial" w:eastAsia="Times New Roman" w:hAnsi="Arial" w:cs="Arial"/>
          <w:color w:val="000000"/>
          <w:sz w:val="22"/>
          <w:szCs w:val="22"/>
        </w:rPr>
        <w:t>.</w:t>
      </w:r>
    </w:p>
    <w:p w14:paraId="77C9540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01A9D7A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12.2.4.   Pirkėjas atlieka mokėjimus už Prekes Specialiosiose sąlygose nustatytais terminais.</w:t>
      </w:r>
    </w:p>
    <w:p w14:paraId="6BC206C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12.2.5.   Už mokėjimų pagal Sutartį vėlavimus, Pirkėjui taikomos netesybos Specialiosiose sąlygose nustatyta tvarka.</w:t>
      </w:r>
    </w:p>
    <w:p w14:paraId="0D8B624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7461C9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C32A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55501D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12.3.  Kiti atsiskaitymo klausimai</w:t>
      </w:r>
    </w:p>
    <w:p w14:paraId="1934EF2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1EC74E5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12.3.1.   Pirkėjas privalo pervesti mokėjimus Tiekėjui į Tiekėjo banko sąskaitą, nurodytą Specialiosiose sąlygose.</w:t>
      </w:r>
    </w:p>
    <w:p w14:paraId="5F140DC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62814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12.3.3.   Visi mokėjimai pagal Sutartį atliekami eurais.</w:t>
      </w:r>
    </w:p>
    <w:p w14:paraId="2105B09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72558FF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780C627" w14:textId="77777777" w:rsidR="008C16A5" w:rsidRPr="00F871F7" w:rsidRDefault="008C16A5" w:rsidP="008C16A5">
      <w:pPr>
        <w:keepNext/>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13.  KONFIDENCIALI INFORMACIJA</w:t>
      </w:r>
    </w:p>
    <w:p w14:paraId="023EB4B1" w14:textId="77777777" w:rsidR="008C16A5" w:rsidRPr="00F871F7" w:rsidRDefault="008C16A5" w:rsidP="008C16A5">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3AA69AB5" w14:textId="77777777" w:rsidR="008C16A5" w:rsidRPr="00F871F7" w:rsidRDefault="008C16A5" w:rsidP="008C16A5">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89D24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  Šalis turi teisę atskleisti kitos Šalies konfidencialią informaciją šiais atvejais:</w:t>
      </w:r>
    </w:p>
    <w:p w14:paraId="56547A9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F0687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EE4AD7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DFA15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  Šalis atsako:</w:t>
      </w:r>
    </w:p>
    <w:p w14:paraId="0F3CB7B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27606A5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8DBEE9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85DA53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B9756C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14.  ASMENS DUOMENŲ APSAUGA</w:t>
      </w:r>
    </w:p>
    <w:p w14:paraId="27E9653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3FDDB7B1" w14:textId="77777777" w:rsidR="008C16A5" w:rsidRPr="00F871F7" w:rsidRDefault="008C16A5" w:rsidP="008C16A5">
      <w:pPr>
        <w:spacing w:after="0" w:line="257" w:lineRule="atLeast"/>
        <w:jc w:val="both"/>
        <w:rPr>
          <w:rFonts w:ascii="Arial" w:eastAsia="Times New Roman" w:hAnsi="Arial" w:cs="Arial"/>
          <w:sz w:val="22"/>
          <w:szCs w:val="22"/>
        </w:rPr>
      </w:pPr>
      <w:r w:rsidRPr="00F871F7">
        <w:rPr>
          <w:rFonts w:ascii="Arial" w:eastAsia="Times New Roman" w:hAnsi="Arial" w:cs="Arial"/>
          <w:color w:val="000000"/>
          <w:sz w:val="22"/>
          <w:szCs w:val="22"/>
        </w:rPr>
        <w:t xml:space="preserve">14.1.  Šalys </w:t>
      </w:r>
      <w:r w:rsidRPr="00F871F7">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7DCD5A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sz w:val="22"/>
          <w:szCs w:val="22"/>
        </w:rPr>
        <w:t xml:space="preserve">14.2.  Šalys patvirtina, kad jeigu siekiant užtikrinti tinkamą Sutarties vykdymą </w:t>
      </w:r>
      <w:r w:rsidRPr="00F871F7">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DFDEF31" w14:textId="77777777" w:rsidR="008C16A5" w:rsidRPr="00F871F7" w:rsidRDefault="008C16A5" w:rsidP="008C16A5">
      <w:pPr>
        <w:spacing w:after="0" w:line="257" w:lineRule="atLeast"/>
        <w:ind w:left="360"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1CDFE20"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15.  INTELEKTINĖ NUOSAVYBĖ</w:t>
      </w:r>
    </w:p>
    <w:p w14:paraId="569AC48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aps/>
          <w:color w:val="000000"/>
          <w:sz w:val="22"/>
          <w:szCs w:val="22"/>
        </w:rPr>
        <w:t> </w:t>
      </w:r>
    </w:p>
    <w:p w14:paraId="0A71492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w:t>
      </w:r>
      <w:r w:rsidRPr="00F871F7">
        <w:rPr>
          <w:rFonts w:ascii="Arial" w:eastAsia="Times New Roman" w:hAnsi="Arial" w:cs="Arial"/>
          <w:color w:val="000000"/>
          <w:sz w:val="22"/>
          <w:szCs w:val="22"/>
        </w:rPr>
        <w:lastRenderedPageBreak/>
        <w:t>asmenims, jei Specialiosiose sąlygose nenumatyta kitaip ar intelektinės nuosavybės teisės negali būti perduodamos nuosavybės teise dėl Prekių pobūdžio ar (ir) Prekių gamintojo išimtinių teisių, patentų ir kt. </w:t>
      </w:r>
    </w:p>
    <w:p w14:paraId="3710482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6AD5BC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3A6F06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6619D12"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16.  PAREIŠKIMAI IR GARANTIJOS</w:t>
      </w:r>
    </w:p>
    <w:p w14:paraId="19D3ACD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89A336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 Kiekviena iš Šalių pareiškia ir garantuoja kitai Šaliai, kad:</w:t>
      </w:r>
    </w:p>
    <w:p w14:paraId="7EB3EAC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5743FDF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729C7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E9296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E5C8F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5B1A7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30145CA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833E07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16.3. </w:t>
      </w:r>
      <w:r w:rsidRPr="00F871F7">
        <w:rPr>
          <w:rFonts w:ascii="Arial" w:eastAsia="Times New Roman" w:hAnsi="Arial" w:cs="Arial"/>
          <w:color w:val="000000"/>
          <w:sz w:val="22"/>
          <w:szCs w:val="22"/>
        </w:rPr>
        <w:t>Tiekėjas pareiškia, kad parduodamų Prekių disponavimo, valdymo ir naudojimosi teisės nėra apribotos </w:t>
      </w:r>
      <w:r w:rsidRPr="00F871F7">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1938097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5D08702"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17.  BENDRIEJI ATSAKOMYBĖS KLAUSIMAI</w:t>
      </w:r>
    </w:p>
    <w:p w14:paraId="7BD80A9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A1B9C9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00536DB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871F7">
        <w:rPr>
          <w:rFonts w:ascii="Arial" w:eastAsia="Times New Roman" w:hAnsi="Arial" w:cs="Arial"/>
          <w:color w:val="000000"/>
          <w:sz w:val="22"/>
          <w:szCs w:val="22"/>
          <w:bdr w:val="none" w:sz="0" w:space="0" w:color="auto" w:frame="1"/>
        </w:rPr>
        <w:t xml:space="preserve">Šiame punkte numatytas atsakomybės ribojimas </w:t>
      </w:r>
      <w:r w:rsidRPr="00F871F7">
        <w:rPr>
          <w:rFonts w:ascii="Arial" w:eastAsia="Times New Roman" w:hAnsi="Arial" w:cs="Arial"/>
          <w:color w:val="000000"/>
          <w:sz w:val="22"/>
          <w:szCs w:val="22"/>
          <w:bdr w:val="none" w:sz="0" w:space="0" w:color="auto" w:frame="1"/>
        </w:rPr>
        <w:lastRenderedPageBreak/>
        <w:t>netaikomas, jei žala atsirado dėl konfidencialumo įsipareigojimų, asmens duomenų apsaugą reglamentuojančių teisės aktų ar intelektinės nuosavybės teisių pažeidimo.</w:t>
      </w:r>
    </w:p>
    <w:p w14:paraId="1BA551B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3D78F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41571BB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CDF4F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3CAE1C" w14:textId="77777777" w:rsidR="008C16A5" w:rsidRPr="00F871F7" w:rsidRDefault="008C16A5" w:rsidP="008C16A5">
      <w:pPr>
        <w:spacing w:after="0" w:line="257" w:lineRule="atLeast"/>
        <w:ind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7F028F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18.  NENUGALIMA JĖGA (FORCE MAJEURE)</w:t>
      </w:r>
    </w:p>
    <w:p w14:paraId="536129F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519370B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205939F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A106AE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E1FB0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18.2.</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6836F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18.3.</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10E85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AE16D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3AF09A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19.  SUTARTIES NUOSTATŲ NEGALIOJIMAS</w:t>
      </w:r>
    </w:p>
    <w:p w14:paraId="0D12137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980FD1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794A4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24064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D117BE6"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lastRenderedPageBreak/>
        <w:t>20.  SUTARTIES PAKEITIMAI</w:t>
      </w:r>
    </w:p>
    <w:p w14:paraId="22CB29E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7136CC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6F41747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20.2. Sutarties pakeitimai įforminami Šalims sudarant Susitarimą.</w:t>
      </w:r>
    </w:p>
    <w:p w14:paraId="3D1E1FC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7B6A6D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452BFFE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05A47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783A87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21.  SUTARTIES SUSTABDYMAS</w:t>
      </w:r>
    </w:p>
    <w:p w14:paraId="00E20C3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AFC261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64D7D4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 Prekių (jų dalies) tiekimas gali būti stabdomas esant bent vienai iš šių aplinkybių: </w:t>
      </w:r>
    </w:p>
    <w:p w14:paraId="55CC9C4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936D0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23CAE30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21.2.3. dėl nenumatytų prekių, paslaugų ir (ar) darbų, susijusių su perkamu objektu, kurių poreikis paaiškėjo tik vykdant Sutartį; </w:t>
      </w:r>
    </w:p>
    <w:p w14:paraId="3974B84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21.2.4. ne dėl Pirkėjo kaltės vėluoja kitos Pirkėjo pirkimo sutarties, turinčios tiesioginės įtakos šiai Sutarčiai, vykdymas;  </w:t>
      </w:r>
    </w:p>
    <w:p w14:paraId="4DCE0D6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4E4F63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21.2.6. pasikeitus galiojančiam teisės aktui ar įsigaliojus naujam teisės aktui, kuris turi įtakos šios Sutarties vykdymui; </w:t>
      </w:r>
    </w:p>
    <w:p w14:paraId="0EC5A47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4F43745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69D4461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0F92AC1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8DFC0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21.5. Sutartinių įsipareigojimų vykdymas gali būti stabdomas tik Sutarties galiojimo laikotarpiu tokia tvarka:</w:t>
      </w:r>
    </w:p>
    <w:p w14:paraId="0AE3DF32" w14:textId="77777777" w:rsidR="008C16A5" w:rsidRPr="00F871F7" w:rsidRDefault="008C16A5" w:rsidP="008C16A5">
      <w:pPr>
        <w:spacing w:after="0" w:line="264"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21.5.1. Atsiradus aplinkybėms, dėl kurių Tiekėjas negali vykdyti sutartinių įsipareigojimų, Tiekėjas apie tai nedelsdamas privalo informuoti Pirkėją. Tiekėjo rašytiniame prašyme turi būti nurodyta </w:t>
      </w:r>
      <w:r w:rsidRPr="00F871F7">
        <w:rPr>
          <w:rFonts w:ascii="Arial" w:eastAsia="Times New Roman" w:hAnsi="Arial" w:cs="Arial"/>
          <w:color w:val="000000"/>
          <w:sz w:val="22"/>
          <w:szCs w:val="22"/>
        </w:rPr>
        <w:lastRenderedPageBreak/>
        <w:t>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F63D1B"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B931AA4"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571B348"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F7C9B8"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21.7. Sutartinių įsipareigojimų vykdymas stabdomas ne ilgesniam kaip konkrečios, pagrįstos aplinkybės egzistavimo laikotarpiui.</w:t>
      </w:r>
    </w:p>
    <w:p w14:paraId="2E02555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91892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C46A79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D98BF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F28616" w14:textId="77777777" w:rsidR="008C16A5" w:rsidRPr="00F871F7" w:rsidRDefault="008C16A5" w:rsidP="008C16A5">
      <w:pPr>
        <w:spacing w:after="0" w:line="257" w:lineRule="atLeast"/>
        <w:jc w:val="both"/>
        <w:textAlignment w:val="baseline"/>
        <w:rPr>
          <w:rFonts w:ascii="Arial" w:eastAsia="Times New Roman" w:hAnsi="Arial" w:cs="Arial"/>
          <w:b/>
          <w:bCs/>
          <w:caps/>
          <w:color w:val="000000"/>
          <w:sz w:val="22"/>
          <w:szCs w:val="22"/>
        </w:rPr>
      </w:pPr>
      <w:r w:rsidRPr="00F871F7">
        <w:rPr>
          <w:rFonts w:ascii="Arial" w:eastAsia="Times New Roman" w:hAnsi="Arial" w:cs="Arial"/>
          <w:color w:val="000000"/>
          <w:sz w:val="22"/>
          <w:szCs w:val="22"/>
        </w:rPr>
        <w:t> </w:t>
      </w:r>
    </w:p>
    <w:p w14:paraId="0E0EED6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22.  SUTARTIES NUTRAUKIMAS</w:t>
      </w:r>
    </w:p>
    <w:p w14:paraId="6DB597F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A932CD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2B2B9C0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30E9329"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22.1.  Pretenzijos dėl Sutarties pažeidimų</w:t>
      </w:r>
    </w:p>
    <w:p w14:paraId="2130701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A485D1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5294E6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CB1544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9FA1A1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22.2.  Sutarties nutraukimas Pirkėjo iniciatyva</w:t>
      </w:r>
    </w:p>
    <w:p w14:paraId="0AC8452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0114CE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2C0C13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67C13FC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rPr>
        <w:t>įstatymuose ir kituose teisės aktuose nustatyta tvarka analogiška situacija</w:t>
      </w:r>
      <w:r w:rsidRPr="00F871F7">
        <w:rPr>
          <w:rFonts w:ascii="Arial" w:eastAsia="Times New Roman" w:hAnsi="Arial" w:cs="Arial"/>
          <w:color w:val="000000"/>
          <w:sz w:val="22"/>
          <w:szCs w:val="22"/>
          <w:shd w:val="clear" w:color="auto" w:fill="FFFFFF"/>
        </w:rPr>
        <w:t>;</w:t>
      </w:r>
      <w:r w:rsidRPr="00F871F7">
        <w:rPr>
          <w:rFonts w:ascii="Arial" w:eastAsia="Times New Roman" w:hAnsi="Arial" w:cs="Arial"/>
          <w:color w:val="000000"/>
          <w:sz w:val="22"/>
          <w:szCs w:val="22"/>
        </w:rPr>
        <w:t> </w:t>
      </w:r>
    </w:p>
    <w:p w14:paraId="7BB7DB2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575F53A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7F197B3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22.2.2.4. Pirkėjas nusprendžia nebevykdyti veiklos, kurios vykdymui Sutartimi įsigyjamos Prekės ir Sutarties poreikis išnyksta; </w:t>
      </w:r>
    </w:p>
    <w:p w14:paraId="0F98103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22.2.2.5. Pirkėjo valdymo organas priima sprendimą, dėl kurio Sutarties poreikis išnyksta; </w:t>
      </w:r>
    </w:p>
    <w:p w14:paraId="57B3134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0BF769F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DA8835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22.2.2.8. nebelieka perkamų Prekių poreikio; </w:t>
      </w:r>
    </w:p>
    <w:p w14:paraId="34C3884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22.2.2.9. Pirkėjas iš pirkimų priežiūrą atliekančių institucijų gauna nurodymą / rekomendaciją nutraukti Sutartį;</w:t>
      </w:r>
    </w:p>
    <w:p w14:paraId="4C51012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5AA6602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22.2.2.11. Tiekėjas atsisako pašalinti arba nepašalina Prekių trūkumų per Pirkėjo nustatytus protingus terminus;</w:t>
      </w:r>
    </w:p>
    <w:p w14:paraId="3BC3A55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5BAAC70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1A2623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D9F79F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A165D8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070F06B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22.2.7. Sutartis laikoma nutraukta kitą dieną po to, kai pasibaigia įspėjimo apie Sutarties nutraukimą terminas.  </w:t>
      </w:r>
    </w:p>
    <w:p w14:paraId="6681924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3D60BB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58CDF86"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22.3.  Sutarties nutraukimas Tiekėjo iniciatyva</w:t>
      </w:r>
    </w:p>
    <w:p w14:paraId="5867E24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461C73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625677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7400420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F237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F432B2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EDA4EE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22.3.4. Tiekėjas turi teisę vienašališkai nutraukti Sutartį ir kitais įstatymuose bei kituose teisės aktuose įtvirtintais atvejais. </w:t>
      </w:r>
    </w:p>
    <w:p w14:paraId="3810E8E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BC4A81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22.3.6. Sutartis laikoma nutraukta kitą dieną po to, kai pasibaigia įspėjimo apie Sutarties nutraukimą terminas. </w:t>
      </w:r>
    </w:p>
    <w:p w14:paraId="4272161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DC7053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71FEF0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22.4.  Šalių teisės ir pareigos Sutarties nutraukimo atveju</w:t>
      </w:r>
    </w:p>
    <w:p w14:paraId="2F22273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C47B8A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7684D88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 Nutraukus Sutartį, Šalys privalo: </w:t>
      </w:r>
    </w:p>
    <w:p w14:paraId="6173B3C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2EC468C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22.4.2.2. atsiskaityti už iki Sutarties nutraukimo pristatytas Prekes, atitinkančias Sutarties reikalavimus; </w:t>
      </w:r>
    </w:p>
    <w:p w14:paraId="3FF5715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rPr>
        <w:t>perduoti viena kitai visus dokumentus, kuriuos buvo būtina perduoti pagal Sutarties nuostatas. </w:t>
      </w:r>
    </w:p>
    <w:p w14:paraId="4608F90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146821E"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23.  PREKIŲ MODELIO AR GAMINTOJO KEITIMAS</w:t>
      </w:r>
    </w:p>
    <w:p w14:paraId="68FAAD6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3DB804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aps/>
          <w:color w:val="000000"/>
          <w:sz w:val="22"/>
          <w:szCs w:val="22"/>
        </w:rPr>
        <w:t>23.1. </w:t>
      </w:r>
      <w:r w:rsidRPr="00F871F7">
        <w:rPr>
          <w:rFonts w:ascii="Arial" w:eastAsia="Times New Roman" w:hAnsi="Arial" w:cs="Arial"/>
          <w:color w:val="000000"/>
          <w:sz w:val="22"/>
          <w:szCs w:val="22"/>
        </w:rPr>
        <w:t>Tiekėjas turi teisę keisti Prekių modelį ar gamintoją, jei yra visos toliau nurodytos sąlygos:</w:t>
      </w:r>
    </w:p>
    <w:p w14:paraId="46D58D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871F7">
        <w:rPr>
          <w:rFonts w:ascii="Arial" w:eastAsia="Times New Roman" w:hAnsi="Arial" w:cs="Arial"/>
          <w:color w:val="000000"/>
          <w:sz w:val="22"/>
          <w:szCs w:val="22"/>
          <w:vertAlign w:val="superscript"/>
        </w:rPr>
        <w:t>1 </w:t>
      </w:r>
      <w:r w:rsidRPr="00F871F7">
        <w:rPr>
          <w:rFonts w:ascii="Arial" w:eastAsia="Times New Roman" w:hAnsi="Arial" w:cs="Arial"/>
          <w:color w:val="000000"/>
          <w:sz w:val="22"/>
          <w:szCs w:val="22"/>
        </w:rPr>
        <w:t>dalies nuostatų;</w:t>
      </w:r>
    </w:p>
    <w:p w14:paraId="099C498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BE853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871F7">
        <w:rPr>
          <w:rFonts w:ascii="Arial" w:eastAsia="Times New Roman" w:hAnsi="Arial" w:cs="Arial"/>
          <w:color w:val="000000"/>
          <w:sz w:val="22"/>
          <w:szCs w:val="22"/>
          <w:shd w:val="clear" w:color="auto" w:fill="FFFFFF"/>
        </w:rPr>
        <w:t>ir lygiavertiškumo ar geresnės kokybės nei šiuo metu tiekiamos Prekės</w:t>
      </w:r>
      <w:r w:rsidRPr="00F871F7">
        <w:rPr>
          <w:rFonts w:ascii="Arial" w:eastAsia="Times New Roman" w:hAnsi="Arial" w:cs="Arial"/>
          <w:color w:val="000000"/>
          <w:sz w:val="22"/>
          <w:szCs w:val="22"/>
        </w:rPr>
        <w:t>;</w:t>
      </w:r>
    </w:p>
    <w:p w14:paraId="670A0E8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23.1.4. Šalys sudarė rašytinį susitarimą prie Sutarties dėl Prekių keitimo.</w:t>
      </w:r>
    </w:p>
    <w:p w14:paraId="07DD73E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23.2. Šiame Bendrųjų sąlygų skyriuje nurodytu atveju Prekės turi būti pristatytos už ne didesnę nei pasiūlyme nurodytą kainą.</w:t>
      </w:r>
    </w:p>
    <w:p w14:paraId="55B3D9E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FBB5838" w14:textId="77777777" w:rsidR="008C16A5" w:rsidRPr="00F871F7" w:rsidRDefault="008C16A5" w:rsidP="008C16A5">
      <w:pPr>
        <w:keepNext/>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24. BENDRAVIMO TVARKA IR KALBA</w:t>
      </w:r>
    </w:p>
    <w:p w14:paraId="01344C5E" w14:textId="77777777" w:rsidR="008C16A5" w:rsidRPr="00F871F7" w:rsidRDefault="008C16A5" w:rsidP="008C16A5">
      <w:pPr>
        <w:keepNext/>
        <w:spacing w:after="0" w:line="257" w:lineRule="atLeast"/>
        <w:ind w:left="360"/>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E62548A" w14:textId="77777777" w:rsidR="008C16A5" w:rsidRPr="00F871F7" w:rsidRDefault="008C16A5" w:rsidP="008C16A5">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871F7">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2D521A4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C733E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121E95B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24.4. Jeigu pranešimas siunčiamas el. paštu, laikoma, kad Šalis jį gavo kitą darbo dieną.</w:t>
      </w:r>
    </w:p>
    <w:p w14:paraId="3A621F7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24.5. Jeigu pranešimas siunčiamas keliais skirtingais būdais, laikoma, kad gavėjas jį gavo tada, kai jis gavo pirmesnįjį pranešimą.</w:t>
      </w:r>
    </w:p>
    <w:p w14:paraId="615DE27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9C6891C" w14:textId="77777777" w:rsidR="008C16A5" w:rsidRPr="00F871F7" w:rsidRDefault="008C16A5" w:rsidP="008C16A5">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25. PRETENZIJOS IR GINČŲ SPRENDIMAS</w:t>
      </w:r>
    </w:p>
    <w:p w14:paraId="0086DDC1" w14:textId="77777777" w:rsidR="008C16A5" w:rsidRPr="00F871F7" w:rsidRDefault="008C16A5" w:rsidP="008C16A5">
      <w:pPr>
        <w:spacing w:after="0" w:line="257" w:lineRule="atLeast"/>
        <w:ind w:left="360"/>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50F5DBC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2FD30A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63FF698" w14:textId="77777777" w:rsidR="008C16A5" w:rsidRDefault="008C16A5" w:rsidP="008C16A5">
      <w:pPr>
        <w:spacing w:after="0" w:line="257" w:lineRule="atLeast"/>
        <w:jc w:val="both"/>
        <w:rPr>
          <w:rFonts w:ascii="Arial" w:eastAsia="Times New Roman" w:hAnsi="Arial" w:cs="Arial"/>
          <w:sz w:val="22"/>
          <w:szCs w:val="22"/>
        </w:rPr>
      </w:pPr>
      <w:r w:rsidRPr="00F871F7">
        <w:rPr>
          <w:rFonts w:ascii="Arial" w:eastAsia="Times New Roman" w:hAnsi="Arial" w:cs="Arial"/>
          <w:color w:val="000000"/>
          <w:sz w:val="22"/>
          <w:szCs w:val="22"/>
        </w:rPr>
        <w:t xml:space="preserve">25.3. </w:t>
      </w:r>
      <w:r w:rsidRPr="00F871F7">
        <w:rPr>
          <w:rFonts w:ascii="Arial" w:eastAsia="Times New Roman" w:hAnsi="Arial" w:cs="Arial"/>
          <w:sz w:val="22"/>
          <w:szCs w:val="22"/>
        </w:rPr>
        <w:t>Kilę ginčai nesudaro pagrindo Šalims atsisakyti vykdyti savo prievoles pagal Sutartį.</w:t>
      </w:r>
    </w:p>
    <w:p w14:paraId="1EE3F818" w14:textId="77777777" w:rsidR="008C16A5" w:rsidRPr="00F871F7" w:rsidRDefault="008C16A5" w:rsidP="008C16A5">
      <w:pPr>
        <w:spacing w:after="0" w:line="257" w:lineRule="atLeast"/>
        <w:jc w:val="both"/>
        <w:rPr>
          <w:rFonts w:ascii="Arial" w:eastAsia="Times New Roman" w:hAnsi="Arial" w:cs="Arial"/>
          <w:sz w:val="22"/>
          <w:szCs w:val="22"/>
        </w:rPr>
      </w:pPr>
    </w:p>
    <w:p w14:paraId="2AB17727" w14:textId="77777777" w:rsidR="008C16A5" w:rsidRPr="00F871F7" w:rsidRDefault="008C16A5" w:rsidP="008C16A5">
      <w:pPr>
        <w:spacing w:after="0" w:line="257" w:lineRule="atLeast"/>
        <w:jc w:val="center"/>
        <w:rPr>
          <w:rFonts w:ascii="Arial" w:eastAsia="Times New Roman" w:hAnsi="Arial" w:cs="Arial"/>
          <w:sz w:val="22"/>
          <w:szCs w:val="22"/>
        </w:rPr>
      </w:pPr>
      <w:r w:rsidRPr="00F871F7">
        <w:rPr>
          <w:rFonts w:ascii="Arial" w:eastAsia="Times New Roman" w:hAnsi="Arial" w:cs="Arial"/>
          <w:sz w:val="22"/>
          <w:szCs w:val="22"/>
        </w:rPr>
        <w:t>_________________</w:t>
      </w:r>
    </w:p>
    <w:p w14:paraId="7534E31D" w14:textId="77777777" w:rsidR="008C16A5" w:rsidRPr="00F871F7" w:rsidRDefault="008C16A5" w:rsidP="008C16A5">
      <w:pPr>
        <w:rPr>
          <w:rFonts w:ascii="Arial" w:hAnsi="Arial" w:cs="Arial"/>
          <w:sz w:val="24"/>
          <w:szCs w:val="24"/>
        </w:rPr>
      </w:pPr>
    </w:p>
    <w:p w14:paraId="50CD0250" w14:textId="77777777" w:rsidR="008C16A5" w:rsidRDefault="008C16A5" w:rsidP="008C16A5">
      <w:pPr>
        <w:jc w:val="center"/>
        <w:rPr>
          <w:rFonts w:ascii="Arial" w:eastAsia="Times New Roman" w:hAnsi="Arial" w:cs="Arial"/>
          <w:b/>
          <w:sz w:val="24"/>
          <w:szCs w:val="24"/>
          <w:lang w:eastAsia="en-US"/>
        </w:rPr>
      </w:pPr>
    </w:p>
    <w:p w14:paraId="2671C28F" w14:textId="455C13BF" w:rsidR="00914474" w:rsidRDefault="00914474" w:rsidP="00914474">
      <w:pPr>
        <w:rPr>
          <w:rFonts w:ascii="Arial" w:eastAsia="Times New Roman" w:hAnsi="Arial" w:cs="Arial"/>
          <w:b/>
          <w:sz w:val="24"/>
          <w:szCs w:val="24"/>
          <w:lang w:eastAsia="en-US"/>
        </w:rPr>
      </w:pPr>
    </w:p>
    <w:sectPr w:rsidR="00914474" w:rsidSect="008C16A5">
      <w:footerReference w:type="default" r:id="rId10"/>
      <w:footerReference w:type="first" r:id="rId11"/>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78E09" w14:textId="77777777" w:rsidR="00B24037" w:rsidRDefault="00B24037" w:rsidP="00C93D59">
      <w:pPr>
        <w:spacing w:after="0" w:line="240" w:lineRule="auto"/>
      </w:pPr>
      <w:r>
        <w:separator/>
      </w:r>
    </w:p>
  </w:endnote>
  <w:endnote w:type="continuationSeparator" w:id="0">
    <w:p w14:paraId="72C5E9B1" w14:textId="77777777" w:rsidR="00B24037" w:rsidRDefault="00B24037"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Content>
      <w:p w14:paraId="09C32D5C" w14:textId="77777777" w:rsidR="002C0416" w:rsidRDefault="00000000">
        <w:pPr>
          <w:pStyle w:val="Porat"/>
          <w:jc w:val="right"/>
        </w:pPr>
      </w:p>
    </w:sdtContent>
  </w:sdt>
  <w:p w14:paraId="1FAFC890" w14:textId="77777777" w:rsidR="002C0416" w:rsidRPr="00B7160D" w:rsidRDefault="002C0416" w:rsidP="00B83756">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2C0416" w:rsidRDefault="002C0416">
    <w:pPr>
      <w:pStyle w:val="Porat"/>
      <w:jc w:val="right"/>
    </w:pPr>
  </w:p>
  <w:p w14:paraId="1D3A5501" w14:textId="77777777" w:rsidR="002C0416" w:rsidRDefault="002C04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4D58F" w14:textId="77777777" w:rsidR="00B24037" w:rsidRDefault="00B24037" w:rsidP="00C93D59">
      <w:pPr>
        <w:spacing w:after="0" w:line="240" w:lineRule="auto"/>
      </w:pPr>
      <w:r>
        <w:separator/>
      </w:r>
    </w:p>
  </w:footnote>
  <w:footnote w:type="continuationSeparator" w:id="0">
    <w:p w14:paraId="47E7A3A7" w14:textId="77777777" w:rsidR="00B24037" w:rsidRDefault="00B24037" w:rsidP="00C93D59">
      <w:pPr>
        <w:spacing w:after="0" w:line="240" w:lineRule="auto"/>
      </w:pPr>
      <w:r>
        <w:continuationSeparator/>
      </w:r>
    </w:p>
  </w:footnote>
  <w:footnote w:id="1">
    <w:p w14:paraId="08F9C879" w14:textId="77777777" w:rsidR="002C0416" w:rsidRPr="00503BA5" w:rsidRDefault="002C0416" w:rsidP="008C16A5">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74E6C11"/>
    <w:multiLevelType w:val="multilevel"/>
    <w:tmpl w:val="FE46555A"/>
    <w:lvl w:ilvl="0">
      <w:start w:val="1"/>
      <w:numFmt w:val="decimal"/>
      <w:lvlText w:val="%1."/>
      <w:lvlJc w:val="left"/>
      <w:pPr>
        <w:ind w:left="1953" w:hanging="960"/>
      </w:pPr>
      <w:rPr>
        <w:rFonts w:ascii="Times New Roman" w:hAnsi="Times New Roman" w:cs="Times New Roman" w:hint="default"/>
        <w:b w:val="0"/>
        <w:i w:val="0"/>
        <w:color w:val="auto"/>
        <w:sz w:val="24"/>
        <w:szCs w:val="24"/>
      </w:rPr>
    </w:lvl>
    <w:lvl w:ilvl="1">
      <w:start w:val="1"/>
      <w:numFmt w:val="decimal"/>
      <w:isLgl/>
      <w:lvlText w:val="%1.%2."/>
      <w:lvlJc w:val="left"/>
      <w:pPr>
        <w:ind w:left="1615"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98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44325F"/>
    <w:multiLevelType w:val="hybridMultilevel"/>
    <w:tmpl w:val="C19021C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2F5DE7"/>
    <w:multiLevelType w:val="hybridMultilevel"/>
    <w:tmpl w:val="98768548"/>
    <w:lvl w:ilvl="0" w:tplc="2860374A">
      <w:start w:val="11"/>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FF7BF2"/>
    <w:multiLevelType w:val="hybridMultilevel"/>
    <w:tmpl w:val="12B89132"/>
    <w:lvl w:ilvl="0" w:tplc="BCAC961A">
      <w:start w:val="11"/>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1E5D1E15"/>
    <w:multiLevelType w:val="hybridMultilevel"/>
    <w:tmpl w:val="8CF2AAAE"/>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4"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5"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4D081C"/>
    <w:multiLevelType w:val="multilevel"/>
    <w:tmpl w:val="8EEC9C42"/>
    <w:lvl w:ilvl="0">
      <w:start w:val="1"/>
      <w:numFmt w:val="decimal"/>
      <w:lvlText w:val="%1."/>
      <w:lvlJc w:val="left"/>
      <w:pPr>
        <w:ind w:left="1417" w:hanging="360"/>
      </w:pPr>
    </w:lvl>
    <w:lvl w:ilvl="1">
      <w:start w:val="1"/>
      <w:numFmt w:val="decimal"/>
      <w:isLgl/>
      <w:lvlText w:val="%1.%2."/>
      <w:lvlJc w:val="left"/>
      <w:pPr>
        <w:ind w:left="1777" w:hanging="720"/>
      </w:pPr>
      <w:rPr>
        <w:rFonts w:hint="default"/>
      </w:rPr>
    </w:lvl>
    <w:lvl w:ilvl="2">
      <w:start w:val="1"/>
      <w:numFmt w:val="decimal"/>
      <w:isLgl/>
      <w:lvlText w:val="%1.%2.%3."/>
      <w:lvlJc w:val="left"/>
      <w:pPr>
        <w:ind w:left="1777" w:hanging="720"/>
      </w:pPr>
      <w:rPr>
        <w:rFonts w:hint="default"/>
      </w:rPr>
    </w:lvl>
    <w:lvl w:ilvl="3">
      <w:start w:val="1"/>
      <w:numFmt w:val="decimal"/>
      <w:isLgl/>
      <w:lvlText w:val="%1.%2.%3.%4."/>
      <w:lvlJc w:val="left"/>
      <w:pPr>
        <w:ind w:left="2137" w:hanging="1080"/>
      </w:pPr>
      <w:rPr>
        <w:rFonts w:hint="default"/>
      </w:rPr>
    </w:lvl>
    <w:lvl w:ilvl="4">
      <w:start w:val="1"/>
      <w:numFmt w:val="decimal"/>
      <w:isLgl/>
      <w:lvlText w:val="%1.%2.%3.%4.%5."/>
      <w:lvlJc w:val="left"/>
      <w:pPr>
        <w:ind w:left="2137" w:hanging="1080"/>
      </w:pPr>
      <w:rPr>
        <w:rFonts w:hint="default"/>
      </w:rPr>
    </w:lvl>
    <w:lvl w:ilvl="5">
      <w:start w:val="1"/>
      <w:numFmt w:val="decimal"/>
      <w:isLgl/>
      <w:lvlText w:val="%1.%2.%3.%4.%5.%6."/>
      <w:lvlJc w:val="left"/>
      <w:pPr>
        <w:ind w:left="2497" w:hanging="1440"/>
      </w:pPr>
      <w:rPr>
        <w:rFonts w:hint="default"/>
      </w:rPr>
    </w:lvl>
    <w:lvl w:ilvl="6">
      <w:start w:val="1"/>
      <w:numFmt w:val="decimal"/>
      <w:isLgl/>
      <w:lvlText w:val="%1.%2.%3.%4.%5.%6.%7."/>
      <w:lvlJc w:val="left"/>
      <w:pPr>
        <w:ind w:left="2497" w:hanging="1440"/>
      </w:pPr>
      <w:rPr>
        <w:rFonts w:hint="default"/>
      </w:rPr>
    </w:lvl>
    <w:lvl w:ilvl="7">
      <w:start w:val="1"/>
      <w:numFmt w:val="decimal"/>
      <w:isLgl/>
      <w:lvlText w:val="%1.%2.%3.%4.%5.%6.%7.%8."/>
      <w:lvlJc w:val="left"/>
      <w:pPr>
        <w:ind w:left="2857" w:hanging="1800"/>
      </w:pPr>
      <w:rPr>
        <w:rFonts w:hint="default"/>
      </w:rPr>
    </w:lvl>
    <w:lvl w:ilvl="8">
      <w:start w:val="1"/>
      <w:numFmt w:val="decimal"/>
      <w:isLgl/>
      <w:lvlText w:val="%1.%2.%3.%4.%5.%6.%7.%8.%9."/>
      <w:lvlJc w:val="left"/>
      <w:pPr>
        <w:ind w:left="3217" w:hanging="2160"/>
      </w:pPr>
      <w:rPr>
        <w:rFonts w:hint="default"/>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6"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A4A2402"/>
    <w:multiLevelType w:val="hybridMultilevel"/>
    <w:tmpl w:val="40661B2E"/>
    <w:lvl w:ilvl="0" w:tplc="A60472AC">
      <w:start w:val="1"/>
      <w:numFmt w:val="decimal"/>
      <w:suff w:val="space"/>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9"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1"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15:restartNumberingAfterBreak="0">
    <w:nsid w:val="64E868E8"/>
    <w:multiLevelType w:val="multilevel"/>
    <w:tmpl w:val="4C14123E"/>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7072229D"/>
    <w:multiLevelType w:val="hybridMultilevel"/>
    <w:tmpl w:val="1BE8EA5A"/>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5"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3F005C4"/>
    <w:multiLevelType w:val="hybridMultilevel"/>
    <w:tmpl w:val="A91AC956"/>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47888073">
    <w:abstractNumId w:val="16"/>
  </w:num>
  <w:num w:numId="2" w16cid:durableId="1130174806">
    <w:abstractNumId w:val="10"/>
  </w:num>
  <w:num w:numId="3" w16cid:durableId="875973602">
    <w:abstractNumId w:val="6"/>
  </w:num>
  <w:num w:numId="4" w16cid:durableId="1825773435">
    <w:abstractNumId w:val="33"/>
  </w:num>
  <w:num w:numId="5" w16cid:durableId="520781539">
    <w:abstractNumId w:val="26"/>
  </w:num>
  <w:num w:numId="6" w16cid:durableId="687409592">
    <w:abstractNumId w:val="13"/>
  </w:num>
  <w:num w:numId="7" w16cid:durableId="1218126739">
    <w:abstractNumId w:val="27"/>
  </w:num>
  <w:num w:numId="8" w16cid:durableId="547766950">
    <w:abstractNumId w:val="22"/>
  </w:num>
  <w:num w:numId="9" w16cid:durableId="1055085111">
    <w:abstractNumId w:val="19"/>
  </w:num>
  <w:num w:numId="10" w16cid:durableId="1600061872">
    <w:abstractNumId w:val="32"/>
  </w:num>
  <w:num w:numId="11" w16cid:durableId="132606847">
    <w:abstractNumId w:val="31"/>
  </w:num>
  <w:num w:numId="12" w16cid:durableId="1311249289">
    <w:abstractNumId w:val="39"/>
  </w:num>
  <w:num w:numId="13" w16cid:durableId="1089472296">
    <w:abstractNumId w:val="23"/>
  </w:num>
  <w:num w:numId="14" w16cid:durableId="861671889">
    <w:abstractNumId w:val="29"/>
  </w:num>
  <w:num w:numId="15" w16cid:durableId="1053848436">
    <w:abstractNumId w:val="34"/>
  </w:num>
  <w:num w:numId="16" w16cid:durableId="16867808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0225696">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07340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27409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92390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20379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4643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24733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9682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5446542">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4048590">
    <w:abstractNumId w:val="14"/>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9804635">
    <w:abstractNumId w:val="17"/>
  </w:num>
  <w:num w:numId="28" w16cid:durableId="1045178673">
    <w:abstractNumId w:val="0"/>
  </w:num>
  <w:num w:numId="29" w16cid:durableId="1926184067">
    <w:abstractNumId w:val="15"/>
  </w:num>
  <w:num w:numId="30" w16cid:durableId="1927228348">
    <w:abstractNumId w:val="11"/>
  </w:num>
  <w:num w:numId="31" w16cid:durableId="214211641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8077276">
    <w:abstractNumId w:val="1"/>
  </w:num>
  <w:num w:numId="33" w16cid:durableId="1619264769">
    <w:abstractNumId w:val="9"/>
  </w:num>
  <w:num w:numId="34" w16cid:durableId="1687975500">
    <w:abstractNumId w:val="37"/>
  </w:num>
  <w:num w:numId="35" w16cid:durableId="472868485">
    <w:abstractNumId w:val="5"/>
  </w:num>
  <w:num w:numId="36" w16cid:durableId="123472340">
    <w:abstractNumId w:val="7"/>
  </w:num>
  <w:num w:numId="37" w16cid:durableId="6561094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141324">
    <w:abstractNumId w:val="28"/>
  </w:num>
  <w:num w:numId="39" w16cid:durableId="1215043893">
    <w:abstractNumId w:val="18"/>
  </w:num>
  <w:num w:numId="40" w16cid:durableId="1128083624">
    <w:abstractNumId w:val="3"/>
  </w:num>
  <w:num w:numId="41" w16cid:durableId="903217515">
    <w:abstractNumId w:val="36"/>
  </w:num>
  <w:num w:numId="42" w16cid:durableId="496842568">
    <w:abstractNumId w:val="21"/>
  </w:num>
  <w:num w:numId="43" w16cid:durableId="9839039">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07C97"/>
    <w:rsid w:val="00012A1C"/>
    <w:rsid w:val="00017641"/>
    <w:rsid w:val="000315B2"/>
    <w:rsid w:val="000356B9"/>
    <w:rsid w:val="00037821"/>
    <w:rsid w:val="000455A3"/>
    <w:rsid w:val="000455F7"/>
    <w:rsid w:val="00046FED"/>
    <w:rsid w:val="000518A2"/>
    <w:rsid w:val="00053CA2"/>
    <w:rsid w:val="00057F36"/>
    <w:rsid w:val="0006284B"/>
    <w:rsid w:val="000731C1"/>
    <w:rsid w:val="00080D8F"/>
    <w:rsid w:val="0008414A"/>
    <w:rsid w:val="00097A0D"/>
    <w:rsid w:val="000A795D"/>
    <w:rsid w:val="000B0A7D"/>
    <w:rsid w:val="000B2928"/>
    <w:rsid w:val="000B4D7C"/>
    <w:rsid w:val="000B4E6A"/>
    <w:rsid w:val="000E0A01"/>
    <w:rsid w:val="00102F3C"/>
    <w:rsid w:val="00105965"/>
    <w:rsid w:val="00120534"/>
    <w:rsid w:val="00120ECC"/>
    <w:rsid w:val="00125125"/>
    <w:rsid w:val="00136421"/>
    <w:rsid w:val="00141D4D"/>
    <w:rsid w:val="00145C4B"/>
    <w:rsid w:val="00163BB3"/>
    <w:rsid w:val="00164DDD"/>
    <w:rsid w:val="0016533D"/>
    <w:rsid w:val="00171932"/>
    <w:rsid w:val="00173C43"/>
    <w:rsid w:val="001754A4"/>
    <w:rsid w:val="00175B50"/>
    <w:rsid w:val="0019128E"/>
    <w:rsid w:val="001A092A"/>
    <w:rsid w:val="001A73CD"/>
    <w:rsid w:val="001A7713"/>
    <w:rsid w:val="001B60E6"/>
    <w:rsid w:val="001C7DB1"/>
    <w:rsid w:val="001D6747"/>
    <w:rsid w:val="00201D56"/>
    <w:rsid w:val="00213942"/>
    <w:rsid w:val="00224784"/>
    <w:rsid w:val="00225E92"/>
    <w:rsid w:val="00230EA7"/>
    <w:rsid w:val="00234582"/>
    <w:rsid w:val="0024312E"/>
    <w:rsid w:val="00264174"/>
    <w:rsid w:val="00287959"/>
    <w:rsid w:val="002908D6"/>
    <w:rsid w:val="002A6591"/>
    <w:rsid w:val="002B38E4"/>
    <w:rsid w:val="002B476D"/>
    <w:rsid w:val="002B563D"/>
    <w:rsid w:val="002C0416"/>
    <w:rsid w:val="002C22D5"/>
    <w:rsid w:val="002C6F5D"/>
    <w:rsid w:val="002D1531"/>
    <w:rsid w:val="002D2DC8"/>
    <w:rsid w:val="002F30FD"/>
    <w:rsid w:val="002F35B7"/>
    <w:rsid w:val="00300339"/>
    <w:rsid w:val="00301DCC"/>
    <w:rsid w:val="00303046"/>
    <w:rsid w:val="003032A6"/>
    <w:rsid w:val="0030681E"/>
    <w:rsid w:val="00311781"/>
    <w:rsid w:val="003159D7"/>
    <w:rsid w:val="003210EB"/>
    <w:rsid w:val="00341252"/>
    <w:rsid w:val="003460F3"/>
    <w:rsid w:val="00357FD3"/>
    <w:rsid w:val="00361CF6"/>
    <w:rsid w:val="003745D7"/>
    <w:rsid w:val="00374A7B"/>
    <w:rsid w:val="00386B05"/>
    <w:rsid w:val="0038786E"/>
    <w:rsid w:val="00391452"/>
    <w:rsid w:val="003B0FAB"/>
    <w:rsid w:val="003D2CF0"/>
    <w:rsid w:val="003D31C6"/>
    <w:rsid w:val="003E6A64"/>
    <w:rsid w:val="003F3168"/>
    <w:rsid w:val="003F63FB"/>
    <w:rsid w:val="00404EB3"/>
    <w:rsid w:val="00410856"/>
    <w:rsid w:val="00410A25"/>
    <w:rsid w:val="00412A90"/>
    <w:rsid w:val="00414082"/>
    <w:rsid w:val="00422FDB"/>
    <w:rsid w:val="00426FF3"/>
    <w:rsid w:val="00427116"/>
    <w:rsid w:val="004277E0"/>
    <w:rsid w:val="00444FA8"/>
    <w:rsid w:val="004453CB"/>
    <w:rsid w:val="00462089"/>
    <w:rsid w:val="00473B7D"/>
    <w:rsid w:val="004741D6"/>
    <w:rsid w:val="00476D80"/>
    <w:rsid w:val="00481FC6"/>
    <w:rsid w:val="004A0690"/>
    <w:rsid w:val="004A0B4C"/>
    <w:rsid w:val="004A394A"/>
    <w:rsid w:val="004D1BB8"/>
    <w:rsid w:val="004E3DF6"/>
    <w:rsid w:val="004E5D94"/>
    <w:rsid w:val="004F2B03"/>
    <w:rsid w:val="004F7643"/>
    <w:rsid w:val="00506981"/>
    <w:rsid w:val="00520FD4"/>
    <w:rsid w:val="0052303A"/>
    <w:rsid w:val="00532654"/>
    <w:rsid w:val="00535CBF"/>
    <w:rsid w:val="005404B3"/>
    <w:rsid w:val="00541176"/>
    <w:rsid w:val="00547D96"/>
    <w:rsid w:val="0056233A"/>
    <w:rsid w:val="00563385"/>
    <w:rsid w:val="00576B7E"/>
    <w:rsid w:val="00583AE6"/>
    <w:rsid w:val="00586F2C"/>
    <w:rsid w:val="0058796C"/>
    <w:rsid w:val="0059114F"/>
    <w:rsid w:val="005A3B53"/>
    <w:rsid w:val="005B302C"/>
    <w:rsid w:val="005B4FA7"/>
    <w:rsid w:val="005B7E8D"/>
    <w:rsid w:val="005C7769"/>
    <w:rsid w:val="005D7082"/>
    <w:rsid w:val="005E3FAC"/>
    <w:rsid w:val="006038F8"/>
    <w:rsid w:val="00610814"/>
    <w:rsid w:val="00613F1B"/>
    <w:rsid w:val="006260BC"/>
    <w:rsid w:val="00630A52"/>
    <w:rsid w:val="00634348"/>
    <w:rsid w:val="00634ED2"/>
    <w:rsid w:val="006415BE"/>
    <w:rsid w:val="00656111"/>
    <w:rsid w:val="00675B64"/>
    <w:rsid w:val="006A3469"/>
    <w:rsid w:val="006A3FA5"/>
    <w:rsid w:val="006A6C91"/>
    <w:rsid w:val="006B0886"/>
    <w:rsid w:val="006B329E"/>
    <w:rsid w:val="006C730F"/>
    <w:rsid w:val="006D22B5"/>
    <w:rsid w:val="006E4C75"/>
    <w:rsid w:val="006E67A6"/>
    <w:rsid w:val="006F0792"/>
    <w:rsid w:val="006F2233"/>
    <w:rsid w:val="006F23AB"/>
    <w:rsid w:val="006F5211"/>
    <w:rsid w:val="006F7930"/>
    <w:rsid w:val="00706326"/>
    <w:rsid w:val="0071085A"/>
    <w:rsid w:val="00714775"/>
    <w:rsid w:val="007165C5"/>
    <w:rsid w:val="0072543D"/>
    <w:rsid w:val="0072581C"/>
    <w:rsid w:val="007317FA"/>
    <w:rsid w:val="00732768"/>
    <w:rsid w:val="00740A8F"/>
    <w:rsid w:val="0074625C"/>
    <w:rsid w:val="00747AD8"/>
    <w:rsid w:val="00757449"/>
    <w:rsid w:val="00763A3E"/>
    <w:rsid w:val="007700D9"/>
    <w:rsid w:val="00777480"/>
    <w:rsid w:val="00783489"/>
    <w:rsid w:val="00787F00"/>
    <w:rsid w:val="007A1EE1"/>
    <w:rsid w:val="007A4E43"/>
    <w:rsid w:val="007B20BF"/>
    <w:rsid w:val="007B31D5"/>
    <w:rsid w:val="007C2306"/>
    <w:rsid w:val="007E54AF"/>
    <w:rsid w:val="007E794D"/>
    <w:rsid w:val="007F21A1"/>
    <w:rsid w:val="007F440A"/>
    <w:rsid w:val="007F791E"/>
    <w:rsid w:val="00801628"/>
    <w:rsid w:val="00805671"/>
    <w:rsid w:val="008203FD"/>
    <w:rsid w:val="0085417A"/>
    <w:rsid w:val="00864F0A"/>
    <w:rsid w:val="0086554B"/>
    <w:rsid w:val="00870D59"/>
    <w:rsid w:val="00880F42"/>
    <w:rsid w:val="008937C0"/>
    <w:rsid w:val="00894897"/>
    <w:rsid w:val="00895EE0"/>
    <w:rsid w:val="008A70CD"/>
    <w:rsid w:val="008B5A18"/>
    <w:rsid w:val="008C16A5"/>
    <w:rsid w:val="008C1D70"/>
    <w:rsid w:val="008D03C4"/>
    <w:rsid w:val="008D39E4"/>
    <w:rsid w:val="008E4192"/>
    <w:rsid w:val="008F19AE"/>
    <w:rsid w:val="008F3ED9"/>
    <w:rsid w:val="00914474"/>
    <w:rsid w:val="00944AD7"/>
    <w:rsid w:val="00944F0D"/>
    <w:rsid w:val="00945878"/>
    <w:rsid w:val="00962B28"/>
    <w:rsid w:val="0096309A"/>
    <w:rsid w:val="00966268"/>
    <w:rsid w:val="00973C3E"/>
    <w:rsid w:val="0098143E"/>
    <w:rsid w:val="0098494B"/>
    <w:rsid w:val="00991C68"/>
    <w:rsid w:val="00993701"/>
    <w:rsid w:val="009B0357"/>
    <w:rsid w:val="009B1A90"/>
    <w:rsid w:val="009B23D7"/>
    <w:rsid w:val="009D4F7A"/>
    <w:rsid w:val="009D5483"/>
    <w:rsid w:val="009D5B36"/>
    <w:rsid w:val="009E71BC"/>
    <w:rsid w:val="00A010DB"/>
    <w:rsid w:val="00A20088"/>
    <w:rsid w:val="00A214A8"/>
    <w:rsid w:val="00A24C7B"/>
    <w:rsid w:val="00A339BD"/>
    <w:rsid w:val="00A47B21"/>
    <w:rsid w:val="00A65021"/>
    <w:rsid w:val="00A709CC"/>
    <w:rsid w:val="00A71404"/>
    <w:rsid w:val="00A903C1"/>
    <w:rsid w:val="00A93FD3"/>
    <w:rsid w:val="00AA0A3D"/>
    <w:rsid w:val="00AA1575"/>
    <w:rsid w:val="00AA5E6E"/>
    <w:rsid w:val="00AB1E23"/>
    <w:rsid w:val="00AB7D98"/>
    <w:rsid w:val="00AC1C4A"/>
    <w:rsid w:val="00AC326B"/>
    <w:rsid w:val="00AC3901"/>
    <w:rsid w:val="00AE124F"/>
    <w:rsid w:val="00AE5DC0"/>
    <w:rsid w:val="00AF2AB7"/>
    <w:rsid w:val="00B24037"/>
    <w:rsid w:val="00B3056A"/>
    <w:rsid w:val="00B33821"/>
    <w:rsid w:val="00B37033"/>
    <w:rsid w:val="00B43594"/>
    <w:rsid w:val="00B435EC"/>
    <w:rsid w:val="00B50E7D"/>
    <w:rsid w:val="00B51F19"/>
    <w:rsid w:val="00B522BE"/>
    <w:rsid w:val="00B60CC2"/>
    <w:rsid w:val="00B61525"/>
    <w:rsid w:val="00B759C6"/>
    <w:rsid w:val="00B83756"/>
    <w:rsid w:val="00B87EDB"/>
    <w:rsid w:val="00B97C18"/>
    <w:rsid w:val="00BA03AE"/>
    <w:rsid w:val="00BA4D7F"/>
    <w:rsid w:val="00BB0DA3"/>
    <w:rsid w:val="00BB3DA9"/>
    <w:rsid w:val="00BB6E00"/>
    <w:rsid w:val="00BC4522"/>
    <w:rsid w:val="00BD1406"/>
    <w:rsid w:val="00BD22AE"/>
    <w:rsid w:val="00BE64E0"/>
    <w:rsid w:val="00BE7E0E"/>
    <w:rsid w:val="00BF3FC9"/>
    <w:rsid w:val="00BF425E"/>
    <w:rsid w:val="00BF5E2D"/>
    <w:rsid w:val="00C0135B"/>
    <w:rsid w:val="00C17612"/>
    <w:rsid w:val="00C2417E"/>
    <w:rsid w:val="00C246D3"/>
    <w:rsid w:val="00C50C79"/>
    <w:rsid w:val="00C54A6A"/>
    <w:rsid w:val="00C73DB0"/>
    <w:rsid w:val="00C93D59"/>
    <w:rsid w:val="00CA5931"/>
    <w:rsid w:val="00CA75E8"/>
    <w:rsid w:val="00CC14DD"/>
    <w:rsid w:val="00CC501C"/>
    <w:rsid w:val="00CD38E7"/>
    <w:rsid w:val="00CE0B03"/>
    <w:rsid w:val="00CE45B0"/>
    <w:rsid w:val="00CE6D47"/>
    <w:rsid w:val="00D001AD"/>
    <w:rsid w:val="00D02347"/>
    <w:rsid w:val="00D12842"/>
    <w:rsid w:val="00D1540A"/>
    <w:rsid w:val="00D16AC5"/>
    <w:rsid w:val="00D1773A"/>
    <w:rsid w:val="00D210C0"/>
    <w:rsid w:val="00D218F5"/>
    <w:rsid w:val="00D27369"/>
    <w:rsid w:val="00D5149E"/>
    <w:rsid w:val="00D6688F"/>
    <w:rsid w:val="00D67C68"/>
    <w:rsid w:val="00D67E6B"/>
    <w:rsid w:val="00D77662"/>
    <w:rsid w:val="00D80957"/>
    <w:rsid w:val="00D827AD"/>
    <w:rsid w:val="00D83CE4"/>
    <w:rsid w:val="00D851BB"/>
    <w:rsid w:val="00D86A8A"/>
    <w:rsid w:val="00D8708D"/>
    <w:rsid w:val="00DA4013"/>
    <w:rsid w:val="00DA4F23"/>
    <w:rsid w:val="00DA522F"/>
    <w:rsid w:val="00DA547D"/>
    <w:rsid w:val="00DB388C"/>
    <w:rsid w:val="00DC1DB9"/>
    <w:rsid w:val="00DC2CE9"/>
    <w:rsid w:val="00DC5EE5"/>
    <w:rsid w:val="00DC7E64"/>
    <w:rsid w:val="00DD0718"/>
    <w:rsid w:val="00DD5F86"/>
    <w:rsid w:val="00DE3006"/>
    <w:rsid w:val="00DF5A1E"/>
    <w:rsid w:val="00DF705C"/>
    <w:rsid w:val="00E01CE3"/>
    <w:rsid w:val="00E1282B"/>
    <w:rsid w:val="00E13A43"/>
    <w:rsid w:val="00E2103B"/>
    <w:rsid w:val="00E32B9A"/>
    <w:rsid w:val="00E34EC8"/>
    <w:rsid w:val="00E43772"/>
    <w:rsid w:val="00E65CE9"/>
    <w:rsid w:val="00E71620"/>
    <w:rsid w:val="00E750F4"/>
    <w:rsid w:val="00E80189"/>
    <w:rsid w:val="00E97D64"/>
    <w:rsid w:val="00EC5335"/>
    <w:rsid w:val="00ED2017"/>
    <w:rsid w:val="00ED4AC0"/>
    <w:rsid w:val="00ED62DE"/>
    <w:rsid w:val="00EE49C6"/>
    <w:rsid w:val="00EE5A29"/>
    <w:rsid w:val="00EF1268"/>
    <w:rsid w:val="00F01160"/>
    <w:rsid w:val="00F1128A"/>
    <w:rsid w:val="00F147C7"/>
    <w:rsid w:val="00F14CAF"/>
    <w:rsid w:val="00F36D89"/>
    <w:rsid w:val="00F425C7"/>
    <w:rsid w:val="00F44E35"/>
    <w:rsid w:val="00F7069F"/>
    <w:rsid w:val="00F71832"/>
    <w:rsid w:val="00F91320"/>
    <w:rsid w:val="00F95A2B"/>
    <w:rsid w:val="00F95AAB"/>
    <w:rsid w:val="00FA118C"/>
    <w:rsid w:val="00FB49C2"/>
    <w:rsid w:val="00FB50D3"/>
    <w:rsid w:val="00FB7B2C"/>
    <w:rsid w:val="00FC08EA"/>
    <w:rsid w:val="00FD06B0"/>
    <w:rsid w:val="00FE066C"/>
    <w:rsid w:val="00FE0B1D"/>
    <w:rsid w:val="00FE2FCD"/>
    <w:rsid w:val="00FE4B2C"/>
    <w:rsid w:val="00FF2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99"/>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
    <w:basedOn w:val="Numatytasispastraiposriftas"/>
    <w:link w:val="Antrat2"/>
    <w:uiPriority w:val="9"/>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qFormat/>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qFormat/>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9"/>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19"/>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uiPriority w:val="99"/>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1"/>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4"/>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18"/>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7"/>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914474"/>
    <w:pPr>
      <w:numPr>
        <w:numId w:val="28"/>
      </w:numPr>
      <w:spacing w:before="60" w:after="60"/>
      <w:jc w:val="both"/>
    </w:pPr>
    <w:rPr>
      <w:b/>
    </w:rPr>
  </w:style>
  <w:style w:type="paragraph" w:customStyle="1" w:styleId="Papunktis">
    <w:name w:val="Papunktis"/>
    <w:basedOn w:val="Pagrindiniotekstotrauka"/>
    <w:link w:val="PapunktisChar"/>
    <w:qFormat/>
    <w:rsid w:val="00914474"/>
    <w:pPr>
      <w:numPr>
        <w:ilvl w:val="1"/>
        <w:numId w:val="28"/>
      </w:numPr>
      <w:spacing w:after="0"/>
      <w:jc w:val="both"/>
    </w:pPr>
  </w:style>
  <w:style w:type="paragraph" w:customStyle="1" w:styleId="Papunkiopapunktis">
    <w:name w:val="Papunkčio papunktis"/>
    <w:basedOn w:val="prastasis"/>
    <w:uiPriority w:val="99"/>
    <w:rsid w:val="00914474"/>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29"/>
      </w:numPr>
    </w:pPr>
  </w:style>
  <w:style w:type="numbering" w:customStyle="1" w:styleId="Stilius5">
    <w:name w:val="Stilius5"/>
    <w:uiPriority w:val="99"/>
    <w:rsid w:val="00914474"/>
    <w:pPr>
      <w:numPr>
        <w:numId w:val="30"/>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qFormat/>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table" w:customStyle="1" w:styleId="TableNormal1">
    <w:name w:val="Table Normal1"/>
    <w:uiPriority w:val="2"/>
    <w:semiHidden/>
    <w:unhideWhenUsed/>
    <w:qFormat/>
    <w:rsid w:val="008C16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16A5"/>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C16A5"/>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character" w:customStyle="1" w:styleId="PapunktisChar">
    <w:name w:val="Papunktis Char"/>
    <w:basedOn w:val="Numatytasispastraiposriftas"/>
    <w:link w:val="Papunktis"/>
    <w:rsid w:val="008C16A5"/>
    <w:rPr>
      <w:rFonts w:ascii="Times New Roman" w:eastAsia="Times New Roman" w:hAnsi="Times New Roman" w:cs="Times New Roman"/>
      <w:sz w:val="24"/>
      <w:szCs w:val="24"/>
      <w:lang w:eastAsia="lt-LT"/>
    </w:rPr>
  </w:style>
  <w:style w:type="character" w:customStyle="1" w:styleId="eop">
    <w:name w:val="eop"/>
    <w:basedOn w:val="Numatytasispastraiposriftas"/>
    <w:rsid w:val="008C16A5"/>
  </w:style>
  <w:style w:type="character" w:customStyle="1" w:styleId="spellingerror">
    <w:name w:val="spellingerror"/>
    <w:basedOn w:val="Numatytasispastraiposriftas"/>
    <w:rsid w:val="008C16A5"/>
  </w:style>
  <w:style w:type="character" w:customStyle="1" w:styleId="Neapdorotaspaminjimas2">
    <w:name w:val="Neapdorotas paminėjimas2"/>
    <w:basedOn w:val="Numatytasispastraiposriftas"/>
    <w:uiPriority w:val="99"/>
    <w:semiHidden/>
    <w:unhideWhenUsed/>
    <w:rsid w:val="008C1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1389">
      <w:bodyDiv w:val="1"/>
      <w:marLeft w:val="0"/>
      <w:marRight w:val="0"/>
      <w:marTop w:val="0"/>
      <w:marBottom w:val="0"/>
      <w:divBdr>
        <w:top w:val="none" w:sz="0" w:space="0" w:color="auto"/>
        <w:left w:val="none" w:sz="0" w:space="0" w:color="auto"/>
        <w:bottom w:val="none" w:sz="0" w:space="0" w:color="auto"/>
        <w:right w:val="none" w:sz="0" w:space="0" w:color="auto"/>
      </w:divBdr>
    </w:div>
    <w:div w:id="200629841">
      <w:bodyDiv w:val="1"/>
      <w:marLeft w:val="0"/>
      <w:marRight w:val="0"/>
      <w:marTop w:val="0"/>
      <w:marBottom w:val="0"/>
      <w:divBdr>
        <w:top w:val="none" w:sz="0" w:space="0" w:color="auto"/>
        <w:left w:val="none" w:sz="0" w:space="0" w:color="auto"/>
        <w:bottom w:val="none" w:sz="0" w:space="0" w:color="auto"/>
        <w:right w:val="none" w:sz="0" w:space="0" w:color="auto"/>
      </w:divBdr>
    </w:div>
    <w:div w:id="316302657">
      <w:bodyDiv w:val="1"/>
      <w:marLeft w:val="0"/>
      <w:marRight w:val="0"/>
      <w:marTop w:val="0"/>
      <w:marBottom w:val="0"/>
      <w:divBdr>
        <w:top w:val="none" w:sz="0" w:space="0" w:color="auto"/>
        <w:left w:val="none" w:sz="0" w:space="0" w:color="auto"/>
        <w:bottom w:val="none" w:sz="0" w:space="0" w:color="auto"/>
        <w:right w:val="none" w:sz="0" w:space="0" w:color="auto"/>
      </w:divBdr>
    </w:div>
    <w:div w:id="359553817">
      <w:bodyDiv w:val="1"/>
      <w:marLeft w:val="0"/>
      <w:marRight w:val="0"/>
      <w:marTop w:val="0"/>
      <w:marBottom w:val="0"/>
      <w:divBdr>
        <w:top w:val="none" w:sz="0" w:space="0" w:color="auto"/>
        <w:left w:val="none" w:sz="0" w:space="0" w:color="auto"/>
        <w:bottom w:val="none" w:sz="0" w:space="0" w:color="auto"/>
        <w:right w:val="none" w:sz="0" w:space="0" w:color="auto"/>
      </w:divBdr>
    </w:div>
    <w:div w:id="467671141">
      <w:bodyDiv w:val="1"/>
      <w:marLeft w:val="0"/>
      <w:marRight w:val="0"/>
      <w:marTop w:val="0"/>
      <w:marBottom w:val="0"/>
      <w:divBdr>
        <w:top w:val="none" w:sz="0" w:space="0" w:color="auto"/>
        <w:left w:val="none" w:sz="0" w:space="0" w:color="auto"/>
        <w:bottom w:val="none" w:sz="0" w:space="0" w:color="auto"/>
        <w:right w:val="none" w:sz="0" w:space="0" w:color="auto"/>
      </w:divBdr>
    </w:div>
    <w:div w:id="519859917">
      <w:bodyDiv w:val="1"/>
      <w:marLeft w:val="0"/>
      <w:marRight w:val="0"/>
      <w:marTop w:val="0"/>
      <w:marBottom w:val="0"/>
      <w:divBdr>
        <w:top w:val="none" w:sz="0" w:space="0" w:color="auto"/>
        <w:left w:val="none" w:sz="0" w:space="0" w:color="auto"/>
        <w:bottom w:val="none" w:sz="0" w:space="0" w:color="auto"/>
        <w:right w:val="none" w:sz="0" w:space="0" w:color="auto"/>
      </w:divBdr>
    </w:div>
    <w:div w:id="1267032682">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676112869">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 w:id="20705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a@taurag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usra.stankiene@taura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44</Pages>
  <Words>78722</Words>
  <Characters>44872</Characters>
  <Application>Microsoft Office Word</Application>
  <DocSecurity>0</DocSecurity>
  <Lines>373</Lines>
  <Paragraphs>246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Jolanta Makaraitė</cp:lastModifiedBy>
  <cp:revision>16</cp:revision>
  <dcterms:created xsi:type="dcterms:W3CDTF">2025-06-16T05:45:00Z</dcterms:created>
  <dcterms:modified xsi:type="dcterms:W3CDTF">2025-06-25T11:59:00Z</dcterms:modified>
</cp:coreProperties>
</file>