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355DD" w14:textId="7AE73436" w:rsidR="00BA4863" w:rsidRPr="00790573" w:rsidRDefault="00DE567E" w:rsidP="4333FDFB">
      <w:pPr>
        <w:jc w:val="right"/>
        <w:rPr>
          <w:rFonts w:ascii="Arial" w:eastAsia="Arial" w:hAnsi="Arial" w:cs="Arial"/>
          <w:i/>
          <w:iCs/>
          <w:sz w:val="22"/>
          <w:szCs w:val="22"/>
        </w:rPr>
      </w:pPr>
      <w:r w:rsidRPr="0065603B">
        <w:rPr>
          <w:rFonts w:ascii="Arial" w:eastAsia="Arial" w:hAnsi="Arial" w:cs="Arial"/>
          <w:i/>
          <w:iCs/>
          <w:sz w:val="22"/>
          <w:szCs w:val="22"/>
        </w:rPr>
        <w:t>Techninės specifikacijos</w:t>
      </w:r>
      <w:r w:rsidR="00BA18FD" w:rsidRPr="0065603B">
        <w:rPr>
          <w:rFonts w:ascii="Arial" w:eastAsia="Arial" w:hAnsi="Arial" w:cs="Arial"/>
          <w:i/>
          <w:iCs/>
          <w:sz w:val="22"/>
          <w:szCs w:val="22"/>
        </w:rPr>
        <w:t xml:space="preserve"> priedas Nr.</w:t>
      </w:r>
      <w:r w:rsidR="007A2D93" w:rsidRPr="00790573">
        <w:rPr>
          <w:rFonts w:ascii="Arial" w:eastAsia="Arial" w:hAnsi="Arial" w:cs="Arial"/>
          <w:i/>
          <w:iCs/>
          <w:sz w:val="22"/>
          <w:szCs w:val="22"/>
        </w:rPr>
        <w:t xml:space="preserve"> 1</w:t>
      </w:r>
    </w:p>
    <w:p w14:paraId="03E23F31" w14:textId="77777777" w:rsidR="00BA18FD" w:rsidRPr="00790573" w:rsidRDefault="00BA18FD" w:rsidP="4333FDFB">
      <w:pPr>
        <w:jc w:val="right"/>
        <w:rPr>
          <w:rFonts w:ascii="Arial" w:eastAsia="Arial" w:hAnsi="Arial" w:cs="Arial"/>
          <w:sz w:val="22"/>
          <w:szCs w:val="22"/>
        </w:rPr>
      </w:pPr>
    </w:p>
    <w:p w14:paraId="59F8CC67" w14:textId="38267AF0" w:rsidR="00BA18FD" w:rsidRPr="00790573" w:rsidRDefault="00DB6816" w:rsidP="4333FDFB">
      <w:pPr>
        <w:jc w:val="center"/>
        <w:rPr>
          <w:rFonts w:ascii="Arial" w:eastAsia="Arial" w:hAnsi="Arial" w:cs="Arial"/>
          <w:b/>
          <w:bCs/>
          <w:sz w:val="22"/>
          <w:szCs w:val="22"/>
        </w:rPr>
      </w:pPr>
      <w:r w:rsidRPr="3890A359">
        <w:rPr>
          <w:rFonts w:ascii="Arial" w:eastAsia="Arial" w:hAnsi="Arial" w:cs="Arial"/>
          <w:b/>
          <w:bCs/>
          <w:sz w:val="22"/>
          <w:szCs w:val="22"/>
        </w:rPr>
        <w:t>P</w:t>
      </w:r>
      <w:r w:rsidR="00BA18FD" w:rsidRPr="3890A359">
        <w:rPr>
          <w:rFonts w:ascii="Arial" w:eastAsia="Arial" w:hAnsi="Arial" w:cs="Arial"/>
          <w:b/>
          <w:bCs/>
          <w:sz w:val="22"/>
          <w:szCs w:val="22"/>
        </w:rPr>
        <w:t xml:space="preserve">rekių </w:t>
      </w:r>
      <w:r w:rsidR="34C4569E" w:rsidRPr="3890A359">
        <w:rPr>
          <w:rFonts w:ascii="Arial" w:eastAsia="Arial" w:hAnsi="Arial" w:cs="Arial"/>
          <w:b/>
          <w:bCs/>
          <w:sz w:val="22"/>
          <w:szCs w:val="22"/>
        </w:rPr>
        <w:t xml:space="preserve">visas </w:t>
      </w:r>
      <w:r w:rsidR="00BA18FD" w:rsidRPr="3890A359">
        <w:rPr>
          <w:rFonts w:ascii="Arial" w:eastAsia="Arial" w:hAnsi="Arial" w:cs="Arial"/>
          <w:b/>
          <w:bCs/>
          <w:sz w:val="22"/>
          <w:szCs w:val="22"/>
        </w:rPr>
        <w:t>asortimentas</w:t>
      </w:r>
    </w:p>
    <w:p w14:paraId="088EC66B" w14:textId="77777777" w:rsidR="002061D1" w:rsidRPr="00790573" w:rsidRDefault="002061D1" w:rsidP="4333FDFB">
      <w:pPr>
        <w:jc w:val="center"/>
        <w:rPr>
          <w:rFonts w:ascii="Arial" w:eastAsia="Arial" w:hAnsi="Arial" w:cs="Arial"/>
          <w:b/>
          <w:bCs/>
          <w:sz w:val="22"/>
          <w:szCs w:val="22"/>
        </w:rPr>
      </w:pPr>
    </w:p>
    <w:p w14:paraId="30A8665D" w14:textId="2068ACFD" w:rsidR="00CD20A3" w:rsidRPr="00790573" w:rsidRDefault="00CD20A3" w:rsidP="4333FDFB">
      <w:pPr>
        <w:pStyle w:val="Sraopastraipa"/>
        <w:tabs>
          <w:tab w:val="left" w:pos="426"/>
        </w:tabs>
        <w:ind w:left="0" w:firstLine="810"/>
        <w:jc w:val="both"/>
        <w:rPr>
          <w:rFonts w:ascii="Arial" w:eastAsia="Arial" w:hAnsi="Arial" w:cs="Arial"/>
          <w:b/>
          <w:bCs/>
          <w:sz w:val="22"/>
          <w:szCs w:val="22"/>
        </w:rPr>
      </w:pPr>
      <w:r w:rsidRPr="00790573">
        <w:rPr>
          <w:rFonts w:ascii="Arial" w:eastAsia="Arial" w:hAnsi="Arial" w:cs="Arial"/>
          <w:b/>
          <w:bCs/>
          <w:sz w:val="22"/>
          <w:szCs w:val="22"/>
        </w:rPr>
        <w:t xml:space="preserve">  1. I Pirkimo </w:t>
      </w:r>
      <w:r w:rsidR="00D03138">
        <w:rPr>
          <w:rFonts w:ascii="Arial" w:eastAsia="Arial" w:hAnsi="Arial" w:cs="Arial"/>
          <w:b/>
          <w:bCs/>
          <w:sz w:val="22"/>
          <w:szCs w:val="22"/>
        </w:rPr>
        <w:t xml:space="preserve">objekto </w:t>
      </w:r>
      <w:r w:rsidRPr="00790573">
        <w:rPr>
          <w:rFonts w:ascii="Arial" w:eastAsia="Arial" w:hAnsi="Arial" w:cs="Arial"/>
          <w:b/>
          <w:bCs/>
          <w:sz w:val="22"/>
          <w:szCs w:val="22"/>
        </w:rPr>
        <w:t xml:space="preserve">dalies – </w:t>
      </w:r>
      <w:r w:rsidR="0021794A" w:rsidRPr="00790573">
        <w:rPr>
          <w:rFonts w:ascii="Arial" w:eastAsia="Arial" w:hAnsi="Arial" w:cs="Arial"/>
          <w:b/>
          <w:bCs/>
          <w:sz w:val="22"/>
          <w:szCs w:val="22"/>
        </w:rPr>
        <w:t xml:space="preserve">Elektros ir elektronikos komponentai, </w:t>
      </w:r>
      <w:r w:rsidR="00191BBB" w:rsidRPr="00790573">
        <w:rPr>
          <w:rFonts w:ascii="Arial" w:eastAsia="Arial" w:hAnsi="Arial" w:cs="Arial"/>
          <w:b/>
          <w:bCs/>
          <w:sz w:val="22"/>
          <w:szCs w:val="22"/>
        </w:rPr>
        <w:t xml:space="preserve">įrankiai, </w:t>
      </w:r>
      <w:r w:rsidR="0021794A" w:rsidRPr="00790573">
        <w:rPr>
          <w:rFonts w:ascii="Arial" w:eastAsia="Arial" w:hAnsi="Arial" w:cs="Arial"/>
          <w:b/>
          <w:bCs/>
          <w:sz w:val="22"/>
          <w:szCs w:val="22"/>
        </w:rPr>
        <w:t>medžiagos ir priedai</w:t>
      </w:r>
      <w:r w:rsidRPr="00790573">
        <w:rPr>
          <w:rFonts w:ascii="Arial" w:eastAsia="Arial" w:hAnsi="Arial" w:cs="Arial"/>
          <w:b/>
          <w:bCs/>
          <w:color w:val="000000" w:themeColor="text1"/>
          <w:sz w:val="22"/>
          <w:szCs w:val="22"/>
        </w:rPr>
        <w:t>, asortimentas</w:t>
      </w:r>
      <w:r w:rsidRPr="00790573">
        <w:rPr>
          <w:rFonts w:ascii="Arial" w:eastAsia="Arial" w:hAnsi="Arial" w:cs="Arial"/>
          <w:b/>
          <w:bCs/>
          <w:sz w:val="22"/>
          <w:szCs w:val="22"/>
        </w:rPr>
        <w:t>:</w:t>
      </w:r>
    </w:p>
    <w:p w14:paraId="476BC065" w14:textId="2570E33D" w:rsidR="00CD20A3" w:rsidRPr="00790573" w:rsidRDefault="00CD20A3" w:rsidP="4333FDFB">
      <w:pPr>
        <w:pStyle w:val="Sraopastraipa"/>
        <w:tabs>
          <w:tab w:val="left" w:pos="851"/>
        </w:tabs>
        <w:ind w:left="360" w:firstLine="0"/>
        <w:jc w:val="both"/>
        <w:rPr>
          <w:rFonts w:ascii="Arial" w:eastAsia="Arial" w:hAnsi="Arial" w:cs="Arial"/>
          <w:b/>
          <w:bCs/>
          <w:sz w:val="22"/>
          <w:szCs w:val="22"/>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248"/>
        <w:gridCol w:w="6905"/>
      </w:tblGrid>
      <w:tr w:rsidR="00CD20A3" w:rsidRPr="0065603B" w14:paraId="105BEC16" w14:textId="77777777" w:rsidTr="4333FDFB">
        <w:trPr>
          <w:trHeight w:val="270"/>
        </w:trPr>
        <w:tc>
          <w:tcPr>
            <w:tcW w:w="528" w:type="dxa"/>
            <w:shd w:val="clear" w:color="auto" w:fill="C00000"/>
          </w:tcPr>
          <w:p w14:paraId="0BC0CEE4" w14:textId="77777777" w:rsidR="00CD20A3" w:rsidRPr="00790573" w:rsidRDefault="00CD20A3" w:rsidP="4333FDFB">
            <w:pPr>
              <w:pStyle w:val="Sraopastraipa"/>
              <w:tabs>
                <w:tab w:val="left" w:pos="851"/>
              </w:tabs>
              <w:ind w:left="0" w:firstLine="0"/>
              <w:jc w:val="center"/>
              <w:rPr>
                <w:rFonts w:ascii="Arial" w:eastAsia="Arial" w:hAnsi="Arial" w:cs="Arial"/>
                <w:b/>
                <w:bCs/>
                <w:sz w:val="22"/>
                <w:szCs w:val="22"/>
              </w:rPr>
            </w:pPr>
            <w:r w:rsidRPr="00790573">
              <w:rPr>
                <w:rFonts w:ascii="Arial" w:eastAsia="Arial" w:hAnsi="Arial" w:cs="Arial"/>
                <w:b/>
                <w:bCs/>
                <w:sz w:val="22"/>
                <w:szCs w:val="22"/>
              </w:rPr>
              <w:t>Nr.</w:t>
            </w:r>
          </w:p>
        </w:tc>
        <w:tc>
          <w:tcPr>
            <w:tcW w:w="2248" w:type="dxa"/>
            <w:shd w:val="clear" w:color="auto" w:fill="C00000"/>
          </w:tcPr>
          <w:p w14:paraId="7ECDBF64" w14:textId="45FCDEC1" w:rsidR="00CD20A3" w:rsidRPr="0065603B" w:rsidRDefault="00904E53"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Prekių g</w:t>
            </w:r>
            <w:r w:rsidR="00CD20A3" w:rsidRPr="00244027">
              <w:rPr>
                <w:rFonts w:ascii="Arial" w:hAnsi="Arial" w:cs="Arial"/>
                <w:b/>
                <w:bCs/>
                <w:sz w:val="22"/>
                <w:szCs w:val="22"/>
              </w:rPr>
              <w:t>rupė</w:t>
            </w:r>
          </w:p>
        </w:tc>
        <w:tc>
          <w:tcPr>
            <w:tcW w:w="6905" w:type="dxa"/>
            <w:shd w:val="clear" w:color="auto" w:fill="C00000"/>
          </w:tcPr>
          <w:p w14:paraId="363452DE" w14:textId="2B11EA32" w:rsidR="00CD20A3" w:rsidRPr="0065603B" w:rsidRDefault="00904E53"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Pogrupis ir r</w:t>
            </w:r>
            <w:r w:rsidR="00CD20A3" w:rsidRPr="00244027">
              <w:rPr>
                <w:rFonts w:ascii="Arial" w:hAnsi="Arial" w:cs="Arial"/>
                <w:b/>
                <w:bCs/>
                <w:sz w:val="22"/>
                <w:szCs w:val="22"/>
              </w:rPr>
              <w:t>eikalaujamas</w:t>
            </w:r>
            <w:r w:rsidR="00866815" w:rsidRPr="00244027">
              <w:rPr>
                <w:rFonts w:ascii="Arial" w:hAnsi="Arial" w:cs="Arial"/>
                <w:b/>
                <w:bCs/>
                <w:sz w:val="22"/>
                <w:szCs w:val="22"/>
              </w:rPr>
              <w:t xml:space="preserve"> pogrupio</w:t>
            </w:r>
            <w:r w:rsidR="00CD20A3" w:rsidRPr="00244027">
              <w:rPr>
                <w:rFonts w:ascii="Arial" w:hAnsi="Arial" w:cs="Arial"/>
                <w:b/>
                <w:bCs/>
                <w:sz w:val="22"/>
                <w:szCs w:val="22"/>
              </w:rPr>
              <w:t xml:space="preserve"> pozicijų skaičius</w:t>
            </w:r>
          </w:p>
        </w:tc>
      </w:tr>
      <w:tr w:rsidR="0021794A" w:rsidRPr="0065603B" w14:paraId="3A2FC976" w14:textId="77777777" w:rsidTr="4333FDFB">
        <w:trPr>
          <w:trHeight w:val="210"/>
        </w:trPr>
        <w:tc>
          <w:tcPr>
            <w:tcW w:w="528" w:type="dxa"/>
            <w:vMerge w:val="restart"/>
          </w:tcPr>
          <w:p w14:paraId="317CCEE0" w14:textId="77777777"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1.</w:t>
            </w:r>
          </w:p>
        </w:tc>
        <w:tc>
          <w:tcPr>
            <w:tcW w:w="2248" w:type="dxa"/>
            <w:vMerge w:val="restart"/>
          </w:tcPr>
          <w:p w14:paraId="1C193AC6" w14:textId="6AC1176F"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Energijos šaltiniai </w:t>
            </w:r>
            <w:r w:rsidR="00520FC3" w:rsidRPr="00244027">
              <w:rPr>
                <w:rFonts w:ascii="Arial" w:hAnsi="Arial" w:cs="Arial"/>
                <w:sz w:val="22"/>
                <w:szCs w:val="22"/>
              </w:rPr>
              <w:t xml:space="preserve">ir panašios </w:t>
            </w:r>
            <w:r w:rsidR="00070D2D">
              <w:rPr>
                <w:rFonts w:ascii="Arial" w:hAnsi="Arial" w:cs="Arial"/>
                <w:sz w:val="22"/>
                <w:szCs w:val="22"/>
              </w:rPr>
              <w:t>P</w:t>
            </w:r>
            <w:r w:rsidR="00520FC3" w:rsidRPr="00244027">
              <w:rPr>
                <w:rFonts w:ascii="Arial" w:hAnsi="Arial" w:cs="Arial"/>
                <w:sz w:val="22"/>
                <w:szCs w:val="22"/>
              </w:rPr>
              <w:t>rekės</w:t>
            </w:r>
          </w:p>
        </w:tc>
        <w:tc>
          <w:tcPr>
            <w:tcW w:w="6905" w:type="dxa"/>
            <w:shd w:val="clear" w:color="auto" w:fill="auto"/>
          </w:tcPr>
          <w:p w14:paraId="0EF077C7" w14:textId="51DA95B6" w:rsidR="0021794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1.1. ne mažiau kaip 100 skirtingų pozicijų </w:t>
            </w:r>
            <w:r w:rsidRPr="00244027">
              <w:rPr>
                <w:rFonts w:ascii="Arial" w:hAnsi="Arial" w:cs="Arial"/>
                <w:b/>
                <w:bCs/>
                <w:sz w:val="22"/>
                <w:szCs w:val="22"/>
              </w:rPr>
              <w:t xml:space="preserve"> DC/DC keitikli</w:t>
            </w:r>
            <w:r w:rsidR="00D35EA5" w:rsidRPr="00244027">
              <w:rPr>
                <w:rFonts w:ascii="Arial" w:hAnsi="Arial" w:cs="Arial"/>
                <w:b/>
                <w:bCs/>
                <w:sz w:val="22"/>
                <w:szCs w:val="22"/>
              </w:rPr>
              <w:t>ų</w:t>
            </w:r>
          </w:p>
        </w:tc>
      </w:tr>
      <w:tr w:rsidR="0021794A" w:rsidRPr="0065603B" w14:paraId="4BE18955" w14:textId="77777777" w:rsidTr="4333FDFB">
        <w:trPr>
          <w:trHeight w:val="210"/>
        </w:trPr>
        <w:tc>
          <w:tcPr>
            <w:tcW w:w="528" w:type="dxa"/>
            <w:vMerge/>
          </w:tcPr>
          <w:p w14:paraId="5650883C"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6A8753D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4A93EF7" w14:textId="4C68C782"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AC/AC keitiklių</w:t>
            </w:r>
          </w:p>
        </w:tc>
      </w:tr>
      <w:tr w:rsidR="0021794A" w:rsidRPr="0065603B" w14:paraId="3A4E58DE" w14:textId="77777777" w:rsidTr="4333FDFB">
        <w:trPr>
          <w:trHeight w:val="210"/>
        </w:trPr>
        <w:tc>
          <w:tcPr>
            <w:tcW w:w="528" w:type="dxa"/>
            <w:vMerge/>
          </w:tcPr>
          <w:p w14:paraId="265E6888"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0EDCFD67"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EF223A5" w14:textId="146D7FE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DC/AC modifikuoto sinuso keitiklių</w:t>
            </w:r>
          </w:p>
        </w:tc>
      </w:tr>
      <w:tr w:rsidR="0021794A" w:rsidRPr="0065603B" w14:paraId="1573FD5A" w14:textId="77777777" w:rsidTr="4333FDFB">
        <w:trPr>
          <w:trHeight w:val="210"/>
        </w:trPr>
        <w:tc>
          <w:tcPr>
            <w:tcW w:w="528" w:type="dxa"/>
            <w:vMerge/>
          </w:tcPr>
          <w:p w14:paraId="6AB41403"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1970AF5A"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303D7A1" w14:textId="3E1DA0B0"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 xml:space="preserve">DC/AC tikro sinuso </w:t>
            </w:r>
            <w:r w:rsidRPr="00790573">
              <w:rPr>
                <w:rFonts w:ascii="Arial" w:eastAsia="Arial" w:hAnsi="Arial" w:cs="Arial"/>
                <w:b/>
                <w:bCs/>
                <w:sz w:val="22"/>
                <w:szCs w:val="22"/>
              </w:rPr>
              <w:t>keitiklių</w:t>
            </w:r>
          </w:p>
        </w:tc>
      </w:tr>
      <w:tr w:rsidR="0021794A" w:rsidRPr="0065603B" w14:paraId="44214E33" w14:textId="77777777" w:rsidTr="4333FDFB">
        <w:trPr>
          <w:trHeight w:val="210"/>
        </w:trPr>
        <w:tc>
          <w:tcPr>
            <w:tcW w:w="528" w:type="dxa"/>
            <w:vMerge/>
          </w:tcPr>
          <w:p w14:paraId="1DCB3293"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175FF2D1"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56F3055B" w14:textId="4FD8723D"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DC/AC tikro sinuso keitiklių su UPS funkcija</w:t>
            </w:r>
          </w:p>
        </w:tc>
      </w:tr>
      <w:tr w:rsidR="0021794A" w:rsidRPr="0065603B" w14:paraId="001FCEF4" w14:textId="77777777" w:rsidTr="4333FDFB">
        <w:trPr>
          <w:trHeight w:val="210"/>
        </w:trPr>
        <w:tc>
          <w:tcPr>
            <w:tcW w:w="528" w:type="dxa"/>
            <w:vMerge/>
          </w:tcPr>
          <w:p w14:paraId="4CC1C1B5" w14:textId="77777777" w:rsidR="0021794A" w:rsidRPr="00244027" w:rsidRDefault="0021794A" w:rsidP="009758A9">
            <w:pPr>
              <w:pStyle w:val="Sraopastraipa"/>
              <w:tabs>
                <w:tab w:val="left" w:pos="851"/>
              </w:tabs>
              <w:ind w:left="0"/>
              <w:jc w:val="both"/>
              <w:rPr>
                <w:rFonts w:ascii="Arial" w:hAnsi="Arial" w:cs="Arial"/>
                <w:bCs/>
                <w:iCs/>
                <w:sz w:val="22"/>
                <w:szCs w:val="22"/>
              </w:rPr>
            </w:pPr>
          </w:p>
        </w:tc>
        <w:tc>
          <w:tcPr>
            <w:tcW w:w="2248" w:type="dxa"/>
            <w:vMerge/>
          </w:tcPr>
          <w:p w14:paraId="40312C06"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3972B1E7" w14:textId="4329BF08"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rezervinių šaltinių apsaugos sistemoms</w:t>
            </w:r>
          </w:p>
        </w:tc>
      </w:tr>
      <w:tr w:rsidR="0021794A" w:rsidRPr="0065603B" w14:paraId="3348506F" w14:textId="77777777" w:rsidTr="4333FDFB">
        <w:trPr>
          <w:trHeight w:val="210"/>
        </w:trPr>
        <w:tc>
          <w:tcPr>
            <w:tcW w:w="528" w:type="dxa"/>
            <w:vMerge/>
          </w:tcPr>
          <w:p w14:paraId="5F53068F"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0F2F8454"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CF44D5A" w14:textId="1306CD60"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kilnojamų energijos stotelių</w:t>
            </w:r>
          </w:p>
        </w:tc>
      </w:tr>
      <w:tr w:rsidR="0021794A" w:rsidRPr="0065603B" w14:paraId="27FFBD32" w14:textId="77777777" w:rsidTr="4333FDFB">
        <w:trPr>
          <w:trHeight w:val="210"/>
        </w:trPr>
        <w:tc>
          <w:tcPr>
            <w:tcW w:w="528" w:type="dxa"/>
            <w:vMerge/>
          </w:tcPr>
          <w:p w14:paraId="531550CF"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73C9F64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5FAF7C3" w14:textId="070184B7"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790573">
              <w:rPr>
                <w:rFonts w:ascii="Arial" w:eastAsia="Arial" w:hAnsi="Arial" w:cs="Arial"/>
                <w:b/>
                <w:bCs/>
                <w:sz w:val="22"/>
                <w:szCs w:val="22"/>
              </w:rPr>
              <w:t>DIN bėgelio maitinimo šaltinių</w:t>
            </w:r>
          </w:p>
        </w:tc>
      </w:tr>
      <w:tr w:rsidR="0021794A" w:rsidRPr="0065603B" w14:paraId="5E732692" w14:textId="77777777" w:rsidTr="4333FDFB">
        <w:trPr>
          <w:trHeight w:val="210"/>
        </w:trPr>
        <w:tc>
          <w:tcPr>
            <w:tcW w:w="528" w:type="dxa"/>
            <w:vMerge/>
          </w:tcPr>
          <w:p w14:paraId="1909FA56"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ED5808C"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FB14364" w14:textId="604D13B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uždarų maitinimo šaltinių</w:t>
            </w:r>
          </w:p>
        </w:tc>
      </w:tr>
      <w:tr w:rsidR="0021794A" w:rsidRPr="0065603B" w14:paraId="0F1E8A57" w14:textId="77777777" w:rsidTr="4333FDFB">
        <w:trPr>
          <w:trHeight w:val="210"/>
        </w:trPr>
        <w:tc>
          <w:tcPr>
            <w:tcW w:w="528" w:type="dxa"/>
            <w:vMerge/>
          </w:tcPr>
          <w:p w14:paraId="029BA7A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87C5C42"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5EC2399" w14:textId="07FAD011"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transformatorių su tvirtinimu</w:t>
            </w:r>
          </w:p>
        </w:tc>
      </w:tr>
      <w:tr w:rsidR="0021794A" w:rsidRPr="0065603B" w14:paraId="7E7CBC89" w14:textId="77777777" w:rsidTr="4333FDFB">
        <w:trPr>
          <w:trHeight w:val="210"/>
        </w:trPr>
        <w:tc>
          <w:tcPr>
            <w:tcW w:w="528" w:type="dxa"/>
            <w:vMerge/>
          </w:tcPr>
          <w:p w14:paraId="21ADD258"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46B504A"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3F3E3F3" w14:textId="3C0CDB91"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 xml:space="preserve">PCB </w:t>
            </w:r>
            <w:r w:rsidRPr="00790573">
              <w:rPr>
                <w:rFonts w:ascii="Arial" w:eastAsia="Arial" w:hAnsi="Arial" w:cs="Arial"/>
                <w:b/>
                <w:bCs/>
                <w:sz w:val="22"/>
                <w:szCs w:val="22"/>
              </w:rPr>
              <w:t>transformatorių</w:t>
            </w:r>
          </w:p>
        </w:tc>
      </w:tr>
      <w:tr w:rsidR="0021794A" w:rsidRPr="0065603B" w14:paraId="42688A17" w14:textId="77777777" w:rsidTr="4333FDFB">
        <w:trPr>
          <w:trHeight w:val="210"/>
        </w:trPr>
        <w:tc>
          <w:tcPr>
            <w:tcW w:w="528" w:type="dxa"/>
            <w:vMerge/>
          </w:tcPr>
          <w:p w14:paraId="1259DD1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1C84796E"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13326E9" w14:textId="545016C7"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toroidinių transformatorių</w:t>
            </w:r>
          </w:p>
        </w:tc>
      </w:tr>
      <w:tr w:rsidR="0021794A" w:rsidRPr="0065603B" w14:paraId="31C5909B" w14:textId="77777777" w:rsidTr="4333FDFB">
        <w:trPr>
          <w:trHeight w:val="210"/>
        </w:trPr>
        <w:tc>
          <w:tcPr>
            <w:tcW w:w="528" w:type="dxa"/>
            <w:vMerge/>
          </w:tcPr>
          <w:p w14:paraId="3F867F34"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25CAC87B"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F79E14F" w14:textId="1F86A69D"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10 skirtingų pozicijų </w:t>
            </w:r>
            <w:r w:rsidRPr="0065603B">
              <w:rPr>
                <w:rFonts w:ascii="Arial" w:eastAsia="Arial" w:hAnsi="Arial" w:cs="Arial"/>
                <w:b/>
                <w:bCs/>
                <w:sz w:val="22"/>
                <w:szCs w:val="22"/>
              </w:rPr>
              <w:t>atviro korpuso maitinimo šaltinių</w:t>
            </w:r>
          </w:p>
        </w:tc>
      </w:tr>
      <w:tr w:rsidR="0021794A" w:rsidRPr="0065603B" w14:paraId="392B6242" w14:textId="77777777" w:rsidTr="4333FDFB">
        <w:trPr>
          <w:trHeight w:val="210"/>
        </w:trPr>
        <w:tc>
          <w:tcPr>
            <w:tcW w:w="528" w:type="dxa"/>
            <w:vMerge/>
          </w:tcPr>
          <w:p w14:paraId="03495C5C"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3068E4E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3233815" w14:textId="0BB2921B"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15 skirtingų pozicijų </w:t>
            </w:r>
            <w:r w:rsidRPr="0065603B">
              <w:rPr>
                <w:rFonts w:ascii="Arial" w:eastAsia="Arial" w:hAnsi="Arial" w:cs="Arial"/>
                <w:b/>
                <w:bCs/>
                <w:sz w:val="22"/>
                <w:szCs w:val="22"/>
              </w:rPr>
              <w:t>laboratorinių maitinimo šaltinių</w:t>
            </w:r>
            <w:r w:rsidRPr="00790573">
              <w:rPr>
                <w:rFonts w:ascii="Arial" w:eastAsia="Arial" w:hAnsi="Arial" w:cs="Arial"/>
                <w:sz w:val="22"/>
                <w:szCs w:val="22"/>
              </w:rPr>
              <w:t xml:space="preserve"> </w:t>
            </w:r>
          </w:p>
        </w:tc>
      </w:tr>
      <w:tr w:rsidR="0021794A" w:rsidRPr="0065603B" w14:paraId="615F15EA" w14:textId="77777777" w:rsidTr="4333FDFB">
        <w:trPr>
          <w:trHeight w:val="210"/>
        </w:trPr>
        <w:tc>
          <w:tcPr>
            <w:tcW w:w="528" w:type="dxa"/>
            <w:vMerge/>
          </w:tcPr>
          <w:p w14:paraId="2BF08BCD"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2248" w:type="dxa"/>
            <w:vMerge/>
          </w:tcPr>
          <w:p w14:paraId="463008F5" w14:textId="77777777" w:rsidR="0021794A" w:rsidRPr="00244027" w:rsidRDefault="0021794A"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3BD47A28" w14:textId="5C9BCAB5" w:rsidR="0021794A" w:rsidRPr="00790573" w:rsidRDefault="0021794A" w:rsidP="4333FDFB">
            <w:pPr>
              <w:pStyle w:val="Sraopastraipa"/>
              <w:numPr>
                <w:ilvl w:val="1"/>
                <w:numId w:val="28"/>
              </w:numPr>
              <w:tabs>
                <w:tab w:val="left" w:pos="851"/>
              </w:tabs>
              <w:jc w:val="both"/>
              <w:rPr>
                <w:rFonts w:ascii="Arial" w:eastAsia="Arial" w:hAnsi="Arial" w:cs="Arial"/>
                <w:sz w:val="22"/>
                <w:szCs w:val="22"/>
              </w:rPr>
            </w:pPr>
            <w:r w:rsidRPr="0065603B">
              <w:rPr>
                <w:rFonts w:ascii="Arial" w:eastAsia="Arial" w:hAnsi="Arial" w:cs="Arial"/>
                <w:sz w:val="22"/>
                <w:szCs w:val="22"/>
              </w:rPr>
              <w:t xml:space="preserve">ne mažiau kaip 15 skirtingų pozicijų </w:t>
            </w:r>
            <w:r w:rsidRPr="0065603B">
              <w:rPr>
                <w:rFonts w:ascii="Arial" w:eastAsia="Arial" w:hAnsi="Arial" w:cs="Arial"/>
                <w:b/>
                <w:bCs/>
                <w:sz w:val="22"/>
                <w:szCs w:val="22"/>
              </w:rPr>
              <w:t>įtampos stabilizatorių</w:t>
            </w:r>
            <w:r w:rsidRPr="00790573">
              <w:rPr>
                <w:rFonts w:ascii="Arial" w:eastAsia="Arial" w:hAnsi="Arial" w:cs="Arial"/>
                <w:sz w:val="22"/>
                <w:szCs w:val="22"/>
              </w:rPr>
              <w:t xml:space="preserve"> </w:t>
            </w:r>
          </w:p>
        </w:tc>
      </w:tr>
      <w:tr w:rsidR="00CD20A3" w:rsidRPr="0065603B" w14:paraId="738A54D7" w14:textId="77777777" w:rsidTr="4333FDFB">
        <w:trPr>
          <w:trHeight w:val="210"/>
        </w:trPr>
        <w:tc>
          <w:tcPr>
            <w:tcW w:w="528" w:type="dxa"/>
            <w:vMerge w:val="restart"/>
          </w:tcPr>
          <w:p w14:paraId="78428AE3" w14:textId="77777777" w:rsidR="00CD20A3" w:rsidRPr="0065603B" w:rsidRDefault="00CD20A3"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2.</w:t>
            </w:r>
          </w:p>
        </w:tc>
        <w:tc>
          <w:tcPr>
            <w:tcW w:w="2248" w:type="dxa"/>
            <w:vMerge w:val="restart"/>
          </w:tcPr>
          <w:p w14:paraId="2BD71B21" w14:textId="1B0779B4" w:rsidR="00CD20A3" w:rsidRPr="0065603B" w:rsidRDefault="00CD20A3"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 xml:space="preserve">Atvirojo kodo elektronika </w:t>
            </w:r>
            <w:r w:rsidR="00520FC3" w:rsidRPr="00244027">
              <w:rPr>
                <w:rFonts w:ascii="Arial" w:hAnsi="Arial" w:cs="Arial"/>
                <w:sz w:val="22"/>
                <w:szCs w:val="22"/>
              </w:rPr>
              <w:t xml:space="preserve">ir panašios </w:t>
            </w:r>
            <w:r w:rsidR="00070D2D">
              <w:rPr>
                <w:rFonts w:ascii="Arial" w:hAnsi="Arial" w:cs="Arial"/>
                <w:sz w:val="22"/>
                <w:szCs w:val="22"/>
              </w:rPr>
              <w:t>P</w:t>
            </w:r>
            <w:r w:rsidR="00520FC3" w:rsidRPr="00244027">
              <w:rPr>
                <w:rFonts w:ascii="Arial" w:hAnsi="Arial" w:cs="Arial"/>
                <w:sz w:val="22"/>
                <w:szCs w:val="22"/>
              </w:rPr>
              <w:t>rekės</w:t>
            </w:r>
          </w:p>
        </w:tc>
        <w:tc>
          <w:tcPr>
            <w:tcW w:w="6905" w:type="dxa"/>
          </w:tcPr>
          <w:p w14:paraId="763893C8" w14:textId="39AB6DCA"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2.1. ne mažiau kaip 10 skirtingų pozicijų </w:t>
            </w:r>
            <w:r w:rsidRPr="00790573">
              <w:rPr>
                <w:rFonts w:ascii="Arial" w:eastAsia="Arial" w:hAnsi="Arial" w:cs="Arial"/>
                <w:b/>
                <w:bCs/>
                <w:sz w:val="22"/>
                <w:szCs w:val="22"/>
              </w:rPr>
              <w:t>robotikos elektronikos įrangos ir jos priedų</w:t>
            </w:r>
          </w:p>
        </w:tc>
      </w:tr>
      <w:tr w:rsidR="00CD20A3" w:rsidRPr="0065603B" w14:paraId="4A48D3F5" w14:textId="77777777" w:rsidTr="4333FDFB">
        <w:trPr>
          <w:trHeight w:val="210"/>
        </w:trPr>
        <w:tc>
          <w:tcPr>
            <w:tcW w:w="528" w:type="dxa"/>
            <w:vMerge/>
          </w:tcPr>
          <w:p w14:paraId="1CE5BF9B"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34F46EC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2049CCF7"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2.2. ne mažiau kaip 10 skirtingų pozicijų </w:t>
            </w:r>
            <w:r w:rsidRPr="00790573">
              <w:rPr>
                <w:rFonts w:ascii="Arial" w:eastAsia="Arial" w:hAnsi="Arial" w:cs="Arial"/>
                <w:b/>
                <w:bCs/>
                <w:sz w:val="22"/>
                <w:szCs w:val="22"/>
              </w:rPr>
              <w:t>valdymo panelių</w:t>
            </w:r>
          </w:p>
        </w:tc>
      </w:tr>
      <w:tr w:rsidR="00CD20A3" w:rsidRPr="0065603B" w14:paraId="4E2B79A8" w14:textId="77777777" w:rsidTr="4333FDFB">
        <w:trPr>
          <w:trHeight w:val="210"/>
        </w:trPr>
        <w:tc>
          <w:tcPr>
            <w:tcW w:w="528" w:type="dxa"/>
            <w:vMerge/>
          </w:tcPr>
          <w:p w14:paraId="66F828A1"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593BA564"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6044E5A9"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2.3. ne mažiau kaip 20 skirtingų pozicijų </w:t>
            </w:r>
            <w:r w:rsidRPr="0065603B">
              <w:rPr>
                <w:rFonts w:ascii="Arial" w:eastAsia="Arial" w:hAnsi="Arial" w:cs="Arial"/>
                <w:b/>
                <w:bCs/>
                <w:sz w:val="22"/>
                <w:szCs w:val="22"/>
              </w:rPr>
              <w:t>išplėtimo modulių</w:t>
            </w:r>
          </w:p>
        </w:tc>
      </w:tr>
      <w:tr w:rsidR="00CD20A3" w:rsidRPr="0065603B" w14:paraId="641D2A9A" w14:textId="77777777" w:rsidTr="4333FDFB">
        <w:trPr>
          <w:trHeight w:val="210"/>
        </w:trPr>
        <w:tc>
          <w:tcPr>
            <w:tcW w:w="528" w:type="dxa"/>
            <w:vMerge/>
          </w:tcPr>
          <w:p w14:paraId="74E7062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5DE339F7"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71339D0F"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2.4. ne mažiau kaip 30 skirtingų pozicijų </w:t>
            </w:r>
            <w:r w:rsidRPr="0065603B">
              <w:rPr>
                <w:rFonts w:ascii="Arial" w:eastAsia="Arial" w:hAnsi="Arial" w:cs="Arial"/>
                <w:b/>
                <w:bCs/>
                <w:sz w:val="22"/>
                <w:szCs w:val="22"/>
              </w:rPr>
              <w:t>programuojamų valdiklių, apšvietimo valdiklių  ir jų priedų</w:t>
            </w:r>
          </w:p>
        </w:tc>
      </w:tr>
      <w:tr w:rsidR="00191BBB" w:rsidRPr="0065603B" w14:paraId="597F157A" w14:textId="77777777" w:rsidTr="4333FDFB">
        <w:trPr>
          <w:trHeight w:val="210"/>
        </w:trPr>
        <w:tc>
          <w:tcPr>
            <w:tcW w:w="528" w:type="dxa"/>
            <w:vMerge w:val="restart"/>
          </w:tcPr>
          <w:p w14:paraId="4DF85459" w14:textId="77777777" w:rsidR="00191BBB" w:rsidRPr="0065603B" w:rsidRDefault="00191BBB"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3.</w:t>
            </w:r>
          </w:p>
        </w:tc>
        <w:tc>
          <w:tcPr>
            <w:tcW w:w="2248" w:type="dxa"/>
            <w:vMerge w:val="restart"/>
          </w:tcPr>
          <w:p w14:paraId="4AC8C494" w14:textId="08D49FC6" w:rsidR="00191BBB" w:rsidRPr="00790573" w:rsidRDefault="00191BBB" w:rsidP="4333FDFB">
            <w:pPr>
              <w:pStyle w:val="Sraopastraipa"/>
              <w:tabs>
                <w:tab w:val="left" w:pos="851"/>
              </w:tabs>
              <w:ind w:left="0" w:firstLine="0"/>
              <w:jc w:val="both"/>
              <w:rPr>
                <w:rFonts w:ascii="Arial" w:eastAsia="Arial" w:hAnsi="Arial" w:cs="Arial"/>
                <w:sz w:val="22"/>
                <w:szCs w:val="22"/>
              </w:rPr>
            </w:pPr>
            <w:r w:rsidRPr="00790573">
              <w:rPr>
                <w:rFonts w:ascii="Arial" w:eastAsia="Arial" w:hAnsi="Arial" w:cs="Arial"/>
                <w:sz w:val="22"/>
                <w:szCs w:val="22"/>
              </w:rPr>
              <w:t xml:space="preserve">Elektronikos komponentai, įrankiai, medžiagos ir panašios </w:t>
            </w:r>
            <w:r w:rsidR="0029348E">
              <w:rPr>
                <w:rFonts w:ascii="Arial" w:eastAsia="Arial" w:hAnsi="Arial" w:cs="Arial"/>
                <w:sz w:val="22"/>
                <w:szCs w:val="22"/>
              </w:rPr>
              <w:t>P</w:t>
            </w:r>
            <w:r w:rsidRPr="00790573">
              <w:rPr>
                <w:rFonts w:ascii="Arial" w:eastAsia="Arial" w:hAnsi="Arial" w:cs="Arial"/>
                <w:sz w:val="22"/>
                <w:szCs w:val="22"/>
              </w:rPr>
              <w:t>rekės</w:t>
            </w:r>
          </w:p>
        </w:tc>
        <w:tc>
          <w:tcPr>
            <w:tcW w:w="6905" w:type="dxa"/>
            <w:shd w:val="clear" w:color="auto" w:fill="auto"/>
            <w:vAlign w:val="center"/>
          </w:tcPr>
          <w:p w14:paraId="132A5156" w14:textId="570700D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3.1. ne mažiau kaip 100 skirtingų pozicijų </w:t>
            </w:r>
            <w:r w:rsidRPr="00790573">
              <w:rPr>
                <w:rFonts w:ascii="Arial" w:eastAsia="Arial" w:hAnsi="Arial" w:cs="Arial"/>
                <w:b/>
                <w:bCs/>
                <w:sz w:val="22"/>
                <w:szCs w:val="22"/>
              </w:rPr>
              <w:t>kvarcinių rezonatorių</w:t>
            </w:r>
          </w:p>
        </w:tc>
      </w:tr>
      <w:tr w:rsidR="00191BBB" w:rsidRPr="0065603B" w14:paraId="0172821D" w14:textId="77777777" w:rsidTr="4333FDFB">
        <w:trPr>
          <w:trHeight w:val="210"/>
        </w:trPr>
        <w:tc>
          <w:tcPr>
            <w:tcW w:w="528" w:type="dxa"/>
            <w:vMerge/>
          </w:tcPr>
          <w:p w14:paraId="7B67BCDD"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55C5586E"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0EDE4E67" w14:textId="4D356A8A" w:rsidR="00191BBB" w:rsidRPr="00790573" w:rsidRDefault="00191BBB" w:rsidP="4333FDFB">
            <w:pPr>
              <w:tabs>
                <w:tab w:val="left" w:pos="851"/>
              </w:tabs>
              <w:jc w:val="both"/>
              <w:rPr>
                <w:rFonts w:ascii="Arial" w:eastAsia="Arial" w:hAnsi="Arial" w:cs="Arial"/>
                <w:sz w:val="22"/>
                <w:szCs w:val="22"/>
              </w:rPr>
            </w:pPr>
            <w:r w:rsidRPr="0065603B">
              <w:rPr>
                <w:rFonts w:ascii="Arial" w:eastAsia="Arial" w:hAnsi="Arial" w:cs="Arial"/>
                <w:sz w:val="22"/>
                <w:szCs w:val="22"/>
              </w:rPr>
              <w:t xml:space="preserve">3.2. ne mažiau kaip </w:t>
            </w:r>
            <w:r w:rsidRPr="0065603B">
              <w:rPr>
                <w:rFonts w:ascii="Arial" w:eastAsia="Arial" w:hAnsi="Arial" w:cs="Arial"/>
                <w:sz w:val="22"/>
                <w:szCs w:val="22"/>
                <w:lang w:val="fi-FI"/>
              </w:rPr>
              <w:t>1</w:t>
            </w:r>
            <w:r w:rsidRPr="00790573">
              <w:rPr>
                <w:rFonts w:ascii="Arial" w:eastAsia="Arial" w:hAnsi="Arial" w:cs="Arial"/>
                <w:sz w:val="22"/>
                <w:szCs w:val="22"/>
              </w:rPr>
              <w:t xml:space="preserve">00 skirtingų pozicijų </w:t>
            </w:r>
            <w:r w:rsidRPr="00790573">
              <w:rPr>
                <w:rFonts w:ascii="Arial" w:eastAsia="Arial" w:hAnsi="Arial" w:cs="Arial"/>
                <w:b/>
                <w:bCs/>
                <w:sz w:val="22"/>
                <w:szCs w:val="22"/>
              </w:rPr>
              <w:t>varistorių</w:t>
            </w:r>
          </w:p>
        </w:tc>
      </w:tr>
      <w:tr w:rsidR="00191BBB" w:rsidRPr="0065603B" w14:paraId="158DDB31" w14:textId="77777777" w:rsidTr="4333FDFB">
        <w:trPr>
          <w:trHeight w:val="210"/>
        </w:trPr>
        <w:tc>
          <w:tcPr>
            <w:tcW w:w="528" w:type="dxa"/>
            <w:vMerge/>
          </w:tcPr>
          <w:p w14:paraId="20F64AF5"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23A66A3B"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42461484" w14:textId="632C66A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 ne mažiau kaip 500 skirtingų pozicijų </w:t>
            </w:r>
            <w:r w:rsidRPr="0065603B">
              <w:rPr>
                <w:rFonts w:ascii="Arial" w:eastAsia="Arial" w:hAnsi="Arial" w:cs="Arial"/>
                <w:b/>
                <w:bCs/>
                <w:sz w:val="22"/>
                <w:szCs w:val="22"/>
              </w:rPr>
              <w:t>rezistorių tinklų</w:t>
            </w:r>
          </w:p>
        </w:tc>
      </w:tr>
      <w:tr w:rsidR="00191BBB" w:rsidRPr="0065603B" w14:paraId="0BF74390" w14:textId="77777777" w:rsidTr="4333FDFB">
        <w:trPr>
          <w:trHeight w:val="210"/>
        </w:trPr>
        <w:tc>
          <w:tcPr>
            <w:tcW w:w="528" w:type="dxa"/>
            <w:vMerge/>
          </w:tcPr>
          <w:p w14:paraId="7E1EB0AD"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7A6CE0CB"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bottom"/>
          </w:tcPr>
          <w:p w14:paraId="3DF8C701" w14:textId="15450B0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 ne mažiau kaip 100 skirtingų pozicijų </w:t>
            </w:r>
            <w:r w:rsidRPr="00790573">
              <w:rPr>
                <w:rFonts w:ascii="Arial" w:eastAsia="Arial" w:hAnsi="Arial" w:cs="Arial"/>
                <w:b/>
                <w:bCs/>
                <w:sz w:val="22"/>
                <w:szCs w:val="22"/>
              </w:rPr>
              <w:t>termistorių</w:t>
            </w:r>
          </w:p>
        </w:tc>
      </w:tr>
      <w:tr w:rsidR="00191BBB" w:rsidRPr="0065603B" w14:paraId="20E4D0AA" w14:textId="77777777" w:rsidTr="4333FDFB">
        <w:trPr>
          <w:trHeight w:val="210"/>
        </w:trPr>
        <w:tc>
          <w:tcPr>
            <w:tcW w:w="528" w:type="dxa"/>
            <w:vMerge/>
          </w:tcPr>
          <w:p w14:paraId="27E7A8C1"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7D41CBDA"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0365EEF" w14:textId="14C4A55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 ne mažiau kaip 100 skirtingų pozicijų </w:t>
            </w:r>
            <w:r w:rsidRPr="0065603B">
              <w:rPr>
                <w:rFonts w:ascii="Arial" w:eastAsia="Arial" w:hAnsi="Arial" w:cs="Arial"/>
                <w:b/>
                <w:bCs/>
                <w:sz w:val="22"/>
                <w:szCs w:val="22"/>
              </w:rPr>
              <w:t>galios rezistorių</w:t>
            </w:r>
          </w:p>
        </w:tc>
      </w:tr>
      <w:tr w:rsidR="00191BBB" w:rsidRPr="0065603B" w14:paraId="57F9FA63" w14:textId="77777777" w:rsidTr="4333FDFB">
        <w:trPr>
          <w:trHeight w:val="584"/>
        </w:trPr>
        <w:tc>
          <w:tcPr>
            <w:tcW w:w="528" w:type="dxa"/>
            <w:vMerge/>
          </w:tcPr>
          <w:p w14:paraId="0525DB6F"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185FE45A"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5570F7C" w14:textId="506C3E98" w:rsidR="00191BBB" w:rsidRPr="00790573" w:rsidRDefault="00191BBB" w:rsidP="4333FDFB">
            <w:pPr>
              <w:pStyle w:val="Sraopastraipa"/>
              <w:tabs>
                <w:tab w:val="left" w:pos="851"/>
              </w:tabs>
              <w:ind w:left="360" w:hanging="360"/>
              <w:jc w:val="both"/>
              <w:rPr>
                <w:rFonts w:ascii="Arial" w:eastAsia="Arial" w:hAnsi="Arial" w:cs="Arial"/>
                <w:b/>
                <w:bCs/>
                <w:sz w:val="22"/>
                <w:szCs w:val="22"/>
              </w:rPr>
            </w:pPr>
            <w:r w:rsidRPr="0065603B">
              <w:rPr>
                <w:rFonts w:ascii="Arial" w:eastAsia="Arial" w:hAnsi="Arial" w:cs="Arial"/>
                <w:sz w:val="22"/>
                <w:szCs w:val="22"/>
              </w:rPr>
              <w:t xml:space="preserve">3.6. ne mažiau kaip 100 skirtingų pozicijų </w:t>
            </w:r>
            <w:r w:rsidRPr="0065603B">
              <w:rPr>
                <w:rFonts w:ascii="Arial" w:eastAsia="Arial" w:hAnsi="Arial" w:cs="Arial"/>
                <w:b/>
                <w:bCs/>
                <w:sz w:val="22"/>
                <w:szCs w:val="22"/>
              </w:rPr>
              <w:t>SMD rezistorių</w:t>
            </w:r>
          </w:p>
        </w:tc>
      </w:tr>
      <w:tr w:rsidR="00191BBB" w:rsidRPr="0065603B" w14:paraId="4A0BE0B7" w14:textId="77777777" w:rsidTr="4333FDFB">
        <w:trPr>
          <w:trHeight w:val="584"/>
        </w:trPr>
        <w:tc>
          <w:tcPr>
            <w:tcW w:w="528" w:type="dxa"/>
            <w:vMerge/>
          </w:tcPr>
          <w:p w14:paraId="0D0FFE4F"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2248" w:type="dxa"/>
            <w:vMerge/>
          </w:tcPr>
          <w:p w14:paraId="399BE0F6" w14:textId="77777777" w:rsidR="00191BBB" w:rsidRPr="00244027" w:rsidRDefault="00191BBB" w:rsidP="00C11264">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C12030D" w14:textId="6327D6F0"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3.7. ne mažiau kaip 1000 skirtingų pozicijų </w:t>
            </w:r>
            <w:r w:rsidRPr="0065603B">
              <w:rPr>
                <w:rFonts w:ascii="Arial" w:eastAsia="Arial" w:hAnsi="Arial" w:cs="Arial"/>
                <w:b/>
                <w:bCs/>
                <w:sz w:val="22"/>
                <w:szCs w:val="22"/>
              </w:rPr>
              <w:t>THT rezistorių</w:t>
            </w:r>
          </w:p>
        </w:tc>
      </w:tr>
      <w:tr w:rsidR="00191BBB" w:rsidRPr="0065603B" w14:paraId="1AB80F64" w14:textId="77777777" w:rsidTr="4333FDFB">
        <w:trPr>
          <w:trHeight w:val="584"/>
        </w:trPr>
        <w:tc>
          <w:tcPr>
            <w:tcW w:w="528" w:type="dxa"/>
            <w:vMerge/>
          </w:tcPr>
          <w:p w14:paraId="44B8A1E6"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A27D117"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48D45B5" w14:textId="7E0CD43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8</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tantalinių kondensatorių</w:t>
            </w:r>
          </w:p>
        </w:tc>
      </w:tr>
      <w:tr w:rsidR="00191BBB" w:rsidRPr="0065603B" w14:paraId="040DF469" w14:textId="77777777" w:rsidTr="4333FDFB">
        <w:trPr>
          <w:trHeight w:val="584"/>
        </w:trPr>
        <w:tc>
          <w:tcPr>
            <w:tcW w:w="528" w:type="dxa"/>
            <w:vMerge/>
          </w:tcPr>
          <w:p w14:paraId="2233329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21298F39"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2683D8C" w14:textId="63BA52F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3.9. ne mažiau kaip 100 skirtingų pozicijų </w:t>
            </w:r>
            <w:r w:rsidRPr="0065603B">
              <w:rPr>
                <w:rFonts w:ascii="Arial" w:eastAsia="Arial" w:hAnsi="Arial" w:cs="Arial"/>
                <w:b/>
                <w:bCs/>
                <w:sz w:val="22"/>
                <w:szCs w:val="22"/>
              </w:rPr>
              <w:t>elektrolitinių kondensatorių</w:t>
            </w:r>
          </w:p>
        </w:tc>
      </w:tr>
      <w:tr w:rsidR="00191BBB" w:rsidRPr="0065603B" w14:paraId="32CB2115" w14:textId="77777777" w:rsidTr="4333FDFB">
        <w:trPr>
          <w:trHeight w:val="584"/>
        </w:trPr>
        <w:tc>
          <w:tcPr>
            <w:tcW w:w="528" w:type="dxa"/>
            <w:vMerge/>
          </w:tcPr>
          <w:p w14:paraId="26661DBD"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368F9AFA"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E392EF4" w14:textId="206527F3"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3.10. ne mažiau kaip 100 skirtingų pozicijų </w:t>
            </w:r>
            <w:r w:rsidRPr="0065603B">
              <w:rPr>
                <w:rFonts w:ascii="Arial" w:eastAsia="Arial" w:hAnsi="Arial" w:cs="Arial"/>
                <w:b/>
                <w:bCs/>
                <w:sz w:val="22"/>
                <w:szCs w:val="22"/>
              </w:rPr>
              <w:t>plėvelinių kondensatorių</w:t>
            </w:r>
          </w:p>
        </w:tc>
      </w:tr>
      <w:tr w:rsidR="00191BBB" w:rsidRPr="0065603B" w14:paraId="5C220B11" w14:textId="77777777" w:rsidTr="4333FDFB">
        <w:trPr>
          <w:trHeight w:val="584"/>
        </w:trPr>
        <w:tc>
          <w:tcPr>
            <w:tcW w:w="528" w:type="dxa"/>
            <w:vMerge/>
          </w:tcPr>
          <w:p w14:paraId="35C0DF52"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43442B93"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94877A0" w14:textId="66CEA38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3.11. ne mažiau kaip 100 skirtingų pozicijų </w:t>
            </w:r>
            <w:r w:rsidRPr="00790573">
              <w:rPr>
                <w:rFonts w:ascii="Arial" w:eastAsia="Arial" w:hAnsi="Arial" w:cs="Arial"/>
                <w:b/>
                <w:bCs/>
                <w:sz w:val="22"/>
                <w:szCs w:val="22"/>
              </w:rPr>
              <w:t>keraminių kondensatorių</w:t>
            </w:r>
          </w:p>
        </w:tc>
      </w:tr>
      <w:tr w:rsidR="00191BBB" w:rsidRPr="0065603B" w14:paraId="35DC282A" w14:textId="77777777" w:rsidTr="4333FDFB">
        <w:trPr>
          <w:trHeight w:val="584"/>
        </w:trPr>
        <w:tc>
          <w:tcPr>
            <w:tcW w:w="528" w:type="dxa"/>
            <w:vMerge/>
          </w:tcPr>
          <w:p w14:paraId="210F7221"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89A257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C9D33E1" w14:textId="6AD30A2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3.12. ne mažiau kaip 10 skirtingų pozicijų </w:t>
            </w:r>
            <w:r w:rsidRPr="0065603B">
              <w:rPr>
                <w:rFonts w:ascii="Arial" w:eastAsia="Arial" w:hAnsi="Arial" w:cs="Arial"/>
                <w:b/>
                <w:bCs/>
                <w:sz w:val="22"/>
                <w:szCs w:val="22"/>
              </w:rPr>
              <w:t>toroidinių droselių</w:t>
            </w:r>
          </w:p>
        </w:tc>
      </w:tr>
      <w:tr w:rsidR="00191BBB" w:rsidRPr="0065603B" w14:paraId="29B16DFC" w14:textId="77777777" w:rsidTr="4333FDFB">
        <w:trPr>
          <w:trHeight w:val="584"/>
        </w:trPr>
        <w:tc>
          <w:tcPr>
            <w:tcW w:w="528" w:type="dxa"/>
            <w:vMerge/>
          </w:tcPr>
          <w:p w14:paraId="4963388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E7D79CC"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EB67BA0" w14:textId="3D3A243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3.13. ne mažiau kaip 10 skirtingų pozicijų </w:t>
            </w:r>
            <w:r w:rsidRPr="0065603B">
              <w:rPr>
                <w:rFonts w:ascii="Arial" w:eastAsia="Arial" w:hAnsi="Arial" w:cs="Arial"/>
                <w:b/>
                <w:bCs/>
                <w:sz w:val="22"/>
                <w:szCs w:val="22"/>
              </w:rPr>
              <w:t>paderinamų rezistorių</w:t>
            </w:r>
          </w:p>
        </w:tc>
      </w:tr>
      <w:tr w:rsidR="00191BBB" w:rsidRPr="0065603B" w14:paraId="58660C08" w14:textId="77777777" w:rsidTr="4333FDFB">
        <w:trPr>
          <w:trHeight w:val="584"/>
        </w:trPr>
        <w:tc>
          <w:tcPr>
            <w:tcW w:w="528" w:type="dxa"/>
            <w:vMerge/>
          </w:tcPr>
          <w:p w14:paraId="16D5339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0C29EA6D"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F1309A6" w14:textId="7A8CDB2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3.14. ne mažiau kaip 10 skirtingų pozicijų </w:t>
            </w:r>
            <w:r w:rsidRPr="00790573">
              <w:rPr>
                <w:rFonts w:ascii="Arial" w:eastAsia="Arial" w:hAnsi="Arial" w:cs="Arial"/>
                <w:b/>
                <w:bCs/>
                <w:sz w:val="22"/>
                <w:szCs w:val="22"/>
              </w:rPr>
              <w:t>rotorinių potenciometrų</w:t>
            </w:r>
          </w:p>
        </w:tc>
      </w:tr>
      <w:tr w:rsidR="00191BBB" w:rsidRPr="0065603B" w14:paraId="3872325F" w14:textId="77777777" w:rsidTr="4333FDFB">
        <w:trPr>
          <w:trHeight w:val="584"/>
        </w:trPr>
        <w:tc>
          <w:tcPr>
            <w:tcW w:w="528" w:type="dxa"/>
            <w:vMerge/>
          </w:tcPr>
          <w:p w14:paraId="5DE869DE"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3832571F"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E450232" w14:textId="08C03A5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3.15. ne mažiau kaip 10 skirtingų pozicijų </w:t>
            </w:r>
            <w:r w:rsidRPr="0065603B">
              <w:rPr>
                <w:rFonts w:ascii="Arial" w:eastAsia="Arial" w:hAnsi="Arial" w:cs="Arial"/>
                <w:b/>
                <w:bCs/>
                <w:sz w:val="22"/>
                <w:szCs w:val="22"/>
              </w:rPr>
              <w:t>daugiafazių saugiklių</w:t>
            </w:r>
          </w:p>
        </w:tc>
      </w:tr>
      <w:tr w:rsidR="00191BBB" w:rsidRPr="0065603B" w14:paraId="260B2820" w14:textId="77777777" w:rsidTr="4333FDFB">
        <w:trPr>
          <w:trHeight w:val="584"/>
        </w:trPr>
        <w:tc>
          <w:tcPr>
            <w:tcW w:w="528" w:type="dxa"/>
            <w:vMerge/>
          </w:tcPr>
          <w:p w14:paraId="10034A3F"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943FD4B"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0591F1A" w14:textId="518AE70F"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3.16. ne mažiau kaip 10 skirtingų pozicijų </w:t>
            </w:r>
            <w:r w:rsidRPr="0065603B">
              <w:rPr>
                <w:rFonts w:ascii="Arial" w:eastAsia="Arial" w:hAnsi="Arial" w:cs="Arial"/>
                <w:b/>
                <w:bCs/>
                <w:sz w:val="22"/>
                <w:szCs w:val="22"/>
              </w:rPr>
              <w:t>temperatūrinių saugiklių</w:t>
            </w:r>
          </w:p>
        </w:tc>
      </w:tr>
      <w:tr w:rsidR="00191BBB" w:rsidRPr="0065603B" w14:paraId="762564B6" w14:textId="77777777" w:rsidTr="4333FDFB">
        <w:trPr>
          <w:trHeight w:val="584"/>
        </w:trPr>
        <w:tc>
          <w:tcPr>
            <w:tcW w:w="528" w:type="dxa"/>
            <w:vMerge/>
          </w:tcPr>
          <w:p w14:paraId="150F1AE2"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7F871FF9"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DE2856B" w14:textId="7254FA1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3.17. ne mažiau kaip 10 skirtingų pozicijų </w:t>
            </w:r>
            <w:r w:rsidRPr="0065603B">
              <w:rPr>
                <w:rFonts w:ascii="Arial" w:eastAsia="Arial" w:hAnsi="Arial" w:cs="Arial"/>
                <w:b/>
                <w:bCs/>
                <w:sz w:val="22"/>
                <w:szCs w:val="22"/>
              </w:rPr>
              <w:t>mini, mikro saugiklių</w:t>
            </w:r>
          </w:p>
        </w:tc>
      </w:tr>
      <w:tr w:rsidR="00191BBB" w:rsidRPr="0065603B" w14:paraId="4EBAADB3" w14:textId="77777777" w:rsidTr="4333FDFB">
        <w:trPr>
          <w:trHeight w:val="584"/>
        </w:trPr>
        <w:tc>
          <w:tcPr>
            <w:tcW w:w="528" w:type="dxa"/>
            <w:vMerge/>
          </w:tcPr>
          <w:p w14:paraId="13958A4A"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2248" w:type="dxa"/>
            <w:vMerge/>
          </w:tcPr>
          <w:p w14:paraId="6AE6E936" w14:textId="77777777" w:rsidR="00191BBB" w:rsidRPr="00244027" w:rsidRDefault="00191BBB" w:rsidP="009758A9">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78D9C87" w14:textId="044BB0E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3.18. ne mažiau kaip 100 skirtingų pozicijų </w:t>
            </w:r>
            <w:r w:rsidRPr="0065603B">
              <w:rPr>
                <w:rFonts w:ascii="Arial" w:eastAsia="Arial" w:hAnsi="Arial" w:cs="Arial"/>
                <w:b/>
                <w:bCs/>
                <w:sz w:val="22"/>
                <w:szCs w:val="22"/>
              </w:rPr>
              <w:t>loginių integrinių grandynų</w:t>
            </w:r>
          </w:p>
        </w:tc>
      </w:tr>
      <w:tr w:rsidR="00191BBB" w:rsidRPr="0065603B" w14:paraId="5D0AA3EE" w14:textId="77777777" w:rsidTr="4333FDFB">
        <w:trPr>
          <w:trHeight w:val="584"/>
        </w:trPr>
        <w:tc>
          <w:tcPr>
            <w:tcW w:w="528" w:type="dxa"/>
            <w:vMerge/>
          </w:tcPr>
          <w:p w14:paraId="687D0B7D"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02EA842"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8F9AA65" w14:textId="437541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3.19. ne mažiau kaip 100 skirtingų pozicijų </w:t>
            </w:r>
            <w:r w:rsidRPr="0065603B">
              <w:rPr>
                <w:rFonts w:ascii="Arial" w:eastAsia="Arial" w:hAnsi="Arial" w:cs="Arial"/>
                <w:b/>
                <w:bCs/>
                <w:sz w:val="22"/>
                <w:szCs w:val="22"/>
              </w:rPr>
              <w:t>periferinių integrinių grandynų</w:t>
            </w:r>
          </w:p>
        </w:tc>
      </w:tr>
      <w:tr w:rsidR="00191BBB" w:rsidRPr="0065603B" w14:paraId="0CBDAB7B" w14:textId="77777777" w:rsidTr="4333FDFB">
        <w:trPr>
          <w:trHeight w:val="584"/>
        </w:trPr>
        <w:tc>
          <w:tcPr>
            <w:tcW w:w="528" w:type="dxa"/>
            <w:vMerge/>
          </w:tcPr>
          <w:p w14:paraId="7C3FC6FC"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5C1B678"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381FC6C" w14:textId="2FD6187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3.20. ne mažiau kaip 100 skirtingų pozicijų </w:t>
            </w:r>
            <w:r w:rsidRPr="00790573">
              <w:rPr>
                <w:rFonts w:ascii="Arial" w:eastAsia="Arial" w:hAnsi="Arial" w:cs="Arial"/>
                <w:b/>
                <w:bCs/>
                <w:sz w:val="22"/>
                <w:szCs w:val="22"/>
              </w:rPr>
              <w:t>mikrovaldiklių ir mikroprocesorių</w:t>
            </w:r>
          </w:p>
        </w:tc>
      </w:tr>
      <w:tr w:rsidR="00191BBB" w:rsidRPr="0065603B" w14:paraId="7FD13389" w14:textId="77777777" w:rsidTr="4333FDFB">
        <w:trPr>
          <w:trHeight w:val="584"/>
        </w:trPr>
        <w:tc>
          <w:tcPr>
            <w:tcW w:w="528" w:type="dxa"/>
            <w:vMerge/>
          </w:tcPr>
          <w:p w14:paraId="636844E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2284D1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F22A999" w14:textId="3BEA8AA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3.21. ne mažiau kaip 100 skirtingų pozicijų </w:t>
            </w:r>
            <w:r w:rsidRPr="0065603B">
              <w:rPr>
                <w:rFonts w:ascii="Arial" w:eastAsia="Arial" w:hAnsi="Arial" w:cs="Arial"/>
                <w:b/>
                <w:bCs/>
                <w:sz w:val="22"/>
                <w:szCs w:val="22"/>
              </w:rPr>
              <w:t>įtampos reguliatorių (PMIC)</w:t>
            </w:r>
          </w:p>
        </w:tc>
      </w:tr>
      <w:tr w:rsidR="00191BBB" w:rsidRPr="0065603B" w14:paraId="6A6F5CD0" w14:textId="77777777" w:rsidTr="4333FDFB">
        <w:trPr>
          <w:trHeight w:val="584"/>
        </w:trPr>
        <w:tc>
          <w:tcPr>
            <w:tcW w:w="528" w:type="dxa"/>
            <w:vMerge/>
          </w:tcPr>
          <w:p w14:paraId="17B310A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4B91755C"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6501CD8" w14:textId="647A1E5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3.22. ne mažiau kaip 100 skirtingų pozicijų </w:t>
            </w:r>
            <w:r w:rsidRPr="0065603B">
              <w:rPr>
                <w:rFonts w:ascii="Arial" w:eastAsia="Arial" w:hAnsi="Arial" w:cs="Arial"/>
                <w:b/>
                <w:bCs/>
                <w:sz w:val="22"/>
                <w:szCs w:val="22"/>
              </w:rPr>
              <w:t>integrinių atminčių</w:t>
            </w:r>
          </w:p>
        </w:tc>
      </w:tr>
      <w:tr w:rsidR="00191BBB" w:rsidRPr="0065603B" w14:paraId="592CDB4B" w14:textId="77777777" w:rsidTr="4333FDFB">
        <w:trPr>
          <w:trHeight w:val="584"/>
        </w:trPr>
        <w:tc>
          <w:tcPr>
            <w:tcW w:w="528" w:type="dxa"/>
            <w:vMerge/>
          </w:tcPr>
          <w:p w14:paraId="4D48894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72C844D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80594DF" w14:textId="2BC5F5F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3.23. ne mažiau kaip 100 skirtingų pozicijų </w:t>
            </w:r>
            <w:r w:rsidRPr="00790573">
              <w:rPr>
                <w:rFonts w:ascii="Arial" w:eastAsia="Arial" w:hAnsi="Arial" w:cs="Arial"/>
                <w:b/>
                <w:bCs/>
                <w:sz w:val="22"/>
                <w:szCs w:val="22"/>
              </w:rPr>
              <w:t>lauko tranzistorių (MOSFET)</w:t>
            </w:r>
          </w:p>
        </w:tc>
      </w:tr>
      <w:tr w:rsidR="00191BBB" w:rsidRPr="0065603B" w14:paraId="46E8BE53" w14:textId="77777777" w:rsidTr="4333FDFB">
        <w:trPr>
          <w:trHeight w:val="584"/>
        </w:trPr>
        <w:tc>
          <w:tcPr>
            <w:tcW w:w="528" w:type="dxa"/>
            <w:vMerge/>
          </w:tcPr>
          <w:p w14:paraId="28E5B38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F23F48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1683C93" w14:textId="78CCFC3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3.24. ne mažiau kaip 100 skirtingų pozicijų </w:t>
            </w:r>
            <w:r w:rsidRPr="0065603B">
              <w:rPr>
                <w:rFonts w:ascii="Arial" w:eastAsia="Arial" w:hAnsi="Arial" w:cs="Arial"/>
                <w:b/>
                <w:bCs/>
                <w:sz w:val="22"/>
                <w:szCs w:val="22"/>
              </w:rPr>
              <w:t>izoliuotų bipolinių tranzistorių (IGBT)</w:t>
            </w:r>
          </w:p>
        </w:tc>
      </w:tr>
      <w:tr w:rsidR="00191BBB" w:rsidRPr="0065603B" w14:paraId="26CF56BF" w14:textId="77777777" w:rsidTr="4333FDFB">
        <w:trPr>
          <w:trHeight w:val="584"/>
        </w:trPr>
        <w:tc>
          <w:tcPr>
            <w:tcW w:w="528" w:type="dxa"/>
            <w:vMerge/>
          </w:tcPr>
          <w:p w14:paraId="6AA690E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1310F45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C795C1C" w14:textId="43D70ACB"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3.25. ne mažiau kaip 100 skirtingų pozicijų </w:t>
            </w:r>
            <w:r w:rsidRPr="0065603B">
              <w:rPr>
                <w:rFonts w:ascii="Arial" w:eastAsia="Arial" w:hAnsi="Arial" w:cs="Arial"/>
                <w:b/>
                <w:bCs/>
                <w:sz w:val="22"/>
                <w:szCs w:val="22"/>
              </w:rPr>
              <w:t>dvipolių tranzistorių</w:t>
            </w:r>
          </w:p>
        </w:tc>
      </w:tr>
      <w:tr w:rsidR="00191BBB" w:rsidRPr="0065603B" w14:paraId="13EBD630" w14:textId="77777777" w:rsidTr="4333FDFB">
        <w:trPr>
          <w:trHeight w:val="584"/>
        </w:trPr>
        <w:tc>
          <w:tcPr>
            <w:tcW w:w="528" w:type="dxa"/>
            <w:vMerge/>
          </w:tcPr>
          <w:p w14:paraId="7B3F962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17156C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41AD1B6" w14:textId="6D5DD59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26</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semistorių</w:t>
            </w:r>
          </w:p>
        </w:tc>
      </w:tr>
      <w:tr w:rsidR="00191BBB" w:rsidRPr="0065603B" w14:paraId="011A7AFC" w14:textId="77777777" w:rsidTr="4333FDFB">
        <w:trPr>
          <w:trHeight w:val="584"/>
        </w:trPr>
        <w:tc>
          <w:tcPr>
            <w:tcW w:w="528" w:type="dxa"/>
            <w:vMerge/>
          </w:tcPr>
          <w:p w14:paraId="5984A33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0763C29"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2EEE029" w14:textId="725978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27</w:t>
            </w:r>
            <w:r w:rsidRPr="00790573">
              <w:rPr>
                <w:rFonts w:ascii="Arial" w:eastAsia="Arial" w:hAnsi="Arial" w:cs="Arial"/>
                <w:sz w:val="22"/>
                <w:szCs w:val="22"/>
              </w:rPr>
              <w:t xml:space="preserve">. ne mažiau kaip 100 skirtingų pozicijų </w:t>
            </w:r>
            <w:r w:rsidRPr="00790573">
              <w:rPr>
                <w:rFonts w:ascii="Arial" w:eastAsia="Arial" w:hAnsi="Arial" w:cs="Arial"/>
                <w:b/>
                <w:bCs/>
                <w:sz w:val="22"/>
                <w:szCs w:val="22"/>
              </w:rPr>
              <w:t>tiristorių</w:t>
            </w:r>
          </w:p>
        </w:tc>
      </w:tr>
      <w:tr w:rsidR="00191BBB" w:rsidRPr="0065603B" w14:paraId="3D112074" w14:textId="77777777" w:rsidTr="4333FDFB">
        <w:trPr>
          <w:trHeight w:val="584"/>
        </w:trPr>
        <w:tc>
          <w:tcPr>
            <w:tcW w:w="528" w:type="dxa"/>
            <w:vMerge/>
          </w:tcPr>
          <w:p w14:paraId="6FECD33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B6FAB4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60A1D41" w14:textId="09EFF89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65603B">
              <w:rPr>
                <w:rFonts w:ascii="Arial" w:eastAsia="Arial" w:hAnsi="Arial" w:cs="Arial"/>
                <w:sz w:val="22"/>
                <w:szCs w:val="22"/>
                <w:lang w:val="fi-FI"/>
              </w:rPr>
              <w:t>28</w:t>
            </w:r>
            <w:r w:rsidRPr="00790573">
              <w:rPr>
                <w:rFonts w:ascii="Arial" w:eastAsia="Arial" w:hAnsi="Arial" w:cs="Arial"/>
                <w:sz w:val="22"/>
                <w:szCs w:val="22"/>
              </w:rPr>
              <w:t xml:space="preserve">. ne mažiau kaip 10 skirtingų pozicijų </w:t>
            </w:r>
            <w:r w:rsidRPr="00790573">
              <w:rPr>
                <w:rFonts w:ascii="Arial" w:eastAsia="Arial" w:hAnsi="Arial" w:cs="Arial"/>
                <w:b/>
                <w:bCs/>
                <w:sz w:val="22"/>
                <w:szCs w:val="22"/>
              </w:rPr>
              <w:t>simetrinių dinistorių</w:t>
            </w:r>
          </w:p>
        </w:tc>
      </w:tr>
      <w:tr w:rsidR="00191BBB" w:rsidRPr="0065603B" w14:paraId="07DE7968" w14:textId="77777777" w:rsidTr="4333FDFB">
        <w:trPr>
          <w:trHeight w:val="584"/>
        </w:trPr>
        <w:tc>
          <w:tcPr>
            <w:tcW w:w="528" w:type="dxa"/>
            <w:vMerge/>
          </w:tcPr>
          <w:p w14:paraId="5516D3D0"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7C8ABF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18797DDE" w14:textId="49D1027E"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3.29. ne mažiau kaip 100 skirtingų pozicijų </w:t>
            </w:r>
            <w:r w:rsidRPr="00790573">
              <w:rPr>
                <w:rFonts w:ascii="Arial" w:eastAsia="Arial" w:hAnsi="Arial" w:cs="Arial"/>
                <w:b/>
                <w:bCs/>
                <w:sz w:val="22"/>
                <w:szCs w:val="22"/>
              </w:rPr>
              <w:t>apsauginių diodų</w:t>
            </w:r>
          </w:p>
        </w:tc>
      </w:tr>
      <w:tr w:rsidR="00191BBB" w:rsidRPr="0065603B" w14:paraId="1D88ED40" w14:textId="77777777" w:rsidTr="4333FDFB">
        <w:trPr>
          <w:trHeight w:val="584"/>
        </w:trPr>
        <w:tc>
          <w:tcPr>
            <w:tcW w:w="528" w:type="dxa"/>
            <w:vMerge/>
          </w:tcPr>
          <w:p w14:paraId="7CE4306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921739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35BA2FE" w14:textId="56B3C673"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3.30. ne mažiau kaip 100 skirtingų pozicijų </w:t>
            </w:r>
            <w:r w:rsidRPr="0065603B">
              <w:rPr>
                <w:rFonts w:ascii="Arial" w:eastAsia="Arial" w:hAnsi="Arial" w:cs="Arial"/>
                <w:b/>
                <w:bCs/>
                <w:sz w:val="22"/>
                <w:szCs w:val="22"/>
              </w:rPr>
              <w:t>Šotkio diodų</w:t>
            </w:r>
          </w:p>
        </w:tc>
      </w:tr>
      <w:tr w:rsidR="00191BBB" w:rsidRPr="0065603B" w14:paraId="3DDA07A5" w14:textId="77777777" w:rsidTr="4333FDFB">
        <w:trPr>
          <w:trHeight w:val="584"/>
        </w:trPr>
        <w:tc>
          <w:tcPr>
            <w:tcW w:w="528" w:type="dxa"/>
            <w:vMerge/>
          </w:tcPr>
          <w:p w14:paraId="5DC16B22"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037F21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D4F14B3" w14:textId="2385950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3.31. ne mažiau kaip 100 skirtingų pozicijų </w:t>
            </w:r>
            <w:r w:rsidRPr="0065603B">
              <w:rPr>
                <w:rFonts w:ascii="Arial" w:eastAsia="Arial" w:hAnsi="Arial" w:cs="Arial"/>
                <w:b/>
                <w:bCs/>
                <w:sz w:val="22"/>
                <w:szCs w:val="22"/>
              </w:rPr>
              <w:t>Zenerio diodų</w:t>
            </w:r>
          </w:p>
        </w:tc>
      </w:tr>
      <w:tr w:rsidR="00191BBB" w:rsidRPr="0065603B" w14:paraId="08EDE5FD" w14:textId="77777777" w:rsidTr="4333FDFB">
        <w:trPr>
          <w:trHeight w:val="584"/>
        </w:trPr>
        <w:tc>
          <w:tcPr>
            <w:tcW w:w="528" w:type="dxa"/>
            <w:vMerge/>
          </w:tcPr>
          <w:p w14:paraId="70641F0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4C064FF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9359DA7" w14:textId="26F5172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3.32. ne mažiau kaip 100 skirtingų pozicijų </w:t>
            </w:r>
            <w:r w:rsidRPr="00790573">
              <w:rPr>
                <w:rFonts w:ascii="Arial" w:eastAsia="Arial" w:hAnsi="Arial" w:cs="Arial"/>
                <w:b/>
                <w:bCs/>
                <w:sz w:val="22"/>
                <w:szCs w:val="22"/>
              </w:rPr>
              <w:t>universalių diodų</w:t>
            </w:r>
          </w:p>
        </w:tc>
      </w:tr>
      <w:tr w:rsidR="00191BBB" w:rsidRPr="0065603B" w14:paraId="0D3BB57E" w14:textId="77777777" w:rsidTr="4333FDFB">
        <w:trPr>
          <w:trHeight w:val="584"/>
        </w:trPr>
        <w:tc>
          <w:tcPr>
            <w:tcW w:w="528" w:type="dxa"/>
            <w:vMerge/>
          </w:tcPr>
          <w:p w14:paraId="299CD7F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1166D16"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463A19C" w14:textId="45108CC4"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3.33. ne mažiau kaip 100 skirtingų pozicijų </w:t>
            </w:r>
            <w:r w:rsidRPr="00790573">
              <w:rPr>
                <w:rFonts w:ascii="Arial" w:eastAsia="Arial" w:hAnsi="Arial" w:cs="Arial"/>
                <w:b/>
                <w:bCs/>
                <w:sz w:val="22"/>
                <w:szCs w:val="22"/>
              </w:rPr>
              <w:t>vienfazių, trifazių lygintuvinių tiltelių</w:t>
            </w:r>
          </w:p>
        </w:tc>
      </w:tr>
      <w:tr w:rsidR="00191BBB" w:rsidRPr="0065603B" w14:paraId="34700DB5" w14:textId="77777777" w:rsidTr="4333FDFB">
        <w:trPr>
          <w:trHeight w:val="584"/>
        </w:trPr>
        <w:tc>
          <w:tcPr>
            <w:tcW w:w="528" w:type="dxa"/>
            <w:vMerge/>
          </w:tcPr>
          <w:p w14:paraId="46AE5D38"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A3AFAE5"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8174646" w14:textId="0072D502"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3.34. </w:t>
            </w:r>
          </w:p>
          <w:p w14:paraId="33B7FCF5" w14:textId="69D694C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ne mažiau kaip 10 skirtingų pozicijų </w:t>
            </w:r>
            <w:r w:rsidRPr="00790573">
              <w:rPr>
                <w:rFonts w:ascii="Arial" w:eastAsia="Arial" w:hAnsi="Arial" w:cs="Arial"/>
                <w:b/>
                <w:bCs/>
                <w:sz w:val="22"/>
                <w:szCs w:val="22"/>
              </w:rPr>
              <w:t>analoginių ir mišrių grandinių</w:t>
            </w:r>
          </w:p>
        </w:tc>
      </w:tr>
      <w:tr w:rsidR="00191BBB" w:rsidRPr="0065603B" w14:paraId="178CD282" w14:textId="77777777" w:rsidTr="4333FDFB">
        <w:trPr>
          <w:trHeight w:val="584"/>
        </w:trPr>
        <w:tc>
          <w:tcPr>
            <w:tcW w:w="528" w:type="dxa"/>
            <w:vMerge/>
          </w:tcPr>
          <w:p w14:paraId="49CAB64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00BF1C8F"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EB742DC" w14:textId="51BFC5B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3.35.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optronų</w:t>
            </w:r>
          </w:p>
        </w:tc>
      </w:tr>
      <w:tr w:rsidR="00191BBB" w:rsidRPr="0065603B" w14:paraId="6F49C421" w14:textId="77777777" w:rsidTr="4333FDFB">
        <w:trPr>
          <w:trHeight w:val="584"/>
        </w:trPr>
        <w:tc>
          <w:tcPr>
            <w:tcW w:w="528" w:type="dxa"/>
            <w:vMerge/>
          </w:tcPr>
          <w:p w14:paraId="1074895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61C5865A"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1C009ED" w14:textId="78BAF87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3.36. ne mažiau kaip 100 skirtingų pozicijų </w:t>
            </w:r>
            <w:r w:rsidRPr="00790573">
              <w:rPr>
                <w:rFonts w:ascii="Arial" w:eastAsia="Arial" w:hAnsi="Arial" w:cs="Arial"/>
                <w:b/>
                <w:bCs/>
                <w:sz w:val="22"/>
                <w:szCs w:val="22"/>
              </w:rPr>
              <w:t>LED SMD</w:t>
            </w:r>
          </w:p>
        </w:tc>
      </w:tr>
      <w:tr w:rsidR="00191BBB" w:rsidRPr="0065603B" w14:paraId="5F377F44" w14:textId="77777777" w:rsidTr="4333FDFB">
        <w:trPr>
          <w:trHeight w:val="584"/>
        </w:trPr>
        <w:tc>
          <w:tcPr>
            <w:tcW w:w="528" w:type="dxa"/>
            <w:vMerge/>
          </w:tcPr>
          <w:p w14:paraId="7BF609B7"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28DFA8B1"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75767D8" w14:textId="1C8CD0A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w:t>
            </w:r>
            <w:r w:rsidRPr="00790573">
              <w:rPr>
                <w:rFonts w:ascii="Arial" w:eastAsia="Arial" w:hAnsi="Arial" w:cs="Arial"/>
                <w:sz w:val="22"/>
                <w:szCs w:val="22"/>
                <w:lang w:val="en-US"/>
              </w:rPr>
              <w:t>37</w:t>
            </w:r>
            <w:r w:rsidRPr="00790573">
              <w:rPr>
                <w:rFonts w:ascii="Arial" w:eastAsia="Arial" w:hAnsi="Arial" w:cs="Arial"/>
                <w:sz w:val="22"/>
                <w:szCs w:val="22"/>
              </w:rPr>
              <w:t>.</w:t>
            </w:r>
            <w:r w:rsidRPr="00790573">
              <w:rPr>
                <w:rFonts w:ascii="Arial" w:eastAsia="Arial" w:hAnsi="Arial" w:cs="Arial"/>
                <w:sz w:val="22"/>
                <w:szCs w:val="22"/>
                <w:lang w:val="en-US"/>
              </w:rPr>
              <w:t xml:space="preserve">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LED priedų</w:t>
            </w:r>
          </w:p>
        </w:tc>
      </w:tr>
      <w:tr w:rsidR="00191BBB" w:rsidRPr="0065603B" w14:paraId="44A0C2B5" w14:textId="77777777" w:rsidTr="4333FDFB">
        <w:trPr>
          <w:trHeight w:val="584"/>
        </w:trPr>
        <w:tc>
          <w:tcPr>
            <w:tcW w:w="528" w:type="dxa"/>
            <w:vMerge/>
          </w:tcPr>
          <w:p w14:paraId="6F1A3D93"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5CB9237E"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593729D" w14:textId="42B8584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3.38. ne mažiau kaip 100 skirtingų pozicijų </w:t>
            </w:r>
            <w:r w:rsidRPr="00790573">
              <w:rPr>
                <w:rFonts w:ascii="Arial" w:eastAsia="Arial" w:hAnsi="Arial" w:cs="Arial"/>
                <w:b/>
                <w:bCs/>
                <w:sz w:val="22"/>
                <w:szCs w:val="22"/>
              </w:rPr>
              <w:t>išvadinių LED</w:t>
            </w:r>
          </w:p>
        </w:tc>
      </w:tr>
      <w:tr w:rsidR="00191BBB" w:rsidRPr="0065603B" w14:paraId="52BE5C5A" w14:textId="77777777" w:rsidTr="4333FDFB">
        <w:trPr>
          <w:trHeight w:val="584"/>
        </w:trPr>
        <w:tc>
          <w:tcPr>
            <w:tcW w:w="528" w:type="dxa"/>
            <w:vMerge/>
          </w:tcPr>
          <w:p w14:paraId="665A7324"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2248" w:type="dxa"/>
            <w:vMerge/>
          </w:tcPr>
          <w:p w14:paraId="370020AB" w14:textId="77777777" w:rsidR="00191BBB" w:rsidRPr="00244027" w:rsidRDefault="00191BBB" w:rsidP="00CC33BA">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1AF20BE0" w14:textId="2702361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3.39. ne mažiau kaip 10 skirtingų pozicijų </w:t>
            </w:r>
            <w:r w:rsidRPr="00790573">
              <w:rPr>
                <w:rFonts w:ascii="Arial" w:eastAsia="Arial" w:hAnsi="Arial" w:cs="Arial"/>
                <w:b/>
                <w:bCs/>
                <w:sz w:val="22"/>
                <w:szCs w:val="22"/>
              </w:rPr>
              <w:t>relių ir kontaktorių</w:t>
            </w:r>
          </w:p>
        </w:tc>
      </w:tr>
      <w:tr w:rsidR="00191BBB" w:rsidRPr="0065603B" w14:paraId="0EABBFEA" w14:textId="77777777" w:rsidTr="4333FDFB">
        <w:trPr>
          <w:trHeight w:val="584"/>
        </w:trPr>
        <w:tc>
          <w:tcPr>
            <w:tcW w:w="528" w:type="dxa"/>
            <w:vMerge/>
          </w:tcPr>
          <w:p w14:paraId="30EBB16E"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5D028547"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44BFD719" w14:textId="23325228"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3.40. ne mažiau kaip 10 skirtingų pozicijų </w:t>
            </w:r>
            <w:r w:rsidRPr="00790573">
              <w:rPr>
                <w:rFonts w:ascii="Arial" w:eastAsia="Arial" w:hAnsi="Arial" w:cs="Arial"/>
                <w:b/>
                <w:bCs/>
                <w:sz w:val="22"/>
                <w:szCs w:val="22"/>
              </w:rPr>
              <w:t>indukcinių jutiklių</w:t>
            </w:r>
          </w:p>
        </w:tc>
      </w:tr>
      <w:tr w:rsidR="00191BBB" w:rsidRPr="0065603B" w14:paraId="67EFA147" w14:textId="77777777" w:rsidTr="4333FDFB">
        <w:trPr>
          <w:trHeight w:val="584"/>
        </w:trPr>
        <w:tc>
          <w:tcPr>
            <w:tcW w:w="528" w:type="dxa"/>
            <w:vMerge/>
          </w:tcPr>
          <w:p w14:paraId="6DEE21B6"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63903BAD"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2F4E3FBA" w14:textId="5C869DC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3.41. ne mažiau kaip 10 skirtingų pozicijų </w:t>
            </w:r>
            <w:r w:rsidRPr="00790573">
              <w:rPr>
                <w:rFonts w:ascii="Arial" w:eastAsia="Arial" w:hAnsi="Arial" w:cs="Arial"/>
                <w:b/>
                <w:bCs/>
                <w:sz w:val="22"/>
                <w:szCs w:val="22"/>
              </w:rPr>
              <w:t>signalinių lempučių, indikatorių</w:t>
            </w:r>
          </w:p>
        </w:tc>
      </w:tr>
      <w:tr w:rsidR="00191BBB" w:rsidRPr="0065603B" w14:paraId="2B5DAE26" w14:textId="77777777" w:rsidTr="4333FDFB">
        <w:trPr>
          <w:trHeight w:val="584"/>
        </w:trPr>
        <w:tc>
          <w:tcPr>
            <w:tcW w:w="528" w:type="dxa"/>
            <w:vMerge/>
          </w:tcPr>
          <w:p w14:paraId="6F0B1168"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16A7C336"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CF8AEFB" w14:textId="52C6831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3.42.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 xml:space="preserve">klavišinių jungiklių, mygtukų, </w:t>
            </w:r>
          </w:p>
        </w:tc>
      </w:tr>
      <w:tr w:rsidR="00191BBB" w:rsidRPr="0065603B" w14:paraId="4F989921" w14:textId="77777777" w:rsidTr="4333FDFB">
        <w:trPr>
          <w:trHeight w:val="584"/>
        </w:trPr>
        <w:tc>
          <w:tcPr>
            <w:tcW w:w="528" w:type="dxa"/>
            <w:vMerge/>
          </w:tcPr>
          <w:p w14:paraId="43EEAEE9"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36B908F2"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398FFC2" w14:textId="544F4A1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3.43. ne mažiau kaip 100 skirtingų pozicijų </w:t>
            </w:r>
            <w:r w:rsidRPr="00790573">
              <w:rPr>
                <w:rFonts w:ascii="Arial" w:eastAsia="Arial" w:hAnsi="Arial" w:cs="Arial"/>
                <w:b/>
                <w:bCs/>
                <w:sz w:val="22"/>
                <w:szCs w:val="22"/>
              </w:rPr>
              <w:t>PCB jungčių</w:t>
            </w:r>
          </w:p>
        </w:tc>
      </w:tr>
      <w:tr w:rsidR="00191BBB" w:rsidRPr="0065603B" w14:paraId="1311BC93" w14:textId="77777777" w:rsidTr="4333FDFB">
        <w:trPr>
          <w:trHeight w:val="584"/>
        </w:trPr>
        <w:tc>
          <w:tcPr>
            <w:tcW w:w="528" w:type="dxa"/>
            <w:vMerge/>
          </w:tcPr>
          <w:p w14:paraId="2C37774F"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2248" w:type="dxa"/>
            <w:vMerge/>
          </w:tcPr>
          <w:p w14:paraId="66E8CFE3" w14:textId="77777777" w:rsidR="00191BBB" w:rsidRPr="00244027" w:rsidRDefault="00191BBB" w:rsidP="00B13D41">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0C7C2E88" w14:textId="29394C1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3.44. ne mažiau kaip 100 skirtingų pozicijų u</w:t>
            </w:r>
            <w:r w:rsidRPr="00790573">
              <w:rPr>
                <w:rFonts w:ascii="Arial" w:eastAsia="Arial" w:hAnsi="Arial" w:cs="Arial"/>
                <w:b/>
                <w:bCs/>
                <w:sz w:val="22"/>
                <w:szCs w:val="22"/>
              </w:rPr>
              <w:t>žspaudžiamų jungčių</w:t>
            </w:r>
          </w:p>
        </w:tc>
      </w:tr>
      <w:tr w:rsidR="00191BBB" w:rsidRPr="0065603B" w14:paraId="3E752A23" w14:textId="77777777" w:rsidTr="4333FDFB">
        <w:trPr>
          <w:trHeight w:val="584"/>
        </w:trPr>
        <w:tc>
          <w:tcPr>
            <w:tcW w:w="528" w:type="dxa"/>
            <w:vMerge/>
          </w:tcPr>
          <w:p w14:paraId="61C5A225"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75EA5981"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3A789191" w14:textId="598777CD"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3.45.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geležčių lizdų ir šliejamų jungčių</w:t>
            </w:r>
          </w:p>
        </w:tc>
      </w:tr>
      <w:tr w:rsidR="00191BBB" w:rsidRPr="0065603B" w14:paraId="09E46C57" w14:textId="77777777" w:rsidTr="4333FDFB">
        <w:trPr>
          <w:trHeight w:val="584"/>
        </w:trPr>
        <w:tc>
          <w:tcPr>
            <w:tcW w:w="528" w:type="dxa"/>
            <w:vMerge/>
          </w:tcPr>
          <w:p w14:paraId="2FDE5EFA"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00EE63A2"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470E3EA" w14:textId="2F5DE7F1"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3.46. ne mažiau kaip 10 skirtingų pozicijų </w:t>
            </w:r>
            <w:r w:rsidRPr="00790573">
              <w:rPr>
                <w:rFonts w:ascii="Arial" w:eastAsia="Arial" w:hAnsi="Arial" w:cs="Arial"/>
                <w:b/>
                <w:bCs/>
                <w:sz w:val="22"/>
                <w:szCs w:val="22"/>
              </w:rPr>
              <w:t>žemos įtampos jungčių</w:t>
            </w:r>
          </w:p>
        </w:tc>
      </w:tr>
      <w:tr w:rsidR="00191BBB" w:rsidRPr="0065603B" w14:paraId="2F58368B" w14:textId="77777777" w:rsidTr="4333FDFB">
        <w:trPr>
          <w:trHeight w:val="584"/>
        </w:trPr>
        <w:tc>
          <w:tcPr>
            <w:tcW w:w="528" w:type="dxa"/>
            <w:vMerge/>
          </w:tcPr>
          <w:p w14:paraId="1B1D0CDD"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44834A29"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7BC0D27E" w14:textId="0864B09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3.47. ne mažiau kaip 10 skirtingų pozicijų </w:t>
            </w:r>
            <w:r w:rsidRPr="00790573">
              <w:rPr>
                <w:rFonts w:ascii="Arial" w:eastAsia="Arial" w:hAnsi="Arial" w:cs="Arial"/>
                <w:b/>
                <w:bCs/>
                <w:sz w:val="22"/>
                <w:szCs w:val="22"/>
              </w:rPr>
              <w:t>kištukų laboratorinėms jungtims</w:t>
            </w:r>
          </w:p>
        </w:tc>
      </w:tr>
      <w:tr w:rsidR="00191BBB" w:rsidRPr="0065603B" w14:paraId="53D86AD4" w14:textId="77777777" w:rsidTr="4333FDFB">
        <w:trPr>
          <w:trHeight w:val="584"/>
        </w:trPr>
        <w:tc>
          <w:tcPr>
            <w:tcW w:w="528" w:type="dxa"/>
            <w:vMerge/>
          </w:tcPr>
          <w:p w14:paraId="66313541"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08D4F8C0"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6D579412" w14:textId="0B94424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3.48. </w:t>
            </w:r>
            <w:r w:rsidRPr="00790573">
              <w:rPr>
                <w:rFonts w:ascii="Arial" w:eastAsia="Arial" w:hAnsi="Arial" w:cs="Arial"/>
                <w:sz w:val="22"/>
                <w:szCs w:val="22"/>
              </w:rPr>
              <w:t xml:space="preserve">ne mažiau kaip 100 skirtingų pozicijų </w:t>
            </w:r>
            <w:r w:rsidRPr="00790573">
              <w:rPr>
                <w:rFonts w:ascii="Arial" w:eastAsia="Arial" w:hAnsi="Arial" w:cs="Arial"/>
                <w:b/>
                <w:bCs/>
                <w:sz w:val="22"/>
                <w:szCs w:val="22"/>
              </w:rPr>
              <w:t>krokodilinių jungčių</w:t>
            </w:r>
          </w:p>
        </w:tc>
      </w:tr>
      <w:tr w:rsidR="00191BBB" w:rsidRPr="0065603B" w14:paraId="14ADEE26" w14:textId="77777777" w:rsidTr="4333FDFB">
        <w:trPr>
          <w:trHeight w:val="435"/>
        </w:trPr>
        <w:tc>
          <w:tcPr>
            <w:tcW w:w="528" w:type="dxa"/>
            <w:vMerge/>
          </w:tcPr>
          <w:p w14:paraId="30871D42"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2248" w:type="dxa"/>
            <w:vMerge/>
          </w:tcPr>
          <w:p w14:paraId="4A7A4970" w14:textId="77777777" w:rsidR="00191BBB" w:rsidRPr="00244027" w:rsidRDefault="00191BBB" w:rsidP="00850796">
            <w:pPr>
              <w:pStyle w:val="Sraopastraipa"/>
              <w:tabs>
                <w:tab w:val="left" w:pos="851"/>
              </w:tabs>
              <w:ind w:left="0" w:firstLine="0"/>
              <w:jc w:val="both"/>
              <w:rPr>
                <w:rFonts w:ascii="Arial" w:hAnsi="Arial" w:cs="Arial"/>
                <w:bCs/>
                <w:iCs/>
                <w:sz w:val="22"/>
                <w:szCs w:val="22"/>
              </w:rPr>
            </w:pPr>
          </w:p>
        </w:tc>
        <w:tc>
          <w:tcPr>
            <w:tcW w:w="6905" w:type="dxa"/>
            <w:shd w:val="clear" w:color="auto" w:fill="auto"/>
          </w:tcPr>
          <w:p w14:paraId="50602D12" w14:textId="1AAC8B9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3.49. ne mažiau kaip 100 skirtingų pozicijų </w:t>
            </w:r>
            <w:r w:rsidRPr="00790573">
              <w:rPr>
                <w:rFonts w:ascii="Arial" w:eastAsia="Arial" w:hAnsi="Arial" w:cs="Arial"/>
                <w:b/>
                <w:bCs/>
                <w:sz w:val="22"/>
                <w:szCs w:val="22"/>
              </w:rPr>
              <w:t>DC ventiliatorių, aušinimo ir šildymo sistemų, radiatorių.</w:t>
            </w:r>
          </w:p>
        </w:tc>
      </w:tr>
      <w:tr w:rsidR="00191BBB" w:rsidRPr="0065603B" w14:paraId="72FAE92E" w14:textId="77777777" w:rsidTr="4333FDFB">
        <w:trPr>
          <w:trHeight w:val="90"/>
        </w:trPr>
        <w:tc>
          <w:tcPr>
            <w:tcW w:w="528" w:type="dxa"/>
            <w:vMerge/>
          </w:tcPr>
          <w:p w14:paraId="0A24BC0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3E4E001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5166E20D" w14:textId="06DDA655"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3.50. ne mažiau kaip 100 skirtingų pozicijų </w:t>
            </w:r>
            <w:r w:rsidRPr="00790573">
              <w:rPr>
                <w:rFonts w:ascii="Arial" w:eastAsia="Arial" w:hAnsi="Arial" w:cs="Arial"/>
                <w:b/>
                <w:bCs/>
                <w:sz w:val="22"/>
                <w:szCs w:val="22"/>
              </w:rPr>
              <w:t>optoelektronikos komponentų</w:t>
            </w:r>
          </w:p>
        </w:tc>
      </w:tr>
      <w:tr w:rsidR="00191BBB" w:rsidRPr="0065603B" w14:paraId="3EE55210" w14:textId="77777777" w:rsidTr="4333FDFB">
        <w:trPr>
          <w:trHeight w:val="120"/>
        </w:trPr>
        <w:tc>
          <w:tcPr>
            <w:tcW w:w="528" w:type="dxa"/>
            <w:vMerge/>
          </w:tcPr>
          <w:p w14:paraId="128452D6"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796A9A14"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09A5F644" w14:textId="1B40DD06"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3.51. ne mažiau kaip 10 skirtingų pozicijų </w:t>
            </w:r>
            <w:r w:rsidRPr="00790573">
              <w:rPr>
                <w:rFonts w:ascii="Arial" w:eastAsia="Arial" w:hAnsi="Arial" w:cs="Arial"/>
                <w:b/>
                <w:bCs/>
                <w:sz w:val="22"/>
                <w:szCs w:val="22"/>
              </w:rPr>
              <w:t>jutiklių elektronikai</w:t>
            </w:r>
          </w:p>
        </w:tc>
      </w:tr>
      <w:tr w:rsidR="00191BBB" w:rsidRPr="0065603B" w14:paraId="66C6D83F" w14:textId="77777777" w:rsidTr="4333FDFB">
        <w:trPr>
          <w:trHeight w:val="75"/>
        </w:trPr>
        <w:tc>
          <w:tcPr>
            <w:tcW w:w="528" w:type="dxa"/>
            <w:vMerge/>
          </w:tcPr>
          <w:p w14:paraId="61151259"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006DD3A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05D4FB0" w14:textId="23F3207B"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3.52. ne mažiau kaip 10 skirtingų pozicijų </w:t>
            </w:r>
            <w:r w:rsidRPr="00790573">
              <w:rPr>
                <w:rFonts w:ascii="Arial" w:eastAsia="Arial" w:hAnsi="Arial" w:cs="Arial"/>
                <w:b/>
                <w:bCs/>
                <w:sz w:val="22"/>
                <w:szCs w:val="22"/>
              </w:rPr>
              <w:t>prototipavimo korpusų, jų tvirtinimo medžiagų ir priedų</w:t>
            </w:r>
          </w:p>
        </w:tc>
      </w:tr>
      <w:tr w:rsidR="00191BBB" w:rsidRPr="0065603B" w14:paraId="4D0BB2CB" w14:textId="77777777" w:rsidTr="4333FDFB">
        <w:trPr>
          <w:trHeight w:val="135"/>
        </w:trPr>
        <w:tc>
          <w:tcPr>
            <w:tcW w:w="528" w:type="dxa"/>
            <w:vMerge/>
          </w:tcPr>
          <w:p w14:paraId="215DCCF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268D7FB1"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1D688038" w14:textId="4827400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3.53. ne mažiau kaip 10 skirtingų pozicijų </w:t>
            </w:r>
            <w:r w:rsidRPr="00790573">
              <w:rPr>
                <w:rFonts w:ascii="Arial" w:eastAsia="Arial" w:hAnsi="Arial" w:cs="Arial"/>
                <w:b/>
                <w:bCs/>
                <w:sz w:val="22"/>
                <w:szCs w:val="22"/>
              </w:rPr>
              <w:t>duomenų registravimo ir PC matavimo prietaisų</w:t>
            </w:r>
          </w:p>
        </w:tc>
      </w:tr>
      <w:tr w:rsidR="00191BBB" w:rsidRPr="0065603B" w14:paraId="58C89BF3" w14:textId="77777777" w:rsidTr="4333FDFB">
        <w:trPr>
          <w:trHeight w:val="120"/>
        </w:trPr>
        <w:tc>
          <w:tcPr>
            <w:tcW w:w="528" w:type="dxa"/>
            <w:vMerge/>
          </w:tcPr>
          <w:p w14:paraId="164F9BFC"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071FD0BE"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A97B35B" w14:textId="2FF37F09"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3.54. ne mažiau kaip 10 skirtingų pozicijų </w:t>
            </w:r>
            <w:r w:rsidRPr="00790573">
              <w:rPr>
                <w:rFonts w:ascii="Arial" w:eastAsia="Arial" w:hAnsi="Arial" w:cs="Arial"/>
                <w:b/>
                <w:bCs/>
                <w:sz w:val="22"/>
                <w:szCs w:val="22"/>
              </w:rPr>
              <w:t>elektrinių ir elektroninių testavimo prietaisų ir priedų</w:t>
            </w:r>
          </w:p>
        </w:tc>
      </w:tr>
      <w:tr w:rsidR="00191BBB" w:rsidRPr="0065603B" w14:paraId="6ABECD96" w14:textId="77777777" w:rsidTr="4333FDFB">
        <w:trPr>
          <w:trHeight w:val="150"/>
        </w:trPr>
        <w:tc>
          <w:tcPr>
            <w:tcW w:w="528" w:type="dxa"/>
            <w:vMerge/>
          </w:tcPr>
          <w:p w14:paraId="188794EC"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2468DDE7"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615BB49" w14:textId="7161FF8C"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3.55. ne mažiau kaip 10 skirtingų pozicijų matavimo prietaisų </w:t>
            </w:r>
            <w:r w:rsidRPr="00790573">
              <w:rPr>
                <w:rFonts w:ascii="Arial" w:eastAsia="Arial" w:hAnsi="Arial" w:cs="Arial"/>
                <w:b/>
                <w:bCs/>
                <w:sz w:val="22"/>
                <w:szCs w:val="22"/>
              </w:rPr>
              <w:t>temperatūros ir aplinkos stebėjimui</w:t>
            </w:r>
          </w:p>
        </w:tc>
      </w:tr>
      <w:tr w:rsidR="00191BBB" w:rsidRPr="0065603B" w14:paraId="00322626" w14:textId="77777777" w:rsidTr="4333FDFB">
        <w:trPr>
          <w:trHeight w:val="90"/>
        </w:trPr>
        <w:tc>
          <w:tcPr>
            <w:tcW w:w="528" w:type="dxa"/>
            <w:vMerge/>
          </w:tcPr>
          <w:p w14:paraId="608D89D5"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30ED9708"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5C7E1E7" w14:textId="5D3E071F"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3.56. ne mažiau kaip 10 skirtingų pozicijų </w:t>
            </w:r>
            <w:r w:rsidRPr="00790573">
              <w:rPr>
                <w:rFonts w:ascii="Arial" w:eastAsia="Arial" w:hAnsi="Arial" w:cs="Arial"/>
                <w:b/>
                <w:bCs/>
                <w:sz w:val="22"/>
                <w:szCs w:val="22"/>
              </w:rPr>
              <w:t>signalų generatorių ir spektro analizatorių</w:t>
            </w:r>
          </w:p>
        </w:tc>
      </w:tr>
      <w:tr w:rsidR="00191BBB" w:rsidRPr="0065603B" w14:paraId="799A7106" w14:textId="77777777" w:rsidTr="4333FDFB">
        <w:trPr>
          <w:trHeight w:val="105"/>
        </w:trPr>
        <w:tc>
          <w:tcPr>
            <w:tcW w:w="528" w:type="dxa"/>
            <w:vMerge/>
          </w:tcPr>
          <w:p w14:paraId="79C0CC6F"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746FAFFD"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7BBF6BE0" w14:textId="7EFDA96A"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3.56. ne mažiau kaip 10 skirtingų pozicijų </w:t>
            </w:r>
            <w:r w:rsidRPr="00790573">
              <w:rPr>
                <w:rFonts w:ascii="Arial" w:eastAsia="Arial" w:hAnsi="Arial" w:cs="Arial"/>
                <w:b/>
                <w:bCs/>
                <w:sz w:val="22"/>
                <w:szCs w:val="22"/>
              </w:rPr>
              <w:t>pincetų / keičiamų pincetų priedų</w:t>
            </w:r>
          </w:p>
        </w:tc>
      </w:tr>
      <w:tr w:rsidR="00191BBB" w:rsidRPr="0065603B" w14:paraId="3B6FECB3" w14:textId="77777777" w:rsidTr="4333FDFB">
        <w:trPr>
          <w:trHeight w:val="375"/>
        </w:trPr>
        <w:tc>
          <w:tcPr>
            <w:tcW w:w="528" w:type="dxa"/>
            <w:vMerge/>
          </w:tcPr>
          <w:p w14:paraId="32827393"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5198AE4F"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6963F9B8" w14:textId="75F8B617"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3.57. ne mažiau kaip 10 skirtingų pozicijų </w:t>
            </w:r>
            <w:r w:rsidRPr="00790573">
              <w:rPr>
                <w:rFonts w:ascii="Arial" w:eastAsia="Arial" w:hAnsi="Arial" w:cs="Arial"/>
                <w:b/>
                <w:bCs/>
                <w:sz w:val="22"/>
                <w:szCs w:val="22"/>
              </w:rPr>
              <w:t>atsuktuvų, atsuktuvų rinkinių, antgalių</w:t>
            </w:r>
          </w:p>
        </w:tc>
      </w:tr>
      <w:tr w:rsidR="00191BBB" w:rsidRPr="0065603B" w14:paraId="1A05BF04" w14:textId="77777777" w:rsidTr="4333FDFB">
        <w:trPr>
          <w:trHeight w:val="116"/>
        </w:trPr>
        <w:tc>
          <w:tcPr>
            <w:tcW w:w="528" w:type="dxa"/>
            <w:vMerge/>
          </w:tcPr>
          <w:p w14:paraId="79CDDB7B"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2248" w:type="dxa"/>
            <w:vMerge/>
          </w:tcPr>
          <w:p w14:paraId="696A08D3" w14:textId="77777777" w:rsidR="00191BBB" w:rsidRPr="00244027" w:rsidRDefault="00191BBB" w:rsidP="00191BBB">
            <w:pPr>
              <w:pStyle w:val="Sraopastraipa"/>
              <w:tabs>
                <w:tab w:val="left" w:pos="851"/>
              </w:tabs>
              <w:ind w:left="0" w:firstLine="0"/>
              <w:jc w:val="both"/>
              <w:rPr>
                <w:rFonts w:ascii="Arial" w:hAnsi="Arial" w:cs="Arial"/>
                <w:bCs/>
                <w:iCs/>
                <w:sz w:val="22"/>
                <w:szCs w:val="22"/>
              </w:rPr>
            </w:pPr>
          </w:p>
        </w:tc>
        <w:tc>
          <w:tcPr>
            <w:tcW w:w="6905" w:type="dxa"/>
            <w:shd w:val="clear" w:color="auto" w:fill="auto"/>
            <w:vAlign w:val="center"/>
          </w:tcPr>
          <w:p w14:paraId="23E16C55" w14:textId="6450E89E" w:rsidR="00191BBB" w:rsidRPr="00790573" w:rsidRDefault="00191BBB" w:rsidP="4333FDFB">
            <w:pPr>
              <w:pStyle w:val="Sraopastraipa"/>
              <w:tabs>
                <w:tab w:val="left" w:pos="851"/>
              </w:tabs>
              <w:ind w:left="360" w:hanging="360"/>
              <w:jc w:val="both"/>
              <w:rPr>
                <w:rFonts w:ascii="Arial" w:eastAsia="Arial" w:hAnsi="Arial" w:cs="Arial"/>
                <w:sz w:val="22"/>
                <w:szCs w:val="22"/>
              </w:rPr>
            </w:pPr>
            <w:r w:rsidRPr="0065603B">
              <w:rPr>
                <w:rFonts w:ascii="Arial" w:eastAsia="Arial" w:hAnsi="Arial" w:cs="Arial"/>
                <w:sz w:val="22"/>
                <w:szCs w:val="22"/>
              </w:rPr>
              <w:t xml:space="preserve">3.59. ne mažiau kaip 10 skirtingų pozicijų </w:t>
            </w:r>
            <w:r w:rsidRPr="00790573">
              <w:rPr>
                <w:rFonts w:ascii="Arial" w:eastAsia="Arial" w:hAnsi="Arial" w:cs="Arial"/>
                <w:b/>
                <w:bCs/>
                <w:sz w:val="22"/>
                <w:szCs w:val="22"/>
              </w:rPr>
              <w:t>antenų, RF ir ryšių modulių</w:t>
            </w:r>
          </w:p>
        </w:tc>
      </w:tr>
      <w:tr w:rsidR="00CC33BA" w:rsidRPr="0065603B" w14:paraId="6A8B27AE" w14:textId="77777777" w:rsidTr="4333FDFB">
        <w:trPr>
          <w:trHeight w:val="210"/>
        </w:trPr>
        <w:tc>
          <w:tcPr>
            <w:tcW w:w="528" w:type="dxa"/>
            <w:vMerge w:val="restart"/>
          </w:tcPr>
          <w:p w14:paraId="2C0788D9" w14:textId="5BF40712"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lastRenderedPageBreak/>
              <w:t>4.</w:t>
            </w:r>
          </w:p>
        </w:tc>
        <w:tc>
          <w:tcPr>
            <w:tcW w:w="2248" w:type="dxa"/>
            <w:vMerge w:val="restart"/>
          </w:tcPr>
          <w:p w14:paraId="3819C15A" w14:textId="0C7CC8E4"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Litavimo įrankiai, medžiagos ir priedai</w:t>
            </w:r>
          </w:p>
        </w:tc>
        <w:tc>
          <w:tcPr>
            <w:tcW w:w="6905" w:type="dxa"/>
            <w:vAlign w:val="center"/>
          </w:tcPr>
          <w:p w14:paraId="4F1B6F56" w14:textId="3C9FAFEA" w:rsidR="00CC33BA" w:rsidRPr="0065603B" w:rsidRDefault="00CC33B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 xml:space="preserve">4.1. ne mažiau kaip 100 skirtingų pozicijų </w:t>
            </w:r>
            <w:r w:rsidRPr="00244027">
              <w:rPr>
                <w:rFonts w:ascii="Arial" w:hAnsi="Arial" w:cs="Arial"/>
                <w:b/>
                <w:bCs/>
                <w:sz w:val="22"/>
                <w:szCs w:val="22"/>
              </w:rPr>
              <w:t>lydmetalio, fliuso, litavimo priedų</w:t>
            </w:r>
          </w:p>
        </w:tc>
      </w:tr>
      <w:tr w:rsidR="00CC33BA" w:rsidRPr="0065603B" w14:paraId="3C5DE414" w14:textId="77777777" w:rsidTr="4333FDFB">
        <w:trPr>
          <w:trHeight w:val="210"/>
        </w:trPr>
        <w:tc>
          <w:tcPr>
            <w:tcW w:w="528" w:type="dxa"/>
            <w:vMerge/>
          </w:tcPr>
          <w:p w14:paraId="777E3E8F"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2248" w:type="dxa"/>
            <w:vMerge/>
          </w:tcPr>
          <w:p w14:paraId="4132F9EC"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6905" w:type="dxa"/>
            <w:vAlign w:val="center"/>
          </w:tcPr>
          <w:p w14:paraId="5BAAA3E1" w14:textId="63671FA9" w:rsidR="00CC33BA" w:rsidRPr="0065603B" w:rsidRDefault="00CC33B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 xml:space="preserve">4.2. ne mažiau kaip 100 skirtingų pozicijų </w:t>
            </w:r>
            <w:r w:rsidRPr="00244027">
              <w:rPr>
                <w:rFonts w:ascii="Arial" w:hAnsi="Arial" w:cs="Arial"/>
                <w:b/>
                <w:bCs/>
                <w:sz w:val="22"/>
                <w:szCs w:val="22"/>
              </w:rPr>
              <w:t>litavimo stočių, dujiniai ir karšto oro lituoklių, elektrinių lituoklių</w:t>
            </w:r>
            <w:r w:rsidR="00B51856" w:rsidRPr="00244027">
              <w:rPr>
                <w:rFonts w:ascii="Arial" w:hAnsi="Arial" w:cs="Arial"/>
                <w:b/>
                <w:bCs/>
                <w:sz w:val="22"/>
                <w:szCs w:val="22"/>
              </w:rPr>
              <w:t>.</w:t>
            </w:r>
          </w:p>
        </w:tc>
      </w:tr>
      <w:tr w:rsidR="00CC33BA" w:rsidRPr="0065603B" w14:paraId="4D454084" w14:textId="77777777" w:rsidTr="4333FDFB">
        <w:trPr>
          <w:trHeight w:val="305"/>
        </w:trPr>
        <w:tc>
          <w:tcPr>
            <w:tcW w:w="528" w:type="dxa"/>
            <w:vMerge w:val="restart"/>
          </w:tcPr>
          <w:p w14:paraId="6CFB8E7A" w14:textId="222DB6EA" w:rsidR="00CC33BA" w:rsidRPr="0065603B" w:rsidRDefault="0021794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w:t>
            </w:r>
          </w:p>
        </w:tc>
        <w:tc>
          <w:tcPr>
            <w:tcW w:w="2248" w:type="dxa"/>
            <w:vMerge w:val="restart"/>
          </w:tcPr>
          <w:p w14:paraId="0995DA08" w14:textId="23B025C7" w:rsidR="00CC33BA" w:rsidRPr="0065603B" w:rsidRDefault="00CC33BA" w:rsidP="4333FDFB">
            <w:pPr>
              <w:pStyle w:val="Sraopastraipa"/>
              <w:tabs>
                <w:tab w:val="left" w:pos="851"/>
              </w:tabs>
              <w:ind w:left="0" w:firstLine="0"/>
              <w:jc w:val="both"/>
              <w:rPr>
                <w:rFonts w:ascii="Arial" w:eastAsia="Arial" w:hAnsi="Arial" w:cs="Arial"/>
                <w:sz w:val="22"/>
                <w:szCs w:val="22"/>
              </w:rPr>
            </w:pPr>
            <w:r w:rsidRPr="00244027">
              <w:rPr>
                <w:rFonts w:ascii="Arial" w:hAnsi="Arial" w:cs="Arial"/>
                <w:sz w:val="22"/>
                <w:szCs w:val="22"/>
              </w:rPr>
              <w:t>Cheminės, izoliacijos priemonės ir medžiagos</w:t>
            </w:r>
          </w:p>
        </w:tc>
        <w:tc>
          <w:tcPr>
            <w:tcW w:w="6905" w:type="dxa"/>
            <w:vAlign w:val="center"/>
          </w:tcPr>
          <w:p w14:paraId="54DA142F" w14:textId="02457C22" w:rsidR="00CC33BA" w:rsidRPr="0065603B" w:rsidRDefault="0021794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 xml:space="preserve">.1. ne mažiau kaip 30 skirtingų pozicijų </w:t>
            </w:r>
            <w:r w:rsidR="00CC33BA" w:rsidRPr="00244027">
              <w:rPr>
                <w:rFonts w:ascii="Arial" w:hAnsi="Arial" w:cs="Arial"/>
                <w:b/>
                <w:bCs/>
                <w:sz w:val="22"/>
                <w:szCs w:val="22"/>
              </w:rPr>
              <w:t>elektrotechninių, tvirtinimo juostų</w:t>
            </w:r>
          </w:p>
        </w:tc>
      </w:tr>
      <w:tr w:rsidR="00CC33BA" w:rsidRPr="0065603B" w14:paraId="3369DCF9" w14:textId="77777777" w:rsidTr="4333FDFB">
        <w:trPr>
          <w:trHeight w:val="215"/>
        </w:trPr>
        <w:tc>
          <w:tcPr>
            <w:tcW w:w="528" w:type="dxa"/>
            <w:vMerge/>
          </w:tcPr>
          <w:p w14:paraId="74C8E1F0"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2248" w:type="dxa"/>
            <w:vMerge/>
          </w:tcPr>
          <w:p w14:paraId="5990BA28" w14:textId="77777777" w:rsidR="00CC33BA" w:rsidRPr="00244027" w:rsidRDefault="00CC33BA" w:rsidP="00CC33BA">
            <w:pPr>
              <w:pStyle w:val="Sraopastraipa"/>
              <w:tabs>
                <w:tab w:val="left" w:pos="851"/>
              </w:tabs>
              <w:ind w:left="0" w:firstLine="0"/>
              <w:jc w:val="both"/>
              <w:rPr>
                <w:rFonts w:ascii="Arial" w:hAnsi="Arial" w:cs="Arial"/>
                <w:bCs/>
                <w:iCs/>
                <w:sz w:val="22"/>
                <w:szCs w:val="22"/>
              </w:rPr>
            </w:pPr>
          </w:p>
        </w:tc>
        <w:tc>
          <w:tcPr>
            <w:tcW w:w="6905" w:type="dxa"/>
            <w:vAlign w:val="center"/>
          </w:tcPr>
          <w:p w14:paraId="2042880B" w14:textId="40EC5634" w:rsidR="00CC33BA" w:rsidRPr="0065603B" w:rsidRDefault="0021794A" w:rsidP="4333FDFB">
            <w:pPr>
              <w:pStyle w:val="Sraopastraipa"/>
              <w:tabs>
                <w:tab w:val="left" w:pos="851"/>
              </w:tabs>
              <w:ind w:left="360" w:hanging="360"/>
              <w:jc w:val="both"/>
              <w:rPr>
                <w:rFonts w:ascii="Arial" w:eastAsia="Arial" w:hAnsi="Arial" w:cs="Arial"/>
                <w:sz w:val="22"/>
                <w:szCs w:val="22"/>
              </w:rPr>
            </w:pPr>
            <w:r w:rsidRPr="00244027">
              <w:rPr>
                <w:rFonts w:ascii="Arial" w:hAnsi="Arial" w:cs="Arial"/>
                <w:sz w:val="22"/>
                <w:szCs w:val="22"/>
              </w:rPr>
              <w:t>5</w:t>
            </w:r>
            <w:r w:rsidR="00CC33BA" w:rsidRPr="00244027">
              <w:rPr>
                <w:rFonts w:ascii="Arial" w:hAnsi="Arial" w:cs="Arial"/>
                <w:sz w:val="22"/>
                <w:szCs w:val="22"/>
              </w:rPr>
              <w:t xml:space="preserve">.2. ne mažiau kaip 50 skirtingų pozicijų </w:t>
            </w:r>
            <w:r w:rsidR="00CC33BA" w:rsidRPr="00244027">
              <w:rPr>
                <w:rFonts w:ascii="Arial" w:hAnsi="Arial" w:cs="Arial"/>
                <w:b/>
                <w:bCs/>
                <w:sz w:val="22"/>
                <w:szCs w:val="22"/>
              </w:rPr>
              <w:t>klijų, tepalų, elektronikos valymo ir priežiūros priemonių</w:t>
            </w:r>
          </w:p>
        </w:tc>
      </w:tr>
    </w:tbl>
    <w:p w14:paraId="7F4F012A" w14:textId="77777777" w:rsidR="00CD20A3" w:rsidRPr="0065603B" w:rsidRDefault="00CD20A3" w:rsidP="4333FDFB">
      <w:pPr>
        <w:pStyle w:val="Sraopastraipa"/>
        <w:tabs>
          <w:tab w:val="left" w:pos="851"/>
        </w:tabs>
        <w:ind w:left="360" w:firstLine="0"/>
        <w:jc w:val="both"/>
        <w:rPr>
          <w:rFonts w:ascii="Arial" w:eastAsia="Arial" w:hAnsi="Arial" w:cs="Arial"/>
          <w:b/>
          <w:bCs/>
          <w:sz w:val="22"/>
          <w:szCs w:val="22"/>
        </w:rPr>
      </w:pPr>
    </w:p>
    <w:p w14:paraId="14EC97C1" w14:textId="600216F1" w:rsidR="00CD20A3" w:rsidRPr="00790573" w:rsidRDefault="00CD20A3" w:rsidP="00244027">
      <w:pPr>
        <w:tabs>
          <w:tab w:val="left" w:pos="851"/>
        </w:tabs>
        <w:jc w:val="both"/>
        <w:rPr>
          <w:rFonts w:ascii="Arial" w:eastAsia="Arial" w:hAnsi="Arial" w:cs="Arial"/>
          <w:b/>
          <w:bCs/>
          <w:sz w:val="22"/>
          <w:szCs w:val="22"/>
        </w:rPr>
      </w:pPr>
      <w:r w:rsidRPr="00790573">
        <w:rPr>
          <w:rFonts w:ascii="Arial" w:eastAsia="Arial" w:hAnsi="Arial" w:cs="Arial"/>
          <w:b/>
          <w:bCs/>
          <w:sz w:val="22"/>
          <w:szCs w:val="22"/>
        </w:rPr>
        <w:t xml:space="preserve">2. II Pirkimo </w:t>
      </w:r>
      <w:r w:rsidR="00D03138">
        <w:rPr>
          <w:rFonts w:ascii="Arial" w:eastAsia="Arial" w:hAnsi="Arial" w:cs="Arial"/>
          <w:b/>
          <w:bCs/>
          <w:sz w:val="22"/>
          <w:szCs w:val="22"/>
        </w:rPr>
        <w:t xml:space="preserve">objekto </w:t>
      </w:r>
      <w:r w:rsidRPr="00790573">
        <w:rPr>
          <w:rFonts w:ascii="Arial" w:eastAsia="Arial" w:hAnsi="Arial" w:cs="Arial"/>
          <w:b/>
          <w:bCs/>
          <w:sz w:val="22"/>
          <w:szCs w:val="22"/>
        </w:rPr>
        <w:t>dalies</w:t>
      </w:r>
      <w:r w:rsidR="0021794A" w:rsidRPr="00790573">
        <w:rPr>
          <w:rFonts w:ascii="Arial" w:eastAsia="Arial" w:hAnsi="Arial" w:cs="Arial"/>
          <w:b/>
          <w:bCs/>
          <w:sz w:val="22"/>
          <w:szCs w:val="22"/>
        </w:rPr>
        <w:t xml:space="preserve"> </w:t>
      </w:r>
      <w:r w:rsidR="009D16DD">
        <w:rPr>
          <w:rFonts w:ascii="Arial" w:eastAsia="Arial" w:hAnsi="Arial" w:cs="Arial"/>
          <w:b/>
          <w:bCs/>
          <w:sz w:val="22"/>
          <w:szCs w:val="22"/>
        </w:rPr>
        <w:t xml:space="preserve">- </w:t>
      </w:r>
      <w:r w:rsidR="0021794A" w:rsidRPr="00790573">
        <w:rPr>
          <w:rFonts w:ascii="Arial" w:eastAsia="Arial" w:hAnsi="Arial" w:cs="Arial"/>
          <w:b/>
          <w:bCs/>
          <w:sz w:val="22"/>
          <w:szCs w:val="22"/>
        </w:rPr>
        <w:t>3D Spausdintuvai ir jų priedai</w:t>
      </w:r>
      <w:r w:rsidRPr="00790573">
        <w:rPr>
          <w:rFonts w:ascii="Arial" w:eastAsia="Arial" w:hAnsi="Arial" w:cs="Arial"/>
          <w:b/>
          <w:bCs/>
          <w:color w:val="000000" w:themeColor="text1"/>
          <w:sz w:val="22"/>
          <w:szCs w:val="22"/>
        </w:rPr>
        <w:t>, asortimentas</w:t>
      </w:r>
      <w:r w:rsidRPr="00790573">
        <w:rPr>
          <w:rFonts w:ascii="Arial" w:eastAsia="Arial" w:hAnsi="Arial" w:cs="Arial"/>
          <w:b/>
          <w:bCs/>
          <w:sz w:val="22"/>
          <w:szCs w:val="22"/>
        </w:rPr>
        <w:t>:</w:t>
      </w:r>
    </w:p>
    <w:p w14:paraId="53868561" w14:textId="2A497540" w:rsidR="00CD20A3" w:rsidRPr="00790573" w:rsidRDefault="00CD20A3" w:rsidP="4333FDFB">
      <w:pPr>
        <w:pStyle w:val="Sraopastraipa"/>
        <w:tabs>
          <w:tab w:val="left" w:pos="851"/>
        </w:tabs>
        <w:ind w:left="360" w:firstLine="0"/>
        <w:jc w:val="both"/>
        <w:rPr>
          <w:rFonts w:ascii="Arial" w:eastAsia="Arial" w:hAnsi="Arial" w:cs="Arial"/>
          <w:sz w:val="22"/>
          <w:szCs w:val="22"/>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
        <w:gridCol w:w="2248"/>
        <w:gridCol w:w="6905"/>
      </w:tblGrid>
      <w:tr w:rsidR="00866815" w:rsidRPr="0065603B" w14:paraId="6D4A4A1C" w14:textId="77777777" w:rsidTr="4333FDFB">
        <w:trPr>
          <w:trHeight w:val="270"/>
        </w:trPr>
        <w:tc>
          <w:tcPr>
            <w:tcW w:w="528" w:type="dxa"/>
            <w:shd w:val="clear" w:color="auto" w:fill="C00000"/>
          </w:tcPr>
          <w:p w14:paraId="6AB7B1E7" w14:textId="167679B7"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Nr.</w:t>
            </w:r>
          </w:p>
        </w:tc>
        <w:tc>
          <w:tcPr>
            <w:tcW w:w="2248" w:type="dxa"/>
            <w:shd w:val="clear" w:color="auto" w:fill="C00000"/>
          </w:tcPr>
          <w:p w14:paraId="2430D8B1" w14:textId="57E05602"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Prekių grupė</w:t>
            </w:r>
          </w:p>
        </w:tc>
        <w:tc>
          <w:tcPr>
            <w:tcW w:w="6905" w:type="dxa"/>
            <w:shd w:val="clear" w:color="auto" w:fill="C00000"/>
          </w:tcPr>
          <w:p w14:paraId="00F5B5C0" w14:textId="73C75BBC" w:rsidR="00866815" w:rsidRPr="0065603B" w:rsidRDefault="00866815" w:rsidP="4333FDFB">
            <w:pPr>
              <w:pStyle w:val="Sraopastraipa"/>
              <w:tabs>
                <w:tab w:val="left" w:pos="851"/>
              </w:tabs>
              <w:ind w:left="0" w:firstLine="0"/>
              <w:jc w:val="center"/>
              <w:rPr>
                <w:rFonts w:ascii="Arial" w:eastAsia="Arial" w:hAnsi="Arial" w:cs="Arial"/>
                <w:b/>
                <w:bCs/>
                <w:sz w:val="22"/>
                <w:szCs w:val="22"/>
              </w:rPr>
            </w:pPr>
            <w:r w:rsidRPr="00244027">
              <w:rPr>
                <w:rFonts w:ascii="Arial" w:hAnsi="Arial" w:cs="Arial"/>
                <w:b/>
                <w:bCs/>
                <w:sz w:val="22"/>
                <w:szCs w:val="22"/>
              </w:rPr>
              <w:t>Pogrupis ir reikalaujamas pogrupio pozicijų skaičius</w:t>
            </w:r>
          </w:p>
        </w:tc>
      </w:tr>
      <w:tr w:rsidR="00CD20A3" w:rsidRPr="0065603B" w14:paraId="7CDE437A" w14:textId="77777777" w:rsidTr="4333FDFB">
        <w:trPr>
          <w:trHeight w:val="210"/>
        </w:trPr>
        <w:tc>
          <w:tcPr>
            <w:tcW w:w="528" w:type="dxa"/>
            <w:vMerge w:val="restart"/>
          </w:tcPr>
          <w:p w14:paraId="5A247EB8" w14:textId="350FD8E5" w:rsidR="00CD20A3" w:rsidRPr="00790573" w:rsidRDefault="0021794A" w:rsidP="4333FDFB">
            <w:pPr>
              <w:pStyle w:val="Sraopastraipa"/>
              <w:tabs>
                <w:tab w:val="left" w:pos="851"/>
              </w:tabs>
              <w:ind w:left="0" w:firstLine="0"/>
              <w:jc w:val="both"/>
              <w:rPr>
                <w:rFonts w:ascii="Arial" w:eastAsia="Arial" w:hAnsi="Arial" w:cs="Arial"/>
                <w:sz w:val="22"/>
                <w:szCs w:val="22"/>
              </w:rPr>
            </w:pPr>
            <w:r w:rsidRPr="0065603B">
              <w:rPr>
                <w:rFonts w:ascii="Arial" w:eastAsia="Arial" w:hAnsi="Arial" w:cs="Arial"/>
                <w:sz w:val="22"/>
                <w:szCs w:val="22"/>
              </w:rPr>
              <w:t>1</w:t>
            </w:r>
            <w:r w:rsidR="00CD20A3" w:rsidRPr="00790573">
              <w:rPr>
                <w:rFonts w:ascii="Arial" w:eastAsia="Arial" w:hAnsi="Arial" w:cs="Arial"/>
                <w:sz w:val="22"/>
                <w:szCs w:val="22"/>
              </w:rPr>
              <w:t>.</w:t>
            </w:r>
          </w:p>
        </w:tc>
        <w:tc>
          <w:tcPr>
            <w:tcW w:w="2248" w:type="dxa"/>
            <w:vMerge w:val="restart"/>
          </w:tcPr>
          <w:p w14:paraId="451E4F88" w14:textId="77777777" w:rsidR="00CD20A3" w:rsidRPr="00790573" w:rsidRDefault="00CD20A3" w:rsidP="4333FDFB">
            <w:pPr>
              <w:pStyle w:val="Sraopastraipa"/>
              <w:tabs>
                <w:tab w:val="left" w:pos="851"/>
              </w:tabs>
              <w:ind w:left="0" w:firstLine="0"/>
              <w:jc w:val="both"/>
              <w:rPr>
                <w:rFonts w:ascii="Arial" w:eastAsia="Arial" w:hAnsi="Arial" w:cs="Arial"/>
                <w:sz w:val="22"/>
                <w:szCs w:val="22"/>
              </w:rPr>
            </w:pPr>
            <w:r w:rsidRPr="00790573">
              <w:rPr>
                <w:rFonts w:ascii="Arial" w:eastAsia="Arial" w:hAnsi="Arial" w:cs="Arial"/>
                <w:sz w:val="22"/>
                <w:szCs w:val="22"/>
              </w:rPr>
              <w:t>3D spausdintuvai ir jų priedai</w:t>
            </w:r>
          </w:p>
        </w:tc>
        <w:tc>
          <w:tcPr>
            <w:tcW w:w="6905" w:type="dxa"/>
          </w:tcPr>
          <w:p w14:paraId="36DDFA76" w14:textId="77777777" w:rsidR="00CD20A3" w:rsidRPr="00790573" w:rsidRDefault="00CD20A3" w:rsidP="4333FDFB">
            <w:pPr>
              <w:pStyle w:val="Sraopastraipa"/>
              <w:tabs>
                <w:tab w:val="left" w:pos="851"/>
              </w:tabs>
              <w:ind w:left="360" w:hanging="360"/>
              <w:jc w:val="both"/>
              <w:rPr>
                <w:rFonts w:ascii="Arial" w:eastAsia="Arial" w:hAnsi="Arial" w:cs="Arial"/>
                <w:sz w:val="22"/>
                <w:szCs w:val="22"/>
              </w:rPr>
            </w:pPr>
            <w:r w:rsidRPr="00790573">
              <w:rPr>
                <w:rFonts w:ascii="Arial" w:eastAsia="Arial" w:hAnsi="Arial" w:cs="Arial"/>
                <w:sz w:val="22"/>
                <w:szCs w:val="22"/>
              </w:rPr>
              <w:t xml:space="preserve">2.1. ne mažiau kaip 5 skirtingų pozicijų </w:t>
            </w:r>
            <w:r w:rsidRPr="00790573">
              <w:rPr>
                <w:rFonts w:ascii="Arial" w:eastAsia="Arial" w:hAnsi="Arial" w:cs="Arial"/>
                <w:b/>
                <w:bCs/>
                <w:sz w:val="22"/>
                <w:szCs w:val="22"/>
              </w:rPr>
              <w:t>3D spausdintuvų ir jų priedų</w:t>
            </w:r>
          </w:p>
        </w:tc>
      </w:tr>
      <w:tr w:rsidR="00CD20A3" w:rsidRPr="0065603B" w14:paraId="2AB942F3" w14:textId="77777777" w:rsidTr="4333FDFB">
        <w:trPr>
          <w:trHeight w:val="210"/>
        </w:trPr>
        <w:tc>
          <w:tcPr>
            <w:tcW w:w="528" w:type="dxa"/>
            <w:vMerge/>
          </w:tcPr>
          <w:p w14:paraId="75CF8B84"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2248" w:type="dxa"/>
            <w:vMerge/>
          </w:tcPr>
          <w:p w14:paraId="36282BE2" w14:textId="77777777" w:rsidR="00CD20A3" w:rsidRPr="00244027" w:rsidRDefault="00CD20A3" w:rsidP="00C11264">
            <w:pPr>
              <w:pStyle w:val="Sraopastraipa"/>
              <w:tabs>
                <w:tab w:val="left" w:pos="851"/>
              </w:tabs>
              <w:ind w:left="0" w:firstLine="0"/>
              <w:jc w:val="both"/>
              <w:rPr>
                <w:rFonts w:ascii="Arial" w:hAnsi="Arial" w:cs="Arial"/>
                <w:bCs/>
                <w:iCs/>
                <w:sz w:val="22"/>
                <w:szCs w:val="22"/>
              </w:rPr>
            </w:pPr>
          </w:p>
        </w:tc>
        <w:tc>
          <w:tcPr>
            <w:tcW w:w="6905" w:type="dxa"/>
          </w:tcPr>
          <w:p w14:paraId="3E284A5A" w14:textId="77777777" w:rsidR="00CD20A3" w:rsidRPr="00790573" w:rsidRDefault="00CD20A3" w:rsidP="4333FDFB">
            <w:pPr>
              <w:tabs>
                <w:tab w:val="left" w:pos="851"/>
              </w:tabs>
              <w:jc w:val="both"/>
              <w:rPr>
                <w:rFonts w:ascii="Arial" w:eastAsia="Arial" w:hAnsi="Arial" w:cs="Arial"/>
                <w:sz w:val="22"/>
                <w:szCs w:val="22"/>
              </w:rPr>
            </w:pPr>
            <w:r w:rsidRPr="0065603B">
              <w:rPr>
                <w:rFonts w:ascii="Arial" w:eastAsia="Arial" w:hAnsi="Arial" w:cs="Arial"/>
                <w:sz w:val="22"/>
                <w:szCs w:val="22"/>
              </w:rPr>
              <w:t xml:space="preserve">2.2. ne mažiau kaip 30 skirtingų pozicijų </w:t>
            </w:r>
            <w:r w:rsidRPr="00790573">
              <w:rPr>
                <w:rFonts w:ascii="Arial" w:eastAsia="Arial" w:hAnsi="Arial" w:cs="Arial"/>
                <w:b/>
                <w:bCs/>
                <w:sz w:val="22"/>
                <w:szCs w:val="22"/>
              </w:rPr>
              <w:t>plastiko 3D spausdinimui</w:t>
            </w:r>
          </w:p>
        </w:tc>
      </w:tr>
    </w:tbl>
    <w:p w14:paraId="204A3F78" w14:textId="77777777" w:rsidR="00CD20A3" w:rsidRPr="0065603B" w:rsidRDefault="00CD20A3" w:rsidP="4333FDFB">
      <w:pPr>
        <w:pStyle w:val="Sraopastraipa"/>
        <w:tabs>
          <w:tab w:val="left" w:pos="851"/>
        </w:tabs>
        <w:ind w:left="360" w:firstLine="0"/>
        <w:jc w:val="both"/>
        <w:rPr>
          <w:rFonts w:ascii="Arial" w:eastAsia="Arial" w:hAnsi="Arial" w:cs="Arial"/>
          <w:sz w:val="22"/>
          <w:szCs w:val="22"/>
        </w:rPr>
      </w:pPr>
    </w:p>
    <w:p w14:paraId="2D700BD0" w14:textId="4B36F53D" w:rsidR="00B70742" w:rsidRPr="00790573" w:rsidRDefault="00B70742" w:rsidP="4333FDFB">
      <w:pPr>
        <w:pStyle w:val="Sraopastraipa"/>
        <w:numPr>
          <w:ilvl w:val="0"/>
          <w:numId w:val="28"/>
        </w:numPr>
        <w:jc w:val="both"/>
        <w:rPr>
          <w:rFonts w:ascii="Arial" w:eastAsia="Arial" w:hAnsi="Arial" w:cs="Arial"/>
          <w:sz w:val="22"/>
          <w:szCs w:val="22"/>
        </w:rPr>
      </w:pPr>
      <w:r w:rsidRPr="00790573">
        <w:rPr>
          <w:rFonts w:ascii="Arial" w:eastAsia="Arial" w:hAnsi="Arial" w:cs="Arial"/>
          <w:sz w:val="22"/>
          <w:szCs w:val="22"/>
        </w:rPr>
        <w:t xml:space="preserve">Jei </w:t>
      </w:r>
      <w:r w:rsidR="0029348E">
        <w:rPr>
          <w:rFonts w:ascii="Arial" w:eastAsia="Arial" w:hAnsi="Arial" w:cs="Arial"/>
          <w:sz w:val="22"/>
          <w:szCs w:val="22"/>
        </w:rPr>
        <w:t>P</w:t>
      </w:r>
      <w:r w:rsidRPr="00790573">
        <w:rPr>
          <w:rFonts w:ascii="Arial" w:eastAsia="Arial" w:hAnsi="Arial" w:cs="Arial"/>
          <w:sz w:val="22"/>
          <w:szCs w:val="22"/>
        </w:rPr>
        <w:t xml:space="preserve">irkimo </w:t>
      </w:r>
      <w:r w:rsidR="005163D8" w:rsidRPr="00790573">
        <w:rPr>
          <w:rFonts w:ascii="Arial" w:eastAsia="Arial" w:hAnsi="Arial" w:cs="Arial"/>
          <w:sz w:val="22"/>
          <w:szCs w:val="22"/>
        </w:rPr>
        <w:t>d</w:t>
      </w:r>
      <w:r w:rsidRPr="00790573">
        <w:rPr>
          <w:rFonts w:ascii="Arial" w:eastAsia="Arial" w:hAnsi="Arial" w:cs="Arial"/>
          <w:sz w:val="22"/>
          <w:szCs w:val="22"/>
        </w:rPr>
        <w:t>okumentuose naudojami konkretūs modeliai ar šaltiniai, konkretūs procesai ar prekės ženklai, patentai, tipai, konkreti kilmė ar gamyba ir pan., jie gali būti pakeisti lygiaverčiais.</w:t>
      </w:r>
      <w:r w:rsidRPr="0065603B">
        <w:rPr>
          <w:rStyle w:val="Puslapioinaosnuoroda"/>
          <w:rFonts w:ascii="Arial" w:eastAsia="Arial" w:hAnsi="Arial" w:cs="Arial"/>
          <w:sz w:val="22"/>
          <w:szCs w:val="22"/>
        </w:rPr>
        <w:footnoteReference w:id="2"/>
      </w:r>
      <w:r w:rsidRPr="0065603B">
        <w:rPr>
          <w:rFonts w:ascii="Arial" w:eastAsia="Arial" w:hAnsi="Arial" w:cs="Arial"/>
          <w:sz w:val="22"/>
          <w:szCs w:val="22"/>
          <w:lang w:eastAsia="lt-LT"/>
        </w:rPr>
        <w:t xml:space="preserve"> </w:t>
      </w:r>
    </w:p>
    <w:p w14:paraId="7B125EC4" w14:textId="1959AA97" w:rsidR="000649F3" w:rsidRPr="00790573" w:rsidRDefault="000649F3" w:rsidP="4333FDFB">
      <w:pPr>
        <w:pStyle w:val="Sraopastraipa"/>
        <w:ind w:left="990" w:firstLine="0"/>
        <w:rPr>
          <w:rFonts w:ascii="Arial" w:eastAsia="Arial" w:hAnsi="Arial" w:cs="Arial"/>
          <w:color w:val="FF0000"/>
          <w:sz w:val="22"/>
          <w:szCs w:val="22"/>
        </w:rPr>
      </w:pPr>
    </w:p>
    <w:sectPr w:rsidR="000649F3" w:rsidRPr="00790573" w:rsidSect="00F1287A">
      <w:footerReference w:type="default" r:id="rId11"/>
      <w:pgSz w:w="11906" w:h="16838"/>
      <w:pgMar w:top="1260" w:right="567" w:bottom="42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579E0" w14:textId="77777777" w:rsidR="00C8358B" w:rsidRDefault="00C8358B" w:rsidP="00F33106">
      <w:r>
        <w:separator/>
      </w:r>
    </w:p>
  </w:endnote>
  <w:endnote w:type="continuationSeparator" w:id="0">
    <w:p w14:paraId="7070AF73" w14:textId="77777777" w:rsidR="00C8358B" w:rsidRDefault="00C8358B" w:rsidP="00F33106">
      <w:r>
        <w:continuationSeparator/>
      </w:r>
    </w:p>
  </w:endnote>
  <w:endnote w:type="continuationNotice" w:id="1">
    <w:p w14:paraId="783E174F" w14:textId="77777777" w:rsidR="00C8358B" w:rsidRDefault="00C8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1295061045"/>
      <w:docPartObj>
        <w:docPartGallery w:val="Page Numbers (Bottom of Page)"/>
        <w:docPartUnique/>
      </w:docPartObj>
    </w:sdtPr>
    <w:sdtContent>
      <w:p w14:paraId="5FEC1183" w14:textId="11BEA25E" w:rsidR="00BD60B1" w:rsidRPr="00244027" w:rsidRDefault="00BD60B1">
        <w:pPr>
          <w:pStyle w:val="Porat"/>
          <w:jc w:val="center"/>
          <w:rPr>
            <w:rFonts w:ascii="Arial" w:hAnsi="Arial" w:cs="Arial"/>
            <w:sz w:val="22"/>
            <w:szCs w:val="22"/>
          </w:rPr>
        </w:pPr>
        <w:r w:rsidRPr="00244027">
          <w:rPr>
            <w:rFonts w:ascii="Arial" w:hAnsi="Arial" w:cs="Arial"/>
            <w:sz w:val="22"/>
            <w:szCs w:val="22"/>
          </w:rPr>
          <w:fldChar w:fldCharType="begin"/>
        </w:r>
        <w:r w:rsidRPr="00244027">
          <w:rPr>
            <w:rFonts w:ascii="Arial" w:hAnsi="Arial" w:cs="Arial"/>
            <w:sz w:val="22"/>
            <w:szCs w:val="22"/>
          </w:rPr>
          <w:instrText>PAGE   \* MERGEFORMAT</w:instrText>
        </w:r>
        <w:r w:rsidRPr="00244027">
          <w:rPr>
            <w:rFonts w:ascii="Arial" w:hAnsi="Arial" w:cs="Arial"/>
            <w:sz w:val="22"/>
            <w:szCs w:val="22"/>
          </w:rPr>
          <w:fldChar w:fldCharType="separate"/>
        </w:r>
        <w:r w:rsidRPr="00244027">
          <w:rPr>
            <w:rFonts w:ascii="Arial" w:hAnsi="Arial" w:cs="Arial"/>
            <w:sz w:val="22"/>
            <w:szCs w:val="22"/>
          </w:rPr>
          <w:t>2</w:t>
        </w:r>
        <w:r w:rsidRPr="00244027">
          <w:rPr>
            <w:rFonts w:ascii="Arial" w:hAnsi="Arial" w:cs="Arial"/>
            <w:sz w:val="22"/>
            <w:szCs w:val="22"/>
          </w:rPr>
          <w:fldChar w:fldCharType="end"/>
        </w:r>
      </w:p>
    </w:sdtContent>
  </w:sdt>
  <w:p w14:paraId="6AE6A77A" w14:textId="77777777" w:rsidR="00056D3E" w:rsidRDefault="00056D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EB1662" w14:textId="77777777" w:rsidR="00C8358B" w:rsidRDefault="00C8358B" w:rsidP="00F33106">
      <w:r>
        <w:separator/>
      </w:r>
    </w:p>
  </w:footnote>
  <w:footnote w:type="continuationSeparator" w:id="0">
    <w:p w14:paraId="68A5506F" w14:textId="77777777" w:rsidR="00C8358B" w:rsidRDefault="00C8358B" w:rsidP="00F33106">
      <w:r>
        <w:continuationSeparator/>
      </w:r>
    </w:p>
  </w:footnote>
  <w:footnote w:type="continuationNotice" w:id="1">
    <w:p w14:paraId="3CE74397" w14:textId="77777777" w:rsidR="00C8358B" w:rsidRDefault="00C8358B"/>
  </w:footnote>
  <w:footnote w:id="2">
    <w:p w14:paraId="3E81EAC7" w14:textId="77777777" w:rsidR="00B70742" w:rsidRPr="00244027" w:rsidRDefault="00B70742" w:rsidP="00B70742">
      <w:pPr>
        <w:pStyle w:val="Puslapioinaostekstas"/>
        <w:jc w:val="both"/>
        <w:rPr>
          <w:rFonts w:ascii="Arial" w:hAnsi="Arial" w:cs="Arial"/>
          <w:sz w:val="18"/>
          <w:szCs w:val="18"/>
          <w:lang w:val="lt-LT"/>
        </w:rPr>
      </w:pPr>
      <w:r w:rsidRPr="00244027">
        <w:rPr>
          <w:rStyle w:val="Puslapioinaosnuoroda"/>
          <w:rFonts w:ascii="Arial" w:hAnsi="Arial" w:cs="Arial"/>
          <w:sz w:val="18"/>
          <w:szCs w:val="18"/>
          <w:lang w:val="lt-LT"/>
        </w:rPr>
        <w:footnoteRef/>
      </w:r>
      <w:r w:rsidR="6942078F" w:rsidRPr="00244027">
        <w:rPr>
          <w:rFonts w:ascii="Arial" w:hAnsi="Arial" w:cs="Arial"/>
          <w:sz w:val="18"/>
          <w:szCs w:val="18"/>
          <w:lang w:val="lt-LT"/>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1918A152"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neatliekant papildomų sąveikaujančių elementų pakeitimų;</w:t>
      </w:r>
    </w:p>
    <w:p w14:paraId="60F19623"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panaudojimas neturės įtakos sąveikaujančių elementų greitesniam susidėvėjimui, gedimams ir (ar) garantijos praradimui;</w:t>
      </w:r>
    </w:p>
    <w:p w14:paraId="2F19A444"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numatytas tarnavimo laikotarpis nėra  trumpesnis;</w:t>
      </w:r>
    </w:p>
    <w:p w14:paraId="05BF9F98" w14:textId="77777777" w:rsidR="00B70742" w:rsidRPr="00244027" w:rsidRDefault="6942078F" w:rsidP="00B70742">
      <w:pPr>
        <w:pStyle w:val="Puslapioinaostekstas"/>
        <w:jc w:val="both"/>
        <w:rPr>
          <w:rFonts w:ascii="Arial" w:hAnsi="Arial" w:cs="Arial"/>
          <w:sz w:val="18"/>
          <w:szCs w:val="18"/>
          <w:lang w:val="lt-LT"/>
        </w:rPr>
      </w:pPr>
      <w:r w:rsidRPr="00244027">
        <w:rPr>
          <w:rFonts w:ascii="Arial" w:hAnsi="Arial" w:cs="Arial"/>
          <w:sz w:val="18"/>
          <w:szCs w:val="18"/>
          <w:lang w:val="lt-LT"/>
        </w:rPr>
        <w:t>•     nėra prastesnio techninio pažangumo lygio.</w:t>
      </w:r>
    </w:p>
    <w:p w14:paraId="235A4A5C" w14:textId="77777777" w:rsidR="00B70742" w:rsidRPr="00441F32" w:rsidRDefault="6942078F" w:rsidP="6942078F">
      <w:pPr>
        <w:pStyle w:val="Puslapioinaostekstas"/>
        <w:jc w:val="both"/>
        <w:rPr>
          <w:rFonts w:asciiTheme="minorHAnsi" w:hAnsiTheme="minorHAnsi" w:cstheme="minorBidi"/>
          <w:lang w:val="lt-LT"/>
        </w:rPr>
      </w:pPr>
      <w:r w:rsidRPr="00244027">
        <w:rPr>
          <w:rFonts w:ascii="Arial" w:hAnsi="Arial" w:cs="Arial"/>
          <w:sz w:val="18"/>
          <w:szCs w:val="18"/>
          <w:lang w:val="lt-LT"/>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441F32">
        <w:rPr>
          <w:lang w:val="lt-LT"/>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A24"/>
    <w:multiLevelType w:val="multilevel"/>
    <w:tmpl w:val="726E3EA0"/>
    <w:lvl w:ilvl="0">
      <w:start w:val="1"/>
      <w:numFmt w:val="decimal"/>
      <w:lvlText w:val="%1."/>
      <w:lvlJc w:val="left"/>
      <w:pPr>
        <w:ind w:left="360" w:hanging="360"/>
      </w:pPr>
      <w:rPr>
        <w:rFonts w:hint="default"/>
        <w:i w:val="0"/>
        <w:iCs/>
      </w:rPr>
    </w:lvl>
    <w:lvl w:ilvl="1">
      <w:start w:val="1"/>
      <w:numFmt w:val="decimal"/>
      <w:lvlText w:val="%1.%2."/>
      <w:lvlJc w:val="left"/>
      <w:pPr>
        <w:ind w:left="436" w:hanging="360"/>
      </w:pPr>
      <w:rPr>
        <w:rFonts w:hint="default"/>
      </w:rPr>
    </w:lvl>
    <w:lvl w:ilvl="2">
      <w:start w:val="1"/>
      <w:numFmt w:val="decimal"/>
      <w:lvlText w:val="%1.%2.%3."/>
      <w:lvlJc w:val="left"/>
      <w:pPr>
        <w:ind w:left="872" w:hanging="720"/>
      </w:pPr>
      <w:rPr>
        <w:rFonts w:hint="default"/>
      </w:rPr>
    </w:lvl>
    <w:lvl w:ilvl="3">
      <w:start w:val="1"/>
      <w:numFmt w:val="decimal"/>
      <w:lvlText w:val="%1.%2.%3.%4."/>
      <w:lvlJc w:val="left"/>
      <w:pPr>
        <w:ind w:left="948" w:hanging="720"/>
      </w:pPr>
      <w:rPr>
        <w:rFonts w:hint="default"/>
      </w:rPr>
    </w:lvl>
    <w:lvl w:ilvl="4">
      <w:start w:val="1"/>
      <w:numFmt w:val="decimal"/>
      <w:lvlText w:val="%1.%2.%3.%4.%5."/>
      <w:lvlJc w:val="left"/>
      <w:pPr>
        <w:ind w:left="1384" w:hanging="1080"/>
      </w:pPr>
      <w:rPr>
        <w:rFonts w:hint="default"/>
      </w:rPr>
    </w:lvl>
    <w:lvl w:ilvl="5">
      <w:start w:val="1"/>
      <w:numFmt w:val="decimal"/>
      <w:lvlText w:val="%1.%2.%3.%4.%5.%6."/>
      <w:lvlJc w:val="left"/>
      <w:pPr>
        <w:ind w:left="1460" w:hanging="1080"/>
      </w:pPr>
      <w:rPr>
        <w:rFonts w:hint="default"/>
      </w:rPr>
    </w:lvl>
    <w:lvl w:ilvl="6">
      <w:start w:val="1"/>
      <w:numFmt w:val="decimal"/>
      <w:lvlText w:val="%1.%2.%3.%4.%5.%6.%7."/>
      <w:lvlJc w:val="left"/>
      <w:pPr>
        <w:ind w:left="1896" w:hanging="1440"/>
      </w:pPr>
      <w:rPr>
        <w:rFonts w:hint="default"/>
      </w:rPr>
    </w:lvl>
    <w:lvl w:ilvl="7">
      <w:start w:val="1"/>
      <w:numFmt w:val="decimal"/>
      <w:lvlText w:val="%1.%2.%3.%4.%5.%6.%7.%8."/>
      <w:lvlJc w:val="left"/>
      <w:pPr>
        <w:ind w:left="1972" w:hanging="1440"/>
      </w:pPr>
      <w:rPr>
        <w:rFonts w:hint="default"/>
      </w:rPr>
    </w:lvl>
    <w:lvl w:ilvl="8">
      <w:start w:val="1"/>
      <w:numFmt w:val="decimal"/>
      <w:lvlText w:val="%1.%2.%3.%4.%5.%6.%7.%8.%9."/>
      <w:lvlJc w:val="left"/>
      <w:pPr>
        <w:ind w:left="2408" w:hanging="1800"/>
      </w:pPr>
      <w:rPr>
        <w:rFonts w:hint="default"/>
      </w:rPr>
    </w:lvl>
  </w:abstractNum>
  <w:abstractNum w:abstractNumId="1" w15:restartNumberingAfterBreak="0">
    <w:nsid w:val="021224D8"/>
    <w:multiLevelType w:val="hybridMultilevel"/>
    <w:tmpl w:val="904C214A"/>
    <w:lvl w:ilvl="0" w:tplc="A4A4DA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7103449"/>
    <w:multiLevelType w:val="multilevel"/>
    <w:tmpl w:val="11E0076E"/>
    <w:lvl w:ilvl="0">
      <w:start w:val="1"/>
      <w:numFmt w:val="decimal"/>
      <w:lvlText w:val="%1."/>
      <w:lvlJc w:val="left"/>
      <w:pPr>
        <w:ind w:left="540" w:hanging="540"/>
      </w:pPr>
      <w:rPr>
        <w:rFonts w:hint="default"/>
        <w:sz w:val="24"/>
      </w:rPr>
    </w:lvl>
    <w:lvl w:ilvl="1">
      <w:start w:val="1"/>
      <w:numFmt w:val="decimal"/>
      <w:lvlText w:val="%1.%2."/>
      <w:lvlJc w:val="left"/>
      <w:pPr>
        <w:ind w:left="720" w:hanging="54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3" w15:restartNumberingAfterBreak="0">
    <w:nsid w:val="08067A49"/>
    <w:multiLevelType w:val="hybridMultilevel"/>
    <w:tmpl w:val="806627CC"/>
    <w:lvl w:ilvl="0" w:tplc="A3E88868">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13BBC"/>
    <w:multiLevelType w:val="hybridMultilevel"/>
    <w:tmpl w:val="D4DA3F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D1345CE"/>
    <w:multiLevelType w:val="multilevel"/>
    <w:tmpl w:val="A9E08A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155D77"/>
    <w:multiLevelType w:val="multilevel"/>
    <w:tmpl w:val="0427001F"/>
    <w:lvl w:ilvl="0">
      <w:start w:val="1"/>
      <w:numFmt w:val="decimal"/>
      <w:lvlText w:val="%1."/>
      <w:lvlJc w:val="left"/>
      <w:pPr>
        <w:ind w:left="360" w:hanging="360"/>
      </w:pPr>
      <w:rPr>
        <w:rFonts w:hint="default"/>
        <w:sz w:val="24"/>
      </w:rPr>
    </w:lvl>
    <w:lvl w:ilvl="1">
      <w:start w:val="1"/>
      <w:numFmt w:val="decimal"/>
      <w:lvlText w:val="%1.%2."/>
      <w:lvlJc w:val="left"/>
      <w:pPr>
        <w:ind w:left="792" w:hanging="432"/>
      </w:pPr>
      <w:rPr>
        <w:rFonts w:hint="default"/>
        <w:sz w:val="24"/>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7" w15:restartNumberingAfterBreak="0">
    <w:nsid w:val="17485177"/>
    <w:multiLevelType w:val="multilevel"/>
    <w:tmpl w:val="2C9A741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9BC6B4C"/>
    <w:multiLevelType w:val="multilevel"/>
    <w:tmpl w:val="895ADD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255322"/>
    <w:multiLevelType w:val="multilevel"/>
    <w:tmpl w:val="4E6C0522"/>
    <w:lvl w:ilvl="0">
      <w:start w:val="1"/>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10" w15:restartNumberingAfterBreak="0">
    <w:nsid w:val="1F4F46DC"/>
    <w:multiLevelType w:val="multilevel"/>
    <w:tmpl w:val="5EAA35F8"/>
    <w:lvl w:ilvl="0">
      <w:start w:val="1"/>
      <w:numFmt w:val="decimal"/>
      <w:lvlText w:val="%1."/>
      <w:lvlJc w:val="left"/>
      <w:pPr>
        <w:ind w:left="1287" w:hanging="360"/>
      </w:pPr>
    </w:lvl>
    <w:lvl w:ilvl="1">
      <w:start w:val="3"/>
      <w:numFmt w:val="decimal"/>
      <w:isLgl/>
      <w:lvlText w:val="%1.%2."/>
      <w:lvlJc w:val="left"/>
      <w:pPr>
        <w:ind w:left="1287" w:hanging="360"/>
      </w:pPr>
      <w:rPr>
        <w:rFonts w:hint="default"/>
        <w:color w:val="auto"/>
      </w:rPr>
    </w:lvl>
    <w:lvl w:ilvl="2">
      <w:start w:val="1"/>
      <w:numFmt w:val="decimal"/>
      <w:isLgl/>
      <w:lvlText w:val="%1.%2.%3."/>
      <w:lvlJc w:val="left"/>
      <w:pPr>
        <w:ind w:left="1647" w:hanging="720"/>
      </w:pPr>
      <w:rPr>
        <w:rFonts w:hint="default"/>
        <w:color w:val="auto"/>
      </w:rPr>
    </w:lvl>
    <w:lvl w:ilvl="3">
      <w:start w:val="1"/>
      <w:numFmt w:val="decimal"/>
      <w:isLgl/>
      <w:lvlText w:val="%1.%2.%3.%4."/>
      <w:lvlJc w:val="left"/>
      <w:pPr>
        <w:ind w:left="1647" w:hanging="720"/>
      </w:pPr>
      <w:rPr>
        <w:rFonts w:hint="default"/>
        <w:color w:val="auto"/>
      </w:rPr>
    </w:lvl>
    <w:lvl w:ilvl="4">
      <w:start w:val="1"/>
      <w:numFmt w:val="decimal"/>
      <w:isLgl/>
      <w:lvlText w:val="%1.%2.%3.%4.%5."/>
      <w:lvlJc w:val="left"/>
      <w:pPr>
        <w:ind w:left="2007" w:hanging="1080"/>
      </w:pPr>
      <w:rPr>
        <w:rFonts w:hint="default"/>
        <w:color w:val="auto"/>
      </w:rPr>
    </w:lvl>
    <w:lvl w:ilvl="5">
      <w:start w:val="1"/>
      <w:numFmt w:val="decimal"/>
      <w:isLgl/>
      <w:lvlText w:val="%1.%2.%3.%4.%5.%6."/>
      <w:lvlJc w:val="left"/>
      <w:pPr>
        <w:ind w:left="2007" w:hanging="1080"/>
      </w:pPr>
      <w:rPr>
        <w:rFonts w:hint="default"/>
        <w:color w:val="auto"/>
      </w:rPr>
    </w:lvl>
    <w:lvl w:ilvl="6">
      <w:start w:val="1"/>
      <w:numFmt w:val="decimal"/>
      <w:isLgl/>
      <w:lvlText w:val="%1.%2.%3.%4.%5.%6.%7."/>
      <w:lvlJc w:val="left"/>
      <w:pPr>
        <w:ind w:left="2367" w:hanging="1440"/>
      </w:pPr>
      <w:rPr>
        <w:rFonts w:hint="default"/>
        <w:color w:val="auto"/>
      </w:rPr>
    </w:lvl>
    <w:lvl w:ilvl="7">
      <w:start w:val="1"/>
      <w:numFmt w:val="decimal"/>
      <w:isLgl/>
      <w:lvlText w:val="%1.%2.%3.%4.%5.%6.%7.%8."/>
      <w:lvlJc w:val="left"/>
      <w:pPr>
        <w:ind w:left="2367" w:hanging="1440"/>
      </w:pPr>
      <w:rPr>
        <w:rFonts w:hint="default"/>
        <w:color w:val="auto"/>
      </w:rPr>
    </w:lvl>
    <w:lvl w:ilvl="8">
      <w:start w:val="1"/>
      <w:numFmt w:val="decimal"/>
      <w:isLgl/>
      <w:lvlText w:val="%1.%2.%3.%4.%5.%6.%7.%8.%9."/>
      <w:lvlJc w:val="left"/>
      <w:pPr>
        <w:ind w:left="2727" w:hanging="1800"/>
      </w:pPr>
      <w:rPr>
        <w:rFonts w:hint="default"/>
        <w:color w:val="auto"/>
      </w:rPr>
    </w:lvl>
  </w:abstractNum>
  <w:abstractNum w:abstractNumId="11" w15:restartNumberingAfterBreak="0">
    <w:nsid w:val="33B84C3F"/>
    <w:multiLevelType w:val="hybridMultilevel"/>
    <w:tmpl w:val="F864A9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F03504"/>
    <w:multiLevelType w:val="multilevel"/>
    <w:tmpl w:val="11E0076E"/>
    <w:lvl w:ilvl="0">
      <w:start w:val="1"/>
      <w:numFmt w:val="decimal"/>
      <w:lvlText w:val="%1."/>
      <w:lvlJc w:val="left"/>
      <w:pPr>
        <w:ind w:left="540" w:hanging="540"/>
      </w:pPr>
      <w:rPr>
        <w:rFonts w:hint="default"/>
        <w:sz w:val="24"/>
      </w:rPr>
    </w:lvl>
    <w:lvl w:ilvl="1">
      <w:start w:val="1"/>
      <w:numFmt w:val="decimal"/>
      <w:lvlText w:val="%1.%2."/>
      <w:lvlJc w:val="left"/>
      <w:pPr>
        <w:ind w:left="720" w:hanging="540"/>
      </w:pPr>
      <w:rPr>
        <w:rFonts w:hint="default"/>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520" w:hanging="144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3240" w:hanging="1800"/>
      </w:pPr>
      <w:rPr>
        <w:rFonts w:hint="default"/>
        <w:sz w:val="24"/>
      </w:rPr>
    </w:lvl>
  </w:abstractNum>
  <w:abstractNum w:abstractNumId="13" w15:restartNumberingAfterBreak="0">
    <w:nsid w:val="3ED95B40"/>
    <w:multiLevelType w:val="hybridMultilevel"/>
    <w:tmpl w:val="E4400A50"/>
    <w:lvl w:ilvl="0" w:tplc="04270001">
      <w:start w:val="1"/>
      <w:numFmt w:val="bullet"/>
      <w:pStyle w:val="SSutSkyrius"/>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1FA4968"/>
    <w:multiLevelType w:val="multilevel"/>
    <w:tmpl w:val="E1B8043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42CB1D6D"/>
    <w:multiLevelType w:val="hybridMultilevel"/>
    <w:tmpl w:val="FF645360"/>
    <w:lvl w:ilvl="0" w:tplc="5EBA7730">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414F94"/>
    <w:multiLevelType w:val="multilevel"/>
    <w:tmpl w:val="0E6A3B5C"/>
    <w:lvl w:ilvl="0">
      <w:start w:val="1"/>
      <w:numFmt w:val="decimal"/>
      <w:lvlText w:val="%1."/>
      <w:lvlJc w:val="left"/>
      <w:pPr>
        <w:ind w:left="360" w:hanging="360"/>
      </w:pPr>
      <w:rPr>
        <w:rFonts w:hint="default"/>
        <w:b w:val="0"/>
        <w:bCs w:val="0"/>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6305C6B"/>
    <w:multiLevelType w:val="multilevel"/>
    <w:tmpl w:val="84F0752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47F261F4"/>
    <w:multiLevelType w:val="multilevel"/>
    <w:tmpl w:val="4BF8ED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4D2846"/>
    <w:multiLevelType w:val="multilevel"/>
    <w:tmpl w:val="37669F60"/>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b w:val="0"/>
        <w:i w:val="0"/>
        <w:iCs/>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CCA1559"/>
    <w:multiLevelType w:val="multilevel"/>
    <w:tmpl w:val="76D43886"/>
    <w:lvl w:ilvl="0">
      <w:start w:val="2"/>
      <w:numFmt w:val="decimal"/>
      <w:lvlText w:val="%1"/>
      <w:lvlJc w:val="left"/>
      <w:pPr>
        <w:ind w:left="375" w:hanging="375"/>
      </w:pPr>
      <w:rPr>
        <w:rFonts w:hint="default"/>
      </w:rPr>
    </w:lvl>
    <w:lvl w:ilvl="1">
      <w:start w:val="10"/>
      <w:numFmt w:val="decimal"/>
      <w:lvlText w:val="%1.%2"/>
      <w:lvlJc w:val="left"/>
      <w:pPr>
        <w:ind w:left="2175" w:hanging="375"/>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21" w15:restartNumberingAfterBreak="0">
    <w:nsid w:val="570067EF"/>
    <w:multiLevelType w:val="multilevel"/>
    <w:tmpl w:val="193E9FFC"/>
    <w:lvl w:ilvl="0">
      <w:start w:val="1"/>
      <w:numFmt w:val="decimal"/>
      <w:lvlText w:val="%1."/>
      <w:lvlJc w:val="left"/>
      <w:pPr>
        <w:ind w:left="990" w:hanging="360"/>
      </w:pPr>
      <w:rPr>
        <w:rFonts w:hint="default"/>
      </w:rPr>
    </w:lvl>
    <w:lvl w:ilvl="1">
      <w:start w:val="1"/>
      <w:numFmt w:val="decimal"/>
      <w:isLgl/>
      <w:lvlText w:val="%1.%2."/>
      <w:lvlJc w:val="left"/>
      <w:pPr>
        <w:ind w:left="99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1710"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070" w:hanging="1440"/>
      </w:pPr>
      <w:rPr>
        <w:rFonts w:hint="default"/>
      </w:rPr>
    </w:lvl>
    <w:lvl w:ilvl="8">
      <w:start w:val="1"/>
      <w:numFmt w:val="decimal"/>
      <w:isLgl/>
      <w:lvlText w:val="%1.%2.%3.%4.%5.%6.%7.%8.%9."/>
      <w:lvlJc w:val="left"/>
      <w:pPr>
        <w:ind w:left="2430" w:hanging="1800"/>
      </w:pPr>
      <w:rPr>
        <w:rFonts w:hint="default"/>
      </w:rPr>
    </w:lvl>
  </w:abstractNum>
  <w:abstractNum w:abstractNumId="22" w15:restartNumberingAfterBreak="0">
    <w:nsid w:val="5A4A005A"/>
    <w:multiLevelType w:val="multilevel"/>
    <w:tmpl w:val="0409001F"/>
    <w:lvl w:ilvl="0">
      <w:start w:val="1"/>
      <w:numFmt w:val="decimal"/>
      <w:lvlText w:val="%1."/>
      <w:lvlJc w:val="left"/>
      <w:pPr>
        <w:ind w:left="360" w:hanging="360"/>
      </w:pPr>
      <w:rPr>
        <w:rFonts w:hint="default"/>
        <w:color w:val="00000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3E6E35"/>
    <w:multiLevelType w:val="multilevel"/>
    <w:tmpl w:val="60FE727C"/>
    <w:lvl w:ilvl="0">
      <w:start w:val="1"/>
      <w:numFmt w:val="decimal"/>
      <w:lvlText w:val="%1."/>
      <w:lvlJc w:val="left"/>
      <w:pPr>
        <w:ind w:left="1080" w:hanging="360"/>
      </w:pPr>
      <w:rPr>
        <w:rFonts w:hint="default"/>
        <w:i w:val="0"/>
        <w:iCs/>
      </w:rPr>
    </w:lvl>
    <w:lvl w:ilvl="1">
      <w:start w:val="2"/>
      <w:numFmt w:val="decimal"/>
      <w:isLgl/>
      <w:lvlText w:val="%1.%2."/>
      <w:lvlJc w:val="left"/>
      <w:pPr>
        <w:ind w:left="990" w:hanging="360"/>
      </w:pPr>
      <w:rPr>
        <w:rFonts w:hint="default"/>
        <w:b w:val="0"/>
        <w:bCs/>
        <w:i w:val="0"/>
        <w:iCs w:val="0"/>
        <w:color w:val="auto"/>
        <w:sz w:val="22"/>
        <w:szCs w:val="22"/>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24" w15:restartNumberingAfterBreak="0">
    <w:nsid w:val="61C10563"/>
    <w:multiLevelType w:val="multilevel"/>
    <w:tmpl w:val="4E6C0522"/>
    <w:lvl w:ilvl="0">
      <w:start w:val="1"/>
      <w:numFmt w:val="decimal"/>
      <w:lvlText w:val="%1."/>
      <w:lvlJc w:val="left"/>
      <w:pPr>
        <w:ind w:left="360" w:hanging="360"/>
      </w:pPr>
      <w:rPr>
        <w:rFonts w:ascii="Calibri" w:hAnsi="Calibri" w:cs="Calibri" w:hint="default"/>
      </w:rPr>
    </w:lvl>
    <w:lvl w:ilvl="1">
      <w:start w:val="2"/>
      <w:numFmt w:val="decimal"/>
      <w:lvlText w:val="%1.%2."/>
      <w:lvlJc w:val="left"/>
      <w:pPr>
        <w:ind w:left="360" w:hanging="360"/>
      </w:pPr>
      <w:rPr>
        <w:rFonts w:ascii="Calibri" w:hAnsi="Calibri" w:cs="Calibri"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abstractNum w:abstractNumId="25" w15:restartNumberingAfterBreak="0">
    <w:nsid w:val="657A4964"/>
    <w:multiLevelType w:val="multilevel"/>
    <w:tmpl w:val="4E6C0522"/>
    <w:lvl w:ilvl="0">
      <w:start w:val="1"/>
      <w:numFmt w:val="decimal"/>
      <w:lvlText w:val="%1."/>
      <w:lvlJc w:val="left"/>
      <w:pPr>
        <w:ind w:left="786" w:hanging="360"/>
      </w:pPr>
      <w:rPr>
        <w:rFonts w:ascii="Calibri" w:hAnsi="Calibri" w:cs="Calibri" w:hint="default"/>
      </w:rPr>
    </w:lvl>
    <w:lvl w:ilvl="1">
      <w:start w:val="2"/>
      <w:numFmt w:val="decimal"/>
      <w:lvlText w:val="%1.%2."/>
      <w:lvlJc w:val="left"/>
      <w:pPr>
        <w:ind w:left="786" w:hanging="360"/>
      </w:pPr>
      <w:rPr>
        <w:rFonts w:ascii="Calibri" w:hAnsi="Calibri" w:cs="Calibri" w:hint="default"/>
      </w:rPr>
    </w:lvl>
    <w:lvl w:ilvl="2">
      <w:start w:val="1"/>
      <w:numFmt w:val="decimal"/>
      <w:lvlText w:val="%1.%2.%3."/>
      <w:lvlJc w:val="left"/>
      <w:pPr>
        <w:ind w:left="1146" w:hanging="720"/>
      </w:pPr>
      <w:rPr>
        <w:rFonts w:ascii="Calibri" w:hAnsi="Calibri" w:cs="Calibri" w:hint="default"/>
      </w:rPr>
    </w:lvl>
    <w:lvl w:ilvl="3">
      <w:start w:val="1"/>
      <w:numFmt w:val="decimal"/>
      <w:lvlText w:val="%1.%2.%3.%4."/>
      <w:lvlJc w:val="left"/>
      <w:pPr>
        <w:ind w:left="1146" w:hanging="720"/>
      </w:pPr>
      <w:rPr>
        <w:rFonts w:ascii="Calibri" w:hAnsi="Calibri" w:cs="Calibri" w:hint="default"/>
      </w:rPr>
    </w:lvl>
    <w:lvl w:ilvl="4">
      <w:start w:val="1"/>
      <w:numFmt w:val="decimal"/>
      <w:lvlText w:val="%1.%2.%3.%4.%5."/>
      <w:lvlJc w:val="left"/>
      <w:pPr>
        <w:ind w:left="1506" w:hanging="1080"/>
      </w:pPr>
      <w:rPr>
        <w:rFonts w:ascii="Calibri" w:hAnsi="Calibri" w:cs="Calibri" w:hint="default"/>
      </w:rPr>
    </w:lvl>
    <w:lvl w:ilvl="5">
      <w:start w:val="1"/>
      <w:numFmt w:val="decimal"/>
      <w:lvlText w:val="%1.%2.%3.%4.%5.%6."/>
      <w:lvlJc w:val="left"/>
      <w:pPr>
        <w:ind w:left="1506" w:hanging="1080"/>
      </w:pPr>
      <w:rPr>
        <w:rFonts w:ascii="Calibri" w:hAnsi="Calibri" w:cs="Calibri" w:hint="default"/>
      </w:rPr>
    </w:lvl>
    <w:lvl w:ilvl="6">
      <w:start w:val="1"/>
      <w:numFmt w:val="decimal"/>
      <w:lvlText w:val="%1.%2.%3.%4.%5.%6.%7."/>
      <w:lvlJc w:val="left"/>
      <w:pPr>
        <w:ind w:left="1866" w:hanging="1440"/>
      </w:pPr>
      <w:rPr>
        <w:rFonts w:ascii="Calibri" w:hAnsi="Calibri" w:cs="Calibri" w:hint="default"/>
      </w:rPr>
    </w:lvl>
    <w:lvl w:ilvl="7">
      <w:start w:val="1"/>
      <w:numFmt w:val="decimal"/>
      <w:lvlText w:val="%1.%2.%3.%4.%5.%6.%7.%8."/>
      <w:lvlJc w:val="left"/>
      <w:pPr>
        <w:ind w:left="1866" w:hanging="1440"/>
      </w:pPr>
      <w:rPr>
        <w:rFonts w:ascii="Calibri" w:hAnsi="Calibri" w:cs="Calibri" w:hint="default"/>
      </w:rPr>
    </w:lvl>
    <w:lvl w:ilvl="8">
      <w:start w:val="1"/>
      <w:numFmt w:val="decimal"/>
      <w:lvlText w:val="%1.%2.%3.%4.%5.%6.%7.%8.%9."/>
      <w:lvlJc w:val="left"/>
      <w:pPr>
        <w:ind w:left="2226" w:hanging="1800"/>
      </w:pPr>
      <w:rPr>
        <w:rFonts w:ascii="Calibri" w:hAnsi="Calibri" w:cs="Calibri" w:hint="default"/>
      </w:rPr>
    </w:lvl>
  </w:abstractNum>
  <w:abstractNum w:abstractNumId="26" w15:restartNumberingAfterBreak="0">
    <w:nsid w:val="65D568CE"/>
    <w:multiLevelType w:val="hybridMultilevel"/>
    <w:tmpl w:val="C68EE1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B5621"/>
    <w:multiLevelType w:val="multilevel"/>
    <w:tmpl w:val="4BF8ED2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234C50"/>
    <w:multiLevelType w:val="hybridMultilevel"/>
    <w:tmpl w:val="CA469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3207BE"/>
    <w:multiLevelType w:val="multilevel"/>
    <w:tmpl w:val="50DA36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184222"/>
    <w:multiLevelType w:val="multilevel"/>
    <w:tmpl w:val="F8C2F4C0"/>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Calibri" w:hAnsi="Calibri" w:cs="Calibri" w:hint="default"/>
      </w:rPr>
    </w:lvl>
    <w:lvl w:ilvl="3">
      <w:start w:val="1"/>
      <w:numFmt w:val="decimal"/>
      <w:lvlText w:val="%1.%2.%3.%4."/>
      <w:lvlJc w:val="left"/>
      <w:pPr>
        <w:ind w:left="720" w:hanging="720"/>
      </w:pPr>
      <w:rPr>
        <w:rFonts w:ascii="Calibri" w:hAnsi="Calibri" w:cs="Calibri" w:hint="default"/>
      </w:rPr>
    </w:lvl>
    <w:lvl w:ilvl="4">
      <w:start w:val="1"/>
      <w:numFmt w:val="decimal"/>
      <w:lvlText w:val="%1.%2.%3.%4.%5."/>
      <w:lvlJc w:val="left"/>
      <w:pPr>
        <w:ind w:left="1080" w:hanging="1080"/>
      </w:pPr>
      <w:rPr>
        <w:rFonts w:ascii="Calibri" w:hAnsi="Calibri" w:cs="Calibri" w:hint="default"/>
      </w:rPr>
    </w:lvl>
    <w:lvl w:ilvl="5">
      <w:start w:val="1"/>
      <w:numFmt w:val="decimal"/>
      <w:lvlText w:val="%1.%2.%3.%4.%5.%6."/>
      <w:lvlJc w:val="left"/>
      <w:pPr>
        <w:ind w:left="1080" w:hanging="1080"/>
      </w:pPr>
      <w:rPr>
        <w:rFonts w:ascii="Calibri" w:hAnsi="Calibri" w:cs="Calibri" w:hint="default"/>
      </w:rPr>
    </w:lvl>
    <w:lvl w:ilvl="6">
      <w:start w:val="1"/>
      <w:numFmt w:val="decimal"/>
      <w:lvlText w:val="%1.%2.%3.%4.%5.%6.%7."/>
      <w:lvlJc w:val="left"/>
      <w:pPr>
        <w:ind w:left="1440" w:hanging="1440"/>
      </w:pPr>
      <w:rPr>
        <w:rFonts w:ascii="Calibri" w:hAnsi="Calibri" w:cs="Calibri" w:hint="default"/>
      </w:rPr>
    </w:lvl>
    <w:lvl w:ilvl="7">
      <w:start w:val="1"/>
      <w:numFmt w:val="decimal"/>
      <w:lvlText w:val="%1.%2.%3.%4.%5.%6.%7.%8."/>
      <w:lvlJc w:val="left"/>
      <w:pPr>
        <w:ind w:left="1440" w:hanging="1440"/>
      </w:pPr>
      <w:rPr>
        <w:rFonts w:ascii="Calibri" w:hAnsi="Calibri" w:cs="Calibri" w:hint="default"/>
      </w:rPr>
    </w:lvl>
    <w:lvl w:ilvl="8">
      <w:start w:val="1"/>
      <w:numFmt w:val="decimal"/>
      <w:lvlText w:val="%1.%2.%3.%4.%5.%6.%7.%8.%9."/>
      <w:lvlJc w:val="left"/>
      <w:pPr>
        <w:ind w:left="1800" w:hanging="1800"/>
      </w:pPr>
      <w:rPr>
        <w:rFonts w:ascii="Calibri" w:hAnsi="Calibri" w:cs="Calibri" w:hint="default"/>
      </w:rPr>
    </w:lvl>
  </w:abstractNum>
  <w:num w:numId="1" w16cid:durableId="1233008252">
    <w:abstractNumId w:val="13"/>
  </w:num>
  <w:num w:numId="2" w16cid:durableId="1696299958">
    <w:abstractNumId w:val="1"/>
  </w:num>
  <w:num w:numId="3" w16cid:durableId="104815790">
    <w:abstractNumId w:val="2"/>
  </w:num>
  <w:num w:numId="4" w16cid:durableId="1222791965">
    <w:abstractNumId w:val="5"/>
  </w:num>
  <w:num w:numId="5" w16cid:durableId="760954904">
    <w:abstractNumId w:val="3"/>
  </w:num>
  <w:num w:numId="6" w16cid:durableId="1376810684">
    <w:abstractNumId w:val="18"/>
  </w:num>
  <w:num w:numId="7" w16cid:durableId="321543331">
    <w:abstractNumId w:val="28"/>
  </w:num>
  <w:num w:numId="8" w16cid:durableId="924338340">
    <w:abstractNumId w:val="22"/>
  </w:num>
  <w:num w:numId="9" w16cid:durableId="1621300121">
    <w:abstractNumId w:val="6"/>
  </w:num>
  <w:num w:numId="10" w16cid:durableId="1129512967">
    <w:abstractNumId w:val="15"/>
  </w:num>
  <w:num w:numId="11" w16cid:durableId="1484808045">
    <w:abstractNumId w:val="4"/>
  </w:num>
  <w:num w:numId="12" w16cid:durableId="1039400971">
    <w:abstractNumId w:val="12"/>
  </w:num>
  <w:num w:numId="13" w16cid:durableId="1066493203">
    <w:abstractNumId w:val="7"/>
  </w:num>
  <w:num w:numId="14" w16cid:durableId="826936939">
    <w:abstractNumId w:val="17"/>
  </w:num>
  <w:num w:numId="15" w16cid:durableId="993990634">
    <w:abstractNumId w:val="14"/>
  </w:num>
  <w:num w:numId="16" w16cid:durableId="796290285">
    <w:abstractNumId w:val="20"/>
  </w:num>
  <w:num w:numId="17" w16cid:durableId="1372807941">
    <w:abstractNumId w:val="27"/>
  </w:num>
  <w:num w:numId="18" w16cid:durableId="334891412">
    <w:abstractNumId w:val="29"/>
  </w:num>
  <w:num w:numId="19" w16cid:durableId="578907110">
    <w:abstractNumId w:val="26"/>
  </w:num>
  <w:num w:numId="20" w16cid:durableId="1819299318">
    <w:abstractNumId w:val="8"/>
  </w:num>
  <w:num w:numId="21" w16cid:durableId="1333332053">
    <w:abstractNumId w:val="16"/>
  </w:num>
  <w:num w:numId="22" w16cid:durableId="335427184">
    <w:abstractNumId w:val="0"/>
  </w:num>
  <w:num w:numId="23" w16cid:durableId="1656371129">
    <w:abstractNumId w:val="23"/>
  </w:num>
  <w:num w:numId="24" w16cid:durableId="1378890799">
    <w:abstractNumId w:val="19"/>
  </w:num>
  <w:num w:numId="25" w16cid:durableId="2044211007">
    <w:abstractNumId w:val="10"/>
  </w:num>
  <w:num w:numId="26" w16cid:durableId="912591750">
    <w:abstractNumId w:val="21"/>
  </w:num>
  <w:num w:numId="27" w16cid:durableId="1691644928">
    <w:abstractNumId w:val="11"/>
  </w:num>
  <w:num w:numId="28" w16cid:durableId="920793096">
    <w:abstractNumId w:val="30"/>
  </w:num>
  <w:num w:numId="29" w16cid:durableId="587543305">
    <w:abstractNumId w:val="9"/>
  </w:num>
  <w:num w:numId="30" w16cid:durableId="527066537">
    <w:abstractNumId w:val="24"/>
  </w:num>
  <w:num w:numId="31" w16cid:durableId="923638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102"/>
    <w:rsid w:val="00000688"/>
    <w:rsid w:val="0000107D"/>
    <w:rsid w:val="00001E8E"/>
    <w:rsid w:val="000042FB"/>
    <w:rsid w:val="0000722B"/>
    <w:rsid w:val="000107A6"/>
    <w:rsid w:val="00010866"/>
    <w:rsid w:val="00013CC5"/>
    <w:rsid w:val="00015C7A"/>
    <w:rsid w:val="000176DC"/>
    <w:rsid w:val="00023CE3"/>
    <w:rsid w:val="0002411F"/>
    <w:rsid w:val="00035436"/>
    <w:rsid w:val="00035B2C"/>
    <w:rsid w:val="000367E0"/>
    <w:rsid w:val="0005063D"/>
    <w:rsid w:val="00050B9A"/>
    <w:rsid w:val="0005283F"/>
    <w:rsid w:val="00056BF3"/>
    <w:rsid w:val="00056D3E"/>
    <w:rsid w:val="00062568"/>
    <w:rsid w:val="00063FF0"/>
    <w:rsid w:val="000649F3"/>
    <w:rsid w:val="00065B91"/>
    <w:rsid w:val="00070D2D"/>
    <w:rsid w:val="00071995"/>
    <w:rsid w:val="000769A6"/>
    <w:rsid w:val="000806D5"/>
    <w:rsid w:val="00082442"/>
    <w:rsid w:val="00091B01"/>
    <w:rsid w:val="000940B5"/>
    <w:rsid w:val="0009428D"/>
    <w:rsid w:val="00096324"/>
    <w:rsid w:val="00096837"/>
    <w:rsid w:val="000A5B36"/>
    <w:rsid w:val="000B0B82"/>
    <w:rsid w:val="000B4E7F"/>
    <w:rsid w:val="000B6C74"/>
    <w:rsid w:val="000C33C0"/>
    <w:rsid w:val="000C4210"/>
    <w:rsid w:val="000C6A18"/>
    <w:rsid w:val="000D2FCE"/>
    <w:rsid w:val="000D3AEF"/>
    <w:rsid w:val="000D3EF1"/>
    <w:rsid w:val="000D4609"/>
    <w:rsid w:val="000E003B"/>
    <w:rsid w:val="000E2A3C"/>
    <w:rsid w:val="000F100C"/>
    <w:rsid w:val="000F1E45"/>
    <w:rsid w:val="000F2C48"/>
    <w:rsid w:val="000F5E8E"/>
    <w:rsid w:val="00101D04"/>
    <w:rsid w:val="001029EA"/>
    <w:rsid w:val="00103FD9"/>
    <w:rsid w:val="00110449"/>
    <w:rsid w:val="00110718"/>
    <w:rsid w:val="00110A0A"/>
    <w:rsid w:val="00110FBC"/>
    <w:rsid w:val="001123B0"/>
    <w:rsid w:val="001127C7"/>
    <w:rsid w:val="00113CDC"/>
    <w:rsid w:val="0011605A"/>
    <w:rsid w:val="0012036D"/>
    <w:rsid w:val="00120C6B"/>
    <w:rsid w:val="00123770"/>
    <w:rsid w:val="001237F5"/>
    <w:rsid w:val="00127970"/>
    <w:rsid w:val="001402E1"/>
    <w:rsid w:val="0014274F"/>
    <w:rsid w:val="0014537A"/>
    <w:rsid w:val="001466BF"/>
    <w:rsid w:val="00150D82"/>
    <w:rsid w:val="00153EFC"/>
    <w:rsid w:val="00154B6B"/>
    <w:rsid w:val="00156FA8"/>
    <w:rsid w:val="001672FA"/>
    <w:rsid w:val="0018490F"/>
    <w:rsid w:val="00187A90"/>
    <w:rsid w:val="00187D8E"/>
    <w:rsid w:val="00190E50"/>
    <w:rsid w:val="00191BBB"/>
    <w:rsid w:val="00192910"/>
    <w:rsid w:val="001A165C"/>
    <w:rsid w:val="001A1B52"/>
    <w:rsid w:val="001A5C3C"/>
    <w:rsid w:val="001B07FF"/>
    <w:rsid w:val="001B2AF8"/>
    <w:rsid w:val="001B413E"/>
    <w:rsid w:val="001B5740"/>
    <w:rsid w:val="001B5D8A"/>
    <w:rsid w:val="001B5FD9"/>
    <w:rsid w:val="001C4F71"/>
    <w:rsid w:val="001C5EF5"/>
    <w:rsid w:val="001C60EE"/>
    <w:rsid w:val="001C7170"/>
    <w:rsid w:val="001D08D9"/>
    <w:rsid w:val="001D3548"/>
    <w:rsid w:val="001D3D12"/>
    <w:rsid w:val="001D54EE"/>
    <w:rsid w:val="001D786C"/>
    <w:rsid w:val="001D78CB"/>
    <w:rsid w:val="001E182B"/>
    <w:rsid w:val="001E1BCB"/>
    <w:rsid w:val="001E4BAD"/>
    <w:rsid w:val="001E5A23"/>
    <w:rsid w:val="001E6485"/>
    <w:rsid w:val="001F21C6"/>
    <w:rsid w:val="001F463C"/>
    <w:rsid w:val="001F6EEA"/>
    <w:rsid w:val="0020101B"/>
    <w:rsid w:val="0020240C"/>
    <w:rsid w:val="002043C6"/>
    <w:rsid w:val="002061D1"/>
    <w:rsid w:val="00207C20"/>
    <w:rsid w:val="002114A0"/>
    <w:rsid w:val="002153BC"/>
    <w:rsid w:val="002163D5"/>
    <w:rsid w:val="0021794A"/>
    <w:rsid w:val="00223C01"/>
    <w:rsid w:val="00232EED"/>
    <w:rsid w:val="00232EFA"/>
    <w:rsid w:val="00235440"/>
    <w:rsid w:val="00236A70"/>
    <w:rsid w:val="002371E0"/>
    <w:rsid w:val="00242F31"/>
    <w:rsid w:val="00243BAD"/>
    <w:rsid w:val="00244027"/>
    <w:rsid w:val="00252340"/>
    <w:rsid w:val="00252A6B"/>
    <w:rsid w:val="00254E71"/>
    <w:rsid w:val="00260820"/>
    <w:rsid w:val="00260FE0"/>
    <w:rsid w:val="00265CBA"/>
    <w:rsid w:val="00272B5B"/>
    <w:rsid w:val="00280CF5"/>
    <w:rsid w:val="00284B76"/>
    <w:rsid w:val="00286F8A"/>
    <w:rsid w:val="0029348E"/>
    <w:rsid w:val="002941BF"/>
    <w:rsid w:val="002956F3"/>
    <w:rsid w:val="002959DA"/>
    <w:rsid w:val="002A0DAF"/>
    <w:rsid w:val="002A0E3F"/>
    <w:rsid w:val="002B4DFF"/>
    <w:rsid w:val="002C0189"/>
    <w:rsid w:val="002C31B9"/>
    <w:rsid w:val="002C3D6F"/>
    <w:rsid w:val="002C4D2E"/>
    <w:rsid w:val="002C646E"/>
    <w:rsid w:val="002D021C"/>
    <w:rsid w:val="002D17F0"/>
    <w:rsid w:val="002D5219"/>
    <w:rsid w:val="002D79D5"/>
    <w:rsid w:val="002E124C"/>
    <w:rsid w:val="002E29A6"/>
    <w:rsid w:val="002E2E58"/>
    <w:rsid w:val="002E4102"/>
    <w:rsid w:val="002E5F2E"/>
    <w:rsid w:val="002F0365"/>
    <w:rsid w:val="00302FA8"/>
    <w:rsid w:val="00306865"/>
    <w:rsid w:val="003117D4"/>
    <w:rsid w:val="0031255D"/>
    <w:rsid w:val="00317680"/>
    <w:rsid w:val="003223ED"/>
    <w:rsid w:val="00325172"/>
    <w:rsid w:val="00334477"/>
    <w:rsid w:val="00341522"/>
    <w:rsid w:val="00344D60"/>
    <w:rsid w:val="003516C5"/>
    <w:rsid w:val="003518DE"/>
    <w:rsid w:val="0035387D"/>
    <w:rsid w:val="00353913"/>
    <w:rsid w:val="00353F58"/>
    <w:rsid w:val="00354A51"/>
    <w:rsid w:val="003551C4"/>
    <w:rsid w:val="0035569D"/>
    <w:rsid w:val="003604AC"/>
    <w:rsid w:val="003604DE"/>
    <w:rsid w:val="003716BB"/>
    <w:rsid w:val="00375192"/>
    <w:rsid w:val="00375278"/>
    <w:rsid w:val="0037750B"/>
    <w:rsid w:val="00382658"/>
    <w:rsid w:val="00382D30"/>
    <w:rsid w:val="00386588"/>
    <w:rsid w:val="00386F85"/>
    <w:rsid w:val="0039294C"/>
    <w:rsid w:val="003931DA"/>
    <w:rsid w:val="00393CAB"/>
    <w:rsid w:val="00395425"/>
    <w:rsid w:val="003A1845"/>
    <w:rsid w:val="003A7F65"/>
    <w:rsid w:val="003B6014"/>
    <w:rsid w:val="003C1B70"/>
    <w:rsid w:val="003C6AC2"/>
    <w:rsid w:val="003D03EA"/>
    <w:rsid w:val="003D0D4B"/>
    <w:rsid w:val="003D105E"/>
    <w:rsid w:val="003D1B14"/>
    <w:rsid w:val="003E127E"/>
    <w:rsid w:val="003E42D0"/>
    <w:rsid w:val="003F18E8"/>
    <w:rsid w:val="003F43DF"/>
    <w:rsid w:val="00400EA5"/>
    <w:rsid w:val="00402EBA"/>
    <w:rsid w:val="004064F9"/>
    <w:rsid w:val="00410F81"/>
    <w:rsid w:val="0041561E"/>
    <w:rsid w:val="0041648F"/>
    <w:rsid w:val="004237A7"/>
    <w:rsid w:val="00423D22"/>
    <w:rsid w:val="0043011A"/>
    <w:rsid w:val="004323ED"/>
    <w:rsid w:val="00433789"/>
    <w:rsid w:val="00433971"/>
    <w:rsid w:val="004347EA"/>
    <w:rsid w:val="00434ACA"/>
    <w:rsid w:val="0044138D"/>
    <w:rsid w:val="00441F32"/>
    <w:rsid w:val="004459A7"/>
    <w:rsid w:val="0044792A"/>
    <w:rsid w:val="004530E8"/>
    <w:rsid w:val="00454A0F"/>
    <w:rsid w:val="00454DDC"/>
    <w:rsid w:val="00456045"/>
    <w:rsid w:val="0045654A"/>
    <w:rsid w:val="00457287"/>
    <w:rsid w:val="00460D7D"/>
    <w:rsid w:val="004625C9"/>
    <w:rsid w:val="00462C70"/>
    <w:rsid w:val="00473D47"/>
    <w:rsid w:val="004742F0"/>
    <w:rsid w:val="00481F62"/>
    <w:rsid w:val="00484EBB"/>
    <w:rsid w:val="00486337"/>
    <w:rsid w:val="004A078E"/>
    <w:rsid w:val="004A20B8"/>
    <w:rsid w:val="004A3054"/>
    <w:rsid w:val="004A5BFA"/>
    <w:rsid w:val="004B0893"/>
    <w:rsid w:val="004B0DD9"/>
    <w:rsid w:val="004B6D07"/>
    <w:rsid w:val="004D009E"/>
    <w:rsid w:val="004D0F3C"/>
    <w:rsid w:val="004D26FE"/>
    <w:rsid w:val="004D39A1"/>
    <w:rsid w:val="004D70A7"/>
    <w:rsid w:val="004E0E37"/>
    <w:rsid w:val="004E2090"/>
    <w:rsid w:val="004E263B"/>
    <w:rsid w:val="004E3706"/>
    <w:rsid w:val="004F3DE5"/>
    <w:rsid w:val="004F55B6"/>
    <w:rsid w:val="004F68C2"/>
    <w:rsid w:val="0050130D"/>
    <w:rsid w:val="00502D82"/>
    <w:rsid w:val="0050553F"/>
    <w:rsid w:val="005163D8"/>
    <w:rsid w:val="00516D45"/>
    <w:rsid w:val="00516F5D"/>
    <w:rsid w:val="00520CC9"/>
    <w:rsid w:val="00520FC3"/>
    <w:rsid w:val="0052222F"/>
    <w:rsid w:val="00522AF9"/>
    <w:rsid w:val="00530E70"/>
    <w:rsid w:val="00530F1C"/>
    <w:rsid w:val="005331A9"/>
    <w:rsid w:val="00536BF6"/>
    <w:rsid w:val="00537C4A"/>
    <w:rsid w:val="00542BC8"/>
    <w:rsid w:val="00547608"/>
    <w:rsid w:val="00560868"/>
    <w:rsid w:val="005714A0"/>
    <w:rsid w:val="0057238B"/>
    <w:rsid w:val="0057270B"/>
    <w:rsid w:val="005740B2"/>
    <w:rsid w:val="005746FD"/>
    <w:rsid w:val="005809DE"/>
    <w:rsid w:val="0058186F"/>
    <w:rsid w:val="00582599"/>
    <w:rsid w:val="005832DD"/>
    <w:rsid w:val="005836C7"/>
    <w:rsid w:val="00583C3E"/>
    <w:rsid w:val="00584508"/>
    <w:rsid w:val="0059263C"/>
    <w:rsid w:val="005946AF"/>
    <w:rsid w:val="005A456A"/>
    <w:rsid w:val="005A511A"/>
    <w:rsid w:val="005B02D6"/>
    <w:rsid w:val="005B0414"/>
    <w:rsid w:val="005B5E6B"/>
    <w:rsid w:val="005B70EE"/>
    <w:rsid w:val="005C5AE3"/>
    <w:rsid w:val="005E13C9"/>
    <w:rsid w:val="005E149C"/>
    <w:rsid w:val="005E582C"/>
    <w:rsid w:val="005F204F"/>
    <w:rsid w:val="005F2653"/>
    <w:rsid w:val="005F59D2"/>
    <w:rsid w:val="00602BAE"/>
    <w:rsid w:val="00603495"/>
    <w:rsid w:val="006048C0"/>
    <w:rsid w:val="00604934"/>
    <w:rsid w:val="00605817"/>
    <w:rsid w:val="00606023"/>
    <w:rsid w:val="00622D6A"/>
    <w:rsid w:val="00623E16"/>
    <w:rsid w:val="006256A2"/>
    <w:rsid w:val="00625E10"/>
    <w:rsid w:val="00632100"/>
    <w:rsid w:val="00637A4E"/>
    <w:rsid w:val="0064277D"/>
    <w:rsid w:val="006431A5"/>
    <w:rsid w:val="00644D58"/>
    <w:rsid w:val="006477C9"/>
    <w:rsid w:val="006505A1"/>
    <w:rsid w:val="0065603B"/>
    <w:rsid w:val="00656F9F"/>
    <w:rsid w:val="00657EF0"/>
    <w:rsid w:val="00663B02"/>
    <w:rsid w:val="00666911"/>
    <w:rsid w:val="00666C16"/>
    <w:rsid w:val="00667ED1"/>
    <w:rsid w:val="00672637"/>
    <w:rsid w:val="006735CA"/>
    <w:rsid w:val="00673F76"/>
    <w:rsid w:val="0068215F"/>
    <w:rsid w:val="00682C13"/>
    <w:rsid w:val="006856F2"/>
    <w:rsid w:val="0068708F"/>
    <w:rsid w:val="00687393"/>
    <w:rsid w:val="00687902"/>
    <w:rsid w:val="006914EE"/>
    <w:rsid w:val="0069518A"/>
    <w:rsid w:val="00695E5E"/>
    <w:rsid w:val="00696D90"/>
    <w:rsid w:val="006A113E"/>
    <w:rsid w:val="006A1BCE"/>
    <w:rsid w:val="006B0EF7"/>
    <w:rsid w:val="006B2153"/>
    <w:rsid w:val="006B7A0B"/>
    <w:rsid w:val="006D073A"/>
    <w:rsid w:val="006D2E28"/>
    <w:rsid w:val="006D44A6"/>
    <w:rsid w:val="006D55D3"/>
    <w:rsid w:val="006D7015"/>
    <w:rsid w:val="006D7C91"/>
    <w:rsid w:val="006E005F"/>
    <w:rsid w:val="006E6FA8"/>
    <w:rsid w:val="006F51F2"/>
    <w:rsid w:val="00700A61"/>
    <w:rsid w:val="00702490"/>
    <w:rsid w:val="00710A25"/>
    <w:rsid w:val="00711CDD"/>
    <w:rsid w:val="00713F5E"/>
    <w:rsid w:val="0071538F"/>
    <w:rsid w:val="007207C3"/>
    <w:rsid w:val="007228FE"/>
    <w:rsid w:val="00723B64"/>
    <w:rsid w:val="0072458E"/>
    <w:rsid w:val="00725566"/>
    <w:rsid w:val="00730105"/>
    <w:rsid w:val="00730A35"/>
    <w:rsid w:val="0073412B"/>
    <w:rsid w:val="00735E24"/>
    <w:rsid w:val="00737DF3"/>
    <w:rsid w:val="0074107E"/>
    <w:rsid w:val="007434FF"/>
    <w:rsid w:val="00743B55"/>
    <w:rsid w:val="007442DB"/>
    <w:rsid w:val="00751AC2"/>
    <w:rsid w:val="00755552"/>
    <w:rsid w:val="007559A2"/>
    <w:rsid w:val="00756FB7"/>
    <w:rsid w:val="007605C6"/>
    <w:rsid w:val="007615E3"/>
    <w:rsid w:val="00762864"/>
    <w:rsid w:val="00763F99"/>
    <w:rsid w:val="007669A4"/>
    <w:rsid w:val="00770AAC"/>
    <w:rsid w:val="00771A2A"/>
    <w:rsid w:val="007720B7"/>
    <w:rsid w:val="007736DC"/>
    <w:rsid w:val="007740C8"/>
    <w:rsid w:val="007748B9"/>
    <w:rsid w:val="00775852"/>
    <w:rsid w:val="00775DCC"/>
    <w:rsid w:val="00775EE6"/>
    <w:rsid w:val="00781BB4"/>
    <w:rsid w:val="0078224D"/>
    <w:rsid w:val="00783F45"/>
    <w:rsid w:val="00786388"/>
    <w:rsid w:val="00787C72"/>
    <w:rsid w:val="00790047"/>
    <w:rsid w:val="00790573"/>
    <w:rsid w:val="00794FBD"/>
    <w:rsid w:val="007959BB"/>
    <w:rsid w:val="00796828"/>
    <w:rsid w:val="00796BB0"/>
    <w:rsid w:val="007A0057"/>
    <w:rsid w:val="007A2D93"/>
    <w:rsid w:val="007A3B15"/>
    <w:rsid w:val="007A55A9"/>
    <w:rsid w:val="007B0228"/>
    <w:rsid w:val="007B1C73"/>
    <w:rsid w:val="007B4CB4"/>
    <w:rsid w:val="007B500B"/>
    <w:rsid w:val="007C0166"/>
    <w:rsid w:val="007C0772"/>
    <w:rsid w:val="007C4981"/>
    <w:rsid w:val="007C57BF"/>
    <w:rsid w:val="007C5B00"/>
    <w:rsid w:val="007C68A2"/>
    <w:rsid w:val="007C6F32"/>
    <w:rsid w:val="007D2E9C"/>
    <w:rsid w:val="007D4376"/>
    <w:rsid w:val="007D47DE"/>
    <w:rsid w:val="007E2912"/>
    <w:rsid w:val="007E4444"/>
    <w:rsid w:val="007E5997"/>
    <w:rsid w:val="007E7AF2"/>
    <w:rsid w:val="007F7028"/>
    <w:rsid w:val="007F7216"/>
    <w:rsid w:val="00805606"/>
    <w:rsid w:val="00806DEE"/>
    <w:rsid w:val="0081183A"/>
    <w:rsid w:val="008127AD"/>
    <w:rsid w:val="00816766"/>
    <w:rsid w:val="00816ED0"/>
    <w:rsid w:val="00820576"/>
    <w:rsid w:val="0082239F"/>
    <w:rsid w:val="008326C5"/>
    <w:rsid w:val="008420A5"/>
    <w:rsid w:val="00842DC7"/>
    <w:rsid w:val="008434EA"/>
    <w:rsid w:val="00843A84"/>
    <w:rsid w:val="00843EE3"/>
    <w:rsid w:val="008442C9"/>
    <w:rsid w:val="0084482E"/>
    <w:rsid w:val="008501C7"/>
    <w:rsid w:val="00850796"/>
    <w:rsid w:val="00854AB0"/>
    <w:rsid w:val="00862F78"/>
    <w:rsid w:val="00863513"/>
    <w:rsid w:val="00864415"/>
    <w:rsid w:val="00866815"/>
    <w:rsid w:val="00875803"/>
    <w:rsid w:val="008859A4"/>
    <w:rsid w:val="00887504"/>
    <w:rsid w:val="008910B2"/>
    <w:rsid w:val="00891B62"/>
    <w:rsid w:val="00891D50"/>
    <w:rsid w:val="008926B5"/>
    <w:rsid w:val="00892ECF"/>
    <w:rsid w:val="008A75C4"/>
    <w:rsid w:val="008A7C2A"/>
    <w:rsid w:val="008B0A39"/>
    <w:rsid w:val="008B159E"/>
    <w:rsid w:val="008B5B55"/>
    <w:rsid w:val="008C10C4"/>
    <w:rsid w:val="008C2C97"/>
    <w:rsid w:val="008C5835"/>
    <w:rsid w:val="008C6173"/>
    <w:rsid w:val="008C7176"/>
    <w:rsid w:val="008C7BAE"/>
    <w:rsid w:val="008D1143"/>
    <w:rsid w:val="008D14CC"/>
    <w:rsid w:val="008D34DE"/>
    <w:rsid w:val="008D4146"/>
    <w:rsid w:val="008D454B"/>
    <w:rsid w:val="008E1932"/>
    <w:rsid w:val="008F4AC8"/>
    <w:rsid w:val="00900C6E"/>
    <w:rsid w:val="00904E53"/>
    <w:rsid w:val="009061DD"/>
    <w:rsid w:val="009113D2"/>
    <w:rsid w:val="00913136"/>
    <w:rsid w:val="00915FE3"/>
    <w:rsid w:val="00920261"/>
    <w:rsid w:val="00925D28"/>
    <w:rsid w:val="00926E8E"/>
    <w:rsid w:val="00932419"/>
    <w:rsid w:val="00932681"/>
    <w:rsid w:val="00932A30"/>
    <w:rsid w:val="00932D97"/>
    <w:rsid w:val="0093301A"/>
    <w:rsid w:val="00933F0B"/>
    <w:rsid w:val="00935601"/>
    <w:rsid w:val="00935CD7"/>
    <w:rsid w:val="00936F45"/>
    <w:rsid w:val="00940CB7"/>
    <w:rsid w:val="00940E85"/>
    <w:rsid w:val="009418FF"/>
    <w:rsid w:val="009550E2"/>
    <w:rsid w:val="00957618"/>
    <w:rsid w:val="00961B97"/>
    <w:rsid w:val="00963DFF"/>
    <w:rsid w:val="009700D8"/>
    <w:rsid w:val="009718AC"/>
    <w:rsid w:val="00975656"/>
    <w:rsid w:val="009758A9"/>
    <w:rsid w:val="009808B1"/>
    <w:rsid w:val="00985D23"/>
    <w:rsid w:val="00986DFA"/>
    <w:rsid w:val="00987750"/>
    <w:rsid w:val="00997A69"/>
    <w:rsid w:val="009A2367"/>
    <w:rsid w:val="009A342A"/>
    <w:rsid w:val="009A4AC1"/>
    <w:rsid w:val="009A66C6"/>
    <w:rsid w:val="009B025C"/>
    <w:rsid w:val="009B53DF"/>
    <w:rsid w:val="009B5E46"/>
    <w:rsid w:val="009B6F51"/>
    <w:rsid w:val="009B7130"/>
    <w:rsid w:val="009C7BA5"/>
    <w:rsid w:val="009D0532"/>
    <w:rsid w:val="009D082E"/>
    <w:rsid w:val="009D16DD"/>
    <w:rsid w:val="009E0722"/>
    <w:rsid w:val="009E2FB4"/>
    <w:rsid w:val="009E438E"/>
    <w:rsid w:val="009F041B"/>
    <w:rsid w:val="009F5A06"/>
    <w:rsid w:val="009F7057"/>
    <w:rsid w:val="00A02489"/>
    <w:rsid w:val="00A06FAC"/>
    <w:rsid w:val="00A126FA"/>
    <w:rsid w:val="00A15198"/>
    <w:rsid w:val="00A217E5"/>
    <w:rsid w:val="00A238EA"/>
    <w:rsid w:val="00A2731C"/>
    <w:rsid w:val="00A325BB"/>
    <w:rsid w:val="00A33C9E"/>
    <w:rsid w:val="00A37DB6"/>
    <w:rsid w:val="00A51535"/>
    <w:rsid w:val="00A52429"/>
    <w:rsid w:val="00A53491"/>
    <w:rsid w:val="00A542F2"/>
    <w:rsid w:val="00A60BF9"/>
    <w:rsid w:val="00A62264"/>
    <w:rsid w:val="00A70495"/>
    <w:rsid w:val="00A71035"/>
    <w:rsid w:val="00A73AA1"/>
    <w:rsid w:val="00A75891"/>
    <w:rsid w:val="00A77306"/>
    <w:rsid w:val="00A846CA"/>
    <w:rsid w:val="00A84A22"/>
    <w:rsid w:val="00A85409"/>
    <w:rsid w:val="00A902A5"/>
    <w:rsid w:val="00A921D0"/>
    <w:rsid w:val="00A938F7"/>
    <w:rsid w:val="00A97B5A"/>
    <w:rsid w:val="00AA0297"/>
    <w:rsid w:val="00AA223A"/>
    <w:rsid w:val="00AA5B2A"/>
    <w:rsid w:val="00AA72D7"/>
    <w:rsid w:val="00AB0452"/>
    <w:rsid w:val="00AB0A82"/>
    <w:rsid w:val="00AB17EC"/>
    <w:rsid w:val="00AB1D16"/>
    <w:rsid w:val="00AB3361"/>
    <w:rsid w:val="00AB459E"/>
    <w:rsid w:val="00AB4E21"/>
    <w:rsid w:val="00AB759A"/>
    <w:rsid w:val="00AC0F9A"/>
    <w:rsid w:val="00AC2A4D"/>
    <w:rsid w:val="00AC370C"/>
    <w:rsid w:val="00AC3F35"/>
    <w:rsid w:val="00AC51D1"/>
    <w:rsid w:val="00AC672E"/>
    <w:rsid w:val="00AD18BA"/>
    <w:rsid w:val="00AD1E1B"/>
    <w:rsid w:val="00AE2F49"/>
    <w:rsid w:val="00AF06BF"/>
    <w:rsid w:val="00AF2F89"/>
    <w:rsid w:val="00AF5DC3"/>
    <w:rsid w:val="00B0205A"/>
    <w:rsid w:val="00B02493"/>
    <w:rsid w:val="00B06F01"/>
    <w:rsid w:val="00B1000D"/>
    <w:rsid w:val="00B1043E"/>
    <w:rsid w:val="00B13BAA"/>
    <w:rsid w:val="00B13D41"/>
    <w:rsid w:val="00B14BA2"/>
    <w:rsid w:val="00B16629"/>
    <w:rsid w:val="00B17790"/>
    <w:rsid w:val="00B231DE"/>
    <w:rsid w:val="00B26C17"/>
    <w:rsid w:val="00B326F6"/>
    <w:rsid w:val="00B33F43"/>
    <w:rsid w:val="00B33FFF"/>
    <w:rsid w:val="00B3504D"/>
    <w:rsid w:val="00B37B0C"/>
    <w:rsid w:val="00B4086A"/>
    <w:rsid w:val="00B4266C"/>
    <w:rsid w:val="00B43E12"/>
    <w:rsid w:val="00B46B57"/>
    <w:rsid w:val="00B51653"/>
    <w:rsid w:val="00B51856"/>
    <w:rsid w:val="00B51BEB"/>
    <w:rsid w:val="00B54999"/>
    <w:rsid w:val="00B57213"/>
    <w:rsid w:val="00B66E34"/>
    <w:rsid w:val="00B67D13"/>
    <w:rsid w:val="00B70742"/>
    <w:rsid w:val="00B70D5C"/>
    <w:rsid w:val="00B72AED"/>
    <w:rsid w:val="00B73F2F"/>
    <w:rsid w:val="00B75168"/>
    <w:rsid w:val="00B75F55"/>
    <w:rsid w:val="00B81DFA"/>
    <w:rsid w:val="00B84952"/>
    <w:rsid w:val="00B9228B"/>
    <w:rsid w:val="00B92FF6"/>
    <w:rsid w:val="00B9551D"/>
    <w:rsid w:val="00BA15F0"/>
    <w:rsid w:val="00BA18D7"/>
    <w:rsid w:val="00BA18FD"/>
    <w:rsid w:val="00BA311E"/>
    <w:rsid w:val="00BA4863"/>
    <w:rsid w:val="00BA737B"/>
    <w:rsid w:val="00BB1BF1"/>
    <w:rsid w:val="00BB1E15"/>
    <w:rsid w:val="00BB3FC1"/>
    <w:rsid w:val="00BC26ED"/>
    <w:rsid w:val="00BC2DCF"/>
    <w:rsid w:val="00BC364F"/>
    <w:rsid w:val="00BC4B09"/>
    <w:rsid w:val="00BC7888"/>
    <w:rsid w:val="00BD4E8F"/>
    <w:rsid w:val="00BD5CF2"/>
    <w:rsid w:val="00BD60B1"/>
    <w:rsid w:val="00BD6205"/>
    <w:rsid w:val="00BD7DC0"/>
    <w:rsid w:val="00BE0AAC"/>
    <w:rsid w:val="00BE0D46"/>
    <w:rsid w:val="00BE4EDE"/>
    <w:rsid w:val="00BE7D9E"/>
    <w:rsid w:val="00BF1D14"/>
    <w:rsid w:val="00BF30FB"/>
    <w:rsid w:val="00BF4A11"/>
    <w:rsid w:val="00BF77B3"/>
    <w:rsid w:val="00BF785B"/>
    <w:rsid w:val="00C01816"/>
    <w:rsid w:val="00C03BB3"/>
    <w:rsid w:val="00C04EC6"/>
    <w:rsid w:val="00C07F11"/>
    <w:rsid w:val="00C11D68"/>
    <w:rsid w:val="00C174B1"/>
    <w:rsid w:val="00C239A8"/>
    <w:rsid w:val="00C30E27"/>
    <w:rsid w:val="00C323AB"/>
    <w:rsid w:val="00C354E0"/>
    <w:rsid w:val="00C45D6E"/>
    <w:rsid w:val="00C4635D"/>
    <w:rsid w:val="00C549E4"/>
    <w:rsid w:val="00C55419"/>
    <w:rsid w:val="00C57EB9"/>
    <w:rsid w:val="00C6075C"/>
    <w:rsid w:val="00C644FF"/>
    <w:rsid w:val="00C74BA5"/>
    <w:rsid w:val="00C74DC4"/>
    <w:rsid w:val="00C76F4A"/>
    <w:rsid w:val="00C81661"/>
    <w:rsid w:val="00C82CB0"/>
    <w:rsid w:val="00C830A6"/>
    <w:rsid w:val="00C8358B"/>
    <w:rsid w:val="00C8477F"/>
    <w:rsid w:val="00C85AFC"/>
    <w:rsid w:val="00C86CB3"/>
    <w:rsid w:val="00C87401"/>
    <w:rsid w:val="00C93045"/>
    <w:rsid w:val="00C9384F"/>
    <w:rsid w:val="00C96D23"/>
    <w:rsid w:val="00CA0583"/>
    <w:rsid w:val="00CA1CE8"/>
    <w:rsid w:val="00CA2ACC"/>
    <w:rsid w:val="00CA467A"/>
    <w:rsid w:val="00CA60F1"/>
    <w:rsid w:val="00CB1FF3"/>
    <w:rsid w:val="00CB737D"/>
    <w:rsid w:val="00CC11A9"/>
    <w:rsid w:val="00CC33BA"/>
    <w:rsid w:val="00CC6719"/>
    <w:rsid w:val="00CD1DBD"/>
    <w:rsid w:val="00CD20A3"/>
    <w:rsid w:val="00CD2AA8"/>
    <w:rsid w:val="00CD2BE9"/>
    <w:rsid w:val="00CD42F7"/>
    <w:rsid w:val="00CE13CB"/>
    <w:rsid w:val="00CE4009"/>
    <w:rsid w:val="00CE63D2"/>
    <w:rsid w:val="00CE72F5"/>
    <w:rsid w:val="00CE7651"/>
    <w:rsid w:val="00CF4A9B"/>
    <w:rsid w:val="00D007C4"/>
    <w:rsid w:val="00D01048"/>
    <w:rsid w:val="00D03138"/>
    <w:rsid w:val="00D031CE"/>
    <w:rsid w:val="00D0446B"/>
    <w:rsid w:val="00D0664E"/>
    <w:rsid w:val="00D11B01"/>
    <w:rsid w:val="00D120F7"/>
    <w:rsid w:val="00D13CC9"/>
    <w:rsid w:val="00D143C1"/>
    <w:rsid w:val="00D216A3"/>
    <w:rsid w:val="00D2174E"/>
    <w:rsid w:val="00D226C9"/>
    <w:rsid w:val="00D2533F"/>
    <w:rsid w:val="00D27286"/>
    <w:rsid w:val="00D35EA5"/>
    <w:rsid w:val="00D403DF"/>
    <w:rsid w:val="00D43EF5"/>
    <w:rsid w:val="00D460A0"/>
    <w:rsid w:val="00D46465"/>
    <w:rsid w:val="00D46910"/>
    <w:rsid w:val="00D51730"/>
    <w:rsid w:val="00D51D96"/>
    <w:rsid w:val="00D51F5C"/>
    <w:rsid w:val="00D5351D"/>
    <w:rsid w:val="00D56B92"/>
    <w:rsid w:val="00D6217E"/>
    <w:rsid w:val="00D6524D"/>
    <w:rsid w:val="00D6707A"/>
    <w:rsid w:val="00D706A8"/>
    <w:rsid w:val="00D77440"/>
    <w:rsid w:val="00DA02B7"/>
    <w:rsid w:val="00DA3B20"/>
    <w:rsid w:val="00DB029A"/>
    <w:rsid w:val="00DB6816"/>
    <w:rsid w:val="00DC00A3"/>
    <w:rsid w:val="00DC0163"/>
    <w:rsid w:val="00DC5312"/>
    <w:rsid w:val="00DC584B"/>
    <w:rsid w:val="00DC7557"/>
    <w:rsid w:val="00DC7E3F"/>
    <w:rsid w:val="00DD675A"/>
    <w:rsid w:val="00DE0D98"/>
    <w:rsid w:val="00DE305A"/>
    <w:rsid w:val="00DE422B"/>
    <w:rsid w:val="00DE494D"/>
    <w:rsid w:val="00DE567E"/>
    <w:rsid w:val="00DE672B"/>
    <w:rsid w:val="00DF45CA"/>
    <w:rsid w:val="00DF51AD"/>
    <w:rsid w:val="00DF66EC"/>
    <w:rsid w:val="00E002D4"/>
    <w:rsid w:val="00E01124"/>
    <w:rsid w:val="00E05924"/>
    <w:rsid w:val="00E13A08"/>
    <w:rsid w:val="00E14A54"/>
    <w:rsid w:val="00E1572F"/>
    <w:rsid w:val="00E1711A"/>
    <w:rsid w:val="00E20D68"/>
    <w:rsid w:val="00E27D3C"/>
    <w:rsid w:val="00E3190D"/>
    <w:rsid w:val="00E330B2"/>
    <w:rsid w:val="00E3560E"/>
    <w:rsid w:val="00E413A4"/>
    <w:rsid w:val="00E44112"/>
    <w:rsid w:val="00E46311"/>
    <w:rsid w:val="00E54B43"/>
    <w:rsid w:val="00E5500F"/>
    <w:rsid w:val="00E556D9"/>
    <w:rsid w:val="00E624CB"/>
    <w:rsid w:val="00E62534"/>
    <w:rsid w:val="00E66257"/>
    <w:rsid w:val="00E6659F"/>
    <w:rsid w:val="00E71D25"/>
    <w:rsid w:val="00E72592"/>
    <w:rsid w:val="00E7354A"/>
    <w:rsid w:val="00E802B3"/>
    <w:rsid w:val="00E80D45"/>
    <w:rsid w:val="00E8164F"/>
    <w:rsid w:val="00E81BDA"/>
    <w:rsid w:val="00EA0083"/>
    <w:rsid w:val="00EA08B3"/>
    <w:rsid w:val="00EA0EE0"/>
    <w:rsid w:val="00EA291A"/>
    <w:rsid w:val="00EA65A7"/>
    <w:rsid w:val="00EB054C"/>
    <w:rsid w:val="00EB13A7"/>
    <w:rsid w:val="00EB7195"/>
    <w:rsid w:val="00EB77E2"/>
    <w:rsid w:val="00EB7E47"/>
    <w:rsid w:val="00EC01E0"/>
    <w:rsid w:val="00EC5C0A"/>
    <w:rsid w:val="00ED761B"/>
    <w:rsid w:val="00EE571C"/>
    <w:rsid w:val="00EF1148"/>
    <w:rsid w:val="00EF251C"/>
    <w:rsid w:val="00EF43B8"/>
    <w:rsid w:val="00EF458B"/>
    <w:rsid w:val="00EF481E"/>
    <w:rsid w:val="00EF5B14"/>
    <w:rsid w:val="00F009C2"/>
    <w:rsid w:val="00F1287A"/>
    <w:rsid w:val="00F1420D"/>
    <w:rsid w:val="00F148B6"/>
    <w:rsid w:val="00F1624F"/>
    <w:rsid w:val="00F171B0"/>
    <w:rsid w:val="00F21757"/>
    <w:rsid w:val="00F22D25"/>
    <w:rsid w:val="00F32E4A"/>
    <w:rsid w:val="00F33106"/>
    <w:rsid w:val="00F3494D"/>
    <w:rsid w:val="00F35117"/>
    <w:rsid w:val="00F3596A"/>
    <w:rsid w:val="00F41EB0"/>
    <w:rsid w:val="00F42EA8"/>
    <w:rsid w:val="00F43F43"/>
    <w:rsid w:val="00F44F40"/>
    <w:rsid w:val="00F52891"/>
    <w:rsid w:val="00F53264"/>
    <w:rsid w:val="00F550E3"/>
    <w:rsid w:val="00F60E68"/>
    <w:rsid w:val="00F61352"/>
    <w:rsid w:val="00F6675D"/>
    <w:rsid w:val="00F705A5"/>
    <w:rsid w:val="00F73395"/>
    <w:rsid w:val="00F750A8"/>
    <w:rsid w:val="00F762DC"/>
    <w:rsid w:val="00F776CE"/>
    <w:rsid w:val="00F83EB9"/>
    <w:rsid w:val="00F851B8"/>
    <w:rsid w:val="00F8562B"/>
    <w:rsid w:val="00F9081D"/>
    <w:rsid w:val="00F93102"/>
    <w:rsid w:val="00F94BE4"/>
    <w:rsid w:val="00F9758C"/>
    <w:rsid w:val="00F97A19"/>
    <w:rsid w:val="00FA3094"/>
    <w:rsid w:val="00FA3E2A"/>
    <w:rsid w:val="00FB19C0"/>
    <w:rsid w:val="00FB45EF"/>
    <w:rsid w:val="00FC4C0C"/>
    <w:rsid w:val="00FC7C22"/>
    <w:rsid w:val="00FC7D25"/>
    <w:rsid w:val="00FC7D7C"/>
    <w:rsid w:val="00FD41DC"/>
    <w:rsid w:val="00FD5001"/>
    <w:rsid w:val="00FD53CA"/>
    <w:rsid w:val="00FE2211"/>
    <w:rsid w:val="00FE39EA"/>
    <w:rsid w:val="00FE6103"/>
    <w:rsid w:val="00FF1F18"/>
    <w:rsid w:val="01050BFF"/>
    <w:rsid w:val="07C02F39"/>
    <w:rsid w:val="0EB8FE27"/>
    <w:rsid w:val="16741013"/>
    <w:rsid w:val="188DD770"/>
    <w:rsid w:val="1EE400C7"/>
    <w:rsid w:val="1F442204"/>
    <w:rsid w:val="23CD8A22"/>
    <w:rsid w:val="24F6783F"/>
    <w:rsid w:val="250F906E"/>
    <w:rsid w:val="2B5CD762"/>
    <w:rsid w:val="34C4569E"/>
    <w:rsid w:val="38849A4D"/>
    <w:rsid w:val="3890A359"/>
    <w:rsid w:val="4333FDFB"/>
    <w:rsid w:val="44916EFF"/>
    <w:rsid w:val="53373D74"/>
    <w:rsid w:val="593204A9"/>
    <w:rsid w:val="59972A15"/>
    <w:rsid w:val="5B1BC04D"/>
    <w:rsid w:val="5DCBB422"/>
    <w:rsid w:val="62FB5B6D"/>
    <w:rsid w:val="66877EB7"/>
    <w:rsid w:val="6942078F"/>
    <w:rsid w:val="6CE6C26B"/>
    <w:rsid w:val="708A4466"/>
    <w:rsid w:val="75479342"/>
    <w:rsid w:val="76C6B606"/>
    <w:rsid w:val="7782031B"/>
    <w:rsid w:val="7B4971C1"/>
    <w:rsid w:val="7DAA2D16"/>
    <w:rsid w:val="7EDFC911"/>
    <w:rsid w:val="7EED7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9C63D"/>
  <w15:chartTrackingRefBased/>
  <w15:docId w15:val="{F2F5A99E-EBD3-48A2-8A89-4A2295D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5D23"/>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F3310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H2"/>
    <w:basedOn w:val="prastasis"/>
    <w:next w:val="prastasis"/>
    <w:link w:val="Antrat2Diagrama"/>
    <w:unhideWhenUsed/>
    <w:qFormat/>
    <w:rsid w:val="00985D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rsid w:val="00985D23"/>
    <w:rPr>
      <w:rFonts w:asciiTheme="majorHAnsi" w:eastAsiaTheme="majorEastAsia" w:hAnsiTheme="majorHAnsi" w:cstheme="majorBidi"/>
      <w:color w:val="2E74B5" w:themeColor="accent1" w:themeShade="BF"/>
      <w:sz w:val="26"/>
      <w:szCs w:val="26"/>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985D23"/>
    <w:pPr>
      <w:ind w:left="720" w:firstLine="709"/>
      <w:contextualSpacing/>
    </w:pPr>
    <w:rPr>
      <w:rFonts w:eastAsiaTheme="minorHAnsi"/>
      <w:lang w:eastAsia="en-US"/>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985D23"/>
    <w:rPr>
      <w:rFonts w:ascii="Times New Roman" w:hAnsi="Times New Roman" w:cs="Times New Roman"/>
      <w:sz w:val="24"/>
      <w:szCs w:val="24"/>
      <w:lang w:val="lt-LT"/>
    </w:rPr>
  </w:style>
  <w:style w:type="paragraph" w:styleId="Pagrindinistekstas3">
    <w:name w:val="Body Text 3"/>
    <w:basedOn w:val="prastasis"/>
    <w:link w:val="Pagrindinistekstas3Diagrama"/>
    <w:uiPriority w:val="99"/>
    <w:unhideWhenUsed/>
    <w:rsid w:val="00985D23"/>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985D23"/>
    <w:rPr>
      <w:rFonts w:ascii="Times New Roman" w:eastAsia="Times New Roman" w:hAnsi="Times New Roman" w:cs="Times New Roman"/>
      <w:sz w:val="16"/>
      <w:szCs w:val="16"/>
      <w:lang w:val="lt-LT" w:eastAsia="lt-LT"/>
    </w:rPr>
  </w:style>
  <w:style w:type="paragraph" w:styleId="Pagrindiniotekstotrauka">
    <w:name w:val="Body Text Indent"/>
    <w:basedOn w:val="prastasis"/>
    <w:link w:val="PagrindiniotekstotraukaDiagrama"/>
    <w:unhideWhenUsed/>
    <w:rsid w:val="00985D23"/>
    <w:pPr>
      <w:spacing w:after="120"/>
      <w:ind w:left="283"/>
    </w:pPr>
  </w:style>
  <w:style w:type="character" w:customStyle="1" w:styleId="PagrindiniotekstotraukaDiagrama">
    <w:name w:val="Pagrindinio teksto įtrauka Diagrama"/>
    <w:basedOn w:val="Numatytasispastraiposriftas"/>
    <w:link w:val="Pagrindiniotekstotrauka"/>
    <w:rsid w:val="00985D23"/>
    <w:rPr>
      <w:rFonts w:ascii="Times New Roman" w:eastAsia="Times New Roman" w:hAnsi="Times New Roman" w:cs="Times New Roman"/>
      <w:sz w:val="24"/>
      <w:szCs w:val="24"/>
      <w:lang w:val="lt-LT" w:eastAsia="lt-LT"/>
    </w:rPr>
  </w:style>
  <w:style w:type="paragraph" w:styleId="Pagrindinistekstas2">
    <w:name w:val="Body Text 2"/>
    <w:basedOn w:val="prastasis"/>
    <w:link w:val="Pagrindinistekstas2Diagrama"/>
    <w:uiPriority w:val="99"/>
    <w:unhideWhenUsed/>
    <w:rsid w:val="00985D23"/>
    <w:pPr>
      <w:spacing w:after="120" w:line="480" w:lineRule="auto"/>
    </w:pPr>
  </w:style>
  <w:style w:type="character" w:customStyle="1" w:styleId="Pagrindinistekstas2Diagrama">
    <w:name w:val="Pagrindinis tekstas 2 Diagrama"/>
    <w:basedOn w:val="Numatytasispastraiposriftas"/>
    <w:link w:val="Pagrindinistekstas2"/>
    <w:uiPriority w:val="99"/>
    <w:rsid w:val="00985D23"/>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985D23"/>
    <w:pPr>
      <w:spacing w:after="120"/>
    </w:pPr>
  </w:style>
  <w:style w:type="character" w:customStyle="1" w:styleId="PagrindinistekstasDiagrama">
    <w:name w:val="Pagrindinis tekstas Diagrama"/>
    <w:basedOn w:val="Numatytasispastraiposriftas"/>
    <w:link w:val="Pagrindinistekstas"/>
    <w:uiPriority w:val="99"/>
    <w:rsid w:val="00985D23"/>
    <w:rPr>
      <w:rFonts w:ascii="Times New Roman" w:eastAsia="Times New Roman" w:hAnsi="Times New Roman" w:cs="Times New Roman"/>
      <w:sz w:val="24"/>
      <w:szCs w:val="24"/>
      <w:lang w:val="lt-LT" w:eastAsia="lt-LT"/>
    </w:rPr>
  </w:style>
  <w:style w:type="paragraph" w:customStyle="1" w:styleId="SSutSkyrius">
    <w:name w:val="SSutSkyrius"/>
    <w:basedOn w:val="prastasis"/>
    <w:next w:val="prastasis"/>
    <w:rsid w:val="00985D23"/>
    <w:pPr>
      <w:keepNext/>
      <w:numPr>
        <w:numId w:val="1"/>
      </w:numPr>
      <w:suppressAutoHyphens/>
      <w:spacing w:before="113" w:after="57"/>
      <w:ind w:left="340" w:hanging="340"/>
      <w:outlineLvl w:val="0"/>
    </w:pPr>
    <w:rPr>
      <w:rFonts w:eastAsia="HG Mincho Light J"/>
      <w:b/>
      <w:color w:val="000000"/>
      <w:sz w:val="20"/>
    </w:rPr>
  </w:style>
  <w:style w:type="paragraph" w:styleId="Debesliotekstas">
    <w:name w:val="Balloon Text"/>
    <w:basedOn w:val="prastasis"/>
    <w:link w:val="DebesliotekstasDiagrama"/>
    <w:uiPriority w:val="99"/>
    <w:semiHidden/>
    <w:unhideWhenUsed/>
    <w:rsid w:val="00C0181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01816"/>
    <w:rPr>
      <w:rFonts w:ascii="Tahoma" w:eastAsia="Times New Roman" w:hAnsi="Tahoma" w:cs="Tahoma"/>
      <w:sz w:val="16"/>
      <w:szCs w:val="16"/>
      <w:lang w:val="lt-LT" w:eastAsia="lt-LT"/>
    </w:rPr>
  </w:style>
  <w:style w:type="table" w:styleId="Lentelstinklelis">
    <w:name w:val="Table Grid"/>
    <w:basedOn w:val="prastojilentel"/>
    <w:uiPriority w:val="39"/>
    <w:rsid w:val="0068215F"/>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8215F"/>
    <w:pPr>
      <w:spacing w:before="100" w:beforeAutospacing="1" w:after="100" w:afterAutospacing="1"/>
    </w:pPr>
    <w:rPr>
      <w:rFonts w:eastAsiaTheme="minorHAnsi"/>
      <w:lang w:val="en-US" w:eastAsia="en-US"/>
    </w:rPr>
  </w:style>
  <w:style w:type="character" w:styleId="Komentaronuoroda">
    <w:name w:val="annotation reference"/>
    <w:basedOn w:val="Numatytasispastraiposriftas"/>
    <w:uiPriority w:val="99"/>
    <w:unhideWhenUsed/>
    <w:rsid w:val="00B84952"/>
    <w:rPr>
      <w:sz w:val="16"/>
      <w:szCs w:val="16"/>
    </w:rPr>
  </w:style>
  <w:style w:type="paragraph" w:styleId="Komentarotekstas">
    <w:name w:val="annotation text"/>
    <w:basedOn w:val="prastasis"/>
    <w:link w:val="KomentarotekstasDiagrama"/>
    <w:uiPriority w:val="99"/>
    <w:unhideWhenUsed/>
    <w:rsid w:val="00B84952"/>
    <w:rPr>
      <w:sz w:val="20"/>
      <w:szCs w:val="20"/>
    </w:rPr>
  </w:style>
  <w:style w:type="character" w:customStyle="1" w:styleId="KomentarotekstasDiagrama">
    <w:name w:val="Komentaro tekstas Diagrama"/>
    <w:basedOn w:val="Numatytasispastraiposriftas"/>
    <w:link w:val="Komentarotekstas"/>
    <w:uiPriority w:val="99"/>
    <w:rsid w:val="00B8495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B84952"/>
    <w:rPr>
      <w:b/>
      <w:bCs/>
    </w:rPr>
  </w:style>
  <w:style w:type="character" w:customStyle="1" w:styleId="KomentarotemaDiagrama">
    <w:name w:val="Komentaro tema Diagrama"/>
    <w:basedOn w:val="KomentarotekstasDiagrama"/>
    <w:link w:val="Komentarotema"/>
    <w:uiPriority w:val="99"/>
    <w:semiHidden/>
    <w:rsid w:val="00B84952"/>
    <w:rPr>
      <w:rFonts w:ascii="Times New Roman" w:eastAsia="Times New Roman" w:hAnsi="Times New Roman" w:cs="Times New Roman"/>
      <w:b/>
      <w:bCs/>
      <w:sz w:val="20"/>
      <w:szCs w:val="20"/>
      <w:lang w:val="lt-LT" w:eastAsia="lt-LT"/>
    </w:rPr>
  </w:style>
  <w:style w:type="paragraph" w:styleId="Betarp">
    <w:name w:val="No Spacing"/>
    <w:uiPriority w:val="1"/>
    <w:qFormat/>
    <w:rsid w:val="002061D1"/>
    <w:pPr>
      <w:spacing w:after="0" w:line="240" w:lineRule="auto"/>
    </w:pPr>
    <w:rPr>
      <w:rFonts w:ascii="Times New Roman" w:eastAsia="Times New Roman" w:hAnsi="Times New Roman" w:cs="Times New Roman"/>
      <w:sz w:val="24"/>
      <w:szCs w:val="24"/>
      <w:lang w:val="lt-LT" w:eastAsia="lt-LT"/>
    </w:rPr>
  </w:style>
  <w:style w:type="character" w:customStyle="1" w:styleId="Antrat1Diagrama">
    <w:name w:val="Antraštė 1 Diagrama"/>
    <w:basedOn w:val="Numatytasispastraiposriftas"/>
    <w:link w:val="Antrat1"/>
    <w:uiPriority w:val="9"/>
    <w:rsid w:val="00F33106"/>
    <w:rPr>
      <w:rFonts w:asciiTheme="majorHAnsi" w:eastAsiaTheme="majorEastAsia" w:hAnsiTheme="majorHAnsi" w:cstheme="majorBidi"/>
      <w:color w:val="2E74B5" w:themeColor="accent1" w:themeShade="BF"/>
      <w:sz w:val="32"/>
      <w:szCs w:val="32"/>
      <w:lang w:val="lt-LT" w:eastAsia="lt-LT"/>
    </w:rPr>
  </w:style>
  <w:style w:type="character" w:styleId="Hipersaitas">
    <w:name w:val="Hyperlink"/>
    <w:aliases w:val="Alna"/>
    <w:basedOn w:val="Numatytasispastraiposriftas"/>
    <w:uiPriority w:val="99"/>
    <w:rsid w:val="00F33106"/>
    <w:rPr>
      <w:rFonts w:cs="Times New Roman"/>
      <w:color w:val="0000FF"/>
      <w:u w:val="single"/>
    </w:rPr>
  </w:style>
  <w:style w:type="character" w:styleId="Puslapioinaosnuoroda">
    <w:name w:val="footnote reference"/>
    <w:uiPriority w:val="99"/>
    <w:rsid w:val="00F33106"/>
    <w:rPr>
      <w:vertAlign w:val="superscript"/>
    </w:rPr>
  </w:style>
  <w:style w:type="paragraph" w:styleId="Puslapioinaostekstas">
    <w:name w:val="footnote text"/>
    <w:basedOn w:val="prastasis"/>
    <w:link w:val="PuslapioinaostekstasDiagrama"/>
    <w:uiPriority w:val="99"/>
    <w:rsid w:val="00F33106"/>
    <w:pPr>
      <w:tabs>
        <w:tab w:val="left" w:pos="360"/>
      </w:tabs>
      <w:suppressAutoHyphens/>
      <w:overflowPunct w:val="0"/>
      <w:autoSpaceDE w:val="0"/>
      <w:autoSpaceDN w:val="0"/>
      <w:adjustRightInd w:val="0"/>
      <w:ind w:left="360" w:hanging="360"/>
      <w:textAlignment w:val="baseline"/>
    </w:pPr>
    <w:rPr>
      <w:sz w:val="20"/>
      <w:szCs w:val="20"/>
      <w:lang w:val="en-US" w:eastAsia="en-US"/>
    </w:rPr>
  </w:style>
  <w:style w:type="character" w:customStyle="1" w:styleId="PuslapioinaostekstasDiagrama">
    <w:name w:val="Puslapio išnašos tekstas Diagrama"/>
    <w:basedOn w:val="Numatytasispastraiposriftas"/>
    <w:link w:val="Puslapioinaostekstas"/>
    <w:uiPriority w:val="99"/>
    <w:rsid w:val="00F33106"/>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056D3E"/>
    <w:pPr>
      <w:tabs>
        <w:tab w:val="center" w:pos="4819"/>
        <w:tab w:val="right" w:pos="9638"/>
      </w:tabs>
    </w:pPr>
  </w:style>
  <w:style w:type="character" w:customStyle="1" w:styleId="AntratsDiagrama">
    <w:name w:val="Antraštės Diagrama"/>
    <w:basedOn w:val="Numatytasispastraiposriftas"/>
    <w:link w:val="Antrats"/>
    <w:uiPriority w:val="99"/>
    <w:rsid w:val="00056D3E"/>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unhideWhenUsed/>
    <w:rsid w:val="00056D3E"/>
    <w:pPr>
      <w:tabs>
        <w:tab w:val="center" w:pos="4819"/>
        <w:tab w:val="right" w:pos="9638"/>
      </w:tabs>
    </w:pPr>
  </w:style>
  <w:style w:type="character" w:customStyle="1" w:styleId="PoratDiagrama">
    <w:name w:val="Poraštė Diagrama"/>
    <w:basedOn w:val="Numatytasispastraiposriftas"/>
    <w:link w:val="Porat"/>
    <w:uiPriority w:val="99"/>
    <w:rsid w:val="00056D3E"/>
    <w:rPr>
      <w:rFonts w:ascii="Times New Roman" w:eastAsia="Times New Roman" w:hAnsi="Times New Roman" w:cs="Times New Roman"/>
      <w:sz w:val="24"/>
      <w:szCs w:val="24"/>
      <w:lang w:val="lt-LT" w:eastAsia="lt-LT"/>
    </w:rPr>
  </w:style>
  <w:style w:type="paragraph" w:styleId="Dokumentoinaostekstas">
    <w:name w:val="endnote text"/>
    <w:basedOn w:val="prastasis"/>
    <w:link w:val="DokumentoinaostekstasDiagrama"/>
    <w:uiPriority w:val="99"/>
    <w:semiHidden/>
    <w:unhideWhenUsed/>
    <w:rsid w:val="008926B5"/>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926B5"/>
    <w:rPr>
      <w:rFonts w:ascii="Times New Roman" w:eastAsia="Times New Roman" w:hAnsi="Times New Roman" w:cs="Times New Roman"/>
      <w:sz w:val="20"/>
      <w:szCs w:val="20"/>
      <w:lang w:val="lt-LT" w:eastAsia="lt-LT"/>
    </w:rPr>
  </w:style>
  <w:style w:type="character" w:styleId="Dokumentoinaosnumeris">
    <w:name w:val="endnote reference"/>
    <w:basedOn w:val="Numatytasispastraiposriftas"/>
    <w:uiPriority w:val="99"/>
    <w:semiHidden/>
    <w:unhideWhenUsed/>
    <w:rsid w:val="008926B5"/>
    <w:rPr>
      <w:vertAlign w:val="superscript"/>
    </w:rPr>
  </w:style>
  <w:style w:type="paragraph" w:styleId="Pataisymai">
    <w:name w:val="Revision"/>
    <w:hidden/>
    <w:uiPriority w:val="99"/>
    <w:semiHidden/>
    <w:rsid w:val="00280CF5"/>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7273474">
      <w:bodyDiv w:val="1"/>
      <w:marLeft w:val="0"/>
      <w:marRight w:val="0"/>
      <w:marTop w:val="0"/>
      <w:marBottom w:val="0"/>
      <w:divBdr>
        <w:top w:val="none" w:sz="0" w:space="0" w:color="auto"/>
        <w:left w:val="none" w:sz="0" w:space="0" w:color="auto"/>
        <w:bottom w:val="none" w:sz="0" w:space="0" w:color="auto"/>
        <w:right w:val="none" w:sz="0" w:space="0" w:color="auto"/>
      </w:divBdr>
    </w:div>
    <w:div w:id="343166483">
      <w:bodyDiv w:val="1"/>
      <w:marLeft w:val="0"/>
      <w:marRight w:val="0"/>
      <w:marTop w:val="0"/>
      <w:marBottom w:val="0"/>
      <w:divBdr>
        <w:top w:val="none" w:sz="0" w:space="0" w:color="auto"/>
        <w:left w:val="none" w:sz="0" w:space="0" w:color="auto"/>
        <w:bottom w:val="none" w:sz="0" w:space="0" w:color="auto"/>
        <w:right w:val="none" w:sz="0" w:space="0" w:color="auto"/>
      </w:divBdr>
    </w:div>
    <w:div w:id="667367787">
      <w:bodyDiv w:val="1"/>
      <w:marLeft w:val="0"/>
      <w:marRight w:val="0"/>
      <w:marTop w:val="0"/>
      <w:marBottom w:val="0"/>
      <w:divBdr>
        <w:top w:val="none" w:sz="0" w:space="0" w:color="auto"/>
        <w:left w:val="none" w:sz="0" w:space="0" w:color="auto"/>
        <w:bottom w:val="none" w:sz="0" w:space="0" w:color="auto"/>
        <w:right w:val="none" w:sz="0" w:space="0" w:color="auto"/>
      </w:divBdr>
    </w:div>
    <w:div w:id="93232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06BB-54A0-4613-8C48-65ADB37FC46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A181BA3D-4A4A-4B1E-BFA7-570992351745}">
  <ds:schemaRefs>
    <ds:schemaRef ds:uri="http://schemas.microsoft.com/sharepoint/v3/contenttype/forms"/>
  </ds:schemaRefs>
</ds:datastoreItem>
</file>

<file path=customXml/itemProps3.xml><?xml version="1.0" encoding="utf-8"?>
<ds:datastoreItem xmlns:ds="http://schemas.openxmlformats.org/officeDocument/2006/customXml" ds:itemID="{4F897E28-60A6-44DD-ADC4-11FF64139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A092B0-08F6-4F17-A95A-808DE0DB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996</Words>
  <Characters>6032</Characters>
  <Application>Microsoft Office Word</Application>
  <DocSecurity>0</DocSecurity>
  <Lines>335</Lines>
  <Paragraphs>130</Paragraphs>
  <ScaleCrop>false</ScaleCrop>
  <Company>VU</Company>
  <LinksUpToDate>false</LinksUpToDate>
  <CharactersWithSpaces>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Daiva Raguotienė</cp:lastModifiedBy>
  <cp:revision>17</cp:revision>
  <dcterms:created xsi:type="dcterms:W3CDTF">2024-12-02T09:23:00Z</dcterms:created>
  <dcterms:modified xsi:type="dcterms:W3CDTF">2024-12-09T12:15:00Z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