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rPr>
        <w:id w:val="-808551268"/>
        <w:docPartObj>
          <w:docPartGallery w:val="Cover Pages"/>
          <w:docPartUnique/>
        </w:docPartObj>
      </w:sdtPr>
      <w:sdtEndPr>
        <w:rPr>
          <w:b w:val="0"/>
          <w:bCs w:val="0"/>
        </w:rPr>
      </w:sdtEndPr>
      <w:sdtContent>
        <w:p w14:paraId="408C9168" w14:textId="77777777" w:rsidR="004D5624" w:rsidRDefault="004D5624" w:rsidP="004D5624">
          <w:pPr>
            <w:spacing w:after="120"/>
            <w:ind w:left="567" w:firstLine="0"/>
            <w:contextualSpacing/>
            <w:jc w:val="center"/>
            <w:rPr>
              <w:rFonts w:ascii="Arial" w:hAnsi="Arial" w:cs="Arial"/>
              <w:b/>
              <w:bCs/>
            </w:rPr>
          </w:pPr>
        </w:p>
        <w:p w14:paraId="1623D97E" w14:textId="77777777" w:rsidR="00C43071" w:rsidRDefault="00C43071" w:rsidP="004D5624">
          <w:pPr>
            <w:spacing w:line="240" w:lineRule="auto"/>
            <w:ind w:left="567"/>
            <w:contextualSpacing/>
            <w:jc w:val="center"/>
            <w:rPr>
              <w:sz w:val="28"/>
              <w:szCs w:val="28"/>
            </w:rPr>
          </w:pPr>
        </w:p>
        <w:p w14:paraId="075282EC" w14:textId="77777777" w:rsidR="00D569B2" w:rsidRPr="004F4F04" w:rsidRDefault="00D569B2" w:rsidP="00D569B2">
          <w:pPr>
            <w:spacing w:line="240" w:lineRule="auto"/>
            <w:ind w:left="567"/>
            <w:contextualSpacing/>
            <w:jc w:val="center"/>
            <w:rPr>
              <w:rFonts w:ascii="Times New Roman" w:hAnsi="Times New Roman" w:cs="Times New Roman"/>
              <w:sz w:val="24"/>
              <w:szCs w:val="24"/>
            </w:rPr>
          </w:pPr>
          <w:r w:rsidRPr="004F4F04">
            <w:rPr>
              <w:rFonts w:ascii="Times New Roman" w:hAnsi="Times New Roman" w:cs="Times New Roman"/>
              <w:sz w:val="24"/>
              <w:szCs w:val="24"/>
            </w:rPr>
            <w:t>1</w:t>
          </w:r>
        </w:p>
        <w:p w14:paraId="037558C7" w14:textId="6ADFE056" w:rsidR="00D569B2" w:rsidRPr="004F4F04" w:rsidRDefault="00D569B2" w:rsidP="00D569B2">
          <w:pPr>
            <w:spacing w:line="240" w:lineRule="auto"/>
            <w:ind w:left="567"/>
            <w:contextualSpacing/>
            <w:jc w:val="center"/>
            <w:rPr>
              <w:rFonts w:ascii="Times New Roman" w:hAnsi="Times New Roman" w:cs="Times New Roman"/>
              <w:sz w:val="24"/>
              <w:szCs w:val="24"/>
            </w:rPr>
          </w:pPr>
          <w:r w:rsidRPr="004F4F04">
            <w:rPr>
              <w:rFonts w:ascii="Times New Roman" w:hAnsi="Times New Roman" w:cs="Times New Roman"/>
              <w:sz w:val="24"/>
              <w:szCs w:val="24"/>
            </w:rPr>
            <w:t xml:space="preserve">                         </w:t>
          </w:r>
          <w:r w:rsidR="008E6786">
            <w:rPr>
              <w:rFonts w:ascii="Times New Roman" w:hAnsi="Times New Roman" w:cs="Times New Roman"/>
              <w:sz w:val="24"/>
              <w:szCs w:val="24"/>
            </w:rPr>
            <w:t xml:space="preserve">             </w:t>
          </w:r>
          <w:r w:rsidRPr="004F4F04">
            <w:rPr>
              <w:rFonts w:ascii="Times New Roman" w:hAnsi="Times New Roman" w:cs="Times New Roman"/>
              <w:sz w:val="24"/>
              <w:szCs w:val="24"/>
            </w:rPr>
            <w:t>PATVIRTINTA</w:t>
          </w:r>
        </w:p>
        <w:p w14:paraId="47DB70E2" w14:textId="61613FF7" w:rsidR="00D569B2" w:rsidRPr="004F4F04" w:rsidRDefault="00D569B2" w:rsidP="00D569B2">
          <w:pPr>
            <w:spacing w:line="240" w:lineRule="auto"/>
            <w:ind w:left="567"/>
            <w:contextualSpacing/>
            <w:jc w:val="center"/>
            <w:rPr>
              <w:rFonts w:ascii="Times New Roman" w:hAnsi="Times New Roman" w:cs="Times New Roman"/>
              <w:sz w:val="24"/>
              <w:szCs w:val="24"/>
            </w:rPr>
          </w:pPr>
          <w:r w:rsidRPr="004F4F04">
            <w:rPr>
              <w:rFonts w:ascii="Times New Roman" w:hAnsi="Times New Roman" w:cs="Times New Roman"/>
              <w:sz w:val="24"/>
              <w:szCs w:val="24"/>
            </w:rPr>
            <w:t xml:space="preserve">                                                             </w:t>
          </w:r>
          <w:r w:rsidR="008E6786">
            <w:rPr>
              <w:rFonts w:ascii="Times New Roman" w:hAnsi="Times New Roman" w:cs="Times New Roman"/>
              <w:sz w:val="24"/>
              <w:szCs w:val="24"/>
            </w:rPr>
            <w:t xml:space="preserve">     </w:t>
          </w:r>
          <w:r w:rsidRPr="004F4F04">
            <w:rPr>
              <w:rFonts w:ascii="Times New Roman" w:hAnsi="Times New Roman" w:cs="Times New Roman"/>
              <w:sz w:val="24"/>
              <w:szCs w:val="24"/>
            </w:rPr>
            <w:t>Šalčininkų Lietuvos tūkstantmečio</w:t>
          </w:r>
        </w:p>
        <w:p w14:paraId="4886567B" w14:textId="5383D3D2" w:rsidR="00D569B2" w:rsidRPr="004F4F04" w:rsidRDefault="00D569B2" w:rsidP="00D569B2">
          <w:pPr>
            <w:spacing w:line="240" w:lineRule="auto"/>
            <w:ind w:left="567"/>
            <w:contextualSpacing/>
            <w:jc w:val="center"/>
            <w:rPr>
              <w:rFonts w:ascii="Times New Roman" w:hAnsi="Times New Roman" w:cs="Times New Roman"/>
              <w:sz w:val="24"/>
              <w:szCs w:val="24"/>
            </w:rPr>
          </w:pPr>
          <w:r w:rsidRPr="004F4F04">
            <w:rPr>
              <w:rFonts w:ascii="Times New Roman" w:hAnsi="Times New Roman" w:cs="Times New Roman"/>
              <w:sz w:val="24"/>
              <w:szCs w:val="24"/>
            </w:rPr>
            <w:t xml:space="preserve">                                          </w:t>
          </w:r>
          <w:r w:rsidR="008E6786">
            <w:rPr>
              <w:rFonts w:ascii="Times New Roman" w:hAnsi="Times New Roman" w:cs="Times New Roman"/>
              <w:sz w:val="24"/>
              <w:szCs w:val="24"/>
            </w:rPr>
            <w:t xml:space="preserve">      </w:t>
          </w:r>
          <w:r w:rsidRPr="004F4F04">
            <w:rPr>
              <w:rFonts w:ascii="Times New Roman" w:hAnsi="Times New Roman" w:cs="Times New Roman"/>
              <w:sz w:val="24"/>
              <w:szCs w:val="24"/>
            </w:rPr>
            <w:t>gimnazijos direktoriaus</w:t>
          </w:r>
        </w:p>
        <w:p w14:paraId="785B6454" w14:textId="483CC4B5" w:rsidR="00C43071" w:rsidRPr="004F4F04" w:rsidRDefault="004F4F04" w:rsidP="00D569B2">
          <w:pPr>
            <w:spacing w:line="240" w:lineRule="auto"/>
            <w:ind w:left="567"/>
            <w:contextualSpacing/>
            <w:jc w:val="right"/>
            <w:rPr>
              <w:rFonts w:ascii="Times New Roman" w:hAnsi="Times New Roman" w:cs="Times New Roman"/>
              <w:sz w:val="24"/>
              <w:szCs w:val="24"/>
            </w:rPr>
          </w:pPr>
          <w:r>
            <w:rPr>
              <w:rFonts w:ascii="Times New Roman" w:hAnsi="Times New Roman" w:cs="Times New Roman"/>
              <w:sz w:val="24"/>
              <w:szCs w:val="24"/>
            </w:rPr>
            <w:t xml:space="preserve">   </w:t>
          </w:r>
          <w:r w:rsidR="00D569B2" w:rsidRPr="004F4F04">
            <w:rPr>
              <w:rFonts w:ascii="Times New Roman" w:hAnsi="Times New Roman" w:cs="Times New Roman"/>
              <w:sz w:val="24"/>
              <w:szCs w:val="24"/>
            </w:rPr>
            <w:t xml:space="preserve">2025 m. </w:t>
          </w:r>
          <w:r w:rsidR="00A533AB">
            <w:rPr>
              <w:rFonts w:ascii="Times New Roman" w:hAnsi="Times New Roman" w:cs="Times New Roman"/>
              <w:sz w:val="24"/>
              <w:szCs w:val="24"/>
            </w:rPr>
            <w:t xml:space="preserve">             </w:t>
          </w:r>
          <w:bookmarkStart w:id="0" w:name="_GoBack"/>
          <w:bookmarkEnd w:id="0"/>
          <w:r w:rsidR="00D569B2" w:rsidRPr="004F4F04">
            <w:rPr>
              <w:rFonts w:ascii="Times New Roman" w:hAnsi="Times New Roman" w:cs="Times New Roman"/>
              <w:sz w:val="24"/>
              <w:szCs w:val="24"/>
            </w:rPr>
            <w:t xml:space="preserve">...... d. įsakymu Nr. (1.3) </w:t>
          </w:r>
          <w:r w:rsidR="008E6786">
            <w:rPr>
              <w:rFonts w:ascii="Times New Roman" w:hAnsi="Times New Roman" w:cs="Times New Roman"/>
              <w:sz w:val="24"/>
              <w:szCs w:val="24"/>
            </w:rPr>
            <w:t>–V-</w:t>
          </w:r>
        </w:p>
        <w:p w14:paraId="6524D523" w14:textId="77777777" w:rsidR="00C43071" w:rsidRPr="004F4F04" w:rsidRDefault="00C43071" w:rsidP="00D569B2">
          <w:pPr>
            <w:spacing w:line="240" w:lineRule="auto"/>
            <w:ind w:left="567"/>
            <w:contextualSpacing/>
            <w:jc w:val="right"/>
            <w:rPr>
              <w:rFonts w:ascii="Times New Roman" w:hAnsi="Times New Roman" w:cs="Times New Roman"/>
              <w:sz w:val="24"/>
              <w:szCs w:val="24"/>
            </w:rPr>
          </w:pPr>
        </w:p>
        <w:p w14:paraId="51118BD6" w14:textId="77777777" w:rsidR="00C43071" w:rsidRPr="004F4F04" w:rsidRDefault="00C43071" w:rsidP="00D569B2">
          <w:pPr>
            <w:spacing w:line="240" w:lineRule="auto"/>
            <w:ind w:left="567"/>
            <w:contextualSpacing/>
            <w:jc w:val="right"/>
            <w:rPr>
              <w:rFonts w:ascii="Times New Roman" w:hAnsi="Times New Roman" w:cs="Times New Roman"/>
              <w:sz w:val="24"/>
              <w:szCs w:val="24"/>
            </w:rPr>
          </w:pPr>
        </w:p>
        <w:p w14:paraId="292E6EB4" w14:textId="77777777" w:rsidR="00C43071" w:rsidRPr="004F4F04" w:rsidRDefault="00C43071" w:rsidP="004D5624">
          <w:pPr>
            <w:spacing w:line="240" w:lineRule="auto"/>
            <w:ind w:left="567"/>
            <w:contextualSpacing/>
            <w:jc w:val="center"/>
            <w:rPr>
              <w:rFonts w:ascii="Times New Roman" w:hAnsi="Times New Roman" w:cs="Times New Roman"/>
              <w:sz w:val="24"/>
              <w:szCs w:val="24"/>
            </w:rPr>
          </w:pPr>
        </w:p>
        <w:p w14:paraId="7559C0AF" w14:textId="77777777" w:rsidR="00C43071" w:rsidRPr="004F4F04" w:rsidRDefault="00C43071" w:rsidP="004D5624">
          <w:pPr>
            <w:spacing w:line="240" w:lineRule="auto"/>
            <w:ind w:left="567"/>
            <w:contextualSpacing/>
            <w:jc w:val="center"/>
            <w:rPr>
              <w:rFonts w:ascii="Times New Roman" w:hAnsi="Times New Roman" w:cs="Times New Roman"/>
              <w:sz w:val="24"/>
              <w:szCs w:val="24"/>
            </w:rPr>
          </w:pPr>
        </w:p>
        <w:p w14:paraId="52581185" w14:textId="360E0798" w:rsidR="004D5624" w:rsidRPr="000817C6" w:rsidRDefault="00401987" w:rsidP="004D5624">
          <w:pPr>
            <w:spacing w:line="240" w:lineRule="auto"/>
            <w:ind w:left="567"/>
            <w:contextualSpacing/>
            <w:jc w:val="center"/>
            <w:rPr>
              <w:rFonts w:ascii="Times New Roman" w:hAnsi="Times New Roman" w:cs="Times New Roman"/>
              <w:b/>
              <w:sz w:val="24"/>
              <w:szCs w:val="24"/>
            </w:rPr>
          </w:pPr>
          <w:r w:rsidRPr="000817C6">
            <w:rPr>
              <w:rFonts w:ascii="Times New Roman" w:hAnsi="Times New Roman" w:cs="Times New Roman"/>
              <w:b/>
              <w:sz w:val="24"/>
              <w:szCs w:val="24"/>
            </w:rPr>
            <w:t>ŠALČININKŲ LIETUVOS TŪKSTANTMEČIO GIMNAZIJA</w:t>
          </w:r>
        </w:p>
        <w:p w14:paraId="120E8D53" w14:textId="4F501D4A" w:rsidR="00D75FA7" w:rsidRPr="000817C6" w:rsidRDefault="00D75FA7" w:rsidP="004D5624">
          <w:pPr>
            <w:spacing w:line="240" w:lineRule="auto"/>
            <w:ind w:left="567"/>
            <w:contextualSpacing/>
            <w:jc w:val="center"/>
            <w:rPr>
              <w:rFonts w:ascii="Times New Roman" w:hAnsi="Times New Roman" w:cs="Times New Roman"/>
              <w:b/>
              <w:color w:val="00B050"/>
              <w:sz w:val="24"/>
              <w:szCs w:val="24"/>
            </w:rPr>
          </w:pPr>
          <w:r w:rsidRPr="000817C6">
            <w:rPr>
              <w:rFonts w:ascii="Times New Roman" w:hAnsi="Times New Roman" w:cs="Times New Roman"/>
              <w:b/>
              <w:sz w:val="24"/>
              <w:szCs w:val="24"/>
            </w:rPr>
            <w:t xml:space="preserve">Pirkimą vykdo viešųjų pirkimų komisija </w:t>
          </w:r>
        </w:p>
        <w:p w14:paraId="17A50D83" w14:textId="77777777" w:rsidR="004D5624" w:rsidRPr="000817C6" w:rsidRDefault="004D5624" w:rsidP="004D5624">
          <w:pPr>
            <w:ind w:left="567"/>
            <w:contextualSpacing/>
            <w:jc w:val="center"/>
            <w:rPr>
              <w:rFonts w:ascii="Times New Roman" w:hAnsi="Times New Roman" w:cs="Times New Roman"/>
              <w:b/>
              <w:color w:val="00B050"/>
              <w:sz w:val="24"/>
              <w:szCs w:val="24"/>
            </w:rPr>
          </w:pPr>
        </w:p>
        <w:p w14:paraId="3204072C" w14:textId="77777777" w:rsidR="004D5624" w:rsidRPr="004F4F04" w:rsidRDefault="004D5624" w:rsidP="004D5624">
          <w:pPr>
            <w:ind w:left="567"/>
            <w:contextualSpacing/>
            <w:jc w:val="center"/>
            <w:rPr>
              <w:rFonts w:ascii="Times New Roman" w:hAnsi="Times New Roman" w:cs="Times New Roman"/>
              <w:color w:val="00B050"/>
              <w:sz w:val="24"/>
              <w:szCs w:val="24"/>
            </w:rPr>
          </w:pPr>
        </w:p>
        <w:p w14:paraId="5F93FFBE" w14:textId="77777777" w:rsidR="004D5624" w:rsidRPr="004F4F04" w:rsidRDefault="004D5624" w:rsidP="004D5624">
          <w:pPr>
            <w:ind w:left="567"/>
            <w:contextualSpacing/>
            <w:jc w:val="center"/>
            <w:rPr>
              <w:rFonts w:ascii="Times New Roman" w:hAnsi="Times New Roman" w:cs="Times New Roman"/>
              <w:sz w:val="24"/>
              <w:szCs w:val="24"/>
            </w:rPr>
          </w:pPr>
        </w:p>
        <w:p w14:paraId="4BC71748" w14:textId="77777777" w:rsidR="004D5624" w:rsidRPr="004F4F04" w:rsidRDefault="004D5624" w:rsidP="004D5624">
          <w:pPr>
            <w:ind w:left="567"/>
            <w:contextualSpacing/>
            <w:jc w:val="center"/>
            <w:rPr>
              <w:rFonts w:ascii="Times New Roman" w:hAnsi="Times New Roman" w:cs="Times New Roman"/>
              <w:sz w:val="24"/>
              <w:szCs w:val="24"/>
            </w:rPr>
          </w:pPr>
        </w:p>
        <w:p w14:paraId="2FD4F747" w14:textId="77777777" w:rsidR="004D5624" w:rsidRPr="004F4F04" w:rsidRDefault="004D5624" w:rsidP="00D75FA7">
          <w:pPr>
            <w:ind w:firstLine="0"/>
            <w:contextualSpacing/>
            <w:rPr>
              <w:rFonts w:ascii="Times New Roman" w:hAnsi="Times New Roman" w:cs="Times New Roman"/>
              <w:sz w:val="24"/>
              <w:szCs w:val="24"/>
            </w:rPr>
          </w:pPr>
        </w:p>
        <w:p w14:paraId="49B0A243" w14:textId="77777777" w:rsidR="00401987" w:rsidRPr="004F4F04" w:rsidRDefault="00401987" w:rsidP="00401987">
          <w:pPr>
            <w:spacing w:line="240" w:lineRule="auto"/>
            <w:ind w:firstLine="0"/>
            <w:jc w:val="center"/>
            <w:rPr>
              <w:rFonts w:ascii="Times New Roman" w:eastAsia="Calibri" w:hAnsi="Times New Roman" w:cs="Times New Roman"/>
              <w:b/>
              <w:bCs/>
              <w:noProof/>
              <w:kern w:val="2"/>
              <w:sz w:val="24"/>
              <w:szCs w:val="24"/>
              <w:lang w:val="en-GB" w:eastAsia="en-US"/>
              <w14:ligatures w14:val="standardContextual"/>
            </w:rPr>
          </w:pPr>
          <w:r w:rsidRPr="004F4F04">
            <w:rPr>
              <w:rFonts w:ascii="Times New Roman" w:eastAsia="Arial Unicode MS" w:hAnsi="Times New Roman" w:cs="Times New Roman"/>
              <w:b/>
              <w:bCs/>
              <w:color w:val="000000"/>
              <w:sz w:val="24"/>
              <w:szCs w:val="24"/>
              <w:bdr w:val="nil"/>
              <w:lang w:eastAsia="en-US"/>
            </w:rPr>
            <w:t xml:space="preserve">MAŽOS VERTĖS VIEŠOJO PIRKIMO </w:t>
          </w:r>
          <w:bookmarkStart w:id="1" w:name="_Hlk151496005"/>
          <w:r w:rsidRPr="004F4F04">
            <w:rPr>
              <w:rFonts w:ascii="Times New Roman" w:eastAsia="Arial Unicode MS" w:hAnsi="Times New Roman" w:cs="Times New Roman"/>
              <w:b/>
              <w:bCs/>
              <w:color w:val="000000"/>
              <w:sz w:val="24"/>
              <w:szCs w:val="24"/>
              <w:bdr w:val="nil"/>
              <w:lang w:eastAsia="en-US"/>
            </w:rPr>
            <w:t>,,</w:t>
          </w:r>
          <w:r w:rsidRPr="004F4F04">
            <w:rPr>
              <w:rFonts w:ascii="Times New Roman" w:eastAsia="Calibri" w:hAnsi="Times New Roman" w:cs="Times New Roman"/>
              <w:b/>
              <w:bCs/>
              <w:noProof/>
              <w:kern w:val="2"/>
              <w:sz w:val="24"/>
              <w:szCs w:val="24"/>
              <w:lang w:val="en-GB" w:eastAsia="en-US"/>
              <w14:ligatures w14:val="standardContextual"/>
            </w:rPr>
            <w:t xml:space="preserve">KIEMO TRINKELIŲ KEITIMO SU LAIPTŲ ATNAUJINIMO DARBAIS” </w:t>
          </w:r>
        </w:p>
        <w:bookmarkEnd w:id="1"/>
        <w:p w14:paraId="184DB09F" w14:textId="77777777" w:rsidR="00401987" w:rsidRPr="004F4F04" w:rsidRDefault="00401987" w:rsidP="00401987">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Times New Roman"/>
              <w:b/>
              <w:bCs/>
              <w:color w:val="000000"/>
              <w:sz w:val="24"/>
              <w:szCs w:val="24"/>
              <w:bdr w:val="nil"/>
              <w:lang w:eastAsia="en-US"/>
            </w:rPr>
          </w:pPr>
          <w:r w:rsidRPr="004F4F04">
            <w:rPr>
              <w:rFonts w:ascii="Times New Roman" w:eastAsia="Arial Unicode MS" w:hAnsi="Times New Roman" w:cs="Times New Roman"/>
              <w:b/>
              <w:bCs/>
              <w:color w:val="000000"/>
              <w:sz w:val="24"/>
              <w:szCs w:val="24"/>
              <w:bdr w:val="nil"/>
              <w:lang w:eastAsia="en-US"/>
            </w:rPr>
            <w:t>SKELBIAMOS APKLAUSOS SĄLYGOS</w:t>
          </w:r>
        </w:p>
        <w:p w14:paraId="013F6B5B" w14:textId="77777777" w:rsidR="004D5624" w:rsidRPr="004F4F04" w:rsidRDefault="004D5624" w:rsidP="004D5624">
          <w:pPr>
            <w:spacing w:line="240" w:lineRule="auto"/>
            <w:ind w:left="567"/>
            <w:contextualSpacing/>
            <w:jc w:val="center"/>
            <w:rPr>
              <w:rFonts w:ascii="Times New Roman" w:hAnsi="Times New Roman" w:cs="Times New Roman"/>
              <w:b/>
              <w:bCs/>
              <w:sz w:val="24"/>
              <w:szCs w:val="24"/>
            </w:rPr>
          </w:pPr>
        </w:p>
        <w:p w14:paraId="790629B1" w14:textId="77777777" w:rsidR="004D5624" w:rsidRPr="004F4F04" w:rsidRDefault="004D5624" w:rsidP="004D5624">
          <w:pPr>
            <w:spacing w:after="120" w:line="240" w:lineRule="auto"/>
            <w:ind w:left="567" w:firstLine="0"/>
            <w:contextualSpacing/>
            <w:jc w:val="center"/>
            <w:rPr>
              <w:rFonts w:ascii="Times New Roman" w:hAnsi="Times New Roman" w:cs="Times New Roman"/>
              <w:b/>
              <w:bCs/>
              <w:sz w:val="24"/>
              <w:szCs w:val="24"/>
            </w:rPr>
          </w:pPr>
          <w:r w:rsidRPr="004F4F04">
            <w:rPr>
              <w:rFonts w:ascii="Times New Roman" w:hAnsi="Times New Roman" w:cs="Times New Roman"/>
              <w:b/>
              <w:bCs/>
              <w:sz w:val="24"/>
              <w:szCs w:val="24"/>
            </w:rPr>
            <w:t>SPECIALIOSIOS SĄLYGOS</w:t>
          </w:r>
        </w:p>
        <w:p w14:paraId="7C7A6EDF" w14:textId="77777777" w:rsidR="004D5624" w:rsidRPr="004F4F04" w:rsidRDefault="004D5624" w:rsidP="004D5624">
          <w:pPr>
            <w:spacing w:after="120" w:line="240" w:lineRule="auto"/>
            <w:ind w:left="567" w:firstLine="0"/>
            <w:contextualSpacing/>
            <w:jc w:val="center"/>
            <w:rPr>
              <w:rFonts w:ascii="Times New Roman" w:hAnsi="Times New Roman" w:cs="Times New Roman"/>
              <w:b/>
              <w:bCs/>
              <w:sz w:val="24"/>
              <w:szCs w:val="24"/>
            </w:rPr>
          </w:pPr>
        </w:p>
        <w:p w14:paraId="7FFC6B40" w14:textId="721F8537" w:rsidR="004D5624" w:rsidRPr="004F4F04" w:rsidRDefault="004D5624" w:rsidP="004D5624">
          <w:pPr>
            <w:spacing w:after="120" w:line="240" w:lineRule="auto"/>
            <w:ind w:left="567" w:firstLine="0"/>
            <w:contextualSpacing/>
            <w:jc w:val="center"/>
            <w:rPr>
              <w:rFonts w:ascii="Times New Roman" w:hAnsi="Times New Roman" w:cs="Times New Roman"/>
              <w:sz w:val="24"/>
              <w:szCs w:val="24"/>
            </w:rPr>
          </w:pPr>
          <w:r w:rsidRPr="004F4F04">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11AB7B67" w14:textId="4A844CC1" w:rsidR="004D5624" w:rsidRPr="00EA0566" w:rsidRDefault="004D5624" w:rsidP="00C43071">
              <w:pPr>
                <w:pStyle w:val="Turinioantrat"/>
                <w:tabs>
                  <w:tab w:val="left" w:pos="4365"/>
                  <w:tab w:val="left" w:pos="6555"/>
                  <w:tab w:val="right" w:pos="10800"/>
                </w:tabs>
                <w:rPr>
                  <w:rFonts w:ascii="Times New Roman" w:hAnsi="Times New Roman" w:cs="Times New Roman"/>
                  <w:sz w:val="24"/>
                  <w:szCs w:val="24"/>
                </w:rPr>
              </w:pPr>
              <w:r w:rsidRPr="00EA0566">
                <w:rPr>
                  <w:rFonts w:ascii="Times New Roman" w:hAnsi="Times New Roman" w:cs="Times New Roman"/>
                  <w:sz w:val="24"/>
                  <w:szCs w:val="24"/>
                </w:rPr>
                <w:t>TURINYS</w:t>
              </w:r>
              <w:r w:rsidRPr="00EA0566">
                <w:rPr>
                  <w:rFonts w:ascii="Times New Roman" w:hAnsi="Times New Roman" w:cs="Times New Roman"/>
                  <w:sz w:val="24"/>
                  <w:szCs w:val="24"/>
                </w:rPr>
                <w:tab/>
              </w:r>
              <w:r w:rsidR="00C43071" w:rsidRPr="00EA0566">
                <w:rPr>
                  <w:rFonts w:ascii="Times New Roman" w:hAnsi="Times New Roman" w:cs="Times New Roman"/>
                  <w:sz w:val="24"/>
                  <w:szCs w:val="24"/>
                </w:rPr>
                <w:tab/>
              </w:r>
              <w:r w:rsidR="00E51EA1" w:rsidRPr="00EA0566">
                <w:rPr>
                  <w:rFonts w:ascii="Times New Roman" w:hAnsi="Times New Roman" w:cs="Times New Roman"/>
                  <w:sz w:val="24"/>
                  <w:szCs w:val="24"/>
                </w:rPr>
                <w:tab/>
              </w:r>
            </w:p>
            <w:p w14:paraId="7CA85B19" w14:textId="77777777" w:rsidR="00EA0566" w:rsidRDefault="004D5624">
              <w:pPr>
                <w:pStyle w:val="Turinys1"/>
                <w:rPr>
                  <w:noProof/>
                  <w:sz w:val="22"/>
                  <w:szCs w:val="22"/>
                </w:rPr>
              </w:pPr>
              <w:r w:rsidRPr="00EA0566">
                <w:rPr>
                  <w:rFonts w:ascii="Times New Roman" w:hAnsi="Times New Roman" w:cs="Times New Roman"/>
                  <w:sz w:val="24"/>
                  <w:szCs w:val="24"/>
                </w:rPr>
                <w:fldChar w:fldCharType="begin"/>
              </w:r>
              <w:r w:rsidRPr="00EA0566">
                <w:rPr>
                  <w:rFonts w:ascii="Times New Roman" w:hAnsi="Times New Roman" w:cs="Times New Roman"/>
                  <w:sz w:val="24"/>
                  <w:szCs w:val="24"/>
                </w:rPr>
                <w:instrText xml:space="preserve"> TOC \o "1-3" \h \z \u </w:instrText>
              </w:r>
              <w:r w:rsidRPr="00EA0566">
                <w:rPr>
                  <w:rFonts w:ascii="Times New Roman" w:hAnsi="Times New Roman" w:cs="Times New Roman"/>
                  <w:sz w:val="24"/>
                  <w:szCs w:val="24"/>
                </w:rPr>
                <w:fldChar w:fldCharType="separate"/>
              </w:r>
              <w:hyperlink w:anchor="_Toc198562512" w:history="1">
                <w:r w:rsidR="00EA0566" w:rsidRPr="009350AC">
                  <w:rPr>
                    <w:rStyle w:val="Hipersaitas"/>
                    <w:rFonts w:ascii="Times New Roman" w:hAnsi="Times New Roman" w:cs="Times New Roman"/>
                    <w:noProof/>
                  </w:rPr>
                  <w:t>1.</w:t>
                </w:r>
                <w:r w:rsidR="00EA0566">
                  <w:rPr>
                    <w:noProof/>
                    <w:sz w:val="22"/>
                    <w:szCs w:val="22"/>
                  </w:rPr>
                  <w:tab/>
                </w:r>
                <w:r w:rsidR="00EA0566" w:rsidRPr="009350AC">
                  <w:rPr>
                    <w:rStyle w:val="Hipersaitas"/>
                    <w:rFonts w:ascii="Times New Roman" w:hAnsi="Times New Roman" w:cs="Times New Roman"/>
                    <w:noProof/>
                  </w:rPr>
                  <w:t>Bendra informacija</w:t>
                </w:r>
                <w:r w:rsidR="00EA0566">
                  <w:rPr>
                    <w:noProof/>
                    <w:webHidden/>
                  </w:rPr>
                  <w:tab/>
                </w:r>
                <w:r w:rsidR="00EA0566">
                  <w:rPr>
                    <w:noProof/>
                    <w:webHidden/>
                  </w:rPr>
                  <w:fldChar w:fldCharType="begin"/>
                </w:r>
                <w:r w:rsidR="00EA0566">
                  <w:rPr>
                    <w:noProof/>
                    <w:webHidden/>
                  </w:rPr>
                  <w:instrText xml:space="preserve"> PAGEREF _Toc198562512 \h </w:instrText>
                </w:r>
                <w:r w:rsidR="00EA0566">
                  <w:rPr>
                    <w:noProof/>
                    <w:webHidden/>
                  </w:rPr>
                </w:r>
                <w:r w:rsidR="00EA0566">
                  <w:rPr>
                    <w:noProof/>
                    <w:webHidden/>
                  </w:rPr>
                  <w:fldChar w:fldCharType="separate"/>
                </w:r>
                <w:r w:rsidR="00EA0566">
                  <w:rPr>
                    <w:noProof/>
                    <w:webHidden/>
                  </w:rPr>
                  <w:t>2</w:t>
                </w:r>
                <w:r w:rsidR="00EA0566">
                  <w:rPr>
                    <w:noProof/>
                    <w:webHidden/>
                  </w:rPr>
                  <w:fldChar w:fldCharType="end"/>
                </w:r>
              </w:hyperlink>
            </w:p>
            <w:p w14:paraId="61BBC4D7" w14:textId="77777777" w:rsidR="00EA0566" w:rsidRDefault="00330DD6">
              <w:pPr>
                <w:pStyle w:val="Turinys1"/>
                <w:rPr>
                  <w:noProof/>
                  <w:sz w:val="22"/>
                  <w:szCs w:val="22"/>
                </w:rPr>
              </w:pPr>
              <w:hyperlink w:anchor="_Toc198562513" w:history="1">
                <w:r w:rsidR="00EA0566" w:rsidRPr="009350AC">
                  <w:rPr>
                    <w:rStyle w:val="Hipersaitas"/>
                    <w:rFonts w:ascii="Times New Roman" w:eastAsia="Calibri" w:hAnsi="Times New Roman" w:cs="Times New Roman"/>
                    <w:noProof/>
                  </w:rPr>
                  <w:t>2.</w:t>
                </w:r>
                <w:r w:rsidR="00EA0566">
                  <w:rPr>
                    <w:noProof/>
                    <w:sz w:val="22"/>
                    <w:szCs w:val="22"/>
                  </w:rPr>
                  <w:tab/>
                </w:r>
                <w:r w:rsidR="00EA0566" w:rsidRPr="009350AC">
                  <w:rPr>
                    <w:rStyle w:val="Hipersaitas"/>
                    <w:rFonts w:ascii="Times New Roman" w:hAnsi="Times New Roman" w:cs="Times New Roman"/>
                    <w:noProof/>
                  </w:rPr>
                  <w:t>Pirkimo objektas</w:t>
                </w:r>
                <w:r w:rsidR="00EA0566">
                  <w:rPr>
                    <w:noProof/>
                    <w:webHidden/>
                  </w:rPr>
                  <w:tab/>
                </w:r>
                <w:r w:rsidR="00EA0566">
                  <w:rPr>
                    <w:noProof/>
                    <w:webHidden/>
                  </w:rPr>
                  <w:fldChar w:fldCharType="begin"/>
                </w:r>
                <w:r w:rsidR="00EA0566">
                  <w:rPr>
                    <w:noProof/>
                    <w:webHidden/>
                  </w:rPr>
                  <w:instrText xml:space="preserve"> PAGEREF _Toc198562513 \h </w:instrText>
                </w:r>
                <w:r w:rsidR="00EA0566">
                  <w:rPr>
                    <w:noProof/>
                    <w:webHidden/>
                  </w:rPr>
                </w:r>
                <w:r w:rsidR="00EA0566">
                  <w:rPr>
                    <w:noProof/>
                    <w:webHidden/>
                  </w:rPr>
                  <w:fldChar w:fldCharType="separate"/>
                </w:r>
                <w:r w:rsidR="00EA0566">
                  <w:rPr>
                    <w:noProof/>
                    <w:webHidden/>
                  </w:rPr>
                  <w:t>2</w:t>
                </w:r>
                <w:r w:rsidR="00EA0566">
                  <w:rPr>
                    <w:noProof/>
                    <w:webHidden/>
                  </w:rPr>
                  <w:fldChar w:fldCharType="end"/>
                </w:r>
              </w:hyperlink>
            </w:p>
            <w:p w14:paraId="7B7B688F" w14:textId="77777777" w:rsidR="00EA0566" w:rsidRDefault="00330DD6">
              <w:pPr>
                <w:pStyle w:val="Turinys1"/>
                <w:rPr>
                  <w:noProof/>
                  <w:sz w:val="22"/>
                  <w:szCs w:val="22"/>
                </w:rPr>
              </w:pPr>
              <w:hyperlink w:anchor="_Toc198562514" w:history="1">
                <w:r w:rsidR="00EA0566" w:rsidRPr="009350AC">
                  <w:rPr>
                    <w:rStyle w:val="Hipersaitas"/>
                    <w:rFonts w:ascii="Times New Roman" w:eastAsia="Calibri" w:hAnsi="Times New Roman" w:cs="Times New Roman"/>
                    <w:noProof/>
                  </w:rPr>
                  <w:t>3.</w:t>
                </w:r>
                <w:r w:rsidR="00EA0566">
                  <w:rPr>
                    <w:noProof/>
                    <w:sz w:val="22"/>
                    <w:szCs w:val="22"/>
                  </w:rPr>
                  <w:tab/>
                </w:r>
                <w:r w:rsidR="00EA0566" w:rsidRPr="009350AC">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00EA0566">
                  <w:rPr>
                    <w:noProof/>
                    <w:webHidden/>
                  </w:rPr>
                  <w:tab/>
                </w:r>
                <w:r w:rsidR="00EA0566">
                  <w:rPr>
                    <w:noProof/>
                    <w:webHidden/>
                  </w:rPr>
                  <w:fldChar w:fldCharType="begin"/>
                </w:r>
                <w:r w:rsidR="00EA0566">
                  <w:rPr>
                    <w:noProof/>
                    <w:webHidden/>
                  </w:rPr>
                  <w:instrText xml:space="preserve"> PAGEREF _Toc198562514 \h </w:instrText>
                </w:r>
                <w:r w:rsidR="00EA0566">
                  <w:rPr>
                    <w:noProof/>
                    <w:webHidden/>
                  </w:rPr>
                </w:r>
                <w:r w:rsidR="00EA0566">
                  <w:rPr>
                    <w:noProof/>
                    <w:webHidden/>
                  </w:rPr>
                  <w:fldChar w:fldCharType="separate"/>
                </w:r>
                <w:r w:rsidR="00EA0566">
                  <w:rPr>
                    <w:noProof/>
                    <w:webHidden/>
                  </w:rPr>
                  <w:t>2</w:t>
                </w:r>
                <w:r w:rsidR="00EA0566">
                  <w:rPr>
                    <w:noProof/>
                    <w:webHidden/>
                  </w:rPr>
                  <w:fldChar w:fldCharType="end"/>
                </w:r>
              </w:hyperlink>
            </w:p>
            <w:p w14:paraId="48672AD6" w14:textId="77777777" w:rsidR="00EA0566" w:rsidRDefault="00330DD6">
              <w:pPr>
                <w:pStyle w:val="Turinys1"/>
                <w:rPr>
                  <w:noProof/>
                  <w:sz w:val="22"/>
                  <w:szCs w:val="22"/>
                </w:rPr>
              </w:pPr>
              <w:hyperlink w:anchor="_Toc198562515" w:history="1">
                <w:r w:rsidR="00EA0566" w:rsidRPr="009350AC">
                  <w:rPr>
                    <w:rStyle w:val="Hipersaitas"/>
                    <w:rFonts w:ascii="Times New Roman" w:eastAsia="Calibri" w:hAnsi="Times New Roman" w:cs="Times New Roman"/>
                    <w:noProof/>
                  </w:rPr>
                  <w:t>4.</w:t>
                </w:r>
                <w:r w:rsidR="00EA0566">
                  <w:rPr>
                    <w:noProof/>
                    <w:sz w:val="22"/>
                    <w:szCs w:val="22"/>
                  </w:rPr>
                  <w:tab/>
                </w:r>
                <w:r w:rsidR="00EA0566" w:rsidRPr="009350AC">
                  <w:rPr>
                    <w:rStyle w:val="Hipersaitas"/>
                    <w:rFonts w:ascii="Times New Roman" w:hAnsi="Times New Roman" w:cs="Times New Roman"/>
                    <w:noProof/>
                  </w:rPr>
                  <w:t>Specialieji reikalavimai pasiūlymų rengimui ir pateikimui</w:t>
                </w:r>
                <w:r w:rsidR="00EA0566">
                  <w:rPr>
                    <w:noProof/>
                    <w:webHidden/>
                  </w:rPr>
                  <w:tab/>
                </w:r>
                <w:r w:rsidR="00EA0566">
                  <w:rPr>
                    <w:noProof/>
                    <w:webHidden/>
                  </w:rPr>
                  <w:fldChar w:fldCharType="begin"/>
                </w:r>
                <w:r w:rsidR="00EA0566">
                  <w:rPr>
                    <w:noProof/>
                    <w:webHidden/>
                  </w:rPr>
                  <w:instrText xml:space="preserve"> PAGEREF _Toc198562515 \h </w:instrText>
                </w:r>
                <w:r w:rsidR="00EA0566">
                  <w:rPr>
                    <w:noProof/>
                    <w:webHidden/>
                  </w:rPr>
                </w:r>
                <w:r w:rsidR="00EA0566">
                  <w:rPr>
                    <w:noProof/>
                    <w:webHidden/>
                  </w:rPr>
                  <w:fldChar w:fldCharType="separate"/>
                </w:r>
                <w:r w:rsidR="00EA0566">
                  <w:rPr>
                    <w:noProof/>
                    <w:webHidden/>
                  </w:rPr>
                  <w:t>3</w:t>
                </w:r>
                <w:r w:rsidR="00EA0566">
                  <w:rPr>
                    <w:noProof/>
                    <w:webHidden/>
                  </w:rPr>
                  <w:fldChar w:fldCharType="end"/>
                </w:r>
              </w:hyperlink>
            </w:p>
            <w:p w14:paraId="38E33B5E" w14:textId="77777777" w:rsidR="00EA0566" w:rsidRDefault="00330DD6">
              <w:pPr>
                <w:pStyle w:val="Turinys1"/>
                <w:rPr>
                  <w:noProof/>
                  <w:sz w:val="22"/>
                  <w:szCs w:val="22"/>
                </w:rPr>
              </w:pPr>
              <w:hyperlink w:anchor="_Toc198562516" w:history="1">
                <w:r w:rsidR="00EA0566" w:rsidRPr="009350AC">
                  <w:rPr>
                    <w:rStyle w:val="Hipersaitas"/>
                    <w:rFonts w:ascii="Times New Roman" w:hAnsi="Times New Roman" w:cs="Times New Roman"/>
                    <w:noProof/>
                  </w:rPr>
                  <w:t>5. Pasiūlymo galiojimo užtikrinimas</w:t>
                </w:r>
                <w:r w:rsidR="00EA0566">
                  <w:rPr>
                    <w:noProof/>
                    <w:webHidden/>
                  </w:rPr>
                  <w:tab/>
                </w:r>
                <w:r w:rsidR="00EA0566">
                  <w:rPr>
                    <w:noProof/>
                    <w:webHidden/>
                  </w:rPr>
                  <w:fldChar w:fldCharType="begin"/>
                </w:r>
                <w:r w:rsidR="00EA0566">
                  <w:rPr>
                    <w:noProof/>
                    <w:webHidden/>
                  </w:rPr>
                  <w:instrText xml:space="preserve"> PAGEREF _Toc198562516 \h </w:instrText>
                </w:r>
                <w:r w:rsidR="00EA0566">
                  <w:rPr>
                    <w:noProof/>
                    <w:webHidden/>
                  </w:rPr>
                </w:r>
                <w:r w:rsidR="00EA0566">
                  <w:rPr>
                    <w:noProof/>
                    <w:webHidden/>
                  </w:rPr>
                  <w:fldChar w:fldCharType="separate"/>
                </w:r>
                <w:r w:rsidR="00EA0566">
                  <w:rPr>
                    <w:noProof/>
                    <w:webHidden/>
                  </w:rPr>
                  <w:t>3</w:t>
                </w:r>
                <w:r w:rsidR="00EA0566">
                  <w:rPr>
                    <w:noProof/>
                    <w:webHidden/>
                  </w:rPr>
                  <w:fldChar w:fldCharType="end"/>
                </w:r>
              </w:hyperlink>
            </w:p>
            <w:p w14:paraId="00696702" w14:textId="77777777" w:rsidR="00EA0566" w:rsidRDefault="00330DD6">
              <w:pPr>
                <w:pStyle w:val="Turinys1"/>
                <w:rPr>
                  <w:noProof/>
                  <w:sz w:val="22"/>
                  <w:szCs w:val="22"/>
                </w:rPr>
              </w:pPr>
              <w:hyperlink w:anchor="_Toc198562517" w:history="1">
                <w:r w:rsidR="00EA0566" w:rsidRPr="009350AC">
                  <w:rPr>
                    <w:rStyle w:val="Hipersaitas"/>
                    <w:rFonts w:ascii="Times New Roman" w:hAnsi="Times New Roman" w:cs="Times New Roman"/>
                    <w:noProof/>
                  </w:rPr>
                  <w:t>6. Pasiūlymų vertinimas</w:t>
                </w:r>
                <w:r w:rsidR="00EA0566">
                  <w:rPr>
                    <w:noProof/>
                    <w:webHidden/>
                  </w:rPr>
                  <w:tab/>
                </w:r>
                <w:r w:rsidR="00EA0566">
                  <w:rPr>
                    <w:noProof/>
                    <w:webHidden/>
                  </w:rPr>
                  <w:fldChar w:fldCharType="begin"/>
                </w:r>
                <w:r w:rsidR="00EA0566">
                  <w:rPr>
                    <w:noProof/>
                    <w:webHidden/>
                  </w:rPr>
                  <w:instrText xml:space="preserve"> PAGEREF _Toc198562517 \h </w:instrText>
                </w:r>
                <w:r w:rsidR="00EA0566">
                  <w:rPr>
                    <w:noProof/>
                    <w:webHidden/>
                  </w:rPr>
                </w:r>
                <w:r w:rsidR="00EA0566">
                  <w:rPr>
                    <w:noProof/>
                    <w:webHidden/>
                  </w:rPr>
                  <w:fldChar w:fldCharType="separate"/>
                </w:r>
                <w:r w:rsidR="00EA0566">
                  <w:rPr>
                    <w:noProof/>
                    <w:webHidden/>
                  </w:rPr>
                  <w:t>3</w:t>
                </w:r>
                <w:r w:rsidR="00EA0566">
                  <w:rPr>
                    <w:noProof/>
                    <w:webHidden/>
                  </w:rPr>
                  <w:fldChar w:fldCharType="end"/>
                </w:r>
              </w:hyperlink>
            </w:p>
            <w:p w14:paraId="66A173BE" w14:textId="77777777" w:rsidR="00EA0566" w:rsidRDefault="00330DD6">
              <w:pPr>
                <w:pStyle w:val="Turinys1"/>
                <w:rPr>
                  <w:noProof/>
                  <w:sz w:val="22"/>
                  <w:szCs w:val="22"/>
                </w:rPr>
              </w:pPr>
              <w:hyperlink w:anchor="_Toc198562518" w:history="1">
                <w:r w:rsidR="00EA0566" w:rsidRPr="009350AC">
                  <w:rPr>
                    <w:rStyle w:val="Hipersaitas"/>
                    <w:rFonts w:ascii="Times New Roman" w:hAnsi="Times New Roman" w:cs="Times New Roman"/>
                    <w:noProof/>
                  </w:rPr>
                  <w:t>8.</w:t>
                </w:r>
                <w:r w:rsidR="00EA0566">
                  <w:rPr>
                    <w:noProof/>
                    <w:sz w:val="22"/>
                    <w:szCs w:val="22"/>
                  </w:rPr>
                  <w:tab/>
                </w:r>
                <w:r w:rsidR="00EA0566" w:rsidRPr="009350AC">
                  <w:rPr>
                    <w:rStyle w:val="Hipersaitas"/>
                    <w:rFonts w:ascii="Times New Roman" w:hAnsi="Times New Roman" w:cs="Times New Roman"/>
                    <w:noProof/>
                  </w:rPr>
                  <w:t>Kitos sąlygos</w:t>
                </w:r>
                <w:r w:rsidR="00EA0566">
                  <w:rPr>
                    <w:noProof/>
                    <w:webHidden/>
                  </w:rPr>
                  <w:tab/>
                </w:r>
                <w:r w:rsidR="00EA0566">
                  <w:rPr>
                    <w:noProof/>
                    <w:webHidden/>
                  </w:rPr>
                  <w:fldChar w:fldCharType="begin"/>
                </w:r>
                <w:r w:rsidR="00EA0566">
                  <w:rPr>
                    <w:noProof/>
                    <w:webHidden/>
                  </w:rPr>
                  <w:instrText xml:space="preserve"> PAGEREF _Toc198562518 \h </w:instrText>
                </w:r>
                <w:r w:rsidR="00EA0566">
                  <w:rPr>
                    <w:noProof/>
                    <w:webHidden/>
                  </w:rPr>
                </w:r>
                <w:r w:rsidR="00EA0566">
                  <w:rPr>
                    <w:noProof/>
                    <w:webHidden/>
                  </w:rPr>
                  <w:fldChar w:fldCharType="separate"/>
                </w:r>
                <w:r w:rsidR="00EA0566">
                  <w:rPr>
                    <w:noProof/>
                    <w:webHidden/>
                  </w:rPr>
                  <w:t>4</w:t>
                </w:r>
                <w:r w:rsidR="00EA0566">
                  <w:rPr>
                    <w:noProof/>
                    <w:webHidden/>
                  </w:rPr>
                  <w:fldChar w:fldCharType="end"/>
                </w:r>
              </w:hyperlink>
            </w:p>
            <w:p w14:paraId="6E2C411B" w14:textId="77777777" w:rsidR="004D5624" w:rsidRDefault="004D5624" w:rsidP="004D5624">
              <w:r w:rsidRPr="00EA0566">
                <w:rPr>
                  <w:rFonts w:ascii="Times New Roman" w:hAnsi="Times New Roman" w:cs="Times New Roman"/>
                  <w:noProof/>
                  <w:sz w:val="24"/>
                  <w:szCs w:val="24"/>
                </w:rPr>
                <w:fldChar w:fldCharType="end"/>
              </w:r>
            </w:p>
          </w:sdtContent>
        </w:sdt>
        <w:p w14:paraId="32CA9E5F" w14:textId="77777777" w:rsidR="004D5624" w:rsidRDefault="004D5624" w:rsidP="004D5624">
          <w:pPr>
            <w:spacing w:after="120"/>
            <w:ind w:left="567" w:firstLine="0"/>
            <w:contextualSpacing/>
            <w:rPr>
              <w:rFonts w:ascii="Arial" w:hAnsi="Arial" w:cs="Arial"/>
            </w:rPr>
          </w:pPr>
        </w:p>
        <w:p w14:paraId="222A7C34" w14:textId="77777777" w:rsidR="004D5624" w:rsidRDefault="004D5624" w:rsidP="004D5624">
          <w:pPr>
            <w:spacing w:after="120"/>
            <w:ind w:left="567" w:firstLine="0"/>
            <w:contextualSpacing/>
            <w:rPr>
              <w:rFonts w:ascii="Arial" w:hAnsi="Arial" w:cs="Arial"/>
            </w:rPr>
          </w:pPr>
        </w:p>
        <w:p w14:paraId="52EB9AA0" w14:textId="77777777" w:rsidR="004D5624" w:rsidRDefault="004D5624" w:rsidP="004D5624">
          <w:pPr>
            <w:spacing w:after="120"/>
            <w:ind w:left="567" w:firstLine="0"/>
            <w:contextualSpacing/>
            <w:jc w:val="center"/>
            <w:rPr>
              <w:rFonts w:ascii="Arial" w:hAnsi="Arial" w:cs="Arial"/>
            </w:rPr>
          </w:pPr>
        </w:p>
        <w:p w14:paraId="3397CDC2" w14:textId="77777777" w:rsidR="004D5624" w:rsidRDefault="004D5624" w:rsidP="004D5624">
          <w:pPr>
            <w:spacing w:after="120"/>
            <w:ind w:left="567" w:firstLine="0"/>
            <w:contextualSpacing/>
            <w:rPr>
              <w:rFonts w:ascii="Arial" w:hAnsi="Arial" w:cs="Arial"/>
            </w:rPr>
          </w:pPr>
        </w:p>
        <w:p w14:paraId="61BD58F3" w14:textId="77777777" w:rsidR="004D5624" w:rsidRDefault="004D5624" w:rsidP="004D5624">
          <w:pPr>
            <w:spacing w:after="120"/>
            <w:ind w:left="567" w:firstLine="0"/>
            <w:contextualSpacing/>
            <w:rPr>
              <w:rFonts w:ascii="Arial" w:hAnsi="Arial" w:cs="Arial"/>
            </w:rPr>
          </w:pPr>
        </w:p>
        <w:p w14:paraId="380A5B70" w14:textId="77777777" w:rsidR="004D5624" w:rsidRDefault="004D5624" w:rsidP="004D5624">
          <w:pPr>
            <w:spacing w:after="120"/>
            <w:ind w:left="567" w:firstLine="0"/>
            <w:contextualSpacing/>
            <w:rPr>
              <w:rFonts w:ascii="Arial" w:hAnsi="Arial" w:cs="Arial"/>
            </w:rPr>
          </w:pPr>
        </w:p>
        <w:p w14:paraId="0062A684" w14:textId="77777777" w:rsidR="004D5624" w:rsidRDefault="004D5624" w:rsidP="004D5624">
          <w:pPr>
            <w:spacing w:after="120"/>
            <w:ind w:left="567" w:firstLine="0"/>
            <w:contextualSpacing/>
            <w:rPr>
              <w:rFonts w:ascii="Arial" w:hAnsi="Arial" w:cs="Arial"/>
            </w:rPr>
          </w:pPr>
        </w:p>
        <w:p w14:paraId="639ACCB9" w14:textId="77777777" w:rsidR="004D5624" w:rsidRDefault="004D5624" w:rsidP="004D5624">
          <w:pPr>
            <w:spacing w:after="120"/>
            <w:ind w:left="567" w:firstLine="0"/>
            <w:contextualSpacing/>
            <w:rPr>
              <w:rFonts w:ascii="Arial" w:hAnsi="Arial" w:cs="Arial"/>
            </w:rPr>
          </w:pPr>
        </w:p>
        <w:p w14:paraId="44ACCCF2" w14:textId="77777777" w:rsidR="004D5624" w:rsidRDefault="004D5624" w:rsidP="004D5624">
          <w:pPr>
            <w:spacing w:after="120"/>
            <w:ind w:left="567" w:firstLine="0"/>
            <w:contextualSpacing/>
            <w:rPr>
              <w:rFonts w:ascii="Arial" w:hAnsi="Arial" w:cs="Arial"/>
            </w:rPr>
          </w:pPr>
        </w:p>
        <w:p w14:paraId="343F2BD1" w14:textId="77777777" w:rsidR="004D5624" w:rsidRDefault="004D5624" w:rsidP="004D5624">
          <w:pPr>
            <w:spacing w:after="120"/>
            <w:ind w:left="567" w:firstLine="0"/>
            <w:contextualSpacing/>
            <w:rPr>
              <w:rFonts w:ascii="Arial" w:hAnsi="Arial" w:cs="Arial"/>
            </w:rPr>
          </w:pPr>
        </w:p>
        <w:p w14:paraId="7680CAD6" w14:textId="77777777" w:rsidR="004D5624" w:rsidRDefault="004D5624" w:rsidP="004D5624">
          <w:pPr>
            <w:spacing w:after="120"/>
            <w:ind w:left="567" w:firstLine="0"/>
            <w:contextualSpacing/>
            <w:rPr>
              <w:rFonts w:ascii="Arial" w:hAnsi="Arial" w:cs="Arial"/>
            </w:rPr>
          </w:pPr>
        </w:p>
        <w:p w14:paraId="45F272BF" w14:textId="77777777" w:rsidR="004D5624" w:rsidRDefault="004D5624" w:rsidP="004D5624">
          <w:pPr>
            <w:spacing w:after="120"/>
            <w:ind w:left="567" w:firstLine="0"/>
            <w:contextualSpacing/>
            <w:rPr>
              <w:rFonts w:ascii="Arial" w:hAnsi="Arial" w:cs="Arial"/>
            </w:rPr>
          </w:pPr>
        </w:p>
        <w:p w14:paraId="0128DEBC" w14:textId="77777777" w:rsidR="004D5624" w:rsidRDefault="004D5624" w:rsidP="004D5624">
          <w:pPr>
            <w:spacing w:after="120"/>
            <w:ind w:left="567" w:firstLine="0"/>
            <w:contextualSpacing/>
            <w:rPr>
              <w:rFonts w:ascii="Arial" w:hAnsi="Arial" w:cs="Arial"/>
            </w:rPr>
          </w:pPr>
        </w:p>
        <w:p w14:paraId="17F58181" w14:textId="77777777" w:rsidR="004D5624" w:rsidRDefault="004D5624" w:rsidP="004D5624">
          <w:pPr>
            <w:spacing w:after="120"/>
            <w:ind w:left="567" w:firstLine="0"/>
            <w:contextualSpacing/>
            <w:rPr>
              <w:rFonts w:ascii="Arial" w:hAnsi="Arial" w:cs="Arial"/>
            </w:rPr>
          </w:pPr>
        </w:p>
        <w:p w14:paraId="4075F5F9" w14:textId="77777777" w:rsidR="004D5624" w:rsidRDefault="004D5624" w:rsidP="004D5624">
          <w:pPr>
            <w:spacing w:after="120"/>
            <w:ind w:left="567" w:firstLine="0"/>
            <w:contextualSpacing/>
            <w:rPr>
              <w:rFonts w:ascii="Arial" w:hAnsi="Arial" w:cs="Arial"/>
            </w:rPr>
          </w:pPr>
        </w:p>
        <w:p w14:paraId="086A3B12" w14:textId="77777777" w:rsidR="004D5624" w:rsidRDefault="004D5624" w:rsidP="004D5624">
          <w:pPr>
            <w:spacing w:after="120"/>
            <w:ind w:left="567" w:firstLine="0"/>
            <w:contextualSpacing/>
            <w:rPr>
              <w:rFonts w:ascii="Arial" w:hAnsi="Arial" w:cs="Arial"/>
            </w:rPr>
          </w:pPr>
        </w:p>
        <w:p w14:paraId="6E68E905" w14:textId="77777777" w:rsidR="004D5624" w:rsidRDefault="004D5624" w:rsidP="004D5624">
          <w:pPr>
            <w:spacing w:after="120"/>
            <w:ind w:left="567" w:firstLine="0"/>
            <w:contextualSpacing/>
            <w:rPr>
              <w:rFonts w:ascii="Arial" w:hAnsi="Arial" w:cs="Arial"/>
            </w:rPr>
          </w:pPr>
        </w:p>
        <w:p w14:paraId="49C04998" w14:textId="77777777" w:rsidR="004D5624" w:rsidRDefault="004D5624" w:rsidP="004D5624">
          <w:pPr>
            <w:spacing w:after="120"/>
            <w:ind w:left="567" w:firstLine="0"/>
            <w:contextualSpacing/>
            <w:rPr>
              <w:rFonts w:ascii="Arial" w:hAnsi="Arial" w:cs="Arial"/>
            </w:rPr>
          </w:pPr>
        </w:p>
        <w:p w14:paraId="70D431E5" w14:textId="77777777" w:rsidR="004D5624" w:rsidRDefault="004D5624" w:rsidP="004D5624">
          <w:pPr>
            <w:spacing w:after="120"/>
            <w:ind w:left="567" w:firstLine="0"/>
            <w:contextualSpacing/>
            <w:rPr>
              <w:rFonts w:ascii="Arial" w:hAnsi="Arial" w:cs="Arial"/>
            </w:rPr>
          </w:pPr>
        </w:p>
        <w:p w14:paraId="178B0AB1" w14:textId="77777777" w:rsidR="004D5624" w:rsidRDefault="004D5624" w:rsidP="004D5624">
          <w:pPr>
            <w:spacing w:after="120"/>
            <w:ind w:left="567" w:firstLine="0"/>
            <w:contextualSpacing/>
            <w:rPr>
              <w:rFonts w:ascii="Arial" w:hAnsi="Arial" w:cs="Arial"/>
            </w:rPr>
          </w:pPr>
        </w:p>
        <w:p w14:paraId="4C25DC60" w14:textId="77777777" w:rsidR="004D5624" w:rsidRDefault="004D5624" w:rsidP="004D5624">
          <w:pPr>
            <w:spacing w:after="120"/>
            <w:ind w:left="567" w:firstLine="0"/>
            <w:contextualSpacing/>
            <w:rPr>
              <w:rFonts w:ascii="Arial" w:hAnsi="Arial" w:cs="Arial"/>
            </w:rPr>
          </w:pPr>
        </w:p>
        <w:p w14:paraId="638431EE" w14:textId="77777777" w:rsidR="004D5624" w:rsidRDefault="004D5624" w:rsidP="004D5624">
          <w:pPr>
            <w:spacing w:after="120"/>
            <w:ind w:left="567" w:firstLine="0"/>
            <w:contextualSpacing/>
            <w:rPr>
              <w:rFonts w:ascii="Arial" w:hAnsi="Arial" w:cs="Arial"/>
            </w:rPr>
          </w:pPr>
        </w:p>
        <w:p w14:paraId="617C563E" w14:textId="77777777" w:rsidR="004D5624" w:rsidRDefault="004D5624" w:rsidP="004D5624">
          <w:pPr>
            <w:spacing w:after="120"/>
            <w:ind w:left="567" w:firstLine="0"/>
            <w:contextualSpacing/>
            <w:rPr>
              <w:rFonts w:ascii="Arial" w:hAnsi="Arial" w:cs="Arial"/>
            </w:rPr>
          </w:pPr>
        </w:p>
        <w:p w14:paraId="7A05801B" w14:textId="77777777" w:rsidR="004D5624" w:rsidRDefault="004D5624" w:rsidP="004D5624">
          <w:pPr>
            <w:spacing w:after="120"/>
            <w:ind w:left="567" w:firstLine="0"/>
            <w:contextualSpacing/>
            <w:rPr>
              <w:rFonts w:ascii="Arial" w:hAnsi="Arial" w:cs="Arial"/>
            </w:rPr>
          </w:pPr>
        </w:p>
        <w:p w14:paraId="4010881D" w14:textId="77777777" w:rsidR="004D5624" w:rsidRDefault="004D5624" w:rsidP="004D5624">
          <w:pPr>
            <w:spacing w:after="120"/>
            <w:ind w:left="567" w:firstLine="0"/>
            <w:contextualSpacing/>
            <w:rPr>
              <w:rFonts w:ascii="Arial" w:hAnsi="Arial" w:cs="Arial"/>
            </w:rPr>
          </w:pPr>
        </w:p>
        <w:p w14:paraId="5542A790" w14:textId="77777777" w:rsidR="004D5624" w:rsidRDefault="004D5624" w:rsidP="004D5624">
          <w:pPr>
            <w:spacing w:after="120"/>
            <w:ind w:left="567" w:firstLine="0"/>
            <w:contextualSpacing/>
            <w:rPr>
              <w:rFonts w:ascii="Arial" w:hAnsi="Arial" w:cs="Arial"/>
            </w:rPr>
          </w:pPr>
        </w:p>
        <w:p w14:paraId="79230FC8" w14:textId="77777777" w:rsidR="004D5624" w:rsidRDefault="004D5624" w:rsidP="004D5624">
          <w:pPr>
            <w:spacing w:after="120"/>
            <w:ind w:left="567" w:firstLine="0"/>
            <w:contextualSpacing/>
            <w:rPr>
              <w:rFonts w:ascii="Arial" w:hAnsi="Arial" w:cs="Arial"/>
            </w:rPr>
          </w:pPr>
        </w:p>
        <w:p w14:paraId="51216F01" w14:textId="77777777" w:rsidR="004D5624" w:rsidRDefault="004D5624" w:rsidP="004D5624">
          <w:pPr>
            <w:spacing w:after="120"/>
            <w:ind w:left="567" w:firstLine="0"/>
            <w:contextualSpacing/>
            <w:rPr>
              <w:rFonts w:ascii="Arial" w:hAnsi="Arial" w:cs="Arial"/>
            </w:rPr>
          </w:pPr>
        </w:p>
        <w:p w14:paraId="0AAC633E" w14:textId="77777777" w:rsidR="004D5624" w:rsidRDefault="004D5624" w:rsidP="004D5624">
          <w:pPr>
            <w:spacing w:after="120"/>
            <w:ind w:left="567" w:firstLine="0"/>
            <w:contextualSpacing/>
            <w:rPr>
              <w:rFonts w:ascii="Arial" w:hAnsi="Arial" w:cs="Arial"/>
            </w:rPr>
          </w:pPr>
        </w:p>
        <w:p w14:paraId="1267E7E4" w14:textId="77777777" w:rsidR="004D5624" w:rsidRPr="005B62AE" w:rsidRDefault="00330DD6" w:rsidP="004D5624">
          <w:pPr>
            <w:spacing w:after="120"/>
            <w:ind w:firstLine="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bookmarkStart w:id="7" w:name="_Toc147739116" w:displacedByCustomXml="prev"/>
    <w:p w14:paraId="72328701" w14:textId="27449FEB" w:rsidR="004D5624" w:rsidRPr="00EA0566" w:rsidRDefault="004D5624" w:rsidP="002159A6">
      <w:pPr>
        <w:pStyle w:val="Antrat1"/>
        <w:numPr>
          <w:ilvl w:val="0"/>
          <w:numId w:val="5"/>
        </w:numPr>
        <w:spacing w:before="720" w:after="0"/>
        <w:ind w:left="357" w:hanging="357"/>
        <w:rPr>
          <w:rFonts w:ascii="Times New Roman" w:hAnsi="Times New Roman" w:cs="Times New Roman"/>
          <w:b/>
          <w:color w:val="auto"/>
          <w:sz w:val="24"/>
          <w:szCs w:val="24"/>
        </w:rPr>
      </w:pPr>
      <w:bookmarkStart w:id="8" w:name="_Toc198562512"/>
      <w:bookmarkStart w:id="9" w:name="_Ref39666794"/>
      <w:bookmarkStart w:id="10" w:name="_Ref39666796"/>
      <w:bookmarkStart w:id="11" w:name="_Toc48053171"/>
      <w:r w:rsidRPr="00EA0566">
        <w:rPr>
          <w:rFonts w:ascii="Times New Roman" w:hAnsi="Times New Roman" w:cs="Times New Roman"/>
          <w:b/>
          <w:color w:val="auto"/>
          <w:sz w:val="24"/>
          <w:szCs w:val="24"/>
        </w:rPr>
        <w:lastRenderedPageBreak/>
        <w:t>Bendra informacija</w:t>
      </w:r>
      <w:bookmarkEnd w:id="8"/>
      <w:r w:rsidRPr="00EA0566">
        <w:rPr>
          <w:rFonts w:ascii="Times New Roman" w:hAnsi="Times New Roman" w:cs="Times New Roman"/>
          <w:b/>
          <w:color w:val="auto"/>
          <w:sz w:val="24"/>
          <w:szCs w:val="24"/>
        </w:rPr>
        <w:t xml:space="preserve"> </w:t>
      </w:r>
    </w:p>
    <w:p w14:paraId="1772311E" w14:textId="63724399" w:rsidR="004D5624" w:rsidRPr="004F4F04" w:rsidRDefault="004D5624" w:rsidP="004D5624">
      <w:pPr>
        <w:spacing w:line="240" w:lineRule="auto"/>
        <w:ind w:firstLine="709"/>
        <w:rPr>
          <w:rFonts w:ascii="Times New Roman" w:hAnsi="Times New Roman" w:cs="Times New Roman"/>
          <w:sz w:val="24"/>
          <w:szCs w:val="24"/>
        </w:rPr>
      </w:pPr>
      <w:r w:rsidRPr="004F4F04">
        <w:rPr>
          <w:rFonts w:ascii="Times New Roman" w:hAnsi="Times New Roman" w:cs="Times New Roman"/>
          <w:sz w:val="24"/>
          <w:szCs w:val="24"/>
        </w:rPr>
        <w:t>1.1. Perkančioji organizacija –</w:t>
      </w:r>
      <w:r w:rsidRPr="004F4F04">
        <w:rPr>
          <w:rFonts w:ascii="Times New Roman" w:eastAsia="Times New Roman" w:hAnsi="Times New Roman" w:cs="Times New Roman"/>
          <w:color w:val="333333"/>
          <w:sz w:val="24"/>
          <w:szCs w:val="24"/>
        </w:rPr>
        <w:t xml:space="preserve"> </w:t>
      </w:r>
      <w:r w:rsidR="00401987" w:rsidRPr="004F4F04">
        <w:rPr>
          <w:rFonts w:ascii="Times New Roman" w:hAnsi="Times New Roman" w:cs="Times New Roman"/>
          <w:sz w:val="24"/>
          <w:szCs w:val="24"/>
        </w:rPr>
        <w:t>Šalčininkų Lietuvos tūkstantmečio gimnazija, juridinio asmens kodas 111961115</w:t>
      </w:r>
      <w:r w:rsidRPr="004F4F04">
        <w:rPr>
          <w:rFonts w:ascii="Times New Roman" w:hAnsi="Times New Roman" w:cs="Times New Roman"/>
          <w:sz w:val="24"/>
          <w:szCs w:val="24"/>
        </w:rPr>
        <w:t xml:space="preserve">, </w:t>
      </w:r>
      <w:r w:rsidRPr="004F4F04">
        <w:rPr>
          <w:rFonts w:ascii="Times New Roman" w:eastAsia="SimSun" w:hAnsi="Times New Roman" w:cs="Times New Roman"/>
          <w:kern w:val="1"/>
          <w:sz w:val="24"/>
          <w:szCs w:val="24"/>
          <w:lang w:eastAsia="hi-IN" w:bidi="hi-IN"/>
        </w:rPr>
        <w:t xml:space="preserve"> (toliau vadinama – perkančioji organizacija), </w:t>
      </w:r>
      <w:r w:rsidR="00401987" w:rsidRPr="004F4F04">
        <w:rPr>
          <w:rFonts w:ascii="Times New Roman" w:eastAsia="SimSun" w:hAnsi="Times New Roman" w:cs="Times New Roman"/>
          <w:kern w:val="1"/>
          <w:sz w:val="24"/>
          <w:szCs w:val="24"/>
          <w:lang w:eastAsia="hi-IN" w:bidi="hi-IN"/>
        </w:rPr>
        <w:t xml:space="preserve">Šv. Jono Pauliaus II g. 3 </w:t>
      </w:r>
      <w:r w:rsidRPr="004F4F04">
        <w:rPr>
          <w:rFonts w:ascii="Times New Roman" w:hAnsi="Times New Roman" w:cs="Times New Roman"/>
          <w:sz w:val="24"/>
          <w:szCs w:val="24"/>
        </w:rPr>
        <w:t xml:space="preserve"> Perkančioji organizacija nėra PVM mokėtoja.</w:t>
      </w:r>
    </w:p>
    <w:p w14:paraId="0321041C" w14:textId="4E5E77F5" w:rsidR="004D5624" w:rsidRPr="004F4F04" w:rsidRDefault="00401987" w:rsidP="00401987">
      <w:pPr>
        <w:pStyle w:val="Sraopastraipa"/>
        <w:numPr>
          <w:ilvl w:val="1"/>
          <w:numId w:val="8"/>
        </w:numPr>
        <w:spacing w:line="240" w:lineRule="auto"/>
        <w:ind w:left="0" w:firstLine="710"/>
        <w:rPr>
          <w:rFonts w:ascii="Times New Roman" w:hAnsi="Times New Roman" w:cs="Times New Roman"/>
          <w:sz w:val="24"/>
          <w:szCs w:val="24"/>
        </w:rPr>
      </w:pPr>
      <w:r w:rsidRPr="004F4F04">
        <w:rPr>
          <w:rFonts w:ascii="Times New Roman" w:eastAsia="Calibri" w:hAnsi="Times New Roman" w:cs="Times New Roman"/>
          <w:sz w:val="24"/>
          <w:szCs w:val="24"/>
        </w:rPr>
        <w:t xml:space="preserve">.Pirkimo procedūras vykdo viešųjų pirkimų komisija. Perkančiosios organizacijos įgaliotas asmuo palaikyti tiesioginį ryšį su tiekėjais ir gauti iš jų pranešimus, susijusius su pirkimo procedūromis </w:t>
      </w:r>
      <w:proofErr w:type="spellStart"/>
      <w:r w:rsidRPr="004F4F04">
        <w:rPr>
          <w:rFonts w:ascii="Times New Roman" w:eastAsia="Calibri" w:hAnsi="Times New Roman" w:cs="Times New Roman"/>
          <w:sz w:val="24"/>
          <w:szCs w:val="24"/>
        </w:rPr>
        <w:t>l.e.p</w:t>
      </w:r>
      <w:proofErr w:type="spellEnd"/>
      <w:r w:rsidRPr="004F4F04">
        <w:rPr>
          <w:rFonts w:ascii="Times New Roman" w:eastAsia="Calibri" w:hAnsi="Times New Roman" w:cs="Times New Roman"/>
          <w:sz w:val="24"/>
          <w:szCs w:val="24"/>
        </w:rPr>
        <w:t xml:space="preserve">. pavaduotoja administracijai ir ūkiui  Vilija </w:t>
      </w:r>
      <w:proofErr w:type="spellStart"/>
      <w:r w:rsidRPr="004F4F04">
        <w:rPr>
          <w:rFonts w:ascii="Times New Roman" w:eastAsia="Calibri" w:hAnsi="Times New Roman" w:cs="Times New Roman"/>
          <w:sz w:val="24"/>
          <w:szCs w:val="24"/>
        </w:rPr>
        <w:t>Žutautienė</w:t>
      </w:r>
      <w:proofErr w:type="spellEnd"/>
      <w:r w:rsidRPr="004F4F04">
        <w:rPr>
          <w:rFonts w:ascii="Times New Roman" w:eastAsia="Calibri" w:hAnsi="Times New Roman" w:cs="Times New Roman"/>
          <w:sz w:val="24"/>
          <w:szCs w:val="24"/>
        </w:rPr>
        <w:t xml:space="preserve">  el. paštas </w:t>
      </w:r>
      <w:proofErr w:type="spellStart"/>
      <w:r w:rsidRPr="004F4F04">
        <w:rPr>
          <w:rFonts w:ascii="Times New Roman" w:eastAsia="Calibri" w:hAnsi="Times New Roman" w:cs="Times New Roman"/>
          <w:sz w:val="24"/>
          <w:szCs w:val="24"/>
        </w:rPr>
        <w:t>vilija.zutautiene@sltg.lt</w:t>
      </w:r>
      <w:proofErr w:type="spellEnd"/>
      <w:r w:rsidRPr="004F4F04">
        <w:rPr>
          <w:rFonts w:ascii="Times New Roman" w:eastAsia="Calibri" w:hAnsi="Times New Roman" w:cs="Times New Roman"/>
          <w:sz w:val="24"/>
          <w:szCs w:val="24"/>
        </w:rPr>
        <w:t xml:space="preserve">  tel. +370 61358470.</w:t>
      </w:r>
      <w:r w:rsidR="000817C6">
        <w:rPr>
          <w:rFonts w:ascii="Times New Roman" w:eastAsia="Calibri" w:hAnsi="Times New Roman" w:cs="Times New Roman"/>
          <w:sz w:val="24"/>
          <w:szCs w:val="24"/>
        </w:rPr>
        <w:t xml:space="preserve"> </w:t>
      </w:r>
      <w:r w:rsidR="004D5624" w:rsidRPr="004F4F04">
        <w:rPr>
          <w:rFonts w:ascii="Times New Roman" w:hAnsi="Times New Roman" w:cs="Times New Roman"/>
          <w:color w:val="000000" w:themeColor="text1"/>
          <w:sz w:val="24"/>
          <w:szCs w:val="24"/>
        </w:rPr>
        <w:t xml:space="preserve">Pirkimas neatliekamas naudojantis centralizuotų pirkimų katalogu, nes perkamų darbų kataloge nėra.   </w:t>
      </w:r>
    </w:p>
    <w:p w14:paraId="24A76111" w14:textId="48830FC3" w:rsidR="004D5624" w:rsidRPr="004F4F04" w:rsidRDefault="004D5624" w:rsidP="004D5624">
      <w:pPr>
        <w:spacing w:line="240" w:lineRule="auto"/>
        <w:rPr>
          <w:rFonts w:ascii="Times New Roman" w:hAnsi="Times New Roman" w:cs="Times New Roman"/>
          <w:sz w:val="24"/>
          <w:szCs w:val="24"/>
        </w:rPr>
      </w:pPr>
      <w:r w:rsidRPr="004F4F04">
        <w:rPr>
          <w:rFonts w:ascii="Times New Roman" w:hAnsi="Times New Roman" w:cs="Times New Roman"/>
          <w:i/>
          <w:iCs/>
          <w:color w:val="FF0000"/>
          <w:sz w:val="24"/>
          <w:szCs w:val="24"/>
        </w:rPr>
        <w:t xml:space="preserve"> </w:t>
      </w:r>
      <w:r w:rsidRPr="004F4F04">
        <w:rPr>
          <w:rFonts w:ascii="Times New Roman" w:hAnsi="Times New Roman" w:cs="Times New Roman"/>
          <w:sz w:val="24"/>
          <w:szCs w:val="24"/>
        </w:rPr>
        <w:t>1.</w:t>
      </w:r>
      <w:r w:rsidR="004F4F04" w:rsidRPr="004F4F04">
        <w:rPr>
          <w:rFonts w:ascii="Times New Roman" w:hAnsi="Times New Roman" w:cs="Times New Roman"/>
          <w:sz w:val="24"/>
          <w:szCs w:val="24"/>
        </w:rPr>
        <w:t>3</w:t>
      </w:r>
      <w:r w:rsidRPr="004F4F04">
        <w:rPr>
          <w:rFonts w:ascii="Times New Roman" w:hAnsi="Times New Roman" w:cs="Times New Roman"/>
          <w:sz w:val="24"/>
          <w:szCs w:val="24"/>
        </w:rPr>
        <w:t>.</w:t>
      </w:r>
      <w:r w:rsidRPr="004F4F04">
        <w:rPr>
          <w:rFonts w:ascii="Times New Roman" w:hAnsi="Times New Roman" w:cs="Times New Roman"/>
          <w:i/>
          <w:iCs/>
          <w:sz w:val="24"/>
          <w:szCs w:val="24"/>
        </w:rPr>
        <w:t xml:space="preserve"> </w:t>
      </w:r>
      <w:r w:rsidRPr="004F4F04">
        <w:rPr>
          <w:rFonts w:ascii="Times New Roman" w:hAnsi="Times New Roman" w:cs="Times New Roman"/>
          <w:sz w:val="24"/>
          <w:szCs w:val="24"/>
        </w:rPr>
        <w:t xml:space="preserve">Atliekamas žaliasis pirkimas. Pirkimas vykdomas vadovaujantis </w:t>
      </w:r>
      <w:hyperlink r:id="rId7" w:history="1">
        <w:r w:rsidRPr="004F4F04">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F4F04">
        <w:rPr>
          <w:rFonts w:ascii="Times New Roman" w:hAnsi="Times New Roman" w:cs="Times New Roman"/>
          <w:sz w:val="24"/>
          <w:szCs w:val="24"/>
        </w:rPr>
        <w:t xml:space="preserve">“ 4.1 punktu. Aplinkos apaugos kriterijai nustatyti 2 priede </w:t>
      </w:r>
      <w:r w:rsidR="00C311C2" w:rsidRPr="004F4F04">
        <w:rPr>
          <w:rFonts w:ascii="Times New Roman" w:hAnsi="Times New Roman" w:cs="Times New Roman"/>
          <w:sz w:val="24"/>
          <w:szCs w:val="24"/>
        </w:rPr>
        <w:t>XVII</w:t>
      </w:r>
      <w:r w:rsidRPr="004F4F04">
        <w:rPr>
          <w:rFonts w:ascii="Times New Roman" w:hAnsi="Times New Roman" w:cs="Times New Roman"/>
          <w:sz w:val="24"/>
          <w:szCs w:val="24"/>
        </w:rPr>
        <w:t xml:space="preserve"> skyriaus „</w:t>
      </w:r>
      <w:r w:rsidR="00C311C2" w:rsidRPr="004F4F04">
        <w:rPr>
          <w:rFonts w:ascii="Times New Roman" w:hAnsi="Times New Roman" w:cs="Times New Roman"/>
          <w:sz w:val="24"/>
          <w:szCs w:val="24"/>
        </w:rPr>
        <w:t>Kelių projektavimo paslaugos ir statybos darbai, kelio elementai</w:t>
      </w:r>
      <w:r w:rsidRPr="004F4F04">
        <w:rPr>
          <w:rFonts w:ascii="Times New Roman" w:hAnsi="Times New Roman" w:cs="Times New Roman"/>
          <w:sz w:val="24"/>
          <w:szCs w:val="24"/>
        </w:rPr>
        <w:t xml:space="preserve">“ </w:t>
      </w:r>
      <w:r w:rsidR="00C311C2" w:rsidRPr="004F4F04">
        <w:rPr>
          <w:rFonts w:ascii="Times New Roman" w:hAnsi="Times New Roman" w:cs="Times New Roman"/>
          <w:sz w:val="24"/>
          <w:szCs w:val="24"/>
        </w:rPr>
        <w:t>26</w:t>
      </w:r>
      <w:r w:rsidRPr="004F4F04">
        <w:rPr>
          <w:rFonts w:ascii="Times New Roman" w:hAnsi="Times New Roman" w:cs="Times New Roman"/>
          <w:sz w:val="24"/>
          <w:szCs w:val="24"/>
        </w:rPr>
        <w:t xml:space="preserve"> punkte.</w:t>
      </w:r>
    </w:p>
    <w:p w14:paraId="44439A2D" w14:textId="19B37A48" w:rsidR="004D5624" w:rsidRPr="004F4F04" w:rsidRDefault="004D5624" w:rsidP="004D5624">
      <w:pPr>
        <w:pStyle w:val="Sraopastraipa"/>
        <w:spacing w:line="240" w:lineRule="auto"/>
        <w:ind w:left="0" w:firstLine="567"/>
        <w:rPr>
          <w:rFonts w:ascii="Times New Roman" w:hAnsi="Times New Roman" w:cs="Times New Roman"/>
          <w:sz w:val="24"/>
          <w:szCs w:val="24"/>
        </w:rPr>
      </w:pPr>
      <w:r w:rsidRPr="004F4F04">
        <w:rPr>
          <w:rFonts w:ascii="Times New Roman" w:eastAsia="Arial" w:hAnsi="Times New Roman" w:cs="Times New Roman"/>
          <w:sz w:val="24"/>
          <w:szCs w:val="24"/>
        </w:rPr>
        <w:t xml:space="preserve"> </w:t>
      </w:r>
      <w:r w:rsidR="004F4F04" w:rsidRPr="004F4F04">
        <w:rPr>
          <w:rFonts w:ascii="Times New Roman" w:eastAsia="Arial" w:hAnsi="Times New Roman" w:cs="Times New Roman"/>
          <w:sz w:val="24"/>
          <w:szCs w:val="24"/>
        </w:rPr>
        <w:t>1.4</w:t>
      </w:r>
      <w:r w:rsidRPr="004F4F04">
        <w:rPr>
          <w:rFonts w:ascii="Times New Roman" w:eastAsia="Arial" w:hAnsi="Times New Roman" w:cs="Times New Roman"/>
          <w:sz w:val="24"/>
          <w:szCs w:val="24"/>
        </w:rPr>
        <w:t>. Bendrosios pirkimo sąlygos yra neatskiriama šių pirkimo sąlygų dalis.</w:t>
      </w:r>
    </w:p>
    <w:p w14:paraId="707E8863" w14:textId="77777777" w:rsidR="004D5624" w:rsidRPr="004F4F04" w:rsidRDefault="004D5624" w:rsidP="004D5624">
      <w:pPr>
        <w:pStyle w:val="Sraopastraipa"/>
        <w:spacing w:line="240" w:lineRule="auto"/>
        <w:ind w:left="1211" w:firstLine="0"/>
        <w:rPr>
          <w:rFonts w:ascii="Times New Roman" w:hAnsi="Times New Roman" w:cs="Times New Roman"/>
          <w:sz w:val="24"/>
          <w:szCs w:val="24"/>
        </w:rPr>
      </w:pPr>
    </w:p>
    <w:p w14:paraId="41432837" w14:textId="77777777" w:rsidR="004D5624" w:rsidRPr="00EA0566" w:rsidRDefault="004D5624" w:rsidP="004D5624">
      <w:pPr>
        <w:pStyle w:val="Antrat1"/>
        <w:numPr>
          <w:ilvl w:val="0"/>
          <w:numId w:val="7"/>
        </w:numPr>
        <w:spacing w:before="0" w:after="0"/>
        <w:rPr>
          <w:rFonts w:ascii="Times New Roman" w:hAnsi="Times New Roman" w:cs="Times New Roman"/>
          <w:b/>
          <w:color w:val="auto"/>
          <w:sz w:val="24"/>
          <w:szCs w:val="24"/>
        </w:rPr>
      </w:pPr>
      <w:bookmarkStart w:id="12" w:name="_Toc198562513"/>
      <w:r w:rsidRPr="00EA0566">
        <w:rPr>
          <w:rFonts w:ascii="Times New Roman" w:hAnsi="Times New Roman" w:cs="Times New Roman"/>
          <w:b/>
          <w:color w:val="auto"/>
          <w:sz w:val="24"/>
          <w:szCs w:val="24"/>
        </w:rPr>
        <w:t>Pirkimo objektas</w:t>
      </w:r>
      <w:bookmarkEnd w:id="12"/>
    </w:p>
    <w:p w14:paraId="486A8F56" w14:textId="77777777" w:rsidR="004D5624" w:rsidRPr="004F4F04" w:rsidRDefault="004D5624" w:rsidP="004D5624">
      <w:pPr>
        <w:spacing w:line="240" w:lineRule="auto"/>
        <w:ind w:firstLine="0"/>
        <w:rPr>
          <w:rFonts w:ascii="Times New Roman" w:hAnsi="Times New Roman" w:cs="Times New Roman"/>
          <w:sz w:val="24"/>
          <w:szCs w:val="24"/>
        </w:rPr>
      </w:pPr>
    </w:p>
    <w:p w14:paraId="3B09A96A" w14:textId="30B90AD6" w:rsidR="004D5624" w:rsidRPr="004F4F04" w:rsidRDefault="004D5624" w:rsidP="004D5624">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4F4F04">
        <w:rPr>
          <w:rFonts w:ascii="Times New Roman" w:hAnsi="Times New Roman" w:cs="Times New Roman"/>
          <w:sz w:val="24"/>
          <w:szCs w:val="24"/>
        </w:rPr>
        <w:t xml:space="preserve"> Perkančioji organizacija </w:t>
      </w:r>
      <w:r w:rsidR="00C311C2" w:rsidRPr="004F4F04">
        <w:rPr>
          <w:rFonts w:ascii="Times New Roman" w:hAnsi="Times New Roman" w:cs="Times New Roman"/>
          <w:sz w:val="24"/>
          <w:szCs w:val="24"/>
        </w:rPr>
        <w:t xml:space="preserve">perka </w:t>
      </w:r>
      <w:r w:rsidR="00401987" w:rsidRPr="004F4F04">
        <w:rPr>
          <w:rFonts w:ascii="Times New Roman" w:hAnsi="Times New Roman" w:cs="Times New Roman"/>
          <w:sz w:val="24"/>
          <w:szCs w:val="24"/>
        </w:rPr>
        <w:t xml:space="preserve">kiemo trinkelių keitimo su laiptų atnaujinimu </w:t>
      </w:r>
      <w:r w:rsidR="00401987" w:rsidRPr="004F4F04">
        <w:rPr>
          <w:rFonts w:ascii="Times New Roman" w:eastAsia="Calibri" w:hAnsi="Times New Roman" w:cs="Times New Roman"/>
          <w:color w:val="000000" w:themeColor="text1"/>
          <w:sz w:val="24"/>
          <w:szCs w:val="24"/>
        </w:rPr>
        <w:t xml:space="preserve">darbus </w:t>
      </w:r>
      <w:r w:rsidRPr="004F4F04">
        <w:rPr>
          <w:rFonts w:ascii="Times New Roman" w:eastAsia="Calibri" w:hAnsi="Times New Roman" w:cs="Times New Roman"/>
          <w:color w:val="000000" w:themeColor="text1"/>
          <w:sz w:val="24"/>
          <w:szCs w:val="24"/>
        </w:rPr>
        <w:t xml:space="preserve">. </w:t>
      </w:r>
      <w:r w:rsidRPr="004F4F04">
        <w:rPr>
          <w:rFonts w:ascii="Times New Roman" w:hAnsi="Times New Roman" w:cs="Times New Roman"/>
          <w:sz w:val="24"/>
          <w:szCs w:val="24"/>
        </w:rPr>
        <w:t>Reikalavimai pirkimo objektui nustatyti specialiųjų pirkimo sąlygų 4</w:t>
      </w:r>
      <w:r w:rsidRPr="004F4F04">
        <w:rPr>
          <w:rFonts w:ascii="Times New Roman" w:hAnsi="Times New Roman" w:cs="Times New Roman"/>
          <w:color w:val="00B050"/>
          <w:sz w:val="24"/>
          <w:szCs w:val="24"/>
        </w:rPr>
        <w:t xml:space="preserve"> </w:t>
      </w:r>
      <w:r w:rsidRPr="004F4F04">
        <w:rPr>
          <w:rFonts w:ascii="Times New Roman" w:hAnsi="Times New Roman" w:cs="Times New Roman"/>
          <w:sz w:val="24"/>
          <w:szCs w:val="24"/>
        </w:rPr>
        <w:t>priede.</w:t>
      </w:r>
    </w:p>
    <w:p w14:paraId="7CB512CF" w14:textId="77777777" w:rsidR="004D5624" w:rsidRPr="004F4F04" w:rsidRDefault="004D5624" w:rsidP="004D5624">
      <w:pPr>
        <w:pStyle w:val="Betarp"/>
        <w:contextualSpacing/>
        <w:rPr>
          <w:rFonts w:ascii="Times New Roman" w:hAnsi="Times New Roman" w:cs="Times New Roman"/>
          <w:sz w:val="24"/>
          <w:szCs w:val="24"/>
        </w:rPr>
      </w:pPr>
      <w:r w:rsidRPr="004F4F04">
        <w:rPr>
          <w:rFonts w:ascii="Times New Roman" w:hAnsi="Times New Roman" w:cs="Times New Roman"/>
          <w:sz w:val="24"/>
          <w:szCs w:val="24"/>
        </w:rPr>
        <w:t>2.2. Pirkimo objektas į dalis neskaidomas. Pirkimo apimtys, reikalavimai ir techninė specifikacija apibrėžti specialiųjų pirkimo sąlygų 4</w:t>
      </w:r>
      <w:r w:rsidRPr="004F4F04">
        <w:rPr>
          <w:rFonts w:ascii="Times New Roman" w:hAnsi="Times New Roman" w:cs="Times New Roman"/>
          <w:color w:val="00B050"/>
          <w:sz w:val="24"/>
          <w:szCs w:val="24"/>
        </w:rPr>
        <w:t xml:space="preserve"> </w:t>
      </w:r>
      <w:r w:rsidRPr="004F4F04">
        <w:rPr>
          <w:rFonts w:ascii="Times New Roman" w:hAnsi="Times New Roman" w:cs="Times New Roman"/>
          <w:sz w:val="24"/>
          <w:szCs w:val="24"/>
        </w:rPr>
        <w:t>priede.</w:t>
      </w:r>
    </w:p>
    <w:p w14:paraId="499F7E18" w14:textId="77777777" w:rsidR="004D5624" w:rsidRPr="004F4F04" w:rsidRDefault="004D5624" w:rsidP="004D5624">
      <w:pPr>
        <w:pStyle w:val="Sraopastraipa"/>
        <w:spacing w:line="240" w:lineRule="auto"/>
        <w:ind w:left="0" w:firstLine="709"/>
        <w:rPr>
          <w:rFonts w:ascii="Times New Roman" w:hAnsi="Times New Roman" w:cs="Times New Roman"/>
          <w:sz w:val="24"/>
          <w:szCs w:val="24"/>
        </w:rPr>
      </w:pPr>
      <w:r w:rsidRPr="004F4F04">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B531F8" w14:textId="77777777" w:rsidR="004D5624" w:rsidRPr="004F4F04" w:rsidRDefault="004D5624" w:rsidP="004D5624">
      <w:pPr>
        <w:pStyle w:val="Sraopastraipa"/>
        <w:spacing w:line="240" w:lineRule="auto"/>
        <w:ind w:left="0" w:firstLine="709"/>
        <w:rPr>
          <w:rFonts w:ascii="Times New Roman" w:hAnsi="Times New Roman" w:cs="Times New Roman"/>
          <w:sz w:val="24"/>
          <w:szCs w:val="24"/>
        </w:rPr>
      </w:pPr>
      <w:r w:rsidRPr="004F4F04">
        <w:rPr>
          <w:rFonts w:ascii="Times New Roman" w:hAnsi="Times New Roman" w:cs="Times New Roman"/>
          <w:sz w:val="24"/>
          <w:szCs w:val="24"/>
        </w:rPr>
        <w:t xml:space="preserve">2.4. Jeigu apibūdinant pirkimo objektą techninėje specifikacijoje nurodytas standartas, </w:t>
      </w:r>
      <w:r w:rsidRPr="004F4F0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F4F04">
        <w:rPr>
          <w:rFonts w:ascii="Times New Roman" w:hAnsi="Times New Roman" w:cs="Times New Roman"/>
          <w:sz w:val="24"/>
          <w:szCs w:val="24"/>
        </w:rPr>
        <w:t xml:space="preserve">turi būti laikoma, kad kiekviena tokia nuoroda yra pateikta su žodžiais „arba lygiavertis“. </w:t>
      </w:r>
    </w:p>
    <w:p w14:paraId="704AA300" w14:textId="677804EC" w:rsidR="004D5624" w:rsidRPr="004F4F04" w:rsidRDefault="004D5624" w:rsidP="004D5624">
      <w:pPr>
        <w:pStyle w:val="Sraopastraipa"/>
        <w:spacing w:line="240" w:lineRule="auto"/>
        <w:ind w:left="0" w:firstLine="709"/>
        <w:rPr>
          <w:rFonts w:ascii="Times New Roman" w:hAnsi="Times New Roman" w:cs="Times New Roman"/>
          <w:sz w:val="24"/>
          <w:szCs w:val="24"/>
        </w:rPr>
      </w:pPr>
      <w:r w:rsidRPr="004F4F04">
        <w:rPr>
          <w:rFonts w:ascii="Times New Roman" w:hAnsi="Times New Roman" w:cs="Times New Roman"/>
          <w:sz w:val="24"/>
          <w:szCs w:val="24"/>
        </w:rPr>
        <w:t xml:space="preserve">2.5. Maksimali pirkimui skirta lėšų suma </w:t>
      </w:r>
      <w:r w:rsidR="00401987" w:rsidRPr="004F4F04">
        <w:rPr>
          <w:rFonts w:ascii="Times New Roman" w:hAnsi="Times New Roman" w:cs="Times New Roman"/>
          <w:sz w:val="24"/>
          <w:szCs w:val="24"/>
        </w:rPr>
        <w:t xml:space="preserve">99173.55 </w:t>
      </w:r>
      <w:r w:rsidRPr="004F4F04">
        <w:rPr>
          <w:rFonts w:ascii="Times New Roman" w:hAnsi="Times New Roman" w:cs="Times New Roman"/>
          <w:sz w:val="24"/>
          <w:szCs w:val="24"/>
        </w:rPr>
        <w:t>(</w:t>
      </w:r>
      <w:r w:rsidR="00401987" w:rsidRPr="004F4F04">
        <w:rPr>
          <w:rFonts w:ascii="Times New Roman" w:hAnsi="Times New Roman" w:cs="Times New Roman"/>
          <w:sz w:val="24"/>
          <w:szCs w:val="24"/>
        </w:rPr>
        <w:t>devyniasdešimt devyni tūkstančiai</w:t>
      </w:r>
      <w:r w:rsidR="000817C6">
        <w:rPr>
          <w:rFonts w:ascii="Times New Roman" w:hAnsi="Times New Roman" w:cs="Times New Roman"/>
          <w:sz w:val="24"/>
          <w:szCs w:val="24"/>
        </w:rPr>
        <w:t xml:space="preserve"> vienas </w:t>
      </w:r>
      <w:r w:rsidR="00401987" w:rsidRPr="004F4F04">
        <w:rPr>
          <w:rFonts w:ascii="Times New Roman" w:hAnsi="Times New Roman" w:cs="Times New Roman"/>
          <w:sz w:val="24"/>
          <w:szCs w:val="24"/>
        </w:rPr>
        <w:t xml:space="preserve"> šimtas septyniasdešimt trys </w:t>
      </w:r>
      <w:proofErr w:type="spellStart"/>
      <w:r w:rsidR="00401987" w:rsidRPr="004F4F04">
        <w:rPr>
          <w:rFonts w:ascii="Times New Roman" w:hAnsi="Times New Roman" w:cs="Times New Roman"/>
          <w:sz w:val="24"/>
          <w:szCs w:val="24"/>
        </w:rPr>
        <w:t>eur</w:t>
      </w:r>
      <w:proofErr w:type="spellEnd"/>
      <w:r w:rsidR="00401987" w:rsidRPr="004F4F04">
        <w:rPr>
          <w:rFonts w:ascii="Times New Roman" w:hAnsi="Times New Roman" w:cs="Times New Roman"/>
          <w:sz w:val="24"/>
          <w:szCs w:val="24"/>
        </w:rPr>
        <w:t xml:space="preserve"> 35 ct) </w:t>
      </w:r>
      <w:r w:rsidRPr="004F4F04">
        <w:rPr>
          <w:rFonts w:ascii="Times New Roman" w:hAnsi="Times New Roman" w:cs="Times New Roman"/>
          <w:sz w:val="24"/>
          <w:szCs w:val="24"/>
        </w:rPr>
        <w:t xml:space="preserve"> be PVM;</w:t>
      </w:r>
      <w:r w:rsidR="00C311C2" w:rsidRPr="004F4F04">
        <w:rPr>
          <w:rFonts w:ascii="Times New Roman" w:hAnsi="Times New Roman" w:cs="Times New Roman"/>
          <w:sz w:val="24"/>
          <w:szCs w:val="24"/>
        </w:rPr>
        <w:t xml:space="preserve"> </w:t>
      </w:r>
      <w:r w:rsidR="00401987" w:rsidRPr="004F4F04">
        <w:rPr>
          <w:rFonts w:ascii="Times New Roman" w:hAnsi="Times New Roman" w:cs="Times New Roman"/>
          <w:sz w:val="24"/>
          <w:szCs w:val="24"/>
        </w:rPr>
        <w:t xml:space="preserve">120.000 </w:t>
      </w:r>
      <w:r w:rsidRPr="004F4F04">
        <w:rPr>
          <w:rFonts w:ascii="Times New Roman" w:hAnsi="Times New Roman" w:cs="Times New Roman"/>
          <w:sz w:val="24"/>
          <w:szCs w:val="24"/>
        </w:rPr>
        <w:t xml:space="preserve"> (</w:t>
      </w:r>
      <w:r w:rsidR="00401987" w:rsidRPr="004F4F04">
        <w:rPr>
          <w:rFonts w:ascii="Times New Roman" w:hAnsi="Times New Roman" w:cs="Times New Roman"/>
          <w:sz w:val="24"/>
          <w:szCs w:val="24"/>
        </w:rPr>
        <w:t xml:space="preserve">šimtas dvidešimt tūkstančių </w:t>
      </w:r>
      <w:r w:rsidRPr="004F4F04">
        <w:rPr>
          <w:rFonts w:ascii="Times New Roman" w:hAnsi="Times New Roman" w:cs="Times New Roman"/>
          <w:sz w:val="24"/>
          <w:szCs w:val="24"/>
        </w:rPr>
        <w:t xml:space="preserve"> </w:t>
      </w:r>
      <w:proofErr w:type="spellStart"/>
      <w:r w:rsidRPr="004F4F04">
        <w:rPr>
          <w:rFonts w:ascii="Times New Roman" w:hAnsi="Times New Roman" w:cs="Times New Roman"/>
          <w:sz w:val="24"/>
          <w:szCs w:val="24"/>
        </w:rPr>
        <w:t>Eur</w:t>
      </w:r>
      <w:proofErr w:type="spellEnd"/>
      <w:r w:rsidRPr="004F4F04">
        <w:rPr>
          <w:rFonts w:ascii="Times New Roman" w:hAnsi="Times New Roman" w:cs="Times New Roman"/>
          <w:sz w:val="24"/>
          <w:szCs w:val="24"/>
        </w:rPr>
        <w:t>), įskaitant PVM.</w:t>
      </w:r>
    </w:p>
    <w:p w14:paraId="7A5C21C5" w14:textId="77777777" w:rsidR="004D5624" w:rsidRPr="004F4F04" w:rsidRDefault="004D5624" w:rsidP="004D5624">
      <w:pPr>
        <w:pStyle w:val="Sraopastraipa"/>
        <w:spacing w:line="240" w:lineRule="auto"/>
        <w:ind w:left="0" w:firstLine="709"/>
        <w:rPr>
          <w:rFonts w:ascii="Times New Roman" w:hAnsi="Times New Roman" w:cs="Times New Roman"/>
          <w:sz w:val="24"/>
          <w:szCs w:val="24"/>
        </w:rPr>
      </w:pPr>
    </w:p>
    <w:p w14:paraId="3B887CA0" w14:textId="77777777" w:rsidR="004D5624" w:rsidRPr="00EA0566" w:rsidRDefault="004D5624" w:rsidP="00C311C2">
      <w:pPr>
        <w:pStyle w:val="Antrat1"/>
        <w:numPr>
          <w:ilvl w:val="0"/>
          <w:numId w:val="7"/>
        </w:numPr>
        <w:spacing w:before="0" w:after="0" w:line="240" w:lineRule="auto"/>
        <w:ind w:left="357" w:hanging="357"/>
        <w:rPr>
          <w:rFonts w:ascii="Times New Roman" w:hAnsi="Times New Roman" w:cs="Times New Roman"/>
          <w:b/>
          <w:color w:val="auto"/>
          <w:sz w:val="24"/>
          <w:szCs w:val="24"/>
        </w:rPr>
      </w:pPr>
      <w:bookmarkStart w:id="13" w:name="_Toc198562514"/>
      <w:r w:rsidRPr="00EA0566">
        <w:rPr>
          <w:rFonts w:ascii="Times New Roman" w:hAnsi="Times New Roman" w:cs="Times New Roman"/>
          <w:b/>
          <w:color w:val="auto"/>
          <w:sz w:val="24"/>
          <w:szCs w:val="24"/>
        </w:rPr>
        <w:t>Tiekėjų pašalinimo pagrindai, kvalifikacijos reikalavimai ir reikalaujami kokybės vadybos sistemos ir (arba) aplinkos apsaugos vadybos sistemos standartai</w:t>
      </w:r>
      <w:bookmarkEnd w:id="13"/>
      <w:r w:rsidRPr="00EA0566">
        <w:rPr>
          <w:rFonts w:ascii="Times New Roman" w:hAnsi="Times New Roman" w:cs="Times New Roman"/>
          <w:b/>
          <w:color w:val="auto"/>
          <w:sz w:val="24"/>
          <w:szCs w:val="24"/>
        </w:rPr>
        <w:t xml:space="preserve"> </w:t>
      </w:r>
    </w:p>
    <w:p w14:paraId="7E21DBEA" w14:textId="77777777" w:rsidR="004D5624" w:rsidRPr="004F4F04" w:rsidRDefault="004D5624" w:rsidP="004D5624">
      <w:pPr>
        <w:spacing w:line="240" w:lineRule="auto"/>
        <w:ind w:firstLine="0"/>
        <w:rPr>
          <w:rFonts w:ascii="Times New Roman" w:hAnsi="Times New Roman" w:cs="Times New Roman"/>
          <w:sz w:val="24"/>
          <w:szCs w:val="24"/>
        </w:rPr>
      </w:pPr>
    </w:p>
    <w:p w14:paraId="73FE9F62" w14:textId="77777777" w:rsidR="004D5624" w:rsidRPr="004F4F04" w:rsidRDefault="004D5624" w:rsidP="004D5624">
      <w:pPr>
        <w:pStyle w:val="Sraopastraipa"/>
        <w:numPr>
          <w:ilvl w:val="1"/>
          <w:numId w:val="7"/>
        </w:numPr>
        <w:spacing w:line="240" w:lineRule="auto"/>
        <w:ind w:left="0" w:firstLine="697"/>
        <w:rPr>
          <w:rFonts w:ascii="Times New Roman" w:hAnsi="Times New Roman" w:cs="Times New Roman"/>
          <w:i/>
          <w:iCs/>
          <w:sz w:val="24"/>
          <w:szCs w:val="24"/>
        </w:rPr>
      </w:pPr>
      <w:r w:rsidRPr="004F4F04">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w:t>
      </w:r>
      <w:r w:rsidRPr="004F4F04">
        <w:rPr>
          <w:rFonts w:ascii="Times New Roman" w:hAnsi="Times New Roman" w:cs="Times New Roman"/>
          <w:color w:val="00B050"/>
          <w:sz w:val="24"/>
          <w:szCs w:val="24"/>
        </w:rPr>
        <w:t xml:space="preserve"> </w:t>
      </w:r>
      <w:r w:rsidRPr="004F4F04">
        <w:rPr>
          <w:rFonts w:ascii="Times New Roman" w:hAnsi="Times New Roman" w:cs="Times New Roman"/>
          <w:sz w:val="24"/>
          <w:szCs w:val="24"/>
        </w:rPr>
        <w:t xml:space="preserve">priede. </w:t>
      </w:r>
    </w:p>
    <w:p w14:paraId="0A356AB7" w14:textId="5C0D79FF" w:rsidR="004D5624" w:rsidRPr="004F4F04" w:rsidRDefault="00076F9B" w:rsidP="004D5624">
      <w:pPr>
        <w:pStyle w:val="Sraopastraipa"/>
        <w:numPr>
          <w:ilvl w:val="1"/>
          <w:numId w:val="7"/>
        </w:numPr>
        <w:spacing w:line="240" w:lineRule="auto"/>
        <w:ind w:left="0" w:firstLine="697"/>
        <w:rPr>
          <w:rFonts w:ascii="Times New Roman" w:hAnsi="Times New Roman" w:cs="Times New Roman"/>
          <w:sz w:val="24"/>
          <w:szCs w:val="24"/>
        </w:rPr>
      </w:pPr>
      <w:r>
        <w:rPr>
          <w:rFonts w:ascii="Times New Roman" w:hAnsi="Times New Roman" w:cs="Times New Roman"/>
          <w:sz w:val="24"/>
          <w:szCs w:val="24"/>
        </w:rPr>
        <w:t>Tiekėjų kvalifikacijos reikalavimai nustatyti pirkimo sąlygų 2 priede</w:t>
      </w:r>
      <w:r w:rsidR="00481240">
        <w:rPr>
          <w:rFonts w:ascii="Times New Roman" w:hAnsi="Times New Roman" w:cs="Times New Roman"/>
          <w:sz w:val="24"/>
          <w:szCs w:val="24"/>
        </w:rPr>
        <w:t xml:space="preserve">. </w:t>
      </w:r>
      <w:r w:rsidR="00481240" w:rsidRPr="004F4F04">
        <w:rPr>
          <w:rFonts w:ascii="Times New Roman" w:hAnsi="Times New Roman" w:cs="Times New Roman"/>
          <w:sz w:val="24"/>
          <w:szCs w:val="24"/>
        </w:rPr>
        <w:t>Tiekėjas, teikdamas pasiūlymą, įsipareigoja, kad sutartį vykdys tik teisę verstis atitinkama veikla turintys asmenys.</w:t>
      </w:r>
      <w:r w:rsidR="00481240">
        <w:rPr>
          <w:rFonts w:ascii="Times New Roman" w:hAnsi="Times New Roman" w:cs="Times New Roman"/>
          <w:sz w:val="24"/>
          <w:szCs w:val="24"/>
        </w:rPr>
        <w:t xml:space="preserve"> T</w:t>
      </w:r>
      <w:r w:rsidR="004D5624" w:rsidRPr="004F4F04">
        <w:rPr>
          <w:rFonts w:ascii="Times New Roman" w:hAnsi="Times New Roman" w:cs="Times New Roman"/>
          <w:sz w:val="24"/>
          <w:szCs w:val="24"/>
        </w:rPr>
        <w:t xml:space="preserve">iekėjams nenustatomi reikalavimai dėl kokybės vadybos sistemos ir aplinkos apsaugos vadybos sistemos standartų laikymosi. </w:t>
      </w:r>
    </w:p>
    <w:p w14:paraId="3E4BA88D" w14:textId="77777777" w:rsidR="004D5624" w:rsidRPr="004F4F04" w:rsidRDefault="004D5624" w:rsidP="004D5624">
      <w:pPr>
        <w:spacing w:line="240" w:lineRule="auto"/>
        <w:ind w:firstLine="709"/>
        <w:rPr>
          <w:rFonts w:ascii="Times New Roman" w:eastAsia="Arial" w:hAnsi="Times New Roman" w:cs="Times New Roman"/>
          <w:sz w:val="24"/>
          <w:szCs w:val="24"/>
        </w:rPr>
      </w:pPr>
      <w:r w:rsidRPr="004F4F04">
        <w:rPr>
          <w:rFonts w:ascii="Times New Roman" w:hAnsi="Times New Roman" w:cs="Times New Roman"/>
          <w:sz w:val="24"/>
          <w:szCs w:val="24"/>
        </w:rPr>
        <w:lastRenderedPageBreak/>
        <w:t xml:space="preserve">3.3. </w:t>
      </w:r>
      <w:r w:rsidRPr="004F4F04">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678446F7" w14:textId="77777777" w:rsidR="004D5624" w:rsidRPr="004F4F04" w:rsidRDefault="004D5624" w:rsidP="004F4F04">
      <w:pPr>
        <w:spacing w:line="240" w:lineRule="auto"/>
        <w:ind w:firstLine="0"/>
        <w:rPr>
          <w:rFonts w:ascii="Times New Roman" w:hAnsi="Times New Roman" w:cs="Times New Roman"/>
          <w:sz w:val="24"/>
          <w:szCs w:val="24"/>
        </w:rPr>
      </w:pPr>
    </w:p>
    <w:p w14:paraId="58A35A1B" w14:textId="655FC1C4" w:rsidR="004D5624" w:rsidRPr="00EA0566" w:rsidRDefault="004D5624" w:rsidP="00C43071">
      <w:pPr>
        <w:pStyle w:val="Antrat1"/>
        <w:numPr>
          <w:ilvl w:val="0"/>
          <w:numId w:val="7"/>
        </w:numPr>
        <w:spacing w:before="0" w:after="0"/>
        <w:rPr>
          <w:rFonts w:ascii="Times New Roman" w:hAnsi="Times New Roman" w:cs="Times New Roman"/>
          <w:b/>
          <w:color w:val="auto"/>
          <w:sz w:val="24"/>
          <w:szCs w:val="24"/>
        </w:rPr>
      </w:pPr>
      <w:bookmarkStart w:id="14" w:name="_Toc198562515"/>
      <w:r w:rsidRPr="00EA0566">
        <w:rPr>
          <w:rFonts w:ascii="Times New Roman" w:hAnsi="Times New Roman" w:cs="Times New Roman"/>
          <w:b/>
          <w:color w:val="auto"/>
          <w:sz w:val="24"/>
          <w:szCs w:val="24"/>
        </w:rPr>
        <w:t>Specialieji reikalavimai pasiūlymų rengimui ir pateikimui</w:t>
      </w:r>
      <w:bookmarkEnd w:id="9"/>
      <w:bookmarkEnd w:id="10"/>
      <w:bookmarkEnd w:id="11"/>
      <w:bookmarkEnd w:id="14"/>
    </w:p>
    <w:p w14:paraId="0DC498A0" w14:textId="77777777" w:rsidR="004D5624" w:rsidRPr="004F4F04" w:rsidRDefault="004D5624" w:rsidP="004D5624">
      <w:pPr>
        <w:ind w:firstLine="0"/>
        <w:rPr>
          <w:rFonts w:ascii="Times New Roman" w:hAnsi="Times New Roman" w:cs="Times New Roman"/>
          <w:b/>
          <w:bCs/>
          <w:sz w:val="24"/>
          <w:szCs w:val="24"/>
        </w:rPr>
      </w:pPr>
    </w:p>
    <w:p w14:paraId="37F49729" w14:textId="0888266E" w:rsidR="00E51EA1" w:rsidRPr="004F4F04" w:rsidRDefault="00C43071" w:rsidP="00C43071">
      <w:pPr>
        <w:pStyle w:val="Sraopastraipa"/>
        <w:ind w:left="142" w:firstLine="567"/>
        <w:rPr>
          <w:rFonts w:ascii="Times New Roman" w:hAnsi="Times New Roman" w:cs="Times New Roman"/>
          <w:sz w:val="24"/>
          <w:szCs w:val="24"/>
        </w:rPr>
      </w:pPr>
      <w:r w:rsidRPr="004F4F04">
        <w:rPr>
          <w:rFonts w:ascii="Times New Roman" w:hAnsi="Times New Roman" w:cs="Times New Roman"/>
          <w:sz w:val="24"/>
          <w:szCs w:val="24"/>
        </w:rPr>
        <w:t>4</w:t>
      </w:r>
      <w:r w:rsidR="004D5624" w:rsidRPr="004F4F04">
        <w:rPr>
          <w:rFonts w:ascii="Times New Roman" w:hAnsi="Times New Roman" w:cs="Times New Roman"/>
          <w:sz w:val="24"/>
          <w:szCs w:val="24"/>
        </w:rPr>
        <w:t xml:space="preserve">.1. CVP IS pasiūlymo lango eilutėje „Prisegti dokumentus“ pateikiamas tiekėjo pasirašytas pasiūlymas, parengtas pagal specialiųjų </w:t>
      </w:r>
      <w:r w:rsidR="004D5624" w:rsidRPr="004F4F04">
        <w:rPr>
          <w:rFonts w:ascii="Times New Roman" w:hAnsi="Times New Roman" w:cs="Times New Roman"/>
          <w:sz w:val="24"/>
          <w:szCs w:val="24"/>
        </w:rPr>
        <w:fldChar w:fldCharType="begin"/>
      </w:r>
      <w:r w:rsidR="004D5624" w:rsidRPr="004F4F04">
        <w:rPr>
          <w:rFonts w:ascii="Times New Roman" w:hAnsi="Times New Roman" w:cs="Times New Roman"/>
          <w:sz w:val="24"/>
          <w:szCs w:val="24"/>
        </w:rPr>
        <w:instrText xml:space="preserve"> REF _Ref38540913 \h  \* MERGEFORMAT </w:instrText>
      </w:r>
      <w:r w:rsidR="004D5624" w:rsidRPr="004F4F04">
        <w:rPr>
          <w:rFonts w:ascii="Times New Roman" w:hAnsi="Times New Roman" w:cs="Times New Roman"/>
          <w:sz w:val="24"/>
          <w:szCs w:val="24"/>
        </w:rPr>
      </w:r>
      <w:r w:rsidR="004D5624" w:rsidRPr="004F4F04">
        <w:rPr>
          <w:rFonts w:ascii="Times New Roman" w:hAnsi="Times New Roman" w:cs="Times New Roman"/>
          <w:sz w:val="24"/>
          <w:szCs w:val="24"/>
        </w:rPr>
        <w:fldChar w:fldCharType="separate"/>
      </w:r>
      <w:r w:rsidR="00E51EA1" w:rsidRPr="004F4F04">
        <w:rPr>
          <w:rFonts w:ascii="Times New Roman" w:hAnsi="Times New Roman" w:cs="Times New Roman"/>
          <w:sz w:val="24"/>
          <w:szCs w:val="24"/>
        </w:rPr>
        <w:t>Pirkimo sąlygų 5</w:t>
      </w:r>
      <w:r w:rsidR="00E51EA1" w:rsidRPr="004F4F04">
        <w:rPr>
          <w:rFonts w:ascii="Times New Roman" w:hAnsi="Times New Roman" w:cs="Times New Roman"/>
          <w:sz w:val="24"/>
          <w:szCs w:val="24"/>
          <w:shd w:val="clear" w:color="auto" w:fill="FFFFFF"/>
        </w:rPr>
        <w:t xml:space="preserve"> </w:t>
      </w:r>
      <w:r w:rsidR="00E51EA1" w:rsidRPr="004F4F04">
        <w:rPr>
          <w:rFonts w:ascii="Times New Roman" w:hAnsi="Times New Roman" w:cs="Times New Roman"/>
          <w:sz w:val="24"/>
          <w:szCs w:val="24"/>
        </w:rPr>
        <w:t>priedas „Pasiūlymo forma“</w:t>
      </w:r>
    </w:p>
    <w:p w14:paraId="4A1FEB4C" w14:textId="77777777" w:rsidR="004D5624" w:rsidRPr="004F4F04" w:rsidRDefault="004D5624" w:rsidP="004D5624">
      <w:pPr>
        <w:pStyle w:val="Sraopastraipa"/>
        <w:spacing w:line="240" w:lineRule="auto"/>
        <w:ind w:left="0" w:firstLine="709"/>
        <w:rPr>
          <w:rFonts w:ascii="Times New Roman" w:hAnsi="Times New Roman" w:cs="Times New Roman"/>
          <w:sz w:val="24"/>
          <w:szCs w:val="24"/>
        </w:rPr>
      </w:pPr>
      <w:r w:rsidRPr="004F4F04">
        <w:rPr>
          <w:rFonts w:ascii="Times New Roman" w:hAnsi="Times New Roman" w:cs="Times New Roman"/>
          <w:sz w:val="24"/>
          <w:szCs w:val="24"/>
        </w:rPr>
        <w:fldChar w:fldCharType="end"/>
      </w:r>
      <w:r w:rsidRPr="004F4F04">
        <w:rPr>
          <w:rFonts w:ascii="Times New Roman" w:hAnsi="Times New Roman" w:cs="Times New Roman"/>
          <w:sz w:val="24"/>
          <w:szCs w:val="24"/>
        </w:rPr>
        <w:t>priede pateiktą pasiūlymo formą ir pasiūlymo formoje nurodyti ir kiti, tiekėjo nuomone, būtini dokumentai (jų kopijos).</w:t>
      </w:r>
    </w:p>
    <w:p w14:paraId="45928CCA" w14:textId="5CFB6875" w:rsidR="004D5624" w:rsidRPr="004F4F04" w:rsidRDefault="00C43071" w:rsidP="004D5624">
      <w:pPr>
        <w:pStyle w:val="Sraopastraipa"/>
        <w:spacing w:line="240" w:lineRule="auto"/>
        <w:ind w:left="0"/>
        <w:rPr>
          <w:rFonts w:ascii="Times New Roman" w:hAnsi="Times New Roman" w:cs="Times New Roman"/>
          <w:sz w:val="24"/>
          <w:szCs w:val="24"/>
          <w:u w:val="single"/>
        </w:rPr>
      </w:pPr>
      <w:r w:rsidRPr="004F4F04">
        <w:rPr>
          <w:rFonts w:ascii="Times New Roman" w:eastAsia="Calibri" w:hAnsi="Times New Roman" w:cs="Times New Roman"/>
          <w:sz w:val="24"/>
          <w:szCs w:val="24"/>
        </w:rPr>
        <w:t>4.</w:t>
      </w:r>
      <w:r w:rsidR="004D5624" w:rsidRPr="004F4F04">
        <w:rPr>
          <w:rFonts w:ascii="Times New Roman" w:eastAsia="Calibri" w:hAnsi="Times New Roman" w:cs="Times New Roman"/>
          <w:sz w:val="24"/>
          <w:szCs w:val="24"/>
        </w:rPr>
        <w:t xml:space="preserve">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4D5624" w:rsidRPr="004F4F04">
        <w:rPr>
          <w:rFonts w:ascii="Times New Roman" w:hAnsi="Times New Roman" w:cs="Times New Roman"/>
          <w:sz w:val="24"/>
          <w:szCs w:val="24"/>
        </w:rPr>
        <w:t>Perkančiajai organizacijai kilus abejonių dėl dokumentų tikrumo, ji turi teisę reikalauti pateikti dokumentų originalus.</w:t>
      </w:r>
      <w:r w:rsidR="004D5624" w:rsidRPr="004F4F04">
        <w:rPr>
          <w:rFonts w:ascii="Times New Roman" w:eastAsia="Calibri" w:hAnsi="Times New Roman" w:cs="Times New Roman"/>
          <w:sz w:val="24"/>
          <w:szCs w:val="24"/>
        </w:rPr>
        <w:t xml:space="preserve"> Gali būti:</w:t>
      </w:r>
    </w:p>
    <w:p w14:paraId="222FF47B" w14:textId="3090D8F7" w:rsidR="004D5624" w:rsidRPr="004F4F04" w:rsidRDefault="00C43071" w:rsidP="004D5624">
      <w:pPr>
        <w:spacing w:line="240" w:lineRule="auto"/>
        <w:ind w:firstLine="709"/>
        <w:rPr>
          <w:rFonts w:ascii="Times New Roman" w:hAnsi="Times New Roman" w:cs="Times New Roman"/>
          <w:sz w:val="24"/>
          <w:szCs w:val="24"/>
        </w:rPr>
      </w:pPr>
      <w:r w:rsidRPr="004F4F04">
        <w:rPr>
          <w:rFonts w:ascii="Times New Roman" w:eastAsia="Calibri" w:hAnsi="Times New Roman" w:cs="Times New Roman"/>
          <w:sz w:val="24"/>
          <w:szCs w:val="24"/>
        </w:rPr>
        <w:t>4</w:t>
      </w:r>
      <w:r w:rsidR="004D5624" w:rsidRPr="004F4F04">
        <w:rPr>
          <w:rFonts w:ascii="Times New Roman" w:eastAsia="Calibri" w:hAnsi="Times New Roman" w:cs="Times New Roman"/>
          <w:sz w:val="24"/>
          <w:szCs w:val="24"/>
        </w:rPr>
        <w:t>.2.1. pateikiami kvalifikuotu elektroniniu parašu pasirašyti elektroninėmis priemonėmis suformuoti dokumentai;</w:t>
      </w:r>
    </w:p>
    <w:p w14:paraId="24C2D705" w14:textId="1999323C" w:rsidR="004D5624" w:rsidRPr="004F4F04" w:rsidRDefault="00C43071" w:rsidP="004D5624">
      <w:pPr>
        <w:pStyle w:val="Sraopastraipa"/>
        <w:spacing w:line="240" w:lineRule="auto"/>
        <w:ind w:left="0"/>
        <w:rPr>
          <w:rFonts w:ascii="Times New Roman" w:hAnsi="Times New Roman" w:cs="Times New Roman"/>
          <w:sz w:val="24"/>
          <w:szCs w:val="24"/>
        </w:rPr>
      </w:pPr>
      <w:r w:rsidRPr="004F4F04">
        <w:rPr>
          <w:rFonts w:ascii="Times New Roman" w:eastAsia="Calibri" w:hAnsi="Times New Roman" w:cs="Times New Roman"/>
          <w:sz w:val="24"/>
          <w:szCs w:val="24"/>
        </w:rPr>
        <w:t>4</w:t>
      </w:r>
      <w:r w:rsidR="004D5624" w:rsidRPr="004F4F04">
        <w:rPr>
          <w:rFonts w:ascii="Times New Roman" w:eastAsia="Calibri" w:hAnsi="Times New Roman" w:cs="Times New Roman"/>
          <w:sz w:val="24"/>
          <w:szCs w:val="24"/>
        </w:rPr>
        <w:t>.2.2. skaitmeninės dokumentų kopijos (fiziniu parašu tvirtinami dokumentai turi būti pateikiami pasirašyti ir nuskenuoti).</w:t>
      </w:r>
    </w:p>
    <w:p w14:paraId="61BFA777" w14:textId="2D65079A" w:rsidR="004D5624" w:rsidRPr="004F4F04" w:rsidRDefault="00C43071" w:rsidP="004D5624">
      <w:pPr>
        <w:pStyle w:val="Sraopastraipa"/>
        <w:spacing w:line="240" w:lineRule="auto"/>
        <w:ind w:left="0"/>
        <w:rPr>
          <w:rFonts w:ascii="Times New Roman" w:hAnsi="Times New Roman" w:cs="Times New Roman"/>
          <w:sz w:val="24"/>
          <w:szCs w:val="24"/>
        </w:rPr>
      </w:pPr>
      <w:r w:rsidRPr="004F4F04">
        <w:rPr>
          <w:rFonts w:ascii="Times New Roman" w:eastAsia="Arial" w:hAnsi="Times New Roman" w:cs="Times New Roman"/>
          <w:sz w:val="24"/>
          <w:szCs w:val="24"/>
        </w:rPr>
        <w:t>4</w:t>
      </w:r>
      <w:r w:rsidR="004D5624" w:rsidRPr="004F4F04">
        <w:rPr>
          <w:rFonts w:ascii="Times New Roman" w:eastAsia="Arial" w:hAnsi="Times New Roman" w:cs="Times New Roman"/>
          <w:sz w:val="24"/>
          <w:szCs w:val="24"/>
        </w:rPr>
        <w:t>.3. Pasiūlymas turi būti parengtas lietuvių kalba</w:t>
      </w:r>
      <w:r w:rsidR="004D5624" w:rsidRPr="004F4F04">
        <w:rPr>
          <w:rFonts w:ascii="Times New Roman" w:hAnsi="Times New Roman" w:cs="Times New Roman"/>
          <w:sz w:val="24"/>
          <w:szCs w:val="24"/>
        </w:rPr>
        <w:t xml:space="preserve"> </w:t>
      </w:r>
      <w:r w:rsidR="004D5624" w:rsidRPr="004F4F0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10887978" w14:textId="3BD8B740" w:rsidR="004D5624" w:rsidRPr="004F4F04" w:rsidRDefault="00C43071" w:rsidP="004D5624">
      <w:pPr>
        <w:pStyle w:val="Sraopastraipa"/>
        <w:spacing w:line="240" w:lineRule="auto"/>
        <w:ind w:left="0"/>
        <w:rPr>
          <w:rFonts w:ascii="Times New Roman" w:hAnsi="Times New Roman" w:cs="Times New Roman"/>
          <w:sz w:val="24"/>
          <w:szCs w:val="24"/>
        </w:rPr>
      </w:pPr>
      <w:r w:rsidRPr="004F4F04">
        <w:rPr>
          <w:rFonts w:ascii="Times New Roman" w:hAnsi="Times New Roman" w:cs="Times New Roman"/>
          <w:sz w:val="24"/>
          <w:szCs w:val="24"/>
        </w:rPr>
        <w:t>4</w:t>
      </w:r>
      <w:r w:rsidR="004D5624" w:rsidRPr="004F4F04">
        <w:rPr>
          <w:rFonts w:ascii="Times New Roman" w:hAnsi="Times New Roman" w:cs="Times New Roman"/>
          <w:sz w:val="24"/>
          <w:szCs w:val="24"/>
        </w:rPr>
        <w:t>.4. Pasiūlymuose nurodytos kainos bus vertinamos eurais</w:t>
      </w:r>
      <w:r w:rsidR="004D5624" w:rsidRPr="004F4F04">
        <w:rPr>
          <w:rFonts w:ascii="Times New Roman" w:eastAsia="Calibri" w:hAnsi="Times New Roman" w:cs="Times New Roman"/>
          <w:sz w:val="24"/>
          <w:szCs w:val="24"/>
        </w:rPr>
        <w:t>.</w:t>
      </w:r>
      <w:r w:rsidR="004D5624" w:rsidRPr="004F4F04">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EA8A006" w14:textId="4A4BD688" w:rsidR="004D5624" w:rsidRPr="004F4F04" w:rsidRDefault="00C43071" w:rsidP="004D5624">
      <w:pPr>
        <w:pStyle w:val="Sraopastraipa"/>
        <w:spacing w:after="160" w:line="240" w:lineRule="auto"/>
        <w:ind w:left="0" w:firstLine="710"/>
        <w:rPr>
          <w:rFonts w:ascii="Times New Roman" w:eastAsia="Arial" w:hAnsi="Times New Roman" w:cs="Times New Roman"/>
          <w:color w:val="7030A0"/>
          <w:sz w:val="24"/>
          <w:szCs w:val="24"/>
        </w:rPr>
      </w:pPr>
      <w:r w:rsidRPr="004F4F04">
        <w:rPr>
          <w:rFonts w:ascii="Times New Roman" w:eastAsia="Arial" w:hAnsi="Times New Roman" w:cs="Times New Roman"/>
          <w:sz w:val="24"/>
          <w:szCs w:val="24"/>
        </w:rPr>
        <w:t>4</w:t>
      </w:r>
      <w:r w:rsidR="004D5624" w:rsidRPr="004F4F04">
        <w:rPr>
          <w:rFonts w:ascii="Times New Roman" w:eastAsia="Arial" w:hAnsi="Times New Roman" w:cs="Times New Roman"/>
          <w:sz w:val="24"/>
          <w:szCs w:val="24"/>
        </w:rPr>
        <w:t xml:space="preserve">.5. Bendra pasiūlymo kaina (sąnaudos) su PVM  turi būti nurodoma dviejų skaitmenų po kablelio tikslumu. Šią kainą sudarančios kainos sudedamosios dalys ar įkainiai gali būti išreikšti neribojant skaitmenų po kablelio kiekio. </w:t>
      </w:r>
    </w:p>
    <w:p w14:paraId="060FDF33" w14:textId="5F9C4CC4" w:rsidR="004D5624" w:rsidRPr="004F4F04" w:rsidRDefault="00C43071" w:rsidP="004D5624">
      <w:pPr>
        <w:pStyle w:val="Sraopastraipa"/>
        <w:spacing w:line="240" w:lineRule="auto"/>
        <w:ind w:left="710" w:firstLine="0"/>
        <w:rPr>
          <w:rFonts w:ascii="Times New Roman" w:hAnsi="Times New Roman" w:cs="Times New Roman"/>
          <w:sz w:val="24"/>
          <w:szCs w:val="24"/>
        </w:rPr>
      </w:pPr>
      <w:r w:rsidRPr="004F4F04">
        <w:rPr>
          <w:rFonts w:ascii="Times New Roman" w:eastAsia="Arial" w:hAnsi="Times New Roman" w:cs="Times New Roman"/>
          <w:sz w:val="24"/>
          <w:szCs w:val="24"/>
        </w:rPr>
        <w:t>4</w:t>
      </w:r>
      <w:r w:rsidR="004D5624" w:rsidRPr="004F4F04">
        <w:rPr>
          <w:rFonts w:ascii="Times New Roman" w:eastAsia="Arial" w:hAnsi="Times New Roman" w:cs="Times New Roman"/>
          <w:sz w:val="24"/>
          <w:szCs w:val="24"/>
        </w:rPr>
        <w:t xml:space="preserve">.6. Tiekėjų pasiūlymuose nurodytos kainos bus vertinamos </w:t>
      </w:r>
      <w:r w:rsidR="004D5624" w:rsidRPr="004F4F04">
        <w:rPr>
          <w:rFonts w:ascii="Times New Roman" w:hAnsi="Times New Roman" w:cs="Times New Roman"/>
          <w:sz w:val="24"/>
          <w:szCs w:val="24"/>
        </w:rPr>
        <w:t xml:space="preserve">ir lyginamos su visais mokesčiais, įskaitant PVM. </w:t>
      </w:r>
    </w:p>
    <w:p w14:paraId="29F252EA" w14:textId="77777777" w:rsidR="004D5624" w:rsidRPr="004F4F04" w:rsidRDefault="004D5624" w:rsidP="004D5624">
      <w:pPr>
        <w:pStyle w:val="paragrafesrasas2lygis"/>
        <w:spacing w:after="0"/>
        <w:rPr>
          <w:sz w:val="24"/>
          <w:szCs w:val="24"/>
        </w:rPr>
      </w:pPr>
    </w:p>
    <w:p w14:paraId="17581178" w14:textId="68EDD934" w:rsidR="004D5624" w:rsidRPr="00EA0566" w:rsidRDefault="00C43071" w:rsidP="004F4F04">
      <w:pPr>
        <w:pStyle w:val="Antrat1"/>
        <w:spacing w:before="0" w:after="0"/>
        <w:ind w:left="357" w:firstLine="0"/>
        <w:rPr>
          <w:rFonts w:ascii="Times New Roman" w:hAnsi="Times New Roman" w:cs="Times New Roman"/>
          <w:b/>
          <w:color w:val="auto"/>
          <w:sz w:val="24"/>
          <w:szCs w:val="24"/>
        </w:rPr>
      </w:pPr>
      <w:bookmarkStart w:id="15" w:name="_Toc198562516"/>
      <w:r w:rsidRPr="00EA0566">
        <w:rPr>
          <w:rFonts w:ascii="Times New Roman" w:hAnsi="Times New Roman" w:cs="Times New Roman"/>
          <w:b/>
          <w:color w:val="auto"/>
          <w:sz w:val="24"/>
          <w:szCs w:val="24"/>
        </w:rPr>
        <w:t>5</w:t>
      </w:r>
      <w:r w:rsidR="004D5624" w:rsidRPr="00EA0566">
        <w:rPr>
          <w:rFonts w:ascii="Times New Roman" w:hAnsi="Times New Roman" w:cs="Times New Roman"/>
          <w:b/>
          <w:color w:val="auto"/>
          <w:sz w:val="24"/>
          <w:szCs w:val="24"/>
        </w:rPr>
        <w:t>. Pasiūlymo galiojimo užtikrinimas</w:t>
      </w:r>
      <w:bookmarkEnd w:id="15"/>
    </w:p>
    <w:p w14:paraId="28A2F4B9" w14:textId="6B29F093" w:rsidR="004D5624" w:rsidRPr="004F4F04" w:rsidRDefault="00C43071" w:rsidP="004D5624">
      <w:pPr>
        <w:pStyle w:val="Sraopastraipa"/>
        <w:spacing w:line="240" w:lineRule="auto"/>
        <w:ind w:left="0" w:firstLine="567"/>
        <w:rPr>
          <w:rFonts w:ascii="Times New Roman" w:eastAsia="Calibri" w:hAnsi="Times New Roman" w:cs="Times New Roman"/>
          <w:sz w:val="24"/>
          <w:szCs w:val="24"/>
        </w:rPr>
      </w:pPr>
      <w:r w:rsidRPr="004F4F04">
        <w:rPr>
          <w:rFonts w:ascii="Times New Roman" w:hAnsi="Times New Roman" w:cs="Times New Roman"/>
          <w:sz w:val="24"/>
          <w:szCs w:val="24"/>
        </w:rPr>
        <w:t>5</w:t>
      </w:r>
      <w:r w:rsidR="004D5624" w:rsidRPr="004F4F04">
        <w:rPr>
          <w:rFonts w:ascii="Times New Roman" w:hAnsi="Times New Roman" w:cs="Times New Roman"/>
          <w:sz w:val="24"/>
          <w:szCs w:val="24"/>
        </w:rPr>
        <w:t xml:space="preserve">.1.  </w:t>
      </w:r>
      <w:r w:rsidR="004D5624" w:rsidRPr="004F4F0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E9325AB" w14:textId="77777777" w:rsidR="004D5624" w:rsidRPr="004F4F04" w:rsidRDefault="004D5624" w:rsidP="004D5624">
      <w:pPr>
        <w:pStyle w:val="Sraopastraipa"/>
        <w:spacing w:line="240" w:lineRule="auto"/>
        <w:ind w:left="0" w:firstLine="567"/>
        <w:rPr>
          <w:rFonts w:ascii="Times New Roman" w:hAnsi="Times New Roman" w:cs="Times New Roman"/>
          <w:sz w:val="24"/>
          <w:szCs w:val="24"/>
        </w:rPr>
      </w:pPr>
    </w:p>
    <w:p w14:paraId="3E18B709" w14:textId="0BDB2B79" w:rsidR="004D5624" w:rsidRPr="00EA0566" w:rsidRDefault="00C43071" w:rsidP="00C43071">
      <w:pPr>
        <w:pStyle w:val="Antrat1"/>
        <w:spacing w:before="0" w:after="0"/>
        <w:ind w:firstLine="0"/>
        <w:rPr>
          <w:rFonts w:ascii="Times New Roman" w:hAnsi="Times New Roman" w:cs="Times New Roman"/>
          <w:b/>
          <w:sz w:val="24"/>
          <w:szCs w:val="24"/>
        </w:rPr>
      </w:pPr>
      <w:bookmarkStart w:id="16" w:name="_Toc15392775"/>
      <w:r w:rsidRPr="00EA0566">
        <w:rPr>
          <w:rFonts w:ascii="Times New Roman" w:hAnsi="Times New Roman" w:cs="Times New Roman"/>
          <w:b/>
          <w:color w:val="auto"/>
          <w:sz w:val="24"/>
          <w:szCs w:val="24"/>
        </w:rPr>
        <w:t xml:space="preserve">     </w:t>
      </w:r>
      <w:bookmarkStart w:id="17" w:name="_Toc198562517"/>
      <w:r w:rsidRPr="00EA0566">
        <w:rPr>
          <w:rFonts w:ascii="Times New Roman" w:hAnsi="Times New Roman" w:cs="Times New Roman"/>
          <w:b/>
          <w:color w:val="auto"/>
          <w:sz w:val="24"/>
          <w:szCs w:val="24"/>
        </w:rPr>
        <w:t xml:space="preserve">6. </w:t>
      </w:r>
      <w:r w:rsidR="004D5624" w:rsidRPr="00EA0566">
        <w:rPr>
          <w:rFonts w:ascii="Times New Roman" w:hAnsi="Times New Roman" w:cs="Times New Roman"/>
          <w:b/>
          <w:color w:val="auto"/>
          <w:sz w:val="24"/>
          <w:szCs w:val="24"/>
        </w:rPr>
        <w:t>P</w:t>
      </w:r>
      <w:bookmarkEnd w:id="16"/>
      <w:r w:rsidR="004D5624" w:rsidRPr="00EA0566">
        <w:rPr>
          <w:rFonts w:ascii="Times New Roman" w:hAnsi="Times New Roman" w:cs="Times New Roman"/>
          <w:b/>
          <w:color w:val="auto"/>
          <w:sz w:val="24"/>
          <w:szCs w:val="24"/>
        </w:rPr>
        <w:t>asiūlymų vertinimas</w:t>
      </w:r>
      <w:bookmarkEnd w:id="17"/>
    </w:p>
    <w:p w14:paraId="5532AAA9" w14:textId="77777777" w:rsidR="004D5624" w:rsidRPr="004F4F04" w:rsidRDefault="004D5624" w:rsidP="004D5624">
      <w:pPr>
        <w:spacing w:line="240" w:lineRule="auto"/>
        <w:ind w:firstLine="0"/>
        <w:rPr>
          <w:rFonts w:ascii="Times New Roman" w:hAnsi="Times New Roman" w:cs="Times New Roman"/>
          <w:vanish/>
          <w:sz w:val="24"/>
          <w:szCs w:val="24"/>
        </w:rPr>
      </w:pPr>
    </w:p>
    <w:p w14:paraId="05D7D6E6" w14:textId="4FFE1F09" w:rsidR="00D43F2F" w:rsidRPr="004F4F04" w:rsidRDefault="00C43071" w:rsidP="004D5624">
      <w:pPr>
        <w:pStyle w:val="Sraopastraipa"/>
        <w:spacing w:line="240" w:lineRule="auto"/>
        <w:ind w:left="0" w:firstLine="709"/>
        <w:rPr>
          <w:rFonts w:ascii="Times New Roman" w:eastAsia="Calibri" w:hAnsi="Times New Roman" w:cs="Times New Roman"/>
          <w:sz w:val="24"/>
          <w:szCs w:val="24"/>
        </w:rPr>
      </w:pPr>
      <w:r w:rsidRPr="004F4F04">
        <w:rPr>
          <w:rFonts w:ascii="Times New Roman" w:eastAsia="Calibri" w:hAnsi="Times New Roman" w:cs="Times New Roman"/>
          <w:sz w:val="24"/>
          <w:szCs w:val="24"/>
        </w:rPr>
        <w:t>6</w:t>
      </w:r>
      <w:r w:rsidR="004D5624" w:rsidRPr="004F4F04">
        <w:rPr>
          <w:rFonts w:ascii="Times New Roman" w:eastAsia="Calibri" w:hAnsi="Times New Roman" w:cs="Times New Roman"/>
          <w:sz w:val="24"/>
          <w:szCs w:val="24"/>
        </w:rPr>
        <w:t xml:space="preserve">.1.  </w:t>
      </w:r>
      <w:r w:rsidR="00D43F2F" w:rsidRPr="004F4F04">
        <w:rPr>
          <w:rFonts w:ascii="Times New Roman" w:eastAsia="Calibri" w:hAnsi="Times New Roman" w:cs="Times New Roman"/>
          <w:sz w:val="24"/>
          <w:szCs w:val="24"/>
        </w:rPr>
        <w:t>Perkančioji organizacija pasiūlymus vertins pagal 6 priede įvardintus specialiųjų skelbimo sąlygų vertinimo kriterijus ir sąlygas.</w:t>
      </w:r>
    </w:p>
    <w:p w14:paraId="13C9FFCC" w14:textId="62F96D31" w:rsidR="004D5624" w:rsidRPr="004F4F04" w:rsidRDefault="00D43F2F" w:rsidP="004D5624">
      <w:pPr>
        <w:pStyle w:val="Sraopastraipa"/>
        <w:spacing w:line="240" w:lineRule="auto"/>
        <w:ind w:left="0" w:firstLine="709"/>
        <w:rPr>
          <w:rFonts w:ascii="Times New Roman" w:eastAsia="Calibri" w:hAnsi="Times New Roman" w:cs="Times New Roman"/>
          <w:sz w:val="24"/>
          <w:szCs w:val="24"/>
        </w:rPr>
      </w:pPr>
      <w:r w:rsidRPr="004F4F04">
        <w:rPr>
          <w:rFonts w:ascii="Times New Roman" w:hAnsi="Times New Roman" w:cs="Times New Roman"/>
          <w:sz w:val="24"/>
          <w:szCs w:val="24"/>
        </w:rPr>
        <w:t>6.2.</w:t>
      </w:r>
      <w:r w:rsidR="004D5624" w:rsidRPr="004F4F04">
        <w:rPr>
          <w:rFonts w:ascii="Times New Roman" w:hAnsi="Times New Roman" w:cs="Times New Roman"/>
          <w:sz w:val="24"/>
          <w:szCs w:val="24"/>
        </w:rPr>
        <w:t>Perkančioji organizacija</w:t>
      </w:r>
      <w:r w:rsidR="004D5624" w:rsidRPr="004F4F04">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priede 5.</w:t>
      </w:r>
    </w:p>
    <w:p w14:paraId="718DCA0B" w14:textId="200DBBDF" w:rsidR="002159A6" w:rsidRPr="004F4F04" w:rsidRDefault="00C43071" w:rsidP="002159A6">
      <w:pPr>
        <w:pStyle w:val="Sraopastraipa"/>
        <w:spacing w:line="240" w:lineRule="auto"/>
        <w:ind w:left="0"/>
        <w:rPr>
          <w:rFonts w:ascii="Times New Roman" w:hAnsi="Times New Roman" w:cs="Times New Roman"/>
          <w:color w:val="000000" w:themeColor="text1"/>
          <w:sz w:val="24"/>
          <w:szCs w:val="24"/>
        </w:rPr>
      </w:pPr>
      <w:r w:rsidRPr="004F4F04">
        <w:rPr>
          <w:rFonts w:ascii="Times New Roman" w:hAnsi="Times New Roman" w:cs="Times New Roman"/>
          <w:color w:val="000000" w:themeColor="text1"/>
          <w:sz w:val="24"/>
          <w:szCs w:val="24"/>
        </w:rPr>
        <w:t>6</w:t>
      </w:r>
      <w:r w:rsidR="00D43F2F" w:rsidRPr="004F4F04">
        <w:rPr>
          <w:rFonts w:ascii="Times New Roman" w:hAnsi="Times New Roman" w:cs="Times New Roman"/>
          <w:color w:val="000000" w:themeColor="text1"/>
          <w:sz w:val="24"/>
          <w:szCs w:val="24"/>
        </w:rPr>
        <w:t>.3</w:t>
      </w:r>
      <w:r w:rsidR="004D5624" w:rsidRPr="004F4F04">
        <w:rPr>
          <w:rFonts w:ascii="Times New Roman" w:hAnsi="Times New Roman" w:cs="Times New Roman"/>
          <w:color w:val="000000" w:themeColor="text1"/>
          <w:sz w:val="24"/>
          <w:szCs w:val="24"/>
        </w:rPr>
        <w:t xml:space="preserve">. Laimėjusiu pasiūlymu galės būti pripažintas tik 1 (vienas) ekonomiškai naudingiausias pasiūlymas, esantis pasiūlymų eilės pirmojoje vietoje. </w:t>
      </w:r>
      <w:bookmarkStart w:id="18" w:name="_Ref39425999"/>
      <w:bookmarkStart w:id="19" w:name="_Ref39426005"/>
      <w:bookmarkStart w:id="20" w:name="_Toc126333937"/>
    </w:p>
    <w:p w14:paraId="7F95EE9A" w14:textId="77777777" w:rsidR="002159A6" w:rsidRPr="004F4F04" w:rsidRDefault="002159A6" w:rsidP="002159A6">
      <w:pPr>
        <w:pStyle w:val="Sraopastraipa"/>
        <w:spacing w:line="240" w:lineRule="auto"/>
        <w:ind w:left="0"/>
        <w:rPr>
          <w:rFonts w:ascii="Times New Roman" w:hAnsi="Times New Roman" w:cs="Times New Roman"/>
          <w:color w:val="000000" w:themeColor="text1"/>
          <w:sz w:val="24"/>
          <w:szCs w:val="24"/>
        </w:rPr>
      </w:pPr>
    </w:p>
    <w:p w14:paraId="535B0495" w14:textId="09D9A665" w:rsidR="004D5624" w:rsidRPr="00EA0566" w:rsidRDefault="00C43071" w:rsidP="002159A6">
      <w:pPr>
        <w:pStyle w:val="Sraopastraipa"/>
        <w:spacing w:line="240" w:lineRule="auto"/>
        <w:ind w:left="0" w:firstLine="426"/>
        <w:rPr>
          <w:rFonts w:ascii="Times New Roman" w:hAnsi="Times New Roman" w:cs="Times New Roman"/>
          <w:b/>
          <w:sz w:val="24"/>
          <w:szCs w:val="24"/>
        </w:rPr>
      </w:pPr>
      <w:r w:rsidRPr="00EA0566">
        <w:rPr>
          <w:rFonts w:ascii="Times New Roman" w:hAnsi="Times New Roman" w:cs="Times New Roman"/>
          <w:b/>
          <w:sz w:val="24"/>
          <w:szCs w:val="24"/>
        </w:rPr>
        <w:t>7</w:t>
      </w:r>
      <w:r w:rsidR="004D5624" w:rsidRPr="00EA0566">
        <w:rPr>
          <w:rFonts w:ascii="Times New Roman" w:hAnsi="Times New Roman" w:cs="Times New Roman"/>
          <w:b/>
          <w:sz w:val="24"/>
          <w:szCs w:val="24"/>
        </w:rPr>
        <w:t>. Sutarties sudarymas</w:t>
      </w:r>
      <w:bookmarkEnd w:id="18"/>
      <w:bookmarkEnd w:id="19"/>
      <w:bookmarkEnd w:id="20"/>
    </w:p>
    <w:p w14:paraId="65CBAF3A" w14:textId="77777777" w:rsidR="004D5624" w:rsidRPr="00EA0566" w:rsidRDefault="004D5624" w:rsidP="004D5624">
      <w:pPr>
        <w:spacing w:line="240" w:lineRule="auto"/>
        <w:ind w:left="284" w:hanging="284"/>
        <w:rPr>
          <w:rFonts w:ascii="Times New Roman" w:hAnsi="Times New Roman" w:cs="Times New Roman"/>
          <w:b/>
          <w:color w:val="000000" w:themeColor="text1"/>
          <w:sz w:val="24"/>
          <w:szCs w:val="24"/>
        </w:rPr>
      </w:pPr>
    </w:p>
    <w:p w14:paraId="0802073E" w14:textId="07B29C46" w:rsidR="004D5624" w:rsidRPr="004F4F04" w:rsidRDefault="00C43071" w:rsidP="004F4F04">
      <w:pPr>
        <w:pStyle w:val="Sraopastraipa"/>
        <w:spacing w:line="240" w:lineRule="auto"/>
        <w:ind w:left="0" w:firstLine="567"/>
        <w:rPr>
          <w:rFonts w:ascii="Times New Roman" w:hAnsi="Times New Roman" w:cs="Times New Roman"/>
          <w:color w:val="000000" w:themeColor="text1"/>
          <w:sz w:val="24"/>
          <w:szCs w:val="24"/>
        </w:rPr>
      </w:pPr>
      <w:r w:rsidRPr="004F4F04">
        <w:rPr>
          <w:rFonts w:ascii="Times New Roman" w:hAnsi="Times New Roman" w:cs="Times New Roman"/>
          <w:color w:val="000000" w:themeColor="text1"/>
          <w:sz w:val="24"/>
          <w:szCs w:val="24"/>
        </w:rPr>
        <w:lastRenderedPageBreak/>
        <w:t>7</w:t>
      </w:r>
      <w:r w:rsidR="004D5624" w:rsidRPr="004F4F04">
        <w:rPr>
          <w:rFonts w:ascii="Times New Roman" w:hAnsi="Times New Roman" w:cs="Times New Roman"/>
          <w:color w:val="000000" w:themeColor="text1"/>
          <w:sz w:val="24"/>
          <w:szCs w:val="24"/>
        </w:rPr>
        <w:t>.1. Ši pirkimo procedūra atliekama siekiant sudaryti sutartį su tiekėju, kurio pasiūlymas, vadovaujantis pirkimo sąlygose</w:t>
      </w:r>
      <w:r w:rsidR="004D5624" w:rsidRPr="004F4F04">
        <w:rPr>
          <w:rFonts w:ascii="Times New Roman" w:hAnsi="Times New Roman" w:cs="Times New Roman"/>
          <w:color w:val="0070C0"/>
          <w:sz w:val="24"/>
          <w:szCs w:val="24"/>
        </w:rPr>
        <w:t xml:space="preserve"> </w:t>
      </w:r>
      <w:r w:rsidR="004D5624" w:rsidRPr="004F4F04">
        <w:rPr>
          <w:rFonts w:ascii="Times New Roman" w:hAnsi="Times New Roman" w:cs="Times New Roman"/>
          <w:color w:val="000000" w:themeColor="text1"/>
          <w:sz w:val="24"/>
          <w:szCs w:val="24"/>
        </w:rPr>
        <w:t xml:space="preserve">nustatyta tvarka, bus pripažintas laimėjęs. </w:t>
      </w:r>
      <w:r w:rsidR="004D5624" w:rsidRPr="004F4F04">
        <w:rPr>
          <w:rFonts w:ascii="Times New Roman" w:hAnsi="Times New Roman" w:cs="Times New Roman"/>
          <w:sz w:val="24"/>
          <w:szCs w:val="24"/>
        </w:rPr>
        <w:t>Sutarties sąlygos pateikiamos specialiųjų pirkimo sąlygų 7</w:t>
      </w:r>
      <w:r w:rsidR="004D5624" w:rsidRPr="004F4F04">
        <w:rPr>
          <w:rFonts w:ascii="Times New Roman" w:hAnsi="Times New Roman" w:cs="Times New Roman"/>
          <w:color w:val="00B050"/>
          <w:sz w:val="24"/>
          <w:szCs w:val="24"/>
        </w:rPr>
        <w:t xml:space="preserve"> </w:t>
      </w:r>
      <w:r w:rsidR="004D5624" w:rsidRPr="004F4F04">
        <w:rPr>
          <w:rFonts w:ascii="Times New Roman" w:hAnsi="Times New Roman" w:cs="Times New Roman"/>
          <w:sz w:val="24"/>
          <w:szCs w:val="24"/>
        </w:rPr>
        <w:t xml:space="preserve">priede. </w:t>
      </w:r>
      <w:r w:rsidR="006D498C" w:rsidRPr="004F4F04">
        <w:rPr>
          <w:rFonts w:ascii="Times New Roman" w:hAnsi="Times New Roman" w:cs="Times New Roman"/>
          <w:sz w:val="24"/>
          <w:szCs w:val="24"/>
        </w:rPr>
        <w:t>Sutartį pasirašys tiekėjas ir Perkančioji organizacija.</w:t>
      </w:r>
    </w:p>
    <w:p w14:paraId="50DC9955" w14:textId="371D33A6" w:rsidR="006D498C" w:rsidRPr="00EA0566" w:rsidRDefault="006D498C" w:rsidP="00C43071">
      <w:pPr>
        <w:pStyle w:val="Antrat1"/>
        <w:numPr>
          <w:ilvl w:val="0"/>
          <w:numId w:val="21"/>
        </w:numPr>
        <w:tabs>
          <w:tab w:val="left" w:pos="567"/>
        </w:tabs>
        <w:spacing w:line="20" w:lineRule="atLeast"/>
        <w:contextualSpacing/>
        <w:rPr>
          <w:rFonts w:ascii="Times New Roman" w:hAnsi="Times New Roman" w:cs="Times New Roman"/>
          <w:b/>
          <w:color w:val="auto"/>
          <w:sz w:val="24"/>
          <w:szCs w:val="24"/>
        </w:rPr>
      </w:pPr>
      <w:bookmarkStart w:id="21" w:name="_Toc157757165"/>
      <w:bookmarkStart w:id="22" w:name="_Toc198562518"/>
      <w:r w:rsidRPr="00EA0566">
        <w:rPr>
          <w:rFonts w:ascii="Times New Roman" w:hAnsi="Times New Roman" w:cs="Times New Roman"/>
          <w:b/>
          <w:color w:val="auto"/>
          <w:sz w:val="24"/>
          <w:szCs w:val="24"/>
        </w:rPr>
        <w:t>Kitos sąlygos</w:t>
      </w:r>
      <w:bookmarkEnd w:id="21"/>
      <w:bookmarkEnd w:id="22"/>
    </w:p>
    <w:p w14:paraId="39F33A7B" w14:textId="3E63F8AC" w:rsidR="006D498C" w:rsidRPr="004F4F04" w:rsidRDefault="00C43071" w:rsidP="006D498C">
      <w:pPr>
        <w:pStyle w:val="Betarp"/>
        <w:ind w:firstLine="709"/>
        <w:rPr>
          <w:rFonts w:ascii="Times New Roman" w:hAnsi="Times New Roman" w:cs="Times New Roman"/>
          <w:sz w:val="24"/>
          <w:szCs w:val="24"/>
        </w:rPr>
      </w:pPr>
      <w:r w:rsidRPr="004F4F04">
        <w:rPr>
          <w:rFonts w:ascii="Times New Roman" w:hAnsi="Times New Roman" w:cs="Times New Roman"/>
          <w:sz w:val="24"/>
          <w:szCs w:val="24"/>
        </w:rPr>
        <w:t>8</w:t>
      </w:r>
      <w:r w:rsidR="006D498C" w:rsidRPr="004F4F04">
        <w:rPr>
          <w:rFonts w:ascii="Times New Roman" w:hAnsi="Times New Roman" w:cs="Times New Roman"/>
          <w:sz w:val="24"/>
          <w:szCs w:val="24"/>
        </w:rPr>
        <w:t>.1. Perkančioji organizacija nerengs susitikimo su tiekėjais dėl pirkimo sąlygų paaiškinimo.</w:t>
      </w:r>
    </w:p>
    <w:p w14:paraId="43174A0A" w14:textId="7AA7A112" w:rsidR="006D498C" w:rsidRPr="004F4F04" w:rsidRDefault="00C43071" w:rsidP="006D498C">
      <w:pPr>
        <w:pStyle w:val="Betarp"/>
        <w:ind w:firstLine="709"/>
        <w:rPr>
          <w:rFonts w:ascii="Times New Roman" w:hAnsi="Times New Roman" w:cs="Times New Roman"/>
          <w:sz w:val="24"/>
          <w:szCs w:val="24"/>
        </w:rPr>
      </w:pPr>
      <w:r w:rsidRPr="004F4F04">
        <w:rPr>
          <w:rFonts w:ascii="Times New Roman" w:hAnsi="Times New Roman" w:cs="Times New Roman"/>
          <w:sz w:val="24"/>
          <w:szCs w:val="24"/>
        </w:rPr>
        <w:t>8</w:t>
      </w:r>
      <w:r w:rsidR="006D498C" w:rsidRPr="004F4F04">
        <w:rPr>
          <w:rFonts w:ascii="Times New Roman" w:hAnsi="Times New Roman" w:cs="Times New Roman"/>
          <w:sz w:val="24"/>
          <w:szCs w:val="24"/>
        </w:rPr>
        <w:t xml:space="preserve">.2. Perkančioji organizacija suteiks galimybę apžiūrėti objektą. Dėl objekto apžiūros laiko Rangovas turi susitarti su Pirkėjo atstovu: </w:t>
      </w:r>
      <w:r w:rsidR="006C33A1" w:rsidRPr="004F4F04">
        <w:rPr>
          <w:rFonts w:ascii="Times New Roman" w:eastAsia="Calibri" w:hAnsi="Times New Roman" w:cs="Times New Roman"/>
          <w:noProof/>
          <w:kern w:val="2"/>
          <w:sz w:val="24"/>
          <w:szCs w:val="24"/>
          <w:lang w:val="en-GB"/>
          <w14:ligatures w14:val="standardContextual"/>
        </w:rPr>
        <w:t xml:space="preserve">l.e.p. pavaduotoja administracijai ir ūkiui  </w:t>
      </w:r>
      <w:r w:rsidR="006C33A1" w:rsidRPr="004F4F04">
        <w:rPr>
          <w:rFonts w:ascii="Times New Roman" w:eastAsia="Calibri" w:hAnsi="Times New Roman" w:cs="Times New Roman"/>
          <w:noProof/>
          <w:kern w:val="2"/>
          <w:sz w:val="24"/>
          <w:szCs w:val="24"/>
          <w:lang w:val="en-US"/>
          <w14:ligatures w14:val="standardContextual"/>
        </w:rPr>
        <w:t xml:space="preserve">Vilija Žutautienė  el. paštas </w:t>
      </w:r>
      <w:hyperlink r:id="rId8" w:history="1">
        <w:r w:rsidR="006C33A1" w:rsidRPr="004F4F04">
          <w:rPr>
            <w:rStyle w:val="Hipersaitas"/>
            <w:rFonts w:ascii="Times New Roman" w:eastAsia="Calibri" w:hAnsi="Times New Roman" w:cs="Times New Roman"/>
            <w:color w:val="0000FF"/>
            <w:kern w:val="2"/>
            <w:sz w:val="24"/>
            <w:szCs w:val="24"/>
            <w:lang w:val="en-GB"/>
            <w14:ligatures w14:val="standardContextual"/>
          </w:rPr>
          <w:t>vilija.zutautiene@sltg.lt</w:t>
        </w:r>
      </w:hyperlink>
      <w:r w:rsidR="006C33A1" w:rsidRPr="004F4F04">
        <w:rPr>
          <w:rFonts w:ascii="Times New Roman" w:eastAsia="Calibri" w:hAnsi="Times New Roman" w:cs="Times New Roman"/>
          <w:kern w:val="2"/>
          <w:sz w:val="24"/>
          <w:szCs w:val="24"/>
          <w:lang w:val="en-GB"/>
          <w14:ligatures w14:val="standardContextual"/>
        </w:rPr>
        <w:t xml:space="preserve"> </w:t>
      </w:r>
      <w:r w:rsidR="006C33A1" w:rsidRPr="004F4F04">
        <w:rPr>
          <w:rFonts w:ascii="Times New Roman" w:eastAsia="Calibri" w:hAnsi="Times New Roman" w:cs="Times New Roman"/>
          <w:noProof/>
          <w:kern w:val="2"/>
          <w:sz w:val="24"/>
          <w:szCs w:val="24"/>
          <w:lang w:val="en-US"/>
          <w14:ligatures w14:val="standardContextual"/>
        </w:rPr>
        <w:t xml:space="preserve"> tel. +370 61358470</w:t>
      </w:r>
      <w:r w:rsidR="006C33A1" w:rsidRPr="004F4F04">
        <w:rPr>
          <w:rFonts w:ascii="Times New Roman" w:eastAsia="Arial Unicode MS" w:hAnsi="Times New Roman" w:cs="Times New Roman"/>
          <w:color w:val="000000"/>
          <w:sz w:val="24"/>
          <w:szCs w:val="24"/>
          <w:bdr w:val="none" w:sz="0" w:space="0" w:color="auto" w:frame="1"/>
        </w:rPr>
        <w:tab/>
      </w:r>
      <w:r w:rsidR="006C33A1" w:rsidRPr="004F4F04">
        <w:rPr>
          <w:rFonts w:ascii="Times New Roman" w:eastAsia="Arial Unicode MS" w:hAnsi="Times New Roman" w:cs="Times New Roman"/>
          <w:color w:val="000000"/>
          <w:sz w:val="24"/>
          <w:szCs w:val="24"/>
          <w:bdr w:val="none" w:sz="0" w:space="0" w:color="auto" w:frame="1"/>
        </w:rPr>
        <w:br/>
      </w:r>
      <w:r w:rsidR="006D498C" w:rsidRPr="004F4F04">
        <w:rPr>
          <w:rFonts w:ascii="Times New Roman" w:hAnsi="Times New Roman" w:cs="Times New Roman"/>
          <w:sz w:val="24"/>
          <w:szCs w:val="24"/>
        </w:rPr>
        <w:t xml:space="preserve">               </w:t>
      </w:r>
      <w:r w:rsidRPr="004F4F04">
        <w:rPr>
          <w:rFonts w:ascii="Times New Roman" w:hAnsi="Times New Roman" w:cs="Times New Roman"/>
          <w:sz w:val="24"/>
          <w:szCs w:val="24"/>
        </w:rPr>
        <w:t>8</w:t>
      </w:r>
      <w:r w:rsidR="006D498C" w:rsidRPr="004F4F04">
        <w:rPr>
          <w:rFonts w:ascii="Times New Roman" w:hAnsi="Times New Roman" w:cs="Times New Roman"/>
          <w:sz w:val="24"/>
          <w:szCs w:val="24"/>
        </w:rPr>
        <w:t xml:space="preserve">.3. </w:t>
      </w:r>
      <w:r w:rsidR="006D498C" w:rsidRPr="004F4F04">
        <w:rPr>
          <w:rFonts w:ascii="Times New Roman" w:hAnsi="Times New Roman" w:cs="Times New Roman"/>
          <w:i/>
          <w:iCs/>
          <w:sz w:val="24"/>
          <w:szCs w:val="24"/>
        </w:rPr>
        <w:t>Vykdant pirkimo 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paslaugos SABIS galima interneto adresu </w:t>
      </w:r>
      <w:hyperlink r:id="rId9" w:history="1">
        <w:r w:rsidR="006D498C" w:rsidRPr="004F4F04">
          <w:rPr>
            <w:rStyle w:val="Hipersaitas"/>
            <w:rFonts w:ascii="Times New Roman" w:hAnsi="Times New Roman" w:cs="Times New Roman"/>
            <w:i/>
            <w:iCs/>
            <w:sz w:val="24"/>
            <w:szCs w:val="24"/>
          </w:rPr>
          <w:t>https://sabis.nbfc.lt</w:t>
        </w:r>
      </w:hyperlink>
      <w:r w:rsidR="006D498C" w:rsidRPr="004F4F04">
        <w:rPr>
          <w:rFonts w:ascii="Times New Roman" w:hAnsi="Times New Roman" w:cs="Times New Roman"/>
          <w:i/>
          <w:iCs/>
          <w:sz w:val="24"/>
          <w:szCs w:val="24"/>
        </w:rPr>
        <w:t>. Prekės (Paslaugos) yra apmokamos Lietuvos Respublikos finansų ministro nustatyta tvarka. Tiekėjas įsipareigoja PVM sąskaitose faktūrose nurodyti sutarties, kurios pagrindu išrašomos sąskaitos, numerį</w:t>
      </w:r>
    </w:p>
    <w:p w14:paraId="6F8034CD" w14:textId="77777777" w:rsidR="006D498C" w:rsidRPr="004F4F04" w:rsidRDefault="006D498C" w:rsidP="006D498C">
      <w:pPr>
        <w:rPr>
          <w:rFonts w:ascii="Times New Roman" w:hAnsi="Times New Roman" w:cs="Times New Roman"/>
          <w:sz w:val="24"/>
          <w:szCs w:val="24"/>
        </w:rPr>
      </w:pPr>
    </w:p>
    <w:p w14:paraId="24768E24" w14:textId="77777777" w:rsidR="004D5624" w:rsidRDefault="004D5624" w:rsidP="004D5624">
      <w:pPr>
        <w:pStyle w:val="Betarp"/>
        <w:spacing w:line="300" w:lineRule="auto"/>
        <w:contextualSpacing/>
        <w:rPr>
          <w:rFonts w:ascii="Arial" w:eastAsiaTheme="minorHAnsi" w:hAnsi="Arial" w:cs="Arial"/>
        </w:rPr>
      </w:pPr>
    </w:p>
    <w:p w14:paraId="7337C3AE" w14:textId="77777777" w:rsidR="004D5624" w:rsidRPr="006D498C" w:rsidRDefault="004D5624" w:rsidP="00C43071">
      <w:pPr>
        <w:pStyle w:val="Sraopastraipa"/>
        <w:numPr>
          <w:ilvl w:val="1"/>
          <w:numId w:val="21"/>
        </w:numPr>
        <w:ind w:left="0" w:firstLine="0"/>
        <w:rPr>
          <w:rFonts w:ascii="Arial" w:eastAsiaTheme="minorHAnsi" w:hAnsi="Arial" w:cs="Arial"/>
        </w:rPr>
      </w:pPr>
      <w:r w:rsidRPr="006D498C">
        <w:rPr>
          <w:rFonts w:ascii="Arial" w:eastAsiaTheme="minorHAnsi" w:hAnsi="Arial" w:cs="Arial"/>
        </w:rPr>
        <w:br w:type="page"/>
      </w:r>
    </w:p>
    <w:p w14:paraId="3D5AEACA" w14:textId="77777777" w:rsidR="004D5624" w:rsidRPr="004F4F04" w:rsidRDefault="004D5624" w:rsidP="004D5624">
      <w:pPr>
        <w:pStyle w:val="Betarp"/>
        <w:spacing w:line="300" w:lineRule="auto"/>
        <w:contextualSpacing/>
        <w:rPr>
          <w:rFonts w:ascii="Times New Roman" w:eastAsiaTheme="minorHAnsi" w:hAnsi="Times New Roman" w:cs="Times New Roman"/>
          <w:sz w:val="24"/>
          <w:szCs w:val="24"/>
        </w:rPr>
      </w:pPr>
    </w:p>
    <w:p w14:paraId="63EE1588" w14:textId="77777777" w:rsidR="004D5624" w:rsidRPr="004F4F04" w:rsidRDefault="004D5624" w:rsidP="004D5624">
      <w:pPr>
        <w:spacing w:line="240" w:lineRule="auto"/>
        <w:ind w:left="7314" w:firstLine="0"/>
        <w:rPr>
          <w:rFonts w:ascii="Times New Roman" w:hAnsi="Times New Roman" w:cs="Times New Roman"/>
          <w:sz w:val="24"/>
          <w:szCs w:val="24"/>
        </w:rPr>
      </w:pPr>
      <w:r w:rsidRPr="004F4F04">
        <w:rPr>
          <w:rFonts w:ascii="Times New Roman" w:hAnsi="Times New Roman" w:cs="Times New Roman"/>
          <w:sz w:val="24"/>
          <w:szCs w:val="24"/>
        </w:rPr>
        <w:t>Pirkimo sąlygų 1 priedas „Tiekėjų pašalinimo pagrindai“</w:t>
      </w:r>
    </w:p>
    <w:p w14:paraId="3FBCED8E" w14:textId="77777777" w:rsidR="004D5624" w:rsidRPr="004F4F04" w:rsidRDefault="004D5624" w:rsidP="004D5624">
      <w:pPr>
        <w:keepNext/>
        <w:keepLines/>
        <w:spacing w:before="120" w:after="160" w:line="276" w:lineRule="auto"/>
        <w:ind w:left="318"/>
        <w:jc w:val="right"/>
        <w:rPr>
          <w:rFonts w:ascii="Times New Roman" w:eastAsia="Arial" w:hAnsi="Times New Roman" w:cs="Times New Roman"/>
          <w:color w:val="0070C0"/>
          <w:sz w:val="24"/>
          <w:szCs w:val="24"/>
        </w:rPr>
      </w:pPr>
    </w:p>
    <w:p w14:paraId="4DF230AF" w14:textId="77777777" w:rsidR="004D5624" w:rsidRPr="004F4F04" w:rsidRDefault="004D5624" w:rsidP="004D5624">
      <w:pPr>
        <w:spacing w:after="240" w:line="276" w:lineRule="auto"/>
        <w:jc w:val="center"/>
        <w:rPr>
          <w:rFonts w:ascii="Times New Roman" w:eastAsia="Arial" w:hAnsi="Times New Roman" w:cs="Times New Roman"/>
          <w:smallCaps/>
          <w:color w:val="404040"/>
          <w:sz w:val="24"/>
          <w:szCs w:val="24"/>
        </w:rPr>
      </w:pPr>
      <w:r w:rsidRPr="004F4F04">
        <w:rPr>
          <w:rFonts w:ascii="Times New Roman" w:eastAsia="Arial" w:hAnsi="Times New Roman" w:cs="Times New Roman"/>
          <w:smallCaps/>
          <w:color w:val="404040"/>
          <w:sz w:val="24"/>
          <w:szCs w:val="24"/>
        </w:rPr>
        <w:t>TIEKĖJŲ PAŠALINIMO PAGRINDAI</w:t>
      </w:r>
    </w:p>
    <w:p w14:paraId="5F428A15" w14:textId="77777777" w:rsidR="004D5624" w:rsidRPr="004F4F04" w:rsidRDefault="004D5624" w:rsidP="004D5624">
      <w:pPr>
        <w:ind w:firstLine="720"/>
        <w:rPr>
          <w:rFonts w:ascii="Times New Roman" w:eastAsia="Arial" w:hAnsi="Times New Roman" w:cs="Times New Roman"/>
          <w:i/>
          <w:sz w:val="24"/>
          <w:szCs w:val="24"/>
        </w:rPr>
      </w:pPr>
      <w:r w:rsidRPr="004F4F04">
        <w:rPr>
          <w:rFonts w:ascii="Times New Roman" w:eastAsia="Arial" w:hAnsi="Times New Roman" w:cs="Times New Roman"/>
          <w:i/>
          <w:sz w:val="24"/>
          <w:szCs w:val="24"/>
        </w:rPr>
        <w:t xml:space="preserve">Perkančioji organizacija atmeta tiekėjo pasiūlymą, jeigu: </w:t>
      </w:r>
    </w:p>
    <w:p w14:paraId="16B81FAC" w14:textId="77777777" w:rsidR="004D5624" w:rsidRPr="004F4F04" w:rsidRDefault="004D5624" w:rsidP="004D5624">
      <w:pPr>
        <w:pStyle w:val="Betarp"/>
        <w:ind w:firstLine="720"/>
        <w:rPr>
          <w:rFonts w:ascii="Times New Roman" w:eastAsia="Yu Mincho" w:hAnsi="Times New Roman" w:cs="Times New Roman"/>
          <w:b/>
          <w:bCs/>
          <w:i/>
          <w:sz w:val="24"/>
          <w:szCs w:val="24"/>
        </w:rPr>
      </w:pPr>
      <w:r w:rsidRPr="004F4F04">
        <w:rPr>
          <w:rFonts w:ascii="Times New Roman" w:eastAsia="Arial" w:hAnsi="Times New Roman" w:cs="Times New Roman"/>
          <w:i/>
          <w:sz w:val="24"/>
          <w:szCs w:val="24"/>
        </w:rPr>
        <w:t xml:space="preserve">1. </w:t>
      </w:r>
      <w:r w:rsidRPr="004F4F04">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4F4F04">
        <w:rPr>
          <w:rFonts w:ascii="Times New Roman" w:hAnsi="Times New Roman" w:cs="Times New Roman"/>
          <w:b/>
          <w:i/>
          <w:color w:val="7030A0"/>
          <w:sz w:val="24"/>
          <w:szCs w:val="24"/>
        </w:rPr>
        <w:t>(</w:t>
      </w:r>
      <w:r w:rsidRPr="004F4F04">
        <w:rPr>
          <w:rFonts w:ascii="Times New Roman" w:eastAsia="Yu Mincho" w:hAnsi="Times New Roman" w:cs="Times New Roman"/>
          <w:b/>
          <w:i/>
          <w:color w:val="7030A0"/>
          <w:sz w:val="24"/>
          <w:szCs w:val="24"/>
        </w:rPr>
        <w:t>VPĮ 46 straipsnio 4 dalies 1 punktas</w:t>
      </w:r>
      <w:r w:rsidRPr="004F4F04">
        <w:rPr>
          <w:rFonts w:ascii="Times New Roman" w:eastAsia="Arial" w:hAnsi="Times New Roman" w:cs="Times New Roman"/>
          <w:i/>
          <w:color w:val="7030A0"/>
          <w:sz w:val="24"/>
          <w:szCs w:val="24"/>
        </w:rPr>
        <w:t>).</w:t>
      </w:r>
    </w:p>
    <w:p w14:paraId="30A3CD5F" w14:textId="77777777" w:rsidR="004D5624" w:rsidRPr="004F4F04" w:rsidRDefault="004D5624" w:rsidP="004D5624">
      <w:pPr>
        <w:pStyle w:val="Betarp"/>
        <w:ind w:firstLine="720"/>
        <w:rPr>
          <w:rFonts w:ascii="Times New Roman" w:hAnsi="Times New Roman" w:cs="Times New Roman"/>
          <w:b/>
          <w:i/>
          <w:color w:val="7030A0"/>
          <w:sz w:val="24"/>
          <w:szCs w:val="24"/>
        </w:rPr>
      </w:pPr>
      <w:r w:rsidRPr="004F4F04">
        <w:rPr>
          <w:rFonts w:ascii="Times New Roman" w:eastAsia="Arial" w:hAnsi="Times New Roman" w:cs="Times New Roman"/>
          <w:i/>
          <w:sz w:val="24"/>
          <w:szCs w:val="24"/>
        </w:rPr>
        <w:t xml:space="preserve">2. </w:t>
      </w:r>
      <w:r w:rsidRPr="004F4F04">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F4F04">
        <w:rPr>
          <w:rFonts w:ascii="Times New Roman" w:hAnsi="Times New Roman" w:cs="Times New Roman"/>
          <w:b/>
          <w:i/>
          <w:color w:val="7030A0"/>
          <w:sz w:val="24"/>
          <w:szCs w:val="24"/>
        </w:rPr>
        <w:t>(</w:t>
      </w:r>
      <w:r w:rsidRPr="004F4F04">
        <w:rPr>
          <w:rFonts w:ascii="Times New Roman" w:eastAsia="Yu Mincho" w:hAnsi="Times New Roman" w:cs="Times New Roman"/>
          <w:b/>
          <w:i/>
          <w:color w:val="7030A0"/>
          <w:sz w:val="24"/>
          <w:szCs w:val="24"/>
        </w:rPr>
        <w:t>VPĮ 46 straipsnio 4 dalies 2 punktas)</w:t>
      </w:r>
      <w:r w:rsidRPr="004F4F04">
        <w:rPr>
          <w:rFonts w:ascii="Times New Roman" w:hAnsi="Times New Roman" w:cs="Times New Roman"/>
          <w:i/>
          <w:color w:val="7030A0"/>
          <w:sz w:val="24"/>
          <w:szCs w:val="24"/>
        </w:rPr>
        <w:t>.</w:t>
      </w:r>
    </w:p>
    <w:p w14:paraId="170A7EB8" w14:textId="77777777" w:rsidR="004D5624" w:rsidRPr="004F4F04" w:rsidRDefault="004D5624" w:rsidP="004D5624">
      <w:pPr>
        <w:pStyle w:val="Betarp"/>
        <w:ind w:firstLine="720"/>
        <w:rPr>
          <w:rFonts w:ascii="Times New Roman" w:eastAsia="Yu Mincho" w:hAnsi="Times New Roman" w:cs="Times New Roman"/>
          <w:b/>
          <w:bCs/>
          <w:sz w:val="24"/>
          <w:szCs w:val="24"/>
        </w:rPr>
      </w:pPr>
      <w:r w:rsidRPr="004F4F04">
        <w:rPr>
          <w:rFonts w:ascii="Times New Roman" w:eastAsia="Arial" w:hAnsi="Times New Roman" w:cs="Times New Roman"/>
          <w:i/>
          <w:sz w:val="24"/>
          <w:szCs w:val="24"/>
        </w:rPr>
        <w:t xml:space="preserve">3. </w:t>
      </w:r>
      <w:r w:rsidRPr="004F4F04">
        <w:rPr>
          <w:rFonts w:ascii="Times New Roman" w:hAnsi="Times New Roman" w:cs="Times New Roman"/>
          <w:sz w:val="24"/>
          <w:szCs w:val="24"/>
        </w:rPr>
        <w:t xml:space="preserve">Pažeista konkurencija, kaip nustatyta VPĮ 27 straipsnio 3 ir 4 dalyse, ir atitinkamos padėties negalima ištaisyti </w:t>
      </w:r>
      <w:r w:rsidRPr="004F4F04">
        <w:rPr>
          <w:rFonts w:ascii="Times New Roman" w:hAnsi="Times New Roman" w:cs="Times New Roman"/>
          <w:b/>
          <w:color w:val="7030A0"/>
          <w:sz w:val="24"/>
          <w:szCs w:val="24"/>
        </w:rPr>
        <w:t>(</w:t>
      </w:r>
      <w:r w:rsidRPr="004F4F04">
        <w:rPr>
          <w:rFonts w:ascii="Times New Roman" w:eastAsia="Yu Mincho" w:hAnsi="Times New Roman" w:cs="Times New Roman"/>
          <w:b/>
          <w:color w:val="7030A0"/>
          <w:sz w:val="24"/>
          <w:szCs w:val="24"/>
        </w:rPr>
        <w:t>VPĮ 46 straipsnio 4 dalies 3 punktas).</w:t>
      </w:r>
    </w:p>
    <w:p w14:paraId="08AC1E15" w14:textId="77777777" w:rsidR="004D5624" w:rsidRPr="004F4F04" w:rsidRDefault="004D5624" w:rsidP="004D5624">
      <w:pPr>
        <w:pStyle w:val="Betarp"/>
        <w:ind w:firstLine="720"/>
        <w:rPr>
          <w:rFonts w:ascii="Times New Roman" w:hAnsi="Times New Roman" w:cs="Times New Roman"/>
          <w:sz w:val="24"/>
          <w:szCs w:val="24"/>
        </w:rPr>
      </w:pPr>
      <w:r w:rsidRPr="004F4F04">
        <w:rPr>
          <w:rFonts w:ascii="Times New Roman" w:eastAsia="Arial" w:hAnsi="Times New Roman" w:cs="Times New Roman"/>
          <w:i/>
          <w:sz w:val="24"/>
          <w:szCs w:val="24"/>
        </w:rPr>
        <w:t xml:space="preserve">4. </w:t>
      </w:r>
      <w:r w:rsidRPr="004F4F0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E0AB8CF" w14:textId="77777777" w:rsidR="004D5624" w:rsidRPr="004F4F04" w:rsidRDefault="004D5624" w:rsidP="004D5624">
      <w:pPr>
        <w:pStyle w:val="Betarp"/>
        <w:ind w:firstLine="720"/>
        <w:rPr>
          <w:rFonts w:ascii="Times New Roman" w:eastAsia="Yu Mincho" w:hAnsi="Times New Roman" w:cs="Times New Roman"/>
          <w:b/>
          <w:color w:val="7030A0"/>
          <w:sz w:val="24"/>
          <w:szCs w:val="24"/>
        </w:rPr>
      </w:pPr>
      <w:r w:rsidRPr="004F4F04">
        <w:rPr>
          <w:rFonts w:ascii="Times New Roman" w:eastAsia="Arial" w:hAnsi="Times New Roman" w:cs="Times New Roman"/>
          <w:sz w:val="24"/>
          <w:szCs w:val="24"/>
        </w:rPr>
        <w:t>5.</w:t>
      </w:r>
      <w:r w:rsidRPr="004F4F04">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F4F04">
        <w:rPr>
          <w:rFonts w:ascii="Times New Roman" w:hAnsi="Times New Roman" w:cs="Times New Roman"/>
          <w:color w:val="7030A0"/>
          <w:sz w:val="24"/>
          <w:szCs w:val="24"/>
        </w:rPr>
        <w:t>(</w:t>
      </w:r>
      <w:r w:rsidRPr="004F4F04">
        <w:rPr>
          <w:rFonts w:ascii="Times New Roman" w:eastAsia="Yu Mincho" w:hAnsi="Times New Roman" w:cs="Times New Roman"/>
          <w:b/>
          <w:color w:val="7030A0"/>
          <w:sz w:val="24"/>
          <w:szCs w:val="24"/>
        </w:rPr>
        <w:t>VPĮ 46 straipsnio 4 dalies 5 punktas).</w:t>
      </w:r>
    </w:p>
    <w:p w14:paraId="0C60CB59" w14:textId="77777777" w:rsidR="006D498C" w:rsidRPr="004F4F04" w:rsidRDefault="006D498C" w:rsidP="006D498C">
      <w:pPr>
        <w:pStyle w:val="prastasiniatinklio"/>
        <w:spacing w:before="0" w:beforeAutospacing="0" w:after="0" w:afterAutospacing="0" w:line="240" w:lineRule="auto"/>
        <w:ind w:firstLine="567"/>
        <w:rPr>
          <w:rFonts w:ascii="Times New Roman" w:hAnsi="Times New Roman" w:cs="Times New Roman"/>
          <w:b/>
          <w:bCs/>
          <w:color w:val="7030A0"/>
          <w:sz w:val="24"/>
          <w:szCs w:val="24"/>
        </w:rPr>
      </w:pPr>
      <w:r w:rsidRPr="004F4F04">
        <w:rPr>
          <w:rFonts w:ascii="Times New Roman" w:eastAsia="Yu Mincho" w:hAnsi="Times New Roman" w:cs="Times New Roman"/>
          <w:b/>
          <w:color w:val="7030A0"/>
          <w:sz w:val="24"/>
          <w:szCs w:val="24"/>
        </w:rPr>
        <w:t xml:space="preserve">   </w:t>
      </w:r>
      <w:r w:rsidRPr="004F4F04">
        <w:rPr>
          <w:rFonts w:ascii="Times New Roman" w:eastAsia="Yu Mincho" w:hAnsi="Times New Roman" w:cs="Times New Roman"/>
          <w:bCs/>
          <w:sz w:val="24"/>
          <w:szCs w:val="24"/>
        </w:rPr>
        <w:t>6.</w:t>
      </w:r>
      <w:r w:rsidRPr="004F4F04">
        <w:rPr>
          <w:rFonts w:ascii="Times New Roman" w:eastAsia="Yu Mincho" w:hAnsi="Times New Roman" w:cs="Times New Roman"/>
          <w:b/>
          <w:color w:val="7030A0"/>
          <w:sz w:val="24"/>
          <w:szCs w:val="24"/>
        </w:rPr>
        <w:t xml:space="preserve"> </w:t>
      </w:r>
      <w:r w:rsidRPr="004F4F04">
        <w:rPr>
          <w:rFonts w:ascii="Times New Roman" w:hAnsi="Times New Roman" w:cs="Times New Roman"/>
          <w:sz w:val="24"/>
          <w:szCs w:val="24"/>
        </w:rPr>
        <w:t xml:space="preserve">Perkančioji organizacija pašalina tiekėją iš pirkimo procedūros, jeigu tiekėjas yra neatlikęs jam paskirtos baudžiamojo poveikio priemonės – uždraudimo juridiniam asmeniui dalyvauti viešuosiuose pirkimuose. </w:t>
      </w:r>
      <w:r w:rsidRPr="004F4F04">
        <w:rPr>
          <w:rFonts w:ascii="Times New Roman" w:hAnsi="Times New Roman" w:cs="Times New Roman"/>
          <w:b/>
          <w:bCs/>
          <w:color w:val="7030A0"/>
          <w:sz w:val="24"/>
          <w:szCs w:val="24"/>
        </w:rPr>
        <w:t>(VPĮ 46 straipsnio 2</w:t>
      </w:r>
      <w:r w:rsidRPr="004F4F04">
        <w:rPr>
          <w:rFonts w:ascii="Times New Roman" w:hAnsi="Times New Roman" w:cs="Times New Roman"/>
          <w:b/>
          <w:bCs/>
          <w:color w:val="7030A0"/>
          <w:sz w:val="24"/>
          <w:szCs w:val="24"/>
          <w:vertAlign w:val="superscript"/>
        </w:rPr>
        <w:t xml:space="preserve">1 </w:t>
      </w:r>
      <w:r w:rsidRPr="004F4F04">
        <w:rPr>
          <w:rFonts w:ascii="Times New Roman" w:hAnsi="Times New Roman" w:cs="Times New Roman"/>
          <w:b/>
          <w:bCs/>
          <w:color w:val="7030A0"/>
          <w:sz w:val="24"/>
          <w:szCs w:val="24"/>
        </w:rPr>
        <w:t>dalis).</w:t>
      </w:r>
    </w:p>
    <w:p w14:paraId="7865C941" w14:textId="77777777" w:rsidR="006D498C" w:rsidRPr="004F4F04" w:rsidRDefault="006D498C" w:rsidP="004D5624">
      <w:pPr>
        <w:pStyle w:val="Betarp"/>
        <w:ind w:firstLine="720"/>
        <w:rPr>
          <w:rFonts w:ascii="Times New Roman" w:eastAsia="Yu Mincho" w:hAnsi="Times New Roman" w:cs="Times New Roman"/>
          <w:b/>
          <w:bCs/>
          <w:iCs/>
          <w:sz w:val="24"/>
          <w:szCs w:val="24"/>
        </w:rPr>
      </w:pPr>
    </w:p>
    <w:p w14:paraId="73E6BE18" w14:textId="77777777" w:rsidR="004D5624" w:rsidRPr="004F4F04" w:rsidRDefault="004D5624" w:rsidP="004D5624">
      <w:pPr>
        <w:ind w:firstLine="720"/>
        <w:rPr>
          <w:rFonts w:ascii="Times New Roman" w:eastAsia="Arial" w:hAnsi="Times New Roman" w:cs="Times New Roman"/>
          <w:i/>
          <w:color w:val="7030A0"/>
          <w:sz w:val="24"/>
          <w:szCs w:val="24"/>
        </w:rPr>
      </w:pPr>
    </w:p>
    <w:p w14:paraId="761785BE" w14:textId="77777777" w:rsidR="004D5624" w:rsidRPr="004F4F04" w:rsidRDefault="004D5624" w:rsidP="004D5624">
      <w:pPr>
        <w:ind w:firstLine="720"/>
        <w:rPr>
          <w:rFonts w:ascii="Times New Roman" w:eastAsia="Arial" w:hAnsi="Times New Roman" w:cs="Times New Roman"/>
          <w:i/>
          <w:color w:val="7030A0"/>
          <w:sz w:val="24"/>
          <w:szCs w:val="24"/>
        </w:rPr>
      </w:pPr>
    </w:p>
    <w:p w14:paraId="7F72C0EE" w14:textId="77777777" w:rsidR="004D5624" w:rsidRPr="004F4F04" w:rsidRDefault="004D5624" w:rsidP="004D5624">
      <w:pPr>
        <w:spacing w:after="160" w:line="276" w:lineRule="auto"/>
        <w:ind w:firstLine="0"/>
        <w:jc w:val="center"/>
        <w:rPr>
          <w:rFonts w:ascii="Times New Roman" w:eastAsia="Arial" w:hAnsi="Times New Roman" w:cs="Times New Roman"/>
          <w:smallCaps/>
          <w:sz w:val="24"/>
          <w:szCs w:val="24"/>
        </w:rPr>
      </w:pPr>
      <w:r w:rsidRPr="004F4F04">
        <w:rPr>
          <w:rFonts w:ascii="Times New Roman" w:eastAsia="Arial" w:hAnsi="Times New Roman" w:cs="Times New Roman"/>
          <w:smallCaps/>
          <w:sz w:val="24"/>
          <w:szCs w:val="24"/>
        </w:rPr>
        <w:t>__________</w:t>
      </w:r>
    </w:p>
    <w:p w14:paraId="706074DA" w14:textId="77777777" w:rsidR="004D5624" w:rsidRPr="004F4F04" w:rsidRDefault="004D5624" w:rsidP="004D5624">
      <w:pPr>
        <w:spacing w:line="200" w:lineRule="auto"/>
        <w:rPr>
          <w:rFonts w:ascii="Times New Roman" w:eastAsia="Arial" w:hAnsi="Times New Roman" w:cs="Times New Roman"/>
          <w:sz w:val="24"/>
          <w:szCs w:val="24"/>
        </w:rPr>
      </w:pPr>
      <w:r w:rsidRPr="004F4F04">
        <w:rPr>
          <w:rFonts w:ascii="Times New Roman" w:eastAsia="Arial" w:hAnsi="Times New Roman" w:cs="Times New Roman"/>
          <w:sz w:val="24"/>
          <w:szCs w:val="24"/>
        </w:rPr>
        <w:br w:type="page"/>
      </w:r>
    </w:p>
    <w:p w14:paraId="3F6FBBEB" w14:textId="0E2102F3" w:rsidR="004D5624" w:rsidRPr="004F4F04" w:rsidRDefault="004D5624" w:rsidP="004D5624">
      <w:pPr>
        <w:spacing w:line="240" w:lineRule="auto"/>
        <w:ind w:left="7314" w:firstLine="0"/>
        <w:rPr>
          <w:rFonts w:ascii="Times New Roman" w:hAnsi="Times New Roman" w:cs="Times New Roman"/>
          <w:sz w:val="24"/>
          <w:szCs w:val="24"/>
        </w:rPr>
      </w:pPr>
      <w:r w:rsidRPr="004F4F04">
        <w:rPr>
          <w:rFonts w:ascii="Times New Roman" w:hAnsi="Times New Roman" w:cs="Times New Roman"/>
          <w:sz w:val="24"/>
          <w:szCs w:val="24"/>
        </w:rPr>
        <w:lastRenderedPageBreak/>
        <w:t>Pirkimo sąlygų 2 priedas „Tiek</w:t>
      </w:r>
      <w:r w:rsidR="007C4ABD">
        <w:rPr>
          <w:rFonts w:ascii="Times New Roman" w:hAnsi="Times New Roman" w:cs="Times New Roman"/>
          <w:sz w:val="24"/>
          <w:szCs w:val="24"/>
        </w:rPr>
        <w:t xml:space="preserve">ėjų kvalifikacijos reikalavimai“ </w:t>
      </w:r>
    </w:p>
    <w:p w14:paraId="3C88EF6D" w14:textId="77777777" w:rsidR="004D5624" w:rsidRPr="004F4F04" w:rsidRDefault="004D5624" w:rsidP="004D5624">
      <w:pPr>
        <w:spacing w:after="240"/>
        <w:rPr>
          <w:rFonts w:ascii="Times New Roman" w:hAnsi="Times New Roman" w:cs="Times New Roman"/>
          <w:smallCaps/>
          <w:color w:val="404040"/>
          <w:sz w:val="24"/>
          <w:szCs w:val="24"/>
        </w:rPr>
      </w:pPr>
    </w:p>
    <w:p w14:paraId="6C560641" w14:textId="237ACDDD" w:rsidR="004D5624" w:rsidRPr="004F4F04" w:rsidRDefault="004D5624" w:rsidP="004D5624">
      <w:pPr>
        <w:spacing w:after="240"/>
        <w:jc w:val="center"/>
        <w:rPr>
          <w:rFonts w:ascii="Times New Roman" w:eastAsia="Arial" w:hAnsi="Times New Roman" w:cs="Times New Roman"/>
          <w:smallCaps/>
          <w:color w:val="404040"/>
          <w:sz w:val="24"/>
          <w:szCs w:val="24"/>
        </w:rPr>
      </w:pPr>
      <w:r w:rsidRPr="004F4F04">
        <w:rPr>
          <w:rFonts w:ascii="Times New Roman" w:eastAsia="Arial" w:hAnsi="Times New Roman" w:cs="Times New Roman"/>
          <w:smallCaps/>
          <w:color w:val="404040"/>
          <w:sz w:val="24"/>
          <w:szCs w:val="24"/>
        </w:rPr>
        <w:t xml:space="preserve">TIEKĖJŲ KVALIFIKACIJOS REIKALAVIMAI </w:t>
      </w:r>
    </w:p>
    <w:p w14:paraId="3B3AEDC4" w14:textId="004B0573" w:rsidR="004D5624" w:rsidRPr="004F4F04" w:rsidRDefault="004D5624" w:rsidP="004D5624">
      <w:pPr>
        <w:spacing w:line="240" w:lineRule="auto"/>
        <w:ind w:firstLine="567"/>
        <w:rPr>
          <w:rFonts w:ascii="Times New Roman" w:eastAsia="Arial" w:hAnsi="Times New Roman" w:cs="Times New Roman"/>
          <w:sz w:val="24"/>
          <w:szCs w:val="24"/>
        </w:rPr>
      </w:pPr>
      <w:r w:rsidRPr="004F4F04">
        <w:rPr>
          <w:rFonts w:ascii="Times New Roman" w:eastAsia="Arial" w:hAnsi="Times New Roman" w:cs="Times New Roman"/>
          <w:sz w:val="24"/>
          <w:szCs w:val="24"/>
        </w:rPr>
        <w:t xml:space="preserve">  1.Reikalavimai tiekėjo kvalifikacijai</w:t>
      </w:r>
      <w:r w:rsidR="00902AF9" w:rsidRPr="004F4F04">
        <w:rPr>
          <w:rFonts w:ascii="Times New Roman" w:eastAsia="Arial" w:hAnsi="Times New Roman" w:cs="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394"/>
        <w:gridCol w:w="5670"/>
      </w:tblGrid>
      <w:tr w:rsidR="00902AF9" w:rsidRPr="004F4F04" w14:paraId="190282A2" w14:textId="77777777" w:rsidTr="00902AF9">
        <w:tc>
          <w:tcPr>
            <w:tcW w:w="596" w:type="dxa"/>
          </w:tcPr>
          <w:p w14:paraId="701C698F" w14:textId="17195110" w:rsidR="00902AF9" w:rsidRPr="004F4F04" w:rsidRDefault="00902AF9" w:rsidP="00902AF9">
            <w:pPr>
              <w:spacing w:line="240" w:lineRule="auto"/>
              <w:ind w:firstLine="0"/>
              <w:rPr>
                <w:rFonts w:ascii="Times New Roman" w:hAnsi="Times New Roman" w:cs="Times New Roman"/>
                <w:sz w:val="24"/>
                <w:szCs w:val="24"/>
              </w:rPr>
            </w:pPr>
            <w:r w:rsidRPr="004F4F04">
              <w:rPr>
                <w:rFonts w:ascii="Times New Roman" w:hAnsi="Times New Roman" w:cs="Times New Roman"/>
                <w:sz w:val="24"/>
                <w:szCs w:val="24"/>
              </w:rPr>
              <w:t xml:space="preserve">  Eil. Nr.</w:t>
            </w:r>
          </w:p>
        </w:tc>
        <w:tc>
          <w:tcPr>
            <w:tcW w:w="4394" w:type="dxa"/>
          </w:tcPr>
          <w:p w14:paraId="0D0A7422" w14:textId="77777777" w:rsidR="00902AF9" w:rsidRPr="004F4F04" w:rsidRDefault="00902AF9" w:rsidP="00902AF9">
            <w:pPr>
              <w:spacing w:line="240" w:lineRule="auto"/>
              <w:jc w:val="center"/>
              <w:rPr>
                <w:rFonts w:ascii="Times New Roman" w:hAnsi="Times New Roman" w:cs="Times New Roman"/>
                <w:sz w:val="24"/>
                <w:szCs w:val="24"/>
              </w:rPr>
            </w:pPr>
            <w:r w:rsidRPr="004F4F04">
              <w:rPr>
                <w:rFonts w:ascii="Times New Roman" w:hAnsi="Times New Roman" w:cs="Times New Roman"/>
                <w:sz w:val="24"/>
                <w:szCs w:val="24"/>
              </w:rPr>
              <w:t>Kvalifikaciniai reikalavimai</w:t>
            </w:r>
          </w:p>
        </w:tc>
        <w:tc>
          <w:tcPr>
            <w:tcW w:w="5670" w:type="dxa"/>
          </w:tcPr>
          <w:p w14:paraId="65160674" w14:textId="77777777" w:rsidR="00902AF9" w:rsidRPr="004F4F04" w:rsidRDefault="00902AF9" w:rsidP="00902AF9">
            <w:pPr>
              <w:spacing w:line="240" w:lineRule="auto"/>
              <w:jc w:val="center"/>
              <w:rPr>
                <w:rFonts w:ascii="Times New Roman" w:hAnsi="Times New Roman" w:cs="Times New Roman"/>
                <w:sz w:val="24"/>
                <w:szCs w:val="24"/>
              </w:rPr>
            </w:pPr>
            <w:r w:rsidRPr="004F4F04">
              <w:rPr>
                <w:rFonts w:ascii="Times New Roman" w:hAnsi="Times New Roman" w:cs="Times New Roman"/>
                <w:sz w:val="24"/>
                <w:szCs w:val="24"/>
              </w:rPr>
              <w:t>Kvalifikacinius reikalavimus įrodantys dokumentai</w:t>
            </w:r>
          </w:p>
        </w:tc>
      </w:tr>
      <w:tr w:rsidR="00902AF9" w:rsidRPr="004F4F04" w14:paraId="4D859A17" w14:textId="77777777" w:rsidTr="00902AF9">
        <w:trPr>
          <w:trHeight w:val="530"/>
        </w:trPr>
        <w:tc>
          <w:tcPr>
            <w:tcW w:w="596" w:type="dxa"/>
          </w:tcPr>
          <w:p w14:paraId="105A494F" w14:textId="34489185" w:rsidR="00902AF9" w:rsidRPr="004F4F04" w:rsidRDefault="00902AF9" w:rsidP="00902AF9">
            <w:pPr>
              <w:spacing w:line="240" w:lineRule="auto"/>
              <w:ind w:firstLine="0"/>
              <w:rPr>
                <w:rFonts w:ascii="Times New Roman" w:hAnsi="Times New Roman" w:cs="Times New Roman"/>
                <w:sz w:val="24"/>
                <w:szCs w:val="24"/>
              </w:rPr>
            </w:pPr>
            <w:r w:rsidRPr="004F4F04">
              <w:rPr>
                <w:rFonts w:ascii="Times New Roman" w:hAnsi="Times New Roman" w:cs="Times New Roman"/>
                <w:sz w:val="24"/>
                <w:szCs w:val="24"/>
              </w:rPr>
              <w:t>1.</w:t>
            </w:r>
          </w:p>
        </w:tc>
        <w:tc>
          <w:tcPr>
            <w:tcW w:w="4394" w:type="dxa"/>
          </w:tcPr>
          <w:p w14:paraId="5EBA728B" w14:textId="77777777" w:rsidR="00902AF9" w:rsidRPr="004F4F04" w:rsidRDefault="00902AF9" w:rsidP="00902AF9">
            <w:pPr>
              <w:spacing w:line="240" w:lineRule="auto"/>
              <w:ind w:firstLine="0"/>
              <w:rPr>
                <w:rFonts w:ascii="Times New Roman" w:hAnsi="Times New Roman" w:cs="Times New Roman"/>
                <w:sz w:val="24"/>
                <w:szCs w:val="24"/>
              </w:rPr>
            </w:pPr>
            <w:r w:rsidRPr="004F4F04">
              <w:rPr>
                <w:rFonts w:ascii="Times New Roman" w:hAnsi="Times New Roman" w:cs="Times New Roman"/>
                <w:sz w:val="24"/>
                <w:szCs w:val="24"/>
              </w:rPr>
              <w:t xml:space="preserve">Tiekėjas turi teisę verstis statybos veikla, kuri reikalinga pirkimo sutarčiai įvykdyti. </w:t>
            </w:r>
          </w:p>
          <w:p w14:paraId="0E0486E5" w14:textId="77777777" w:rsidR="00FE4A1C" w:rsidRPr="004F4F04" w:rsidRDefault="00FE4A1C" w:rsidP="00902AF9">
            <w:pPr>
              <w:spacing w:line="240" w:lineRule="auto"/>
              <w:ind w:firstLine="0"/>
              <w:rPr>
                <w:rFonts w:ascii="Times New Roman" w:hAnsi="Times New Roman" w:cs="Times New Roman"/>
                <w:sz w:val="24"/>
                <w:szCs w:val="24"/>
              </w:rPr>
            </w:pPr>
          </w:p>
          <w:p w14:paraId="5EB7C240" w14:textId="348966A3" w:rsidR="00FE4A1C" w:rsidRPr="004F4F04" w:rsidRDefault="00055835" w:rsidP="00055835">
            <w:pPr>
              <w:spacing w:line="240" w:lineRule="auto"/>
              <w:ind w:firstLine="0"/>
              <w:rPr>
                <w:rFonts w:ascii="Times New Roman" w:hAnsi="Times New Roman" w:cs="Times New Roman"/>
                <w:iCs/>
                <w:color w:val="000000"/>
                <w:sz w:val="24"/>
                <w:szCs w:val="24"/>
              </w:rPr>
            </w:pPr>
            <w:r w:rsidRPr="004F4F04">
              <w:rPr>
                <w:rFonts w:ascii="Times New Roman" w:hAnsi="Times New Roman" w:cs="Times New Roman"/>
                <w:iCs/>
                <w:color w:val="000000"/>
                <w:sz w:val="24"/>
                <w:szCs w:val="24"/>
              </w:rPr>
              <w:t xml:space="preserve">- </w:t>
            </w:r>
            <w:r w:rsidR="00FE4A1C" w:rsidRPr="004F4F04">
              <w:rPr>
                <w:rFonts w:ascii="Times New Roman" w:hAnsi="Times New Roman" w:cs="Times New Roman"/>
                <w:iCs/>
                <w:color w:val="000000"/>
                <w:sz w:val="24"/>
                <w:szCs w:val="24"/>
              </w:rPr>
              <w:t>jeigu pasiūlymą teikia ūkio subjektų grupė – reikalavimą turi atitikti kiekvienas ūkio subjektų grupės narys (-</w:t>
            </w:r>
            <w:proofErr w:type="spellStart"/>
            <w:r w:rsidR="00FE4A1C" w:rsidRPr="004F4F04">
              <w:rPr>
                <w:rFonts w:ascii="Times New Roman" w:hAnsi="Times New Roman" w:cs="Times New Roman"/>
                <w:iCs/>
                <w:color w:val="000000"/>
                <w:sz w:val="24"/>
                <w:szCs w:val="24"/>
              </w:rPr>
              <w:t>iai</w:t>
            </w:r>
            <w:proofErr w:type="spellEnd"/>
            <w:r w:rsidR="00FE4A1C" w:rsidRPr="004F4F04">
              <w:rPr>
                <w:rFonts w:ascii="Times New Roman" w:hAnsi="Times New Roman" w:cs="Times New Roman"/>
                <w:iCs/>
                <w:color w:val="000000"/>
                <w:sz w:val="24"/>
                <w:szCs w:val="24"/>
              </w:rPr>
              <w:t>), pagal jų prisiimamus įsipareigojimus pirkimo sutarčiai vykdyti;</w:t>
            </w:r>
          </w:p>
          <w:p w14:paraId="4AA400E5" w14:textId="69EB691C" w:rsidR="00FE4A1C" w:rsidRPr="004F4F04" w:rsidRDefault="00055835" w:rsidP="00055835">
            <w:pPr>
              <w:spacing w:line="240" w:lineRule="auto"/>
              <w:ind w:firstLine="0"/>
              <w:rPr>
                <w:rFonts w:ascii="Times New Roman" w:hAnsi="Times New Roman" w:cs="Times New Roman"/>
                <w:color w:val="000000"/>
                <w:sz w:val="24"/>
                <w:szCs w:val="24"/>
              </w:rPr>
            </w:pPr>
            <w:r w:rsidRPr="004F4F04">
              <w:rPr>
                <w:rFonts w:ascii="Times New Roman" w:hAnsi="Times New Roman" w:cs="Times New Roman"/>
                <w:color w:val="000000"/>
                <w:sz w:val="24"/>
                <w:szCs w:val="24"/>
              </w:rPr>
              <w:t xml:space="preserve"> - </w:t>
            </w:r>
            <w:r w:rsidR="00FE4A1C" w:rsidRPr="004F4F04">
              <w:rPr>
                <w:rFonts w:ascii="Times New Roman" w:hAnsi="Times New Roman" w:cs="Times New Roman"/>
                <w:color w:val="000000"/>
                <w:sz w:val="24"/>
                <w:szCs w:val="24"/>
              </w:rPr>
              <w:t>t</w:t>
            </w:r>
            <w:r w:rsidR="00FE4A1C" w:rsidRPr="004F4F04">
              <w:rPr>
                <w:rFonts w:ascii="Times New Roman" w:eastAsia="Calibri" w:hAnsi="Times New Roman" w:cs="Times New Roman"/>
                <w:color w:val="000000"/>
                <w:sz w:val="24"/>
                <w:szCs w:val="24"/>
              </w:rPr>
              <w:t>iekėjas gali remtis kitų ūkio subjektų pajėgumais tik tuomet, kai tie subjektai, kurių pajėgumais buvo pasiremta, patys tieks prekes, teiks paslaugas ar atliks darbus, kuriems reikia jų pajėgumų;</w:t>
            </w:r>
          </w:p>
          <w:p w14:paraId="72BB27F9" w14:textId="3984941A" w:rsidR="00FE4A1C" w:rsidRPr="004F4F04" w:rsidRDefault="00055835" w:rsidP="00FE4A1C">
            <w:pPr>
              <w:spacing w:line="240" w:lineRule="auto"/>
              <w:ind w:firstLine="0"/>
              <w:rPr>
                <w:rFonts w:ascii="Times New Roman" w:hAnsi="Times New Roman" w:cs="Times New Roman"/>
                <w:sz w:val="24"/>
                <w:szCs w:val="24"/>
              </w:rPr>
            </w:pPr>
            <w:r w:rsidRPr="004F4F04">
              <w:rPr>
                <w:rFonts w:ascii="Times New Roman" w:hAnsi="Times New Roman" w:cs="Times New Roman"/>
                <w:iCs/>
                <w:color w:val="000000"/>
                <w:sz w:val="24"/>
                <w:szCs w:val="24"/>
              </w:rPr>
              <w:t xml:space="preserve"> - </w:t>
            </w:r>
            <w:r w:rsidR="00FE4A1C" w:rsidRPr="004F4F04">
              <w:rPr>
                <w:rFonts w:ascii="Times New Roman" w:hAnsi="Times New Roman" w:cs="Times New Roman"/>
                <w:iCs/>
                <w:color w:val="000000"/>
                <w:sz w:val="24"/>
                <w:szCs w:val="24"/>
              </w:rPr>
              <w:t xml:space="preserve">subtiekėjai, kuriuos tiekėjas pasitelks pirkimo sutarties vykdymui (kurių pajėgumais tiekėjas nesiremia, kad atitiktų pirkimo dokumentuose nustatytus kvalifikacijos reikalavimus), privalo turėti teisę verstis ta veikla, kuriai jis pasitelkiamas. </w:t>
            </w:r>
          </w:p>
        </w:tc>
        <w:tc>
          <w:tcPr>
            <w:tcW w:w="5670" w:type="dxa"/>
          </w:tcPr>
          <w:p w14:paraId="58792575" w14:textId="43588AC6" w:rsidR="005E0ED4" w:rsidRPr="004F4F04" w:rsidRDefault="005E0ED4" w:rsidP="00FE4A1C">
            <w:pPr>
              <w:spacing w:line="240" w:lineRule="auto"/>
              <w:ind w:firstLine="0"/>
              <w:rPr>
                <w:rFonts w:ascii="Times New Roman" w:hAnsi="Times New Roman" w:cs="Times New Roman"/>
                <w:iCs/>
                <w:color w:val="000000"/>
                <w:sz w:val="24"/>
                <w:szCs w:val="24"/>
              </w:rPr>
            </w:pPr>
            <w:r w:rsidRPr="004F4F04">
              <w:rPr>
                <w:rFonts w:ascii="Times New Roman" w:hAnsi="Times New Roman" w:cs="Times New Roman"/>
                <w:iCs/>
                <w:color w:val="000000"/>
                <w:sz w:val="24"/>
                <w:szCs w:val="24"/>
              </w:rPr>
              <w:t xml:space="preserve">Profesinių ar veiklos registrų tvarkytojų, valstybės įgaliotų institucijų pažymos, kaip yra nustatyta toje valstybėje narėje, kurioje jis registruotas, ar priesaikos deklaracija, liudijanti tiekėjo teisę verstis </w:t>
            </w:r>
            <w:r w:rsidR="00FE4A1C" w:rsidRPr="004F4F04">
              <w:rPr>
                <w:rFonts w:ascii="Times New Roman" w:hAnsi="Times New Roman" w:cs="Times New Roman"/>
                <w:iCs/>
                <w:color w:val="000000"/>
                <w:sz w:val="24"/>
                <w:szCs w:val="24"/>
              </w:rPr>
              <w:t xml:space="preserve">statybos </w:t>
            </w:r>
            <w:r w:rsidRPr="004F4F04">
              <w:rPr>
                <w:rFonts w:ascii="Times New Roman" w:hAnsi="Times New Roman" w:cs="Times New Roman"/>
                <w:iCs/>
                <w:color w:val="000000"/>
                <w:sz w:val="24"/>
                <w:szCs w:val="24"/>
              </w:rPr>
              <w:t>veikla (Lietuvos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p>
          <w:p w14:paraId="64AEF6FC" w14:textId="77777777" w:rsidR="00902AF9" w:rsidRPr="004F4F04" w:rsidRDefault="00902AF9" w:rsidP="00902AF9">
            <w:pPr>
              <w:spacing w:line="240" w:lineRule="auto"/>
              <w:ind w:firstLine="0"/>
              <w:rPr>
                <w:rFonts w:ascii="Times New Roman" w:hAnsi="Times New Roman" w:cs="Times New Roman"/>
                <w:sz w:val="24"/>
                <w:szCs w:val="24"/>
              </w:rPr>
            </w:pPr>
          </w:p>
          <w:p w14:paraId="460B7122" w14:textId="77777777" w:rsidR="0091486E" w:rsidRPr="004F4F04" w:rsidRDefault="0091486E" w:rsidP="00902AF9">
            <w:pPr>
              <w:spacing w:line="240" w:lineRule="auto"/>
              <w:ind w:firstLine="0"/>
              <w:rPr>
                <w:rFonts w:ascii="Times New Roman" w:hAnsi="Times New Roman" w:cs="Times New Roman"/>
                <w:sz w:val="24"/>
                <w:szCs w:val="24"/>
              </w:rPr>
            </w:pPr>
          </w:p>
          <w:p w14:paraId="10F97837" w14:textId="3FFFF8E6" w:rsidR="0091486E" w:rsidRPr="004F4F04" w:rsidRDefault="0091486E" w:rsidP="00902AF9">
            <w:pPr>
              <w:spacing w:line="240" w:lineRule="auto"/>
              <w:ind w:firstLine="0"/>
              <w:rPr>
                <w:rFonts w:ascii="Times New Roman" w:hAnsi="Times New Roman" w:cs="Times New Roman"/>
                <w:sz w:val="24"/>
                <w:szCs w:val="24"/>
              </w:rPr>
            </w:pPr>
            <w:r w:rsidRPr="004F4F04">
              <w:rPr>
                <w:rFonts w:ascii="Times New Roman" w:hAnsi="Times New Roman" w:cs="Times New Roman"/>
                <w:i/>
                <w:iCs/>
                <w:sz w:val="24"/>
                <w:szCs w:val="24"/>
              </w:rPr>
              <w:t>Pateikiamas (-i) skenuotas (-i) dokumentas (-ai) elektroninėmis priemonėmis.</w:t>
            </w:r>
          </w:p>
        </w:tc>
      </w:tr>
      <w:tr w:rsidR="00902AF9" w:rsidRPr="004F4F04" w14:paraId="1E22278E" w14:textId="77777777" w:rsidTr="00902AF9">
        <w:trPr>
          <w:trHeight w:val="530"/>
        </w:trPr>
        <w:tc>
          <w:tcPr>
            <w:tcW w:w="596" w:type="dxa"/>
          </w:tcPr>
          <w:p w14:paraId="19754278" w14:textId="21312289" w:rsidR="00902AF9" w:rsidRPr="004F4F04" w:rsidRDefault="00902AF9" w:rsidP="00902AF9">
            <w:pPr>
              <w:spacing w:line="240" w:lineRule="auto"/>
              <w:ind w:firstLine="0"/>
              <w:rPr>
                <w:rFonts w:ascii="Times New Roman" w:hAnsi="Times New Roman" w:cs="Times New Roman"/>
                <w:sz w:val="24"/>
                <w:szCs w:val="24"/>
              </w:rPr>
            </w:pPr>
            <w:r w:rsidRPr="004F4F04">
              <w:rPr>
                <w:rFonts w:ascii="Times New Roman" w:hAnsi="Times New Roman" w:cs="Times New Roman"/>
                <w:sz w:val="24"/>
                <w:szCs w:val="24"/>
              </w:rPr>
              <w:t>2.</w:t>
            </w:r>
          </w:p>
        </w:tc>
        <w:tc>
          <w:tcPr>
            <w:tcW w:w="4394" w:type="dxa"/>
          </w:tcPr>
          <w:p w14:paraId="45F75EF1" w14:textId="77777777" w:rsidR="00902AF9" w:rsidRPr="004F4F04" w:rsidRDefault="00902AF9" w:rsidP="00902AF9">
            <w:pPr>
              <w:spacing w:line="240" w:lineRule="auto"/>
              <w:ind w:firstLine="0"/>
              <w:rPr>
                <w:rFonts w:ascii="Times New Roman" w:hAnsi="Times New Roman" w:cs="Times New Roman"/>
                <w:sz w:val="24"/>
                <w:szCs w:val="24"/>
              </w:rPr>
            </w:pPr>
            <w:r w:rsidRPr="004F4F04">
              <w:rPr>
                <w:rFonts w:ascii="Times New Roman" w:hAnsi="Times New Roman" w:cs="Times New Roman"/>
                <w:sz w:val="24"/>
                <w:szCs w:val="24"/>
              </w:rPr>
              <w:t>Tiekėjas sutarčiai vykdyti turi pasiūlyti bent vieną statybos darbų vadovą, turintį teisę vadovauti bent nesudėtingiesiems statiniams priskirtinų kitų inžinerinių statinių grupei.</w:t>
            </w:r>
          </w:p>
          <w:p w14:paraId="71765F46" w14:textId="77777777" w:rsidR="00DD1D38" w:rsidRPr="004F4F04" w:rsidRDefault="00DD1D38" w:rsidP="00902AF9">
            <w:pPr>
              <w:spacing w:line="240" w:lineRule="auto"/>
              <w:ind w:firstLine="0"/>
              <w:rPr>
                <w:rFonts w:ascii="Times New Roman" w:hAnsi="Times New Roman" w:cs="Times New Roman"/>
                <w:sz w:val="24"/>
                <w:szCs w:val="24"/>
              </w:rPr>
            </w:pPr>
          </w:p>
          <w:p w14:paraId="7A87C6AA" w14:textId="77777777" w:rsidR="00DD1D38" w:rsidRPr="004F4F04" w:rsidRDefault="00DD1D38" w:rsidP="00DD1D38">
            <w:pPr>
              <w:pStyle w:val="Default"/>
              <w:jc w:val="both"/>
              <w:rPr>
                <w:rFonts w:ascii="Times New Roman" w:hAnsi="Times New Roman" w:cs="Times New Roman"/>
                <w:color w:val="auto"/>
              </w:rPr>
            </w:pPr>
          </w:p>
          <w:p w14:paraId="45DD5BAC" w14:textId="07DFB332" w:rsidR="00DD1D38" w:rsidRPr="004F4F04" w:rsidRDefault="008D7E17" w:rsidP="00DD1D38">
            <w:pPr>
              <w:pStyle w:val="Default"/>
              <w:jc w:val="both"/>
              <w:rPr>
                <w:rFonts w:ascii="Times New Roman" w:hAnsi="Times New Roman" w:cs="Times New Roman"/>
              </w:rPr>
            </w:pPr>
            <w:r w:rsidRPr="004F4F04">
              <w:rPr>
                <w:rFonts w:ascii="Times New Roman" w:hAnsi="Times New Roman" w:cs="Times New Roman"/>
              </w:rPr>
              <w:t xml:space="preserve">- </w:t>
            </w:r>
            <w:r w:rsidR="00DD1D38" w:rsidRPr="004F4F04">
              <w:rPr>
                <w:rFonts w:ascii="Times New Roman" w:hAnsi="Times New Roman" w:cs="Times New Roman"/>
              </w:rPr>
              <w:t>jeigu pasiūlymą teikia ūkio subjektų grupė – reikalavimą turi atitikti ūkio subjektų grupės nario (-</w:t>
            </w:r>
            <w:proofErr w:type="spellStart"/>
            <w:r w:rsidR="00DD1D38" w:rsidRPr="004F4F04">
              <w:rPr>
                <w:rFonts w:ascii="Times New Roman" w:hAnsi="Times New Roman" w:cs="Times New Roman"/>
              </w:rPr>
              <w:t>ių</w:t>
            </w:r>
            <w:proofErr w:type="spellEnd"/>
            <w:r w:rsidR="00DD1D38" w:rsidRPr="004F4F04">
              <w:rPr>
                <w:rFonts w:ascii="Times New Roman" w:hAnsi="Times New Roman" w:cs="Times New Roman"/>
              </w:rPr>
              <w:t xml:space="preserve">) specialistai, atsižvelgiant į jų prisiimamus įsipareigojimus pirkimo sutarčiai vykdyti; </w:t>
            </w:r>
          </w:p>
          <w:p w14:paraId="12DCB8F1" w14:textId="77777777" w:rsidR="008D7E17" w:rsidRPr="004F4F04" w:rsidRDefault="008D7E17" w:rsidP="008D7E17">
            <w:pPr>
              <w:pStyle w:val="Default"/>
              <w:jc w:val="both"/>
              <w:rPr>
                <w:rFonts w:ascii="Times New Roman" w:hAnsi="Times New Roman" w:cs="Times New Roman"/>
              </w:rPr>
            </w:pPr>
            <w:r w:rsidRPr="004F4F04">
              <w:rPr>
                <w:rFonts w:ascii="Times New Roman" w:hAnsi="Times New Roman" w:cs="Times New Roman"/>
              </w:rPr>
              <w:t xml:space="preserve">- </w:t>
            </w:r>
            <w:r w:rsidR="00DD1D38" w:rsidRPr="004F4F04">
              <w:rPr>
                <w:rFonts w:ascii="Times New Roman" w:hAnsi="Times New Roman" w:cs="Times New Roman"/>
              </w:rPr>
              <w:t xml:space="preserve">tiekėjas gali remtis kitų ūkio subjektų pajėgumais tik tuo atveju, jeigu tie subjektai (jų darbuotojai) patys vykdys tą pirkimo sutarties dalį, kuriai reikia jų turimų pajėgumų; </w:t>
            </w:r>
          </w:p>
          <w:p w14:paraId="5FDCD4D3" w14:textId="6A9C8D11" w:rsidR="00DD1D38" w:rsidRPr="004F4F04" w:rsidRDefault="008D7E17" w:rsidP="008D7E17">
            <w:pPr>
              <w:pStyle w:val="Default"/>
              <w:jc w:val="both"/>
              <w:rPr>
                <w:rFonts w:ascii="Times New Roman" w:hAnsi="Times New Roman" w:cs="Times New Roman"/>
              </w:rPr>
            </w:pPr>
            <w:r w:rsidRPr="004F4F04">
              <w:rPr>
                <w:rFonts w:ascii="Times New Roman" w:hAnsi="Times New Roman" w:cs="Times New Roman"/>
              </w:rPr>
              <w:lastRenderedPageBreak/>
              <w:t xml:space="preserve">- </w:t>
            </w:r>
            <w:r w:rsidR="00DD1D38" w:rsidRPr="004F4F04">
              <w:rPr>
                <w:rFonts w:ascii="Times New Roman" w:hAnsi="Times New Roman" w:cs="Times New Roman"/>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4283AE77" w14:textId="6D61E350" w:rsidR="00DD1D38" w:rsidRPr="004F4F04" w:rsidRDefault="00DD1D38" w:rsidP="00902AF9">
            <w:pPr>
              <w:spacing w:line="240" w:lineRule="auto"/>
              <w:ind w:firstLine="0"/>
              <w:rPr>
                <w:rFonts w:ascii="Times New Roman" w:hAnsi="Times New Roman" w:cs="Times New Roman"/>
                <w:sz w:val="24"/>
                <w:szCs w:val="24"/>
              </w:rPr>
            </w:pPr>
          </w:p>
        </w:tc>
        <w:tc>
          <w:tcPr>
            <w:tcW w:w="5670" w:type="dxa"/>
          </w:tcPr>
          <w:p w14:paraId="50C8DFE6" w14:textId="28A233BE" w:rsidR="00902AF9" w:rsidRPr="004F4F04" w:rsidRDefault="008D7E17" w:rsidP="00902AF9">
            <w:pPr>
              <w:spacing w:line="240" w:lineRule="auto"/>
              <w:ind w:firstLine="0"/>
              <w:rPr>
                <w:rFonts w:ascii="Times New Roman" w:eastAsia="Calibri" w:hAnsi="Times New Roman" w:cs="Times New Roman"/>
                <w:sz w:val="24"/>
                <w:szCs w:val="24"/>
              </w:rPr>
            </w:pPr>
            <w:r w:rsidRPr="004F4F04">
              <w:rPr>
                <w:rFonts w:ascii="Times New Roman" w:eastAsia="Calibri" w:hAnsi="Times New Roman" w:cs="Times New Roman"/>
                <w:sz w:val="24"/>
                <w:szCs w:val="24"/>
              </w:rPr>
              <w:lastRenderedPageBreak/>
              <w:t xml:space="preserve">Tiekėjas </w:t>
            </w:r>
            <w:r w:rsidR="00902AF9" w:rsidRPr="004F4F04">
              <w:rPr>
                <w:rFonts w:ascii="Times New Roman" w:eastAsia="Calibri" w:hAnsi="Times New Roman" w:cs="Times New Roman"/>
                <w:sz w:val="24"/>
                <w:szCs w:val="24"/>
              </w:rPr>
              <w:t>privalo pateikti statybos darbų vadovo turinčio statybos inžinerijos arba statybų technologijų studijų krypties (šakos) kvalifikacinį laipsnį arba šių studijų krypčių (šakų) studijų rezultatus atitinkančios kitos krypties (šakos) kvalifikacinį laipsnį, tinkamai patvirtintą kopiją.</w:t>
            </w:r>
          </w:p>
          <w:p w14:paraId="41F5C56B" w14:textId="77777777" w:rsidR="00902AF9" w:rsidRPr="004F4F04" w:rsidRDefault="00902AF9" w:rsidP="00902AF9">
            <w:pPr>
              <w:spacing w:line="240" w:lineRule="auto"/>
              <w:ind w:firstLine="0"/>
              <w:rPr>
                <w:rFonts w:ascii="Times New Roman" w:eastAsia="Calibri" w:hAnsi="Times New Roman" w:cs="Times New Roman"/>
                <w:sz w:val="24"/>
                <w:szCs w:val="24"/>
              </w:rPr>
            </w:pPr>
            <w:r w:rsidRPr="004F4F04">
              <w:rPr>
                <w:rFonts w:ascii="Times New Roman" w:eastAsia="Calibri" w:hAnsi="Times New Roman" w:cs="Times New Roman"/>
                <w:sz w:val="24"/>
                <w:szCs w:val="24"/>
              </w:rPr>
              <w:t>Teikėjas gali teikti ir aukštesnę kvalifikaciją įrodančius dokumentus (pvz., SPSC išduotą kvalifikacijos atestatą).</w:t>
            </w:r>
          </w:p>
          <w:p w14:paraId="75951F0B" w14:textId="77777777" w:rsidR="007C722E" w:rsidRPr="004F4F04" w:rsidRDefault="007C722E" w:rsidP="00902AF9">
            <w:pPr>
              <w:spacing w:line="240" w:lineRule="auto"/>
              <w:ind w:firstLine="0"/>
              <w:rPr>
                <w:rFonts w:ascii="Times New Roman" w:eastAsia="Calibri" w:hAnsi="Times New Roman" w:cs="Times New Roman"/>
                <w:sz w:val="24"/>
                <w:szCs w:val="24"/>
              </w:rPr>
            </w:pPr>
          </w:p>
          <w:p w14:paraId="282E0DD3" w14:textId="77777777" w:rsidR="007C722E" w:rsidRPr="004F4F04" w:rsidRDefault="007C722E" w:rsidP="00902AF9">
            <w:pPr>
              <w:spacing w:line="240" w:lineRule="auto"/>
              <w:ind w:firstLine="0"/>
              <w:rPr>
                <w:rFonts w:ascii="Times New Roman" w:eastAsia="Calibri" w:hAnsi="Times New Roman" w:cs="Times New Roman"/>
                <w:sz w:val="24"/>
                <w:szCs w:val="24"/>
              </w:rPr>
            </w:pPr>
          </w:p>
          <w:p w14:paraId="45425E22" w14:textId="09D5317F" w:rsidR="007C722E" w:rsidRPr="004F4F04" w:rsidRDefault="007C722E" w:rsidP="00902AF9">
            <w:pPr>
              <w:spacing w:line="240" w:lineRule="auto"/>
              <w:ind w:firstLine="0"/>
              <w:rPr>
                <w:rFonts w:ascii="Times New Roman" w:hAnsi="Times New Roman" w:cs="Times New Roman"/>
                <w:sz w:val="24"/>
                <w:szCs w:val="24"/>
              </w:rPr>
            </w:pPr>
            <w:r w:rsidRPr="004F4F04">
              <w:rPr>
                <w:rFonts w:ascii="Times New Roman" w:hAnsi="Times New Roman" w:cs="Times New Roman"/>
                <w:i/>
                <w:iCs/>
                <w:sz w:val="24"/>
                <w:szCs w:val="24"/>
              </w:rPr>
              <w:t>Pateikiamas (-i) skenuotas (-i) dokumentas (-ai) elektroninėmis priemonėmis.</w:t>
            </w:r>
          </w:p>
        </w:tc>
      </w:tr>
    </w:tbl>
    <w:p w14:paraId="3E983455" w14:textId="77777777" w:rsidR="00902AF9" w:rsidRPr="004F4F04" w:rsidRDefault="00902AF9" w:rsidP="004D5624">
      <w:pPr>
        <w:spacing w:line="240" w:lineRule="auto"/>
        <w:ind w:firstLine="567"/>
        <w:rPr>
          <w:rFonts w:ascii="Times New Roman" w:eastAsia="Arial" w:hAnsi="Times New Roman" w:cs="Times New Roman"/>
          <w:sz w:val="24"/>
          <w:szCs w:val="24"/>
        </w:rPr>
      </w:pPr>
    </w:p>
    <w:p w14:paraId="600596A1" w14:textId="634C1A1B" w:rsidR="00EF4250" w:rsidRPr="004F4F04" w:rsidRDefault="004D5624" w:rsidP="00EF4250">
      <w:pPr>
        <w:rPr>
          <w:rFonts w:ascii="Times New Roman" w:hAnsi="Times New Roman" w:cs="Times New Roman"/>
          <w:color w:val="000000"/>
          <w:sz w:val="24"/>
          <w:szCs w:val="24"/>
        </w:rPr>
      </w:pPr>
      <w:r w:rsidRPr="004F4F04">
        <w:rPr>
          <w:rFonts w:ascii="Times New Roman" w:eastAsia="Times New Roman" w:hAnsi="Times New Roman" w:cs="Times New Roman"/>
          <w:sz w:val="24"/>
          <w:szCs w:val="24"/>
          <w:lang w:val="pt-BR"/>
        </w:rPr>
        <w:t xml:space="preserve">               2.</w:t>
      </w:r>
      <w:r w:rsidR="00EF4250" w:rsidRPr="004F4F04">
        <w:rPr>
          <w:rFonts w:ascii="Times New Roman" w:hAnsi="Times New Roman" w:cs="Times New Roman"/>
          <w:color w:val="000000"/>
          <w:sz w:val="24"/>
          <w:szCs w:val="24"/>
        </w:rPr>
        <w:t xml:space="preserve"> Aplinkos apsaugos kriterijai nustatyti </w:t>
      </w:r>
      <w:hyperlink r:id="rId10" w:history="1">
        <w:r w:rsidR="00EF4250" w:rsidRPr="004F4F04">
          <w:rPr>
            <w:rStyle w:val="Hipersaitas"/>
            <w:rFonts w:ascii="Times New Roman" w:hAnsi="Times New Roman" w:cs="Times New Roman"/>
            <w:color w:val="000000"/>
            <w:sz w:val="24"/>
            <w:szCs w:val="24"/>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EF4250" w:rsidRPr="004F4F04">
        <w:rPr>
          <w:rFonts w:ascii="Times New Roman" w:hAnsi="Times New Roman" w:cs="Times New Roman"/>
          <w:color w:val="000000"/>
          <w:sz w:val="24"/>
          <w:szCs w:val="24"/>
        </w:rPr>
        <w:t>“ patvirtintame Aplinkos apsaugos kriterijų taikymo, vykdant žaliuosius pirkimus, tvarkos aprašo 2 priedo XVII skyriaus „Kelių projektavimo paslaugos ir statybos darbai, kelio elementai“ 26 punkte.</w:t>
      </w:r>
    </w:p>
    <w:p w14:paraId="5EC03F4F" w14:textId="51707BD9" w:rsidR="004D5624" w:rsidRPr="004F4F04" w:rsidRDefault="004D5624" w:rsidP="004D5624">
      <w:pPr>
        <w:widowControl w:val="0"/>
        <w:suppressAutoHyphens/>
        <w:spacing w:line="240" w:lineRule="auto"/>
        <w:ind w:firstLine="0"/>
        <w:rPr>
          <w:rFonts w:ascii="Times New Roman" w:hAnsi="Times New Roman" w:cs="Times New Roman"/>
          <w:sz w:val="24"/>
          <w:szCs w:val="24"/>
        </w:rPr>
      </w:pPr>
    </w:p>
    <w:p w14:paraId="1049A201" w14:textId="77777777" w:rsidR="004D5624" w:rsidRPr="004F4F04" w:rsidRDefault="004D5624" w:rsidP="004D5624">
      <w:pPr>
        <w:spacing w:after="200" w:line="276" w:lineRule="auto"/>
        <w:ind w:left="567" w:hanging="567"/>
        <w:rPr>
          <w:rFonts w:ascii="Times New Roman" w:eastAsia="Times New Roman" w:hAnsi="Times New Roman" w:cs="Times New Roman"/>
          <w:sz w:val="24"/>
          <w:szCs w:val="24"/>
          <w:lang w:val="pt-BR"/>
        </w:rPr>
      </w:pPr>
    </w:p>
    <w:p w14:paraId="73D8ADD8" w14:textId="77777777" w:rsidR="004D5624" w:rsidRPr="004F4F04" w:rsidRDefault="004D5624" w:rsidP="004D5624">
      <w:pPr>
        <w:pStyle w:val="Sraopastraipa"/>
        <w:tabs>
          <w:tab w:val="left" w:pos="568"/>
        </w:tabs>
        <w:spacing w:line="240" w:lineRule="auto"/>
        <w:ind w:left="568" w:firstLine="0"/>
        <w:rPr>
          <w:rFonts w:ascii="Times New Roman" w:hAnsi="Times New Roman" w:cs="Times New Roman"/>
          <w:i/>
          <w:iCs/>
          <w:color w:val="7030A0"/>
          <w:sz w:val="24"/>
          <w:szCs w:val="24"/>
        </w:rPr>
      </w:pPr>
    </w:p>
    <w:p w14:paraId="5A921B1F" w14:textId="77777777" w:rsidR="004D5624" w:rsidRPr="004F4F04" w:rsidRDefault="004D5624" w:rsidP="004D5624">
      <w:pPr>
        <w:pStyle w:val="Sraopastraipa"/>
        <w:tabs>
          <w:tab w:val="left" w:pos="568"/>
        </w:tabs>
        <w:spacing w:line="240" w:lineRule="auto"/>
        <w:ind w:left="568" w:firstLine="0"/>
        <w:rPr>
          <w:rFonts w:ascii="Times New Roman" w:hAnsi="Times New Roman" w:cs="Times New Roman"/>
          <w:i/>
          <w:iCs/>
          <w:color w:val="7030A0"/>
          <w:sz w:val="24"/>
          <w:szCs w:val="24"/>
        </w:rPr>
      </w:pPr>
    </w:p>
    <w:p w14:paraId="32276495" w14:textId="77777777" w:rsidR="004D5624" w:rsidRPr="004F4F04" w:rsidRDefault="004D5624" w:rsidP="004D5624">
      <w:pPr>
        <w:pStyle w:val="Sraopastraipa"/>
        <w:tabs>
          <w:tab w:val="left" w:pos="568"/>
        </w:tabs>
        <w:spacing w:line="240" w:lineRule="auto"/>
        <w:ind w:left="568" w:firstLine="0"/>
        <w:rPr>
          <w:rFonts w:ascii="Times New Roman" w:hAnsi="Times New Roman" w:cs="Times New Roman"/>
          <w:i/>
          <w:iCs/>
          <w:color w:val="7030A0"/>
          <w:sz w:val="24"/>
          <w:szCs w:val="24"/>
        </w:rPr>
      </w:pPr>
    </w:p>
    <w:p w14:paraId="2C4A6652" w14:textId="77777777" w:rsidR="004D5624" w:rsidRPr="004F4F04" w:rsidRDefault="004D5624" w:rsidP="004D5624">
      <w:pPr>
        <w:pStyle w:val="Sraopastraipa"/>
        <w:tabs>
          <w:tab w:val="left" w:pos="568"/>
        </w:tabs>
        <w:spacing w:line="240" w:lineRule="auto"/>
        <w:ind w:left="568" w:firstLine="0"/>
        <w:rPr>
          <w:rFonts w:ascii="Times New Roman" w:hAnsi="Times New Roman" w:cs="Times New Roman"/>
          <w:i/>
          <w:iCs/>
          <w:color w:val="7030A0"/>
          <w:sz w:val="24"/>
          <w:szCs w:val="24"/>
        </w:rPr>
      </w:pPr>
    </w:p>
    <w:p w14:paraId="3D44287D" w14:textId="77777777" w:rsidR="004D5624" w:rsidRPr="004F4F04" w:rsidRDefault="004D5624" w:rsidP="004D5624">
      <w:pPr>
        <w:tabs>
          <w:tab w:val="left" w:pos="709"/>
        </w:tabs>
        <w:ind w:firstLine="0"/>
        <w:rPr>
          <w:rFonts w:ascii="Times New Roman" w:eastAsia="Arial" w:hAnsi="Times New Roman" w:cs="Times New Roman"/>
          <w:b/>
          <w:i/>
          <w:color w:val="7030A0"/>
          <w:sz w:val="24"/>
          <w:szCs w:val="24"/>
        </w:rPr>
      </w:pPr>
    </w:p>
    <w:p w14:paraId="7AD20EEF" w14:textId="77777777" w:rsidR="004D5624" w:rsidRPr="004F4F04" w:rsidRDefault="004D5624" w:rsidP="004D5624">
      <w:pPr>
        <w:tabs>
          <w:tab w:val="left" w:pos="709"/>
        </w:tabs>
        <w:rPr>
          <w:rFonts w:ascii="Times New Roman" w:eastAsia="Arial" w:hAnsi="Times New Roman" w:cs="Times New Roman"/>
          <w:b/>
          <w:i/>
          <w:color w:val="7030A0"/>
          <w:sz w:val="24"/>
          <w:szCs w:val="24"/>
        </w:rPr>
      </w:pPr>
    </w:p>
    <w:p w14:paraId="6793EA9F" w14:textId="77777777" w:rsidR="004D5624" w:rsidRPr="004F4F04" w:rsidRDefault="004D5624" w:rsidP="004D5624">
      <w:pPr>
        <w:spacing w:before="60" w:after="60" w:line="256" w:lineRule="auto"/>
        <w:jc w:val="center"/>
        <w:rPr>
          <w:rFonts w:ascii="Times New Roman" w:eastAsiaTheme="minorHAnsi" w:hAnsi="Times New Roman" w:cs="Times New Roman"/>
          <w:b/>
          <w:bCs/>
          <w:sz w:val="24"/>
          <w:szCs w:val="24"/>
        </w:rPr>
      </w:pPr>
    </w:p>
    <w:p w14:paraId="309CC315" w14:textId="77777777" w:rsidR="004D5624" w:rsidRPr="004F4F04" w:rsidRDefault="004D5624" w:rsidP="004D5624">
      <w:pPr>
        <w:spacing w:before="60" w:after="60" w:line="256" w:lineRule="auto"/>
        <w:jc w:val="center"/>
        <w:rPr>
          <w:rFonts w:ascii="Times New Roman" w:eastAsiaTheme="minorHAnsi" w:hAnsi="Times New Roman" w:cs="Times New Roman"/>
          <w:b/>
          <w:bCs/>
          <w:sz w:val="24"/>
          <w:szCs w:val="24"/>
        </w:rPr>
      </w:pPr>
    </w:p>
    <w:p w14:paraId="08F4D6FF" w14:textId="77777777" w:rsidR="004D5624" w:rsidRPr="004F4F04" w:rsidRDefault="004D5624" w:rsidP="004D5624">
      <w:pPr>
        <w:spacing w:before="60" w:after="60" w:line="256" w:lineRule="auto"/>
        <w:jc w:val="center"/>
        <w:rPr>
          <w:rFonts w:ascii="Times New Roman" w:eastAsiaTheme="minorHAnsi" w:hAnsi="Times New Roman" w:cs="Times New Roman"/>
          <w:b/>
          <w:bCs/>
          <w:sz w:val="24"/>
          <w:szCs w:val="24"/>
        </w:rPr>
      </w:pPr>
    </w:p>
    <w:p w14:paraId="33E8AA5D" w14:textId="77777777" w:rsidR="004D5624" w:rsidRPr="004F4F04" w:rsidRDefault="004D5624" w:rsidP="004D5624">
      <w:pPr>
        <w:spacing w:before="60" w:after="60" w:line="256" w:lineRule="auto"/>
        <w:jc w:val="center"/>
        <w:rPr>
          <w:rFonts w:ascii="Times New Roman" w:eastAsiaTheme="minorHAnsi" w:hAnsi="Times New Roman" w:cs="Times New Roman"/>
          <w:b/>
          <w:bCs/>
          <w:sz w:val="24"/>
          <w:szCs w:val="24"/>
        </w:rPr>
      </w:pPr>
    </w:p>
    <w:p w14:paraId="7FDC6E53" w14:textId="77777777" w:rsidR="004D5624" w:rsidRPr="004F4F04" w:rsidRDefault="004D5624" w:rsidP="004D5624">
      <w:pPr>
        <w:spacing w:before="60" w:after="60" w:line="256" w:lineRule="auto"/>
        <w:jc w:val="center"/>
        <w:rPr>
          <w:rFonts w:ascii="Times New Roman" w:eastAsiaTheme="minorHAnsi" w:hAnsi="Times New Roman" w:cs="Times New Roman"/>
          <w:b/>
          <w:bCs/>
          <w:sz w:val="24"/>
          <w:szCs w:val="24"/>
        </w:rPr>
      </w:pPr>
    </w:p>
    <w:p w14:paraId="46815D5D" w14:textId="77777777" w:rsidR="004D5624" w:rsidRPr="004F4F04" w:rsidRDefault="004D5624" w:rsidP="004D5624">
      <w:pPr>
        <w:spacing w:before="60" w:after="60" w:line="256" w:lineRule="auto"/>
        <w:jc w:val="center"/>
        <w:rPr>
          <w:rFonts w:ascii="Times New Roman" w:eastAsiaTheme="minorHAnsi" w:hAnsi="Times New Roman" w:cs="Times New Roman"/>
          <w:b/>
          <w:bCs/>
          <w:sz w:val="24"/>
          <w:szCs w:val="24"/>
        </w:rPr>
      </w:pPr>
    </w:p>
    <w:p w14:paraId="6BE79252" w14:textId="77777777" w:rsidR="004D5624" w:rsidRPr="004F4F04" w:rsidRDefault="004D5624" w:rsidP="004D5624">
      <w:pPr>
        <w:spacing w:before="60" w:after="60" w:line="256" w:lineRule="auto"/>
        <w:jc w:val="center"/>
        <w:rPr>
          <w:rFonts w:ascii="Times New Roman" w:eastAsiaTheme="minorHAnsi" w:hAnsi="Times New Roman" w:cs="Times New Roman"/>
          <w:b/>
          <w:bCs/>
          <w:sz w:val="24"/>
          <w:szCs w:val="24"/>
        </w:rPr>
      </w:pPr>
    </w:p>
    <w:p w14:paraId="2DE55651" w14:textId="77777777" w:rsidR="004D5624" w:rsidRPr="004F4F04" w:rsidRDefault="004D5624" w:rsidP="004D5624">
      <w:pPr>
        <w:spacing w:before="60" w:after="60" w:line="256" w:lineRule="auto"/>
        <w:jc w:val="center"/>
        <w:rPr>
          <w:rFonts w:ascii="Times New Roman" w:eastAsiaTheme="minorHAnsi" w:hAnsi="Times New Roman" w:cs="Times New Roman"/>
          <w:b/>
          <w:bCs/>
          <w:sz w:val="24"/>
          <w:szCs w:val="24"/>
        </w:rPr>
      </w:pPr>
    </w:p>
    <w:p w14:paraId="522D2516" w14:textId="77777777" w:rsidR="004D5624" w:rsidRPr="004F4F04" w:rsidRDefault="004D5624" w:rsidP="004D5624">
      <w:pPr>
        <w:spacing w:before="60" w:after="60" w:line="256" w:lineRule="auto"/>
        <w:jc w:val="center"/>
        <w:rPr>
          <w:rFonts w:ascii="Times New Roman" w:eastAsiaTheme="minorHAnsi" w:hAnsi="Times New Roman" w:cs="Times New Roman"/>
          <w:b/>
          <w:bCs/>
          <w:sz w:val="24"/>
          <w:szCs w:val="24"/>
        </w:rPr>
      </w:pPr>
    </w:p>
    <w:p w14:paraId="28F497A8" w14:textId="77777777" w:rsidR="004D5624" w:rsidRPr="004F4F04" w:rsidRDefault="004D5624" w:rsidP="004D5624">
      <w:pPr>
        <w:spacing w:before="60" w:after="60" w:line="256" w:lineRule="auto"/>
        <w:jc w:val="center"/>
        <w:rPr>
          <w:rFonts w:ascii="Times New Roman" w:eastAsiaTheme="minorHAnsi" w:hAnsi="Times New Roman" w:cs="Times New Roman"/>
          <w:b/>
          <w:bCs/>
          <w:sz w:val="24"/>
          <w:szCs w:val="24"/>
        </w:rPr>
      </w:pPr>
    </w:p>
    <w:p w14:paraId="4A6AD9A1" w14:textId="77777777" w:rsidR="004D5624" w:rsidRPr="004F4F04" w:rsidRDefault="004D5624" w:rsidP="004D5624">
      <w:pPr>
        <w:spacing w:before="60" w:after="60" w:line="256" w:lineRule="auto"/>
        <w:jc w:val="center"/>
        <w:rPr>
          <w:rFonts w:ascii="Times New Roman" w:eastAsiaTheme="minorHAnsi" w:hAnsi="Times New Roman" w:cs="Times New Roman"/>
          <w:b/>
          <w:bCs/>
          <w:sz w:val="24"/>
          <w:szCs w:val="24"/>
        </w:rPr>
      </w:pPr>
    </w:p>
    <w:p w14:paraId="002BC7EA" w14:textId="77777777" w:rsidR="004D5624" w:rsidRPr="004F4F04" w:rsidRDefault="004D5624" w:rsidP="004D5624">
      <w:pPr>
        <w:spacing w:before="60" w:after="60" w:line="256" w:lineRule="auto"/>
        <w:jc w:val="center"/>
        <w:rPr>
          <w:rFonts w:ascii="Times New Roman" w:eastAsiaTheme="minorHAnsi" w:hAnsi="Times New Roman" w:cs="Times New Roman"/>
          <w:b/>
          <w:bCs/>
          <w:sz w:val="24"/>
          <w:szCs w:val="24"/>
        </w:rPr>
      </w:pPr>
    </w:p>
    <w:p w14:paraId="2AA107FE" w14:textId="77777777" w:rsidR="004D5624" w:rsidRPr="004F4F04" w:rsidRDefault="004D5624" w:rsidP="004D5624">
      <w:pPr>
        <w:spacing w:before="60" w:after="60" w:line="256" w:lineRule="auto"/>
        <w:jc w:val="center"/>
        <w:rPr>
          <w:rFonts w:ascii="Times New Roman" w:eastAsiaTheme="minorHAnsi" w:hAnsi="Times New Roman" w:cs="Times New Roman"/>
          <w:b/>
          <w:bCs/>
          <w:sz w:val="24"/>
          <w:szCs w:val="24"/>
        </w:rPr>
      </w:pPr>
    </w:p>
    <w:p w14:paraId="7EBC66A6" w14:textId="77777777" w:rsidR="004D5624" w:rsidRPr="004F4F04" w:rsidRDefault="004D5624" w:rsidP="004D5624">
      <w:pPr>
        <w:spacing w:before="60" w:after="60" w:line="256" w:lineRule="auto"/>
        <w:jc w:val="center"/>
        <w:rPr>
          <w:rFonts w:ascii="Times New Roman" w:eastAsiaTheme="minorHAnsi" w:hAnsi="Times New Roman" w:cs="Times New Roman"/>
          <w:b/>
          <w:bCs/>
          <w:sz w:val="24"/>
          <w:szCs w:val="24"/>
        </w:rPr>
      </w:pPr>
    </w:p>
    <w:p w14:paraId="56CF2D76" w14:textId="77777777" w:rsidR="00EF4250" w:rsidRPr="004F4F04" w:rsidRDefault="00EF4250" w:rsidP="004F4F04">
      <w:pPr>
        <w:spacing w:before="60" w:after="60" w:line="256" w:lineRule="auto"/>
        <w:ind w:firstLine="0"/>
        <w:rPr>
          <w:rFonts w:ascii="Times New Roman" w:eastAsiaTheme="minorHAnsi" w:hAnsi="Times New Roman" w:cs="Times New Roman"/>
          <w:b/>
          <w:bCs/>
          <w:sz w:val="24"/>
          <w:szCs w:val="24"/>
        </w:rPr>
      </w:pPr>
    </w:p>
    <w:p w14:paraId="28212FAD" w14:textId="77777777" w:rsidR="004D5624" w:rsidRPr="004F4F04" w:rsidRDefault="004D5624" w:rsidP="004D5624">
      <w:pPr>
        <w:spacing w:before="60" w:after="60" w:line="256" w:lineRule="auto"/>
        <w:jc w:val="center"/>
        <w:rPr>
          <w:rFonts w:ascii="Times New Roman" w:eastAsiaTheme="minorHAnsi" w:hAnsi="Times New Roman" w:cs="Times New Roman"/>
          <w:b/>
          <w:bCs/>
          <w:sz w:val="24"/>
          <w:szCs w:val="24"/>
        </w:rPr>
      </w:pPr>
    </w:p>
    <w:p w14:paraId="1C2EBE44" w14:textId="77777777" w:rsidR="004D5624" w:rsidRPr="004F4F04" w:rsidRDefault="004D5624" w:rsidP="004D5624">
      <w:pPr>
        <w:spacing w:before="60" w:after="60" w:line="256" w:lineRule="auto"/>
        <w:jc w:val="center"/>
        <w:rPr>
          <w:rFonts w:ascii="Times New Roman" w:eastAsiaTheme="minorHAnsi" w:hAnsi="Times New Roman" w:cs="Times New Roman"/>
          <w:b/>
          <w:bCs/>
          <w:sz w:val="24"/>
          <w:szCs w:val="24"/>
        </w:rPr>
      </w:pPr>
    </w:p>
    <w:p w14:paraId="4845F5F1" w14:textId="77777777" w:rsidR="004D5624" w:rsidRPr="004F4F04" w:rsidRDefault="004D5624" w:rsidP="004D5624">
      <w:pPr>
        <w:tabs>
          <w:tab w:val="left" w:pos="720"/>
        </w:tabs>
        <w:spacing w:line="240" w:lineRule="auto"/>
        <w:ind w:firstLine="567"/>
        <w:jc w:val="center"/>
        <w:rPr>
          <w:rFonts w:ascii="Times New Roman" w:eastAsia="Calibri" w:hAnsi="Times New Roman" w:cs="Times New Roman"/>
          <w:b/>
          <w:bCs/>
          <w:sz w:val="24"/>
          <w:szCs w:val="24"/>
          <w:lang w:eastAsia="en-US"/>
        </w:rPr>
      </w:pPr>
      <w:r w:rsidRPr="004F4F04">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3EF90414" w14:textId="77777777" w:rsidR="004D5624" w:rsidRPr="004F4F04" w:rsidRDefault="004D5624" w:rsidP="004D5624">
      <w:pPr>
        <w:tabs>
          <w:tab w:val="left" w:pos="720"/>
        </w:tabs>
        <w:ind w:firstLine="0"/>
        <w:rPr>
          <w:rFonts w:ascii="Times New Roman" w:eastAsia="Arial" w:hAnsi="Times New Roman" w:cs="Times New Roman"/>
          <w:sz w:val="24"/>
          <w:szCs w:val="24"/>
        </w:rPr>
      </w:pPr>
    </w:p>
    <w:p w14:paraId="721E51D3" w14:textId="77777777" w:rsidR="004D5624" w:rsidRPr="004F4F04" w:rsidRDefault="004D5624" w:rsidP="004D5624">
      <w:pPr>
        <w:tabs>
          <w:tab w:val="left" w:pos="720"/>
        </w:tabs>
        <w:spacing w:line="240" w:lineRule="auto"/>
        <w:ind w:firstLine="567"/>
        <w:rPr>
          <w:rFonts w:ascii="Times New Roman" w:eastAsia="Calibri" w:hAnsi="Times New Roman" w:cs="Times New Roman"/>
          <w:i/>
          <w:iCs/>
          <w:color w:val="7030A0"/>
          <w:sz w:val="24"/>
          <w:szCs w:val="24"/>
          <w:lang w:eastAsia="en-US"/>
        </w:rPr>
      </w:pPr>
      <w:bookmarkStart w:id="23" w:name="_heading=h.3rdcrjn" w:colFirst="0" w:colLast="0"/>
      <w:bookmarkEnd w:id="23"/>
    </w:p>
    <w:p w14:paraId="1035EE56" w14:textId="77777777" w:rsidR="004D5624" w:rsidRPr="004F4F04" w:rsidRDefault="004D5624" w:rsidP="004D5624">
      <w:pPr>
        <w:spacing w:line="240" w:lineRule="auto"/>
        <w:ind w:left="567"/>
        <w:rPr>
          <w:rFonts w:ascii="Times New Roman" w:eastAsia="Arial" w:hAnsi="Times New Roman" w:cs="Times New Roman"/>
          <w:sz w:val="24"/>
          <w:szCs w:val="24"/>
        </w:rPr>
      </w:pPr>
      <w:r w:rsidRPr="004F4F04">
        <w:rPr>
          <w:rFonts w:ascii="Times New Roman" w:eastAsia="Arial" w:hAnsi="Times New Roman" w:cs="Times New Roman"/>
          <w:sz w:val="24"/>
          <w:szCs w:val="24"/>
        </w:rPr>
        <w:t>1. Perkančioji organizacija nereikalauja, kad tiekėjai laikytųsi kokybės vadybos sistemos ir (arba) aplinkos apsaugos vadybos sistemos standartų.</w:t>
      </w:r>
    </w:p>
    <w:p w14:paraId="00051544" w14:textId="77777777" w:rsidR="004D5624" w:rsidRPr="004F4F04" w:rsidRDefault="004D5624" w:rsidP="004D5624">
      <w:pPr>
        <w:tabs>
          <w:tab w:val="left" w:pos="567"/>
        </w:tabs>
        <w:spacing w:line="240" w:lineRule="auto"/>
        <w:ind w:firstLine="0"/>
        <w:rPr>
          <w:rFonts w:ascii="Times New Roman" w:eastAsia="Arial" w:hAnsi="Times New Roman" w:cs="Times New Roman"/>
          <w:sz w:val="24"/>
          <w:szCs w:val="24"/>
        </w:rPr>
      </w:pPr>
      <w:r w:rsidRPr="004F4F04">
        <w:rPr>
          <w:rFonts w:ascii="Times New Roman" w:eastAsia="Arial" w:hAnsi="Times New Roman" w:cs="Times New Roman"/>
          <w:i/>
          <w:color w:val="FF0000"/>
          <w:sz w:val="24"/>
          <w:szCs w:val="24"/>
        </w:rPr>
        <w:tab/>
      </w:r>
    </w:p>
    <w:p w14:paraId="5E0D71C5" w14:textId="77777777" w:rsidR="004D5624" w:rsidRPr="004F4F04" w:rsidRDefault="004D5624" w:rsidP="004D5624">
      <w:pPr>
        <w:jc w:val="center"/>
        <w:rPr>
          <w:rFonts w:ascii="Times New Roman" w:eastAsia="Arial" w:hAnsi="Times New Roman" w:cs="Times New Roman"/>
          <w:b/>
          <w:smallCaps/>
          <w:sz w:val="24"/>
          <w:szCs w:val="24"/>
        </w:rPr>
      </w:pPr>
      <w:r w:rsidRPr="004F4F04">
        <w:rPr>
          <w:rFonts w:ascii="Times New Roman" w:eastAsia="Arial" w:hAnsi="Times New Roman" w:cs="Times New Roman"/>
          <w:sz w:val="24"/>
          <w:szCs w:val="24"/>
        </w:rPr>
        <w:t>__________</w:t>
      </w:r>
    </w:p>
    <w:p w14:paraId="44D288E1" w14:textId="77777777" w:rsidR="004D5624" w:rsidRPr="004F4F04" w:rsidRDefault="004D5624" w:rsidP="004D5624">
      <w:pPr>
        <w:pStyle w:val="Antrat2"/>
        <w:ind w:firstLine="0"/>
        <w:jc w:val="right"/>
        <w:rPr>
          <w:rFonts w:ascii="Times New Roman" w:hAnsi="Times New Roman" w:cs="Times New Roman"/>
          <w:sz w:val="24"/>
          <w:szCs w:val="24"/>
        </w:rPr>
      </w:pPr>
      <w:bookmarkStart w:id="24" w:name="_heading=h.26in1rg" w:colFirst="0" w:colLast="0"/>
      <w:bookmarkEnd w:id="24"/>
    </w:p>
    <w:p w14:paraId="5BDA002B" w14:textId="77777777" w:rsidR="004D5624" w:rsidRPr="004F4F04" w:rsidRDefault="004D5624" w:rsidP="004D5624">
      <w:pPr>
        <w:rPr>
          <w:rFonts w:ascii="Times New Roman" w:hAnsi="Times New Roman" w:cs="Times New Roman"/>
          <w:sz w:val="24"/>
          <w:szCs w:val="24"/>
        </w:rPr>
      </w:pPr>
    </w:p>
    <w:p w14:paraId="5545690E" w14:textId="77777777" w:rsidR="004D5624" w:rsidRPr="004F4F04" w:rsidRDefault="004D5624" w:rsidP="004D5624">
      <w:pPr>
        <w:rPr>
          <w:rFonts w:ascii="Times New Roman" w:hAnsi="Times New Roman" w:cs="Times New Roman"/>
          <w:sz w:val="24"/>
          <w:szCs w:val="24"/>
        </w:rPr>
      </w:pPr>
    </w:p>
    <w:p w14:paraId="62DC2C74" w14:textId="77777777" w:rsidR="004D5624" w:rsidRPr="004F4F04" w:rsidRDefault="004D5624" w:rsidP="004D5624">
      <w:pPr>
        <w:pStyle w:val="Antrat2"/>
        <w:ind w:firstLine="0"/>
        <w:jc w:val="right"/>
        <w:rPr>
          <w:rFonts w:ascii="Times New Roman" w:hAnsi="Times New Roman" w:cs="Times New Roman"/>
          <w:sz w:val="24"/>
          <w:szCs w:val="24"/>
        </w:rPr>
      </w:pPr>
    </w:p>
    <w:p w14:paraId="33A24D56" w14:textId="77777777" w:rsidR="004D5624" w:rsidRPr="004F4F04" w:rsidRDefault="004D5624" w:rsidP="004D5624">
      <w:pPr>
        <w:spacing w:line="240" w:lineRule="auto"/>
        <w:ind w:left="7314" w:firstLine="0"/>
        <w:rPr>
          <w:rFonts w:ascii="Times New Roman" w:hAnsi="Times New Roman" w:cs="Times New Roman"/>
          <w:sz w:val="24"/>
          <w:szCs w:val="24"/>
        </w:rPr>
      </w:pPr>
      <w:r w:rsidRPr="004F4F04">
        <w:rPr>
          <w:rFonts w:ascii="Times New Roman" w:hAnsi="Times New Roman" w:cs="Times New Roman"/>
          <w:sz w:val="24"/>
          <w:szCs w:val="24"/>
        </w:rPr>
        <w:t>Pirkimo sąlygų 3 priedas „„EBVPD“ (XML formatu)“</w:t>
      </w:r>
    </w:p>
    <w:p w14:paraId="747DA4FF" w14:textId="77777777" w:rsidR="004D5624" w:rsidRPr="004F4F04" w:rsidRDefault="004D5624" w:rsidP="004D5624">
      <w:pPr>
        <w:pStyle w:val="Paantrat"/>
        <w:jc w:val="center"/>
        <w:rPr>
          <w:rFonts w:ascii="Times New Roman" w:eastAsia="Arial" w:hAnsi="Times New Roman" w:cs="Times New Roman"/>
          <w:sz w:val="24"/>
          <w:szCs w:val="24"/>
        </w:rPr>
      </w:pPr>
    </w:p>
    <w:p w14:paraId="132FB2CA" w14:textId="77777777" w:rsidR="004D5624" w:rsidRPr="004F4F04" w:rsidRDefault="004D5624" w:rsidP="004D5624">
      <w:pPr>
        <w:pStyle w:val="Paantrat"/>
        <w:jc w:val="center"/>
        <w:rPr>
          <w:rFonts w:ascii="Times New Roman" w:eastAsia="Arial" w:hAnsi="Times New Roman" w:cs="Times New Roman"/>
          <w:sz w:val="24"/>
          <w:szCs w:val="24"/>
        </w:rPr>
      </w:pPr>
      <w:r w:rsidRPr="004F4F04">
        <w:rPr>
          <w:rFonts w:ascii="Times New Roman" w:eastAsia="Arial" w:hAnsi="Times New Roman" w:cs="Times New Roman"/>
          <w:sz w:val="24"/>
          <w:szCs w:val="24"/>
        </w:rPr>
        <w:t>EUROPOS BENDRASIS VIEŠŲJŲ PIRKIMŲ DOKUMENTAS</w:t>
      </w:r>
    </w:p>
    <w:p w14:paraId="27EAB571" w14:textId="77777777" w:rsidR="004D5624" w:rsidRPr="004F4F04" w:rsidRDefault="004D5624" w:rsidP="004D5624">
      <w:pPr>
        <w:rPr>
          <w:rFonts w:ascii="Times New Roman" w:hAnsi="Times New Roman" w:cs="Times New Roman"/>
          <w:sz w:val="24"/>
          <w:szCs w:val="24"/>
        </w:rPr>
      </w:pPr>
    </w:p>
    <w:p w14:paraId="723F8385" w14:textId="77777777" w:rsidR="004D5624" w:rsidRPr="004F4F04" w:rsidRDefault="004D5624" w:rsidP="004D5624">
      <w:pPr>
        <w:rPr>
          <w:rFonts w:ascii="Times New Roman" w:eastAsia="Arial" w:hAnsi="Times New Roman" w:cs="Times New Roman"/>
          <w:sz w:val="24"/>
          <w:szCs w:val="24"/>
        </w:rPr>
      </w:pPr>
      <w:r w:rsidRPr="004F4F04">
        <w:rPr>
          <w:rFonts w:ascii="Times New Roman" w:eastAsia="Arial" w:hAnsi="Times New Roman" w:cs="Times New Roman"/>
          <w:sz w:val="24"/>
          <w:szCs w:val="24"/>
        </w:rPr>
        <w:t>Europos bendrasis viešųjų pirkimų dokumentas (EBVPD) nereikalaujamas.</w:t>
      </w:r>
    </w:p>
    <w:p w14:paraId="09A56C7F" w14:textId="77777777" w:rsidR="004D5624" w:rsidRPr="004F4F04" w:rsidRDefault="004D5624" w:rsidP="004D5624">
      <w:pPr>
        <w:jc w:val="center"/>
        <w:rPr>
          <w:rFonts w:ascii="Times New Roman" w:eastAsia="Arial" w:hAnsi="Times New Roman" w:cs="Times New Roman"/>
          <w:smallCaps/>
          <w:sz w:val="24"/>
          <w:szCs w:val="24"/>
        </w:rPr>
      </w:pPr>
      <w:r w:rsidRPr="004F4F04">
        <w:rPr>
          <w:rFonts w:ascii="Times New Roman" w:eastAsia="Arial" w:hAnsi="Times New Roman" w:cs="Times New Roman"/>
          <w:smallCaps/>
          <w:sz w:val="24"/>
          <w:szCs w:val="24"/>
        </w:rPr>
        <w:t>__________</w:t>
      </w:r>
    </w:p>
    <w:p w14:paraId="2A3FFC42" w14:textId="77777777" w:rsidR="004D5624" w:rsidRPr="004F4F04" w:rsidRDefault="004D5624" w:rsidP="004D5624">
      <w:pPr>
        <w:pStyle w:val="Antrat2"/>
        <w:ind w:firstLine="0"/>
        <w:jc w:val="right"/>
        <w:rPr>
          <w:rFonts w:ascii="Times New Roman" w:hAnsi="Times New Roman" w:cs="Times New Roman"/>
          <w:sz w:val="24"/>
          <w:szCs w:val="24"/>
        </w:rPr>
      </w:pPr>
    </w:p>
    <w:p w14:paraId="73BD4BB0" w14:textId="77777777" w:rsidR="004D5624" w:rsidRPr="004F4F04" w:rsidRDefault="004D5624" w:rsidP="004D5624">
      <w:pPr>
        <w:rPr>
          <w:rFonts w:ascii="Times New Roman" w:hAnsi="Times New Roman" w:cs="Times New Roman"/>
          <w:sz w:val="24"/>
          <w:szCs w:val="24"/>
        </w:rPr>
      </w:pPr>
    </w:p>
    <w:p w14:paraId="400D855D" w14:textId="77777777" w:rsidR="004D5624" w:rsidRPr="004F4F04" w:rsidRDefault="004D5624" w:rsidP="004D5624">
      <w:pPr>
        <w:rPr>
          <w:rFonts w:ascii="Times New Roman" w:hAnsi="Times New Roman" w:cs="Times New Roman"/>
          <w:sz w:val="24"/>
          <w:szCs w:val="24"/>
        </w:rPr>
      </w:pPr>
    </w:p>
    <w:p w14:paraId="61C22650" w14:textId="77777777" w:rsidR="004D5624" w:rsidRPr="004F4F04" w:rsidRDefault="004D5624" w:rsidP="004D5624">
      <w:pPr>
        <w:rPr>
          <w:rFonts w:ascii="Times New Roman" w:hAnsi="Times New Roman" w:cs="Times New Roman"/>
          <w:sz w:val="24"/>
          <w:szCs w:val="24"/>
        </w:rPr>
      </w:pPr>
    </w:p>
    <w:p w14:paraId="7044A99F" w14:textId="77777777" w:rsidR="004D5624" w:rsidRPr="004F4F04" w:rsidRDefault="004D5624" w:rsidP="004D5624">
      <w:pPr>
        <w:spacing w:line="240" w:lineRule="auto"/>
        <w:ind w:left="7314" w:firstLine="0"/>
        <w:rPr>
          <w:rFonts w:ascii="Times New Roman" w:hAnsi="Times New Roman" w:cs="Times New Roman"/>
          <w:sz w:val="24"/>
          <w:szCs w:val="24"/>
        </w:rPr>
      </w:pPr>
      <w:r w:rsidRPr="004F4F04">
        <w:rPr>
          <w:rFonts w:ascii="Times New Roman" w:hAnsi="Times New Roman" w:cs="Times New Roman"/>
          <w:sz w:val="24"/>
          <w:szCs w:val="24"/>
        </w:rPr>
        <w:t>Pirkimo sąlygų 4 priedas „Techninė specifikacija“</w:t>
      </w:r>
    </w:p>
    <w:p w14:paraId="152C1B72" w14:textId="77777777" w:rsidR="004D5624" w:rsidRPr="004F4F04" w:rsidRDefault="004D5624" w:rsidP="004D5624">
      <w:pPr>
        <w:jc w:val="center"/>
        <w:rPr>
          <w:rFonts w:ascii="Times New Roman" w:hAnsi="Times New Roman" w:cs="Times New Roman"/>
          <w:sz w:val="24"/>
          <w:szCs w:val="24"/>
        </w:rPr>
      </w:pPr>
    </w:p>
    <w:p w14:paraId="5825A06E" w14:textId="77777777" w:rsidR="004D5624" w:rsidRPr="004F4F04" w:rsidRDefault="004D5624" w:rsidP="004D5624">
      <w:pPr>
        <w:jc w:val="center"/>
        <w:rPr>
          <w:rFonts w:ascii="Times New Roman" w:hAnsi="Times New Roman" w:cs="Times New Roman"/>
          <w:sz w:val="24"/>
          <w:szCs w:val="24"/>
        </w:rPr>
      </w:pPr>
      <w:r w:rsidRPr="004F4F04">
        <w:rPr>
          <w:rFonts w:ascii="Times New Roman" w:hAnsi="Times New Roman" w:cs="Times New Roman"/>
          <w:sz w:val="24"/>
          <w:szCs w:val="24"/>
        </w:rPr>
        <w:t>TECHNINĖ SPECIFIKACIJA</w:t>
      </w:r>
    </w:p>
    <w:p w14:paraId="368888C2" w14:textId="77777777" w:rsidR="004D5624" w:rsidRPr="004F4F04" w:rsidRDefault="004D5624" w:rsidP="004D5624">
      <w:pPr>
        <w:jc w:val="center"/>
        <w:rPr>
          <w:rFonts w:ascii="Times New Roman" w:hAnsi="Times New Roman" w:cs="Times New Roman"/>
          <w:sz w:val="24"/>
          <w:szCs w:val="24"/>
        </w:rPr>
      </w:pPr>
    </w:p>
    <w:p w14:paraId="2EF34A6D" w14:textId="77777777" w:rsidR="004D5624" w:rsidRPr="004F4F04" w:rsidRDefault="004D5624" w:rsidP="004D5624">
      <w:pPr>
        <w:pStyle w:val="Sraopastraipa"/>
        <w:widowControl w:val="0"/>
        <w:spacing w:line="240" w:lineRule="auto"/>
        <w:ind w:left="1440"/>
        <w:rPr>
          <w:rFonts w:ascii="Times New Roman" w:hAnsi="Times New Roman" w:cs="Times New Roman"/>
          <w:sz w:val="24"/>
          <w:szCs w:val="24"/>
          <w:lang w:val="pt-BR"/>
        </w:rPr>
      </w:pPr>
      <w:r w:rsidRPr="004F4F04">
        <w:rPr>
          <w:rFonts w:ascii="Times New Roman" w:hAnsi="Times New Roman" w:cs="Times New Roman"/>
          <w:sz w:val="24"/>
          <w:szCs w:val="24"/>
          <w:lang w:val="pt-BR"/>
        </w:rPr>
        <w:t>Pateikiama atskiru dokumentu</w:t>
      </w:r>
    </w:p>
    <w:p w14:paraId="467B0A2B" w14:textId="77777777" w:rsidR="004D5624" w:rsidRPr="004F4F04" w:rsidRDefault="004D5624" w:rsidP="004D5624">
      <w:pPr>
        <w:pStyle w:val="Antrat2"/>
        <w:ind w:firstLine="0"/>
        <w:jc w:val="right"/>
        <w:rPr>
          <w:rFonts w:ascii="Times New Roman" w:hAnsi="Times New Roman" w:cs="Times New Roman"/>
          <w:sz w:val="24"/>
          <w:szCs w:val="24"/>
        </w:rPr>
      </w:pPr>
      <w:r w:rsidRPr="004F4F04">
        <w:rPr>
          <w:rFonts w:ascii="Times New Roman" w:hAnsi="Times New Roman" w:cs="Times New Roman"/>
          <w:sz w:val="24"/>
          <w:szCs w:val="24"/>
        </w:rPr>
        <w:br w:type="page"/>
      </w:r>
    </w:p>
    <w:p w14:paraId="7941F3E7" w14:textId="77777777" w:rsidR="004D5624" w:rsidRPr="004F4F04" w:rsidRDefault="004D5624" w:rsidP="004D5624">
      <w:pPr>
        <w:rPr>
          <w:rFonts w:ascii="Times New Roman" w:hAnsi="Times New Roman" w:cs="Times New Roman"/>
          <w:sz w:val="24"/>
          <w:szCs w:val="24"/>
        </w:rPr>
      </w:pPr>
    </w:p>
    <w:p w14:paraId="7236CE6A" w14:textId="77777777" w:rsidR="004D5624" w:rsidRPr="004F4F04" w:rsidRDefault="004D5624" w:rsidP="004D5624">
      <w:pPr>
        <w:spacing w:line="240" w:lineRule="auto"/>
        <w:ind w:firstLine="0"/>
        <w:jc w:val="right"/>
        <w:rPr>
          <w:rFonts w:ascii="Times New Roman" w:hAnsi="Times New Roman" w:cs="Times New Roman"/>
          <w:sz w:val="24"/>
          <w:szCs w:val="24"/>
        </w:rPr>
      </w:pPr>
      <w:bookmarkStart w:id="25" w:name="_Pirkimo_sąlygų_2"/>
      <w:bookmarkStart w:id="26" w:name="_Hlk86825377"/>
      <w:bookmarkStart w:id="27" w:name="_Ref38540913"/>
      <w:bookmarkStart w:id="28" w:name="_Ref38898051"/>
      <w:bookmarkStart w:id="29" w:name="_Ref38901392"/>
      <w:bookmarkStart w:id="30" w:name="_Toc48053189"/>
      <w:bookmarkStart w:id="31" w:name="_Toc85706892"/>
      <w:bookmarkEnd w:id="25"/>
      <w:r w:rsidRPr="004F4F04">
        <w:rPr>
          <w:rFonts w:ascii="Times New Roman" w:hAnsi="Times New Roman" w:cs="Times New Roman"/>
          <w:sz w:val="24"/>
          <w:szCs w:val="24"/>
        </w:rPr>
        <w:t>Pirkimo sąlygų 5 priedas „Pasiūlymo forma“</w:t>
      </w:r>
    </w:p>
    <w:bookmarkEnd w:id="26"/>
    <w:bookmarkEnd w:id="27"/>
    <w:bookmarkEnd w:id="28"/>
    <w:bookmarkEnd w:id="29"/>
    <w:bookmarkEnd w:id="30"/>
    <w:bookmarkEnd w:id="31"/>
    <w:p w14:paraId="3B99AF1F" w14:textId="77777777" w:rsidR="004D5624" w:rsidRPr="004F4F04" w:rsidRDefault="004D5624" w:rsidP="004D5624">
      <w:pPr>
        <w:rPr>
          <w:rFonts w:ascii="Times New Roman" w:hAnsi="Times New Roman" w:cs="Times New Roman"/>
          <w:b/>
          <w:bCs/>
          <w:smallCaps/>
          <w:sz w:val="24"/>
          <w:szCs w:val="24"/>
        </w:rPr>
      </w:pPr>
    </w:p>
    <w:p w14:paraId="11E0006C" w14:textId="77777777" w:rsidR="004D5624" w:rsidRPr="004F4F04" w:rsidRDefault="004D5624" w:rsidP="004D5624">
      <w:pPr>
        <w:tabs>
          <w:tab w:val="left" w:pos="1296"/>
        </w:tabs>
        <w:spacing w:line="240" w:lineRule="auto"/>
        <w:ind w:right="-178"/>
        <w:jc w:val="center"/>
        <w:rPr>
          <w:rFonts w:ascii="Times New Roman" w:hAnsi="Times New Roman" w:cs="Times New Roman"/>
          <w:sz w:val="24"/>
          <w:szCs w:val="24"/>
        </w:rPr>
      </w:pPr>
      <w:r w:rsidRPr="004F4F04">
        <w:rPr>
          <w:rFonts w:ascii="Times New Roman" w:hAnsi="Times New Roman" w:cs="Times New Roman"/>
          <w:sz w:val="24"/>
          <w:szCs w:val="24"/>
        </w:rPr>
        <w:t>Herbas arba prekių ženklas</w:t>
      </w:r>
    </w:p>
    <w:p w14:paraId="597CDFA3" w14:textId="77777777" w:rsidR="004D5624" w:rsidRPr="004F4F04" w:rsidRDefault="004D5624" w:rsidP="004D5624">
      <w:pPr>
        <w:tabs>
          <w:tab w:val="left" w:pos="1296"/>
        </w:tabs>
        <w:spacing w:line="240" w:lineRule="auto"/>
        <w:ind w:right="-178"/>
        <w:jc w:val="center"/>
        <w:rPr>
          <w:rFonts w:ascii="Times New Roman" w:hAnsi="Times New Roman" w:cs="Times New Roman"/>
          <w:sz w:val="24"/>
          <w:szCs w:val="24"/>
        </w:rPr>
      </w:pPr>
      <w:r w:rsidRPr="004F4F04">
        <w:rPr>
          <w:rFonts w:ascii="Times New Roman" w:hAnsi="Times New Roman" w:cs="Times New Roman"/>
          <w:sz w:val="24"/>
          <w:szCs w:val="24"/>
        </w:rPr>
        <w:t>(Tiekėjo pavadinimas)</w:t>
      </w:r>
    </w:p>
    <w:p w14:paraId="269C5718" w14:textId="77777777" w:rsidR="004D5624" w:rsidRPr="004F4F04" w:rsidRDefault="004D5624" w:rsidP="004D5624">
      <w:pPr>
        <w:tabs>
          <w:tab w:val="left" w:pos="1296"/>
        </w:tabs>
        <w:spacing w:line="240" w:lineRule="auto"/>
        <w:ind w:right="-178"/>
        <w:jc w:val="center"/>
        <w:rPr>
          <w:rFonts w:ascii="Times New Roman" w:hAnsi="Times New Roman" w:cs="Times New Roman"/>
          <w:sz w:val="24"/>
          <w:szCs w:val="24"/>
        </w:rPr>
      </w:pPr>
    </w:p>
    <w:p w14:paraId="56C5F641" w14:textId="77777777" w:rsidR="004D5624" w:rsidRPr="004F4F04" w:rsidRDefault="004D5624" w:rsidP="004D5624">
      <w:pPr>
        <w:tabs>
          <w:tab w:val="left" w:pos="1296"/>
        </w:tabs>
        <w:spacing w:line="240" w:lineRule="auto"/>
        <w:ind w:left="1134" w:right="-178" w:hanging="437"/>
        <w:jc w:val="center"/>
        <w:rPr>
          <w:rFonts w:ascii="Times New Roman" w:hAnsi="Times New Roman" w:cs="Times New Roman"/>
          <w:sz w:val="24"/>
          <w:szCs w:val="24"/>
        </w:rPr>
      </w:pPr>
      <w:r w:rsidRPr="004F4F04">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8500D8" w14:textId="77777777" w:rsidR="004D5624" w:rsidRPr="004F4F04" w:rsidRDefault="004D5624" w:rsidP="004D5624">
      <w:pPr>
        <w:tabs>
          <w:tab w:val="left" w:pos="1296"/>
        </w:tabs>
        <w:spacing w:line="240" w:lineRule="auto"/>
        <w:ind w:right="-178"/>
        <w:jc w:val="center"/>
        <w:rPr>
          <w:rFonts w:ascii="Times New Roman" w:hAnsi="Times New Roman" w:cs="Times New Roman"/>
          <w:sz w:val="24"/>
          <w:szCs w:val="24"/>
        </w:rPr>
      </w:pPr>
      <w:r w:rsidRPr="004F4F04">
        <w:rPr>
          <w:rFonts w:ascii="Times New Roman" w:hAnsi="Times New Roman" w:cs="Times New Roman"/>
          <w:sz w:val="24"/>
          <w:szCs w:val="24"/>
        </w:rPr>
        <w:t xml:space="preserve">                                                   </w:t>
      </w:r>
    </w:p>
    <w:p w14:paraId="207E2128" w14:textId="77777777" w:rsidR="004D5624" w:rsidRPr="004F4F04" w:rsidRDefault="004D5624" w:rsidP="004D5624">
      <w:pPr>
        <w:jc w:val="center"/>
        <w:rPr>
          <w:rFonts w:ascii="Times New Roman" w:hAnsi="Times New Roman" w:cs="Times New Roman"/>
          <w:b/>
          <w:sz w:val="24"/>
          <w:szCs w:val="24"/>
        </w:rPr>
      </w:pPr>
      <w:r w:rsidRPr="004F4F04">
        <w:rPr>
          <w:rFonts w:ascii="Times New Roman" w:hAnsi="Times New Roman" w:cs="Times New Roman"/>
          <w:b/>
          <w:sz w:val="24"/>
          <w:szCs w:val="24"/>
        </w:rPr>
        <w:t>PASIŪLYMAS</w:t>
      </w:r>
    </w:p>
    <w:p w14:paraId="3DDCA819" w14:textId="46140CAC" w:rsidR="006C33A1" w:rsidRPr="004F4F04" w:rsidRDefault="006C33A1" w:rsidP="006C33A1">
      <w:pPr>
        <w:spacing w:line="240" w:lineRule="auto"/>
        <w:ind w:firstLine="0"/>
        <w:jc w:val="center"/>
        <w:rPr>
          <w:rFonts w:ascii="Times New Roman" w:eastAsia="Calibri" w:hAnsi="Times New Roman" w:cs="Times New Roman"/>
          <w:b/>
          <w:bCs/>
          <w:noProof/>
          <w:kern w:val="2"/>
          <w:sz w:val="24"/>
          <w:szCs w:val="24"/>
          <w:lang w:val="en-GB" w:eastAsia="en-US"/>
          <w14:ligatures w14:val="standardContextual"/>
        </w:rPr>
      </w:pPr>
      <w:r w:rsidRPr="004F4F04">
        <w:rPr>
          <w:rFonts w:ascii="Times New Roman" w:eastAsia="Calibri" w:hAnsi="Times New Roman" w:cs="Times New Roman"/>
          <w:b/>
          <w:bCs/>
          <w:noProof/>
          <w:kern w:val="2"/>
          <w:sz w:val="24"/>
          <w:szCs w:val="24"/>
          <w:lang w:val="en-GB" w:eastAsia="en-US"/>
          <w14:ligatures w14:val="standardContextual"/>
        </w:rPr>
        <w:t xml:space="preserve">“DĖL KIEMO TRINKELIŲ KEITIMO SU LAIPTŲ ATNAUJINIMU DARBŲ” </w:t>
      </w:r>
    </w:p>
    <w:p w14:paraId="7B7445AF" w14:textId="77777777" w:rsidR="004D5624" w:rsidRPr="004F4F04" w:rsidRDefault="004D5624" w:rsidP="004D5624">
      <w:pPr>
        <w:spacing w:line="240" w:lineRule="auto"/>
        <w:ind w:firstLine="0"/>
        <w:rPr>
          <w:rFonts w:ascii="Times New Roman" w:eastAsia="Times New Roman" w:hAnsi="Times New Roman" w:cs="Times New Roman"/>
          <w:sz w:val="24"/>
          <w:szCs w:val="24"/>
        </w:rPr>
      </w:pPr>
    </w:p>
    <w:p w14:paraId="36A23E7D" w14:textId="77777777" w:rsidR="004D5624" w:rsidRPr="004F4F04" w:rsidRDefault="004D5624" w:rsidP="004D5624">
      <w:pPr>
        <w:shd w:val="clear" w:color="auto" w:fill="FFFFFF"/>
        <w:spacing w:line="240" w:lineRule="auto"/>
        <w:jc w:val="center"/>
        <w:rPr>
          <w:rFonts w:ascii="Times New Roman" w:hAnsi="Times New Roman" w:cs="Times New Roman"/>
          <w:b/>
          <w:bCs/>
          <w:sz w:val="24"/>
          <w:szCs w:val="24"/>
        </w:rPr>
      </w:pPr>
      <w:r w:rsidRPr="004F4F04">
        <w:rPr>
          <w:rFonts w:ascii="Times New Roman" w:hAnsi="Times New Roman" w:cs="Times New Roman"/>
          <w:sz w:val="24"/>
          <w:szCs w:val="24"/>
        </w:rPr>
        <w:t>_________________</w:t>
      </w:r>
      <w:r w:rsidRPr="004F4F04">
        <w:rPr>
          <w:rFonts w:ascii="Times New Roman" w:hAnsi="Times New Roman" w:cs="Times New Roman"/>
          <w:b/>
          <w:bCs/>
          <w:sz w:val="24"/>
          <w:szCs w:val="24"/>
        </w:rPr>
        <w:t xml:space="preserve"> </w:t>
      </w:r>
      <w:r w:rsidRPr="004F4F04">
        <w:rPr>
          <w:rFonts w:ascii="Times New Roman" w:hAnsi="Times New Roman" w:cs="Times New Roman"/>
          <w:sz w:val="24"/>
          <w:szCs w:val="24"/>
        </w:rPr>
        <w:t>Nr.______</w:t>
      </w:r>
    </w:p>
    <w:p w14:paraId="09441B41" w14:textId="77777777" w:rsidR="004D5624" w:rsidRPr="004F4F04" w:rsidRDefault="004D5624" w:rsidP="004D5624">
      <w:pPr>
        <w:shd w:val="clear" w:color="auto" w:fill="FFFFFF"/>
        <w:spacing w:line="240" w:lineRule="auto"/>
        <w:rPr>
          <w:rFonts w:ascii="Times New Roman" w:hAnsi="Times New Roman" w:cs="Times New Roman"/>
          <w:bCs/>
          <w:sz w:val="24"/>
          <w:szCs w:val="24"/>
        </w:rPr>
      </w:pPr>
      <w:r w:rsidRPr="004F4F04">
        <w:rPr>
          <w:rFonts w:ascii="Times New Roman" w:hAnsi="Times New Roman" w:cs="Times New Roman"/>
          <w:bCs/>
          <w:sz w:val="24"/>
          <w:szCs w:val="24"/>
        </w:rPr>
        <w:t xml:space="preserve">                                                                           (Data)</w:t>
      </w:r>
    </w:p>
    <w:p w14:paraId="14D637ED" w14:textId="77777777" w:rsidR="004D5624" w:rsidRPr="004F4F04" w:rsidRDefault="004D5624" w:rsidP="004D5624">
      <w:pPr>
        <w:shd w:val="clear" w:color="auto" w:fill="FFFFFF"/>
        <w:spacing w:line="240" w:lineRule="auto"/>
        <w:jc w:val="center"/>
        <w:rPr>
          <w:rFonts w:ascii="Times New Roman" w:hAnsi="Times New Roman" w:cs="Times New Roman"/>
          <w:bCs/>
          <w:sz w:val="24"/>
          <w:szCs w:val="24"/>
        </w:rPr>
      </w:pPr>
      <w:r w:rsidRPr="004F4F04">
        <w:rPr>
          <w:rFonts w:ascii="Times New Roman" w:hAnsi="Times New Roman" w:cs="Times New Roman"/>
          <w:bCs/>
          <w:sz w:val="24"/>
          <w:szCs w:val="24"/>
        </w:rPr>
        <w:t>___________________</w:t>
      </w:r>
    </w:p>
    <w:p w14:paraId="792C321F" w14:textId="77777777" w:rsidR="004D5624" w:rsidRPr="004F4F04" w:rsidRDefault="004D5624" w:rsidP="004D5624">
      <w:pPr>
        <w:shd w:val="clear" w:color="auto" w:fill="FFFFFF"/>
        <w:spacing w:line="240" w:lineRule="auto"/>
        <w:rPr>
          <w:rFonts w:ascii="Times New Roman" w:hAnsi="Times New Roman" w:cs="Times New Roman"/>
          <w:bCs/>
          <w:sz w:val="24"/>
          <w:szCs w:val="24"/>
        </w:rPr>
      </w:pPr>
      <w:r w:rsidRPr="004F4F04">
        <w:rPr>
          <w:rFonts w:ascii="Times New Roman" w:hAnsi="Times New Roman" w:cs="Times New Roman"/>
          <w:bCs/>
          <w:sz w:val="24"/>
          <w:szCs w:val="24"/>
        </w:rPr>
        <w:t xml:space="preserve">                                                                            (Sudarymo vieta)</w:t>
      </w:r>
    </w:p>
    <w:p w14:paraId="2F8BC3DA" w14:textId="77777777" w:rsidR="004D5624" w:rsidRPr="004F4F04" w:rsidRDefault="004D5624" w:rsidP="004D5624">
      <w:pPr>
        <w:spacing w:line="240" w:lineRule="auto"/>
        <w:jc w:val="center"/>
        <w:rPr>
          <w:rFonts w:ascii="Times New Roman" w:eastAsia="Times New Roman" w:hAnsi="Times New Roman" w:cs="Times New Roman"/>
          <w:sz w:val="24"/>
          <w:szCs w:val="24"/>
        </w:rPr>
      </w:pPr>
    </w:p>
    <w:p w14:paraId="1FE54DF3" w14:textId="77777777" w:rsidR="00210156" w:rsidRPr="004F4F04" w:rsidRDefault="00210156" w:rsidP="00210156">
      <w:pPr>
        <w:numPr>
          <w:ilvl w:val="0"/>
          <w:numId w:val="17"/>
        </w:numPr>
        <w:tabs>
          <w:tab w:val="left" w:pos="567"/>
        </w:tabs>
        <w:spacing w:after="200" w:line="276" w:lineRule="auto"/>
        <w:contextualSpacing/>
        <w:jc w:val="center"/>
        <w:rPr>
          <w:rFonts w:ascii="Times New Roman" w:eastAsia="Calibri" w:hAnsi="Times New Roman" w:cs="Times New Roman"/>
          <w:b/>
          <w:bCs/>
          <w:sz w:val="24"/>
          <w:szCs w:val="24"/>
        </w:rPr>
      </w:pPr>
      <w:r w:rsidRPr="004F4F04">
        <w:rPr>
          <w:rFonts w:ascii="Times New Roman" w:eastAsia="Calibri" w:hAnsi="Times New Roman" w:cs="Times New Roman"/>
          <w:b/>
          <w:bCs/>
          <w:sz w:val="24"/>
          <w:szCs w:val="24"/>
        </w:rPr>
        <w:t>INFORMACIJA APIE TIEKĖJĄ:</w:t>
      </w:r>
    </w:p>
    <w:p w14:paraId="3AEC2F41" w14:textId="77777777" w:rsidR="00210156" w:rsidRPr="004F4F04" w:rsidRDefault="00210156" w:rsidP="00210156">
      <w:pPr>
        <w:tabs>
          <w:tab w:val="left" w:pos="567"/>
        </w:tabs>
        <w:ind w:left="360"/>
        <w:contextualSpacing/>
        <w:jc w:val="left"/>
        <w:rPr>
          <w:rFonts w:ascii="Times New Roman" w:eastAsia="Calibri" w:hAnsi="Times New Roman" w:cs="Times New Roman"/>
          <w:b/>
          <w:bCs/>
          <w:sz w:val="24"/>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5953"/>
      </w:tblGrid>
      <w:tr w:rsidR="00210156" w:rsidRPr="004F4F04" w14:paraId="721DE7AC" w14:textId="77777777" w:rsidTr="00210156">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DDB180" w14:textId="77777777" w:rsidR="00210156" w:rsidRPr="004F4F04" w:rsidRDefault="00210156" w:rsidP="00210156">
            <w:pPr>
              <w:spacing w:line="240" w:lineRule="auto"/>
              <w:ind w:firstLine="0"/>
              <w:jc w:val="left"/>
              <w:rPr>
                <w:rFonts w:ascii="Times New Roman" w:eastAsia="Calibri" w:hAnsi="Times New Roman" w:cs="Times New Roman"/>
                <w:sz w:val="24"/>
                <w:szCs w:val="24"/>
              </w:rPr>
            </w:pPr>
            <w:r w:rsidRPr="004F4F04">
              <w:rPr>
                <w:rFonts w:ascii="Times New Roman" w:eastAsia="Calibri" w:hAnsi="Times New Roman" w:cs="Times New Roman"/>
                <w:sz w:val="24"/>
                <w:szCs w:val="24"/>
              </w:rPr>
              <w:t xml:space="preserve">Tiekėjo arba ūkio subjektų grupės dalyvių pavadinimas (-ai), juridinio asmens kodas (-ai) </w:t>
            </w:r>
            <w:r w:rsidRPr="004F4F04">
              <w:rPr>
                <w:rFonts w:ascii="Times New Roman" w:eastAsia="Calibri" w:hAnsi="Times New Roman" w:cs="Times New Roman"/>
                <w:i/>
                <w:sz w:val="24"/>
                <w:szCs w:val="24"/>
              </w:rPr>
              <w:t>(jeigu pasiūlymą teikia fizinis asmuo – verslo ar individualios veiklos pažymėjimo Nr. ar pan.)</w:t>
            </w:r>
            <w:r w:rsidRPr="004F4F04">
              <w:rPr>
                <w:rFonts w:ascii="Times New Roman" w:eastAsia="Calibri" w:hAnsi="Times New Roman" w:cs="Times New Roman"/>
                <w:iCs/>
                <w:sz w:val="24"/>
                <w:szCs w:val="24"/>
              </w:rPr>
              <w:t>, adresas (-ai)</w:t>
            </w:r>
          </w:p>
        </w:tc>
        <w:tc>
          <w:tcPr>
            <w:tcW w:w="5953" w:type="dxa"/>
            <w:tcBorders>
              <w:top w:val="single" w:sz="4" w:space="0" w:color="auto"/>
              <w:left w:val="single" w:sz="4" w:space="0" w:color="auto"/>
              <w:bottom w:val="single" w:sz="4" w:space="0" w:color="auto"/>
              <w:right w:val="single" w:sz="4" w:space="0" w:color="auto"/>
            </w:tcBorders>
          </w:tcPr>
          <w:p w14:paraId="00EF29A9" w14:textId="77777777" w:rsidR="00210156" w:rsidRPr="004F4F04" w:rsidRDefault="00210156" w:rsidP="00E932F0">
            <w:pPr>
              <w:jc w:val="left"/>
              <w:rPr>
                <w:rFonts w:ascii="Times New Roman" w:eastAsia="Calibri" w:hAnsi="Times New Roman" w:cs="Times New Roman"/>
                <w:sz w:val="24"/>
                <w:szCs w:val="24"/>
              </w:rPr>
            </w:pPr>
          </w:p>
        </w:tc>
      </w:tr>
      <w:tr w:rsidR="00210156" w:rsidRPr="004F4F04" w14:paraId="16DF2FB0" w14:textId="77777777" w:rsidTr="00210156">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4DA2EE" w14:textId="77777777" w:rsidR="00210156" w:rsidRPr="004F4F04" w:rsidRDefault="00210156" w:rsidP="00210156">
            <w:pPr>
              <w:spacing w:line="240" w:lineRule="auto"/>
              <w:ind w:firstLine="0"/>
              <w:jc w:val="left"/>
              <w:rPr>
                <w:rFonts w:ascii="Times New Roman" w:eastAsia="Calibri" w:hAnsi="Times New Roman" w:cs="Times New Roman"/>
                <w:sz w:val="24"/>
                <w:szCs w:val="24"/>
              </w:rPr>
            </w:pPr>
            <w:r w:rsidRPr="004F4F04">
              <w:rPr>
                <w:rFonts w:ascii="Times New Roman" w:eastAsia="Calibri" w:hAnsi="Times New Roman" w:cs="Times New Roman"/>
                <w:sz w:val="24"/>
                <w:szCs w:val="24"/>
              </w:rPr>
              <w:t xml:space="preserve">Ūkio subjektų grupės dalyvis, atstovaujantis arba vadovaujantis ūkio subjektų grupei </w:t>
            </w:r>
            <w:r w:rsidRPr="004F4F04">
              <w:rPr>
                <w:rFonts w:ascii="Times New Roman" w:eastAsia="Calibri" w:hAnsi="Times New Roman" w:cs="Times New Roman"/>
                <w:i/>
                <w:sz w:val="24"/>
                <w:szCs w:val="24"/>
              </w:rPr>
              <w:t>(pildoma, jei pasiūlymą teikia tiekėjų grupė)</w:t>
            </w:r>
          </w:p>
        </w:tc>
        <w:tc>
          <w:tcPr>
            <w:tcW w:w="5953" w:type="dxa"/>
            <w:tcBorders>
              <w:top w:val="single" w:sz="4" w:space="0" w:color="auto"/>
              <w:left w:val="single" w:sz="4" w:space="0" w:color="auto"/>
              <w:bottom w:val="single" w:sz="4" w:space="0" w:color="auto"/>
              <w:right w:val="single" w:sz="4" w:space="0" w:color="auto"/>
            </w:tcBorders>
          </w:tcPr>
          <w:p w14:paraId="3D7043A0" w14:textId="77777777" w:rsidR="00210156" w:rsidRPr="004F4F04" w:rsidRDefault="00210156" w:rsidP="00E932F0">
            <w:pPr>
              <w:jc w:val="left"/>
              <w:rPr>
                <w:rFonts w:ascii="Times New Roman" w:eastAsia="Calibri" w:hAnsi="Times New Roman" w:cs="Times New Roman"/>
                <w:sz w:val="24"/>
                <w:szCs w:val="24"/>
              </w:rPr>
            </w:pPr>
          </w:p>
        </w:tc>
      </w:tr>
      <w:tr w:rsidR="00210156" w:rsidRPr="004F4F04" w14:paraId="24463235" w14:textId="77777777" w:rsidTr="00210156">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353DA5" w14:textId="77777777" w:rsidR="00210156" w:rsidRPr="004F4F04" w:rsidRDefault="00210156" w:rsidP="00210156">
            <w:pPr>
              <w:spacing w:line="240" w:lineRule="auto"/>
              <w:ind w:firstLine="0"/>
              <w:jc w:val="left"/>
              <w:rPr>
                <w:rFonts w:ascii="Times New Roman" w:eastAsia="Calibri" w:hAnsi="Times New Roman" w:cs="Times New Roman"/>
                <w:sz w:val="24"/>
                <w:szCs w:val="24"/>
              </w:rPr>
            </w:pPr>
            <w:r w:rsidRPr="004F4F04">
              <w:rPr>
                <w:rFonts w:ascii="Times New Roman" w:eastAsia="Calibri" w:hAnsi="Times New Roman" w:cs="Times New Roman"/>
                <w:sz w:val="24"/>
                <w:szCs w:val="24"/>
              </w:rPr>
              <w:t>Asmens, įgalioto bendrauti su perkančiąją organizacija, kontaktinė informacija (vardas, pavardė, tel., faks., el. p., adresas)</w:t>
            </w:r>
          </w:p>
        </w:tc>
        <w:tc>
          <w:tcPr>
            <w:tcW w:w="5953" w:type="dxa"/>
            <w:tcBorders>
              <w:top w:val="single" w:sz="4" w:space="0" w:color="auto"/>
              <w:left w:val="single" w:sz="4" w:space="0" w:color="auto"/>
              <w:bottom w:val="single" w:sz="4" w:space="0" w:color="auto"/>
              <w:right w:val="single" w:sz="4" w:space="0" w:color="auto"/>
            </w:tcBorders>
          </w:tcPr>
          <w:p w14:paraId="148A9A17" w14:textId="77777777" w:rsidR="00210156" w:rsidRPr="004F4F04" w:rsidRDefault="00210156" w:rsidP="00E932F0">
            <w:pPr>
              <w:jc w:val="left"/>
              <w:rPr>
                <w:rFonts w:ascii="Times New Roman" w:eastAsia="Calibri" w:hAnsi="Times New Roman" w:cs="Times New Roman"/>
                <w:sz w:val="24"/>
                <w:szCs w:val="24"/>
              </w:rPr>
            </w:pPr>
          </w:p>
        </w:tc>
      </w:tr>
    </w:tbl>
    <w:p w14:paraId="3400EA87" w14:textId="77777777" w:rsidR="00210156" w:rsidRPr="004F4F04" w:rsidRDefault="00210156" w:rsidP="00210156">
      <w:pPr>
        <w:tabs>
          <w:tab w:val="left" w:pos="567"/>
        </w:tabs>
        <w:contextualSpacing/>
        <w:rPr>
          <w:rFonts w:ascii="Times New Roman" w:eastAsia="Calibri" w:hAnsi="Times New Roman" w:cs="Times New Roman"/>
          <w:iCs/>
          <w:sz w:val="24"/>
          <w:szCs w:val="24"/>
        </w:rPr>
      </w:pPr>
    </w:p>
    <w:p w14:paraId="22321DA1" w14:textId="77777777" w:rsidR="00210156" w:rsidRPr="004F4F04" w:rsidRDefault="00210156" w:rsidP="00210156">
      <w:pPr>
        <w:tabs>
          <w:tab w:val="left" w:pos="567"/>
        </w:tabs>
        <w:contextualSpacing/>
        <w:jc w:val="center"/>
        <w:rPr>
          <w:rFonts w:ascii="Times New Roman" w:eastAsia="Times New Roman" w:hAnsi="Times New Roman" w:cs="Times New Roman"/>
          <w:b/>
          <w:bCs/>
          <w:color w:val="FF0000"/>
          <w:sz w:val="24"/>
          <w:szCs w:val="24"/>
        </w:rPr>
      </w:pPr>
      <w:r w:rsidRPr="004F4F04">
        <w:rPr>
          <w:rFonts w:ascii="Times New Roman" w:eastAsia="Calibri" w:hAnsi="Times New Roman" w:cs="Times New Roman"/>
          <w:b/>
          <w:bCs/>
          <w:sz w:val="24"/>
          <w:szCs w:val="24"/>
        </w:rPr>
        <w:t xml:space="preserve">2. </w:t>
      </w:r>
      <w:r w:rsidRPr="004F4F04">
        <w:rPr>
          <w:rFonts w:ascii="Times New Roman" w:eastAsia="Times New Roman" w:hAnsi="Times New Roman" w:cs="Times New Roman"/>
          <w:b/>
          <w:bCs/>
          <w:sz w:val="24"/>
          <w:szCs w:val="24"/>
        </w:rPr>
        <w:t xml:space="preserve">INFORMACIJA APIE ŪKIO SUBJEKTUS, KURIŲ PAJĖGUMAIS TIEKĖJAS </w:t>
      </w:r>
      <w:r w:rsidRPr="004F4F04">
        <w:rPr>
          <w:rFonts w:ascii="Times New Roman" w:eastAsia="Times New Roman" w:hAnsi="Times New Roman" w:cs="Times New Roman"/>
          <w:b/>
          <w:bCs/>
          <w:sz w:val="24"/>
          <w:szCs w:val="24"/>
          <w:u w:val="single"/>
        </w:rPr>
        <w:t>REMIASI,</w:t>
      </w:r>
      <w:r w:rsidRPr="004F4F04">
        <w:rPr>
          <w:rFonts w:ascii="Times New Roman" w:eastAsia="Times New Roman" w:hAnsi="Times New Roman" w:cs="Times New Roman"/>
          <w:b/>
          <w:bCs/>
          <w:sz w:val="24"/>
          <w:szCs w:val="24"/>
        </w:rPr>
        <w:t xml:space="preserve"> KAD ATITIKTŲ PERKANČIOSIOS ORGANIZACIJOS KELIAMUS APLINKOS APSAUGOS VADYBOS SITEMOS STANDARTŲ REIKALAVIMUS (JEIGU TOKIE REIKALAVIMAI KELIAMI)</w:t>
      </w:r>
      <w:r w:rsidRPr="004F4F04">
        <w:rPr>
          <w:rFonts w:ascii="Times New Roman" w:eastAsia="Times New Roman" w:hAnsi="Times New Roman" w:cs="Times New Roman"/>
          <w:b/>
          <w:bCs/>
          <w:color w:val="FF0000"/>
          <w:sz w:val="24"/>
          <w:szCs w:val="24"/>
        </w:rPr>
        <w:t xml:space="preserve"> </w:t>
      </w:r>
    </w:p>
    <w:p w14:paraId="77A76222" w14:textId="77777777" w:rsidR="00210156" w:rsidRPr="004F4F04" w:rsidRDefault="00210156" w:rsidP="00210156">
      <w:pPr>
        <w:tabs>
          <w:tab w:val="left" w:pos="567"/>
        </w:tabs>
        <w:contextualSpacing/>
        <w:jc w:val="center"/>
        <w:rPr>
          <w:rFonts w:ascii="Times New Roman" w:eastAsia="Times New Roman" w:hAnsi="Times New Roman" w:cs="Times New Roman"/>
          <w:sz w:val="24"/>
          <w:szCs w:val="24"/>
        </w:rPr>
      </w:pPr>
      <w:r w:rsidRPr="004F4F04">
        <w:rPr>
          <w:rFonts w:ascii="Times New Roman" w:eastAsia="Times New Roman" w:hAnsi="Times New Roman" w:cs="Times New Roman"/>
          <w:sz w:val="24"/>
          <w:szCs w:val="24"/>
        </w:rPr>
        <w:t>(</w:t>
      </w:r>
      <w:r w:rsidRPr="004F4F04">
        <w:rPr>
          <w:rFonts w:ascii="Times New Roman" w:eastAsia="Times New Roman" w:hAnsi="Times New Roman" w:cs="Times New Roman"/>
          <w:i/>
          <w:iCs/>
          <w:sz w:val="24"/>
          <w:szCs w:val="24"/>
        </w:rPr>
        <w:t xml:space="preserve">nurodomi ir </w:t>
      </w:r>
      <w:proofErr w:type="spellStart"/>
      <w:r w:rsidRPr="004F4F04">
        <w:rPr>
          <w:rFonts w:ascii="Times New Roman" w:eastAsia="Times New Roman" w:hAnsi="Times New Roman" w:cs="Times New Roman"/>
          <w:i/>
          <w:iCs/>
          <w:sz w:val="24"/>
          <w:szCs w:val="24"/>
        </w:rPr>
        <w:t>kvazisubtiekėjai</w:t>
      </w:r>
      <w:proofErr w:type="spellEnd"/>
      <w:r w:rsidRPr="004F4F04">
        <w:rPr>
          <w:rFonts w:ascii="Times New Roman" w:eastAsia="Times New Roman" w:hAnsi="Times New Roman" w:cs="Times New Roman"/>
          <w:i/>
          <w:iCs/>
          <w:sz w:val="24"/>
          <w:szCs w:val="24"/>
        </w:rPr>
        <w:t xml:space="preserve"> – fiziniai asmenys, kuriuos ketinama įdarbinti pirkimo laimėjimo atveju)</w:t>
      </w:r>
    </w:p>
    <w:p w14:paraId="6B6C987A" w14:textId="77777777" w:rsidR="00210156" w:rsidRPr="004F4F04" w:rsidRDefault="00210156" w:rsidP="00210156">
      <w:pPr>
        <w:jc w:val="center"/>
        <w:rPr>
          <w:rFonts w:ascii="Times New Roman" w:eastAsia="Calibri" w:hAnsi="Times New Roman" w:cs="Times New Roman"/>
          <w:i/>
          <w:iCs/>
          <w:color w:val="000000" w:themeColor="text1"/>
          <w:sz w:val="24"/>
          <w:szCs w:val="24"/>
        </w:rPr>
      </w:pPr>
      <w:r w:rsidRPr="004F4F04">
        <w:rPr>
          <w:rFonts w:ascii="Times New Roman" w:eastAsia="Calibri" w:hAnsi="Times New Roman" w:cs="Times New Roman"/>
          <w:i/>
          <w:iCs/>
          <w:color w:val="000000" w:themeColor="text1"/>
          <w:sz w:val="24"/>
          <w:szCs w:val="24"/>
        </w:rPr>
        <w:t xml:space="preserve"> (pildoma, jei tiekėjas pasitelkia kitų ūkio subjektų pajėgumais pagal VPĮ 49 str.)</w:t>
      </w:r>
    </w:p>
    <w:tbl>
      <w:tblPr>
        <w:tblStyle w:val="Lentelstinklelis"/>
        <w:tblW w:w="10768" w:type="dxa"/>
        <w:tblLook w:val="04A0" w:firstRow="1" w:lastRow="0" w:firstColumn="1" w:lastColumn="0" w:noHBand="0" w:noVBand="1"/>
      </w:tblPr>
      <w:tblGrid>
        <w:gridCol w:w="1096"/>
        <w:gridCol w:w="3435"/>
        <w:gridCol w:w="3187"/>
        <w:gridCol w:w="3050"/>
      </w:tblGrid>
      <w:tr w:rsidR="00210156" w:rsidRPr="004F4F04" w14:paraId="2D8BBE99" w14:textId="77777777" w:rsidTr="00210156">
        <w:tc>
          <w:tcPr>
            <w:tcW w:w="1096" w:type="dxa"/>
            <w:shd w:val="clear" w:color="auto" w:fill="F2F2F2" w:themeFill="background1" w:themeFillShade="F2"/>
          </w:tcPr>
          <w:p w14:paraId="40227057" w14:textId="77777777" w:rsidR="00210156" w:rsidRPr="004F4F04" w:rsidRDefault="00210156" w:rsidP="00210156">
            <w:pPr>
              <w:ind w:firstLine="0"/>
              <w:jc w:val="left"/>
              <w:rPr>
                <w:rFonts w:ascii="Times New Roman" w:hAnsi="Times New Roman" w:cs="Times New Roman"/>
                <w:b/>
                <w:bCs/>
                <w:sz w:val="24"/>
                <w:szCs w:val="24"/>
              </w:rPr>
            </w:pPr>
            <w:r w:rsidRPr="004F4F04">
              <w:rPr>
                <w:rFonts w:ascii="Times New Roman" w:hAnsi="Times New Roman" w:cs="Times New Roman"/>
                <w:b/>
                <w:bCs/>
                <w:sz w:val="24"/>
                <w:szCs w:val="24"/>
              </w:rPr>
              <w:t>Eil. Nr.</w:t>
            </w:r>
          </w:p>
        </w:tc>
        <w:tc>
          <w:tcPr>
            <w:tcW w:w="3435" w:type="dxa"/>
            <w:shd w:val="clear" w:color="auto" w:fill="F2F2F2" w:themeFill="background1" w:themeFillShade="F2"/>
          </w:tcPr>
          <w:p w14:paraId="043C825D" w14:textId="77777777" w:rsidR="00210156" w:rsidRPr="004F4F04" w:rsidRDefault="00210156" w:rsidP="00210156">
            <w:pPr>
              <w:ind w:firstLine="0"/>
              <w:rPr>
                <w:rFonts w:ascii="Times New Roman" w:hAnsi="Times New Roman" w:cs="Times New Roman"/>
                <w:b/>
                <w:bCs/>
                <w:sz w:val="24"/>
                <w:szCs w:val="24"/>
              </w:rPr>
            </w:pPr>
            <w:r w:rsidRPr="004F4F04">
              <w:rPr>
                <w:rFonts w:ascii="Times New Roman" w:hAnsi="Times New Roman" w:cs="Times New Roman"/>
                <w:b/>
                <w:sz w:val="24"/>
                <w:szCs w:val="24"/>
              </w:rPr>
              <w:t>Ūkio subjekto pavadinimas, juridinio asmens kodas, adresas</w:t>
            </w:r>
          </w:p>
        </w:tc>
        <w:tc>
          <w:tcPr>
            <w:tcW w:w="3187" w:type="dxa"/>
            <w:shd w:val="clear" w:color="auto" w:fill="F2F2F2" w:themeFill="background1" w:themeFillShade="F2"/>
          </w:tcPr>
          <w:p w14:paraId="2061EB93" w14:textId="77777777" w:rsidR="00210156" w:rsidRPr="004F4F04" w:rsidRDefault="00210156" w:rsidP="00210156">
            <w:pPr>
              <w:ind w:firstLine="0"/>
              <w:rPr>
                <w:rFonts w:ascii="Times New Roman" w:hAnsi="Times New Roman" w:cs="Times New Roman"/>
                <w:b/>
                <w:bCs/>
                <w:sz w:val="24"/>
                <w:szCs w:val="24"/>
              </w:rPr>
            </w:pPr>
            <w:r w:rsidRPr="004F4F04">
              <w:rPr>
                <w:rFonts w:ascii="Times New Roman" w:hAnsi="Times New Roman" w:cs="Times New Roman"/>
                <w:b/>
                <w:sz w:val="24"/>
                <w:szCs w:val="24"/>
              </w:rPr>
              <w:t>Nuoroda į skelbimo apie pirkimą punkto sąlygą, kuriai atitikti pasitelkiami ūkio subjektai</w:t>
            </w:r>
          </w:p>
        </w:tc>
        <w:tc>
          <w:tcPr>
            <w:tcW w:w="3050" w:type="dxa"/>
            <w:shd w:val="clear" w:color="auto" w:fill="F2F2F2" w:themeFill="background1" w:themeFillShade="F2"/>
          </w:tcPr>
          <w:p w14:paraId="67972C4F" w14:textId="77777777" w:rsidR="00210156" w:rsidRPr="004F4F04" w:rsidRDefault="00210156" w:rsidP="00210156">
            <w:pPr>
              <w:ind w:firstLine="0"/>
              <w:rPr>
                <w:rFonts w:ascii="Times New Roman" w:hAnsi="Times New Roman" w:cs="Times New Roman"/>
                <w:b/>
                <w:bCs/>
                <w:sz w:val="24"/>
                <w:szCs w:val="24"/>
              </w:rPr>
            </w:pPr>
            <w:r w:rsidRPr="004F4F04">
              <w:rPr>
                <w:rFonts w:ascii="Times New Roman" w:hAnsi="Times New Roman" w:cs="Times New Roman"/>
                <w:b/>
                <w:sz w:val="24"/>
                <w:szCs w:val="24"/>
              </w:rPr>
              <w:t>Sutarties objekto dalies, perduodamos vykdyti ūkio subjektui, aprašymas, apimtis (eurais arba procentais)</w:t>
            </w:r>
          </w:p>
        </w:tc>
      </w:tr>
      <w:tr w:rsidR="00210156" w:rsidRPr="004F4F04" w14:paraId="1273E517" w14:textId="77777777" w:rsidTr="00210156">
        <w:tc>
          <w:tcPr>
            <w:tcW w:w="1096" w:type="dxa"/>
          </w:tcPr>
          <w:p w14:paraId="651BBCA3" w14:textId="77777777" w:rsidR="00210156" w:rsidRPr="004F4F04" w:rsidRDefault="00210156" w:rsidP="00E932F0">
            <w:pPr>
              <w:jc w:val="center"/>
              <w:rPr>
                <w:rFonts w:ascii="Times New Roman" w:hAnsi="Times New Roman" w:cs="Times New Roman"/>
                <w:sz w:val="24"/>
                <w:szCs w:val="24"/>
              </w:rPr>
            </w:pPr>
            <w:r w:rsidRPr="004F4F04">
              <w:rPr>
                <w:rFonts w:ascii="Times New Roman" w:hAnsi="Times New Roman" w:cs="Times New Roman"/>
                <w:sz w:val="24"/>
                <w:szCs w:val="24"/>
              </w:rPr>
              <w:t>1.</w:t>
            </w:r>
          </w:p>
        </w:tc>
        <w:tc>
          <w:tcPr>
            <w:tcW w:w="3435" w:type="dxa"/>
          </w:tcPr>
          <w:p w14:paraId="742096DF" w14:textId="77777777" w:rsidR="00210156" w:rsidRPr="004F4F04" w:rsidRDefault="00210156" w:rsidP="00E932F0">
            <w:pPr>
              <w:rPr>
                <w:rFonts w:ascii="Times New Roman" w:hAnsi="Times New Roman" w:cs="Times New Roman"/>
                <w:sz w:val="24"/>
                <w:szCs w:val="24"/>
              </w:rPr>
            </w:pPr>
          </w:p>
        </w:tc>
        <w:tc>
          <w:tcPr>
            <w:tcW w:w="3187" w:type="dxa"/>
          </w:tcPr>
          <w:p w14:paraId="2148EB2A" w14:textId="77777777" w:rsidR="00210156" w:rsidRPr="004F4F04" w:rsidRDefault="00210156" w:rsidP="00E932F0">
            <w:pPr>
              <w:rPr>
                <w:rFonts w:ascii="Times New Roman" w:hAnsi="Times New Roman" w:cs="Times New Roman"/>
                <w:sz w:val="24"/>
                <w:szCs w:val="24"/>
              </w:rPr>
            </w:pPr>
          </w:p>
        </w:tc>
        <w:tc>
          <w:tcPr>
            <w:tcW w:w="3050" w:type="dxa"/>
          </w:tcPr>
          <w:p w14:paraId="0572715E" w14:textId="77777777" w:rsidR="00210156" w:rsidRPr="004F4F04" w:rsidRDefault="00210156" w:rsidP="00E932F0">
            <w:pPr>
              <w:rPr>
                <w:rFonts w:ascii="Times New Roman" w:hAnsi="Times New Roman" w:cs="Times New Roman"/>
                <w:sz w:val="24"/>
                <w:szCs w:val="24"/>
              </w:rPr>
            </w:pPr>
          </w:p>
        </w:tc>
      </w:tr>
      <w:tr w:rsidR="00210156" w:rsidRPr="004F4F04" w14:paraId="1D82105F" w14:textId="77777777" w:rsidTr="00210156">
        <w:tc>
          <w:tcPr>
            <w:tcW w:w="1096" w:type="dxa"/>
          </w:tcPr>
          <w:p w14:paraId="032850D7" w14:textId="77777777" w:rsidR="00210156" w:rsidRPr="004F4F04" w:rsidRDefault="00210156" w:rsidP="00E932F0">
            <w:pPr>
              <w:jc w:val="center"/>
              <w:rPr>
                <w:rFonts w:ascii="Times New Roman" w:hAnsi="Times New Roman" w:cs="Times New Roman"/>
                <w:sz w:val="24"/>
                <w:szCs w:val="24"/>
              </w:rPr>
            </w:pPr>
            <w:r w:rsidRPr="004F4F04">
              <w:rPr>
                <w:rFonts w:ascii="Times New Roman" w:hAnsi="Times New Roman" w:cs="Times New Roman"/>
                <w:sz w:val="24"/>
                <w:szCs w:val="24"/>
              </w:rPr>
              <w:t>2.</w:t>
            </w:r>
          </w:p>
        </w:tc>
        <w:tc>
          <w:tcPr>
            <w:tcW w:w="3435" w:type="dxa"/>
          </w:tcPr>
          <w:p w14:paraId="3CB20566" w14:textId="77777777" w:rsidR="00210156" w:rsidRPr="004F4F04" w:rsidRDefault="00210156" w:rsidP="00E932F0">
            <w:pPr>
              <w:rPr>
                <w:rFonts w:ascii="Times New Roman" w:hAnsi="Times New Roman" w:cs="Times New Roman"/>
                <w:sz w:val="24"/>
                <w:szCs w:val="24"/>
              </w:rPr>
            </w:pPr>
          </w:p>
        </w:tc>
        <w:tc>
          <w:tcPr>
            <w:tcW w:w="3187" w:type="dxa"/>
          </w:tcPr>
          <w:p w14:paraId="1485E3DD" w14:textId="77777777" w:rsidR="00210156" w:rsidRPr="004F4F04" w:rsidRDefault="00210156" w:rsidP="00E932F0">
            <w:pPr>
              <w:rPr>
                <w:rFonts w:ascii="Times New Roman" w:hAnsi="Times New Roman" w:cs="Times New Roman"/>
                <w:sz w:val="24"/>
                <w:szCs w:val="24"/>
              </w:rPr>
            </w:pPr>
          </w:p>
        </w:tc>
        <w:tc>
          <w:tcPr>
            <w:tcW w:w="3050" w:type="dxa"/>
          </w:tcPr>
          <w:p w14:paraId="6F835C8A" w14:textId="77777777" w:rsidR="00210156" w:rsidRPr="004F4F04" w:rsidRDefault="00210156" w:rsidP="00E932F0">
            <w:pPr>
              <w:rPr>
                <w:rFonts w:ascii="Times New Roman" w:hAnsi="Times New Roman" w:cs="Times New Roman"/>
                <w:sz w:val="24"/>
                <w:szCs w:val="24"/>
              </w:rPr>
            </w:pPr>
          </w:p>
        </w:tc>
      </w:tr>
    </w:tbl>
    <w:p w14:paraId="21BAD844" w14:textId="77777777" w:rsidR="00210156" w:rsidRPr="004F4F04" w:rsidRDefault="00210156" w:rsidP="00210156">
      <w:pPr>
        <w:tabs>
          <w:tab w:val="left" w:pos="567"/>
        </w:tabs>
        <w:contextualSpacing/>
        <w:jc w:val="center"/>
        <w:rPr>
          <w:rFonts w:ascii="Times New Roman" w:hAnsi="Times New Roman" w:cs="Times New Roman"/>
          <w:b/>
          <w:bCs/>
          <w:color w:val="000000"/>
          <w:sz w:val="24"/>
          <w:szCs w:val="24"/>
        </w:rPr>
      </w:pPr>
      <w:r w:rsidRPr="004F4F04">
        <w:rPr>
          <w:rFonts w:ascii="Times New Roman" w:eastAsia="Calibri" w:hAnsi="Times New Roman" w:cs="Times New Roman"/>
          <w:b/>
          <w:bCs/>
          <w:sz w:val="24"/>
          <w:szCs w:val="24"/>
        </w:rPr>
        <w:lastRenderedPageBreak/>
        <w:t xml:space="preserve">3. </w:t>
      </w:r>
      <w:r w:rsidRPr="004F4F04">
        <w:rPr>
          <w:rFonts w:ascii="Times New Roman" w:eastAsia="Times New Roman" w:hAnsi="Times New Roman" w:cs="Times New Roman"/>
          <w:b/>
          <w:bCs/>
          <w:sz w:val="24"/>
          <w:szCs w:val="24"/>
        </w:rPr>
        <w:t>INFORMACIJA APIE ŽINOMŲ SUBTIEKĖJŲ PASITELKIMĄ IR JIEMS PERDUODAMA VYKDYTI SUTARTIES DALIS</w:t>
      </w:r>
    </w:p>
    <w:p w14:paraId="180774AF" w14:textId="77777777" w:rsidR="00210156" w:rsidRPr="004F4F04" w:rsidRDefault="00210156" w:rsidP="00210156">
      <w:pPr>
        <w:ind w:left="567"/>
        <w:jc w:val="center"/>
        <w:rPr>
          <w:rFonts w:ascii="Times New Roman" w:hAnsi="Times New Roman" w:cs="Times New Roman"/>
          <w:i/>
          <w:iCs/>
          <w:color w:val="000000"/>
          <w:sz w:val="24"/>
          <w:szCs w:val="24"/>
        </w:rPr>
      </w:pPr>
      <w:r w:rsidRPr="004F4F04">
        <w:rPr>
          <w:rFonts w:ascii="Times New Roman" w:hAnsi="Times New Roman" w:cs="Times New Roman"/>
          <w:i/>
          <w:iCs/>
          <w:color w:val="000000"/>
          <w:sz w:val="24"/>
          <w:szCs w:val="24"/>
        </w:rPr>
        <w:t>(pildoma, jei tiekėjas pasitelkia subtiekėjus)</w:t>
      </w:r>
    </w:p>
    <w:tbl>
      <w:tblPr>
        <w:tblStyle w:val="Lentelstinklelis"/>
        <w:tblW w:w="10768" w:type="dxa"/>
        <w:tblLook w:val="04A0" w:firstRow="1" w:lastRow="0" w:firstColumn="1" w:lastColumn="0" w:noHBand="0" w:noVBand="1"/>
      </w:tblPr>
      <w:tblGrid>
        <w:gridCol w:w="1129"/>
        <w:gridCol w:w="4253"/>
        <w:gridCol w:w="5386"/>
      </w:tblGrid>
      <w:tr w:rsidR="00210156" w:rsidRPr="004F4F04" w14:paraId="18A02BEB" w14:textId="77777777" w:rsidTr="00210156">
        <w:tc>
          <w:tcPr>
            <w:tcW w:w="1129" w:type="dxa"/>
            <w:shd w:val="clear" w:color="auto" w:fill="F2F2F2" w:themeFill="background1" w:themeFillShade="F2"/>
          </w:tcPr>
          <w:p w14:paraId="71141817" w14:textId="77777777" w:rsidR="00210156" w:rsidRPr="004F4F04" w:rsidRDefault="00210156" w:rsidP="00210156">
            <w:pPr>
              <w:spacing w:line="240" w:lineRule="auto"/>
              <w:ind w:firstLine="0"/>
              <w:rPr>
                <w:rFonts w:ascii="Times New Roman" w:hAnsi="Times New Roman" w:cs="Times New Roman"/>
                <w:b/>
                <w:bCs/>
                <w:sz w:val="24"/>
                <w:szCs w:val="24"/>
              </w:rPr>
            </w:pPr>
            <w:r w:rsidRPr="004F4F04">
              <w:rPr>
                <w:rFonts w:ascii="Times New Roman" w:hAnsi="Times New Roman" w:cs="Times New Roman"/>
                <w:b/>
                <w:bCs/>
                <w:sz w:val="24"/>
                <w:szCs w:val="24"/>
              </w:rPr>
              <w:t>Eil. Nr.</w:t>
            </w:r>
          </w:p>
        </w:tc>
        <w:tc>
          <w:tcPr>
            <w:tcW w:w="4253" w:type="dxa"/>
            <w:shd w:val="clear" w:color="auto" w:fill="F2F2F2" w:themeFill="background1" w:themeFillShade="F2"/>
          </w:tcPr>
          <w:p w14:paraId="2AED253D" w14:textId="77777777" w:rsidR="00210156" w:rsidRPr="004F4F04" w:rsidRDefault="00210156" w:rsidP="00210156">
            <w:pPr>
              <w:spacing w:line="240" w:lineRule="auto"/>
              <w:ind w:firstLine="0"/>
              <w:rPr>
                <w:rFonts w:ascii="Times New Roman" w:hAnsi="Times New Roman" w:cs="Times New Roman"/>
                <w:b/>
                <w:bCs/>
                <w:sz w:val="24"/>
                <w:szCs w:val="24"/>
              </w:rPr>
            </w:pPr>
            <w:r w:rsidRPr="004F4F04">
              <w:rPr>
                <w:rFonts w:ascii="Times New Roman" w:hAnsi="Times New Roman" w:cs="Times New Roman"/>
                <w:b/>
                <w:sz w:val="24"/>
                <w:szCs w:val="24"/>
              </w:rPr>
              <w:t>Subtiekėjo pavadinimas, juridinio asmens kodas, adresas</w:t>
            </w:r>
          </w:p>
        </w:tc>
        <w:tc>
          <w:tcPr>
            <w:tcW w:w="5386" w:type="dxa"/>
            <w:shd w:val="clear" w:color="auto" w:fill="F2F2F2" w:themeFill="background1" w:themeFillShade="F2"/>
          </w:tcPr>
          <w:p w14:paraId="66BA6ACD" w14:textId="77777777" w:rsidR="00210156" w:rsidRPr="004F4F04" w:rsidRDefault="00210156" w:rsidP="00210156">
            <w:pPr>
              <w:spacing w:line="240" w:lineRule="auto"/>
              <w:jc w:val="center"/>
              <w:rPr>
                <w:rFonts w:ascii="Times New Roman" w:hAnsi="Times New Roman" w:cs="Times New Roman"/>
                <w:b/>
                <w:bCs/>
                <w:sz w:val="24"/>
                <w:szCs w:val="24"/>
              </w:rPr>
            </w:pPr>
            <w:r w:rsidRPr="004F4F04">
              <w:rPr>
                <w:rFonts w:ascii="Times New Roman" w:hAnsi="Times New Roman" w:cs="Times New Roman"/>
                <w:b/>
                <w:sz w:val="24"/>
                <w:szCs w:val="24"/>
              </w:rPr>
              <w:t>Sutarties objekto dalies, perduodamos vykdyti subtiekėjui, aprašymas, apimtis (eurais arba procentais)</w:t>
            </w:r>
          </w:p>
        </w:tc>
      </w:tr>
      <w:tr w:rsidR="00210156" w:rsidRPr="004F4F04" w14:paraId="7D1A153E" w14:textId="77777777" w:rsidTr="00210156">
        <w:tc>
          <w:tcPr>
            <w:tcW w:w="1129" w:type="dxa"/>
          </w:tcPr>
          <w:p w14:paraId="53C189FF" w14:textId="77777777" w:rsidR="00210156" w:rsidRPr="004F4F04" w:rsidRDefault="00210156" w:rsidP="00210156">
            <w:pPr>
              <w:spacing w:line="240" w:lineRule="auto"/>
              <w:jc w:val="center"/>
              <w:rPr>
                <w:rFonts w:ascii="Times New Roman" w:hAnsi="Times New Roman" w:cs="Times New Roman"/>
                <w:sz w:val="24"/>
                <w:szCs w:val="24"/>
              </w:rPr>
            </w:pPr>
            <w:r w:rsidRPr="004F4F04">
              <w:rPr>
                <w:rFonts w:ascii="Times New Roman" w:hAnsi="Times New Roman" w:cs="Times New Roman"/>
                <w:sz w:val="24"/>
                <w:szCs w:val="24"/>
              </w:rPr>
              <w:t>1.</w:t>
            </w:r>
          </w:p>
        </w:tc>
        <w:tc>
          <w:tcPr>
            <w:tcW w:w="4253" w:type="dxa"/>
          </w:tcPr>
          <w:p w14:paraId="42D7DB3F" w14:textId="77777777" w:rsidR="00210156" w:rsidRPr="004F4F04" w:rsidRDefault="00210156" w:rsidP="00E932F0">
            <w:pPr>
              <w:rPr>
                <w:rFonts w:ascii="Times New Roman" w:hAnsi="Times New Roman" w:cs="Times New Roman"/>
                <w:sz w:val="24"/>
                <w:szCs w:val="24"/>
              </w:rPr>
            </w:pPr>
          </w:p>
        </w:tc>
        <w:tc>
          <w:tcPr>
            <w:tcW w:w="5386" w:type="dxa"/>
          </w:tcPr>
          <w:p w14:paraId="6E02D108" w14:textId="77777777" w:rsidR="00210156" w:rsidRPr="004F4F04" w:rsidRDefault="00210156" w:rsidP="00E932F0">
            <w:pPr>
              <w:rPr>
                <w:rFonts w:ascii="Times New Roman" w:hAnsi="Times New Roman" w:cs="Times New Roman"/>
                <w:sz w:val="24"/>
                <w:szCs w:val="24"/>
              </w:rPr>
            </w:pPr>
          </w:p>
        </w:tc>
      </w:tr>
      <w:tr w:rsidR="00210156" w:rsidRPr="004F4F04" w14:paraId="2ADBB739" w14:textId="77777777" w:rsidTr="00210156">
        <w:tc>
          <w:tcPr>
            <w:tcW w:w="1129" w:type="dxa"/>
          </w:tcPr>
          <w:p w14:paraId="6CADD6BE" w14:textId="77777777" w:rsidR="00210156" w:rsidRPr="004F4F04" w:rsidRDefault="00210156" w:rsidP="00210156">
            <w:pPr>
              <w:spacing w:line="240" w:lineRule="auto"/>
              <w:jc w:val="center"/>
              <w:rPr>
                <w:rFonts w:ascii="Times New Roman" w:hAnsi="Times New Roman" w:cs="Times New Roman"/>
                <w:sz w:val="24"/>
                <w:szCs w:val="24"/>
              </w:rPr>
            </w:pPr>
            <w:r w:rsidRPr="004F4F04">
              <w:rPr>
                <w:rFonts w:ascii="Times New Roman" w:hAnsi="Times New Roman" w:cs="Times New Roman"/>
                <w:sz w:val="24"/>
                <w:szCs w:val="24"/>
              </w:rPr>
              <w:t>2.</w:t>
            </w:r>
          </w:p>
        </w:tc>
        <w:tc>
          <w:tcPr>
            <w:tcW w:w="4253" w:type="dxa"/>
          </w:tcPr>
          <w:p w14:paraId="64143487" w14:textId="77777777" w:rsidR="00210156" w:rsidRPr="004F4F04" w:rsidRDefault="00210156" w:rsidP="00E932F0">
            <w:pPr>
              <w:rPr>
                <w:rFonts w:ascii="Times New Roman" w:hAnsi="Times New Roman" w:cs="Times New Roman"/>
                <w:sz w:val="24"/>
                <w:szCs w:val="24"/>
              </w:rPr>
            </w:pPr>
          </w:p>
        </w:tc>
        <w:tc>
          <w:tcPr>
            <w:tcW w:w="5386" w:type="dxa"/>
          </w:tcPr>
          <w:p w14:paraId="76300278" w14:textId="77777777" w:rsidR="00210156" w:rsidRPr="004F4F04" w:rsidRDefault="00210156" w:rsidP="00E932F0">
            <w:pPr>
              <w:rPr>
                <w:rFonts w:ascii="Times New Roman" w:hAnsi="Times New Roman" w:cs="Times New Roman"/>
                <w:sz w:val="24"/>
                <w:szCs w:val="24"/>
              </w:rPr>
            </w:pPr>
          </w:p>
        </w:tc>
      </w:tr>
    </w:tbl>
    <w:p w14:paraId="4A10C279" w14:textId="77777777" w:rsidR="00210156" w:rsidRPr="004F4F04" w:rsidRDefault="00210156" w:rsidP="00210156">
      <w:pPr>
        <w:tabs>
          <w:tab w:val="left" w:pos="1296"/>
        </w:tabs>
        <w:jc w:val="left"/>
        <w:rPr>
          <w:rFonts w:ascii="Times New Roman" w:eastAsia="Calibri" w:hAnsi="Times New Roman" w:cs="Times New Roman"/>
          <w:sz w:val="24"/>
          <w:szCs w:val="24"/>
        </w:rPr>
      </w:pPr>
    </w:p>
    <w:p w14:paraId="000181B7" w14:textId="77777777" w:rsidR="00210156" w:rsidRPr="004F4F04" w:rsidRDefault="00210156" w:rsidP="00210156">
      <w:pPr>
        <w:ind w:right="-1" w:firstLine="851"/>
        <w:jc w:val="center"/>
        <w:rPr>
          <w:rFonts w:ascii="Times New Roman" w:eastAsia="Calibri" w:hAnsi="Times New Roman" w:cs="Times New Roman"/>
          <w:b/>
          <w:bCs/>
          <w:sz w:val="24"/>
          <w:szCs w:val="24"/>
        </w:rPr>
      </w:pPr>
      <w:r w:rsidRPr="004F4F04">
        <w:rPr>
          <w:rFonts w:ascii="Times New Roman" w:eastAsia="Calibri" w:hAnsi="Times New Roman" w:cs="Times New Roman"/>
          <w:b/>
          <w:bCs/>
          <w:sz w:val="24"/>
          <w:szCs w:val="24"/>
        </w:rPr>
        <w:t>4. PASIŪLYMO KAINA</w:t>
      </w:r>
    </w:p>
    <w:p w14:paraId="54D9F038" w14:textId="77777777" w:rsidR="00210156" w:rsidRPr="004F4F04" w:rsidRDefault="00210156" w:rsidP="00210156">
      <w:pPr>
        <w:ind w:right="-1"/>
        <w:jc w:val="left"/>
        <w:rPr>
          <w:rFonts w:ascii="Times New Roman" w:eastAsia="Calibri" w:hAnsi="Times New Roman" w:cs="Times New Roman"/>
          <w:b/>
          <w:bCs/>
          <w:sz w:val="24"/>
          <w:szCs w:val="24"/>
        </w:rPr>
      </w:pPr>
    </w:p>
    <w:p w14:paraId="47E16AAA" w14:textId="77777777" w:rsidR="00210156" w:rsidRPr="004F4F04" w:rsidRDefault="00210156" w:rsidP="00210156">
      <w:pPr>
        <w:spacing w:line="240" w:lineRule="auto"/>
        <w:ind w:firstLine="709"/>
        <w:rPr>
          <w:rFonts w:ascii="Times New Roman" w:hAnsi="Times New Roman" w:cs="Times New Roman"/>
          <w:bCs/>
          <w:sz w:val="24"/>
          <w:szCs w:val="24"/>
        </w:rPr>
      </w:pPr>
      <w:r w:rsidRPr="004F4F04">
        <w:rPr>
          <w:rFonts w:ascii="Times New Roman" w:hAnsi="Times New Roman" w:cs="Times New Roman"/>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r w:rsidRPr="004F4F04">
        <w:rPr>
          <w:rFonts w:ascii="Times New Roman" w:eastAsia="Times New Roman" w:hAnsi="Times New Roman" w:cs="Times New Roman"/>
          <w:b/>
          <w:i/>
          <w:iCs/>
          <w:sz w:val="24"/>
          <w:szCs w:val="24"/>
        </w:rPr>
        <w:t xml:space="preserve"> </w:t>
      </w:r>
      <w:r w:rsidRPr="004F4F04">
        <w:rPr>
          <w:rFonts w:ascii="Times New Roman" w:hAnsi="Times New Roman" w:cs="Times New Roman"/>
          <w:bCs/>
          <w:sz w:val="24"/>
          <w:szCs w:val="24"/>
        </w:rPr>
        <w:t>Mes siūlome atlikti šiuos Darbus:</w:t>
      </w:r>
    </w:p>
    <w:tbl>
      <w:tblPr>
        <w:tblStyle w:val="Lentelstinklelis"/>
        <w:tblW w:w="0" w:type="auto"/>
        <w:tblLook w:val="04A0" w:firstRow="1" w:lastRow="0" w:firstColumn="1" w:lastColumn="0" w:noHBand="0" w:noVBand="1"/>
      </w:tblPr>
      <w:tblGrid>
        <w:gridCol w:w="1129"/>
        <w:gridCol w:w="6888"/>
        <w:gridCol w:w="2751"/>
      </w:tblGrid>
      <w:tr w:rsidR="00210156" w:rsidRPr="004F4F04" w14:paraId="72B2973C" w14:textId="77777777" w:rsidTr="00EB4433">
        <w:tc>
          <w:tcPr>
            <w:tcW w:w="1129" w:type="dxa"/>
            <w:shd w:val="clear" w:color="auto" w:fill="F2F2F2" w:themeFill="background1" w:themeFillShade="F2"/>
          </w:tcPr>
          <w:p w14:paraId="2DC5C6B0" w14:textId="77777777" w:rsidR="00210156" w:rsidRPr="004F4F04" w:rsidRDefault="00210156" w:rsidP="00EB4433">
            <w:pPr>
              <w:ind w:firstLine="0"/>
              <w:jc w:val="center"/>
              <w:rPr>
                <w:rFonts w:ascii="Times New Roman" w:eastAsia="Times New Roman" w:hAnsi="Times New Roman" w:cs="Times New Roman"/>
                <w:b/>
                <w:bCs/>
                <w:sz w:val="24"/>
                <w:szCs w:val="24"/>
              </w:rPr>
            </w:pPr>
            <w:r w:rsidRPr="004F4F04">
              <w:rPr>
                <w:rFonts w:ascii="Times New Roman" w:hAnsi="Times New Roman" w:cs="Times New Roman"/>
                <w:b/>
                <w:bCs/>
                <w:sz w:val="24"/>
                <w:szCs w:val="24"/>
              </w:rPr>
              <w:t>Eil. Nr.</w:t>
            </w:r>
          </w:p>
        </w:tc>
        <w:tc>
          <w:tcPr>
            <w:tcW w:w="6888" w:type="dxa"/>
            <w:shd w:val="clear" w:color="auto" w:fill="F2F2F2" w:themeFill="background1" w:themeFillShade="F2"/>
          </w:tcPr>
          <w:p w14:paraId="176419FE" w14:textId="77777777" w:rsidR="00210156" w:rsidRPr="004F4F04" w:rsidRDefault="00210156" w:rsidP="00EB4433">
            <w:pPr>
              <w:jc w:val="center"/>
              <w:rPr>
                <w:rFonts w:ascii="Times New Roman" w:eastAsia="Times New Roman" w:hAnsi="Times New Roman" w:cs="Times New Roman"/>
                <w:b/>
                <w:bCs/>
                <w:sz w:val="24"/>
                <w:szCs w:val="24"/>
              </w:rPr>
            </w:pPr>
            <w:r w:rsidRPr="004F4F04">
              <w:rPr>
                <w:rFonts w:ascii="Times New Roman" w:hAnsi="Times New Roman" w:cs="Times New Roman"/>
                <w:b/>
                <w:bCs/>
                <w:sz w:val="24"/>
                <w:szCs w:val="24"/>
              </w:rPr>
              <w:t>Darbų pavadinimas</w:t>
            </w:r>
          </w:p>
        </w:tc>
        <w:tc>
          <w:tcPr>
            <w:tcW w:w="2751" w:type="dxa"/>
            <w:shd w:val="clear" w:color="auto" w:fill="F2F2F2" w:themeFill="background1" w:themeFillShade="F2"/>
          </w:tcPr>
          <w:p w14:paraId="7645E6C2" w14:textId="77777777" w:rsidR="00210156" w:rsidRPr="004F4F04" w:rsidRDefault="00EB4433" w:rsidP="00EB4433">
            <w:pPr>
              <w:ind w:firstLine="0"/>
              <w:rPr>
                <w:rFonts w:ascii="Times New Roman" w:eastAsia="Times New Roman" w:hAnsi="Times New Roman" w:cs="Times New Roman"/>
                <w:b/>
                <w:bCs/>
                <w:sz w:val="24"/>
                <w:szCs w:val="24"/>
              </w:rPr>
            </w:pPr>
            <w:r w:rsidRPr="004F4F04">
              <w:rPr>
                <w:rFonts w:ascii="Times New Roman" w:hAnsi="Times New Roman" w:cs="Times New Roman"/>
                <w:b/>
                <w:bCs/>
                <w:sz w:val="24"/>
                <w:szCs w:val="24"/>
              </w:rPr>
              <w:t xml:space="preserve">     </w:t>
            </w:r>
            <w:r w:rsidR="00210156" w:rsidRPr="004F4F04">
              <w:rPr>
                <w:rFonts w:ascii="Times New Roman" w:hAnsi="Times New Roman" w:cs="Times New Roman"/>
                <w:b/>
                <w:bCs/>
                <w:sz w:val="24"/>
                <w:szCs w:val="24"/>
              </w:rPr>
              <w:t>Kaina Eur be PVM</w:t>
            </w:r>
          </w:p>
        </w:tc>
      </w:tr>
      <w:tr w:rsidR="00210156" w:rsidRPr="004F4F04" w14:paraId="0DF8385B" w14:textId="77777777" w:rsidTr="00EB4433">
        <w:tc>
          <w:tcPr>
            <w:tcW w:w="1129" w:type="dxa"/>
          </w:tcPr>
          <w:p w14:paraId="4860D541" w14:textId="77777777" w:rsidR="00210156" w:rsidRPr="004F4F04" w:rsidRDefault="00210156" w:rsidP="00EB4433">
            <w:pPr>
              <w:spacing w:line="240" w:lineRule="auto"/>
              <w:jc w:val="center"/>
              <w:rPr>
                <w:rFonts w:ascii="Times New Roman" w:eastAsia="Times New Roman" w:hAnsi="Times New Roman" w:cs="Times New Roman"/>
                <w:sz w:val="24"/>
                <w:szCs w:val="24"/>
              </w:rPr>
            </w:pPr>
            <w:r w:rsidRPr="004F4F04">
              <w:rPr>
                <w:rFonts w:ascii="Times New Roman" w:eastAsia="Times New Roman" w:hAnsi="Times New Roman" w:cs="Times New Roman"/>
                <w:sz w:val="24"/>
                <w:szCs w:val="24"/>
              </w:rPr>
              <w:t>1.</w:t>
            </w:r>
          </w:p>
        </w:tc>
        <w:tc>
          <w:tcPr>
            <w:tcW w:w="6888" w:type="dxa"/>
          </w:tcPr>
          <w:p w14:paraId="45E1ED37" w14:textId="7A6C6E78" w:rsidR="00210156" w:rsidRPr="004F4F04" w:rsidRDefault="006C33A1" w:rsidP="00EB4433">
            <w:pPr>
              <w:spacing w:line="240" w:lineRule="auto"/>
              <w:ind w:firstLine="0"/>
              <w:rPr>
                <w:rFonts w:ascii="Times New Roman" w:eastAsia="Times New Roman" w:hAnsi="Times New Roman" w:cs="Times New Roman"/>
                <w:b/>
                <w:bCs/>
                <w:sz w:val="24"/>
                <w:szCs w:val="24"/>
              </w:rPr>
            </w:pPr>
            <w:r w:rsidRPr="004F4F04">
              <w:rPr>
                <w:rFonts w:ascii="Times New Roman" w:hAnsi="Times New Roman" w:cs="Times New Roman"/>
                <w:sz w:val="24"/>
                <w:szCs w:val="24"/>
              </w:rPr>
              <w:t>Kiemo trinkelių keitimo su laiptų atnaujinimo darbais p</w:t>
            </w:r>
            <w:r w:rsidR="00210156" w:rsidRPr="004F4F04">
              <w:rPr>
                <w:rFonts w:ascii="Times New Roman" w:hAnsi="Times New Roman" w:cs="Times New Roman"/>
                <w:sz w:val="24"/>
                <w:szCs w:val="24"/>
              </w:rPr>
              <w:t>agal fiksuotus įkainius</w:t>
            </w:r>
          </w:p>
        </w:tc>
        <w:tc>
          <w:tcPr>
            <w:tcW w:w="2751" w:type="dxa"/>
          </w:tcPr>
          <w:p w14:paraId="07561F37" w14:textId="77777777" w:rsidR="00210156" w:rsidRPr="004F4F04" w:rsidRDefault="00210156" w:rsidP="00E932F0">
            <w:pPr>
              <w:rPr>
                <w:rFonts w:ascii="Times New Roman" w:eastAsia="Times New Roman" w:hAnsi="Times New Roman" w:cs="Times New Roman"/>
                <w:b/>
                <w:bCs/>
                <w:sz w:val="24"/>
                <w:szCs w:val="24"/>
              </w:rPr>
            </w:pPr>
          </w:p>
        </w:tc>
      </w:tr>
      <w:tr w:rsidR="00210156" w:rsidRPr="004F4F04" w14:paraId="7EDDF467" w14:textId="77777777" w:rsidTr="00EB4433">
        <w:tc>
          <w:tcPr>
            <w:tcW w:w="1129" w:type="dxa"/>
          </w:tcPr>
          <w:p w14:paraId="0696B774" w14:textId="77777777" w:rsidR="00210156" w:rsidRPr="004F4F04" w:rsidRDefault="00210156" w:rsidP="00E932F0">
            <w:pPr>
              <w:rPr>
                <w:rFonts w:ascii="Times New Roman" w:eastAsia="Times New Roman" w:hAnsi="Times New Roman" w:cs="Times New Roman"/>
                <w:b/>
                <w:bCs/>
                <w:sz w:val="24"/>
                <w:szCs w:val="24"/>
              </w:rPr>
            </w:pPr>
          </w:p>
        </w:tc>
        <w:tc>
          <w:tcPr>
            <w:tcW w:w="6888" w:type="dxa"/>
          </w:tcPr>
          <w:p w14:paraId="5F08A00D" w14:textId="77777777" w:rsidR="00210156" w:rsidRPr="004F4F04" w:rsidRDefault="00210156" w:rsidP="00E932F0">
            <w:pPr>
              <w:jc w:val="right"/>
              <w:rPr>
                <w:rFonts w:ascii="Times New Roman" w:eastAsia="Times New Roman" w:hAnsi="Times New Roman" w:cs="Times New Roman"/>
                <w:b/>
                <w:bCs/>
                <w:sz w:val="24"/>
                <w:szCs w:val="24"/>
              </w:rPr>
            </w:pPr>
            <w:r w:rsidRPr="004F4F04">
              <w:rPr>
                <w:rFonts w:ascii="Times New Roman" w:eastAsia="Times New Roman" w:hAnsi="Times New Roman" w:cs="Times New Roman"/>
                <w:b/>
                <w:bCs/>
                <w:sz w:val="24"/>
                <w:szCs w:val="24"/>
              </w:rPr>
              <w:t xml:space="preserve">PVM 21 proc. </w:t>
            </w:r>
            <w:r w:rsidRPr="004F4F04">
              <w:rPr>
                <w:rFonts w:ascii="Times New Roman" w:eastAsia="Times New Roman" w:hAnsi="Times New Roman" w:cs="Times New Roman"/>
                <w:i/>
                <w:iCs/>
                <w:sz w:val="24"/>
                <w:szCs w:val="24"/>
              </w:rPr>
              <w:t>(pildoma jei taikoma)</w:t>
            </w:r>
            <w:r w:rsidRPr="004F4F04">
              <w:rPr>
                <w:rFonts w:ascii="Times New Roman" w:eastAsia="Times New Roman" w:hAnsi="Times New Roman" w:cs="Times New Roman"/>
                <w:b/>
                <w:bCs/>
                <w:sz w:val="24"/>
                <w:szCs w:val="24"/>
              </w:rPr>
              <w:t>*:</w:t>
            </w:r>
          </w:p>
        </w:tc>
        <w:tc>
          <w:tcPr>
            <w:tcW w:w="2751" w:type="dxa"/>
          </w:tcPr>
          <w:p w14:paraId="68F0F46D" w14:textId="77777777" w:rsidR="00210156" w:rsidRPr="004F4F04" w:rsidRDefault="00210156" w:rsidP="00E932F0">
            <w:pPr>
              <w:rPr>
                <w:rFonts w:ascii="Times New Roman" w:eastAsia="Times New Roman" w:hAnsi="Times New Roman" w:cs="Times New Roman"/>
                <w:b/>
                <w:bCs/>
                <w:sz w:val="24"/>
                <w:szCs w:val="24"/>
              </w:rPr>
            </w:pPr>
          </w:p>
        </w:tc>
      </w:tr>
      <w:tr w:rsidR="00210156" w:rsidRPr="004F4F04" w14:paraId="5A7EFB46" w14:textId="77777777" w:rsidTr="00EB4433">
        <w:tc>
          <w:tcPr>
            <w:tcW w:w="1129" w:type="dxa"/>
          </w:tcPr>
          <w:p w14:paraId="23F60875" w14:textId="77777777" w:rsidR="00210156" w:rsidRPr="004F4F04" w:rsidRDefault="00210156" w:rsidP="00E932F0">
            <w:pPr>
              <w:rPr>
                <w:rFonts w:ascii="Times New Roman" w:eastAsia="Times New Roman" w:hAnsi="Times New Roman" w:cs="Times New Roman"/>
                <w:b/>
                <w:bCs/>
                <w:sz w:val="24"/>
                <w:szCs w:val="24"/>
              </w:rPr>
            </w:pPr>
          </w:p>
        </w:tc>
        <w:tc>
          <w:tcPr>
            <w:tcW w:w="6888" w:type="dxa"/>
          </w:tcPr>
          <w:p w14:paraId="30AF3FDB" w14:textId="77777777" w:rsidR="00210156" w:rsidRPr="004F4F04" w:rsidRDefault="00210156" w:rsidP="00E932F0">
            <w:pPr>
              <w:jc w:val="right"/>
              <w:rPr>
                <w:rFonts w:ascii="Times New Roman" w:eastAsia="Times New Roman" w:hAnsi="Times New Roman" w:cs="Times New Roman"/>
                <w:b/>
                <w:bCs/>
                <w:sz w:val="24"/>
                <w:szCs w:val="24"/>
              </w:rPr>
            </w:pPr>
            <w:r w:rsidRPr="004F4F04">
              <w:rPr>
                <w:rFonts w:ascii="Times New Roman" w:eastAsia="Times New Roman" w:hAnsi="Times New Roman" w:cs="Times New Roman"/>
                <w:b/>
                <w:bCs/>
                <w:sz w:val="24"/>
                <w:szCs w:val="24"/>
              </w:rPr>
              <w:t>Bendra (palyginamoji) pasiūlymo kaina Eur su PVM**:</w:t>
            </w:r>
          </w:p>
        </w:tc>
        <w:tc>
          <w:tcPr>
            <w:tcW w:w="2751" w:type="dxa"/>
          </w:tcPr>
          <w:p w14:paraId="4E3175BF" w14:textId="77777777" w:rsidR="00210156" w:rsidRPr="004F4F04" w:rsidRDefault="00210156" w:rsidP="00E932F0">
            <w:pPr>
              <w:rPr>
                <w:rFonts w:ascii="Times New Roman" w:eastAsia="Times New Roman" w:hAnsi="Times New Roman" w:cs="Times New Roman"/>
                <w:b/>
                <w:bCs/>
                <w:sz w:val="24"/>
                <w:szCs w:val="24"/>
              </w:rPr>
            </w:pPr>
          </w:p>
        </w:tc>
      </w:tr>
    </w:tbl>
    <w:p w14:paraId="547A92EE" w14:textId="77777777" w:rsidR="00210156" w:rsidRPr="004F4F04" w:rsidRDefault="00210156" w:rsidP="00210156">
      <w:pPr>
        <w:jc w:val="left"/>
        <w:rPr>
          <w:rFonts w:ascii="Times New Roman" w:eastAsia="Times New Roman" w:hAnsi="Times New Roman" w:cs="Times New Roman"/>
          <w:b/>
          <w:bCs/>
          <w:i/>
          <w:sz w:val="24"/>
          <w:szCs w:val="24"/>
        </w:rPr>
      </w:pPr>
      <w:r w:rsidRPr="004F4F04">
        <w:rPr>
          <w:rFonts w:ascii="Times New Roman" w:eastAsia="Times New Roman" w:hAnsi="Times New Roman" w:cs="Times New Roman"/>
          <w:b/>
          <w:bCs/>
          <w:sz w:val="24"/>
          <w:szCs w:val="24"/>
        </w:rPr>
        <w:t xml:space="preserve">Pastaba. </w:t>
      </w:r>
      <w:r w:rsidRPr="004F4F04">
        <w:rPr>
          <w:rFonts w:ascii="Times New Roman" w:eastAsia="Calibri" w:hAnsi="Times New Roman" w:cs="Times New Roman"/>
          <w:sz w:val="24"/>
          <w:szCs w:val="24"/>
        </w:rPr>
        <w:t>Kainos pasiūlyme nurodomos, paliekant du skaitmenis po kablelio.</w:t>
      </w:r>
    </w:p>
    <w:p w14:paraId="7D63A0E1" w14:textId="77777777" w:rsidR="00210156" w:rsidRPr="004F4F04" w:rsidRDefault="00210156" w:rsidP="00210156">
      <w:pPr>
        <w:jc w:val="left"/>
        <w:rPr>
          <w:rFonts w:ascii="Times New Roman" w:eastAsia="Calibri" w:hAnsi="Times New Roman" w:cs="Times New Roman"/>
          <w:sz w:val="24"/>
          <w:szCs w:val="24"/>
        </w:rPr>
      </w:pPr>
    </w:p>
    <w:p w14:paraId="721FD192" w14:textId="77777777" w:rsidR="00210156" w:rsidRPr="004F4F04" w:rsidRDefault="00210156" w:rsidP="00EB4433">
      <w:pPr>
        <w:spacing w:line="240" w:lineRule="auto"/>
        <w:rPr>
          <w:rFonts w:ascii="Times New Roman" w:hAnsi="Times New Roman" w:cs="Times New Roman"/>
          <w:sz w:val="24"/>
          <w:szCs w:val="24"/>
        </w:rPr>
      </w:pPr>
      <w:r w:rsidRPr="004F4F04">
        <w:rPr>
          <w:rFonts w:ascii="Times New Roman" w:hAnsi="Times New Roman" w:cs="Times New Roman"/>
          <w:sz w:val="24"/>
          <w:szCs w:val="24"/>
        </w:rPr>
        <w:t>*Tais atvejais, kai pagal galiojančius teisės aktus tiekėjui nereikia mokėti PVM, jis PVM skilties nepildo ir nurodo priežastis, dėl kurių PVM nemokamas: ______________________.</w:t>
      </w:r>
    </w:p>
    <w:p w14:paraId="49B7B55D" w14:textId="77777777" w:rsidR="00210156" w:rsidRPr="004F4F04" w:rsidRDefault="00210156" w:rsidP="00210156">
      <w:pPr>
        <w:rPr>
          <w:rFonts w:ascii="Times New Roman" w:eastAsia="Times New Roman" w:hAnsi="Times New Roman" w:cs="Times New Roman"/>
          <w:bCs/>
          <w:sz w:val="24"/>
          <w:szCs w:val="24"/>
        </w:rPr>
      </w:pPr>
    </w:p>
    <w:p w14:paraId="27B59D35" w14:textId="77777777" w:rsidR="00210156" w:rsidRPr="004F4F04" w:rsidRDefault="00210156" w:rsidP="00EB4433">
      <w:pPr>
        <w:spacing w:line="240" w:lineRule="auto"/>
        <w:rPr>
          <w:rFonts w:ascii="Times New Roman" w:hAnsi="Times New Roman" w:cs="Times New Roman"/>
          <w:b/>
          <w:sz w:val="24"/>
          <w:szCs w:val="24"/>
        </w:rPr>
      </w:pPr>
      <w:r w:rsidRPr="004F4F04">
        <w:rPr>
          <w:rFonts w:ascii="Times New Roman" w:hAnsi="Times New Roman" w:cs="Times New Roman"/>
          <w:b/>
          <w:sz w:val="24"/>
          <w:szCs w:val="24"/>
        </w:rPr>
        <w:t>**Bendra (palyginamoji) pasiūlymo kaina bus naudojama pasiūlymų eilei sudaryti ir laimėtojui nustatyti. Tiekėjo siūloma bendra (palyginamoji) pasiūlymo kaina negali viršyti Pirkimo sąlygose nurodytos maksimalios pirkimui skirtos lėšų sumos.</w:t>
      </w:r>
    </w:p>
    <w:p w14:paraId="40EC07ED" w14:textId="77777777" w:rsidR="005721DD" w:rsidRPr="004F4F04" w:rsidRDefault="005721DD" w:rsidP="00EB4433">
      <w:pPr>
        <w:spacing w:line="240" w:lineRule="auto"/>
        <w:rPr>
          <w:rFonts w:ascii="Times New Roman" w:hAnsi="Times New Roman" w:cs="Times New Roman"/>
          <w:b/>
          <w:sz w:val="24"/>
          <w:szCs w:val="24"/>
        </w:rPr>
      </w:pPr>
    </w:p>
    <w:p w14:paraId="56341100" w14:textId="77777777" w:rsidR="005721DD" w:rsidRPr="004F4F04" w:rsidRDefault="005721DD" w:rsidP="005721DD">
      <w:pPr>
        <w:tabs>
          <w:tab w:val="left" w:pos="567"/>
          <w:tab w:val="left" w:pos="709"/>
          <w:tab w:val="left" w:pos="993"/>
        </w:tabs>
        <w:rPr>
          <w:rFonts w:ascii="Times New Roman" w:hAnsi="Times New Roman" w:cs="Times New Roman"/>
          <w:b/>
          <w:bCs/>
          <w:color w:val="FF0000"/>
          <w:sz w:val="24"/>
          <w:szCs w:val="24"/>
        </w:rPr>
      </w:pPr>
      <w:r w:rsidRPr="004F4F04">
        <w:rPr>
          <w:rFonts w:ascii="Times New Roman" w:hAnsi="Times New Roman" w:cs="Times New Roman"/>
          <w:b/>
          <w:bCs/>
          <w:color w:val="FF0000"/>
          <w:sz w:val="24"/>
          <w:szCs w:val="24"/>
        </w:rPr>
        <w:t xml:space="preserve">Rangovas, teikdamas pasiūlymą, privalo pateikti įkainiais užpildytą bei tinkamai pasirašytą Darbų kiekių žiniaraštį. </w:t>
      </w:r>
    </w:p>
    <w:p w14:paraId="7D5CCDB8" w14:textId="77777777" w:rsidR="00210156" w:rsidRPr="004F4F04" w:rsidRDefault="00210156" w:rsidP="005721DD">
      <w:pPr>
        <w:widowControl w:val="0"/>
        <w:tabs>
          <w:tab w:val="left" w:pos="7545"/>
        </w:tabs>
        <w:autoSpaceDE w:val="0"/>
        <w:autoSpaceDN w:val="0"/>
        <w:adjustRightInd w:val="0"/>
        <w:spacing w:before="4" w:line="240" w:lineRule="exact"/>
        <w:ind w:right="6" w:firstLine="0"/>
        <w:jc w:val="left"/>
        <w:rPr>
          <w:rFonts w:ascii="Times New Roman" w:eastAsia="Times New Roman" w:hAnsi="Times New Roman" w:cs="Times New Roman"/>
          <w:sz w:val="24"/>
          <w:szCs w:val="24"/>
        </w:rPr>
      </w:pPr>
    </w:p>
    <w:p w14:paraId="6C4D1962" w14:textId="77777777" w:rsidR="00210156" w:rsidRPr="004F4F04" w:rsidRDefault="00210156" w:rsidP="00210156">
      <w:pPr>
        <w:ind w:left="567"/>
        <w:jc w:val="center"/>
        <w:rPr>
          <w:rFonts w:ascii="Times New Roman" w:eastAsia="Calibri" w:hAnsi="Times New Roman" w:cs="Times New Roman"/>
          <w:b/>
          <w:bCs/>
          <w:sz w:val="24"/>
          <w:szCs w:val="24"/>
        </w:rPr>
      </w:pPr>
      <w:r w:rsidRPr="004F4F04">
        <w:rPr>
          <w:rFonts w:ascii="Times New Roman" w:eastAsia="Calibri" w:hAnsi="Times New Roman" w:cs="Times New Roman"/>
          <w:b/>
          <w:bCs/>
          <w:sz w:val="24"/>
          <w:szCs w:val="24"/>
        </w:rPr>
        <w:t>5. PRIDEDAMI DOKUMENTAI IR INFORMACIJA APIE KONFIDENCIALUMĄ</w:t>
      </w:r>
    </w:p>
    <w:p w14:paraId="64D3A316" w14:textId="77777777" w:rsidR="00210156" w:rsidRPr="004F4F04" w:rsidRDefault="00210156" w:rsidP="00210156">
      <w:pPr>
        <w:jc w:val="center"/>
        <w:rPr>
          <w:rFonts w:ascii="Times New Roman" w:eastAsia="Calibri" w:hAnsi="Times New Roman" w:cs="Times New Roman"/>
          <w:b/>
          <w:bCs/>
          <w:sz w:val="24"/>
          <w:szCs w:val="24"/>
        </w:rPr>
      </w:pPr>
    </w:p>
    <w:tbl>
      <w:tblPr>
        <w:tblStyle w:val="Lentelstinklelis"/>
        <w:tblW w:w="10768" w:type="dxa"/>
        <w:tblLook w:val="04A0" w:firstRow="1" w:lastRow="0" w:firstColumn="1" w:lastColumn="0" w:noHBand="0" w:noVBand="1"/>
      </w:tblPr>
      <w:tblGrid>
        <w:gridCol w:w="1129"/>
        <w:gridCol w:w="1639"/>
        <w:gridCol w:w="1480"/>
        <w:gridCol w:w="3260"/>
        <w:gridCol w:w="3260"/>
      </w:tblGrid>
      <w:tr w:rsidR="00EB4433" w:rsidRPr="004F4F04" w14:paraId="23B93520" w14:textId="77777777" w:rsidTr="00EB4433">
        <w:trPr>
          <w:trHeight w:val="1119"/>
        </w:trPr>
        <w:tc>
          <w:tcPr>
            <w:tcW w:w="1129" w:type="dxa"/>
            <w:shd w:val="clear" w:color="auto" w:fill="F2F2F2" w:themeFill="background1" w:themeFillShade="F2"/>
          </w:tcPr>
          <w:p w14:paraId="26245EC8" w14:textId="77777777" w:rsidR="00210156" w:rsidRPr="004F4F04" w:rsidRDefault="00210156" w:rsidP="00EB4433">
            <w:pPr>
              <w:spacing w:line="240" w:lineRule="auto"/>
              <w:ind w:firstLine="0"/>
              <w:rPr>
                <w:rFonts w:ascii="Times New Roman" w:hAnsi="Times New Roman" w:cs="Times New Roman"/>
                <w:b/>
                <w:bCs/>
                <w:sz w:val="24"/>
                <w:szCs w:val="24"/>
              </w:rPr>
            </w:pPr>
            <w:r w:rsidRPr="004F4F04">
              <w:rPr>
                <w:rFonts w:ascii="Times New Roman" w:hAnsi="Times New Roman" w:cs="Times New Roman"/>
                <w:b/>
                <w:bCs/>
                <w:sz w:val="24"/>
                <w:szCs w:val="24"/>
              </w:rPr>
              <w:t>Eil. Nr.</w:t>
            </w:r>
          </w:p>
        </w:tc>
        <w:tc>
          <w:tcPr>
            <w:tcW w:w="1639" w:type="dxa"/>
            <w:shd w:val="clear" w:color="auto" w:fill="F2F2F2" w:themeFill="background1" w:themeFillShade="F2"/>
          </w:tcPr>
          <w:p w14:paraId="5C54E5B0" w14:textId="77777777" w:rsidR="00210156" w:rsidRPr="004F4F04" w:rsidRDefault="00210156" w:rsidP="00EB4433">
            <w:pPr>
              <w:spacing w:line="240" w:lineRule="auto"/>
              <w:jc w:val="center"/>
              <w:rPr>
                <w:rFonts w:ascii="Times New Roman" w:hAnsi="Times New Roman" w:cs="Times New Roman"/>
                <w:b/>
                <w:bCs/>
                <w:sz w:val="24"/>
                <w:szCs w:val="24"/>
              </w:rPr>
            </w:pPr>
          </w:p>
          <w:p w14:paraId="3FFC7245" w14:textId="77777777" w:rsidR="00210156" w:rsidRPr="004F4F04" w:rsidRDefault="00EB4433" w:rsidP="00EB4433">
            <w:pPr>
              <w:spacing w:line="240" w:lineRule="auto"/>
              <w:ind w:firstLine="0"/>
              <w:rPr>
                <w:rFonts w:ascii="Times New Roman" w:hAnsi="Times New Roman" w:cs="Times New Roman"/>
                <w:b/>
                <w:bCs/>
                <w:sz w:val="24"/>
                <w:szCs w:val="24"/>
              </w:rPr>
            </w:pPr>
            <w:r w:rsidRPr="004F4F04">
              <w:rPr>
                <w:rFonts w:ascii="Times New Roman" w:hAnsi="Times New Roman" w:cs="Times New Roman"/>
                <w:b/>
                <w:bCs/>
                <w:sz w:val="24"/>
                <w:szCs w:val="24"/>
              </w:rPr>
              <w:t xml:space="preserve">       </w:t>
            </w:r>
            <w:r w:rsidR="00210156" w:rsidRPr="004F4F04">
              <w:rPr>
                <w:rFonts w:ascii="Times New Roman" w:hAnsi="Times New Roman" w:cs="Times New Roman"/>
                <w:b/>
                <w:bCs/>
                <w:sz w:val="24"/>
                <w:szCs w:val="24"/>
              </w:rPr>
              <w:t>Dokumentas</w:t>
            </w:r>
          </w:p>
        </w:tc>
        <w:tc>
          <w:tcPr>
            <w:tcW w:w="1480" w:type="dxa"/>
            <w:shd w:val="clear" w:color="auto" w:fill="F2F2F2" w:themeFill="background1" w:themeFillShade="F2"/>
          </w:tcPr>
          <w:p w14:paraId="52B89908" w14:textId="77777777" w:rsidR="00EB4433" w:rsidRPr="004F4F04" w:rsidRDefault="00EB4433" w:rsidP="00EB4433">
            <w:pPr>
              <w:spacing w:line="240" w:lineRule="auto"/>
              <w:ind w:firstLine="0"/>
              <w:rPr>
                <w:rFonts w:ascii="Times New Roman" w:hAnsi="Times New Roman" w:cs="Times New Roman"/>
                <w:b/>
                <w:bCs/>
                <w:sz w:val="24"/>
                <w:szCs w:val="24"/>
              </w:rPr>
            </w:pPr>
          </w:p>
          <w:p w14:paraId="0ED3AB31" w14:textId="77777777" w:rsidR="00210156" w:rsidRPr="004F4F04" w:rsidRDefault="00210156" w:rsidP="00EB4433">
            <w:pPr>
              <w:spacing w:line="240" w:lineRule="auto"/>
              <w:ind w:firstLine="0"/>
              <w:rPr>
                <w:rFonts w:ascii="Times New Roman" w:hAnsi="Times New Roman" w:cs="Times New Roman"/>
                <w:b/>
                <w:bCs/>
                <w:sz w:val="24"/>
                <w:szCs w:val="24"/>
              </w:rPr>
            </w:pPr>
            <w:r w:rsidRPr="004F4F04">
              <w:rPr>
                <w:rFonts w:ascii="Times New Roman" w:hAnsi="Times New Roman" w:cs="Times New Roman"/>
                <w:b/>
                <w:bCs/>
                <w:sz w:val="24"/>
                <w:szCs w:val="24"/>
              </w:rPr>
              <w:t>Lapų skaičius</w:t>
            </w:r>
          </w:p>
        </w:tc>
        <w:tc>
          <w:tcPr>
            <w:tcW w:w="3260" w:type="dxa"/>
            <w:shd w:val="clear" w:color="auto" w:fill="F2F2F2" w:themeFill="background1" w:themeFillShade="F2"/>
          </w:tcPr>
          <w:p w14:paraId="695B1DC3" w14:textId="77777777" w:rsidR="00210156" w:rsidRPr="004F4F04" w:rsidRDefault="00210156" w:rsidP="00EB4433">
            <w:pPr>
              <w:spacing w:line="240" w:lineRule="auto"/>
              <w:ind w:firstLine="0"/>
              <w:jc w:val="center"/>
              <w:rPr>
                <w:rFonts w:ascii="Times New Roman" w:hAnsi="Times New Roman" w:cs="Times New Roman"/>
                <w:b/>
                <w:bCs/>
                <w:sz w:val="24"/>
                <w:szCs w:val="24"/>
              </w:rPr>
            </w:pPr>
            <w:r w:rsidRPr="004F4F04">
              <w:rPr>
                <w:rFonts w:ascii="Times New Roman" w:hAnsi="Times New Roman" w:cs="Times New Roman"/>
                <w:b/>
                <w:bCs/>
                <w:sz w:val="24"/>
                <w:szCs w:val="24"/>
              </w:rPr>
              <w:t>Ar dokumente yra konfidencialios informacijos?</w:t>
            </w:r>
          </w:p>
          <w:p w14:paraId="6791AD0F" w14:textId="77777777" w:rsidR="00210156" w:rsidRPr="004F4F04" w:rsidRDefault="00210156" w:rsidP="00EB4433">
            <w:pPr>
              <w:spacing w:line="240" w:lineRule="auto"/>
              <w:rPr>
                <w:rFonts w:ascii="Times New Roman" w:hAnsi="Times New Roman" w:cs="Times New Roman"/>
                <w:b/>
                <w:bCs/>
                <w:sz w:val="24"/>
                <w:szCs w:val="24"/>
              </w:rPr>
            </w:pPr>
            <w:r w:rsidRPr="004F4F04">
              <w:rPr>
                <w:rFonts w:ascii="Times New Roman" w:hAnsi="Times New Roman" w:cs="Times New Roman"/>
                <w:b/>
                <w:bCs/>
                <w:sz w:val="24"/>
                <w:szCs w:val="24"/>
              </w:rPr>
              <w:t>(Taip / Ne)</w:t>
            </w:r>
          </w:p>
        </w:tc>
        <w:tc>
          <w:tcPr>
            <w:tcW w:w="3260" w:type="dxa"/>
            <w:shd w:val="clear" w:color="auto" w:fill="F2F2F2" w:themeFill="background1" w:themeFillShade="F2"/>
          </w:tcPr>
          <w:p w14:paraId="5AA915E1" w14:textId="77777777" w:rsidR="00210156" w:rsidRPr="004F4F04" w:rsidRDefault="00210156" w:rsidP="00EB4433">
            <w:pPr>
              <w:spacing w:line="240" w:lineRule="auto"/>
              <w:ind w:firstLine="0"/>
              <w:jc w:val="center"/>
              <w:rPr>
                <w:rFonts w:ascii="Times New Roman" w:hAnsi="Times New Roman" w:cs="Times New Roman"/>
                <w:b/>
                <w:bCs/>
                <w:sz w:val="24"/>
                <w:szCs w:val="24"/>
              </w:rPr>
            </w:pPr>
            <w:r w:rsidRPr="004F4F04">
              <w:rPr>
                <w:rFonts w:ascii="Times New Roman" w:hAnsi="Times New Roman" w:cs="Times New Roman"/>
                <w:b/>
                <w:bCs/>
                <w:sz w:val="24"/>
                <w:szCs w:val="24"/>
              </w:rPr>
              <w:t>Paaiškinimas, kokia konkreti informacija dokumente yra konfidenciali ir nurodyti kodėl</w:t>
            </w:r>
          </w:p>
        </w:tc>
      </w:tr>
      <w:tr w:rsidR="00210156" w:rsidRPr="004F4F04" w14:paraId="31A6BDF4" w14:textId="77777777" w:rsidTr="00EB4433">
        <w:trPr>
          <w:trHeight w:val="278"/>
        </w:trPr>
        <w:tc>
          <w:tcPr>
            <w:tcW w:w="1129" w:type="dxa"/>
          </w:tcPr>
          <w:p w14:paraId="1337E50B" w14:textId="77777777" w:rsidR="00210156" w:rsidRPr="004F4F04" w:rsidRDefault="00210156" w:rsidP="00E932F0">
            <w:pPr>
              <w:jc w:val="center"/>
              <w:rPr>
                <w:rFonts w:ascii="Times New Roman" w:hAnsi="Times New Roman" w:cs="Times New Roman"/>
                <w:i/>
                <w:iCs/>
                <w:sz w:val="24"/>
                <w:szCs w:val="24"/>
              </w:rPr>
            </w:pPr>
            <w:r w:rsidRPr="004F4F04">
              <w:rPr>
                <w:rFonts w:ascii="Times New Roman" w:hAnsi="Times New Roman" w:cs="Times New Roman"/>
                <w:i/>
                <w:iCs/>
                <w:sz w:val="24"/>
                <w:szCs w:val="24"/>
              </w:rPr>
              <w:t>1</w:t>
            </w:r>
          </w:p>
        </w:tc>
        <w:tc>
          <w:tcPr>
            <w:tcW w:w="1639" w:type="dxa"/>
          </w:tcPr>
          <w:p w14:paraId="625A975C" w14:textId="77777777" w:rsidR="00210156" w:rsidRPr="004F4F04" w:rsidRDefault="00210156" w:rsidP="00E932F0">
            <w:pPr>
              <w:jc w:val="center"/>
              <w:rPr>
                <w:rFonts w:ascii="Times New Roman" w:hAnsi="Times New Roman" w:cs="Times New Roman"/>
                <w:i/>
                <w:iCs/>
                <w:sz w:val="24"/>
                <w:szCs w:val="24"/>
              </w:rPr>
            </w:pPr>
            <w:r w:rsidRPr="004F4F04">
              <w:rPr>
                <w:rFonts w:ascii="Times New Roman" w:hAnsi="Times New Roman" w:cs="Times New Roman"/>
                <w:i/>
                <w:iCs/>
                <w:sz w:val="24"/>
                <w:szCs w:val="24"/>
              </w:rPr>
              <w:t>2</w:t>
            </w:r>
          </w:p>
        </w:tc>
        <w:tc>
          <w:tcPr>
            <w:tcW w:w="1480" w:type="dxa"/>
          </w:tcPr>
          <w:p w14:paraId="486D7F62" w14:textId="77777777" w:rsidR="00210156" w:rsidRPr="004F4F04" w:rsidRDefault="00210156" w:rsidP="00E932F0">
            <w:pPr>
              <w:jc w:val="center"/>
              <w:rPr>
                <w:rFonts w:ascii="Times New Roman" w:hAnsi="Times New Roman" w:cs="Times New Roman"/>
                <w:i/>
                <w:iCs/>
                <w:sz w:val="24"/>
                <w:szCs w:val="24"/>
              </w:rPr>
            </w:pPr>
            <w:r w:rsidRPr="004F4F04">
              <w:rPr>
                <w:rFonts w:ascii="Times New Roman" w:hAnsi="Times New Roman" w:cs="Times New Roman"/>
                <w:i/>
                <w:iCs/>
                <w:sz w:val="24"/>
                <w:szCs w:val="24"/>
              </w:rPr>
              <w:t>3</w:t>
            </w:r>
          </w:p>
        </w:tc>
        <w:tc>
          <w:tcPr>
            <w:tcW w:w="3260" w:type="dxa"/>
          </w:tcPr>
          <w:p w14:paraId="2BBCC013" w14:textId="77777777" w:rsidR="00210156" w:rsidRPr="004F4F04" w:rsidRDefault="00210156" w:rsidP="00E932F0">
            <w:pPr>
              <w:jc w:val="center"/>
              <w:rPr>
                <w:rFonts w:ascii="Times New Roman" w:hAnsi="Times New Roman" w:cs="Times New Roman"/>
                <w:i/>
                <w:iCs/>
                <w:sz w:val="24"/>
                <w:szCs w:val="24"/>
              </w:rPr>
            </w:pPr>
            <w:r w:rsidRPr="004F4F04">
              <w:rPr>
                <w:rFonts w:ascii="Times New Roman" w:hAnsi="Times New Roman" w:cs="Times New Roman"/>
                <w:i/>
                <w:iCs/>
                <w:sz w:val="24"/>
                <w:szCs w:val="24"/>
              </w:rPr>
              <w:t>4</w:t>
            </w:r>
          </w:p>
        </w:tc>
        <w:tc>
          <w:tcPr>
            <w:tcW w:w="3260" w:type="dxa"/>
          </w:tcPr>
          <w:p w14:paraId="03215AD8" w14:textId="77777777" w:rsidR="00210156" w:rsidRPr="004F4F04" w:rsidRDefault="00210156" w:rsidP="00E932F0">
            <w:pPr>
              <w:jc w:val="center"/>
              <w:rPr>
                <w:rFonts w:ascii="Times New Roman" w:hAnsi="Times New Roman" w:cs="Times New Roman"/>
                <w:i/>
                <w:iCs/>
                <w:sz w:val="24"/>
                <w:szCs w:val="24"/>
              </w:rPr>
            </w:pPr>
            <w:r w:rsidRPr="004F4F04">
              <w:rPr>
                <w:rFonts w:ascii="Times New Roman" w:hAnsi="Times New Roman" w:cs="Times New Roman"/>
                <w:i/>
                <w:iCs/>
                <w:sz w:val="24"/>
                <w:szCs w:val="24"/>
              </w:rPr>
              <w:t>5</w:t>
            </w:r>
          </w:p>
        </w:tc>
      </w:tr>
      <w:tr w:rsidR="00210156" w:rsidRPr="004F4F04" w14:paraId="2576C48C" w14:textId="77777777" w:rsidTr="00EB4433">
        <w:trPr>
          <w:trHeight w:val="267"/>
        </w:trPr>
        <w:tc>
          <w:tcPr>
            <w:tcW w:w="1129" w:type="dxa"/>
          </w:tcPr>
          <w:p w14:paraId="64D1F6EF" w14:textId="77777777" w:rsidR="00210156" w:rsidRPr="004F4F04" w:rsidRDefault="00210156" w:rsidP="00EB4433">
            <w:pPr>
              <w:spacing w:line="240" w:lineRule="auto"/>
              <w:jc w:val="center"/>
              <w:rPr>
                <w:rFonts w:ascii="Times New Roman" w:hAnsi="Times New Roman" w:cs="Times New Roman"/>
                <w:sz w:val="24"/>
                <w:szCs w:val="24"/>
              </w:rPr>
            </w:pPr>
            <w:r w:rsidRPr="004F4F04">
              <w:rPr>
                <w:rFonts w:ascii="Times New Roman" w:hAnsi="Times New Roman" w:cs="Times New Roman"/>
                <w:sz w:val="24"/>
                <w:szCs w:val="24"/>
              </w:rPr>
              <w:t>1.</w:t>
            </w:r>
          </w:p>
        </w:tc>
        <w:tc>
          <w:tcPr>
            <w:tcW w:w="1639" w:type="dxa"/>
          </w:tcPr>
          <w:p w14:paraId="65FB0FA1" w14:textId="77777777" w:rsidR="00210156" w:rsidRPr="004F4F04" w:rsidRDefault="00210156" w:rsidP="00E932F0">
            <w:pPr>
              <w:rPr>
                <w:rFonts w:ascii="Times New Roman" w:hAnsi="Times New Roman" w:cs="Times New Roman"/>
                <w:sz w:val="24"/>
                <w:szCs w:val="24"/>
              </w:rPr>
            </w:pPr>
          </w:p>
        </w:tc>
        <w:tc>
          <w:tcPr>
            <w:tcW w:w="1480" w:type="dxa"/>
          </w:tcPr>
          <w:p w14:paraId="6B938766" w14:textId="77777777" w:rsidR="00210156" w:rsidRPr="004F4F04" w:rsidRDefault="00210156" w:rsidP="00E932F0">
            <w:pPr>
              <w:rPr>
                <w:rFonts w:ascii="Times New Roman" w:hAnsi="Times New Roman" w:cs="Times New Roman"/>
                <w:sz w:val="24"/>
                <w:szCs w:val="24"/>
              </w:rPr>
            </w:pPr>
          </w:p>
        </w:tc>
        <w:tc>
          <w:tcPr>
            <w:tcW w:w="3260" w:type="dxa"/>
          </w:tcPr>
          <w:p w14:paraId="15BE542F" w14:textId="77777777" w:rsidR="00210156" w:rsidRPr="004F4F04" w:rsidRDefault="00210156" w:rsidP="00E932F0">
            <w:pPr>
              <w:rPr>
                <w:rFonts w:ascii="Times New Roman" w:hAnsi="Times New Roman" w:cs="Times New Roman"/>
                <w:sz w:val="24"/>
                <w:szCs w:val="24"/>
              </w:rPr>
            </w:pPr>
          </w:p>
        </w:tc>
        <w:tc>
          <w:tcPr>
            <w:tcW w:w="3260" w:type="dxa"/>
          </w:tcPr>
          <w:p w14:paraId="41B059EE" w14:textId="77777777" w:rsidR="00210156" w:rsidRPr="004F4F04" w:rsidRDefault="00210156" w:rsidP="00E932F0">
            <w:pPr>
              <w:rPr>
                <w:rFonts w:ascii="Times New Roman" w:hAnsi="Times New Roman" w:cs="Times New Roman"/>
                <w:sz w:val="24"/>
                <w:szCs w:val="24"/>
              </w:rPr>
            </w:pPr>
          </w:p>
        </w:tc>
      </w:tr>
      <w:tr w:rsidR="00210156" w:rsidRPr="004F4F04" w14:paraId="7889E5FA" w14:textId="77777777" w:rsidTr="00EB4433">
        <w:trPr>
          <w:trHeight w:val="278"/>
        </w:trPr>
        <w:tc>
          <w:tcPr>
            <w:tcW w:w="1129" w:type="dxa"/>
          </w:tcPr>
          <w:p w14:paraId="585EF477" w14:textId="77777777" w:rsidR="00210156" w:rsidRPr="004F4F04" w:rsidRDefault="00210156" w:rsidP="00EB4433">
            <w:pPr>
              <w:spacing w:line="240" w:lineRule="auto"/>
              <w:jc w:val="center"/>
              <w:rPr>
                <w:rFonts w:ascii="Times New Roman" w:hAnsi="Times New Roman" w:cs="Times New Roman"/>
                <w:sz w:val="24"/>
                <w:szCs w:val="24"/>
              </w:rPr>
            </w:pPr>
            <w:r w:rsidRPr="004F4F04">
              <w:rPr>
                <w:rFonts w:ascii="Times New Roman" w:hAnsi="Times New Roman" w:cs="Times New Roman"/>
                <w:sz w:val="24"/>
                <w:szCs w:val="24"/>
              </w:rPr>
              <w:t>2.</w:t>
            </w:r>
          </w:p>
        </w:tc>
        <w:tc>
          <w:tcPr>
            <w:tcW w:w="1639" w:type="dxa"/>
          </w:tcPr>
          <w:p w14:paraId="4DD56F9E" w14:textId="77777777" w:rsidR="00210156" w:rsidRPr="004F4F04" w:rsidRDefault="00210156" w:rsidP="00E932F0">
            <w:pPr>
              <w:rPr>
                <w:rFonts w:ascii="Times New Roman" w:hAnsi="Times New Roman" w:cs="Times New Roman"/>
                <w:sz w:val="24"/>
                <w:szCs w:val="24"/>
              </w:rPr>
            </w:pPr>
          </w:p>
        </w:tc>
        <w:tc>
          <w:tcPr>
            <w:tcW w:w="1480" w:type="dxa"/>
          </w:tcPr>
          <w:p w14:paraId="1027D9F1" w14:textId="77777777" w:rsidR="00210156" w:rsidRPr="004F4F04" w:rsidRDefault="00210156" w:rsidP="00E932F0">
            <w:pPr>
              <w:rPr>
                <w:rFonts w:ascii="Times New Roman" w:hAnsi="Times New Roman" w:cs="Times New Roman"/>
                <w:sz w:val="24"/>
                <w:szCs w:val="24"/>
              </w:rPr>
            </w:pPr>
          </w:p>
        </w:tc>
        <w:tc>
          <w:tcPr>
            <w:tcW w:w="3260" w:type="dxa"/>
          </w:tcPr>
          <w:p w14:paraId="63E0A859" w14:textId="77777777" w:rsidR="00210156" w:rsidRPr="004F4F04" w:rsidRDefault="00210156" w:rsidP="00E932F0">
            <w:pPr>
              <w:rPr>
                <w:rFonts w:ascii="Times New Roman" w:hAnsi="Times New Roman" w:cs="Times New Roman"/>
                <w:sz w:val="24"/>
                <w:szCs w:val="24"/>
              </w:rPr>
            </w:pPr>
          </w:p>
        </w:tc>
        <w:tc>
          <w:tcPr>
            <w:tcW w:w="3260" w:type="dxa"/>
          </w:tcPr>
          <w:p w14:paraId="3CA74835" w14:textId="77777777" w:rsidR="00210156" w:rsidRPr="004F4F04" w:rsidRDefault="00210156" w:rsidP="00E932F0">
            <w:pPr>
              <w:rPr>
                <w:rFonts w:ascii="Times New Roman" w:hAnsi="Times New Roman" w:cs="Times New Roman"/>
                <w:sz w:val="24"/>
                <w:szCs w:val="24"/>
              </w:rPr>
            </w:pPr>
          </w:p>
        </w:tc>
      </w:tr>
    </w:tbl>
    <w:p w14:paraId="5D48A805" w14:textId="77777777" w:rsidR="00210156" w:rsidRPr="004F4F04" w:rsidRDefault="00210156" w:rsidP="00210156">
      <w:pPr>
        <w:rPr>
          <w:rFonts w:ascii="Times New Roman" w:eastAsia="Calibri" w:hAnsi="Times New Roman" w:cs="Times New Roman"/>
          <w:b/>
          <w:bCs/>
          <w:sz w:val="24"/>
          <w:szCs w:val="24"/>
        </w:rPr>
      </w:pPr>
    </w:p>
    <w:p w14:paraId="4762BFED" w14:textId="77777777" w:rsidR="00210156" w:rsidRPr="004F4F04" w:rsidRDefault="00210156" w:rsidP="00210156">
      <w:pPr>
        <w:rPr>
          <w:rFonts w:ascii="Times New Roman" w:eastAsia="Calibri" w:hAnsi="Times New Roman" w:cs="Times New Roman"/>
          <w:b/>
          <w:bCs/>
          <w:sz w:val="24"/>
          <w:szCs w:val="24"/>
        </w:rPr>
      </w:pPr>
      <w:r w:rsidRPr="004F4F04">
        <w:rPr>
          <w:rFonts w:ascii="Times New Roman" w:eastAsia="Calibri" w:hAnsi="Times New Roman" w:cs="Times New Roman"/>
          <w:b/>
          <w:bCs/>
          <w:sz w:val="24"/>
          <w:szCs w:val="24"/>
        </w:rPr>
        <w:lastRenderedPageBreak/>
        <w:t>Pasirašydamas šį pasiūlymą, tvirtintu, kad:</w:t>
      </w:r>
    </w:p>
    <w:p w14:paraId="3269C775" w14:textId="77777777" w:rsidR="00210156" w:rsidRPr="004F4F04" w:rsidRDefault="00210156" w:rsidP="00210156">
      <w:pPr>
        <w:numPr>
          <w:ilvl w:val="0"/>
          <w:numId w:val="18"/>
        </w:numPr>
        <w:spacing w:after="160" w:line="276" w:lineRule="auto"/>
        <w:ind w:hanging="294"/>
        <w:contextualSpacing/>
        <w:rPr>
          <w:rFonts w:ascii="Times New Roman" w:eastAsia="Times New Roman" w:hAnsi="Times New Roman" w:cs="Times New Roman"/>
          <w:b/>
          <w:bCs/>
          <w:smallCaps/>
          <w:sz w:val="24"/>
          <w:szCs w:val="24"/>
        </w:rPr>
      </w:pPr>
      <w:r w:rsidRPr="004F4F04">
        <w:rPr>
          <w:rFonts w:ascii="Times New Roman" w:eastAsia="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F159D9C" w14:textId="77777777" w:rsidR="00210156" w:rsidRPr="004F4F04" w:rsidRDefault="00210156" w:rsidP="00210156">
      <w:pPr>
        <w:numPr>
          <w:ilvl w:val="0"/>
          <w:numId w:val="18"/>
        </w:numPr>
        <w:spacing w:after="160" w:line="276" w:lineRule="auto"/>
        <w:ind w:hanging="294"/>
        <w:contextualSpacing/>
        <w:rPr>
          <w:rFonts w:ascii="Times New Roman" w:eastAsia="Times New Roman" w:hAnsi="Times New Roman" w:cs="Times New Roman"/>
          <w:b/>
          <w:bCs/>
          <w:smallCaps/>
          <w:sz w:val="24"/>
          <w:szCs w:val="24"/>
        </w:rPr>
      </w:pPr>
      <w:r w:rsidRPr="004F4F04">
        <w:rPr>
          <w:rFonts w:ascii="Times New Roman" w:eastAsia="Times New Roman" w:hAnsi="Times New Roman" w:cs="Times New Roman"/>
          <w:sz w:val="24"/>
          <w:szCs w:val="24"/>
        </w:rPr>
        <w:t>sutinku su pirkimo dokumentuose nustatytomis sąlygomis ir procedūromis;</w:t>
      </w:r>
    </w:p>
    <w:p w14:paraId="1B4C35CD" w14:textId="77777777" w:rsidR="00210156" w:rsidRPr="004F4F04" w:rsidRDefault="00210156" w:rsidP="00210156">
      <w:pPr>
        <w:numPr>
          <w:ilvl w:val="0"/>
          <w:numId w:val="18"/>
        </w:numPr>
        <w:spacing w:after="160" w:line="276" w:lineRule="auto"/>
        <w:ind w:hanging="294"/>
        <w:contextualSpacing/>
        <w:rPr>
          <w:rFonts w:ascii="Times New Roman" w:eastAsia="Times New Roman" w:hAnsi="Times New Roman" w:cs="Times New Roman"/>
          <w:sz w:val="24"/>
          <w:szCs w:val="24"/>
        </w:rPr>
      </w:pPr>
      <w:r w:rsidRPr="004F4F04">
        <w:rPr>
          <w:rFonts w:ascii="Times New Roman" w:eastAsia="Calibri" w:hAnsi="Times New Roman" w:cs="Times New Roman"/>
          <w:sz w:val="24"/>
          <w:szCs w:val="24"/>
        </w:rPr>
        <w:t>pasiūlymo dokumentuose pateikti duomenys ir informacija yra teisinga ir apima viską, ko reikia tinkamam sutarties įvykdymui;</w:t>
      </w:r>
    </w:p>
    <w:p w14:paraId="55B8C1ED" w14:textId="77777777" w:rsidR="00210156" w:rsidRPr="004F4F04" w:rsidRDefault="00210156" w:rsidP="00210156">
      <w:pPr>
        <w:numPr>
          <w:ilvl w:val="0"/>
          <w:numId w:val="18"/>
        </w:numPr>
        <w:spacing w:after="160" w:line="276" w:lineRule="auto"/>
        <w:contextualSpacing/>
        <w:rPr>
          <w:rFonts w:ascii="Times New Roman" w:eastAsia="Times New Roman" w:hAnsi="Times New Roman" w:cs="Times New Roman"/>
          <w:sz w:val="24"/>
          <w:szCs w:val="24"/>
        </w:rPr>
      </w:pPr>
      <w:r w:rsidRPr="004F4F04">
        <w:rPr>
          <w:rFonts w:ascii="Times New Roman" w:eastAsia="Times New Roman" w:hAnsi="Times New Roman" w:cs="Times New Roman"/>
          <w:sz w:val="24"/>
          <w:szCs w:val="24"/>
        </w:rPr>
        <w:t>sutinku, kad vadovaujantis Lietuvos Respublikos viešųjų pirkimų įstatymo 86 straipsnio 9 dalimi, laimėjimo atveju, mano pateiktas pasiūlymas, sudaryta pirkimo sutartis ir jos pakeitimai (jei tokių bus) būtų paskelbti CVP IS;</w:t>
      </w:r>
    </w:p>
    <w:p w14:paraId="2BF493BD" w14:textId="77777777" w:rsidR="00210156" w:rsidRPr="004F4F04" w:rsidRDefault="00210156" w:rsidP="00210156">
      <w:pPr>
        <w:numPr>
          <w:ilvl w:val="0"/>
          <w:numId w:val="18"/>
        </w:numPr>
        <w:spacing w:after="160" w:line="276" w:lineRule="auto"/>
        <w:contextualSpacing/>
        <w:rPr>
          <w:rFonts w:ascii="Times New Roman" w:eastAsia="Times New Roman" w:hAnsi="Times New Roman" w:cs="Times New Roman"/>
          <w:sz w:val="24"/>
          <w:szCs w:val="24"/>
        </w:rPr>
      </w:pPr>
      <w:r w:rsidRPr="004F4F04">
        <w:rPr>
          <w:rFonts w:ascii="Times New Roman" w:eastAsia="Times New Roman" w:hAnsi="Times New Roman" w:cs="Times New Roman"/>
          <w:sz w:val="24"/>
          <w:szCs w:val="24"/>
        </w:rPr>
        <w:t>šiame pasiūlyme nurodytas dalyvis, visi tiekėjų grupės partneriai (jei pasiūlymą pateikia tiekėjų grupė), ūkio subjektai, kurių pajėgumais remiasi dalyvis (jei remiasi), atitinka Pirkimo sąlyg</w:t>
      </w:r>
      <w:r w:rsidR="00EB4433" w:rsidRPr="004F4F04">
        <w:rPr>
          <w:rFonts w:ascii="Times New Roman" w:eastAsia="Times New Roman" w:hAnsi="Times New Roman" w:cs="Times New Roman"/>
          <w:sz w:val="24"/>
          <w:szCs w:val="24"/>
        </w:rPr>
        <w:t>ose</w:t>
      </w:r>
      <w:r w:rsidRPr="004F4F04">
        <w:rPr>
          <w:rFonts w:ascii="Times New Roman" w:eastAsia="Times New Roman" w:hAnsi="Times New Roman" w:cs="Times New Roman"/>
          <w:sz w:val="24"/>
          <w:szCs w:val="24"/>
        </w:rPr>
        <w:t xml:space="preserve"> nurodytus </w:t>
      </w:r>
      <w:r w:rsidR="00EB4433" w:rsidRPr="004F4F04">
        <w:rPr>
          <w:rFonts w:ascii="Times New Roman" w:eastAsia="Times New Roman" w:hAnsi="Times New Roman" w:cs="Times New Roman"/>
          <w:sz w:val="24"/>
          <w:szCs w:val="24"/>
        </w:rPr>
        <w:t xml:space="preserve">kvalifikacinius </w:t>
      </w:r>
      <w:r w:rsidRPr="004F4F04">
        <w:rPr>
          <w:rFonts w:ascii="Times New Roman" w:eastAsia="Times New Roman" w:hAnsi="Times New Roman" w:cs="Times New Roman"/>
          <w:sz w:val="24"/>
          <w:szCs w:val="24"/>
        </w:rPr>
        <w:t xml:space="preserve">reikalavimus. Perkančiajai organizacijai paprašius, įsipareigojame pateikti Pirkimo sąlygų </w:t>
      </w:r>
      <w:r w:rsidR="00EB4433" w:rsidRPr="004F4F04">
        <w:rPr>
          <w:rFonts w:ascii="Times New Roman" w:eastAsia="Times New Roman" w:hAnsi="Times New Roman" w:cs="Times New Roman"/>
          <w:sz w:val="24"/>
          <w:szCs w:val="24"/>
        </w:rPr>
        <w:t xml:space="preserve">kvalifikacinių </w:t>
      </w:r>
      <w:r w:rsidRPr="004F4F04">
        <w:rPr>
          <w:rFonts w:ascii="Times New Roman" w:eastAsia="Times New Roman" w:hAnsi="Times New Roman" w:cs="Times New Roman"/>
          <w:sz w:val="24"/>
          <w:szCs w:val="24"/>
        </w:rPr>
        <w:t>reikalavimų atitiktį pagrindžiančius dokumentus.</w:t>
      </w:r>
    </w:p>
    <w:p w14:paraId="60D4900D" w14:textId="77777777" w:rsidR="00210156" w:rsidRPr="004F4F04" w:rsidRDefault="00210156" w:rsidP="00EB4433">
      <w:pPr>
        <w:ind w:right="-108" w:firstLine="0"/>
        <w:rPr>
          <w:rFonts w:ascii="Times New Roman" w:eastAsia="Calibri" w:hAnsi="Times New Roman" w:cs="Times New Roman"/>
          <w:sz w:val="24"/>
          <w:szCs w:val="24"/>
        </w:rPr>
      </w:pPr>
    </w:p>
    <w:p w14:paraId="55A72D1F" w14:textId="5F3D88A2" w:rsidR="00210156" w:rsidRPr="004F4F04" w:rsidRDefault="00210156" w:rsidP="00210156">
      <w:pPr>
        <w:ind w:firstLine="360"/>
        <w:rPr>
          <w:rFonts w:ascii="Times New Roman" w:eastAsia="Times New Roman" w:hAnsi="Times New Roman" w:cs="Times New Roman"/>
          <w:sz w:val="24"/>
          <w:szCs w:val="24"/>
        </w:rPr>
      </w:pPr>
      <w:r w:rsidRPr="004F4F04">
        <w:rPr>
          <w:rFonts w:ascii="Times New Roman" w:eastAsia="Times New Roman" w:hAnsi="Times New Roman" w:cs="Times New Roman"/>
          <w:b/>
          <w:bCs/>
          <w:sz w:val="24"/>
          <w:szCs w:val="24"/>
        </w:rPr>
        <w:t>Pasiūlymas galioja</w:t>
      </w:r>
      <w:r w:rsidR="009A6048" w:rsidRPr="004F4F04">
        <w:rPr>
          <w:rFonts w:ascii="Times New Roman" w:eastAsia="Times New Roman" w:hAnsi="Times New Roman" w:cs="Times New Roman"/>
          <w:b/>
          <w:bCs/>
          <w:sz w:val="24"/>
          <w:szCs w:val="24"/>
        </w:rPr>
        <w:t xml:space="preserve"> 90 dienų</w:t>
      </w:r>
      <w:r w:rsidRPr="004F4F04">
        <w:rPr>
          <w:rFonts w:ascii="Times New Roman" w:eastAsia="Times New Roman" w:hAnsi="Times New Roman" w:cs="Times New Roman"/>
          <w:sz w:val="24"/>
          <w:szCs w:val="24"/>
        </w:rPr>
        <w:t>.</w:t>
      </w:r>
    </w:p>
    <w:p w14:paraId="097AD568" w14:textId="77777777" w:rsidR="00210156" w:rsidRPr="004F4F04" w:rsidRDefault="00210156" w:rsidP="00210156">
      <w:pPr>
        <w:rPr>
          <w:rFonts w:ascii="Times New Roman" w:eastAsia="Times New Roman" w:hAnsi="Times New Roman" w:cs="Times New Roman"/>
          <w:sz w:val="24"/>
          <w:szCs w:val="24"/>
        </w:rPr>
      </w:pPr>
    </w:p>
    <w:p w14:paraId="4859B3C6" w14:textId="77777777" w:rsidR="00210156" w:rsidRPr="004F4F04" w:rsidRDefault="00210156" w:rsidP="00210156">
      <w:pPr>
        <w:rPr>
          <w:rFonts w:ascii="Times New Roman" w:eastAsia="Times New Roman" w:hAnsi="Times New Roman" w:cs="Times New Roman"/>
          <w:sz w:val="24"/>
          <w:szCs w:val="24"/>
        </w:rPr>
      </w:pPr>
    </w:p>
    <w:p w14:paraId="3452873A" w14:textId="77777777" w:rsidR="00210156" w:rsidRPr="004F4F04" w:rsidRDefault="00210156" w:rsidP="00210156">
      <w:pPr>
        <w:rPr>
          <w:rFonts w:ascii="Times New Roman" w:eastAsia="Times New Roman" w:hAnsi="Times New Roman" w:cs="Times New Roman"/>
          <w:sz w:val="24"/>
          <w:szCs w:val="24"/>
        </w:rPr>
      </w:pPr>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620"/>
        <w:gridCol w:w="2034"/>
        <w:gridCol w:w="720"/>
        <w:gridCol w:w="2682"/>
        <w:gridCol w:w="665"/>
      </w:tblGrid>
      <w:tr w:rsidR="00210156" w:rsidRPr="004F4F04" w14:paraId="5B1E8841" w14:textId="77777777" w:rsidTr="00E932F0">
        <w:trPr>
          <w:trHeight w:val="302"/>
        </w:trPr>
        <w:tc>
          <w:tcPr>
            <w:tcW w:w="3374" w:type="dxa"/>
            <w:tcBorders>
              <w:top w:val="single" w:sz="4" w:space="0" w:color="auto"/>
              <w:left w:val="nil"/>
              <w:bottom w:val="nil"/>
              <w:right w:val="nil"/>
            </w:tcBorders>
            <w:hideMark/>
          </w:tcPr>
          <w:p w14:paraId="5D1A7CCF" w14:textId="77777777" w:rsidR="00210156" w:rsidRPr="004F4F04" w:rsidRDefault="00210156" w:rsidP="00EB4433">
            <w:pPr>
              <w:snapToGrid w:val="0"/>
              <w:spacing w:line="240" w:lineRule="auto"/>
              <w:ind w:firstLine="0"/>
              <w:rPr>
                <w:rFonts w:ascii="Times New Roman" w:eastAsia="Calibri" w:hAnsi="Times New Roman" w:cs="Times New Roman"/>
                <w:position w:val="6"/>
                <w:sz w:val="24"/>
                <w:szCs w:val="24"/>
              </w:rPr>
            </w:pPr>
            <w:r w:rsidRPr="004F4F04">
              <w:rPr>
                <w:rFonts w:ascii="Times New Roman" w:eastAsia="Calibri" w:hAnsi="Times New Roman" w:cs="Times New Roman"/>
                <w:position w:val="6"/>
                <w:sz w:val="24"/>
                <w:szCs w:val="24"/>
              </w:rPr>
              <w:t>(Tiekėjo arba jo įgalioto asmens pareigų pavadinimas)</w:t>
            </w:r>
          </w:p>
        </w:tc>
        <w:tc>
          <w:tcPr>
            <w:tcW w:w="620" w:type="dxa"/>
            <w:tcBorders>
              <w:top w:val="nil"/>
              <w:left w:val="nil"/>
              <w:bottom w:val="nil"/>
              <w:right w:val="nil"/>
            </w:tcBorders>
          </w:tcPr>
          <w:p w14:paraId="5C32E8A4" w14:textId="77777777" w:rsidR="00210156" w:rsidRPr="004F4F04" w:rsidRDefault="00210156" w:rsidP="00E932F0">
            <w:pPr>
              <w:ind w:right="-1"/>
              <w:jc w:val="center"/>
              <w:rPr>
                <w:rFonts w:ascii="Times New Roman" w:eastAsia="Times New Roman" w:hAnsi="Times New Roman" w:cs="Times New Roman"/>
                <w:sz w:val="24"/>
                <w:szCs w:val="24"/>
              </w:rPr>
            </w:pPr>
          </w:p>
        </w:tc>
        <w:tc>
          <w:tcPr>
            <w:tcW w:w="2034" w:type="dxa"/>
            <w:tcBorders>
              <w:top w:val="single" w:sz="4" w:space="0" w:color="auto"/>
              <w:left w:val="nil"/>
              <w:bottom w:val="nil"/>
              <w:right w:val="nil"/>
            </w:tcBorders>
            <w:hideMark/>
          </w:tcPr>
          <w:p w14:paraId="2813B472" w14:textId="77777777" w:rsidR="00210156" w:rsidRPr="004F4F04" w:rsidRDefault="00EB4433" w:rsidP="00EB4433">
            <w:pPr>
              <w:ind w:right="-1" w:firstLine="0"/>
              <w:rPr>
                <w:rFonts w:ascii="Times New Roman" w:eastAsia="Times New Roman" w:hAnsi="Times New Roman" w:cs="Times New Roman"/>
                <w:sz w:val="24"/>
                <w:szCs w:val="24"/>
              </w:rPr>
            </w:pPr>
            <w:r w:rsidRPr="004F4F04">
              <w:rPr>
                <w:rFonts w:ascii="Times New Roman" w:eastAsia="Times New Roman" w:hAnsi="Times New Roman" w:cs="Times New Roman"/>
                <w:position w:val="6"/>
                <w:sz w:val="24"/>
                <w:szCs w:val="24"/>
              </w:rPr>
              <w:t xml:space="preserve">       </w:t>
            </w:r>
            <w:r w:rsidR="00210156" w:rsidRPr="004F4F04">
              <w:rPr>
                <w:rFonts w:ascii="Times New Roman" w:eastAsia="Times New Roman" w:hAnsi="Times New Roman" w:cs="Times New Roman"/>
                <w:position w:val="6"/>
                <w:sz w:val="24"/>
                <w:szCs w:val="24"/>
              </w:rPr>
              <w:t>(Parašas)</w:t>
            </w:r>
            <w:r w:rsidR="00210156" w:rsidRPr="004F4F04">
              <w:rPr>
                <w:rFonts w:ascii="Times New Roman" w:eastAsia="Times New Roman" w:hAnsi="Times New Roman" w:cs="Times New Roman"/>
                <w:i/>
                <w:sz w:val="24"/>
                <w:szCs w:val="24"/>
              </w:rPr>
              <w:t xml:space="preserve"> </w:t>
            </w:r>
          </w:p>
        </w:tc>
        <w:tc>
          <w:tcPr>
            <w:tcW w:w="720" w:type="dxa"/>
            <w:tcBorders>
              <w:top w:val="nil"/>
              <w:left w:val="nil"/>
              <w:bottom w:val="nil"/>
              <w:right w:val="nil"/>
            </w:tcBorders>
          </w:tcPr>
          <w:p w14:paraId="16FE3D3A" w14:textId="77777777" w:rsidR="00210156" w:rsidRPr="004F4F04" w:rsidRDefault="00210156" w:rsidP="00E932F0">
            <w:pPr>
              <w:ind w:right="-1"/>
              <w:jc w:val="center"/>
              <w:rPr>
                <w:rFonts w:ascii="Times New Roman" w:eastAsia="Times New Roman" w:hAnsi="Times New Roman" w:cs="Times New Roman"/>
                <w:sz w:val="24"/>
                <w:szCs w:val="24"/>
              </w:rPr>
            </w:pPr>
          </w:p>
        </w:tc>
        <w:tc>
          <w:tcPr>
            <w:tcW w:w="2682" w:type="dxa"/>
            <w:tcBorders>
              <w:top w:val="single" w:sz="4" w:space="0" w:color="auto"/>
              <w:left w:val="nil"/>
              <w:bottom w:val="nil"/>
              <w:right w:val="nil"/>
            </w:tcBorders>
            <w:hideMark/>
          </w:tcPr>
          <w:p w14:paraId="327F9C4F" w14:textId="77777777" w:rsidR="00210156" w:rsidRPr="004F4F04" w:rsidRDefault="00EB4433" w:rsidP="00EB4433">
            <w:pPr>
              <w:ind w:right="-1" w:firstLine="0"/>
              <w:rPr>
                <w:rFonts w:ascii="Times New Roman" w:eastAsia="Times New Roman" w:hAnsi="Times New Roman" w:cs="Times New Roman"/>
                <w:sz w:val="24"/>
                <w:szCs w:val="24"/>
              </w:rPr>
            </w:pPr>
            <w:r w:rsidRPr="004F4F04">
              <w:rPr>
                <w:rFonts w:ascii="Times New Roman" w:eastAsia="Times New Roman" w:hAnsi="Times New Roman" w:cs="Times New Roman"/>
                <w:position w:val="6"/>
                <w:sz w:val="24"/>
                <w:szCs w:val="24"/>
              </w:rPr>
              <w:t xml:space="preserve">     </w:t>
            </w:r>
            <w:r w:rsidR="00210156" w:rsidRPr="004F4F04">
              <w:rPr>
                <w:rFonts w:ascii="Times New Roman" w:eastAsia="Times New Roman" w:hAnsi="Times New Roman" w:cs="Times New Roman"/>
                <w:position w:val="6"/>
                <w:sz w:val="24"/>
                <w:szCs w:val="24"/>
              </w:rPr>
              <w:t>(Vardas ir pavardė)</w:t>
            </w:r>
            <w:r w:rsidR="00210156" w:rsidRPr="004F4F04">
              <w:rPr>
                <w:rFonts w:ascii="Times New Roman" w:eastAsia="Times New Roman" w:hAnsi="Times New Roman" w:cs="Times New Roman"/>
                <w:i/>
                <w:sz w:val="24"/>
                <w:szCs w:val="24"/>
              </w:rPr>
              <w:t xml:space="preserve"> </w:t>
            </w:r>
          </w:p>
        </w:tc>
        <w:tc>
          <w:tcPr>
            <w:tcW w:w="665" w:type="dxa"/>
            <w:tcBorders>
              <w:top w:val="nil"/>
              <w:left w:val="nil"/>
              <w:bottom w:val="nil"/>
              <w:right w:val="nil"/>
            </w:tcBorders>
          </w:tcPr>
          <w:p w14:paraId="649C4C0D" w14:textId="77777777" w:rsidR="00210156" w:rsidRPr="004F4F04" w:rsidRDefault="00210156" w:rsidP="00E932F0">
            <w:pPr>
              <w:ind w:right="-1"/>
              <w:jc w:val="center"/>
              <w:rPr>
                <w:rFonts w:ascii="Times New Roman" w:eastAsia="Times New Roman" w:hAnsi="Times New Roman" w:cs="Times New Roman"/>
                <w:sz w:val="24"/>
                <w:szCs w:val="24"/>
              </w:rPr>
            </w:pPr>
          </w:p>
        </w:tc>
      </w:tr>
    </w:tbl>
    <w:p w14:paraId="3D5E1748" w14:textId="77777777" w:rsidR="00210156" w:rsidRPr="004F4F04" w:rsidRDefault="00210156" w:rsidP="00210156">
      <w:pPr>
        <w:ind w:firstLine="1296"/>
        <w:rPr>
          <w:rFonts w:ascii="Times New Roman" w:eastAsia="Calibri" w:hAnsi="Times New Roman" w:cs="Times New Roman"/>
          <w:sz w:val="24"/>
          <w:szCs w:val="24"/>
        </w:rPr>
      </w:pPr>
    </w:p>
    <w:p w14:paraId="5DAFEDAF" w14:textId="77777777" w:rsidR="00210156" w:rsidRPr="004F4F04" w:rsidRDefault="00210156" w:rsidP="00210156">
      <w:pPr>
        <w:ind w:firstLine="1296"/>
        <w:rPr>
          <w:rFonts w:ascii="Times New Roman" w:eastAsia="Calibri" w:hAnsi="Times New Roman" w:cs="Times New Roman"/>
          <w:sz w:val="24"/>
          <w:szCs w:val="24"/>
        </w:rPr>
      </w:pPr>
    </w:p>
    <w:p w14:paraId="413E4C2F" w14:textId="77777777" w:rsidR="00210156" w:rsidRPr="004F4F04" w:rsidRDefault="00210156" w:rsidP="00210156">
      <w:pPr>
        <w:ind w:firstLine="1296"/>
        <w:rPr>
          <w:rFonts w:ascii="Times New Roman" w:eastAsia="Calibri" w:hAnsi="Times New Roman" w:cs="Times New Roman"/>
          <w:sz w:val="24"/>
          <w:szCs w:val="24"/>
        </w:rPr>
      </w:pPr>
    </w:p>
    <w:p w14:paraId="0DFD7959" w14:textId="77777777" w:rsidR="00210156" w:rsidRPr="004F4F04" w:rsidRDefault="00210156" w:rsidP="00210156">
      <w:pPr>
        <w:jc w:val="center"/>
        <w:rPr>
          <w:rFonts w:ascii="Times New Roman" w:eastAsia="Calibri" w:hAnsi="Times New Roman" w:cs="Times New Roman"/>
          <w:sz w:val="24"/>
          <w:szCs w:val="24"/>
        </w:rPr>
      </w:pPr>
      <w:r w:rsidRPr="004F4F04">
        <w:rPr>
          <w:rFonts w:ascii="Times New Roman" w:eastAsia="Calibri" w:hAnsi="Times New Roman" w:cs="Times New Roman"/>
          <w:sz w:val="24"/>
          <w:szCs w:val="24"/>
        </w:rPr>
        <w:t>_________________________</w:t>
      </w:r>
    </w:p>
    <w:p w14:paraId="50250FBE" w14:textId="77777777" w:rsidR="00210156" w:rsidRPr="004F4F04" w:rsidRDefault="00210156" w:rsidP="00210156">
      <w:pPr>
        <w:jc w:val="left"/>
        <w:rPr>
          <w:rFonts w:ascii="Times New Roman" w:hAnsi="Times New Roman" w:cs="Times New Roman"/>
          <w:b/>
          <w:bCs/>
          <w:sz w:val="24"/>
          <w:szCs w:val="24"/>
        </w:rPr>
      </w:pPr>
    </w:p>
    <w:p w14:paraId="38D9BFA5" w14:textId="77777777" w:rsidR="00210156" w:rsidRPr="004F4F04" w:rsidRDefault="00210156" w:rsidP="00210156">
      <w:pPr>
        <w:rPr>
          <w:rFonts w:ascii="Times New Roman" w:hAnsi="Times New Roman" w:cs="Times New Roman"/>
          <w:sz w:val="24"/>
          <w:szCs w:val="24"/>
        </w:rPr>
      </w:pPr>
    </w:p>
    <w:p w14:paraId="1499EBB2" w14:textId="77777777" w:rsidR="00210156" w:rsidRPr="004F4F04" w:rsidRDefault="00210156" w:rsidP="00210156">
      <w:pPr>
        <w:rPr>
          <w:rFonts w:ascii="Times New Roman" w:hAnsi="Times New Roman" w:cs="Times New Roman"/>
          <w:sz w:val="24"/>
          <w:szCs w:val="24"/>
        </w:rPr>
      </w:pPr>
    </w:p>
    <w:p w14:paraId="6FF3BB77" w14:textId="77777777" w:rsidR="004D5624" w:rsidRPr="004F4F04" w:rsidRDefault="004D5624" w:rsidP="004D5624">
      <w:pPr>
        <w:spacing w:line="240" w:lineRule="auto"/>
        <w:ind w:left="7314" w:firstLine="0"/>
        <w:rPr>
          <w:rFonts w:ascii="Times New Roman" w:hAnsi="Times New Roman" w:cs="Times New Roman"/>
          <w:sz w:val="24"/>
          <w:szCs w:val="24"/>
        </w:rPr>
      </w:pPr>
    </w:p>
    <w:p w14:paraId="746BC016" w14:textId="77777777" w:rsidR="004D5624" w:rsidRPr="004F4F04" w:rsidRDefault="004D5624" w:rsidP="004D5624">
      <w:pPr>
        <w:spacing w:line="240" w:lineRule="auto"/>
        <w:ind w:firstLine="0"/>
        <w:rPr>
          <w:rFonts w:ascii="Times New Roman" w:hAnsi="Times New Roman" w:cs="Times New Roman"/>
          <w:sz w:val="24"/>
          <w:szCs w:val="24"/>
        </w:rPr>
      </w:pPr>
    </w:p>
    <w:p w14:paraId="64B4EF92" w14:textId="77777777" w:rsidR="004D5624" w:rsidRPr="004F4F04" w:rsidRDefault="004D5624" w:rsidP="004D5624">
      <w:pPr>
        <w:spacing w:line="240" w:lineRule="auto"/>
        <w:ind w:left="7314" w:firstLine="0"/>
        <w:rPr>
          <w:rFonts w:ascii="Times New Roman" w:hAnsi="Times New Roman" w:cs="Times New Roman"/>
          <w:sz w:val="24"/>
          <w:szCs w:val="24"/>
        </w:rPr>
      </w:pPr>
    </w:p>
    <w:p w14:paraId="0C579D51" w14:textId="77777777" w:rsidR="00EB4433" w:rsidRPr="004F4F04" w:rsidRDefault="00EB4433" w:rsidP="004D5624">
      <w:pPr>
        <w:spacing w:line="240" w:lineRule="auto"/>
        <w:ind w:left="7314" w:firstLine="0"/>
        <w:rPr>
          <w:rFonts w:ascii="Times New Roman" w:hAnsi="Times New Roman" w:cs="Times New Roman"/>
          <w:sz w:val="24"/>
          <w:szCs w:val="24"/>
        </w:rPr>
      </w:pPr>
    </w:p>
    <w:p w14:paraId="183AE7C6" w14:textId="77777777" w:rsidR="00EB4433" w:rsidRPr="004F4F04" w:rsidRDefault="00EB4433" w:rsidP="004D5624">
      <w:pPr>
        <w:spacing w:line="240" w:lineRule="auto"/>
        <w:ind w:left="7314" w:firstLine="0"/>
        <w:rPr>
          <w:rFonts w:ascii="Times New Roman" w:hAnsi="Times New Roman" w:cs="Times New Roman"/>
          <w:sz w:val="24"/>
          <w:szCs w:val="24"/>
        </w:rPr>
      </w:pPr>
    </w:p>
    <w:p w14:paraId="26DA4503" w14:textId="77777777" w:rsidR="00EB4433" w:rsidRPr="004F4F04" w:rsidRDefault="00EB4433" w:rsidP="004D5624">
      <w:pPr>
        <w:spacing w:line="240" w:lineRule="auto"/>
        <w:ind w:left="7314" w:firstLine="0"/>
        <w:rPr>
          <w:rFonts w:ascii="Times New Roman" w:hAnsi="Times New Roman" w:cs="Times New Roman"/>
          <w:sz w:val="24"/>
          <w:szCs w:val="24"/>
        </w:rPr>
      </w:pPr>
    </w:p>
    <w:p w14:paraId="1E9652C4" w14:textId="77777777" w:rsidR="00EB4433" w:rsidRPr="004F4F04" w:rsidRDefault="00EB4433" w:rsidP="004D5624">
      <w:pPr>
        <w:spacing w:line="240" w:lineRule="auto"/>
        <w:ind w:left="7314" w:firstLine="0"/>
        <w:rPr>
          <w:rFonts w:ascii="Times New Roman" w:hAnsi="Times New Roman" w:cs="Times New Roman"/>
          <w:sz w:val="24"/>
          <w:szCs w:val="24"/>
        </w:rPr>
      </w:pPr>
    </w:p>
    <w:p w14:paraId="07F1F868" w14:textId="77777777" w:rsidR="00EB4433" w:rsidRPr="004F4F04" w:rsidRDefault="00EB4433" w:rsidP="004D5624">
      <w:pPr>
        <w:spacing w:line="240" w:lineRule="auto"/>
        <w:ind w:left="7314" w:firstLine="0"/>
        <w:rPr>
          <w:rFonts w:ascii="Times New Roman" w:hAnsi="Times New Roman" w:cs="Times New Roman"/>
          <w:sz w:val="24"/>
          <w:szCs w:val="24"/>
        </w:rPr>
      </w:pPr>
    </w:p>
    <w:p w14:paraId="68D36108" w14:textId="77777777" w:rsidR="00EB4433" w:rsidRPr="004F4F04" w:rsidRDefault="00EB4433" w:rsidP="004D5624">
      <w:pPr>
        <w:spacing w:line="240" w:lineRule="auto"/>
        <w:ind w:left="7314" w:firstLine="0"/>
        <w:rPr>
          <w:rFonts w:ascii="Times New Roman" w:hAnsi="Times New Roman" w:cs="Times New Roman"/>
          <w:sz w:val="24"/>
          <w:szCs w:val="24"/>
        </w:rPr>
      </w:pPr>
    </w:p>
    <w:p w14:paraId="103E530A" w14:textId="77777777" w:rsidR="00EB4433" w:rsidRPr="004F4F04" w:rsidRDefault="00EB4433" w:rsidP="004D5624">
      <w:pPr>
        <w:spacing w:line="240" w:lineRule="auto"/>
        <w:ind w:left="7314" w:firstLine="0"/>
        <w:rPr>
          <w:rFonts w:ascii="Times New Roman" w:hAnsi="Times New Roman" w:cs="Times New Roman"/>
          <w:sz w:val="24"/>
          <w:szCs w:val="24"/>
        </w:rPr>
      </w:pPr>
    </w:p>
    <w:p w14:paraId="42046606" w14:textId="77777777" w:rsidR="00EB4433" w:rsidRPr="004F4F04" w:rsidRDefault="00EB4433" w:rsidP="004D5624">
      <w:pPr>
        <w:spacing w:line="240" w:lineRule="auto"/>
        <w:ind w:left="7314" w:firstLine="0"/>
        <w:rPr>
          <w:rFonts w:ascii="Times New Roman" w:hAnsi="Times New Roman" w:cs="Times New Roman"/>
          <w:sz w:val="24"/>
          <w:szCs w:val="24"/>
        </w:rPr>
      </w:pPr>
    </w:p>
    <w:p w14:paraId="3DCAC148" w14:textId="77777777" w:rsidR="00EB4433" w:rsidRPr="004F4F04" w:rsidRDefault="00EB4433" w:rsidP="004D5624">
      <w:pPr>
        <w:spacing w:line="240" w:lineRule="auto"/>
        <w:ind w:left="7314" w:firstLine="0"/>
        <w:rPr>
          <w:rFonts w:ascii="Times New Roman" w:hAnsi="Times New Roman" w:cs="Times New Roman"/>
          <w:sz w:val="24"/>
          <w:szCs w:val="24"/>
        </w:rPr>
      </w:pPr>
    </w:p>
    <w:p w14:paraId="2665BD7A" w14:textId="77777777" w:rsidR="00EB4433" w:rsidRPr="004F4F04" w:rsidRDefault="00EB4433" w:rsidP="004D5624">
      <w:pPr>
        <w:spacing w:line="240" w:lineRule="auto"/>
        <w:ind w:left="7314" w:firstLine="0"/>
        <w:rPr>
          <w:rFonts w:ascii="Times New Roman" w:hAnsi="Times New Roman" w:cs="Times New Roman"/>
          <w:sz w:val="24"/>
          <w:szCs w:val="24"/>
        </w:rPr>
      </w:pPr>
    </w:p>
    <w:p w14:paraId="779EDB1B" w14:textId="77777777" w:rsidR="004D5624" w:rsidRPr="004F4F04" w:rsidRDefault="004D5624" w:rsidP="004F4F04">
      <w:pPr>
        <w:spacing w:line="240" w:lineRule="auto"/>
        <w:ind w:firstLine="0"/>
        <w:rPr>
          <w:rFonts w:ascii="Times New Roman" w:hAnsi="Times New Roman" w:cs="Times New Roman"/>
          <w:sz w:val="24"/>
          <w:szCs w:val="24"/>
        </w:rPr>
      </w:pPr>
    </w:p>
    <w:p w14:paraId="24488762" w14:textId="77777777" w:rsidR="004D5624" w:rsidRPr="004F4F04" w:rsidRDefault="004D5624" w:rsidP="004D5624">
      <w:pPr>
        <w:spacing w:line="240" w:lineRule="auto"/>
        <w:ind w:left="7314" w:firstLine="0"/>
        <w:rPr>
          <w:rFonts w:ascii="Times New Roman" w:hAnsi="Times New Roman" w:cs="Times New Roman"/>
          <w:sz w:val="24"/>
          <w:szCs w:val="24"/>
        </w:rPr>
      </w:pPr>
      <w:r w:rsidRPr="004F4F04">
        <w:rPr>
          <w:rFonts w:ascii="Times New Roman" w:hAnsi="Times New Roman" w:cs="Times New Roman"/>
          <w:sz w:val="24"/>
          <w:szCs w:val="24"/>
        </w:rPr>
        <w:t>Pirkimo sąlygų 6 priedas „Pasiūlymų vertinimo kriterijai ir sąlygos“</w:t>
      </w:r>
    </w:p>
    <w:p w14:paraId="0D7E75B9" w14:textId="77777777" w:rsidR="004D5624" w:rsidRPr="004F4F04" w:rsidRDefault="004D5624" w:rsidP="004D5624">
      <w:pPr>
        <w:spacing w:line="240" w:lineRule="auto"/>
        <w:ind w:left="7314" w:firstLine="0"/>
        <w:rPr>
          <w:rFonts w:ascii="Times New Roman" w:hAnsi="Times New Roman" w:cs="Times New Roman"/>
          <w:sz w:val="24"/>
          <w:szCs w:val="24"/>
        </w:rPr>
      </w:pPr>
    </w:p>
    <w:p w14:paraId="4776F9BF" w14:textId="77777777" w:rsidR="004D5624" w:rsidRPr="004F4F04" w:rsidRDefault="004D5624" w:rsidP="003242AF">
      <w:pPr>
        <w:ind w:firstLine="0"/>
        <w:rPr>
          <w:rFonts w:ascii="Times New Roman" w:hAnsi="Times New Roman" w:cs="Times New Roman"/>
          <w:b/>
          <w:sz w:val="24"/>
          <w:szCs w:val="24"/>
        </w:rPr>
      </w:pPr>
    </w:p>
    <w:p w14:paraId="3A57EF6D" w14:textId="31DE52A0" w:rsidR="004D5624" w:rsidRPr="004F4F04" w:rsidRDefault="004D5624" w:rsidP="004D5624">
      <w:pPr>
        <w:pStyle w:val="Paantrat"/>
        <w:jc w:val="center"/>
        <w:rPr>
          <w:rFonts w:ascii="Times New Roman" w:hAnsi="Times New Roman" w:cs="Times New Roman"/>
          <w:bCs/>
          <w:smallCaps/>
          <w:sz w:val="24"/>
          <w:szCs w:val="24"/>
        </w:rPr>
      </w:pPr>
      <w:r w:rsidRPr="004F4F04">
        <w:rPr>
          <w:rFonts w:ascii="Times New Roman" w:hAnsi="Times New Roman" w:cs="Times New Roman"/>
          <w:sz w:val="24"/>
          <w:szCs w:val="24"/>
        </w:rPr>
        <w:t xml:space="preserve">PASIŪLYMŲ VERTINIMO KRITERIJAI </w:t>
      </w:r>
      <w:r w:rsidR="00EA0566" w:rsidRPr="004F4F04">
        <w:rPr>
          <w:rFonts w:ascii="Times New Roman" w:hAnsi="Times New Roman" w:cs="Times New Roman"/>
          <w:sz w:val="24"/>
          <w:szCs w:val="24"/>
        </w:rPr>
        <w:t>IR SĄLYGOS</w:t>
      </w:r>
    </w:p>
    <w:p w14:paraId="5A88F6AC" w14:textId="77777777" w:rsidR="004D5624" w:rsidRPr="004F4F04" w:rsidRDefault="004D5624" w:rsidP="004D5624">
      <w:pPr>
        <w:spacing w:line="240" w:lineRule="auto"/>
        <w:ind w:left="7314" w:firstLine="0"/>
        <w:rPr>
          <w:rFonts w:ascii="Times New Roman" w:hAnsi="Times New Roman" w:cs="Times New Roman"/>
          <w:sz w:val="24"/>
          <w:szCs w:val="24"/>
        </w:rPr>
      </w:pPr>
    </w:p>
    <w:p w14:paraId="536C08AA" w14:textId="77777777" w:rsidR="004D5624" w:rsidRPr="004F4F04" w:rsidRDefault="004D5624" w:rsidP="004D5624">
      <w:pPr>
        <w:tabs>
          <w:tab w:val="left" w:pos="851"/>
        </w:tabs>
        <w:spacing w:line="276" w:lineRule="auto"/>
        <w:ind w:left="851" w:firstLine="425"/>
        <w:contextualSpacing/>
        <w:rPr>
          <w:rFonts w:ascii="Times New Roman" w:hAnsi="Times New Roman" w:cs="Times New Roman"/>
          <w:sz w:val="24"/>
          <w:szCs w:val="24"/>
        </w:rPr>
      </w:pPr>
      <w:r w:rsidRPr="004F4F04">
        <w:rPr>
          <w:rFonts w:ascii="Times New Roman" w:eastAsia="Times New Roman" w:hAnsi="Times New Roman" w:cs="Times New Roman"/>
          <w:sz w:val="24"/>
          <w:szCs w:val="24"/>
        </w:rPr>
        <w:t>1. Perkančioji organizacija</w:t>
      </w:r>
      <w:r w:rsidRPr="004F4F04">
        <w:rPr>
          <w:rFonts w:ascii="Times New Roman" w:hAnsi="Times New Roman" w:cs="Times New Roman"/>
          <w:sz w:val="24"/>
          <w:szCs w:val="24"/>
        </w:rPr>
        <w:t xml:space="preserve"> ekonomiškai naudingiausią pasiūlymą išrenka pagal kainą.</w:t>
      </w:r>
    </w:p>
    <w:p w14:paraId="729535F9" w14:textId="77777777" w:rsidR="004D5624" w:rsidRPr="004F4F04" w:rsidRDefault="004D5624" w:rsidP="004D5624">
      <w:pPr>
        <w:tabs>
          <w:tab w:val="left" w:pos="851"/>
        </w:tabs>
        <w:spacing w:line="276" w:lineRule="auto"/>
        <w:ind w:left="851" w:firstLine="425"/>
        <w:contextualSpacing/>
        <w:rPr>
          <w:rFonts w:ascii="Times New Roman" w:hAnsi="Times New Roman" w:cs="Times New Roman"/>
          <w:sz w:val="24"/>
          <w:szCs w:val="24"/>
        </w:rPr>
      </w:pPr>
      <w:r w:rsidRPr="004F4F04">
        <w:rPr>
          <w:rFonts w:ascii="Times New Roman" w:hAnsi="Times New Roman" w:cs="Times New Roman"/>
          <w:sz w:val="24"/>
          <w:szCs w:val="24"/>
        </w:rPr>
        <w:t>2. Laimėjusiu pasiūlymu galės būti pripažintas tik 1 (vienas) ekonomiškai naudingiausias pasiūlymas, esantis pasiūlymų eilės pirmojoje vietoje.</w:t>
      </w:r>
    </w:p>
    <w:p w14:paraId="614497F4" w14:textId="77777777" w:rsidR="004D5624" w:rsidRPr="004F4F04" w:rsidRDefault="004D5624" w:rsidP="004D5624">
      <w:pPr>
        <w:suppressAutoHyphens/>
        <w:spacing w:line="276" w:lineRule="auto"/>
        <w:ind w:left="851" w:firstLine="425"/>
        <w:rPr>
          <w:rFonts w:ascii="Times New Roman" w:eastAsia="Arial Unicode MS" w:hAnsi="Times New Roman" w:cs="Times New Roman"/>
          <w:sz w:val="24"/>
          <w:szCs w:val="24"/>
        </w:rPr>
      </w:pPr>
      <w:r w:rsidRPr="004F4F04">
        <w:rPr>
          <w:rFonts w:ascii="Times New Roman" w:eastAsia="Arial Unicode MS" w:hAnsi="Times New Roman" w:cs="Times New Roman"/>
          <w:sz w:val="24"/>
          <w:szCs w:val="24"/>
        </w:rPr>
        <w:t xml:space="preserve"> 3. Pateiktus pasiūlymus nagrinėja, vertina ir palygina Komisija šia tvarka:</w:t>
      </w:r>
    </w:p>
    <w:p w14:paraId="1F864748" w14:textId="77777777" w:rsidR="004D5624" w:rsidRPr="004F4F04" w:rsidRDefault="004D5624" w:rsidP="004D5624">
      <w:pPr>
        <w:spacing w:line="276" w:lineRule="auto"/>
        <w:ind w:left="851" w:firstLine="425"/>
        <w:rPr>
          <w:rFonts w:ascii="Times New Roman" w:hAnsi="Times New Roman" w:cs="Times New Roman"/>
          <w:sz w:val="24"/>
          <w:szCs w:val="24"/>
        </w:rPr>
      </w:pPr>
      <w:r w:rsidRPr="004F4F04">
        <w:rPr>
          <w:rFonts w:ascii="Times New Roman" w:eastAsia="Arial Unicode MS" w:hAnsi="Times New Roman" w:cs="Times New Roman"/>
          <w:sz w:val="24"/>
          <w:szCs w:val="24"/>
        </w:rPr>
        <w:t xml:space="preserve"> 3.1. </w:t>
      </w:r>
      <w:r w:rsidRPr="004F4F04">
        <w:rPr>
          <w:rFonts w:ascii="Times New Roman" w:hAnsi="Times New Roman" w:cs="Times New Roman"/>
          <w:sz w:val="24"/>
          <w:szCs w:val="24"/>
        </w:rPr>
        <w:t>įvertina, ar pasiūlymai atitinka pirkimo dokumentuose nustatytus, su pirkimo objektu nesusijusius, reikalavimus, įskaitant nuostatas dėl alternatyvių pasiūlymų teikimo;</w:t>
      </w:r>
      <w:r w:rsidRPr="004F4F04">
        <w:rPr>
          <w:rFonts w:ascii="Times New Roman" w:eastAsia="Arial Unicode MS" w:hAnsi="Times New Roman" w:cs="Times New Roman"/>
          <w:sz w:val="24"/>
          <w:szCs w:val="24"/>
        </w:rPr>
        <w:t xml:space="preserve">          </w:t>
      </w:r>
    </w:p>
    <w:p w14:paraId="7D694E40" w14:textId="77777777" w:rsidR="004D5624" w:rsidRPr="004F4F04" w:rsidRDefault="004D5624" w:rsidP="004D5624">
      <w:pPr>
        <w:suppressAutoHyphens/>
        <w:spacing w:line="276" w:lineRule="auto"/>
        <w:ind w:left="851" w:firstLine="425"/>
        <w:rPr>
          <w:rFonts w:ascii="Times New Roman" w:eastAsia="Arial Unicode MS" w:hAnsi="Times New Roman" w:cs="Times New Roman"/>
          <w:sz w:val="24"/>
          <w:szCs w:val="24"/>
        </w:rPr>
      </w:pPr>
      <w:r w:rsidRPr="004F4F04">
        <w:rPr>
          <w:rFonts w:ascii="Times New Roman" w:eastAsia="Arial Unicode MS" w:hAnsi="Times New Roman" w:cs="Times New Roman"/>
          <w:sz w:val="24"/>
          <w:szCs w:val="24"/>
        </w:rPr>
        <w:t xml:space="preserve"> 3.2. tikrina ar tiekėjo pasiūlymas atitinka pirkimo sąlygų techninės specifikacijos reikalavimus;</w:t>
      </w:r>
    </w:p>
    <w:p w14:paraId="4BEBD6D3" w14:textId="77777777" w:rsidR="004D5624" w:rsidRPr="004F4F04" w:rsidRDefault="004D5624" w:rsidP="004D5624">
      <w:pPr>
        <w:suppressAutoHyphens/>
        <w:spacing w:line="276" w:lineRule="auto"/>
        <w:ind w:left="851" w:firstLine="425"/>
        <w:rPr>
          <w:rFonts w:ascii="Times New Roman" w:eastAsia="Arial Unicode MS" w:hAnsi="Times New Roman" w:cs="Times New Roman"/>
          <w:sz w:val="24"/>
          <w:szCs w:val="24"/>
        </w:rPr>
      </w:pPr>
      <w:r w:rsidRPr="004F4F04">
        <w:rPr>
          <w:rFonts w:ascii="Times New Roman" w:eastAsia="Arial Unicode MS" w:hAnsi="Times New Roman" w:cs="Times New Roman"/>
          <w:sz w:val="24"/>
          <w:szCs w:val="24"/>
        </w:rPr>
        <w:t xml:space="preserve"> 3.3. tikrina ar nebuvo pasiūlytos per didelės, perkančiajai organizacijai nepriimtinos kainos;</w:t>
      </w:r>
    </w:p>
    <w:p w14:paraId="319D33F2" w14:textId="77777777" w:rsidR="004D5624" w:rsidRPr="004F4F04" w:rsidRDefault="004D5624" w:rsidP="004D5624">
      <w:pPr>
        <w:suppressAutoHyphens/>
        <w:spacing w:line="276" w:lineRule="auto"/>
        <w:ind w:left="851" w:firstLine="425"/>
        <w:rPr>
          <w:rFonts w:ascii="Times New Roman" w:eastAsia="Arial Unicode MS" w:hAnsi="Times New Roman" w:cs="Times New Roman"/>
          <w:sz w:val="24"/>
          <w:szCs w:val="24"/>
        </w:rPr>
      </w:pPr>
      <w:r w:rsidRPr="004F4F04">
        <w:rPr>
          <w:rFonts w:ascii="Times New Roman" w:eastAsia="Arial Unicode MS" w:hAnsi="Times New Roman" w:cs="Times New Roman"/>
          <w:sz w:val="24"/>
          <w:szCs w:val="24"/>
        </w:rPr>
        <w:t xml:space="preserve"> 3.4. tikrina ar nebuvo pasiūlyta neįprastai maža kaina ir ar tiekėjas pirkimo komisijos prašymu pateikė raštišką tinkamą kainos pagrįstumo įrodymą;</w:t>
      </w:r>
    </w:p>
    <w:p w14:paraId="76DE95D7" w14:textId="77777777" w:rsidR="004D5624" w:rsidRPr="004F4F04" w:rsidRDefault="004D5624" w:rsidP="004D5624">
      <w:pPr>
        <w:spacing w:line="276" w:lineRule="auto"/>
        <w:ind w:left="851" w:firstLine="425"/>
        <w:rPr>
          <w:rFonts w:ascii="Times New Roman" w:hAnsi="Times New Roman" w:cs="Times New Roman"/>
          <w:sz w:val="24"/>
          <w:szCs w:val="24"/>
        </w:rPr>
      </w:pPr>
      <w:r w:rsidRPr="004F4F04">
        <w:rPr>
          <w:rFonts w:ascii="Times New Roman" w:eastAsia="Arial Unicode MS" w:hAnsi="Times New Roman" w:cs="Times New Roman"/>
          <w:sz w:val="24"/>
          <w:szCs w:val="24"/>
        </w:rPr>
        <w:t xml:space="preserve">  3.5. tikrina ar nėra Specialiųjų p</w:t>
      </w:r>
      <w:r w:rsidRPr="004F4F04">
        <w:rPr>
          <w:rFonts w:ascii="Times New Roman" w:eastAsia="Calibri" w:hAnsi="Times New Roman" w:cs="Times New Roman"/>
          <w:sz w:val="24"/>
          <w:szCs w:val="24"/>
        </w:rPr>
        <w:t>irkimo sąlygų</w:t>
      </w:r>
      <w:r w:rsidRPr="004F4F04">
        <w:rPr>
          <w:rFonts w:ascii="Times New Roman" w:hAnsi="Times New Roman" w:cs="Times New Roman"/>
          <w:sz w:val="24"/>
          <w:szCs w:val="24"/>
        </w:rPr>
        <w:t xml:space="preserve"> Pirkimo sąlygų 1 priede nustatytų Tiekėjų pašalinimo pagrindų;</w:t>
      </w:r>
    </w:p>
    <w:p w14:paraId="54274B85" w14:textId="77777777" w:rsidR="004D5624" w:rsidRPr="004F4F04" w:rsidRDefault="004D5624" w:rsidP="004D5624">
      <w:pPr>
        <w:suppressAutoHyphens/>
        <w:spacing w:line="276" w:lineRule="auto"/>
        <w:ind w:left="851" w:firstLine="425"/>
        <w:rPr>
          <w:rFonts w:ascii="Times New Roman" w:eastAsia="Arial Unicode MS" w:hAnsi="Times New Roman" w:cs="Times New Roman"/>
          <w:sz w:val="24"/>
          <w:szCs w:val="24"/>
        </w:rPr>
      </w:pPr>
      <w:r w:rsidRPr="004F4F04">
        <w:rPr>
          <w:rFonts w:ascii="Times New Roman" w:eastAsia="Arial Unicode MS" w:hAnsi="Times New Roman" w:cs="Times New Roman"/>
          <w:sz w:val="24"/>
          <w:szCs w:val="24"/>
        </w:rPr>
        <w:t xml:space="preserve">  3.6. galimo laimėtojo prašo pateikti Specialiųjų pirkimo sąlygų 2</w:t>
      </w:r>
      <w:r w:rsidRPr="004F4F04">
        <w:rPr>
          <w:rFonts w:ascii="Times New Roman" w:eastAsia="Calibri" w:hAnsi="Times New Roman" w:cs="Times New Roman"/>
          <w:sz w:val="24"/>
          <w:szCs w:val="24"/>
        </w:rPr>
        <w:t xml:space="preserve"> priede</w:t>
      </w:r>
      <w:r w:rsidRPr="004F4F04">
        <w:rPr>
          <w:rFonts w:ascii="Times New Roman" w:eastAsia="Arial Unicode MS" w:hAnsi="Times New Roman" w:cs="Times New Roman"/>
          <w:sz w:val="24"/>
          <w:szCs w:val="24"/>
        </w:rPr>
        <w:t xml:space="preserve"> nurodytus dokumentus ir patikrina, ar galimas laimėtojas atitinka kvalifikacijos reikalavimus (jei taikoma).</w:t>
      </w:r>
    </w:p>
    <w:p w14:paraId="0289153F" w14:textId="77777777" w:rsidR="004D5624" w:rsidRPr="004F4F04" w:rsidRDefault="004D5624" w:rsidP="004D5624">
      <w:pPr>
        <w:pStyle w:val="Betarp"/>
        <w:spacing w:line="276" w:lineRule="auto"/>
        <w:ind w:left="851" w:firstLine="425"/>
        <w:contextualSpacing/>
        <w:rPr>
          <w:rFonts w:ascii="Times New Roman" w:eastAsiaTheme="minorHAnsi" w:hAnsi="Times New Roman" w:cs="Times New Roman"/>
          <w:bCs/>
          <w:iCs/>
          <w:sz w:val="24"/>
          <w:szCs w:val="24"/>
        </w:rPr>
      </w:pPr>
      <w:r w:rsidRPr="004F4F04">
        <w:rPr>
          <w:rFonts w:ascii="Times New Roman" w:hAnsi="Times New Roman" w:cs="Times New Roman"/>
          <w:smallCaps/>
          <w:sz w:val="24"/>
          <w:szCs w:val="24"/>
        </w:rPr>
        <w:t xml:space="preserve">   4. </w:t>
      </w:r>
      <w:r w:rsidRPr="004F4F04">
        <w:rPr>
          <w:rFonts w:ascii="Times New Roman" w:hAnsi="Times New Roman" w:cs="Times New Roman"/>
          <w:sz w:val="24"/>
          <w:szCs w:val="24"/>
        </w:rPr>
        <w:t>Perkančioji organizacija ekonomiškai naudingiausią pasiūlymą pateikusio tiekėjo (ūkio subjektų, kurių pajėgumais tiekėjas remiasi ir subtiekėjų) nereikalauja pateikti dokumentų, patvirtinančių nustatytų pašalinimo pagrindų nebuvimą, išskyrus atvejus, kai ji turi pagrįstų abejonių dėl jo patikimumo.</w:t>
      </w:r>
    </w:p>
    <w:p w14:paraId="6000C2E3" w14:textId="77777777" w:rsidR="004D5624" w:rsidRPr="004F4F04" w:rsidRDefault="004D5624" w:rsidP="004D5624">
      <w:pPr>
        <w:pStyle w:val="Betarp"/>
        <w:spacing w:line="300" w:lineRule="auto"/>
        <w:ind w:left="1134" w:firstLine="0"/>
        <w:contextualSpacing/>
        <w:rPr>
          <w:rFonts w:ascii="Times New Roman" w:eastAsiaTheme="minorHAnsi" w:hAnsi="Times New Roman" w:cs="Times New Roman"/>
          <w:bCs/>
          <w:iCs/>
          <w:sz w:val="24"/>
          <w:szCs w:val="24"/>
        </w:rPr>
      </w:pPr>
    </w:p>
    <w:p w14:paraId="184176BB" w14:textId="77777777" w:rsidR="004D5624" w:rsidRPr="004F4F04" w:rsidRDefault="004D5624" w:rsidP="004D5624">
      <w:pPr>
        <w:pStyle w:val="Betarp"/>
        <w:spacing w:line="300" w:lineRule="auto"/>
        <w:ind w:firstLine="0"/>
        <w:contextualSpacing/>
        <w:rPr>
          <w:rFonts w:ascii="Times New Roman" w:eastAsiaTheme="minorHAnsi" w:hAnsi="Times New Roman" w:cs="Times New Roman"/>
          <w:bCs/>
          <w:iCs/>
          <w:sz w:val="24"/>
          <w:szCs w:val="24"/>
        </w:rPr>
      </w:pPr>
    </w:p>
    <w:p w14:paraId="22749C82" w14:textId="77777777" w:rsidR="004D5624" w:rsidRPr="004F4F04" w:rsidRDefault="004D5624" w:rsidP="004D5624">
      <w:pPr>
        <w:pStyle w:val="Betarp"/>
        <w:spacing w:line="300" w:lineRule="auto"/>
        <w:ind w:firstLine="0"/>
        <w:contextualSpacing/>
        <w:rPr>
          <w:rFonts w:ascii="Times New Roman" w:eastAsiaTheme="minorHAnsi" w:hAnsi="Times New Roman" w:cs="Times New Roman"/>
          <w:bCs/>
          <w:iCs/>
          <w:sz w:val="24"/>
          <w:szCs w:val="24"/>
        </w:rPr>
      </w:pPr>
    </w:p>
    <w:p w14:paraId="6EA4E005" w14:textId="77777777" w:rsidR="004D5624" w:rsidRPr="004F4F04" w:rsidRDefault="004D5624" w:rsidP="004D5624">
      <w:pPr>
        <w:pStyle w:val="Betarp"/>
        <w:spacing w:line="300" w:lineRule="auto"/>
        <w:ind w:firstLine="0"/>
        <w:contextualSpacing/>
        <w:rPr>
          <w:rFonts w:ascii="Times New Roman" w:eastAsiaTheme="minorHAnsi" w:hAnsi="Times New Roman" w:cs="Times New Roman"/>
          <w:bCs/>
          <w:iCs/>
          <w:sz w:val="24"/>
          <w:szCs w:val="24"/>
        </w:rPr>
      </w:pPr>
    </w:p>
    <w:p w14:paraId="463313E1" w14:textId="77777777" w:rsidR="004D5624" w:rsidRPr="004F4F04" w:rsidRDefault="004D5624" w:rsidP="004D5624">
      <w:pPr>
        <w:pStyle w:val="Betarp"/>
        <w:spacing w:line="300" w:lineRule="auto"/>
        <w:ind w:firstLine="0"/>
        <w:contextualSpacing/>
        <w:rPr>
          <w:rFonts w:ascii="Times New Roman" w:eastAsiaTheme="minorHAnsi" w:hAnsi="Times New Roman" w:cs="Times New Roman"/>
          <w:bCs/>
          <w:iCs/>
          <w:sz w:val="24"/>
          <w:szCs w:val="24"/>
        </w:rPr>
      </w:pPr>
    </w:p>
    <w:p w14:paraId="308E8684" w14:textId="77777777" w:rsidR="004D5624" w:rsidRPr="004F4F04" w:rsidRDefault="004D5624" w:rsidP="004D5624">
      <w:pPr>
        <w:pStyle w:val="Betarp"/>
        <w:spacing w:line="300" w:lineRule="auto"/>
        <w:ind w:firstLine="0"/>
        <w:contextualSpacing/>
        <w:rPr>
          <w:rFonts w:ascii="Times New Roman" w:eastAsiaTheme="minorHAnsi" w:hAnsi="Times New Roman" w:cs="Times New Roman"/>
          <w:bCs/>
          <w:iCs/>
          <w:sz w:val="24"/>
          <w:szCs w:val="24"/>
        </w:rPr>
      </w:pPr>
    </w:p>
    <w:p w14:paraId="66CB3F61" w14:textId="77777777" w:rsidR="004D5624" w:rsidRPr="004F4F04" w:rsidRDefault="004D5624" w:rsidP="004D5624">
      <w:pPr>
        <w:pStyle w:val="Betarp"/>
        <w:spacing w:line="300" w:lineRule="auto"/>
        <w:ind w:firstLine="0"/>
        <w:contextualSpacing/>
        <w:rPr>
          <w:rFonts w:ascii="Times New Roman" w:eastAsiaTheme="minorHAnsi" w:hAnsi="Times New Roman" w:cs="Times New Roman"/>
          <w:bCs/>
          <w:iCs/>
          <w:sz w:val="24"/>
          <w:szCs w:val="24"/>
        </w:rPr>
      </w:pPr>
    </w:p>
    <w:p w14:paraId="1E4B6CBE" w14:textId="77777777" w:rsidR="004D5624" w:rsidRPr="004F4F04" w:rsidRDefault="004D5624" w:rsidP="004D5624">
      <w:pPr>
        <w:pStyle w:val="Betarp"/>
        <w:spacing w:line="300" w:lineRule="auto"/>
        <w:ind w:firstLine="0"/>
        <w:contextualSpacing/>
        <w:rPr>
          <w:rFonts w:ascii="Times New Roman" w:eastAsiaTheme="minorHAnsi" w:hAnsi="Times New Roman" w:cs="Times New Roman"/>
          <w:bCs/>
          <w:iCs/>
          <w:sz w:val="24"/>
          <w:szCs w:val="24"/>
        </w:rPr>
      </w:pPr>
    </w:p>
    <w:p w14:paraId="4E977C34" w14:textId="77777777" w:rsidR="004D5624" w:rsidRPr="004F4F04" w:rsidRDefault="004D5624" w:rsidP="004D5624">
      <w:pPr>
        <w:pStyle w:val="Betarp"/>
        <w:spacing w:line="300" w:lineRule="auto"/>
        <w:ind w:firstLine="0"/>
        <w:contextualSpacing/>
        <w:rPr>
          <w:rFonts w:ascii="Times New Roman" w:eastAsiaTheme="minorHAnsi" w:hAnsi="Times New Roman" w:cs="Times New Roman"/>
          <w:bCs/>
          <w:iCs/>
          <w:sz w:val="24"/>
          <w:szCs w:val="24"/>
        </w:rPr>
      </w:pPr>
    </w:p>
    <w:p w14:paraId="2484C629" w14:textId="77777777" w:rsidR="004D5624" w:rsidRPr="004F4F04" w:rsidRDefault="004D5624" w:rsidP="004D5624">
      <w:pPr>
        <w:pStyle w:val="Betarp"/>
        <w:spacing w:line="300" w:lineRule="auto"/>
        <w:ind w:firstLine="0"/>
        <w:contextualSpacing/>
        <w:rPr>
          <w:rFonts w:ascii="Times New Roman" w:eastAsiaTheme="minorHAnsi" w:hAnsi="Times New Roman" w:cs="Times New Roman"/>
          <w:bCs/>
          <w:iCs/>
          <w:sz w:val="24"/>
          <w:szCs w:val="24"/>
        </w:rPr>
      </w:pPr>
    </w:p>
    <w:p w14:paraId="14B2E29F" w14:textId="77777777" w:rsidR="004D5624" w:rsidRPr="004F4F04" w:rsidRDefault="004D5624" w:rsidP="004D5624">
      <w:pPr>
        <w:pStyle w:val="Betarp"/>
        <w:spacing w:line="300" w:lineRule="auto"/>
        <w:ind w:firstLine="0"/>
        <w:contextualSpacing/>
        <w:rPr>
          <w:rFonts w:ascii="Times New Roman" w:eastAsiaTheme="minorHAnsi" w:hAnsi="Times New Roman" w:cs="Times New Roman"/>
          <w:bCs/>
          <w:iCs/>
          <w:sz w:val="24"/>
          <w:szCs w:val="24"/>
        </w:rPr>
      </w:pPr>
    </w:p>
    <w:p w14:paraId="22AF1807" w14:textId="77777777" w:rsidR="004D5624" w:rsidRPr="004F4F04" w:rsidRDefault="004D5624" w:rsidP="004D5624">
      <w:pPr>
        <w:pStyle w:val="Betarp"/>
        <w:spacing w:line="300" w:lineRule="auto"/>
        <w:ind w:firstLine="0"/>
        <w:contextualSpacing/>
        <w:rPr>
          <w:rFonts w:ascii="Times New Roman" w:eastAsiaTheme="minorHAnsi" w:hAnsi="Times New Roman" w:cs="Times New Roman"/>
          <w:bCs/>
          <w:iCs/>
          <w:sz w:val="24"/>
          <w:szCs w:val="24"/>
        </w:rPr>
      </w:pPr>
    </w:p>
    <w:p w14:paraId="3239982A" w14:textId="77777777" w:rsidR="004D5624" w:rsidRPr="004F4F04" w:rsidRDefault="004D5624" w:rsidP="004D5624">
      <w:pPr>
        <w:spacing w:line="240" w:lineRule="auto"/>
        <w:ind w:left="7314" w:firstLine="0"/>
        <w:rPr>
          <w:rFonts w:ascii="Times New Roman" w:hAnsi="Times New Roman" w:cs="Times New Roman"/>
          <w:sz w:val="24"/>
          <w:szCs w:val="24"/>
        </w:rPr>
      </w:pPr>
    </w:p>
    <w:p w14:paraId="29DC0CB5" w14:textId="77777777" w:rsidR="00A34B97" w:rsidRDefault="00A34B97" w:rsidP="004D5624">
      <w:pPr>
        <w:spacing w:line="240" w:lineRule="auto"/>
        <w:ind w:left="7314" w:firstLine="0"/>
        <w:rPr>
          <w:rFonts w:ascii="Times New Roman" w:hAnsi="Times New Roman" w:cs="Times New Roman"/>
          <w:sz w:val="24"/>
          <w:szCs w:val="24"/>
        </w:rPr>
      </w:pPr>
    </w:p>
    <w:p w14:paraId="79E04747" w14:textId="77777777" w:rsidR="00A34B97" w:rsidRDefault="00A34B97" w:rsidP="004D5624">
      <w:pPr>
        <w:spacing w:line="240" w:lineRule="auto"/>
        <w:ind w:left="7314" w:firstLine="0"/>
        <w:rPr>
          <w:rFonts w:ascii="Times New Roman" w:hAnsi="Times New Roman" w:cs="Times New Roman"/>
          <w:sz w:val="24"/>
          <w:szCs w:val="24"/>
        </w:rPr>
      </w:pPr>
    </w:p>
    <w:p w14:paraId="668F5201" w14:textId="77777777" w:rsidR="004D5624" w:rsidRPr="004F4F04" w:rsidRDefault="004D5624" w:rsidP="004D5624">
      <w:pPr>
        <w:spacing w:line="240" w:lineRule="auto"/>
        <w:ind w:left="7314" w:firstLine="0"/>
        <w:rPr>
          <w:rFonts w:ascii="Times New Roman" w:hAnsi="Times New Roman" w:cs="Times New Roman"/>
          <w:sz w:val="24"/>
          <w:szCs w:val="24"/>
        </w:rPr>
      </w:pPr>
      <w:r w:rsidRPr="004F4F04">
        <w:rPr>
          <w:rFonts w:ascii="Times New Roman" w:hAnsi="Times New Roman" w:cs="Times New Roman"/>
          <w:sz w:val="24"/>
          <w:szCs w:val="24"/>
        </w:rPr>
        <w:lastRenderedPageBreak/>
        <w:t>Pirkimo sąlygų 7 priedas „Sutarties projektas“</w:t>
      </w:r>
    </w:p>
    <w:p w14:paraId="2349ECE5" w14:textId="77777777" w:rsidR="004D5624" w:rsidRPr="004F4F04" w:rsidRDefault="004D5624" w:rsidP="004D5624">
      <w:pPr>
        <w:pStyle w:val="Betarp"/>
        <w:spacing w:line="300" w:lineRule="auto"/>
        <w:ind w:firstLine="0"/>
        <w:contextualSpacing/>
        <w:jc w:val="center"/>
        <w:rPr>
          <w:rFonts w:ascii="Times New Roman" w:eastAsiaTheme="minorHAnsi" w:hAnsi="Times New Roman" w:cs="Times New Roman"/>
          <w:bCs/>
          <w:iCs/>
          <w:sz w:val="24"/>
          <w:szCs w:val="24"/>
        </w:rPr>
      </w:pPr>
    </w:p>
    <w:p w14:paraId="6611E2AF" w14:textId="77777777" w:rsidR="004D5624" w:rsidRPr="004F4F04" w:rsidRDefault="004D5624" w:rsidP="004D5624">
      <w:pPr>
        <w:jc w:val="center"/>
        <w:rPr>
          <w:rFonts w:ascii="Times New Roman" w:eastAsiaTheme="minorHAnsi" w:hAnsi="Times New Roman" w:cs="Times New Roman"/>
          <w:b/>
          <w:iCs/>
          <w:sz w:val="24"/>
          <w:szCs w:val="24"/>
        </w:rPr>
      </w:pPr>
    </w:p>
    <w:p w14:paraId="57323714" w14:textId="77777777" w:rsidR="004D5624" w:rsidRPr="004F4F04" w:rsidRDefault="004D5624" w:rsidP="004D5624">
      <w:pPr>
        <w:jc w:val="center"/>
        <w:rPr>
          <w:rFonts w:ascii="Times New Roman" w:eastAsiaTheme="minorHAnsi" w:hAnsi="Times New Roman" w:cs="Times New Roman"/>
          <w:b/>
          <w:iCs/>
          <w:sz w:val="24"/>
          <w:szCs w:val="24"/>
        </w:rPr>
      </w:pPr>
    </w:p>
    <w:p w14:paraId="3C77DC7F" w14:textId="77777777" w:rsidR="004D5624" w:rsidRPr="004F4F04" w:rsidRDefault="004D5624" w:rsidP="004D5624">
      <w:pPr>
        <w:jc w:val="center"/>
        <w:rPr>
          <w:rFonts w:ascii="Times New Roman" w:eastAsiaTheme="minorHAnsi" w:hAnsi="Times New Roman" w:cs="Times New Roman"/>
          <w:b/>
          <w:iCs/>
          <w:sz w:val="24"/>
          <w:szCs w:val="24"/>
        </w:rPr>
      </w:pPr>
      <w:r w:rsidRPr="004F4F04">
        <w:rPr>
          <w:rFonts w:ascii="Times New Roman" w:eastAsiaTheme="minorHAnsi" w:hAnsi="Times New Roman" w:cs="Times New Roman"/>
          <w:b/>
          <w:iCs/>
          <w:sz w:val="24"/>
          <w:szCs w:val="24"/>
        </w:rPr>
        <w:t>Pateikiamas atskiru dokumentu</w:t>
      </w:r>
    </w:p>
    <w:p w14:paraId="5D52D2FF" w14:textId="77777777" w:rsidR="004D5624" w:rsidRPr="004F4F04" w:rsidRDefault="004D5624" w:rsidP="004D5624">
      <w:pPr>
        <w:rPr>
          <w:rFonts w:ascii="Times New Roman" w:eastAsiaTheme="minorHAnsi" w:hAnsi="Times New Roman" w:cs="Times New Roman"/>
          <w:b/>
          <w:iCs/>
          <w:sz w:val="24"/>
          <w:szCs w:val="24"/>
        </w:rPr>
      </w:pPr>
    </w:p>
    <w:p w14:paraId="4D7558D4" w14:textId="77777777" w:rsidR="004D5624" w:rsidRPr="004F4F04" w:rsidRDefault="004D5624" w:rsidP="004D5624">
      <w:pPr>
        <w:rPr>
          <w:rFonts w:ascii="Times New Roman" w:eastAsiaTheme="minorHAnsi" w:hAnsi="Times New Roman" w:cs="Times New Roman"/>
          <w:bCs/>
          <w:iCs/>
          <w:sz w:val="24"/>
          <w:szCs w:val="24"/>
        </w:rPr>
      </w:pPr>
    </w:p>
    <w:p w14:paraId="29DD8ED7" w14:textId="77777777" w:rsidR="004D5624" w:rsidRPr="004F4F04" w:rsidRDefault="004D5624" w:rsidP="004D5624">
      <w:pPr>
        <w:rPr>
          <w:rFonts w:ascii="Times New Roman" w:eastAsiaTheme="minorHAnsi" w:hAnsi="Times New Roman" w:cs="Times New Roman"/>
          <w:bCs/>
          <w:iCs/>
          <w:sz w:val="24"/>
          <w:szCs w:val="24"/>
        </w:rPr>
      </w:pPr>
    </w:p>
    <w:p w14:paraId="33BD8F12" w14:textId="77777777" w:rsidR="004D5624" w:rsidRPr="004F4F04" w:rsidRDefault="004D5624" w:rsidP="004D5624">
      <w:pPr>
        <w:rPr>
          <w:rFonts w:ascii="Times New Roman" w:eastAsiaTheme="minorHAnsi" w:hAnsi="Times New Roman" w:cs="Times New Roman"/>
          <w:bCs/>
          <w:iCs/>
          <w:sz w:val="24"/>
          <w:szCs w:val="24"/>
        </w:rPr>
      </w:pPr>
    </w:p>
    <w:p w14:paraId="0A266B87" w14:textId="77777777" w:rsidR="004D5624" w:rsidRPr="004F4F04" w:rsidRDefault="004D5624" w:rsidP="004D5624">
      <w:pPr>
        <w:rPr>
          <w:rFonts w:ascii="Times New Roman" w:eastAsiaTheme="minorHAnsi" w:hAnsi="Times New Roman" w:cs="Times New Roman"/>
          <w:bCs/>
          <w:iCs/>
          <w:sz w:val="24"/>
          <w:szCs w:val="24"/>
        </w:rPr>
      </w:pPr>
    </w:p>
    <w:p w14:paraId="7EF7C02E" w14:textId="77777777" w:rsidR="004D5624" w:rsidRPr="004F4F04" w:rsidRDefault="004D5624" w:rsidP="004D5624">
      <w:pPr>
        <w:rPr>
          <w:rFonts w:ascii="Times New Roman" w:eastAsiaTheme="minorHAnsi" w:hAnsi="Times New Roman" w:cs="Times New Roman"/>
          <w:bCs/>
          <w:iCs/>
          <w:sz w:val="24"/>
          <w:szCs w:val="24"/>
        </w:rPr>
      </w:pPr>
    </w:p>
    <w:p w14:paraId="01949003" w14:textId="77777777" w:rsidR="004D5624" w:rsidRPr="004F4F04" w:rsidRDefault="004D5624" w:rsidP="004D5624">
      <w:pPr>
        <w:rPr>
          <w:rFonts w:ascii="Times New Roman" w:eastAsiaTheme="minorHAnsi" w:hAnsi="Times New Roman" w:cs="Times New Roman"/>
          <w:bCs/>
          <w:iCs/>
          <w:sz w:val="24"/>
          <w:szCs w:val="24"/>
        </w:rPr>
      </w:pPr>
    </w:p>
    <w:p w14:paraId="3B657AC3" w14:textId="77777777" w:rsidR="004D5624" w:rsidRPr="004F4F04" w:rsidRDefault="004D5624" w:rsidP="004D5624">
      <w:pPr>
        <w:rPr>
          <w:rFonts w:ascii="Times New Roman" w:eastAsiaTheme="minorHAnsi" w:hAnsi="Times New Roman" w:cs="Times New Roman"/>
          <w:bCs/>
          <w:iCs/>
          <w:sz w:val="24"/>
          <w:szCs w:val="24"/>
        </w:rPr>
      </w:pPr>
    </w:p>
    <w:p w14:paraId="3F23631B" w14:textId="77777777" w:rsidR="004D5624" w:rsidRPr="004F4F04" w:rsidRDefault="004D5624" w:rsidP="004D5624">
      <w:pPr>
        <w:rPr>
          <w:rFonts w:ascii="Times New Roman" w:eastAsiaTheme="minorHAnsi" w:hAnsi="Times New Roman" w:cs="Times New Roman"/>
          <w:bCs/>
          <w:iCs/>
          <w:sz w:val="24"/>
          <w:szCs w:val="24"/>
        </w:rPr>
      </w:pPr>
    </w:p>
    <w:p w14:paraId="4B9DE710" w14:textId="77777777" w:rsidR="004D5624" w:rsidRPr="004F4F04" w:rsidRDefault="004D5624" w:rsidP="004D5624">
      <w:pPr>
        <w:rPr>
          <w:rFonts w:ascii="Times New Roman" w:eastAsiaTheme="minorHAnsi" w:hAnsi="Times New Roman" w:cs="Times New Roman"/>
          <w:bCs/>
          <w:iCs/>
          <w:sz w:val="24"/>
          <w:szCs w:val="24"/>
        </w:rPr>
      </w:pPr>
    </w:p>
    <w:p w14:paraId="03B62C01" w14:textId="77777777" w:rsidR="004D5624" w:rsidRPr="004F4F04" w:rsidRDefault="004D5624" w:rsidP="004D5624">
      <w:pPr>
        <w:rPr>
          <w:rFonts w:ascii="Times New Roman" w:eastAsiaTheme="minorHAnsi" w:hAnsi="Times New Roman" w:cs="Times New Roman"/>
          <w:bCs/>
          <w:iCs/>
          <w:sz w:val="24"/>
          <w:szCs w:val="24"/>
        </w:rPr>
      </w:pPr>
    </w:p>
    <w:p w14:paraId="7EC2D802" w14:textId="77777777" w:rsidR="004D5624" w:rsidRPr="004F4F04" w:rsidRDefault="004D5624" w:rsidP="004D5624">
      <w:pPr>
        <w:rPr>
          <w:rFonts w:ascii="Times New Roman" w:eastAsiaTheme="minorHAnsi" w:hAnsi="Times New Roman" w:cs="Times New Roman"/>
          <w:bCs/>
          <w:iCs/>
          <w:sz w:val="24"/>
          <w:szCs w:val="24"/>
        </w:rPr>
      </w:pPr>
    </w:p>
    <w:p w14:paraId="13E5C708" w14:textId="77777777" w:rsidR="004D5624" w:rsidRPr="004F4F04" w:rsidRDefault="004D5624" w:rsidP="004D5624">
      <w:pPr>
        <w:rPr>
          <w:rFonts w:ascii="Times New Roman" w:eastAsiaTheme="minorHAnsi" w:hAnsi="Times New Roman" w:cs="Times New Roman"/>
          <w:bCs/>
          <w:iCs/>
          <w:sz w:val="24"/>
          <w:szCs w:val="24"/>
        </w:rPr>
      </w:pPr>
    </w:p>
    <w:p w14:paraId="71112C95" w14:textId="77777777" w:rsidR="004D5624" w:rsidRPr="004F4F04" w:rsidRDefault="004D5624" w:rsidP="004D5624">
      <w:pPr>
        <w:rPr>
          <w:rFonts w:ascii="Times New Roman" w:eastAsiaTheme="minorHAnsi" w:hAnsi="Times New Roman" w:cs="Times New Roman"/>
          <w:bCs/>
          <w:iCs/>
          <w:sz w:val="24"/>
          <w:szCs w:val="24"/>
        </w:rPr>
      </w:pPr>
    </w:p>
    <w:p w14:paraId="3AE8568D" w14:textId="77777777" w:rsidR="004D5624" w:rsidRPr="004F4F04" w:rsidRDefault="004D5624" w:rsidP="004D5624">
      <w:pPr>
        <w:rPr>
          <w:rFonts w:ascii="Times New Roman" w:eastAsiaTheme="minorHAnsi" w:hAnsi="Times New Roman" w:cs="Times New Roman"/>
          <w:bCs/>
          <w:iCs/>
          <w:sz w:val="24"/>
          <w:szCs w:val="24"/>
        </w:rPr>
      </w:pPr>
    </w:p>
    <w:p w14:paraId="7E4D33F7" w14:textId="77777777" w:rsidR="004D5624" w:rsidRPr="004F4F04" w:rsidRDefault="004D5624" w:rsidP="004D5624">
      <w:pPr>
        <w:rPr>
          <w:rFonts w:ascii="Times New Roman" w:eastAsiaTheme="minorHAnsi" w:hAnsi="Times New Roman" w:cs="Times New Roman"/>
          <w:bCs/>
          <w:iCs/>
          <w:sz w:val="24"/>
          <w:szCs w:val="24"/>
        </w:rPr>
      </w:pPr>
    </w:p>
    <w:p w14:paraId="72CF7547" w14:textId="77777777" w:rsidR="004D5624" w:rsidRPr="004F4F04" w:rsidRDefault="004D5624" w:rsidP="004D5624">
      <w:pPr>
        <w:rPr>
          <w:rFonts w:ascii="Times New Roman" w:eastAsiaTheme="minorHAnsi" w:hAnsi="Times New Roman" w:cs="Times New Roman"/>
          <w:bCs/>
          <w:iCs/>
          <w:sz w:val="24"/>
          <w:szCs w:val="24"/>
        </w:rPr>
      </w:pPr>
    </w:p>
    <w:p w14:paraId="1BD30A06" w14:textId="77777777" w:rsidR="004D5624" w:rsidRPr="004F4F04" w:rsidRDefault="004D5624" w:rsidP="004D5624">
      <w:pPr>
        <w:rPr>
          <w:rFonts w:ascii="Times New Roman" w:eastAsiaTheme="minorHAnsi" w:hAnsi="Times New Roman" w:cs="Times New Roman"/>
          <w:bCs/>
          <w:iCs/>
          <w:sz w:val="24"/>
          <w:szCs w:val="24"/>
        </w:rPr>
      </w:pPr>
    </w:p>
    <w:p w14:paraId="0A344AF2" w14:textId="77777777" w:rsidR="004D5624" w:rsidRPr="004F4F04" w:rsidRDefault="004D5624" w:rsidP="004D5624">
      <w:pPr>
        <w:rPr>
          <w:rFonts w:ascii="Times New Roman" w:eastAsiaTheme="minorHAnsi" w:hAnsi="Times New Roman" w:cs="Times New Roman"/>
          <w:bCs/>
          <w:iCs/>
          <w:sz w:val="24"/>
          <w:szCs w:val="24"/>
        </w:rPr>
      </w:pPr>
    </w:p>
    <w:p w14:paraId="132BD353" w14:textId="77777777" w:rsidR="004D5624" w:rsidRPr="004F4F04" w:rsidRDefault="004D5624" w:rsidP="004D5624">
      <w:pPr>
        <w:rPr>
          <w:rFonts w:ascii="Times New Roman" w:eastAsiaTheme="minorHAnsi" w:hAnsi="Times New Roman" w:cs="Times New Roman"/>
          <w:bCs/>
          <w:iCs/>
          <w:sz w:val="24"/>
          <w:szCs w:val="24"/>
        </w:rPr>
      </w:pPr>
    </w:p>
    <w:p w14:paraId="1356CD7A" w14:textId="77777777" w:rsidR="004D5624" w:rsidRPr="004F4F04" w:rsidRDefault="004D5624" w:rsidP="004D5624">
      <w:pPr>
        <w:rPr>
          <w:rFonts w:ascii="Times New Roman" w:eastAsiaTheme="minorHAnsi" w:hAnsi="Times New Roman" w:cs="Times New Roman"/>
          <w:bCs/>
          <w:iCs/>
          <w:sz w:val="24"/>
          <w:szCs w:val="24"/>
        </w:rPr>
      </w:pPr>
    </w:p>
    <w:p w14:paraId="04158F40" w14:textId="77777777" w:rsidR="004D5624" w:rsidRPr="004F4F04" w:rsidRDefault="004D5624" w:rsidP="004D5624">
      <w:pPr>
        <w:rPr>
          <w:rFonts w:ascii="Times New Roman" w:eastAsiaTheme="minorHAnsi" w:hAnsi="Times New Roman" w:cs="Times New Roman"/>
          <w:bCs/>
          <w:iCs/>
          <w:sz w:val="24"/>
          <w:szCs w:val="24"/>
        </w:rPr>
      </w:pPr>
    </w:p>
    <w:p w14:paraId="4A253A21" w14:textId="77777777" w:rsidR="004D5624" w:rsidRPr="004F4F04" w:rsidRDefault="004D5624" w:rsidP="004D5624">
      <w:pPr>
        <w:rPr>
          <w:rFonts w:ascii="Times New Roman" w:eastAsiaTheme="minorHAnsi" w:hAnsi="Times New Roman" w:cs="Times New Roman"/>
          <w:bCs/>
          <w:iCs/>
          <w:sz w:val="24"/>
          <w:szCs w:val="24"/>
        </w:rPr>
      </w:pPr>
    </w:p>
    <w:p w14:paraId="1133E074" w14:textId="77777777" w:rsidR="004D5624" w:rsidRPr="004F4F04" w:rsidRDefault="004D5624" w:rsidP="004D5624">
      <w:pPr>
        <w:rPr>
          <w:rFonts w:ascii="Times New Roman" w:eastAsiaTheme="minorHAnsi" w:hAnsi="Times New Roman" w:cs="Times New Roman"/>
          <w:bCs/>
          <w:iCs/>
          <w:sz w:val="24"/>
          <w:szCs w:val="24"/>
        </w:rPr>
      </w:pPr>
    </w:p>
    <w:p w14:paraId="0E367B2A" w14:textId="77777777" w:rsidR="004D5624" w:rsidRPr="004F4F04" w:rsidRDefault="004D5624" w:rsidP="004D5624">
      <w:pPr>
        <w:rPr>
          <w:rFonts w:ascii="Times New Roman" w:eastAsiaTheme="minorHAnsi" w:hAnsi="Times New Roman" w:cs="Times New Roman"/>
          <w:bCs/>
          <w:iCs/>
          <w:sz w:val="24"/>
          <w:szCs w:val="24"/>
        </w:rPr>
      </w:pPr>
    </w:p>
    <w:p w14:paraId="5B1FB680" w14:textId="77777777" w:rsidR="004D5624" w:rsidRDefault="004D5624" w:rsidP="004D5624">
      <w:pPr>
        <w:rPr>
          <w:rFonts w:ascii="Times New Roman" w:eastAsiaTheme="minorHAnsi" w:hAnsi="Times New Roman" w:cs="Times New Roman"/>
          <w:bCs/>
          <w:iCs/>
          <w:sz w:val="24"/>
          <w:szCs w:val="24"/>
        </w:rPr>
      </w:pPr>
    </w:p>
    <w:p w14:paraId="244B28B3" w14:textId="77777777" w:rsidR="004F4F04" w:rsidRDefault="004F4F04" w:rsidP="004D5624">
      <w:pPr>
        <w:rPr>
          <w:rFonts w:ascii="Times New Roman" w:eastAsiaTheme="minorHAnsi" w:hAnsi="Times New Roman" w:cs="Times New Roman"/>
          <w:bCs/>
          <w:iCs/>
          <w:sz w:val="24"/>
          <w:szCs w:val="24"/>
        </w:rPr>
      </w:pPr>
    </w:p>
    <w:p w14:paraId="72652C19" w14:textId="77777777" w:rsidR="004F4F04" w:rsidRDefault="004F4F04" w:rsidP="004D5624">
      <w:pPr>
        <w:rPr>
          <w:rFonts w:ascii="Times New Roman" w:eastAsiaTheme="minorHAnsi" w:hAnsi="Times New Roman" w:cs="Times New Roman"/>
          <w:bCs/>
          <w:iCs/>
          <w:sz w:val="24"/>
          <w:szCs w:val="24"/>
        </w:rPr>
      </w:pPr>
    </w:p>
    <w:p w14:paraId="2E59A974" w14:textId="77777777" w:rsidR="004F4F04" w:rsidRDefault="004F4F04" w:rsidP="004D5624">
      <w:pPr>
        <w:rPr>
          <w:rFonts w:ascii="Times New Roman" w:eastAsiaTheme="minorHAnsi" w:hAnsi="Times New Roman" w:cs="Times New Roman"/>
          <w:bCs/>
          <w:iCs/>
          <w:sz w:val="24"/>
          <w:szCs w:val="24"/>
        </w:rPr>
      </w:pPr>
    </w:p>
    <w:p w14:paraId="40C6900C" w14:textId="77777777" w:rsidR="004F4F04" w:rsidRPr="004F4F04" w:rsidRDefault="004F4F04" w:rsidP="004D5624">
      <w:pPr>
        <w:rPr>
          <w:rFonts w:ascii="Times New Roman" w:eastAsiaTheme="minorHAnsi" w:hAnsi="Times New Roman" w:cs="Times New Roman"/>
          <w:bCs/>
          <w:iCs/>
          <w:sz w:val="24"/>
          <w:szCs w:val="24"/>
        </w:rPr>
      </w:pPr>
    </w:p>
    <w:p w14:paraId="65CD4FF9" w14:textId="77777777" w:rsidR="004D5624" w:rsidRPr="004F4F04" w:rsidRDefault="004D5624" w:rsidP="004F4F04">
      <w:pPr>
        <w:ind w:firstLine="0"/>
        <w:rPr>
          <w:rFonts w:ascii="Times New Roman" w:eastAsiaTheme="minorHAnsi" w:hAnsi="Times New Roman" w:cs="Times New Roman"/>
          <w:bCs/>
          <w:iCs/>
          <w:sz w:val="24"/>
          <w:szCs w:val="24"/>
        </w:rPr>
      </w:pPr>
    </w:p>
    <w:p w14:paraId="38535DD8" w14:textId="77777777" w:rsidR="004D5624" w:rsidRPr="004F4F04" w:rsidRDefault="004D5624" w:rsidP="009A6048">
      <w:pPr>
        <w:ind w:firstLine="0"/>
        <w:rPr>
          <w:rFonts w:ascii="Times New Roman" w:eastAsiaTheme="minorHAnsi" w:hAnsi="Times New Roman" w:cs="Times New Roman"/>
          <w:bCs/>
          <w:iCs/>
          <w:sz w:val="24"/>
          <w:szCs w:val="24"/>
        </w:rPr>
      </w:pPr>
    </w:p>
    <w:p w14:paraId="2C1B7298" w14:textId="77777777" w:rsidR="00A34B97" w:rsidRDefault="00A34B97" w:rsidP="004F4F04">
      <w:pPr>
        <w:ind w:firstLine="0"/>
        <w:jc w:val="right"/>
        <w:rPr>
          <w:rFonts w:ascii="Times New Roman" w:hAnsi="Times New Roman" w:cs="Times New Roman"/>
          <w:sz w:val="24"/>
          <w:szCs w:val="24"/>
        </w:rPr>
      </w:pPr>
    </w:p>
    <w:p w14:paraId="7143F205" w14:textId="2CC1DD15" w:rsidR="004D5624" w:rsidRPr="004F4F04" w:rsidRDefault="004D5624" w:rsidP="004F4F04">
      <w:pPr>
        <w:ind w:firstLine="0"/>
        <w:jc w:val="right"/>
        <w:rPr>
          <w:rFonts w:ascii="Times New Roman" w:eastAsiaTheme="minorHAnsi" w:hAnsi="Times New Roman" w:cs="Times New Roman"/>
          <w:bCs/>
          <w:iCs/>
          <w:sz w:val="24"/>
          <w:szCs w:val="24"/>
        </w:rPr>
      </w:pPr>
      <w:r w:rsidRPr="004F4F04">
        <w:rPr>
          <w:rFonts w:ascii="Times New Roman" w:hAnsi="Times New Roman" w:cs="Times New Roman"/>
          <w:sz w:val="24"/>
          <w:szCs w:val="24"/>
        </w:rPr>
        <w:lastRenderedPageBreak/>
        <w:t>Pirkimo sąlygų 8 priedas Terminai“</w:t>
      </w:r>
    </w:p>
    <w:p w14:paraId="56A89FC1" w14:textId="77777777" w:rsidR="004D5624" w:rsidRPr="004F4F04" w:rsidRDefault="004D5624" w:rsidP="004F4F04">
      <w:pPr>
        <w:jc w:val="left"/>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4D5624" w:rsidRPr="004F4F04" w14:paraId="1C868088" w14:textId="77777777" w:rsidTr="00E932F0">
        <w:trPr>
          <w:trHeight w:val="20"/>
        </w:trPr>
        <w:tc>
          <w:tcPr>
            <w:tcW w:w="600" w:type="dxa"/>
          </w:tcPr>
          <w:p w14:paraId="1E05855C" w14:textId="77777777" w:rsidR="004D5624" w:rsidRPr="004F4F04" w:rsidRDefault="004D5624" w:rsidP="00E932F0">
            <w:pPr>
              <w:ind w:firstLine="0"/>
              <w:rPr>
                <w:rFonts w:ascii="Times New Roman" w:hAnsi="Times New Roman"/>
                <w:sz w:val="24"/>
                <w:szCs w:val="24"/>
              </w:rPr>
            </w:pPr>
            <w:r w:rsidRPr="004F4F04">
              <w:rPr>
                <w:rFonts w:ascii="Times New Roman" w:hAnsi="Times New Roman"/>
                <w:sz w:val="24"/>
                <w:szCs w:val="24"/>
              </w:rPr>
              <w:t>Eil.</w:t>
            </w:r>
          </w:p>
          <w:p w14:paraId="54D9D085" w14:textId="77777777" w:rsidR="004D5624" w:rsidRPr="004F4F04" w:rsidRDefault="004D5624" w:rsidP="00E932F0">
            <w:pPr>
              <w:ind w:firstLine="0"/>
              <w:rPr>
                <w:rFonts w:ascii="Times New Roman" w:hAnsi="Times New Roman"/>
                <w:sz w:val="24"/>
                <w:szCs w:val="24"/>
              </w:rPr>
            </w:pPr>
            <w:r w:rsidRPr="004F4F04">
              <w:rPr>
                <w:rFonts w:ascii="Times New Roman" w:hAnsi="Times New Roman"/>
                <w:sz w:val="24"/>
                <w:szCs w:val="24"/>
              </w:rPr>
              <w:t>Nr.</w:t>
            </w:r>
          </w:p>
        </w:tc>
        <w:tc>
          <w:tcPr>
            <w:tcW w:w="2660" w:type="dxa"/>
          </w:tcPr>
          <w:p w14:paraId="43215DB3" w14:textId="77777777" w:rsidR="004D5624" w:rsidRPr="004F4F04" w:rsidRDefault="004D5624" w:rsidP="00E932F0">
            <w:pPr>
              <w:ind w:firstLine="0"/>
              <w:rPr>
                <w:rFonts w:ascii="Times New Roman" w:hAnsi="Times New Roman"/>
                <w:sz w:val="24"/>
                <w:szCs w:val="24"/>
              </w:rPr>
            </w:pPr>
            <w:r w:rsidRPr="004F4F04">
              <w:rPr>
                <w:rFonts w:ascii="Times New Roman" w:hAnsi="Times New Roman"/>
                <w:b/>
                <w:sz w:val="24"/>
                <w:szCs w:val="24"/>
              </w:rPr>
              <w:t xml:space="preserve">VEIKSMAS </w:t>
            </w:r>
          </w:p>
        </w:tc>
        <w:tc>
          <w:tcPr>
            <w:tcW w:w="3685" w:type="dxa"/>
            <w:hideMark/>
          </w:tcPr>
          <w:p w14:paraId="72147EA1" w14:textId="77777777" w:rsidR="004D5624" w:rsidRPr="004F4F04" w:rsidRDefault="004D5624" w:rsidP="00E932F0">
            <w:pPr>
              <w:ind w:firstLine="34"/>
              <w:rPr>
                <w:rFonts w:ascii="Times New Roman" w:hAnsi="Times New Roman"/>
                <w:b/>
                <w:sz w:val="24"/>
                <w:szCs w:val="24"/>
              </w:rPr>
            </w:pPr>
            <w:r w:rsidRPr="004F4F04">
              <w:rPr>
                <w:rFonts w:ascii="Times New Roman" w:hAnsi="Times New Roman"/>
                <w:b/>
                <w:sz w:val="24"/>
                <w:szCs w:val="24"/>
              </w:rPr>
              <w:t>DATA/DIENŲ SKAIČIUS/ LAIKAS</w:t>
            </w:r>
          </w:p>
          <w:p w14:paraId="174AE831" w14:textId="77777777" w:rsidR="004D5624" w:rsidRPr="004F4F04" w:rsidRDefault="004D5624" w:rsidP="00E932F0">
            <w:pPr>
              <w:ind w:firstLine="34"/>
              <w:rPr>
                <w:rFonts w:ascii="Times New Roman" w:hAnsi="Times New Roman"/>
                <w:sz w:val="24"/>
                <w:szCs w:val="24"/>
              </w:rPr>
            </w:pPr>
            <w:r w:rsidRPr="004F4F04">
              <w:rPr>
                <w:rFonts w:ascii="Times New Roman" w:hAnsi="Times New Roman"/>
                <w:sz w:val="24"/>
                <w:szCs w:val="24"/>
              </w:rPr>
              <w:t>(Lietuvos laiku)</w:t>
            </w:r>
          </w:p>
        </w:tc>
        <w:tc>
          <w:tcPr>
            <w:tcW w:w="3424" w:type="dxa"/>
            <w:hideMark/>
          </w:tcPr>
          <w:p w14:paraId="2FBA6376" w14:textId="77777777" w:rsidR="004D5624" w:rsidRPr="004F4F04" w:rsidRDefault="004D5624" w:rsidP="00E932F0">
            <w:pPr>
              <w:ind w:firstLine="34"/>
              <w:rPr>
                <w:rFonts w:ascii="Times New Roman" w:hAnsi="Times New Roman"/>
                <w:b/>
                <w:sz w:val="24"/>
                <w:szCs w:val="24"/>
              </w:rPr>
            </w:pPr>
            <w:r w:rsidRPr="004F4F04">
              <w:rPr>
                <w:rFonts w:ascii="Times New Roman" w:hAnsi="Times New Roman"/>
                <w:b/>
                <w:sz w:val="24"/>
                <w:szCs w:val="24"/>
              </w:rPr>
              <w:t>PASTABOS</w:t>
            </w:r>
          </w:p>
        </w:tc>
      </w:tr>
      <w:tr w:rsidR="004D5624" w:rsidRPr="004F4F04" w14:paraId="6A13FB8A" w14:textId="77777777" w:rsidTr="00E932F0">
        <w:trPr>
          <w:trHeight w:val="20"/>
        </w:trPr>
        <w:tc>
          <w:tcPr>
            <w:tcW w:w="600" w:type="dxa"/>
          </w:tcPr>
          <w:p w14:paraId="6EFDB300" w14:textId="77777777" w:rsidR="004D5624" w:rsidRPr="004F4F04" w:rsidRDefault="004D5624" w:rsidP="00E932F0">
            <w:pPr>
              <w:ind w:firstLine="0"/>
              <w:rPr>
                <w:rFonts w:ascii="Times New Roman" w:hAnsi="Times New Roman"/>
                <w:bCs/>
                <w:sz w:val="24"/>
                <w:szCs w:val="24"/>
              </w:rPr>
            </w:pPr>
            <w:r w:rsidRPr="004F4F04">
              <w:rPr>
                <w:rFonts w:ascii="Times New Roman" w:hAnsi="Times New Roman"/>
                <w:bCs/>
                <w:sz w:val="24"/>
                <w:szCs w:val="24"/>
              </w:rPr>
              <w:t>1</w:t>
            </w:r>
          </w:p>
        </w:tc>
        <w:tc>
          <w:tcPr>
            <w:tcW w:w="2660" w:type="dxa"/>
          </w:tcPr>
          <w:p w14:paraId="15C8FFCA" w14:textId="77777777" w:rsidR="004D5624" w:rsidRPr="004F4F04" w:rsidRDefault="004D5624" w:rsidP="00E932F0">
            <w:pPr>
              <w:spacing w:line="240" w:lineRule="auto"/>
              <w:ind w:firstLine="0"/>
              <w:rPr>
                <w:rFonts w:ascii="Times New Roman" w:hAnsi="Times New Roman"/>
                <w:bCs/>
                <w:sz w:val="24"/>
                <w:szCs w:val="24"/>
              </w:rPr>
            </w:pPr>
            <w:r w:rsidRPr="004F4F04">
              <w:rPr>
                <w:rFonts w:ascii="Times New Roman" w:hAnsi="Times New Roman"/>
                <w:bCs/>
                <w:sz w:val="24"/>
                <w:szCs w:val="24"/>
              </w:rPr>
              <w:t>Pasiūlymų pateikimo terminas</w:t>
            </w:r>
          </w:p>
        </w:tc>
        <w:tc>
          <w:tcPr>
            <w:tcW w:w="3685" w:type="dxa"/>
          </w:tcPr>
          <w:p w14:paraId="5B09945D" w14:textId="77777777" w:rsidR="004D5624" w:rsidRPr="004F4F04" w:rsidRDefault="004D5624" w:rsidP="00E932F0">
            <w:pPr>
              <w:spacing w:line="240" w:lineRule="auto"/>
              <w:ind w:firstLine="34"/>
              <w:rPr>
                <w:rFonts w:ascii="Times New Roman" w:hAnsi="Times New Roman"/>
                <w:sz w:val="24"/>
                <w:szCs w:val="24"/>
              </w:rPr>
            </w:pPr>
            <w:r w:rsidRPr="004F4F04">
              <w:rPr>
                <w:rFonts w:ascii="Times New Roman" w:hAnsi="Times New Roman"/>
                <w:sz w:val="24"/>
                <w:szCs w:val="24"/>
              </w:rPr>
              <w:t xml:space="preserve">Bus nurodytas skelbime apie pirkimą. </w:t>
            </w:r>
          </w:p>
        </w:tc>
        <w:tc>
          <w:tcPr>
            <w:tcW w:w="3424" w:type="dxa"/>
          </w:tcPr>
          <w:p w14:paraId="198DA587" w14:textId="77777777" w:rsidR="004D5624" w:rsidRPr="004F4F04" w:rsidRDefault="004D5624" w:rsidP="00E932F0">
            <w:pPr>
              <w:spacing w:line="240" w:lineRule="auto"/>
              <w:ind w:firstLine="0"/>
              <w:rPr>
                <w:rFonts w:ascii="Times New Roman" w:hAnsi="Times New Roman"/>
                <w:sz w:val="24"/>
                <w:szCs w:val="24"/>
              </w:rPr>
            </w:pPr>
            <w:r w:rsidRPr="004F4F04">
              <w:rPr>
                <w:rFonts w:ascii="Times New Roman" w:hAnsi="Times New Roman"/>
                <w:sz w:val="24"/>
                <w:szCs w:val="24"/>
              </w:rPr>
              <w:t>Perkančioji organizacija turi teisę pratęsti pasiūlymų pateikimo terminą.</w:t>
            </w:r>
          </w:p>
        </w:tc>
      </w:tr>
      <w:tr w:rsidR="004D5624" w:rsidRPr="004F4F04" w14:paraId="51174775" w14:textId="77777777" w:rsidTr="00E932F0">
        <w:trPr>
          <w:trHeight w:val="20"/>
        </w:trPr>
        <w:tc>
          <w:tcPr>
            <w:tcW w:w="600" w:type="dxa"/>
          </w:tcPr>
          <w:p w14:paraId="1BA5D29F" w14:textId="77777777" w:rsidR="004D5624" w:rsidRPr="004F4F04" w:rsidRDefault="004D5624" w:rsidP="00E932F0">
            <w:pPr>
              <w:ind w:firstLine="0"/>
              <w:rPr>
                <w:rFonts w:ascii="Times New Roman" w:hAnsi="Times New Roman"/>
                <w:bCs/>
                <w:sz w:val="24"/>
                <w:szCs w:val="24"/>
              </w:rPr>
            </w:pPr>
            <w:r w:rsidRPr="004F4F04">
              <w:rPr>
                <w:rFonts w:ascii="Times New Roman" w:hAnsi="Times New Roman"/>
                <w:bCs/>
                <w:sz w:val="24"/>
                <w:szCs w:val="24"/>
              </w:rPr>
              <w:t>2</w:t>
            </w:r>
          </w:p>
        </w:tc>
        <w:tc>
          <w:tcPr>
            <w:tcW w:w="2660" w:type="dxa"/>
          </w:tcPr>
          <w:p w14:paraId="438DF068" w14:textId="77777777" w:rsidR="004D5624" w:rsidRPr="004F4F04" w:rsidRDefault="004D5624" w:rsidP="00E932F0">
            <w:pPr>
              <w:spacing w:line="240" w:lineRule="auto"/>
              <w:ind w:firstLine="0"/>
              <w:rPr>
                <w:rFonts w:ascii="Times New Roman" w:hAnsi="Times New Roman"/>
                <w:bCs/>
                <w:sz w:val="24"/>
                <w:szCs w:val="24"/>
              </w:rPr>
            </w:pPr>
            <w:r w:rsidRPr="004F4F04">
              <w:rPr>
                <w:rFonts w:ascii="Times New Roman" w:hAnsi="Times New Roman"/>
                <w:sz w:val="24"/>
                <w:szCs w:val="24"/>
              </w:rPr>
              <w:t>Pasiūlymą patikslinti pirkimo dokumentus arba prašymus dėl pirkimo dokumentų paaiškinimų tiekėjas turi pateikti ne vėliau kaip:</w:t>
            </w:r>
          </w:p>
        </w:tc>
        <w:tc>
          <w:tcPr>
            <w:tcW w:w="3685" w:type="dxa"/>
          </w:tcPr>
          <w:p w14:paraId="374CAD09" w14:textId="77777777" w:rsidR="004D5624" w:rsidRPr="004F4F04" w:rsidRDefault="004D5624" w:rsidP="00E932F0">
            <w:pPr>
              <w:spacing w:line="240" w:lineRule="auto"/>
              <w:ind w:firstLine="34"/>
              <w:rPr>
                <w:rFonts w:ascii="Times New Roman" w:hAnsi="Times New Roman"/>
                <w:sz w:val="24"/>
                <w:szCs w:val="24"/>
              </w:rPr>
            </w:pPr>
          </w:p>
          <w:p w14:paraId="1396F14A" w14:textId="77777777" w:rsidR="004D5624" w:rsidRPr="004F4F04" w:rsidRDefault="004D5624" w:rsidP="00E932F0">
            <w:pPr>
              <w:spacing w:line="240" w:lineRule="auto"/>
              <w:ind w:firstLine="0"/>
              <w:rPr>
                <w:rFonts w:ascii="Times New Roman" w:hAnsi="Times New Roman"/>
                <w:sz w:val="24"/>
                <w:szCs w:val="24"/>
              </w:rPr>
            </w:pPr>
            <w:r w:rsidRPr="004F4F04">
              <w:rPr>
                <w:rFonts w:ascii="Times New Roman" w:hAnsi="Times New Roman"/>
                <w:sz w:val="24"/>
                <w:szCs w:val="24"/>
              </w:rPr>
              <w:t xml:space="preserve">Likus </w:t>
            </w:r>
            <w:r w:rsidRPr="004F4F04">
              <w:rPr>
                <w:rFonts w:ascii="Times New Roman" w:hAnsi="Times New Roman"/>
                <w:b/>
                <w:sz w:val="24"/>
                <w:szCs w:val="24"/>
              </w:rPr>
              <w:t>2 darbo dienoms</w:t>
            </w:r>
            <w:r w:rsidRPr="004F4F04">
              <w:rPr>
                <w:rFonts w:ascii="Times New Roman" w:hAnsi="Times New Roman"/>
                <w:sz w:val="24"/>
                <w:szCs w:val="24"/>
              </w:rPr>
              <w:t xml:space="preserve"> iki pasiūlymų pateikimo termino pabaigos.</w:t>
            </w:r>
          </w:p>
        </w:tc>
        <w:tc>
          <w:tcPr>
            <w:tcW w:w="3424" w:type="dxa"/>
          </w:tcPr>
          <w:p w14:paraId="20B34E25" w14:textId="77777777" w:rsidR="004D5624" w:rsidRPr="004F4F04" w:rsidRDefault="004D5624" w:rsidP="00E932F0">
            <w:pPr>
              <w:spacing w:line="240" w:lineRule="auto"/>
              <w:ind w:firstLine="34"/>
              <w:rPr>
                <w:rFonts w:ascii="Times New Roman" w:hAnsi="Times New Roman"/>
                <w:color w:val="7030A0"/>
                <w:sz w:val="24"/>
                <w:szCs w:val="24"/>
              </w:rPr>
            </w:pPr>
          </w:p>
          <w:p w14:paraId="19C9A601" w14:textId="77777777" w:rsidR="004D5624" w:rsidRPr="004F4F04" w:rsidRDefault="004D5624" w:rsidP="00E932F0">
            <w:pPr>
              <w:spacing w:line="240" w:lineRule="auto"/>
              <w:ind w:firstLine="34"/>
              <w:rPr>
                <w:rFonts w:ascii="Times New Roman" w:hAnsi="Times New Roman"/>
                <w:color w:val="7030A0"/>
                <w:sz w:val="24"/>
                <w:szCs w:val="24"/>
              </w:rPr>
            </w:pPr>
          </w:p>
          <w:p w14:paraId="67F22F8E" w14:textId="77777777" w:rsidR="004D5624" w:rsidRPr="004F4F04" w:rsidRDefault="004D5624" w:rsidP="00E932F0">
            <w:pPr>
              <w:spacing w:line="240" w:lineRule="auto"/>
              <w:ind w:firstLine="34"/>
              <w:rPr>
                <w:rFonts w:ascii="Times New Roman" w:hAnsi="Times New Roman"/>
                <w:color w:val="7030A0"/>
                <w:sz w:val="24"/>
                <w:szCs w:val="24"/>
              </w:rPr>
            </w:pPr>
          </w:p>
        </w:tc>
      </w:tr>
      <w:tr w:rsidR="004D5624" w:rsidRPr="004F4F04" w14:paraId="28E75E20" w14:textId="77777777" w:rsidTr="00E932F0">
        <w:trPr>
          <w:trHeight w:val="20"/>
        </w:trPr>
        <w:tc>
          <w:tcPr>
            <w:tcW w:w="600" w:type="dxa"/>
          </w:tcPr>
          <w:p w14:paraId="051D2A6D" w14:textId="77777777" w:rsidR="004D5624" w:rsidRPr="004F4F04" w:rsidRDefault="004D5624" w:rsidP="00E932F0">
            <w:pPr>
              <w:ind w:firstLine="0"/>
              <w:rPr>
                <w:rFonts w:ascii="Times New Roman" w:hAnsi="Times New Roman"/>
                <w:bCs/>
                <w:sz w:val="24"/>
                <w:szCs w:val="24"/>
              </w:rPr>
            </w:pPr>
            <w:r w:rsidRPr="004F4F04">
              <w:rPr>
                <w:rFonts w:ascii="Times New Roman" w:hAnsi="Times New Roman"/>
                <w:bCs/>
                <w:sz w:val="24"/>
                <w:szCs w:val="24"/>
              </w:rPr>
              <w:t>3</w:t>
            </w:r>
          </w:p>
        </w:tc>
        <w:tc>
          <w:tcPr>
            <w:tcW w:w="2660" w:type="dxa"/>
          </w:tcPr>
          <w:p w14:paraId="4AF13FAF" w14:textId="77777777" w:rsidR="004D5624" w:rsidRPr="004F4F04" w:rsidRDefault="004D5624" w:rsidP="00E932F0">
            <w:pPr>
              <w:spacing w:line="240" w:lineRule="auto"/>
              <w:ind w:firstLine="0"/>
              <w:rPr>
                <w:rFonts w:ascii="Times New Roman" w:hAnsi="Times New Roman"/>
                <w:sz w:val="24"/>
                <w:szCs w:val="24"/>
              </w:rPr>
            </w:pPr>
            <w:r w:rsidRPr="004F4F04">
              <w:rPr>
                <w:rFonts w:ascii="Times New Roman" w:eastAsia="Arial" w:hAnsi="Times New Roman"/>
                <w:sz w:val="24"/>
                <w:szCs w:val="24"/>
              </w:rPr>
              <w:t xml:space="preserve">Perkančioji organizacija </w:t>
            </w:r>
            <w:r w:rsidRPr="004F4F04">
              <w:rPr>
                <w:rFonts w:ascii="Times New Roman" w:hAnsi="Times New Roman"/>
                <w:sz w:val="24"/>
                <w:szCs w:val="24"/>
              </w:rPr>
              <w:t>pirkimo dokumentų paaiškinimą, patikslinimą pateikia visiems dalyviams:</w:t>
            </w:r>
          </w:p>
        </w:tc>
        <w:tc>
          <w:tcPr>
            <w:tcW w:w="3685" w:type="dxa"/>
          </w:tcPr>
          <w:p w14:paraId="2424FD3C" w14:textId="77777777" w:rsidR="004D5624" w:rsidRPr="004F4F04" w:rsidRDefault="004D5624" w:rsidP="00E932F0">
            <w:pPr>
              <w:spacing w:line="240" w:lineRule="auto"/>
              <w:ind w:firstLine="34"/>
              <w:rPr>
                <w:rFonts w:ascii="Times New Roman" w:hAnsi="Times New Roman"/>
                <w:sz w:val="24"/>
                <w:szCs w:val="24"/>
              </w:rPr>
            </w:pPr>
          </w:p>
          <w:p w14:paraId="3A13A669" w14:textId="77777777" w:rsidR="004D5624" w:rsidRPr="004F4F04" w:rsidRDefault="004D5624" w:rsidP="00E932F0">
            <w:pPr>
              <w:spacing w:line="240" w:lineRule="auto"/>
              <w:ind w:firstLine="0"/>
              <w:rPr>
                <w:rFonts w:ascii="Times New Roman" w:hAnsi="Times New Roman"/>
                <w:sz w:val="24"/>
                <w:szCs w:val="24"/>
              </w:rPr>
            </w:pPr>
            <w:r w:rsidRPr="004F4F04">
              <w:rPr>
                <w:rFonts w:ascii="Times New Roman" w:hAnsi="Times New Roman"/>
                <w:bCs/>
                <w:sz w:val="24"/>
                <w:szCs w:val="24"/>
              </w:rPr>
              <w:t>Likus ne mažiau kaip</w:t>
            </w:r>
            <w:r w:rsidRPr="004F4F04">
              <w:rPr>
                <w:rFonts w:ascii="Times New Roman" w:hAnsi="Times New Roman"/>
                <w:b/>
                <w:sz w:val="24"/>
                <w:szCs w:val="24"/>
              </w:rPr>
              <w:t xml:space="preserve"> 1 darbo dienai</w:t>
            </w:r>
            <w:r w:rsidRPr="004F4F04">
              <w:rPr>
                <w:rFonts w:ascii="Times New Roman" w:hAnsi="Times New Roman"/>
                <w:sz w:val="24"/>
                <w:szCs w:val="24"/>
              </w:rPr>
              <w:t xml:space="preserve"> iki pasiūlymų pateikimo termino pabaigos.</w:t>
            </w:r>
          </w:p>
        </w:tc>
        <w:tc>
          <w:tcPr>
            <w:tcW w:w="3424" w:type="dxa"/>
          </w:tcPr>
          <w:p w14:paraId="1EE3EC27" w14:textId="77777777" w:rsidR="004D5624" w:rsidRPr="004F4F04" w:rsidRDefault="004D5624" w:rsidP="00E932F0">
            <w:pPr>
              <w:spacing w:line="240" w:lineRule="auto"/>
              <w:ind w:firstLine="0"/>
              <w:rPr>
                <w:rFonts w:ascii="Times New Roman" w:hAnsi="Times New Roman"/>
                <w:color w:val="7030A0"/>
                <w:sz w:val="24"/>
                <w:szCs w:val="24"/>
              </w:rPr>
            </w:pPr>
            <w:r w:rsidRPr="004F4F04">
              <w:rPr>
                <w:rFonts w:ascii="Times New Roman" w:hAnsi="Times New Roman"/>
                <w:color w:val="000000"/>
                <w:sz w:val="24"/>
                <w:szCs w:val="24"/>
              </w:rPr>
              <w:t xml:space="preserve">Jei paaiškinimai ar patikslinimai teikiami perkančiosios organizacijos iniciatyva, jų pateikimo terminas nesikeičia. </w:t>
            </w:r>
          </w:p>
        </w:tc>
      </w:tr>
      <w:tr w:rsidR="004D5624" w:rsidRPr="004F4F04" w14:paraId="0312DCC5" w14:textId="77777777" w:rsidTr="00E932F0">
        <w:trPr>
          <w:trHeight w:val="1055"/>
        </w:trPr>
        <w:tc>
          <w:tcPr>
            <w:tcW w:w="600" w:type="dxa"/>
          </w:tcPr>
          <w:p w14:paraId="4F12AFD1" w14:textId="77777777" w:rsidR="004D5624" w:rsidRPr="004F4F04" w:rsidRDefault="004D5624" w:rsidP="00E932F0">
            <w:pPr>
              <w:ind w:firstLine="0"/>
              <w:rPr>
                <w:rFonts w:ascii="Times New Roman" w:hAnsi="Times New Roman"/>
                <w:bCs/>
                <w:sz w:val="24"/>
                <w:szCs w:val="24"/>
              </w:rPr>
            </w:pPr>
            <w:r w:rsidRPr="004F4F04">
              <w:rPr>
                <w:rFonts w:ascii="Times New Roman" w:hAnsi="Times New Roman"/>
                <w:bCs/>
                <w:sz w:val="24"/>
                <w:szCs w:val="24"/>
              </w:rPr>
              <w:t>4</w:t>
            </w:r>
          </w:p>
        </w:tc>
        <w:tc>
          <w:tcPr>
            <w:tcW w:w="2660" w:type="dxa"/>
            <w:hideMark/>
          </w:tcPr>
          <w:p w14:paraId="1AEFB5A0" w14:textId="77777777" w:rsidR="004D5624" w:rsidRPr="004F4F04" w:rsidRDefault="004D5624" w:rsidP="00E932F0">
            <w:pPr>
              <w:spacing w:line="240" w:lineRule="auto"/>
              <w:ind w:firstLine="0"/>
              <w:rPr>
                <w:rFonts w:ascii="Times New Roman" w:hAnsi="Times New Roman"/>
                <w:sz w:val="24"/>
                <w:szCs w:val="24"/>
              </w:rPr>
            </w:pPr>
            <w:r w:rsidRPr="004F4F04">
              <w:rPr>
                <w:rFonts w:ascii="Times New Roman" w:hAnsi="Times New Roman"/>
                <w:sz w:val="24"/>
                <w:szCs w:val="24"/>
              </w:rPr>
              <w:t>Pradinis susipažinimas su CVP IS priemonėmis gautais pasiūlymais</w:t>
            </w:r>
          </w:p>
        </w:tc>
        <w:tc>
          <w:tcPr>
            <w:tcW w:w="3685" w:type="dxa"/>
            <w:hideMark/>
          </w:tcPr>
          <w:p w14:paraId="791786A6" w14:textId="77777777" w:rsidR="004D5624" w:rsidRPr="004F4F04" w:rsidRDefault="004D5624" w:rsidP="00E932F0">
            <w:pPr>
              <w:spacing w:line="240" w:lineRule="auto"/>
              <w:ind w:firstLine="34"/>
              <w:rPr>
                <w:rFonts w:ascii="Times New Roman" w:hAnsi="Times New Roman"/>
                <w:sz w:val="24"/>
                <w:szCs w:val="24"/>
              </w:rPr>
            </w:pPr>
            <w:r w:rsidRPr="004F4F04">
              <w:rPr>
                <w:rFonts w:ascii="Times New Roman" w:hAnsi="Times New Roman"/>
                <w:sz w:val="24"/>
                <w:szCs w:val="24"/>
              </w:rPr>
              <w:t xml:space="preserve">Pradedamas ne anksčiau nei </w:t>
            </w:r>
            <w:r w:rsidRPr="004F4F04">
              <w:rPr>
                <w:rFonts w:ascii="Times New Roman" w:hAnsi="Times New Roman"/>
                <w:color w:val="000000" w:themeColor="text1"/>
                <w:sz w:val="24"/>
                <w:szCs w:val="24"/>
              </w:rPr>
              <w:t>po 45 minučių</w:t>
            </w:r>
            <w:r w:rsidRPr="004F4F04">
              <w:rPr>
                <w:rFonts w:ascii="Times New Roman" w:hAnsi="Times New Roman"/>
                <w:sz w:val="24"/>
                <w:szCs w:val="24"/>
              </w:rPr>
              <w:t xml:space="preserve"> po galutinių pasiūlymų pateikimo termino pabaigos</w:t>
            </w:r>
          </w:p>
        </w:tc>
        <w:tc>
          <w:tcPr>
            <w:tcW w:w="3424" w:type="dxa"/>
            <w:hideMark/>
          </w:tcPr>
          <w:p w14:paraId="1695921B" w14:textId="77777777" w:rsidR="004D5624" w:rsidRPr="004F4F04" w:rsidRDefault="004D5624" w:rsidP="00E932F0">
            <w:pPr>
              <w:spacing w:line="240" w:lineRule="auto"/>
              <w:ind w:firstLine="34"/>
              <w:rPr>
                <w:rFonts w:ascii="Times New Roman" w:hAnsi="Times New Roman"/>
                <w:iCs/>
                <w:sz w:val="24"/>
                <w:szCs w:val="24"/>
              </w:rPr>
            </w:pPr>
          </w:p>
        </w:tc>
      </w:tr>
      <w:tr w:rsidR="004D5624" w:rsidRPr="004F4F04" w14:paraId="12B2F883" w14:textId="77777777" w:rsidTr="00E932F0">
        <w:trPr>
          <w:trHeight w:val="20"/>
        </w:trPr>
        <w:tc>
          <w:tcPr>
            <w:tcW w:w="600" w:type="dxa"/>
          </w:tcPr>
          <w:p w14:paraId="05AC2592" w14:textId="77777777" w:rsidR="004D5624" w:rsidRPr="004F4F04" w:rsidRDefault="004D5624" w:rsidP="00E932F0">
            <w:pPr>
              <w:ind w:firstLine="0"/>
              <w:rPr>
                <w:rFonts w:ascii="Times New Roman" w:hAnsi="Times New Roman"/>
                <w:bCs/>
                <w:sz w:val="24"/>
                <w:szCs w:val="24"/>
              </w:rPr>
            </w:pPr>
            <w:r w:rsidRPr="004F4F04">
              <w:rPr>
                <w:rFonts w:ascii="Times New Roman" w:hAnsi="Times New Roman"/>
                <w:bCs/>
                <w:sz w:val="24"/>
                <w:szCs w:val="24"/>
              </w:rPr>
              <w:t>5</w:t>
            </w:r>
          </w:p>
        </w:tc>
        <w:tc>
          <w:tcPr>
            <w:tcW w:w="2660" w:type="dxa"/>
          </w:tcPr>
          <w:p w14:paraId="382A07C4" w14:textId="77777777" w:rsidR="004D5624" w:rsidRPr="004F4F04" w:rsidRDefault="004D5624" w:rsidP="00E932F0">
            <w:pPr>
              <w:spacing w:line="240" w:lineRule="auto"/>
              <w:ind w:firstLine="0"/>
              <w:rPr>
                <w:rFonts w:ascii="Times New Roman" w:hAnsi="Times New Roman"/>
                <w:sz w:val="24"/>
                <w:szCs w:val="24"/>
              </w:rPr>
            </w:pPr>
            <w:r w:rsidRPr="004F4F04">
              <w:rPr>
                <w:rFonts w:ascii="Times New Roman" w:hAnsi="Times New Roman"/>
                <w:bCs/>
                <w:sz w:val="24"/>
                <w:szCs w:val="24"/>
              </w:rPr>
              <w:t>Pasiūlymo galiojimo ir pasiūlymo galiojimo užtikrinimo (jei taikoma) terminas ne trumpesnis kaip</w:t>
            </w:r>
          </w:p>
        </w:tc>
        <w:tc>
          <w:tcPr>
            <w:tcW w:w="3685" w:type="dxa"/>
          </w:tcPr>
          <w:p w14:paraId="3F78BDBD" w14:textId="77777777" w:rsidR="004D5624" w:rsidRPr="004F4F04" w:rsidRDefault="004D5624" w:rsidP="00E932F0">
            <w:pPr>
              <w:spacing w:line="240" w:lineRule="auto"/>
              <w:ind w:firstLine="34"/>
              <w:rPr>
                <w:rFonts w:ascii="Times New Roman" w:hAnsi="Times New Roman"/>
                <w:sz w:val="24"/>
                <w:szCs w:val="24"/>
              </w:rPr>
            </w:pPr>
            <w:r w:rsidRPr="004F4F04">
              <w:rPr>
                <w:rFonts w:ascii="Times New Roman" w:hAnsi="Times New Roman"/>
                <w:sz w:val="24"/>
                <w:szCs w:val="24"/>
              </w:rPr>
              <w:t xml:space="preserve">90 (devyniasdešimt) dienų nuo pasiūlymų pateikimo galutinio termino pabaigos. </w:t>
            </w:r>
          </w:p>
        </w:tc>
        <w:tc>
          <w:tcPr>
            <w:tcW w:w="3424" w:type="dxa"/>
          </w:tcPr>
          <w:p w14:paraId="1613DA86" w14:textId="77777777" w:rsidR="004D5624" w:rsidRPr="004F4F04" w:rsidRDefault="004D5624" w:rsidP="00E932F0">
            <w:pPr>
              <w:spacing w:line="240" w:lineRule="auto"/>
              <w:ind w:firstLine="34"/>
              <w:rPr>
                <w:rFonts w:ascii="Times New Roman" w:hAnsi="Times New Roman"/>
                <w:sz w:val="24"/>
                <w:szCs w:val="24"/>
              </w:rPr>
            </w:pPr>
          </w:p>
        </w:tc>
      </w:tr>
      <w:tr w:rsidR="004D5624" w:rsidRPr="004F4F04" w14:paraId="30D9C308" w14:textId="77777777" w:rsidTr="00E932F0">
        <w:trPr>
          <w:trHeight w:val="20"/>
        </w:trPr>
        <w:tc>
          <w:tcPr>
            <w:tcW w:w="600" w:type="dxa"/>
          </w:tcPr>
          <w:p w14:paraId="76F4650C" w14:textId="77777777" w:rsidR="004D5624" w:rsidRPr="004F4F04" w:rsidRDefault="004D5624" w:rsidP="00E932F0">
            <w:pPr>
              <w:ind w:firstLine="0"/>
              <w:rPr>
                <w:rFonts w:ascii="Times New Roman" w:hAnsi="Times New Roman"/>
                <w:bCs/>
                <w:sz w:val="24"/>
                <w:szCs w:val="24"/>
              </w:rPr>
            </w:pPr>
            <w:r w:rsidRPr="004F4F04">
              <w:rPr>
                <w:rFonts w:ascii="Times New Roman" w:hAnsi="Times New Roman"/>
                <w:bCs/>
                <w:sz w:val="24"/>
                <w:szCs w:val="24"/>
              </w:rPr>
              <w:t>6</w:t>
            </w:r>
          </w:p>
        </w:tc>
        <w:tc>
          <w:tcPr>
            <w:tcW w:w="2660" w:type="dxa"/>
          </w:tcPr>
          <w:p w14:paraId="18D564B0" w14:textId="77777777" w:rsidR="004D5624" w:rsidRPr="004F4F04" w:rsidRDefault="004D5624" w:rsidP="00E932F0">
            <w:pPr>
              <w:spacing w:line="240" w:lineRule="auto"/>
              <w:ind w:firstLine="0"/>
              <w:rPr>
                <w:rFonts w:ascii="Times New Roman" w:hAnsi="Times New Roman"/>
                <w:sz w:val="24"/>
                <w:szCs w:val="24"/>
              </w:rPr>
            </w:pPr>
            <w:r w:rsidRPr="004F4F04">
              <w:rPr>
                <w:rFonts w:ascii="Times New Roman" w:eastAsia="Arial" w:hAnsi="Times New Roman"/>
                <w:sz w:val="24"/>
                <w:szCs w:val="24"/>
              </w:rPr>
              <w:t>Perkančioji organizacija</w:t>
            </w:r>
            <w:r w:rsidRPr="004F4F04">
              <w:rPr>
                <w:rFonts w:ascii="Times New Roman" w:hAnsi="Times New Roman"/>
                <w:sz w:val="24"/>
                <w:szCs w:val="24"/>
              </w:rPr>
              <w:t xml:space="preserve"> atsako dalyviui, ar jis sutinka priimti dalyvio siūlomą pasiūlymo galiojimo užtikrinimą patvirtinantį dokumentą ne vėliau kaip per</w:t>
            </w:r>
          </w:p>
        </w:tc>
        <w:tc>
          <w:tcPr>
            <w:tcW w:w="3685" w:type="dxa"/>
          </w:tcPr>
          <w:p w14:paraId="4D8479FF" w14:textId="77777777" w:rsidR="004D5624" w:rsidRPr="004F4F04" w:rsidRDefault="004D5624" w:rsidP="00E932F0">
            <w:pPr>
              <w:spacing w:line="240" w:lineRule="auto"/>
              <w:ind w:firstLine="34"/>
              <w:rPr>
                <w:rFonts w:ascii="Times New Roman" w:hAnsi="Times New Roman"/>
                <w:sz w:val="24"/>
                <w:szCs w:val="24"/>
              </w:rPr>
            </w:pPr>
            <w:r w:rsidRPr="004F4F04">
              <w:rPr>
                <w:rFonts w:ascii="Times New Roman" w:hAnsi="Times New Roman"/>
                <w:iCs/>
                <w:sz w:val="24"/>
                <w:szCs w:val="24"/>
              </w:rPr>
              <w:t xml:space="preserve">3 (tris) darbo dienas </w:t>
            </w:r>
            <w:r w:rsidRPr="004F4F04">
              <w:rPr>
                <w:rFonts w:ascii="Times New Roman" w:hAnsi="Times New Roman"/>
                <w:sz w:val="24"/>
                <w:szCs w:val="24"/>
              </w:rPr>
              <w:t>nuo prašymo gavimo dienos</w:t>
            </w:r>
          </w:p>
          <w:p w14:paraId="6E48FF1B" w14:textId="77777777" w:rsidR="004D5624" w:rsidRPr="004F4F04" w:rsidRDefault="004D5624" w:rsidP="00E932F0">
            <w:pPr>
              <w:spacing w:line="240" w:lineRule="auto"/>
              <w:ind w:firstLine="34"/>
              <w:rPr>
                <w:rFonts w:ascii="Times New Roman" w:hAnsi="Times New Roman"/>
                <w:sz w:val="24"/>
                <w:szCs w:val="24"/>
              </w:rPr>
            </w:pPr>
          </w:p>
        </w:tc>
        <w:tc>
          <w:tcPr>
            <w:tcW w:w="3424" w:type="dxa"/>
          </w:tcPr>
          <w:p w14:paraId="016F95FD" w14:textId="77777777" w:rsidR="004D5624" w:rsidRPr="004F4F04" w:rsidRDefault="004D5624" w:rsidP="00E932F0">
            <w:pPr>
              <w:spacing w:line="240" w:lineRule="auto"/>
              <w:ind w:firstLine="34"/>
              <w:rPr>
                <w:rFonts w:ascii="Times New Roman" w:hAnsi="Times New Roman"/>
                <w:sz w:val="24"/>
                <w:szCs w:val="24"/>
              </w:rPr>
            </w:pPr>
            <w:r w:rsidRPr="004F4F04">
              <w:rPr>
                <w:rFonts w:ascii="Times New Roman" w:hAnsi="Times New Roman"/>
                <w:sz w:val="24"/>
                <w:szCs w:val="24"/>
              </w:rPr>
              <w:t xml:space="preserve">Netaikoma </w:t>
            </w:r>
          </w:p>
        </w:tc>
      </w:tr>
      <w:tr w:rsidR="004D5624" w:rsidRPr="004F4F04" w14:paraId="71AF2C90" w14:textId="77777777" w:rsidTr="00E932F0">
        <w:trPr>
          <w:trHeight w:val="20"/>
        </w:trPr>
        <w:tc>
          <w:tcPr>
            <w:tcW w:w="600" w:type="dxa"/>
          </w:tcPr>
          <w:p w14:paraId="2D1BE59F" w14:textId="77777777" w:rsidR="004D5624" w:rsidRPr="004F4F04" w:rsidRDefault="004D5624" w:rsidP="00E932F0">
            <w:pPr>
              <w:ind w:firstLine="0"/>
              <w:rPr>
                <w:rFonts w:ascii="Times New Roman" w:hAnsi="Times New Roman"/>
                <w:bCs/>
                <w:sz w:val="24"/>
                <w:szCs w:val="24"/>
              </w:rPr>
            </w:pPr>
            <w:r w:rsidRPr="004F4F04">
              <w:rPr>
                <w:rFonts w:ascii="Times New Roman" w:hAnsi="Times New Roman"/>
                <w:bCs/>
                <w:sz w:val="24"/>
                <w:szCs w:val="24"/>
              </w:rPr>
              <w:t>7</w:t>
            </w:r>
          </w:p>
        </w:tc>
        <w:tc>
          <w:tcPr>
            <w:tcW w:w="2660" w:type="dxa"/>
          </w:tcPr>
          <w:p w14:paraId="2244D054" w14:textId="77777777" w:rsidR="004D5624" w:rsidRPr="004F4F04" w:rsidRDefault="004D5624" w:rsidP="00E932F0">
            <w:pPr>
              <w:spacing w:line="240" w:lineRule="auto"/>
              <w:ind w:firstLine="0"/>
              <w:rPr>
                <w:rFonts w:ascii="Times New Roman" w:hAnsi="Times New Roman"/>
                <w:sz w:val="24"/>
                <w:szCs w:val="24"/>
              </w:rPr>
            </w:pPr>
            <w:r w:rsidRPr="004F4F04">
              <w:rPr>
                <w:rFonts w:ascii="Times New Roman" w:hAnsi="Times New Roman"/>
                <w:sz w:val="24"/>
                <w:szCs w:val="24"/>
              </w:rPr>
              <w:t>Pasiūlymo galiojimo užtikrinimas pirkimo dalyviui grąžinamas (arba atsisakoma teisių į jį) per</w:t>
            </w:r>
          </w:p>
        </w:tc>
        <w:tc>
          <w:tcPr>
            <w:tcW w:w="3685" w:type="dxa"/>
          </w:tcPr>
          <w:p w14:paraId="44F8F441" w14:textId="77777777" w:rsidR="004D5624" w:rsidRPr="004F4F04" w:rsidRDefault="004D5624" w:rsidP="00E932F0">
            <w:pPr>
              <w:spacing w:line="240" w:lineRule="auto"/>
              <w:ind w:firstLine="34"/>
              <w:rPr>
                <w:rFonts w:ascii="Times New Roman" w:hAnsi="Times New Roman"/>
                <w:sz w:val="24"/>
                <w:szCs w:val="24"/>
              </w:rPr>
            </w:pPr>
            <w:r w:rsidRPr="004F4F04">
              <w:rPr>
                <w:rFonts w:ascii="Times New Roman" w:hAnsi="Times New Roman"/>
                <w:iCs/>
                <w:sz w:val="24"/>
                <w:szCs w:val="24"/>
              </w:rPr>
              <w:t xml:space="preserve">5  (penkias) darbo dienas </w:t>
            </w:r>
            <w:r w:rsidRPr="004F4F04">
              <w:rPr>
                <w:rFonts w:ascii="Times New Roman" w:hAnsi="Times New Roman"/>
                <w:sz w:val="24"/>
                <w:szCs w:val="24"/>
              </w:rPr>
              <w:t>nuo prašymo gavimo dienos</w:t>
            </w:r>
          </w:p>
          <w:p w14:paraId="1DBF399E" w14:textId="77777777" w:rsidR="004D5624" w:rsidRPr="004F4F04" w:rsidRDefault="004D5624" w:rsidP="00E932F0">
            <w:pPr>
              <w:spacing w:line="240" w:lineRule="auto"/>
              <w:ind w:firstLine="34"/>
              <w:rPr>
                <w:rFonts w:ascii="Times New Roman" w:hAnsi="Times New Roman"/>
                <w:sz w:val="24"/>
                <w:szCs w:val="24"/>
              </w:rPr>
            </w:pPr>
          </w:p>
        </w:tc>
        <w:tc>
          <w:tcPr>
            <w:tcW w:w="3424" w:type="dxa"/>
          </w:tcPr>
          <w:p w14:paraId="4C123605" w14:textId="77777777" w:rsidR="004D5624" w:rsidRPr="004F4F04" w:rsidRDefault="004D5624" w:rsidP="00E932F0">
            <w:pPr>
              <w:spacing w:line="240" w:lineRule="auto"/>
              <w:ind w:firstLine="34"/>
              <w:rPr>
                <w:rFonts w:ascii="Times New Roman" w:hAnsi="Times New Roman"/>
                <w:sz w:val="24"/>
                <w:szCs w:val="24"/>
              </w:rPr>
            </w:pPr>
            <w:r w:rsidRPr="004F4F04">
              <w:rPr>
                <w:rFonts w:ascii="Times New Roman" w:hAnsi="Times New Roman"/>
                <w:sz w:val="24"/>
                <w:szCs w:val="24"/>
              </w:rPr>
              <w:t>Netaikoma</w:t>
            </w:r>
            <w:r w:rsidRPr="004F4F04">
              <w:rPr>
                <w:rFonts w:ascii="Times New Roman" w:hAnsi="Times New Roman"/>
                <w:color w:val="7030A0"/>
                <w:sz w:val="24"/>
                <w:szCs w:val="24"/>
              </w:rPr>
              <w:t xml:space="preserve"> </w:t>
            </w:r>
          </w:p>
        </w:tc>
      </w:tr>
      <w:tr w:rsidR="004D5624" w:rsidRPr="004F4F04" w14:paraId="711BE4CA" w14:textId="77777777" w:rsidTr="00E932F0">
        <w:trPr>
          <w:trHeight w:val="20"/>
        </w:trPr>
        <w:tc>
          <w:tcPr>
            <w:tcW w:w="600" w:type="dxa"/>
          </w:tcPr>
          <w:p w14:paraId="684D8CD7" w14:textId="77777777" w:rsidR="004D5624" w:rsidRPr="004F4F04" w:rsidRDefault="004D5624" w:rsidP="00E932F0">
            <w:pPr>
              <w:ind w:firstLine="0"/>
              <w:rPr>
                <w:rFonts w:ascii="Times New Roman" w:hAnsi="Times New Roman"/>
                <w:bCs/>
                <w:sz w:val="24"/>
                <w:szCs w:val="24"/>
              </w:rPr>
            </w:pPr>
            <w:r w:rsidRPr="004F4F04">
              <w:rPr>
                <w:rFonts w:ascii="Times New Roman" w:hAnsi="Times New Roman"/>
                <w:bCs/>
                <w:sz w:val="24"/>
                <w:szCs w:val="24"/>
              </w:rPr>
              <w:t>8</w:t>
            </w:r>
          </w:p>
        </w:tc>
        <w:tc>
          <w:tcPr>
            <w:tcW w:w="2660" w:type="dxa"/>
          </w:tcPr>
          <w:p w14:paraId="0221101E" w14:textId="77777777" w:rsidR="004D5624" w:rsidRPr="004F4F04" w:rsidRDefault="004D5624" w:rsidP="00E932F0">
            <w:pPr>
              <w:spacing w:line="240" w:lineRule="auto"/>
              <w:ind w:firstLine="0"/>
              <w:rPr>
                <w:rFonts w:ascii="Times New Roman" w:hAnsi="Times New Roman"/>
                <w:sz w:val="24"/>
                <w:szCs w:val="24"/>
              </w:rPr>
            </w:pPr>
            <w:r w:rsidRPr="004F4F04">
              <w:rPr>
                <w:rFonts w:ascii="Times New Roman" w:eastAsia="Arial" w:hAnsi="Times New Roman"/>
                <w:sz w:val="24"/>
                <w:szCs w:val="24"/>
              </w:rPr>
              <w:t>Perkančioji organizacija</w:t>
            </w:r>
            <w:r w:rsidRPr="004F4F04">
              <w:rPr>
                <w:rFonts w:ascii="Times New Roman" w:hAnsi="Times New Roman"/>
                <w:sz w:val="24"/>
                <w:szCs w:val="24"/>
              </w:rPr>
              <w:t xml:space="preserve"> informuoja dalyvius apie EBVPD vertinimo rezultatus, jeigu taikoma, ne vėliau kaip per</w:t>
            </w:r>
          </w:p>
        </w:tc>
        <w:tc>
          <w:tcPr>
            <w:tcW w:w="3685" w:type="dxa"/>
          </w:tcPr>
          <w:p w14:paraId="4973F39D" w14:textId="77777777" w:rsidR="004D5624" w:rsidRPr="004F4F04" w:rsidRDefault="004D5624" w:rsidP="00E932F0">
            <w:pPr>
              <w:spacing w:line="240" w:lineRule="auto"/>
              <w:ind w:firstLine="34"/>
              <w:rPr>
                <w:rFonts w:ascii="Times New Roman" w:hAnsi="Times New Roman"/>
                <w:sz w:val="24"/>
                <w:szCs w:val="24"/>
              </w:rPr>
            </w:pPr>
            <w:r w:rsidRPr="004F4F04">
              <w:rPr>
                <w:rFonts w:ascii="Times New Roman" w:hAnsi="Times New Roman"/>
                <w:bCs/>
                <w:sz w:val="24"/>
                <w:szCs w:val="24"/>
              </w:rPr>
              <w:t>3 (tris) darbo dienas nuo sprendimo priėmimo dienos</w:t>
            </w:r>
          </w:p>
        </w:tc>
        <w:tc>
          <w:tcPr>
            <w:tcW w:w="3424" w:type="dxa"/>
          </w:tcPr>
          <w:p w14:paraId="0055A808" w14:textId="77777777" w:rsidR="004D5624" w:rsidRPr="004F4F04" w:rsidRDefault="004D5624" w:rsidP="00E932F0">
            <w:pPr>
              <w:ind w:firstLine="34"/>
              <w:rPr>
                <w:rFonts w:ascii="Times New Roman" w:hAnsi="Times New Roman"/>
                <w:sz w:val="24"/>
                <w:szCs w:val="24"/>
              </w:rPr>
            </w:pPr>
            <w:r w:rsidRPr="004F4F04">
              <w:rPr>
                <w:rFonts w:ascii="Times New Roman" w:hAnsi="Times New Roman"/>
                <w:sz w:val="24"/>
                <w:szCs w:val="24"/>
              </w:rPr>
              <w:t>Netaikoma</w:t>
            </w:r>
          </w:p>
        </w:tc>
      </w:tr>
      <w:tr w:rsidR="004D5624" w:rsidRPr="004F4F04" w14:paraId="45FE50A3" w14:textId="77777777" w:rsidTr="00E932F0">
        <w:trPr>
          <w:trHeight w:val="20"/>
        </w:trPr>
        <w:tc>
          <w:tcPr>
            <w:tcW w:w="600" w:type="dxa"/>
          </w:tcPr>
          <w:p w14:paraId="562507D4" w14:textId="77777777" w:rsidR="004D5624" w:rsidRPr="004F4F04" w:rsidRDefault="004D5624" w:rsidP="00E932F0">
            <w:pPr>
              <w:ind w:firstLine="0"/>
              <w:rPr>
                <w:rFonts w:ascii="Times New Roman" w:hAnsi="Times New Roman"/>
                <w:bCs/>
                <w:sz w:val="24"/>
                <w:szCs w:val="24"/>
              </w:rPr>
            </w:pPr>
            <w:r w:rsidRPr="004F4F04">
              <w:rPr>
                <w:rFonts w:ascii="Times New Roman" w:hAnsi="Times New Roman"/>
                <w:bCs/>
                <w:sz w:val="24"/>
                <w:szCs w:val="24"/>
              </w:rPr>
              <w:t>9</w:t>
            </w:r>
          </w:p>
        </w:tc>
        <w:tc>
          <w:tcPr>
            <w:tcW w:w="2660" w:type="dxa"/>
            <w:hideMark/>
          </w:tcPr>
          <w:p w14:paraId="65AA2E33" w14:textId="77777777" w:rsidR="004D5624" w:rsidRPr="004F4F04" w:rsidRDefault="004D5624" w:rsidP="00E932F0">
            <w:pPr>
              <w:spacing w:line="240" w:lineRule="auto"/>
              <w:ind w:firstLine="0"/>
              <w:rPr>
                <w:rFonts w:ascii="Times New Roman" w:hAnsi="Times New Roman"/>
                <w:sz w:val="24"/>
                <w:szCs w:val="24"/>
              </w:rPr>
            </w:pPr>
            <w:r w:rsidRPr="004F4F04">
              <w:rPr>
                <w:rFonts w:ascii="Times New Roman" w:eastAsia="Arial" w:hAnsi="Times New Roman"/>
                <w:sz w:val="24"/>
                <w:szCs w:val="24"/>
              </w:rPr>
              <w:t>Perkančioji organizacija</w:t>
            </w:r>
            <w:r w:rsidRPr="004F4F04">
              <w:rPr>
                <w:rFonts w:ascii="Times New Roman" w:hAnsi="Times New Roman"/>
                <w:sz w:val="24"/>
                <w:szCs w:val="24"/>
              </w:rPr>
              <w:t xml:space="preserve"> dalyviams praneša apie </w:t>
            </w:r>
            <w:r w:rsidRPr="004F4F04">
              <w:rPr>
                <w:rFonts w:ascii="Times New Roman" w:hAnsi="Times New Roman"/>
                <w:sz w:val="24"/>
                <w:szCs w:val="24"/>
              </w:rPr>
              <w:lastRenderedPageBreak/>
              <w:t>priimtą sprendimą nustatyti laimėjusį pasiūlymą, dėl kurio bus sudaroma sutartis ne vėliau kaip per</w:t>
            </w:r>
          </w:p>
        </w:tc>
        <w:tc>
          <w:tcPr>
            <w:tcW w:w="3685" w:type="dxa"/>
            <w:hideMark/>
          </w:tcPr>
          <w:p w14:paraId="4CBB40BB" w14:textId="77777777" w:rsidR="004D5624" w:rsidRPr="004F4F04" w:rsidRDefault="004D5624" w:rsidP="00E932F0">
            <w:pPr>
              <w:spacing w:line="240" w:lineRule="auto"/>
              <w:ind w:firstLine="34"/>
              <w:rPr>
                <w:rFonts w:ascii="Times New Roman" w:hAnsi="Times New Roman"/>
                <w:bCs/>
                <w:sz w:val="24"/>
                <w:szCs w:val="24"/>
              </w:rPr>
            </w:pPr>
            <w:r w:rsidRPr="004F4F04">
              <w:rPr>
                <w:rFonts w:ascii="Times New Roman" w:hAnsi="Times New Roman"/>
                <w:bCs/>
                <w:sz w:val="24"/>
                <w:szCs w:val="24"/>
              </w:rPr>
              <w:lastRenderedPageBreak/>
              <w:t>3(tris) darbo dienas nuo sprendimo priėmimo dienos</w:t>
            </w:r>
          </w:p>
        </w:tc>
        <w:tc>
          <w:tcPr>
            <w:tcW w:w="3424" w:type="dxa"/>
            <w:hideMark/>
          </w:tcPr>
          <w:p w14:paraId="46AF167B" w14:textId="77777777" w:rsidR="004D5624" w:rsidRPr="004F4F04" w:rsidRDefault="004D5624" w:rsidP="00E932F0">
            <w:pPr>
              <w:ind w:firstLine="34"/>
              <w:rPr>
                <w:rFonts w:ascii="Times New Roman" w:hAnsi="Times New Roman"/>
                <w:sz w:val="24"/>
                <w:szCs w:val="24"/>
              </w:rPr>
            </w:pPr>
          </w:p>
        </w:tc>
      </w:tr>
      <w:tr w:rsidR="004D5624" w:rsidRPr="004F4F04" w14:paraId="3AA4113C" w14:textId="77777777" w:rsidTr="00E932F0">
        <w:trPr>
          <w:trHeight w:val="20"/>
        </w:trPr>
        <w:tc>
          <w:tcPr>
            <w:tcW w:w="600" w:type="dxa"/>
          </w:tcPr>
          <w:p w14:paraId="486862E4" w14:textId="77777777" w:rsidR="004D5624" w:rsidRPr="004F4F04" w:rsidRDefault="004D5624" w:rsidP="00E932F0">
            <w:pPr>
              <w:ind w:firstLine="0"/>
              <w:rPr>
                <w:rFonts w:ascii="Times New Roman" w:hAnsi="Times New Roman"/>
                <w:bCs/>
                <w:sz w:val="24"/>
                <w:szCs w:val="24"/>
              </w:rPr>
            </w:pPr>
            <w:r w:rsidRPr="004F4F04">
              <w:rPr>
                <w:rFonts w:ascii="Times New Roman" w:hAnsi="Times New Roman"/>
                <w:bCs/>
                <w:sz w:val="24"/>
                <w:szCs w:val="24"/>
              </w:rPr>
              <w:lastRenderedPageBreak/>
              <w:t>10</w:t>
            </w:r>
          </w:p>
        </w:tc>
        <w:tc>
          <w:tcPr>
            <w:tcW w:w="2660" w:type="dxa"/>
            <w:hideMark/>
          </w:tcPr>
          <w:p w14:paraId="67A6B152" w14:textId="77777777" w:rsidR="004D5624" w:rsidRPr="004F4F04" w:rsidRDefault="004D5624" w:rsidP="00E932F0">
            <w:pPr>
              <w:spacing w:line="240" w:lineRule="auto"/>
              <w:ind w:firstLine="0"/>
              <w:rPr>
                <w:rFonts w:ascii="Times New Roman" w:hAnsi="Times New Roman"/>
                <w:color w:val="000000"/>
                <w:sz w:val="24"/>
                <w:szCs w:val="24"/>
                <w:shd w:val="clear" w:color="auto" w:fill="FFFFFF"/>
              </w:rPr>
            </w:pPr>
            <w:r w:rsidRPr="004F4F04">
              <w:rPr>
                <w:rFonts w:ascii="Times New Roman" w:hAnsi="Times New Roman"/>
                <w:color w:val="000000"/>
                <w:sz w:val="24"/>
                <w:szCs w:val="24"/>
                <w:shd w:val="clear" w:color="auto" w:fill="FFFFFF"/>
              </w:rPr>
              <w:t xml:space="preserve">Dalyvis turi teisę pateikti pretenziją </w:t>
            </w:r>
            <w:r w:rsidRPr="004F4F04">
              <w:rPr>
                <w:rFonts w:ascii="Times New Roman" w:eastAsia="Arial" w:hAnsi="Times New Roman"/>
                <w:color w:val="0078D4"/>
                <w:sz w:val="24"/>
                <w:szCs w:val="24"/>
              </w:rPr>
              <w:t xml:space="preserve"> </w:t>
            </w:r>
            <w:r w:rsidRPr="004F4F04">
              <w:rPr>
                <w:rFonts w:ascii="Times New Roman" w:eastAsia="Arial" w:hAnsi="Times New Roman"/>
                <w:sz w:val="24"/>
                <w:szCs w:val="24"/>
              </w:rPr>
              <w:t xml:space="preserve">perkančiajai organizacijai </w:t>
            </w:r>
            <w:r w:rsidRPr="004F4F04">
              <w:rPr>
                <w:rFonts w:ascii="Times New Roman" w:hAnsi="Times New Roman"/>
                <w:sz w:val="24"/>
                <w:szCs w:val="24"/>
                <w:shd w:val="clear" w:color="auto" w:fill="FFFFFF"/>
              </w:rPr>
              <w:t xml:space="preserve">pateikti prašymą ar </w:t>
            </w:r>
            <w:r w:rsidRPr="004F4F04">
              <w:rPr>
                <w:rFonts w:ascii="Times New Roman" w:hAnsi="Times New Roman"/>
                <w:color w:val="000000"/>
                <w:sz w:val="24"/>
                <w:szCs w:val="24"/>
                <w:shd w:val="clear" w:color="auto" w:fill="FFFFFF"/>
              </w:rPr>
              <w:t xml:space="preserve">pareikšti ieškinį teismui </w:t>
            </w:r>
            <w:r w:rsidRPr="004F4F04">
              <w:rPr>
                <w:rFonts w:ascii="Times New Roman" w:hAnsi="Times New Roman"/>
                <w:sz w:val="24"/>
                <w:szCs w:val="24"/>
              </w:rPr>
              <w:t>ne vėliau kaip per</w:t>
            </w:r>
          </w:p>
        </w:tc>
        <w:tc>
          <w:tcPr>
            <w:tcW w:w="3685" w:type="dxa"/>
            <w:hideMark/>
          </w:tcPr>
          <w:p w14:paraId="00ED9798" w14:textId="77777777" w:rsidR="004D5624" w:rsidRPr="004F4F04" w:rsidRDefault="004D5624" w:rsidP="00E932F0">
            <w:pPr>
              <w:spacing w:line="240" w:lineRule="auto"/>
              <w:ind w:firstLine="34"/>
              <w:rPr>
                <w:rFonts w:ascii="Times New Roman" w:hAnsi="Times New Roman"/>
                <w:sz w:val="24"/>
                <w:szCs w:val="24"/>
              </w:rPr>
            </w:pPr>
            <w:r w:rsidRPr="004F4F04">
              <w:rPr>
                <w:rFonts w:ascii="Times New Roman" w:hAnsi="Times New Roman"/>
                <w:sz w:val="24"/>
                <w:szCs w:val="24"/>
              </w:rPr>
              <w:t>5 (penkias) darbo dienas</w:t>
            </w:r>
          </w:p>
          <w:p w14:paraId="35DD5EE9" w14:textId="77777777" w:rsidR="004D5624" w:rsidRPr="004F4F04" w:rsidRDefault="004D5624" w:rsidP="00E932F0">
            <w:pPr>
              <w:spacing w:line="240" w:lineRule="auto"/>
              <w:ind w:firstLine="34"/>
              <w:rPr>
                <w:rFonts w:ascii="Times New Roman" w:hAnsi="Times New Roman"/>
                <w:sz w:val="24"/>
                <w:szCs w:val="24"/>
              </w:rPr>
            </w:pPr>
          </w:p>
          <w:p w14:paraId="088EEF6F" w14:textId="77777777" w:rsidR="004D5624" w:rsidRPr="004F4F04" w:rsidRDefault="004D5624" w:rsidP="00E932F0">
            <w:pPr>
              <w:spacing w:line="240" w:lineRule="auto"/>
              <w:ind w:firstLine="34"/>
              <w:rPr>
                <w:rFonts w:ascii="Times New Roman" w:hAnsi="Times New Roman"/>
                <w:sz w:val="24"/>
                <w:szCs w:val="24"/>
              </w:rPr>
            </w:pPr>
            <w:r w:rsidRPr="004F4F04">
              <w:rPr>
                <w:rFonts w:ascii="Times New Roman" w:hAnsi="Times New Roman"/>
                <w:sz w:val="24"/>
                <w:szCs w:val="24"/>
              </w:rPr>
              <w:t xml:space="preserve">nuo </w:t>
            </w:r>
            <w:r w:rsidRPr="004F4F04">
              <w:rPr>
                <w:rFonts w:ascii="Times New Roman" w:eastAsia="Arial" w:hAnsi="Times New Roman"/>
                <w:sz w:val="24"/>
                <w:szCs w:val="24"/>
              </w:rPr>
              <w:t xml:space="preserve"> perkančiosios organizacijos </w:t>
            </w:r>
            <w:r w:rsidRPr="004F4F04">
              <w:rPr>
                <w:rFonts w:ascii="Times New Roman" w:hAnsi="Times New Roman"/>
                <w:sz w:val="24"/>
                <w:szCs w:val="24"/>
              </w:rPr>
              <w:t xml:space="preserve">pranešimo raštu apie jos priimtą sprendimą išsiuntimo tiekėjams dienos arba nuo paskelbimo apie </w:t>
            </w:r>
            <w:r w:rsidRPr="004F4F04">
              <w:rPr>
                <w:rFonts w:ascii="Times New Roman" w:eastAsia="Arial" w:hAnsi="Times New Roman"/>
                <w:sz w:val="24"/>
                <w:szCs w:val="24"/>
              </w:rPr>
              <w:t xml:space="preserve"> perkančiosios organizacijos </w:t>
            </w:r>
            <w:r w:rsidRPr="004F4F04">
              <w:rPr>
                <w:rFonts w:ascii="Times New Roman" w:hAnsi="Times New Roman"/>
                <w:sz w:val="24"/>
                <w:szCs w:val="24"/>
              </w:rPr>
              <w:t xml:space="preserve">priimtus sprendimus dienos, jei VPĮ nenumato reikalavimo raštu informuoti tiekėjus apie </w:t>
            </w:r>
            <w:r w:rsidRPr="004F4F04">
              <w:rPr>
                <w:rFonts w:ascii="Times New Roman" w:eastAsia="Arial" w:hAnsi="Times New Roman"/>
                <w:sz w:val="24"/>
                <w:szCs w:val="24"/>
              </w:rPr>
              <w:t xml:space="preserve"> perkančiosios organizacijos </w:t>
            </w:r>
            <w:r w:rsidRPr="004F4F04">
              <w:rPr>
                <w:rFonts w:ascii="Times New Roman" w:hAnsi="Times New Roman"/>
                <w:sz w:val="24"/>
                <w:szCs w:val="24"/>
              </w:rPr>
              <w:t>priimtus sprendimus;</w:t>
            </w:r>
          </w:p>
          <w:p w14:paraId="6E842BA5" w14:textId="77777777" w:rsidR="004D5624" w:rsidRPr="004F4F04" w:rsidRDefault="004D5624" w:rsidP="00E932F0">
            <w:pPr>
              <w:spacing w:line="240" w:lineRule="auto"/>
              <w:ind w:firstLine="34"/>
              <w:rPr>
                <w:rFonts w:ascii="Times New Roman" w:hAnsi="Times New Roman"/>
                <w:sz w:val="24"/>
                <w:szCs w:val="24"/>
              </w:rPr>
            </w:pPr>
          </w:p>
          <w:p w14:paraId="5F8B4D3A" w14:textId="77777777" w:rsidR="004D5624" w:rsidRPr="004F4F04" w:rsidRDefault="004D5624" w:rsidP="00E932F0">
            <w:pPr>
              <w:spacing w:line="240" w:lineRule="auto"/>
              <w:ind w:firstLine="34"/>
              <w:rPr>
                <w:rFonts w:ascii="Times New Roman" w:hAnsi="Times New Roman"/>
                <w:sz w:val="24"/>
                <w:szCs w:val="24"/>
              </w:rPr>
            </w:pPr>
            <w:r w:rsidRPr="004F4F04">
              <w:rPr>
                <w:rFonts w:ascii="Times New Roman" w:hAnsi="Times New Roman"/>
                <w:sz w:val="24"/>
                <w:szCs w:val="24"/>
              </w:rPr>
              <w:t xml:space="preserve">15 (penkiolika) dienų nuo pranešimo išsiuntimo tiekėjams dienos, jeigu šis pranešimas nebuvo siunčiamas elektroninėmis priemonėmis. </w:t>
            </w:r>
          </w:p>
          <w:p w14:paraId="7E1EA6AC" w14:textId="77777777" w:rsidR="004D5624" w:rsidRPr="004F4F04" w:rsidRDefault="004D5624" w:rsidP="00E932F0">
            <w:pPr>
              <w:spacing w:line="240" w:lineRule="auto"/>
              <w:ind w:firstLine="34"/>
              <w:rPr>
                <w:rFonts w:ascii="Times New Roman" w:hAnsi="Times New Roman"/>
                <w:sz w:val="24"/>
                <w:szCs w:val="24"/>
              </w:rPr>
            </w:pPr>
          </w:p>
        </w:tc>
        <w:tc>
          <w:tcPr>
            <w:tcW w:w="3424" w:type="dxa"/>
            <w:hideMark/>
          </w:tcPr>
          <w:p w14:paraId="78ED174E" w14:textId="77777777" w:rsidR="004D5624" w:rsidRPr="004F4F04" w:rsidRDefault="004D5624" w:rsidP="00E932F0">
            <w:pPr>
              <w:ind w:firstLine="34"/>
              <w:rPr>
                <w:rFonts w:ascii="Times New Roman" w:hAnsi="Times New Roman"/>
                <w:bCs/>
                <w:color w:val="7030A0"/>
                <w:sz w:val="24"/>
                <w:szCs w:val="24"/>
              </w:rPr>
            </w:pPr>
          </w:p>
        </w:tc>
      </w:tr>
      <w:tr w:rsidR="004D5624" w:rsidRPr="004F4F04" w14:paraId="067CB006" w14:textId="77777777" w:rsidTr="00E932F0">
        <w:trPr>
          <w:trHeight w:val="20"/>
        </w:trPr>
        <w:tc>
          <w:tcPr>
            <w:tcW w:w="600" w:type="dxa"/>
          </w:tcPr>
          <w:p w14:paraId="4335F50D" w14:textId="77777777" w:rsidR="004D5624" w:rsidRPr="004F4F04" w:rsidRDefault="004D5624" w:rsidP="00E932F0">
            <w:pPr>
              <w:ind w:firstLine="0"/>
              <w:rPr>
                <w:rFonts w:ascii="Times New Roman" w:hAnsi="Times New Roman"/>
                <w:sz w:val="24"/>
                <w:szCs w:val="24"/>
              </w:rPr>
            </w:pPr>
            <w:r w:rsidRPr="004F4F04">
              <w:rPr>
                <w:rFonts w:ascii="Times New Roman" w:hAnsi="Times New Roman"/>
                <w:sz w:val="24"/>
                <w:szCs w:val="24"/>
              </w:rPr>
              <w:t>11</w:t>
            </w:r>
          </w:p>
        </w:tc>
        <w:tc>
          <w:tcPr>
            <w:tcW w:w="2660" w:type="dxa"/>
            <w:hideMark/>
          </w:tcPr>
          <w:p w14:paraId="0806CDCA" w14:textId="77777777" w:rsidR="004D5624" w:rsidRPr="004F4F04" w:rsidRDefault="004D5624" w:rsidP="00E932F0">
            <w:pPr>
              <w:spacing w:line="240" w:lineRule="auto"/>
              <w:ind w:firstLine="0"/>
              <w:rPr>
                <w:rFonts w:ascii="Times New Roman" w:hAnsi="Times New Roman"/>
                <w:sz w:val="24"/>
                <w:szCs w:val="24"/>
              </w:rPr>
            </w:pPr>
            <w:r w:rsidRPr="004F4F04">
              <w:rPr>
                <w:rFonts w:ascii="Times New Roman" w:eastAsia="Arial" w:hAnsi="Times New Roman"/>
                <w:color w:val="0078D4"/>
                <w:sz w:val="24"/>
                <w:szCs w:val="24"/>
              </w:rPr>
              <w:t xml:space="preserve"> </w:t>
            </w:r>
            <w:r w:rsidRPr="004F4F04">
              <w:rPr>
                <w:rFonts w:ascii="Times New Roman" w:eastAsia="Arial" w:hAnsi="Times New Roman"/>
                <w:sz w:val="24"/>
                <w:szCs w:val="24"/>
              </w:rPr>
              <w:t xml:space="preserve">Perkančioji organizacija </w:t>
            </w:r>
            <w:r w:rsidRPr="004F4F04">
              <w:rPr>
                <w:rFonts w:ascii="Times New Roman" w:hAnsi="Times New Roman"/>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8117E9A" w14:textId="77777777" w:rsidR="004D5624" w:rsidRPr="004F4F04" w:rsidRDefault="004D5624" w:rsidP="00E932F0">
            <w:pPr>
              <w:spacing w:line="240" w:lineRule="auto"/>
              <w:ind w:firstLine="34"/>
              <w:rPr>
                <w:rFonts w:ascii="Times New Roman" w:hAnsi="Times New Roman"/>
                <w:sz w:val="24"/>
                <w:szCs w:val="24"/>
              </w:rPr>
            </w:pPr>
            <w:r w:rsidRPr="004F4F04">
              <w:rPr>
                <w:rFonts w:ascii="Times New Roman" w:hAnsi="Times New Roman"/>
                <w:sz w:val="24"/>
                <w:szCs w:val="24"/>
              </w:rPr>
              <w:t>6 (šešias) darbo dienas nuo pretenzijos gavimo dienos</w:t>
            </w:r>
          </w:p>
        </w:tc>
        <w:tc>
          <w:tcPr>
            <w:tcW w:w="3424" w:type="dxa"/>
            <w:hideMark/>
          </w:tcPr>
          <w:p w14:paraId="2232809C" w14:textId="77777777" w:rsidR="004D5624" w:rsidRPr="004F4F04" w:rsidRDefault="004D5624" w:rsidP="00E932F0">
            <w:pPr>
              <w:ind w:firstLine="34"/>
              <w:rPr>
                <w:rFonts w:ascii="Times New Roman" w:hAnsi="Times New Roman"/>
                <w:sz w:val="24"/>
                <w:szCs w:val="24"/>
              </w:rPr>
            </w:pPr>
          </w:p>
        </w:tc>
      </w:tr>
      <w:tr w:rsidR="004D5624" w:rsidRPr="004F4F04" w14:paraId="56338737" w14:textId="77777777" w:rsidTr="00E932F0">
        <w:trPr>
          <w:trHeight w:val="20"/>
        </w:trPr>
        <w:tc>
          <w:tcPr>
            <w:tcW w:w="600" w:type="dxa"/>
          </w:tcPr>
          <w:p w14:paraId="7879975D" w14:textId="77777777" w:rsidR="004D5624" w:rsidRPr="004F4F04" w:rsidRDefault="004D5624" w:rsidP="00E932F0">
            <w:pPr>
              <w:ind w:firstLine="0"/>
              <w:rPr>
                <w:rFonts w:ascii="Times New Roman" w:hAnsi="Times New Roman"/>
                <w:bCs/>
                <w:sz w:val="24"/>
                <w:szCs w:val="24"/>
              </w:rPr>
            </w:pPr>
            <w:r w:rsidRPr="004F4F04">
              <w:rPr>
                <w:rFonts w:ascii="Times New Roman" w:hAnsi="Times New Roman"/>
                <w:bCs/>
                <w:sz w:val="24"/>
                <w:szCs w:val="24"/>
              </w:rPr>
              <w:t>12</w:t>
            </w:r>
          </w:p>
        </w:tc>
        <w:tc>
          <w:tcPr>
            <w:tcW w:w="2660" w:type="dxa"/>
            <w:hideMark/>
          </w:tcPr>
          <w:p w14:paraId="6BB0CC09" w14:textId="77777777" w:rsidR="004D5624" w:rsidRPr="004F4F04" w:rsidRDefault="004D5624" w:rsidP="00E932F0">
            <w:pPr>
              <w:spacing w:line="240" w:lineRule="auto"/>
              <w:ind w:firstLine="0"/>
              <w:rPr>
                <w:rFonts w:ascii="Times New Roman" w:hAnsi="Times New Roman"/>
                <w:sz w:val="24"/>
                <w:szCs w:val="24"/>
              </w:rPr>
            </w:pPr>
            <w:r w:rsidRPr="004F4F04">
              <w:rPr>
                <w:rFonts w:ascii="Times New Roman" w:hAnsi="Times New Roman"/>
                <w:sz w:val="24"/>
                <w:szCs w:val="24"/>
              </w:rPr>
              <w:t xml:space="preserve">Jeigu </w:t>
            </w:r>
            <w:r w:rsidRPr="004F4F04">
              <w:rPr>
                <w:rFonts w:ascii="Times New Roman" w:eastAsia="Arial" w:hAnsi="Times New Roman"/>
                <w:sz w:val="24"/>
                <w:szCs w:val="24"/>
              </w:rPr>
              <w:t xml:space="preserve"> perkančioji organizacija </w:t>
            </w:r>
            <w:r w:rsidRPr="004F4F04">
              <w:rPr>
                <w:rFonts w:ascii="Times New Roman" w:hAnsi="Times New Roman"/>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78905BD8" w14:textId="77777777" w:rsidR="004D5624" w:rsidRPr="004F4F04" w:rsidRDefault="004D5624" w:rsidP="00E932F0">
            <w:pPr>
              <w:spacing w:line="240" w:lineRule="auto"/>
              <w:ind w:firstLine="34"/>
              <w:rPr>
                <w:rFonts w:ascii="Times New Roman" w:hAnsi="Times New Roman"/>
                <w:sz w:val="24"/>
                <w:szCs w:val="24"/>
                <w:highlight w:val="yellow"/>
              </w:rPr>
            </w:pPr>
            <w:r w:rsidRPr="004F4F04">
              <w:rPr>
                <w:rFonts w:ascii="Times New Roman" w:hAnsi="Times New Roman"/>
                <w:sz w:val="24"/>
                <w:szCs w:val="24"/>
              </w:rPr>
              <w:t xml:space="preserve">per 15 (penkiolika) dienų nuo dienos, kurią </w:t>
            </w:r>
            <w:r w:rsidRPr="004F4F04">
              <w:rPr>
                <w:rFonts w:ascii="Times New Roman" w:eastAsia="Arial" w:hAnsi="Times New Roman"/>
                <w:sz w:val="24"/>
                <w:szCs w:val="24"/>
              </w:rPr>
              <w:t xml:space="preserve"> perkančioji organizacija </w:t>
            </w:r>
            <w:r w:rsidRPr="004F4F04">
              <w:rPr>
                <w:rFonts w:ascii="Times New Roman" w:hAnsi="Times New Roman"/>
                <w:sz w:val="24"/>
                <w:szCs w:val="24"/>
              </w:rPr>
              <w:t xml:space="preserve">turėjo raštu pranešti apie priimtą sprendimą </w:t>
            </w:r>
          </w:p>
        </w:tc>
        <w:tc>
          <w:tcPr>
            <w:tcW w:w="3424" w:type="dxa"/>
            <w:hideMark/>
          </w:tcPr>
          <w:p w14:paraId="552060EF" w14:textId="77777777" w:rsidR="004D5624" w:rsidRPr="004F4F04" w:rsidRDefault="004D5624" w:rsidP="00E932F0">
            <w:pPr>
              <w:ind w:firstLine="34"/>
              <w:rPr>
                <w:rFonts w:ascii="Times New Roman" w:hAnsi="Times New Roman"/>
                <w:sz w:val="24"/>
                <w:szCs w:val="24"/>
              </w:rPr>
            </w:pPr>
          </w:p>
        </w:tc>
      </w:tr>
      <w:bookmarkEnd w:id="7"/>
    </w:tbl>
    <w:p w14:paraId="1E301235" w14:textId="77777777" w:rsidR="00A34B97" w:rsidRPr="004F4F04" w:rsidRDefault="00A34B97" w:rsidP="00A34B97">
      <w:pPr>
        <w:ind w:firstLine="0"/>
        <w:rPr>
          <w:rFonts w:ascii="Times New Roman" w:hAnsi="Times New Roman" w:cs="Times New Roman"/>
          <w:sz w:val="24"/>
          <w:szCs w:val="24"/>
        </w:rPr>
      </w:pPr>
    </w:p>
    <w:sectPr w:rsidR="00A34B97" w:rsidRPr="004F4F04" w:rsidSect="00A34B97">
      <w:headerReference w:type="default" r:id="rId11"/>
      <w:footerReference w:type="default" r:id="rId12"/>
      <w:headerReference w:type="first" r:id="rId13"/>
      <w:footerReference w:type="first" r:id="rId14"/>
      <w:pgSz w:w="12240" w:h="15840"/>
      <w:pgMar w:top="426"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5F250" w14:textId="77777777" w:rsidR="00330DD6" w:rsidRDefault="00330DD6">
      <w:pPr>
        <w:spacing w:line="240" w:lineRule="auto"/>
      </w:pPr>
      <w:r>
        <w:separator/>
      </w:r>
    </w:p>
  </w:endnote>
  <w:endnote w:type="continuationSeparator" w:id="0">
    <w:p w14:paraId="7677F7CB" w14:textId="77777777" w:rsidR="00330DD6" w:rsidRDefault="00330D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LT">
    <w:altName w:val="Times New Roman"/>
    <w:panose1 w:val="00000000000000000000"/>
    <w:charset w:val="00"/>
    <w:family w:val="auto"/>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B831528" w14:paraId="2E89183C" w14:textId="77777777" w:rsidTr="0B831528">
      <w:tc>
        <w:tcPr>
          <w:tcW w:w="3600" w:type="dxa"/>
        </w:tcPr>
        <w:p w14:paraId="4A4075A7" w14:textId="77777777" w:rsidR="003242AF" w:rsidRDefault="003242AF" w:rsidP="0B831528">
          <w:pPr>
            <w:pStyle w:val="Antrats"/>
            <w:ind w:left="-115"/>
            <w:jc w:val="left"/>
          </w:pPr>
        </w:p>
      </w:tc>
      <w:tc>
        <w:tcPr>
          <w:tcW w:w="3600" w:type="dxa"/>
        </w:tcPr>
        <w:p w14:paraId="25EE6DA6" w14:textId="77777777" w:rsidR="003242AF" w:rsidRDefault="003242AF" w:rsidP="0B831528">
          <w:pPr>
            <w:pStyle w:val="Antrats"/>
            <w:jc w:val="center"/>
          </w:pPr>
        </w:p>
      </w:tc>
      <w:tc>
        <w:tcPr>
          <w:tcW w:w="3600" w:type="dxa"/>
        </w:tcPr>
        <w:p w14:paraId="46F134F3" w14:textId="77777777" w:rsidR="003242AF" w:rsidRDefault="003242AF" w:rsidP="0B831528">
          <w:pPr>
            <w:pStyle w:val="Antrats"/>
            <w:ind w:right="-115"/>
            <w:jc w:val="right"/>
          </w:pPr>
        </w:p>
      </w:tc>
    </w:tr>
  </w:tbl>
  <w:p w14:paraId="5C7373FC" w14:textId="77777777" w:rsidR="003242AF" w:rsidRDefault="003242AF" w:rsidP="0B8315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B831528" w14:paraId="53A60227" w14:textId="77777777" w:rsidTr="0B831528">
      <w:tc>
        <w:tcPr>
          <w:tcW w:w="3600" w:type="dxa"/>
        </w:tcPr>
        <w:p w14:paraId="1980B89E" w14:textId="77777777" w:rsidR="003242AF" w:rsidRDefault="003242AF" w:rsidP="0B831528">
          <w:pPr>
            <w:pStyle w:val="Antrats"/>
            <w:ind w:left="-115"/>
            <w:jc w:val="left"/>
          </w:pPr>
        </w:p>
      </w:tc>
      <w:tc>
        <w:tcPr>
          <w:tcW w:w="3600" w:type="dxa"/>
        </w:tcPr>
        <w:p w14:paraId="7A37326D" w14:textId="77777777" w:rsidR="003242AF" w:rsidRDefault="003242AF" w:rsidP="0B831528">
          <w:pPr>
            <w:pStyle w:val="Antrats"/>
            <w:jc w:val="center"/>
          </w:pPr>
        </w:p>
      </w:tc>
      <w:tc>
        <w:tcPr>
          <w:tcW w:w="3600" w:type="dxa"/>
        </w:tcPr>
        <w:p w14:paraId="3296862C" w14:textId="77777777" w:rsidR="003242AF" w:rsidRDefault="003242AF" w:rsidP="0B831528">
          <w:pPr>
            <w:pStyle w:val="Antrats"/>
            <w:ind w:right="-115"/>
            <w:jc w:val="right"/>
          </w:pPr>
        </w:p>
      </w:tc>
    </w:tr>
  </w:tbl>
  <w:p w14:paraId="22AD668A" w14:textId="77777777" w:rsidR="003242AF" w:rsidRDefault="003242AF"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C5F26" w14:textId="77777777" w:rsidR="00330DD6" w:rsidRDefault="00330DD6">
      <w:pPr>
        <w:spacing w:line="240" w:lineRule="auto"/>
      </w:pPr>
      <w:r>
        <w:separator/>
      </w:r>
    </w:p>
  </w:footnote>
  <w:footnote w:type="continuationSeparator" w:id="0">
    <w:p w14:paraId="4B0A7520" w14:textId="77777777" w:rsidR="00330DD6" w:rsidRDefault="00330DD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A14A579" w14:textId="77777777" w:rsidR="003242AF" w:rsidRDefault="003242AF">
        <w:pPr>
          <w:pStyle w:val="Antrats"/>
          <w:jc w:val="center"/>
        </w:pPr>
        <w:r>
          <w:fldChar w:fldCharType="begin"/>
        </w:r>
        <w:r>
          <w:instrText>PAGE   \* MERGEFORMAT</w:instrText>
        </w:r>
        <w:r>
          <w:fldChar w:fldCharType="separate"/>
        </w:r>
        <w:r w:rsidR="00A533AB">
          <w:rPr>
            <w:noProof/>
          </w:rPr>
          <w:t>16</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A0934" w14:textId="77777777" w:rsidR="003242AF" w:rsidRDefault="003242AF">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pStyle w:val="L1pastraipa"/>
      <w:lvlText w:val="%1."/>
      <w:lvlJc w:val="left"/>
      <w:pPr>
        <w:tabs>
          <w:tab w:val="num" w:pos="0"/>
        </w:tabs>
        <w:ind w:left="360" w:hanging="360"/>
      </w:pPr>
      <w:rPr>
        <w:rFonts w:ascii="Times New Roman" w:eastAsia="Times New Roman" w:hAnsi="Times New Roman" w:cs="Arial" w:hint="default"/>
        <w:sz w:val="24"/>
        <w:szCs w:val="24"/>
        <w:lang w:val="x-none" w:eastAsia="x-none" w:bidi="x-none"/>
      </w:rPr>
    </w:lvl>
    <w:lvl w:ilvl="1">
      <w:start w:val="1"/>
      <w:numFmt w:val="decimal"/>
      <w:lvlText w:val="%1.%2."/>
      <w:lvlJc w:val="left"/>
      <w:pPr>
        <w:tabs>
          <w:tab w:val="num" w:pos="1298"/>
        </w:tabs>
        <w:ind w:left="432" w:hanging="432"/>
      </w:pPr>
      <w:rPr>
        <w:rFonts w:ascii="Times New Roman" w:hAnsi="Times New Roman" w:cs="Arial" w:hint="default"/>
        <w:sz w:val="24"/>
        <w:szCs w:val="24"/>
        <w:lang w:val="x-none" w:eastAsia="x-none" w:bidi="x-none"/>
      </w:rPr>
    </w:lvl>
    <w:lvl w:ilvl="2">
      <w:start w:val="1"/>
      <w:numFmt w:val="decimal"/>
      <w:lvlText w:val="%1.%2.%3."/>
      <w:lvlJc w:val="left"/>
      <w:pPr>
        <w:tabs>
          <w:tab w:val="num" w:pos="0"/>
        </w:tabs>
        <w:ind w:left="930" w:hanging="504"/>
      </w:pPr>
      <w:rPr>
        <w:sz w:val="22"/>
        <w:szCs w:val="22"/>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542EA4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E6746F8"/>
    <w:multiLevelType w:val="multilevel"/>
    <w:tmpl w:val="3B04513E"/>
    <w:lvl w:ilvl="0">
      <w:start w:val="7"/>
      <w:numFmt w:val="decimal"/>
      <w:lvlText w:val="%1."/>
      <w:lvlJc w:val="left"/>
      <w:pPr>
        <w:ind w:left="786" w:hanging="360"/>
      </w:pPr>
      <w:rPr>
        <w:rFonts w:asciiTheme="minorHAnsi" w:hAnsiTheme="minorHAnsi" w:cstheme="minorHAnsi" w:hint="default"/>
        <w:color w:val="000000" w:themeColor="text1"/>
      </w:rPr>
    </w:lvl>
    <w:lvl w:ilvl="1">
      <w:start w:val="2"/>
      <w:numFmt w:val="decimal"/>
      <w:lvlText w:val="%1.%2."/>
      <w:lvlJc w:val="left"/>
      <w:pPr>
        <w:ind w:left="1483" w:hanging="360"/>
      </w:pPr>
      <w:rPr>
        <w:rFonts w:ascii="Arial" w:hAnsi="Arial" w:cs="Arial" w:hint="default"/>
        <w:color w:val="000000" w:themeColor="text1"/>
      </w:rPr>
    </w:lvl>
    <w:lvl w:ilvl="2">
      <w:start w:val="1"/>
      <w:numFmt w:val="decimal"/>
      <w:lvlText w:val="%1.%2.%3."/>
      <w:lvlJc w:val="left"/>
      <w:pPr>
        <w:ind w:left="2540" w:hanging="720"/>
      </w:pPr>
      <w:rPr>
        <w:rFonts w:ascii="Arial" w:hAnsi="Arial" w:cs="Arial" w:hint="default"/>
        <w:color w:val="000000" w:themeColor="text1"/>
      </w:rPr>
    </w:lvl>
    <w:lvl w:ilvl="3">
      <w:start w:val="1"/>
      <w:numFmt w:val="decimal"/>
      <w:lvlText w:val="%1.%2.%3.%4."/>
      <w:lvlJc w:val="left"/>
      <w:pPr>
        <w:ind w:left="3237" w:hanging="720"/>
      </w:pPr>
      <w:rPr>
        <w:rFonts w:hint="default"/>
        <w:color w:val="000000" w:themeColor="text1"/>
      </w:rPr>
    </w:lvl>
    <w:lvl w:ilvl="4">
      <w:start w:val="1"/>
      <w:numFmt w:val="decimal"/>
      <w:lvlText w:val="%1.%2.%3.%4.%5."/>
      <w:lvlJc w:val="left"/>
      <w:pPr>
        <w:ind w:left="4294" w:hanging="1080"/>
      </w:pPr>
      <w:rPr>
        <w:rFonts w:hint="default"/>
        <w:color w:val="000000" w:themeColor="text1"/>
      </w:rPr>
    </w:lvl>
    <w:lvl w:ilvl="5">
      <w:start w:val="1"/>
      <w:numFmt w:val="decimal"/>
      <w:lvlText w:val="%1.%2.%3.%4.%5.%6."/>
      <w:lvlJc w:val="left"/>
      <w:pPr>
        <w:ind w:left="4991" w:hanging="1080"/>
      </w:pPr>
      <w:rPr>
        <w:rFonts w:hint="default"/>
        <w:color w:val="000000" w:themeColor="text1"/>
      </w:rPr>
    </w:lvl>
    <w:lvl w:ilvl="6">
      <w:start w:val="1"/>
      <w:numFmt w:val="decimal"/>
      <w:lvlText w:val="%1.%2.%3.%4.%5.%6.%7."/>
      <w:lvlJc w:val="left"/>
      <w:pPr>
        <w:ind w:left="6048" w:hanging="1440"/>
      </w:pPr>
      <w:rPr>
        <w:rFonts w:hint="default"/>
        <w:color w:val="000000" w:themeColor="text1"/>
      </w:rPr>
    </w:lvl>
    <w:lvl w:ilvl="7">
      <w:start w:val="1"/>
      <w:numFmt w:val="decimal"/>
      <w:lvlText w:val="%1.%2.%3.%4.%5.%6.%7.%8."/>
      <w:lvlJc w:val="left"/>
      <w:pPr>
        <w:ind w:left="6745" w:hanging="1440"/>
      </w:pPr>
      <w:rPr>
        <w:rFonts w:hint="default"/>
        <w:color w:val="000000" w:themeColor="text1"/>
      </w:rPr>
    </w:lvl>
    <w:lvl w:ilvl="8">
      <w:start w:val="1"/>
      <w:numFmt w:val="decimal"/>
      <w:lvlText w:val="%1.%2.%3.%4.%5.%6.%7.%8.%9."/>
      <w:lvlJc w:val="left"/>
      <w:pPr>
        <w:ind w:left="7802" w:hanging="1800"/>
      </w:pPr>
      <w:rPr>
        <w:rFonts w:hint="default"/>
        <w:color w:val="000000" w:themeColor="text1"/>
      </w:rPr>
    </w:lvl>
  </w:abstractNum>
  <w:abstractNum w:abstractNumId="3">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nsid w:val="29596954"/>
    <w:multiLevelType w:val="hybridMultilevel"/>
    <w:tmpl w:val="1CCE7C44"/>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02328A"/>
    <w:multiLevelType w:val="hybridMultilevel"/>
    <w:tmpl w:val="ABFC7F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F476094"/>
    <w:multiLevelType w:val="multilevel"/>
    <w:tmpl w:val="B624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5B59C8"/>
    <w:multiLevelType w:val="hybridMultilevel"/>
    <w:tmpl w:val="3910A6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36FA5AB2"/>
    <w:multiLevelType w:val="hybridMultilevel"/>
    <w:tmpl w:val="3C7E321A"/>
    <w:lvl w:ilvl="0" w:tplc="0B96F5AA">
      <w:start w:val="6"/>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0A70A85"/>
    <w:multiLevelType w:val="multilevel"/>
    <w:tmpl w:val="6792A7FA"/>
    <w:lvl w:ilvl="0">
      <w:start w:val="2"/>
      <w:numFmt w:val="decimal"/>
      <w:lvlText w:val="%1."/>
      <w:lvlJc w:val="left"/>
      <w:pPr>
        <w:ind w:left="360" w:hanging="360"/>
      </w:pPr>
      <w:rPr>
        <w:rFonts w:eastAsia="Calibri" w:hint="default"/>
        <w:color w:val="auto"/>
        <w:sz w:val="32"/>
        <w:szCs w:val="32"/>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nsid w:val="4730304A"/>
    <w:multiLevelType w:val="hybridMultilevel"/>
    <w:tmpl w:val="8C541AE0"/>
    <w:lvl w:ilvl="0" w:tplc="7054A586">
      <w:start w:val="1"/>
      <w:numFmt w:val="upperRoman"/>
      <w:lvlText w:val="%1."/>
      <w:lvlJc w:val="left"/>
      <w:pPr>
        <w:ind w:left="3556"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5B6F7E23"/>
    <w:multiLevelType w:val="hybridMultilevel"/>
    <w:tmpl w:val="ABFC7F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nsid w:val="6C3507D0"/>
    <w:multiLevelType w:val="multilevel"/>
    <w:tmpl w:val="4A9A8698"/>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720A3259"/>
    <w:multiLevelType w:val="multilevel"/>
    <w:tmpl w:val="5A2EEB1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Calibri" w:hAnsi="Calibri" w:cs="Calibr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nsid w:val="765270E5"/>
    <w:multiLevelType w:val="hybridMultilevel"/>
    <w:tmpl w:val="032E4796"/>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5"/>
  </w:num>
  <w:num w:numId="3">
    <w:abstractNumId w:val="11"/>
  </w:num>
  <w:num w:numId="4">
    <w:abstractNumId w:val="20"/>
  </w:num>
  <w:num w:numId="5">
    <w:abstractNumId w:val="5"/>
  </w:num>
  <w:num w:numId="6">
    <w:abstractNumId w:val="2"/>
  </w:num>
  <w:num w:numId="7">
    <w:abstractNumId w:val="12"/>
  </w:num>
  <w:num w:numId="8">
    <w:abstractNumId w:val="17"/>
  </w:num>
  <w:num w:numId="9">
    <w:abstractNumId w:val="4"/>
  </w:num>
  <w:num w:numId="10">
    <w:abstractNumId w:val="13"/>
  </w:num>
  <w:num w:numId="11">
    <w:abstractNumId w:val="0"/>
  </w:num>
  <w:num w:numId="12">
    <w:abstractNumId w:val="6"/>
  </w:num>
  <w:num w:numId="13">
    <w:abstractNumId w:val="14"/>
  </w:num>
  <w:num w:numId="14">
    <w:abstractNumId w:val="7"/>
  </w:num>
  <w:num w:numId="15">
    <w:abstractNumId w:val="8"/>
  </w:num>
  <w:num w:numId="16">
    <w:abstractNumId w:val="16"/>
  </w:num>
  <w:num w:numId="17">
    <w:abstractNumId w:val="19"/>
  </w:num>
  <w:num w:numId="18">
    <w:abstractNumId w:val="9"/>
  </w:num>
  <w:num w:numId="19">
    <w:abstractNumId w:val="1"/>
  </w:num>
  <w:num w:numId="20">
    <w:abstractNumId w:val="1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624"/>
    <w:rsid w:val="00055835"/>
    <w:rsid w:val="00076F9B"/>
    <w:rsid w:val="000817C6"/>
    <w:rsid w:val="001F339C"/>
    <w:rsid w:val="00210156"/>
    <w:rsid w:val="002159A6"/>
    <w:rsid w:val="002D4D46"/>
    <w:rsid w:val="003033BD"/>
    <w:rsid w:val="003242AF"/>
    <w:rsid w:val="00330DD6"/>
    <w:rsid w:val="00401987"/>
    <w:rsid w:val="00481240"/>
    <w:rsid w:val="004D5624"/>
    <w:rsid w:val="004F4F04"/>
    <w:rsid w:val="00533C21"/>
    <w:rsid w:val="00542B31"/>
    <w:rsid w:val="005721DD"/>
    <w:rsid w:val="005B5F2F"/>
    <w:rsid w:val="005E0ED4"/>
    <w:rsid w:val="006C33A1"/>
    <w:rsid w:val="006D498C"/>
    <w:rsid w:val="00727165"/>
    <w:rsid w:val="00765710"/>
    <w:rsid w:val="007C4ABD"/>
    <w:rsid w:val="007C722E"/>
    <w:rsid w:val="008D7E17"/>
    <w:rsid w:val="008E6786"/>
    <w:rsid w:val="00902AF9"/>
    <w:rsid w:val="0091486E"/>
    <w:rsid w:val="009A6048"/>
    <w:rsid w:val="009F14D5"/>
    <w:rsid w:val="00A34B97"/>
    <w:rsid w:val="00A533AB"/>
    <w:rsid w:val="00A95D4A"/>
    <w:rsid w:val="00AB081A"/>
    <w:rsid w:val="00B61CC7"/>
    <w:rsid w:val="00B63406"/>
    <w:rsid w:val="00C311C2"/>
    <w:rsid w:val="00C43071"/>
    <w:rsid w:val="00C50A6B"/>
    <w:rsid w:val="00D43F2F"/>
    <w:rsid w:val="00D569B2"/>
    <w:rsid w:val="00D75FA7"/>
    <w:rsid w:val="00DA41B9"/>
    <w:rsid w:val="00DD1D38"/>
    <w:rsid w:val="00E37AA1"/>
    <w:rsid w:val="00E51EA1"/>
    <w:rsid w:val="00E61812"/>
    <w:rsid w:val="00E672BB"/>
    <w:rsid w:val="00EA0566"/>
    <w:rsid w:val="00EB4433"/>
    <w:rsid w:val="00EF17C9"/>
    <w:rsid w:val="00EF4250"/>
    <w:rsid w:val="00F4523E"/>
    <w:rsid w:val="00FA325E"/>
    <w:rsid w:val="00FE4A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D56B0"/>
  <w15:chartTrackingRefBased/>
  <w15:docId w15:val="{D27CAE05-A59E-4488-B0D8-D58B336EF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5624"/>
    <w:pPr>
      <w:spacing w:line="300" w:lineRule="auto"/>
      <w:ind w:firstLine="697"/>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4D56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4D56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D562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D562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D562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D562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D562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D562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D562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D562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4D562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D5624"/>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D5624"/>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D5624"/>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4D562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D562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D562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D562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D56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D562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D5624"/>
    <w:pPr>
      <w:numPr>
        <w:ilvl w:val="1"/>
      </w:numPr>
      <w:spacing w:after="160"/>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D562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D5624"/>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4D562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D5624"/>
    <w:pPr>
      <w:ind w:left="720"/>
      <w:contextualSpacing/>
    </w:pPr>
  </w:style>
  <w:style w:type="character" w:styleId="Rykuspabraukimas">
    <w:name w:val="Intense Emphasis"/>
    <w:basedOn w:val="Numatytasispastraiposriftas"/>
    <w:uiPriority w:val="21"/>
    <w:qFormat/>
    <w:rsid w:val="004D5624"/>
    <w:rPr>
      <w:i/>
      <w:iCs/>
      <w:color w:val="2F5496" w:themeColor="accent1" w:themeShade="BF"/>
    </w:rPr>
  </w:style>
  <w:style w:type="paragraph" w:styleId="Iskirtacitata">
    <w:name w:val="Intense Quote"/>
    <w:basedOn w:val="prastasis"/>
    <w:next w:val="prastasis"/>
    <w:link w:val="IskirtacitataDiagrama"/>
    <w:uiPriority w:val="30"/>
    <w:qFormat/>
    <w:rsid w:val="004D56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D5624"/>
    <w:rPr>
      <w:i/>
      <w:iCs/>
      <w:color w:val="2F5496" w:themeColor="accent1" w:themeShade="BF"/>
    </w:rPr>
  </w:style>
  <w:style w:type="character" w:styleId="Rykinuoroda">
    <w:name w:val="Intense Reference"/>
    <w:basedOn w:val="Numatytasispastraiposriftas"/>
    <w:uiPriority w:val="32"/>
    <w:qFormat/>
    <w:rsid w:val="004D5624"/>
    <w:rPr>
      <w:b/>
      <w:bCs/>
      <w:smallCaps/>
      <w:color w:val="2F5496" w:themeColor="accent1" w:themeShade="BF"/>
      <w:spacing w:val="5"/>
    </w:rPr>
  </w:style>
  <w:style w:type="character" w:styleId="Hipersaitas">
    <w:name w:val="Hyperlink"/>
    <w:basedOn w:val="Numatytasispastraiposriftas"/>
    <w:uiPriority w:val="99"/>
    <w:unhideWhenUsed/>
    <w:rsid w:val="004D5624"/>
    <w:rPr>
      <w:strike w:val="0"/>
      <w:dstrike w:val="0"/>
      <w:color w:val="auto"/>
      <w:u w:val="none"/>
      <w:effect w:val="none"/>
    </w:rPr>
  </w:style>
  <w:style w:type="paragraph" w:styleId="Puslapioinaostekstas">
    <w:name w:val="footnote text"/>
    <w:basedOn w:val="prastasis"/>
    <w:link w:val="PuslapioinaostekstasDiagrama"/>
    <w:uiPriority w:val="99"/>
    <w:unhideWhenUsed/>
    <w:rsid w:val="004D5624"/>
    <w:rPr>
      <w:sz w:val="20"/>
      <w:szCs w:val="20"/>
    </w:rPr>
  </w:style>
  <w:style w:type="character" w:customStyle="1" w:styleId="PuslapioinaostekstasDiagrama">
    <w:name w:val="Puslapio išnašos tekstas Diagrama"/>
    <w:basedOn w:val="Numatytasispastraiposriftas"/>
    <w:link w:val="Puslapioinaostekstas"/>
    <w:uiPriority w:val="99"/>
    <w:rsid w:val="004D5624"/>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nhideWhenUsed/>
    <w:rsid w:val="004D5624"/>
    <w:rPr>
      <w:sz w:val="20"/>
      <w:szCs w:val="20"/>
    </w:rPr>
  </w:style>
  <w:style w:type="character" w:customStyle="1" w:styleId="KomentarotekstasDiagrama">
    <w:name w:val="Komentaro tekstas Diagrama"/>
    <w:basedOn w:val="Numatytasispastraiposriftas"/>
    <w:link w:val="Komentarotekstas"/>
    <w:rsid w:val="004D5624"/>
    <w:rPr>
      <w:rFonts w:asciiTheme="minorHAnsi" w:eastAsiaTheme="minorEastAsia" w:hAnsiTheme="minorHAnsi"/>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D5624"/>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4D5624"/>
    <w:rPr>
      <w:vertAlign w:val="superscript"/>
    </w:rPr>
  </w:style>
  <w:style w:type="character" w:styleId="Komentaronuoroda">
    <w:name w:val="annotation reference"/>
    <w:basedOn w:val="Numatytasispastraiposriftas"/>
    <w:uiPriority w:val="99"/>
    <w:unhideWhenUsed/>
    <w:rsid w:val="004D5624"/>
    <w:rPr>
      <w:sz w:val="16"/>
      <w:szCs w:val="16"/>
    </w:rPr>
  </w:style>
  <w:style w:type="table" w:styleId="Lentelstinklelis">
    <w:name w:val="Table Grid"/>
    <w:basedOn w:val="prastojilentel"/>
    <w:uiPriority w:val="39"/>
    <w:rsid w:val="004D5624"/>
    <w:pPr>
      <w:spacing w:line="240" w:lineRule="auto"/>
      <w:ind w:firstLine="697"/>
    </w:pPr>
    <w:rPr>
      <w:rFonts w:ascii="Times New Roman" w:eastAsiaTheme="minorEastAsia" w:hAnsiTheme="minorHAnsi"/>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4D562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5624"/>
    <w:rPr>
      <w:rFonts w:ascii="Segoe UI" w:eastAsiaTheme="minorEastAsia" w:hAnsi="Segoe UI" w:cs="Segoe UI"/>
      <w:kern w:val="0"/>
      <w:sz w:val="18"/>
      <w:szCs w:val="18"/>
      <w:lang w:eastAsia="lt-LT"/>
      <w14:ligatures w14:val="none"/>
    </w:rPr>
  </w:style>
  <w:style w:type="character" w:customStyle="1" w:styleId="UnresolvedMention">
    <w:name w:val="Unresolved Mention"/>
    <w:basedOn w:val="Numatytasispastraiposriftas"/>
    <w:uiPriority w:val="99"/>
    <w:semiHidden/>
    <w:unhideWhenUsed/>
    <w:rsid w:val="004D5624"/>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4D5624"/>
    <w:rPr>
      <w:b/>
      <w:bCs/>
    </w:rPr>
  </w:style>
  <w:style w:type="character" w:customStyle="1" w:styleId="KomentarotemaDiagrama">
    <w:name w:val="Komentaro tema Diagrama"/>
    <w:basedOn w:val="KomentarotekstasDiagrama"/>
    <w:link w:val="Komentarotema"/>
    <w:uiPriority w:val="99"/>
    <w:semiHidden/>
    <w:rsid w:val="004D5624"/>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unhideWhenUsed/>
    <w:rsid w:val="004D5624"/>
    <w:pPr>
      <w:spacing w:before="100" w:beforeAutospacing="1" w:after="100" w:afterAutospacing="1"/>
    </w:pPr>
  </w:style>
  <w:style w:type="character" w:customStyle="1" w:styleId="pildymui">
    <w:name w:val="pildymui"/>
    <w:basedOn w:val="Numatytasispastraiposriftas"/>
    <w:rsid w:val="004D562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4D5624"/>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4D5624"/>
    <w:rPr>
      <w:rFonts w:asciiTheme="minorHAnsi" w:eastAsiaTheme="minorEastAsia" w:hAnsiTheme="minorHAnsi"/>
      <w:kern w:val="0"/>
      <w:sz w:val="21"/>
      <w:szCs w:val="20"/>
      <w:lang w:eastAsia="lt-LT"/>
      <w14:ligatures w14:val="none"/>
    </w:rPr>
  </w:style>
  <w:style w:type="character" w:customStyle="1" w:styleId="Internetlink">
    <w:name w:val="Internet link"/>
    <w:rsid w:val="004D5624"/>
    <w:rPr>
      <w:color w:val="000080"/>
      <w:u w:val="single"/>
    </w:rPr>
  </w:style>
  <w:style w:type="paragraph" w:styleId="Antrats">
    <w:name w:val="header"/>
    <w:basedOn w:val="prastasis"/>
    <w:link w:val="AntratsDiagrama"/>
    <w:uiPriority w:val="99"/>
    <w:unhideWhenUsed/>
    <w:rsid w:val="004D5624"/>
    <w:pPr>
      <w:tabs>
        <w:tab w:val="center" w:pos="4513"/>
        <w:tab w:val="right" w:pos="9026"/>
      </w:tabs>
    </w:pPr>
  </w:style>
  <w:style w:type="character" w:customStyle="1" w:styleId="AntratsDiagrama">
    <w:name w:val="Antraštės Diagrama"/>
    <w:basedOn w:val="Numatytasispastraiposriftas"/>
    <w:link w:val="Antrats"/>
    <w:uiPriority w:val="99"/>
    <w:rsid w:val="004D5624"/>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4D5624"/>
    <w:pPr>
      <w:tabs>
        <w:tab w:val="center" w:pos="4513"/>
        <w:tab w:val="right" w:pos="9026"/>
      </w:tabs>
    </w:pPr>
  </w:style>
  <w:style w:type="character" w:customStyle="1" w:styleId="PoratDiagrama">
    <w:name w:val="Poraštė Diagrama"/>
    <w:basedOn w:val="Numatytasispastraiposriftas"/>
    <w:link w:val="Porat"/>
    <w:rsid w:val="004D5624"/>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4D5624"/>
    <w:pPr>
      <w:spacing w:line="240" w:lineRule="auto"/>
      <w:ind w:firstLine="697"/>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4D5624"/>
    <w:rPr>
      <w:i/>
      <w:iCs/>
      <w:color w:val="595959" w:themeColor="text1" w:themeTint="A6"/>
    </w:rPr>
  </w:style>
  <w:style w:type="paragraph" w:styleId="Antrat">
    <w:name w:val="caption"/>
    <w:basedOn w:val="prastasis"/>
    <w:next w:val="prastasis"/>
    <w:uiPriority w:val="35"/>
    <w:semiHidden/>
    <w:unhideWhenUsed/>
    <w:qFormat/>
    <w:rsid w:val="004D5624"/>
    <w:pPr>
      <w:spacing w:line="240" w:lineRule="auto"/>
    </w:pPr>
    <w:rPr>
      <w:b/>
      <w:bCs/>
      <w:color w:val="404040" w:themeColor="text1" w:themeTint="BF"/>
      <w:sz w:val="16"/>
      <w:szCs w:val="16"/>
    </w:rPr>
  </w:style>
  <w:style w:type="character" w:styleId="Grietas">
    <w:name w:val="Strong"/>
    <w:basedOn w:val="Numatytasispastraiposriftas"/>
    <w:uiPriority w:val="22"/>
    <w:qFormat/>
    <w:rsid w:val="004D5624"/>
    <w:rPr>
      <w:b/>
      <w:bCs/>
    </w:rPr>
  </w:style>
  <w:style w:type="character" w:styleId="Emfaz">
    <w:name w:val="Emphasis"/>
    <w:basedOn w:val="Numatytasispastraiposriftas"/>
    <w:uiPriority w:val="20"/>
    <w:qFormat/>
    <w:rsid w:val="004D5624"/>
    <w:rPr>
      <w:i/>
      <w:iCs/>
      <w:color w:val="000000" w:themeColor="text1"/>
    </w:rPr>
  </w:style>
  <w:style w:type="paragraph" w:styleId="Betarp">
    <w:name w:val="No Spacing"/>
    <w:link w:val="BetarpDiagrama"/>
    <w:uiPriority w:val="1"/>
    <w:qFormat/>
    <w:rsid w:val="004D5624"/>
    <w:pPr>
      <w:spacing w:line="240" w:lineRule="auto"/>
      <w:ind w:firstLine="697"/>
    </w:pPr>
    <w:rPr>
      <w:rFonts w:asciiTheme="minorHAnsi" w:eastAsiaTheme="minorEastAsia" w:hAnsiTheme="minorHAnsi"/>
      <w:kern w:val="0"/>
      <w:sz w:val="21"/>
      <w:szCs w:val="21"/>
      <w:lang w:eastAsia="lt-LT"/>
      <w14:ligatures w14:val="none"/>
    </w:rPr>
  </w:style>
  <w:style w:type="character" w:styleId="Nerykinuoroda">
    <w:name w:val="Subtle Reference"/>
    <w:basedOn w:val="Numatytasispastraiposriftas"/>
    <w:uiPriority w:val="31"/>
    <w:qFormat/>
    <w:rsid w:val="004D5624"/>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4D5624"/>
    <w:rPr>
      <w:b/>
      <w:bCs/>
      <w:caps w:val="0"/>
      <w:smallCaps/>
      <w:spacing w:val="0"/>
    </w:rPr>
  </w:style>
  <w:style w:type="paragraph" w:styleId="Turinioantrat">
    <w:name w:val="TOC Heading"/>
    <w:basedOn w:val="Antrat1"/>
    <w:next w:val="prastasis"/>
    <w:uiPriority w:val="39"/>
    <w:unhideWhenUsed/>
    <w:qFormat/>
    <w:rsid w:val="004D5624"/>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4D5624"/>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4D5624"/>
    <w:rPr>
      <w:color w:val="808080"/>
    </w:rPr>
  </w:style>
  <w:style w:type="paragraph" w:styleId="Turinys1">
    <w:name w:val="toc 1"/>
    <w:basedOn w:val="prastasis"/>
    <w:next w:val="prastasis"/>
    <w:autoRedefine/>
    <w:uiPriority w:val="39"/>
    <w:unhideWhenUsed/>
    <w:rsid w:val="004D5624"/>
    <w:pPr>
      <w:tabs>
        <w:tab w:val="left" w:pos="426"/>
        <w:tab w:val="left" w:pos="1100"/>
        <w:tab w:val="right" w:leader="dot" w:pos="9962"/>
      </w:tabs>
      <w:ind w:left="709" w:right="877" w:firstLine="0"/>
    </w:pPr>
  </w:style>
  <w:style w:type="paragraph" w:customStyle="1" w:styleId="tajtip">
    <w:name w:val="tajtip"/>
    <w:basedOn w:val="prastasis"/>
    <w:rsid w:val="004D5624"/>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4D5624"/>
    <w:rPr>
      <w:color w:val="954F72" w:themeColor="followedHyperlink"/>
      <w:u w:val="single"/>
    </w:rPr>
  </w:style>
  <w:style w:type="paragraph" w:customStyle="1" w:styleId="Body2">
    <w:name w:val="Body 2"/>
    <w:rsid w:val="004D5624"/>
    <w:pPr>
      <w:suppressAutoHyphens/>
      <w:spacing w:after="40" w:line="240" w:lineRule="auto"/>
      <w:ind w:firstLine="697"/>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4D5624"/>
    <w:pPr>
      <w:numPr>
        <w:numId w:val="1"/>
      </w:numPr>
    </w:pPr>
  </w:style>
  <w:style w:type="paragraph" w:styleId="Turinys2">
    <w:name w:val="toc 2"/>
    <w:basedOn w:val="prastasis"/>
    <w:next w:val="prastasis"/>
    <w:autoRedefine/>
    <w:uiPriority w:val="39"/>
    <w:unhideWhenUsed/>
    <w:rsid w:val="004D5624"/>
    <w:pPr>
      <w:tabs>
        <w:tab w:val="right" w:leader="dot" w:pos="9962"/>
      </w:tabs>
      <w:ind w:left="220"/>
    </w:pPr>
  </w:style>
  <w:style w:type="table" w:customStyle="1" w:styleId="TableGrid2">
    <w:name w:val="Table Grid2"/>
    <w:basedOn w:val="prastojilentel"/>
    <w:next w:val="Lentelstinklelis"/>
    <w:uiPriority w:val="59"/>
    <w:rsid w:val="004D5624"/>
    <w:pPr>
      <w:spacing w:line="240" w:lineRule="auto"/>
      <w:ind w:firstLine="697"/>
    </w:pPr>
    <w:rPr>
      <w:rFonts w:ascii="Times New Roman" w:eastAsia="Times New Roman" w:hAnsi="Times New Roman" w:cs="Times New Roman"/>
      <w:kern w:val="0"/>
      <w:sz w:val="20"/>
      <w:szCs w:val="2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4D5624"/>
    <w:pPr>
      <w:spacing w:line="240" w:lineRule="auto"/>
      <w:ind w:firstLine="697"/>
    </w:pPr>
    <w:rPr>
      <w:rFonts w:ascii="Times New Roman" w:eastAsia="Times New Roman" w:hAnsi="Times New Roman" w:cs="Times New Roman"/>
      <w:kern w:val="0"/>
      <w:sz w:val="20"/>
      <w:szCs w:val="2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4D5624"/>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4D5624"/>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4D5624"/>
    <w:pPr>
      <w:numPr>
        <w:ilvl w:val="2"/>
      </w:numPr>
    </w:pPr>
  </w:style>
  <w:style w:type="paragraph" w:customStyle="1" w:styleId="Heading">
    <w:name w:val="Heading"/>
    <w:next w:val="Body2"/>
    <w:rsid w:val="004D5624"/>
    <w:pPr>
      <w:pBdr>
        <w:top w:val="nil"/>
        <w:left w:val="nil"/>
        <w:bottom w:val="nil"/>
        <w:right w:val="nil"/>
        <w:between w:val="nil"/>
        <w:bar w:val="nil"/>
      </w:pBdr>
      <w:spacing w:line="240" w:lineRule="auto"/>
      <w:ind w:firstLine="697"/>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4D5624"/>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D5624"/>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4D5624"/>
    <w:rPr>
      <w:vertAlign w:val="superscript"/>
    </w:rPr>
  </w:style>
  <w:style w:type="character" w:customStyle="1" w:styleId="Normal12ptChar">
    <w:name w:val="Normal + 12 pt Char"/>
    <w:basedOn w:val="Numatytasispastraiposriftas"/>
    <w:link w:val="Normal12pt"/>
    <w:locked/>
    <w:rsid w:val="004D5624"/>
  </w:style>
  <w:style w:type="paragraph" w:customStyle="1" w:styleId="Normal12pt">
    <w:name w:val="Normal + 12 pt"/>
    <w:basedOn w:val="prastasis"/>
    <w:link w:val="Normal12ptChar"/>
    <w:rsid w:val="004D5624"/>
    <w:pPr>
      <w:spacing w:line="240" w:lineRule="auto"/>
      <w:ind w:right="-283"/>
    </w:pPr>
    <w:rPr>
      <w:rFonts w:ascii="Palemonas" w:eastAsiaTheme="minorHAnsi" w:hAnsi="Palemonas"/>
      <w:kern w:val="2"/>
      <w:sz w:val="24"/>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4D5624"/>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5624"/>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4D56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5624"/>
    <w:rPr>
      <w:rFonts w:asciiTheme="minorHAnsi" w:eastAsiaTheme="minorEastAsia" w:hAnsiTheme="minorHAnsi"/>
      <w:kern w:val="0"/>
      <w:sz w:val="21"/>
      <w:szCs w:val="21"/>
      <w:lang w:eastAsia="lt-LT"/>
      <w14:ligatures w14:val="none"/>
    </w:rPr>
  </w:style>
  <w:style w:type="numbering" w:customStyle="1" w:styleId="CurrentList1">
    <w:name w:val="Current List1"/>
    <w:uiPriority w:val="99"/>
    <w:rsid w:val="004D5624"/>
    <w:pPr>
      <w:numPr>
        <w:numId w:val="4"/>
      </w:numPr>
    </w:pPr>
  </w:style>
  <w:style w:type="numbering" w:customStyle="1" w:styleId="Style1">
    <w:name w:val="Style1"/>
    <w:uiPriority w:val="99"/>
    <w:rsid w:val="004D5624"/>
    <w:pPr>
      <w:numPr>
        <w:numId w:val="3"/>
      </w:numPr>
    </w:pPr>
  </w:style>
  <w:style w:type="table" w:customStyle="1" w:styleId="3">
    <w:name w:val="3"/>
    <w:basedOn w:val="prastojilentel"/>
    <w:rsid w:val="004D5624"/>
    <w:pPr>
      <w:spacing w:line="240" w:lineRule="auto"/>
      <w:jc w:val="left"/>
    </w:pPr>
    <w:rPr>
      <w:rFonts w:ascii="Calibri" w:eastAsia="Calibri" w:hAnsi="Calibri" w:cs="Calibri"/>
      <w:kern w:val="0"/>
      <w:sz w:val="20"/>
      <w:szCs w:val="20"/>
      <w14:ligatures w14:val="none"/>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4D5624"/>
    <w:pPr>
      <w:spacing w:line="240" w:lineRule="auto"/>
      <w:jc w:val="left"/>
    </w:pPr>
    <w:rPr>
      <w:rFonts w:ascii="Calibri" w:eastAsia="Calibri" w:hAnsi="Calibri" w:cs="Calibri"/>
      <w:kern w:val="0"/>
      <w:sz w:val="20"/>
      <w:szCs w:val="20"/>
      <w14:ligatures w14:val="none"/>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4D5624"/>
    <w:pPr>
      <w:spacing w:line="240" w:lineRule="auto"/>
      <w:jc w:val="left"/>
    </w:pPr>
    <w:rPr>
      <w:rFonts w:ascii="Calibri" w:eastAsia="Calibri" w:hAnsi="Calibri" w:cs="Calibri"/>
      <w:kern w:val="0"/>
      <w:sz w:val="20"/>
      <w:szCs w:val="20"/>
      <w14:ligatures w14:val="none"/>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4D5624"/>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4D5624"/>
    <w:rPr>
      <w:rFonts w:ascii="Segoe UI" w:hAnsi="Segoe UI" w:cs="Segoe UI" w:hint="default"/>
      <w:sz w:val="18"/>
      <w:szCs w:val="18"/>
    </w:rPr>
  </w:style>
  <w:style w:type="character" w:customStyle="1" w:styleId="normaltextrun">
    <w:name w:val="normaltextrun"/>
    <w:basedOn w:val="Numatytasispastraiposriftas"/>
    <w:rsid w:val="004D5624"/>
  </w:style>
  <w:style w:type="table" w:customStyle="1" w:styleId="TableGrid1">
    <w:name w:val="Table Grid1"/>
    <w:basedOn w:val="prastojilentel"/>
    <w:uiPriority w:val="99"/>
    <w:rsid w:val="004D5624"/>
    <w:pPr>
      <w:spacing w:line="240" w:lineRule="auto"/>
      <w:jc w:val="left"/>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etarp1">
    <w:name w:val="Be tarpų1"/>
    <w:qFormat/>
    <w:rsid w:val="004D5624"/>
    <w:pPr>
      <w:spacing w:line="240" w:lineRule="auto"/>
      <w:jc w:val="left"/>
    </w:pPr>
    <w:rPr>
      <w:rFonts w:ascii="Times New Roman" w:eastAsia="Calibri" w:hAnsi="Times New Roman" w:cs="Times New Roman"/>
      <w:kern w:val="0"/>
      <w:szCs w:val="24"/>
      <w:lang w:eastAsia="lt-LT"/>
      <w14:ligatures w14:val="none"/>
    </w:rPr>
  </w:style>
  <w:style w:type="paragraph" w:customStyle="1" w:styleId="L1pastraipa">
    <w:name w:val="L1 pastraipa"/>
    <w:basedOn w:val="Pagrindinistekstas"/>
    <w:rsid w:val="004D5624"/>
    <w:pPr>
      <w:widowControl w:val="0"/>
      <w:numPr>
        <w:numId w:val="11"/>
      </w:numPr>
      <w:suppressAutoHyphens/>
      <w:spacing w:after="120" w:line="240" w:lineRule="auto"/>
      <w:jc w:val="left"/>
    </w:pPr>
    <w:rPr>
      <w:rFonts w:ascii="Times New Roman" w:eastAsia="SimSun" w:hAnsi="Times New Roman" w:cs="Mangal"/>
      <w:kern w:val="1"/>
      <w:sz w:val="24"/>
      <w:szCs w:val="24"/>
      <w:lang w:eastAsia="hi-IN" w:bidi="hi-IN"/>
    </w:rPr>
  </w:style>
  <w:style w:type="table" w:customStyle="1" w:styleId="TableNormal">
    <w:name w:val="Table Normal"/>
    <w:uiPriority w:val="2"/>
    <w:qFormat/>
    <w:rsid w:val="004D5624"/>
    <w:pPr>
      <w:pBdr>
        <w:top w:val="nil"/>
        <w:left w:val="nil"/>
        <w:bottom w:val="nil"/>
        <w:right w:val="nil"/>
        <w:between w:val="nil"/>
        <w:bar w:val="nil"/>
      </w:pBdr>
      <w:spacing w:line="240" w:lineRule="auto"/>
      <w:jc w:val="left"/>
    </w:pPr>
    <w:rPr>
      <w:rFonts w:ascii="Times New Roman" w:eastAsia="Arial Unicode MS" w:hAnsi="Times New Roman" w:cs="Times New Roman"/>
      <w:kern w:val="0"/>
      <w:sz w:val="20"/>
      <w:szCs w:val="20"/>
      <w:bdr w:val="nil"/>
      <w:lang w:eastAsia="lt-LT"/>
      <w14:ligatures w14:val="none"/>
    </w:rPr>
    <w:tblPr>
      <w:tblInd w:w="0" w:type="dxa"/>
      <w:tblCellMar>
        <w:top w:w="0" w:type="dxa"/>
        <w:left w:w="0" w:type="dxa"/>
        <w:bottom w:w="0" w:type="dxa"/>
        <w:right w:w="0" w:type="dxa"/>
      </w:tblCellMar>
    </w:tblPr>
  </w:style>
  <w:style w:type="paragraph" w:customStyle="1" w:styleId="Body">
    <w:name w:val="Body"/>
    <w:rsid w:val="004D5624"/>
    <w:pPr>
      <w:pBdr>
        <w:top w:val="nil"/>
        <w:left w:val="nil"/>
        <w:bottom w:val="nil"/>
        <w:right w:val="nil"/>
        <w:between w:val="nil"/>
        <w:bar w:val="nil"/>
      </w:pBdr>
      <w:spacing w:line="240" w:lineRule="auto"/>
      <w:jc w:val="center"/>
    </w:pPr>
    <w:rPr>
      <w:rFonts w:ascii="Times New Roman" w:eastAsia="Arial Unicode MS" w:hAnsi="Times New Roman" w:cs="Arial Unicode MS"/>
      <w:color w:val="000000"/>
      <w:kern w:val="0"/>
      <w:sz w:val="22"/>
      <w:bdr w:val="nil"/>
      <w:lang w:eastAsia="lt-LT"/>
      <w14:textOutline w14:w="0" w14:cap="flat" w14:cmpd="sng" w14:algn="ctr">
        <w14:noFill/>
        <w14:prstDash w14:val="solid"/>
        <w14:bevel/>
      </w14:textOutline>
      <w14:ligatures w14:val="none"/>
    </w:rPr>
  </w:style>
  <w:style w:type="paragraph" w:customStyle="1" w:styleId="Normaldokumentas">
    <w:name w:val="Normal_dokumentas"/>
    <w:qFormat/>
    <w:rsid w:val="004D5624"/>
    <w:pPr>
      <w:spacing w:line="240" w:lineRule="auto"/>
    </w:pPr>
    <w:rPr>
      <w:rFonts w:ascii="Times New Roman" w:hAnsi="Times New Roman"/>
      <w:kern w:val="0"/>
      <w14:ligatures w14:val="none"/>
    </w:rPr>
  </w:style>
  <w:style w:type="paragraph" w:customStyle="1" w:styleId="paragraph">
    <w:name w:val="paragraph"/>
    <w:basedOn w:val="prastasis"/>
    <w:rsid w:val="004D5624"/>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eop">
    <w:name w:val="eop"/>
    <w:basedOn w:val="Numatytasispastraiposriftas"/>
    <w:rsid w:val="004D5624"/>
  </w:style>
  <w:style w:type="paragraph" w:customStyle="1" w:styleId="TableParagraph">
    <w:name w:val="Table Paragraph"/>
    <w:basedOn w:val="prastasis"/>
    <w:uiPriority w:val="1"/>
    <w:qFormat/>
    <w:rsid w:val="004D5624"/>
    <w:pPr>
      <w:widowControl w:val="0"/>
      <w:autoSpaceDE w:val="0"/>
      <w:autoSpaceDN w:val="0"/>
      <w:spacing w:line="240" w:lineRule="auto"/>
      <w:ind w:firstLine="0"/>
      <w:jc w:val="left"/>
    </w:pPr>
    <w:rPr>
      <w:rFonts w:ascii="Times New Roman" w:eastAsia="Times New Roman" w:hAnsi="Times New Roman" w:cs="Times New Roman"/>
      <w:sz w:val="22"/>
      <w:szCs w:val="22"/>
      <w:lang w:eastAsia="en-US"/>
    </w:rPr>
  </w:style>
  <w:style w:type="paragraph" w:customStyle="1" w:styleId="Normall">
    <w:name w:val="Normal_l"/>
    <w:basedOn w:val="prastasis"/>
    <w:rsid w:val="004D5624"/>
    <w:pPr>
      <w:spacing w:line="240" w:lineRule="auto"/>
      <w:ind w:firstLine="0"/>
      <w:jc w:val="left"/>
    </w:pPr>
    <w:rPr>
      <w:rFonts w:ascii="TimesLT" w:eastAsia="Times New Roman" w:hAnsi="TimesLT" w:cs="Times New Roman"/>
      <w:sz w:val="20"/>
      <w:szCs w:val="20"/>
      <w:lang w:val="en-US" w:eastAsia="en-US"/>
    </w:rPr>
  </w:style>
  <w:style w:type="paragraph" w:customStyle="1" w:styleId="Default">
    <w:name w:val="Default"/>
    <w:rsid w:val="00DD1D38"/>
    <w:pPr>
      <w:autoSpaceDE w:val="0"/>
      <w:autoSpaceDN w:val="0"/>
      <w:adjustRightInd w:val="0"/>
      <w:spacing w:line="240" w:lineRule="auto"/>
      <w:jc w:val="left"/>
    </w:pPr>
    <w:rPr>
      <w:rFonts w:ascii="Arial" w:hAnsi="Arial" w:cs="Arial"/>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323968">
      <w:bodyDiv w:val="1"/>
      <w:marLeft w:val="0"/>
      <w:marRight w:val="0"/>
      <w:marTop w:val="0"/>
      <w:marBottom w:val="0"/>
      <w:divBdr>
        <w:top w:val="none" w:sz="0" w:space="0" w:color="auto"/>
        <w:left w:val="none" w:sz="0" w:space="0" w:color="auto"/>
        <w:bottom w:val="none" w:sz="0" w:space="0" w:color="auto"/>
        <w:right w:val="none" w:sz="0" w:space="0" w:color="auto"/>
      </w:divBdr>
    </w:div>
    <w:div w:id="200850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ttps://www.e-tar.lt/portal/lt/legalAct/41e131d07ada11edbc04912defe897d1"
                 TargetMode="External"
                 Type="http://schemas.openxmlformats.org/officeDocument/2006/relationships/hyperlink"/>
   <Relationship Id="rId11" Target="header1.xml"
                 Type="http://schemas.openxmlformats.org/officeDocument/2006/relationships/header"/>
   <Relationship Id="rId12" Target="footer1.xml"
                 Type="http://schemas.openxmlformats.org/officeDocument/2006/relationships/footer"/>
   <Relationship Id="rId13" Target="header2.xml"
                 Type="http://schemas.openxmlformats.org/officeDocument/2006/relationships/header"/>
   <Relationship Id="rId14" Target="footer2.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www.e-tar.lt/portal/lt/legalAct/41e131d07ada11edbc04912defe897d1"
                 TargetMode="External"
                 Type="http://schemas.openxmlformats.org/officeDocument/2006/relationships/hyperlink"/>
   <Relationship Id="rId8" Target="mailto:vilija.zutautiene@sltg.lt" TargetMode="External"
                 Type="http://schemas.openxmlformats.org/officeDocument/2006/relationships/hyperlink"/>
   <Relationship Id="rId9" Target="https://sabis.nbfc.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17</Pages>
  <Words>16547</Words>
  <Characters>9433</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25929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2025-05-19T06:36:00Z</dcterms:created>
  <dc:creator>Rasa Morkūnienė</dc:creator>
  <cp:lastModifiedBy>butrimonys_11</cp:lastModifiedBy>
  <cp:lastPrinted>2025-05-19T06:18:00Z</cp:lastPrinted>
  <dcterms:modified xsi:type="dcterms:W3CDTF">2025-06-23T07:43:00Z</dcterms:modified>
  <cp:revision>14</cp:revision>
</cp:coreProperties>
</file>