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08B3" w14:textId="77777777" w:rsidR="000C65DC" w:rsidRPr="008A30DB" w:rsidRDefault="000C65DC" w:rsidP="000C65DC">
      <w:pPr>
        <w:spacing w:after="0" w:line="240" w:lineRule="auto"/>
        <w:ind w:hanging="349"/>
        <w:jc w:val="center"/>
        <w:rPr>
          <w:rFonts w:ascii="Times New Roman" w:eastAsia="Times New Roman" w:hAnsi="Times New Roman" w:cs="Times New Roman"/>
          <w:b/>
          <w:i/>
          <w:sz w:val="24"/>
          <w:szCs w:val="24"/>
          <w:lang w:eastAsia="lt-LT"/>
        </w:rPr>
      </w:pPr>
      <w:r w:rsidRPr="008A30DB">
        <w:rPr>
          <w:rFonts w:ascii="Times New Roman" w:eastAsia="Times New Roman" w:hAnsi="Times New Roman" w:cs="Times New Roman"/>
          <w:b/>
          <w:sz w:val="24"/>
          <w:szCs w:val="24"/>
          <w:lang w:eastAsia="lt-LT"/>
        </w:rPr>
        <w:t>TECHNINĖ  SPECIFIKACIJA</w:t>
      </w:r>
    </w:p>
    <w:p w14:paraId="673B95D7" w14:textId="77777777" w:rsidR="000C65DC" w:rsidRPr="008A30DB" w:rsidRDefault="000C65DC" w:rsidP="000C65DC">
      <w:pPr>
        <w:tabs>
          <w:tab w:val="left" w:pos="3528"/>
        </w:tabs>
        <w:spacing w:after="0" w:line="240" w:lineRule="auto"/>
        <w:jc w:val="center"/>
        <w:rPr>
          <w:rFonts w:ascii="Times New Roman" w:eastAsia="Times New Roman" w:hAnsi="Times New Roman" w:cs="Times New Roman"/>
          <w:b/>
          <w:sz w:val="24"/>
          <w:szCs w:val="24"/>
          <w:lang w:eastAsia="lt-LT"/>
        </w:rPr>
      </w:pPr>
    </w:p>
    <w:p w14:paraId="73F038A3" w14:textId="311A4BF3" w:rsidR="000C65DC" w:rsidRPr="008A30DB" w:rsidRDefault="000C65DC" w:rsidP="000C65DC">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8A30DB">
        <w:rPr>
          <w:rFonts w:ascii="Times New Roman" w:eastAsia="Calibri" w:hAnsi="Times New Roman" w:cs="Times New Roman"/>
          <w:b/>
          <w:sz w:val="24"/>
          <w:szCs w:val="24"/>
          <w:lang w:eastAsia="en-US"/>
        </w:rPr>
        <w:t xml:space="preserve">VILNIAUS </w:t>
      </w:r>
      <w:r w:rsidR="00AB0596">
        <w:rPr>
          <w:rFonts w:ascii="Times New Roman" w:eastAsia="Calibri" w:hAnsi="Times New Roman" w:cs="Times New Roman"/>
          <w:b/>
          <w:sz w:val="24"/>
          <w:szCs w:val="24"/>
          <w:lang w:eastAsia="en-US"/>
        </w:rPr>
        <w:t xml:space="preserve">ŠOLOMO ALEICHEMO ORT GIMNAZIJOS </w:t>
      </w:r>
      <w:r w:rsidRPr="008A30DB">
        <w:rPr>
          <w:rFonts w:ascii="Times New Roman" w:eastAsia="Calibri" w:hAnsi="Times New Roman" w:cs="Times New Roman"/>
          <w:b/>
          <w:sz w:val="24"/>
          <w:szCs w:val="24"/>
          <w:lang w:eastAsia="en-US"/>
        </w:rPr>
        <w:t xml:space="preserve">MOKINIŲ </w:t>
      </w:r>
      <w:r w:rsidR="00ED0721" w:rsidRPr="008A30DB">
        <w:rPr>
          <w:rFonts w:ascii="Times New Roman" w:eastAsia="Calibri" w:hAnsi="Times New Roman" w:cs="Times New Roman"/>
          <w:b/>
          <w:sz w:val="24"/>
          <w:szCs w:val="24"/>
          <w:lang w:eastAsia="en-US"/>
        </w:rPr>
        <w:t xml:space="preserve">MOKAMO IR NEMOKAMO BEI DARBUOTOJŲ </w:t>
      </w:r>
      <w:r w:rsidRPr="008A30DB">
        <w:rPr>
          <w:rFonts w:ascii="Times New Roman" w:eastAsia="Calibri" w:hAnsi="Times New Roman" w:cs="Times New Roman"/>
          <w:b/>
          <w:sz w:val="24"/>
          <w:szCs w:val="24"/>
          <w:lang w:eastAsia="en-US"/>
        </w:rPr>
        <w:t>MAITINIMO PASLAUGOS</w:t>
      </w:r>
    </w:p>
    <w:p w14:paraId="2C7EA6B9" w14:textId="77777777" w:rsidR="000C65DC" w:rsidRPr="008A30DB" w:rsidRDefault="000C65DC" w:rsidP="000C65DC">
      <w:pPr>
        <w:autoSpaceDE w:val="0"/>
        <w:autoSpaceDN w:val="0"/>
        <w:adjustRightInd w:val="0"/>
        <w:spacing w:after="0" w:line="240" w:lineRule="auto"/>
        <w:jc w:val="center"/>
        <w:rPr>
          <w:rFonts w:ascii="Times New Roman" w:eastAsia="Calibri" w:hAnsi="Times New Roman" w:cs="Times New Roman"/>
          <w:b/>
          <w:color w:val="000000"/>
          <w:sz w:val="24"/>
          <w:szCs w:val="24"/>
          <w:lang w:eastAsia="lt-LT"/>
        </w:rPr>
      </w:pPr>
      <w:r w:rsidRPr="008A30DB">
        <w:rPr>
          <w:rFonts w:ascii="Times New Roman" w:eastAsia="Calibri" w:hAnsi="Times New Roman" w:cs="Times New Roman"/>
          <w:b/>
          <w:color w:val="000000"/>
          <w:sz w:val="24"/>
          <w:szCs w:val="24"/>
          <w:lang w:eastAsia="lt-LT"/>
        </w:rPr>
        <w:t>I. BENDRIEJI REIKALAVIMAI</w:t>
      </w:r>
    </w:p>
    <w:p w14:paraId="11CED97B" w14:textId="77777777" w:rsidR="000C65DC" w:rsidRPr="008A30DB" w:rsidRDefault="000C65DC" w:rsidP="000C65DC">
      <w:pPr>
        <w:autoSpaceDE w:val="0"/>
        <w:autoSpaceDN w:val="0"/>
        <w:adjustRightInd w:val="0"/>
        <w:spacing w:after="0" w:line="240" w:lineRule="auto"/>
        <w:ind w:left="1080"/>
        <w:jc w:val="both"/>
        <w:rPr>
          <w:rFonts w:ascii="Times New Roman" w:eastAsia="Times New Roman" w:hAnsi="Times New Roman" w:cs="Times New Roman"/>
          <w:color w:val="000000"/>
          <w:sz w:val="24"/>
          <w:szCs w:val="24"/>
          <w:lang w:eastAsia="lt-LT"/>
        </w:rPr>
      </w:pPr>
    </w:p>
    <w:p w14:paraId="041EF0C5" w14:textId="77777777" w:rsidR="00AC02B4" w:rsidRPr="008A30DB" w:rsidRDefault="00AC02B4" w:rsidP="00AC02B4">
      <w:pPr>
        <w:numPr>
          <w:ilvl w:val="0"/>
          <w:numId w:val="43"/>
        </w:numPr>
        <w:tabs>
          <w:tab w:val="left" w:pos="851"/>
        </w:tabs>
        <w:spacing w:after="0" w:line="240" w:lineRule="auto"/>
        <w:ind w:left="0" w:firstLine="567"/>
        <w:jc w:val="both"/>
        <w:rPr>
          <w:rStyle w:val="Komentaronuoroda"/>
          <w:rFonts w:ascii="Times New Roman" w:hAnsi="Times New Roman" w:cs="Times New Roman"/>
          <w:bCs/>
          <w:iCs/>
          <w:sz w:val="24"/>
          <w:szCs w:val="24"/>
          <w:lang w:eastAsia="lt-LT"/>
        </w:rPr>
      </w:pPr>
      <w:r w:rsidRPr="008A30DB">
        <w:rPr>
          <w:rStyle w:val="Komentaronuoroda"/>
          <w:rFonts w:ascii="Times New Roman" w:hAnsi="Times New Roman" w:cs="Times New Roman"/>
          <w:bCs/>
          <w:iCs/>
          <w:sz w:val="24"/>
          <w:szCs w:val="24"/>
          <w:lang w:eastAsia="lt-LT"/>
        </w:rPr>
        <w:t xml:space="preserve">Pirkimo objektas – </w:t>
      </w:r>
      <w:r>
        <w:rPr>
          <w:rStyle w:val="Komentaronuoroda"/>
          <w:rFonts w:ascii="Times New Roman" w:hAnsi="Times New Roman" w:cs="Times New Roman"/>
          <w:bCs/>
          <w:iCs/>
          <w:sz w:val="24"/>
          <w:szCs w:val="24"/>
          <w:lang w:eastAsia="lt-LT"/>
        </w:rPr>
        <w:t xml:space="preserve">Vilniaus </w:t>
      </w:r>
      <w:proofErr w:type="spellStart"/>
      <w:r>
        <w:rPr>
          <w:rStyle w:val="Komentaronuoroda"/>
          <w:rFonts w:ascii="Times New Roman" w:hAnsi="Times New Roman" w:cs="Times New Roman"/>
          <w:bCs/>
          <w:iCs/>
          <w:sz w:val="24"/>
          <w:szCs w:val="24"/>
          <w:lang w:eastAsia="lt-LT"/>
        </w:rPr>
        <w:t>Šolomo</w:t>
      </w:r>
      <w:proofErr w:type="spellEnd"/>
      <w:r>
        <w:rPr>
          <w:rStyle w:val="Komentaronuoroda"/>
          <w:rFonts w:ascii="Times New Roman" w:hAnsi="Times New Roman" w:cs="Times New Roman"/>
          <w:bCs/>
          <w:iCs/>
          <w:sz w:val="24"/>
          <w:szCs w:val="24"/>
          <w:lang w:eastAsia="lt-LT"/>
        </w:rPr>
        <w:t xml:space="preserve"> </w:t>
      </w:r>
      <w:proofErr w:type="spellStart"/>
      <w:r>
        <w:rPr>
          <w:rStyle w:val="Komentaronuoroda"/>
          <w:rFonts w:ascii="Times New Roman" w:hAnsi="Times New Roman" w:cs="Times New Roman"/>
          <w:bCs/>
          <w:iCs/>
          <w:sz w:val="24"/>
          <w:szCs w:val="24"/>
          <w:lang w:eastAsia="lt-LT"/>
        </w:rPr>
        <w:t>Aleichemo</w:t>
      </w:r>
      <w:proofErr w:type="spellEnd"/>
      <w:r>
        <w:rPr>
          <w:rStyle w:val="Komentaronuoroda"/>
          <w:rFonts w:ascii="Times New Roman" w:hAnsi="Times New Roman" w:cs="Times New Roman"/>
          <w:bCs/>
          <w:iCs/>
          <w:sz w:val="24"/>
          <w:szCs w:val="24"/>
          <w:lang w:eastAsia="lt-LT"/>
        </w:rPr>
        <w:t xml:space="preserve"> ORT </w:t>
      </w:r>
      <w:proofErr w:type="spellStart"/>
      <w:r>
        <w:rPr>
          <w:rStyle w:val="Komentaronuoroda"/>
          <w:rFonts w:ascii="Times New Roman" w:hAnsi="Times New Roman" w:cs="Times New Roman"/>
          <w:bCs/>
          <w:iCs/>
          <w:sz w:val="24"/>
          <w:szCs w:val="24"/>
          <w:lang w:eastAsia="lt-LT"/>
        </w:rPr>
        <w:t>gimanzijos</w:t>
      </w:r>
      <w:proofErr w:type="spellEnd"/>
      <w:r w:rsidRPr="008A30DB">
        <w:rPr>
          <w:rStyle w:val="Komentaronuoroda"/>
          <w:rFonts w:ascii="Times New Roman" w:hAnsi="Times New Roman" w:cs="Times New Roman"/>
          <w:bCs/>
          <w:iCs/>
          <w:sz w:val="24"/>
          <w:szCs w:val="24"/>
          <w:lang w:eastAsia="lt-LT"/>
        </w:rPr>
        <w:t xml:space="preserve"> </w:t>
      </w:r>
      <w:r>
        <w:rPr>
          <w:rStyle w:val="Komentaronuoroda"/>
          <w:rFonts w:ascii="Times New Roman" w:hAnsi="Times New Roman" w:cs="Times New Roman"/>
          <w:bCs/>
          <w:iCs/>
          <w:sz w:val="24"/>
          <w:szCs w:val="24"/>
          <w:lang w:eastAsia="lt-LT"/>
        </w:rPr>
        <w:t xml:space="preserve">ikimokyklinio, priešmokyklinio, pradinio, pagrindinio bei vidurinio ugdymo pakopų </w:t>
      </w:r>
      <w:r w:rsidRPr="008A30DB">
        <w:rPr>
          <w:rStyle w:val="Komentaronuoroda"/>
          <w:rFonts w:ascii="Times New Roman" w:hAnsi="Times New Roman" w:cs="Times New Roman"/>
          <w:bCs/>
          <w:iCs/>
          <w:sz w:val="24"/>
          <w:szCs w:val="24"/>
          <w:lang w:eastAsia="lt-LT"/>
        </w:rPr>
        <w:t>mokinių mokamo ir nemokamo</w:t>
      </w:r>
      <w:r>
        <w:rPr>
          <w:rStyle w:val="Komentaronuoroda"/>
          <w:rFonts w:ascii="Times New Roman" w:hAnsi="Times New Roman" w:cs="Times New Roman"/>
          <w:bCs/>
          <w:iCs/>
          <w:sz w:val="24"/>
          <w:szCs w:val="24"/>
          <w:lang w:eastAsia="lt-LT"/>
        </w:rPr>
        <w:t xml:space="preserve">, o taip pat </w:t>
      </w:r>
      <w:r w:rsidRPr="008A30DB">
        <w:rPr>
          <w:rStyle w:val="Komentaronuoroda"/>
          <w:rFonts w:ascii="Times New Roman" w:hAnsi="Times New Roman" w:cs="Times New Roman"/>
          <w:bCs/>
          <w:iCs/>
          <w:sz w:val="24"/>
          <w:szCs w:val="24"/>
          <w:lang w:eastAsia="lt-LT"/>
        </w:rPr>
        <w:t xml:space="preserve">darbuotojų </w:t>
      </w:r>
      <w:r>
        <w:rPr>
          <w:rStyle w:val="Komentaronuoroda"/>
          <w:rFonts w:ascii="Times New Roman" w:hAnsi="Times New Roman" w:cs="Times New Roman"/>
          <w:bCs/>
          <w:iCs/>
          <w:sz w:val="24"/>
          <w:szCs w:val="24"/>
          <w:lang w:eastAsia="lt-LT"/>
        </w:rPr>
        <w:t>ir svečių</w:t>
      </w:r>
      <w:r w:rsidRPr="008A30DB">
        <w:rPr>
          <w:rStyle w:val="Komentaronuoroda"/>
          <w:rFonts w:ascii="Times New Roman" w:hAnsi="Times New Roman" w:cs="Times New Roman"/>
          <w:bCs/>
          <w:iCs/>
          <w:sz w:val="24"/>
          <w:szCs w:val="24"/>
          <w:lang w:eastAsia="lt-LT"/>
        </w:rPr>
        <w:t xml:space="preserve"> maitinimo paslauga, BVPŽ kodas 55523100-3 (maisto mokykloms paslaugos).</w:t>
      </w:r>
    </w:p>
    <w:p w14:paraId="320773D5" w14:textId="77777777" w:rsidR="00AC02B4" w:rsidRPr="008A30DB" w:rsidRDefault="00AC02B4" w:rsidP="00AC02B4">
      <w:pPr>
        <w:numPr>
          <w:ilvl w:val="0"/>
          <w:numId w:val="43"/>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8A30DB">
        <w:rPr>
          <w:rFonts w:ascii="Times New Roman" w:hAnsi="Times New Roman" w:cs="Times New Roman"/>
          <w:sz w:val="24"/>
          <w:szCs w:val="24"/>
        </w:rPr>
        <w:t>Klientas</w:t>
      </w:r>
      <w:r w:rsidRPr="008A30DB">
        <w:rPr>
          <w:rFonts w:ascii="Times New Roman" w:hAnsi="Times New Roman" w:cs="Times New Roman"/>
          <w:sz w:val="24"/>
          <w:szCs w:val="24"/>
          <w:lang w:eastAsia="lt-LT"/>
        </w:rPr>
        <w:t xml:space="preserve"> perka mokinių maitinimo paslaugas (toliau – Paslaugos).</w:t>
      </w:r>
    </w:p>
    <w:p w14:paraId="62F38A0B" w14:textId="77777777" w:rsidR="00AC02B4" w:rsidRPr="005B1280" w:rsidRDefault="00AC02B4" w:rsidP="00AC02B4">
      <w:pPr>
        <w:numPr>
          <w:ilvl w:val="0"/>
          <w:numId w:val="43"/>
        </w:numPr>
        <w:tabs>
          <w:tab w:val="left" w:pos="851"/>
        </w:tabs>
        <w:spacing w:after="0" w:line="240" w:lineRule="auto"/>
        <w:ind w:left="0" w:firstLine="567"/>
        <w:jc w:val="both"/>
        <w:rPr>
          <w:szCs w:val="24"/>
        </w:rPr>
      </w:pPr>
      <w:r>
        <w:rPr>
          <w:rFonts w:ascii="Times New Roman" w:hAnsi="Times New Roman" w:cs="Times New Roman"/>
          <w:bCs/>
          <w:iCs/>
          <w:sz w:val="24"/>
          <w:szCs w:val="24"/>
          <w:lang w:eastAsia="lt-LT"/>
        </w:rPr>
        <w:t xml:space="preserve">Paslaugų teikimo terminai: </w:t>
      </w:r>
      <w:r w:rsidRPr="00C633CA">
        <w:rPr>
          <w:rFonts w:ascii="Times New Roman" w:hAnsi="Times New Roman" w:cs="Times New Roman"/>
          <w:sz w:val="24"/>
          <w:szCs w:val="24"/>
          <w:lang w:eastAsia="lt-LT"/>
        </w:rPr>
        <w:t>12 m</w:t>
      </w:r>
      <w:r w:rsidRPr="00735EF7">
        <w:rPr>
          <w:rFonts w:ascii="Times New Roman" w:hAnsi="Times New Roman" w:cs="Times New Roman"/>
          <w:sz w:val="24"/>
          <w:szCs w:val="24"/>
          <w:lang w:eastAsia="lt-LT"/>
        </w:rPr>
        <w:t>ėnesių</w:t>
      </w:r>
      <w:r>
        <w:rPr>
          <w:rFonts w:ascii="Times New Roman" w:hAnsi="Times New Roman" w:cs="Times New Roman"/>
          <w:sz w:val="24"/>
          <w:szCs w:val="24"/>
          <w:lang w:eastAsia="lt-LT"/>
        </w:rPr>
        <w:t xml:space="preserve"> nuo Sutarties įsigaliojimo dienos, </w:t>
      </w:r>
      <w:r w:rsidRPr="00735EF7">
        <w:rPr>
          <w:rFonts w:ascii="Times New Roman" w:hAnsi="Times New Roman" w:cs="Times New Roman"/>
          <w:sz w:val="24"/>
          <w:szCs w:val="24"/>
          <w:lang w:eastAsia="lt-LT"/>
        </w:rPr>
        <w:t xml:space="preserve">su teise pratęsti </w:t>
      </w:r>
      <w:r>
        <w:rPr>
          <w:rFonts w:ascii="Times New Roman" w:hAnsi="Times New Roman" w:cs="Times New Roman"/>
          <w:sz w:val="24"/>
          <w:szCs w:val="24"/>
          <w:lang w:eastAsia="lt-LT"/>
        </w:rPr>
        <w:t xml:space="preserve">Paslaugų teikimo terminą dar </w:t>
      </w:r>
      <w:r w:rsidRPr="00735EF7">
        <w:rPr>
          <w:rFonts w:ascii="Times New Roman" w:hAnsi="Times New Roman" w:cs="Times New Roman"/>
          <w:sz w:val="24"/>
          <w:szCs w:val="24"/>
          <w:lang w:eastAsia="lt-LT"/>
        </w:rPr>
        <w:t xml:space="preserve">du kartus po </w:t>
      </w:r>
      <w:r w:rsidRPr="00C633CA">
        <w:rPr>
          <w:rFonts w:ascii="Times New Roman" w:hAnsi="Times New Roman" w:cs="Times New Roman"/>
          <w:sz w:val="24"/>
          <w:szCs w:val="24"/>
          <w:lang w:eastAsia="lt-LT"/>
        </w:rPr>
        <w:t xml:space="preserve">12 mėnesių, bet bendras Paslaugų teikimo terminas negali būti ilgesnis nei </w:t>
      </w:r>
      <w:r>
        <w:rPr>
          <w:rFonts w:ascii="Times New Roman" w:hAnsi="Times New Roman" w:cs="Times New Roman"/>
          <w:sz w:val="24"/>
          <w:szCs w:val="24"/>
          <w:lang w:eastAsia="lt-LT"/>
        </w:rPr>
        <w:t>36</w:t>
      </w:r>
      <w:r w:rsidRPr="00C633CA">
        <w:rPr>
          <w:rFonts w:ascii="Times New Roman" w:hAnsi="Times New Roman" w:cs="Times New Roman"/>
          <w:sz w:val="24"/>
          <w:szCs w:val="24"/>
          <w:lang w:eastAsia="lt-LT"/>
        </w:rPr>
        <w:t xml:space="preserve"> m</w:t>
      </w:r>
      <w:r w:rsidRPr="00735EF7">
        <w:rPr>
          <w:rFonts w:ascii="Times New Roman" w:hAnsi="Times New Roman" w:cs="Times New Roman"/>
          <w:sz w:val="24"/>
          <w:szCs w:val="24"/>
          <w:lang w:eastAsia="lt-LT"/>
        </w:rPr>
        <w:t xml:space="preserve">ėnesiai bendrai nuo </w:t>
      </w:r>
      <w:r>
        <w:rPr>
          <w:rFonts w:ascii="Times New Roman" w:hAnsi="Times New Roman" w:cs="Times New Roman"/>
          <w:sz w:val="24"/>
          <w:szCs w:val="24"/>
          <w:lang w:eastAsia="lt-LT"/>
        </w:rPr>
        <w:t>S</w:t>
      </w:r>
      <w:r w:rsidRPr="00735EF7">
        <w:rPr>
          <w:rFonts w:ascii="Times New Roman" w:hAnsi="Times New Roman" w:cs="Times New Roman"/>
          <w:sz w:val="24"/>
          <w:szCs w:val="24"/>
          <w:lang w:eastAsia="lt-LT"/>
        </w:rPr>
        <w:t>utarties įsigaliojimo dienos</w:t>
      </w:r>
      <w:r w:rsidRPr="00735EF7">
        <w:rPr>
          <w:rFonts w:ascii="Times New Roman" w:hAnsi="Times New Roman" w:cs="Times New Roman"/>
          <w:bCs/>
          <w:iCs/>
          <w:sz w:val="24"/>
          <w:szCs w:val="24"/>
          <w:lang w:eastAsia="lt-LT"/>
        </w:rPr>
        <w:t>.</w:t>
      </w:r>
      <w:r w:rsidRPr="00735EF7">
        <w:rPr>
          <w:rFonts w:ascii="Times New Roman" w:hAnsi="Times New Roman" w:cs="Times New Roman"/>
          <w:sz w:val="24"/>
          <w:szCs w:val="24"/>
          <w:lang w:eastAsia="lt-LT"/>
        </w:rPr>
        <w:t xml:space="preserve"> </w:t>
      </w:r>
      <w:r w:rsidRPr="007279C6">
        <w:rPr>
          <w:rFonts w:ascii="Times New Roman" w:eastAsia="Times New Roman" w:hAnsi="Times New Roman" w:cs="Times New Roman"/>
          <w:sz w:val="24"/>
          <w:szCs w:val="24"/>
        </w:rPr>
        <w:t xml:space="preserve">12 mėnesių terminui </w:t>
      </w:r>
      <w:r>
        <w:rPr>
          <w:rFonts w:ascii="Times New Roman" w:eastAsia="Times New Roman" w:hAnsi="Times New Roman" w:cs="Times New Roman"/>
          <w:sz w:val="24"/>
          <w:szCs w:val="24"/>
        </w:rPr>
        <w:t xml:space="preserve">baigiantis </w:t>
      </w:r>
      <w:r w:rsidRPr="007279C6">
        <w:rPr>
          <w:rFonts w:ascii="Times New Roman" w:eastAsia="Times New Roman" w:hAnsi="Times New Roman" w:cs="Times New Roman"/>
          <w:sz w:val="24"/>
          <w:szCs w:val="24"/>
        </w:rPr>
        <w:t xml:space="preserve">kiekvienam naujam 12 mėnesių laikotarpiui </w:t>
      </w:r>
      <w:r>
        <w:rPr>
          <w:rFonts w:ascii="Times New Roman" w:eastAsia="Times New Roman" w:hAnsi="Times New Roman" w:cs="Times New Roman"/>
          <w:sz w:val="24"/>
          <w:szCs w:val="24"/>
        </w:rPr>
        <w:t xml:space="preserve">Paslaugų teikimo terminas </w:t>
      </w:r>
      <w:r w:rsidRPr="007279C6">
        <w:rPr>
          <w:rFonts w:ascii="Times New Roman" w:eastAsia="Times New Roman" w:hAnsi="Times New Roman" w:cs="Times New Roman"/>
          <w:sz w:val="24"/>
          <w:szCs w:val="24"/>
        </w:rPr>
        <w:t>pratęsiama</w:t>
      </w:r>
      <w:r>
        <w:rPr>
          <w:rFonts w:ascii="Times New Roman" w:eastAsia="Times New Roman" w:hAnsi="Times New Roman" w:cs="Times New Roman"/>
          <w:sz w:val="24"/>
          <w:szCs w:val="24"/>
        </w:rPr>
        <w:t>s</w:t>
      </w:r>
      <w:r w:rsidRPr="007279C6">
        <w:rPr>
          <w:rFonts w:ascii="Times New Roman" w:eastAsia="Times New Roman" w:hAnsi="Times New Roman" w:cs="Times New Roman"/>
          <w:sz w:val="24"/>
          <w:szCs w:val="24"/>
        </w:rPr>
        <w:t xml:space="preserve"> automatiškai, jei </w:t>
      </w:r>
      <w:r>
        <w:rPr>
          <w:rFonts w:ascii="Times New Roman" w:eastAsia="Times New Roman" w:hAnsi="Times New Roman" w:cs="Times New Roman"/>
          <w:sz w:val="24"/>
          <w:szCs w:val="24"/>
        </w:rPr>
        <w:t>Klientas ir Paslaugų teikėjas</w:t>
      </w:r>
      <w:r w:rsidRPr="007279C6">
        <w:rPr>
          <w:rFonts w:ascii="Times New Roman" w:eastAsia="Times New Roman" w:hAnsi="Times New Roman" w:cs="Times New Roman"/>
          <w:sz w:val="24"/>
          <w:szCs w:val="24"/>
        </w:rPr>
        <w:t xml:space="preserve"> ne vėliau kaip prieš 60 kalendorinių dienų </w:t>
      </w:r>
      <w:r>
        <w:rPr>
          <w:rFonts w:ascii="Times New Roman" w:eastAsia="Times New Roman" w:hAnsi="Times New Roman" w:cs="Times New Roman"/>
          <w:sz w:val="24"/>
          <w:szCs w:val="24"/>
        </w:rPr>
        <w:t xml:space="preserve">iki Paslaugų teikimo termino pabaigos </w:t>
      </w:r>
      <w:r w:rsidRPr="007279C6">
        <w:rPr>
          <w:rFonts w:ascii="Times New Roman" w:eastAsia="Times New Roman" w:hAnsi="Times New Roman" w:cs="Times New Roman"/>
          <w:sz w:val="24"/>
          <w:szCs w:val="24"/>
        </w:rPr>
        <w:t xml:space="preserve">neįspėja viena kitos apie atsisakymą pratęsti </w:t>
      </w:r>
      <w:r>
        <w:rPr>
          <w:rFonts w:ascii="Times New Roman" w:eastAsia="Times New Roman" w:hAnsi="Times New Roman" w:cs="Times New Roman"/>
          <w:sz w:val="24"/>
          <w:szCs w:val="24"/>
        </w:rPr>
        <w:t xml:space="preserve">Paslaugų teikimo terminą </w:t>
      </w:r>
      <w:r w:rsidRPr="005B1280">
        <w:rPr>
          <w:rFonts w:ascii="Times New Roman" w:hAnsi="Times New Roman" w:cs="Times New Roman"/>
          <w:sz w:val="24"/>
          <w:szCs w:val="24"/>
          <w:lang w:eastAsia="lt-LT"/>
        </w:rPr>
        <w:t>ir jeigu bus tenkinamos visos šios sąlygos kartu:</w:t>
      </w:r>
    </w:p>
    <w:p w14:paraId="3403B5C4" w14:textId="77777777" w:rsidR="00AC02B4" w:rsidRPr="008A30DB" w:rsidRDefault="00AC02B4" w:rsidP="00AC02B4">
      <w:pPr>
        <w:numPr>
          <w:ilvl w:val="1"/>
          <w:numId w:val="43"/>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8A30DB">
        <w:rPr>
          <w:rFonts w:ascii="Times New Roman" w:hAnsi="Times New Roman" w:cs="Times New Roman"/>
          <w:sz w:val="24"/>
          <w:szCs w:val="24"/>
        </w:rPr>
        <w:t xml:space="preserve">Paslaugų teikėjas, vykdantis pirkimo sutartį, nepadarys daugiau nei 6 pažeidimų per 12 mėnesių; </w:t>
      </w:r>
    </w:p>
    <w:p w14:paraId="0D60FE04" w14:textId="77777777" w:rsidR="00AC02B4" w:rsidRPr="008A30DB" w:rsidRDefault="00AC02B4" w:rsidP="00AC02B4">
      <w:pPr>
        <w:numPr>
          <w:ilvl w:val="1"/>
          <w:numId w:val="43"/>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8A30DB">
        <w:rPr>
          <w:rFonts w:ascii="Times New Roman" w:hAnsi="Times New Roman" w:cs="Times New Roman"/>
          <w:sz w:val="24"/>
          <w:szCs w:val="24"/>
        </w:rPr>
        <w:t>nepasikeis imperatyvūs techninės specifikacijos reikalavimai, t. y. tokie techninės specifikacijos reikalavimai, kurie suformuluoti griežtai, turi esminės įtakos pirkimo sutarties vykdymui ir, kuriems pasikeitus, bus apsunkintas arba nebegalimas pirkimo sutarties vykdymas;</w:t>
      </w:r>
    </w:p>
    <w:p w14:paraId="5CFDA2D0" w14:textId="77777777" w:rsidR="00AC02B4" w:rsidRPr="008A30DB" w:rsidRDefault="00AC02B4" w:rsidP="00AC02B4">
      <w:pPr>
        <w:pStyle w:val="Sraopastraipa"/>
        <w:numPr>
          <w:ilvl w:val="1"/>
          <w:numId w:val="43"/>
        </w:numPr>
        <w:tabs>
          <w:tab w:val="left" w:pos="851"/>
        </w:tabs>
        <w:ind w:left="0" w:firstLine="567"/>
        <w:rPr>
          <w:szCs w:val="24"/>
        </w:rPr>
      </w:pPr>
      <w:r w:rsidRPr="008A30DB">
        <w:rPr>
          <w:szCs w:val="24"/>
        </w:rPr>
        <w:t>nepasikeis perkamų Paslaugų teisinis reglamentavimas tokiu turiniu ir (ar) apimtimi, kad bus apsunkintas arba nebegalimas pirkimo sutarties vykdymas.</w:t>
      </w:r>
    </w:p>
    <w:p w14:paraId="26485090" w14:textId="3D9A983E" w:rsidR="00AC02B4" w:rsidRPr="008A30DB" w:rsidRDefault="00AC02B4" w:rsidP="00AC02B4">
      <w:pPr>
        <w:numPr>
          <w:ilvl w:val="0"/>
          <w:numId w:val="43"/>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8A30DB">
        <w:rPr>
          <w:rFonts w:ascii="Times New Roman" w:hAnsi="Times New Roman" w:cs="Times New Roman"/>
          <w:sz w:val="24"/>
          <w:szCs w:val="24"/>
        </w:rPr>
        <w:t>Už mokiniams, kurie teisės aktų numatyta tvarka yra įgiję teisę gauti nemokamą maitinimą, Paslaugų teikėjo suteiktas Paslaugas (maitinimą) sumokės Klientas</w:t>
      </w:r>
      <w:r w:rsidRPr="008A30DB">
        <w:rPr>
          <w:rFonts w:ascii="Times New Roman" w:hAnsi="Times New Roman" w:cs="Times New Roman"/>
          <w:bCs/>
          <w:iCs/>
          <w:sz w:val="24"/>
          <w:szCs w:val="24"/>
          <w:lang w:eastAsia="lt-LT"/>
        </w:rPr>
        <w:t>, už kitas (mokamo maitinimo) Paslaugų teikėjo suteiktas Paslaugas mokės tretieji asmenys (</w:t>
      </w:r>
      <w:r w:rsidR="005C25AD">
        <w:rPr>
          <w:rFonts w:ascii="Times New Roman" w:hAnsi="Times New Roman" w:cs="Times New Roman"/>
          <w:bCs/>
          <w:iCs/>
          <w:sz w:val="24"/>
          <w:szCs w:val="24"/>
          <w:lang w:eastAsia="lt-LT"/>
        </w:rPr>
        <w:t xml:space="preserve">klientas, </w:t>
      </w:r>
      <w:r w:rsidRPr="008A30DB">
        <w:rPr>
          <w:rFonts w:ascii="Times New Roman" w:hAnsi="Times New Roman" w:cs="Times New Roman"/>
          <w:bCs/>
          <w:iCs/>
          <w:sz w:val="24"/>
          <w:szCs w:val="24"/>
          <w:lang w:eastAsia="lt-LT"/>
        </w:rPr>
        <w:t>mokiniai, tėvai,</w:t>
      </w:r>
      <w:r w:rsidR="005C25AD">
        <w:rPr>
          <w:rFonts w:ascii="Times New Roman" w:hAnsi="Times New Roman" w:cs="Times New Roman"/>
          <w:bCs/>
          <w:iCs/>
          <w:sz w:val="24"/>
          <w:szCs w:val="24"/>
          <w:lang w:eastAsia="lt-LT"/>
        </w:rPr>
        <w:t xml:space="preserve"> </w:t>
      </w:r>
      <w:r w:rsidRPr="008A30DB">
        <w:rPr>
          <w:rFonts w:ascii="Times New Roman" w:hAnsi="Times New Roman" w:cs="Times New Roman"/>
          <w:bCs/>
          <w:iCs/>
          <w:sz w:val="24"/>
          <w:szCs w:val="24"/>
          <w:lang w:eastAsia="lt-LT"/>
        </w:rPr>
        <w:t>darbuotojai</w:t>
      </w:r>
      <w:r>
        <w:rPr>
          <w:rFonts w:ascii="Times New Roman" w:hAnsi="Times New Roman" w:cs="Times New Roman"/>
          <w:bCs/>
          <w:iCs/>
          <w:sz w:val="24"/>
          <w:szCs w:val="24"/>
          <w:lang w:eastAsia="lt-LT"/>
        </w:rPr>
        <w:t xml:space="preserve"> ir svečiai</w:t>
      </w:r>
      <w:r w:rsidRPr="008A30DB">
        <w:rPr>
          <w:rFonts w:ascii="Times New Roman" w:hAnsi="Times New Roman" w:cs="Times New Roman"/>
          <w:bCs/>
          <w:iCs/>
          <w:sz w:val="24"/>
          <w:szCs w:val="24"/>
          <w:lang w:eastAsia="lt-LT"/>
        </w:rPr>
        <w:t>).</w:t>
      </w:r>
    </w:p>
    <w:p w14:paraId="3F47753C" w14:textId="277D2540" w:rsidR="00AC02B4" w:rsidRPr="008A30DB" w:rsidRDefault="00AC02B4" w:rsidP="00AC02B4">
      <w:pPr>
        <w:numPr>
          <w:ilvl w:val="0"/>
          <w:numId w:val="43"/>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8A30DB">
        <w:rPr>
          <w:rFonts w:ascii="Times New Roman" w:hAnsi="Times New Roman" w:cs="Times New Roman"/>
          <w:b/>
          <w:sz w:val="24"/>
          <w:szCs w:val="24"/>
        </w:rPr>
        <w:t xml:space="preserve">Paslaugų teikėjas turės maistą paruošti Kliento </w:t>
      </w:r>
      <w:r w:rsidRPr="008A30DB">
        <w:rPr>
          <w:rFonts w:ascii="Times New Roman" w:hAnsi="Times New Roman" w:cs="Times New Roman"/>
          <w:b/>
          <w:color w:val="222222"/>
          <w:sz w:val="24"/>
          <w:szCs w:val="24"/>
          <w:shd w:val="clear" w:color="auto" w:fill="FFFFFF"/>
        </w:rPr>
        <w:t xml:space="preserve">patalpose, esančiose adresu </w:t>
      </w:r>
      <w:r>
        <w:rPr>
          <w:rFonts w:ascii="Times New Roman" w:hAnsi="Times New Roman" w:cs="Times New Roman"/>
          <w:b/>
          <w:color w:val="222222"/>
          <w:sz w:val="24"/>
          <w:szCs w:val="24"/>
          <w:shd w:val="clear" w:color="auto" w:fill="FFFFFF"/>
        </w:rPr>
        <w:t>J. I. Kraševskio g. 5</w:t>
      </w:r>
      <w:r w:rsidRPr="008A30DB">
        <w:rPr>
          <w:rFonts w:ascii="Times New Roman" w:hAnsi="Times New Roman" w:cs="Times New Roman"/>
          <w:b/>
          <w:color w:val="222222"/>
          <w:sz w:val="24"/>
          <w:szCs w:val="24"/>
          <w:shd w:val="clear" w:color="auto" w:fill="FFFFFF"/>
        </w:rPr>
        <w:t>, Vilniuje</w:t>
      </w:r>
      <w:r>
        <w:rPr>
          <w:rFonts w:ascii="Times New Roman" w:hAnsi="Times New Roman" w:cs="Times New Roman"/>
          <w:b/>
          <w:color w:val="222222"/>
          <w:sz w:val="24"/>
          <w:szCs w:val="24"/>
          <w:shd w:val="clear" w:color="auto" w:fill="FFFFFF"/>
        </w:rPr>
        <w:t xml:space="preserve">. </w:t>
      </w:r>
      <w:r w:rsidRPr="00707D77">
        <w:rPr>
          <w:rFonts w:ascii="Times New Roman" w:hAnsi="Times New Roman" w:cs="Times New Roman"/>
          <w:b/>
          <w:color w:val="222222"/>
          <w:sz w:val="24"/>
          <w:szCs w:val="24"/>
          <w:shd w:val="clear" w:color="auto" w:fill="FFFFFF"/>
        </w:rPr>
        <w:t xml:space="preserve">1–12 klasių mokiniams maitinimas organizuojamas tame pačiame pastate, kuriame vyksta maisto ruošimas. Ikimokyklinio ir priešmokyklinio amžiaus vaikams maistas bus pristatomas į gretimame pastate esantį </w:t>
      </w:r>
      <w:r>
        <w:rPr>
          <w:rFonts w:ascii="Times New Roman" w:hAnsi="Times New Roman" w:cs="Times New Roman"/>
          <w:b/>
          <w:color w:val="222222"/>
          <w:sz w:val="24"/>
          <w:szCs w:val="24"/>
          <w:shd w:val="clear" w:color="auto" w:fill="FFFFFF"/>
        </w:rPr>
        <w:t>pastatą</w:t>
      </w:r>
      <w:r w:rsidRPr="00707D77">
        <w:rPr>
          <w:rFonts w:ascii="Times New Roman" w:hAnsi="Times New Roman" w:cs="Times New Roman"/>
          <w:b/>
          <w:color w:val="222222"/>
          <w:sz w:val="24"/>
          <w:szCs w:val="24"/>
          <w:shd w:val="clear" w:color="auto" w:fill="FFFFFF"/>
        </w:rPr>
        <w:t xml:space="preserve"> tuo pačiu adresu.</w:t>
      </w:r>
    </w:p>
    <w:p w14:paraId="3721920D" w14:textId="77777777" w:rsidR="00874D34" w:rsidRPr="007B0022" w:rsidRDefault="00E61B08" w:rsidP="00D97DB1">
      <w:pPr>
        <w:numPr>
          <w:ilvl w:val="0"/>
          <w:numId w:val="43"/>
        </w:numPr>
        <w:tabs>
          <w:tab w:val="left" w:pos="851"/>
          <w:tab w:val="left" w:pos="1276"/>
        </w:tabs>
        <w:spacing w:after="0" w:line="240" w:lineRule="auto"/>
        <w:ind w:left="0" w:firstLine="567"/>
        <w:jc w:val="both"/>
        <w:rPr>
          <w:rFonts w:ascii="Times New Roman" w:hAnsi="Times New Roman" w:cs="Times New Roman"/>
          <w:bCs/>
          <w:iCs/>
          <w:sz w:val="24"/>
          <w:szCs w:val="24"/>
          <w:u w:val="single"/>
          <w:lang w:eastAsia="lt-LT"/>
        </w:rPr>
      </w:pPr>
      <w:bookmarkStart w:id="0" w:name="_Hlk139890118"/>
      <w:r w:rsidRPr="007B0022">
        <w:rPr>
          <w:rFonts w:ascii="Times New Roman" w:hAnsi="Times New Roman" w:cs="Times New Roman"/>
          <w:bCs/>
          <w:iCs/>
          <w:sz w:val="24"/>
          <w:szCs w:val="24"/>
        </w:rPr>
        <w:t>Klientas</w:t>
      </w:r>
      <w:r w:rsidR="000C65DC" w:rsidRPr="007B0022">
        <w:rPr>
          <w:rFonts w:ascii="Times New Roman" w:hAnsi="Times New Roman" w:cs="Times New Roman"/>
          <w:bCs/>
          <w:iCs/>
          <w:sz w:val="24"/>
          <w:szCs w:val="24"/>
        </w:rPr>
        <w:t>, vadovaudamasi</w:t>
      </w:r>
      <w:r w:rsidRPr="007B0022">
        <w:rPr>
          <w:rFonts w:ascii="Times New Roman" w:hAnsi="Times New Roman" w:cs="Times New Roman"/>
          <w:bCs/>
          <w:iCs/>
          <w:sz w:val="24"/>
          <w:szCs w:val="24"/>
        </w:rPr>
        <w:t>s</w:t>
      </w:r>
      <w:r w:rsidR="000C65DC" w:rsidRPr="007B0022">
        <w:rPr>
          <w:rFonts w:ascii="Times New Roman" w:hAnsi="Times New Roman" w:cs="Times New Roman"/>
          <w:bCs/>
          <w:iCs/>
          <w:sz w:val="24"/>
          <w:szCs w:val="24"/>
        </w:rPr>
        <w:t xml:space="preserve"> Viešųjų pirkimų įstatymo 55 str. 3 d., nustato, </w:t>
      </w:r>
      <w:bookmarkStart w:id="1" w:name="_Hlk139376788"/>
      <w:r w:rsidR="000C65DC" w:rsidRPr="007B0022">
        <w:rPr>
          <w:rFonts w:ascii="Times New Roman" w:hAnsi="Times New Roman" w:cs="Times New Roman"/>
          <w:bCs/>
          <w:iCs/>
          <w:sz w:val="24"/>
          <w:szCs w:val="24"/>
        </w:rPr>
        <w:t xml:space="preserve">kad </w:t>
      </w:r>
    </w:p>
    <w:p w14:paraId="380D54C2" w14:textId="77777777" w:rsidR="00874D34" w:rsidRPr="007B0022" w:rsidRDefault="000C65DC" w:rsidP="00D97DB1">
      <w:pPr>
        <w:pStyle w:val="Sraopastraipa"/>
        <w:numPr>
          <w:ilvl w:val="1"/>
          <w:numId w:val="43"/>
        </w:numPr>
        <w:tabs>
          <w:tab w:val="left" w:pos="851"/>
          <w:tab w:val="left" w:pos="1276"/>
        </w:tabs>
        <w:ind w:left="0" w:firstLine="567"/>
        <w:rPr>
          <w:bCs/>
          <w:iCs/>
          <w:szCs w:val="24"/>
          <w:u w:val="single"/>
          <w:lang w:eastAsia="lt-LT"/>
        </w:rPr>
      </w:pPr>
      <w:r w:rsidRPr="007B0022">
        <w:rPr>
          <w:bCs/>
          <w:iCs/>
          <w:szCs w:val="24"/>
        </w:rPr>
        <w:t xml:space="preserve">vieno nemokamų </w:t>
      </w:r>
      <w:bookmarkStart w:id="2" w:name="_Hlk139280471"/>
      <w:r w:rsidRPr="007B0022">
        <w:rPr>
          <w:bCs/>
          <w:iCs/>
          <w:szCs w:val="24"/>
        </w:rPr>
        <w:t xml:space="preserve">kompleksinių </w:t>
      </w:r>
      <w:r w:rsidR="00484423" w:rsidRPr="007B0022">
        <w:rPr>
          <w:bCs/>
          <w:iCs/>
          <w:szCs w:val="24"/>
        </w:rPr>
        <w:t>priešmokyklinių</w:t>
      </w:r>
      <w:r w:rsidR="00874D34" w:rsidRPr="007B0022">
        <w:rPr>
          <w:bCs/>
          <w:iCs/>
          <w:szCs w:val="24"/>
        </w:rPr>
        <w:t xml:space="preserve"> ir </w:t>
      </w:r>
      <w:r w:rsidRPr="007B0022">
        <w:rPr>
          <w:bCs/>
          <w:iCs/>
          <w:szCs w:val="24"/>
        </w:rPr>
        <w:t xml:space="preserve">1 – 4 klasių pietų maitinimo įkainis </w:t>
      </w:r>
      <w:r w:rsidR="00BF15C8" w:rsidRPr="007B0022">
        <w:rPr>
          <w:bCs/>
          <w:iCs/>
          <w:szCs w:val="24"/>
        </w:rPr>
        <w:t xml:space="preserve">yra </w:t>
      </w:r>
      <w:r w:rsidR="00A75033" w:rsidRPr="007B0022">
        <w:rPr>
          <w:bCs/>
          <w:iCs/>
          <w:szCs w:val="24"/>
        </w:rPr>
        <w:t>2,64</w:t>
      </w:r>
      <w:r w:rsidR="00BF15C8" w:rsidRPr="007B0022">
        <w:rPr>
          <w:bCs/>
          <w:iCs/>
          <w:szCs w:val="24"/>
        </w:rPr>
        <w:t xml:space="preserve"> Eur su PVM,</w:t>
      </w:r>
      <w:r w:rsidRPr="007B0022">
        <w:rPr>
          <w:bCs/>
          <w:iCs/>
          <w:szCs w:val="24"/>
        </w:rPr>
        <w:t xml:space="preserve"> 5 – </w:t>
      </w:r>
      <w:r w:rsidR="00A75033" w:rsidRPr="007B0022">
        <w:rPr>
          <w:bCs/>
          <w:iCs/>
          <w:szCs w:val="24"/>
        </w:rPr>
        <w:t>12</w:t>
      </w:r>
      <w:r w:rsidRPr="007B0022">
        <w:rPr>
          <w:bCs/>
          <w:iCs/>
          <w:szCs w:val="24"/>
        </w:rPr>
        <w:t xml:space="preserve"> klasių pietų maitinimo įkainis yra </w:t>
      </w:r>
      <w:r w:rsidR="00A75033" w:rsidRPr="007B0022">
        <w:rPr>
          <w:bCs/>
          <w:iCs/>
          <w:szCs w:val="24"/>
        </w:rPr>
        <w:t>3,00</w:t>
      </w:r>
      <w:r w:rsidRPr="007B0022">
        <w:rPr>
          <w:bCs/>
          <w:iCs/>
          <w:szCs w:val="24"/>
        </w:rPr>
        <w:t xml:space="preserve"> Eur su PVM</w:t>
      </w:r>
      <w:bookmarkEnd w:id="2"/>
      <w:r w:rsidR="00874D34" w:rsidRPr="007B0022">
        <w:rPr>
          <w:bCs/>
          <w:iCs/>
          <w:szCs w:val="24"/>
        </w:rPr>
        <w:t>;</w:t>
      </w:r>
    </w:p>
    <w:p w14:paraId="6D960D57" w14:textId="5213E776" w:rsidR="00874D34" w:rsidRPr="007B0022" w:rsidRDefault="00725428" w:rsidP="00D97DB1">
      <w:pPr>
        <w:pStyle w:val="Sraopastraipa"/>
        <w:numPr>
          <w:ilvl w:val="1"/>
          <w:numId w:val="43"/>
        </w:numPr>
        <w:tabs>
          <w:tab w:val="left" w:pos="851"/>
          <w:tab w:val="left" w:pos="1276"/>
        </w:tabs>
        <w:ind w:left="0" w:firstLine="567"/>
        <w:rPr>
          <w:bCs/>
          <w:iCs/>
          <w:szCs w:val="24"/>
          <w:u w:val="single"/>
          <w:lang w:eastAsia="lt-LT"/>
        </w:rPr>
      </w:pPr>
      <w:r w:rsidRPr="007B0022">
        <w:rPr>
          <w:bCs/>
          <w:iCs/>
          <w:szCs w:val="24"/>
        </w:rPr>
        <w:t xml:space="preserve">vieno mokamų kompleksinių </w:t>
      </w:r>
      <w:r w:rsidR="001D3A3A" w:rsidRPr="007B0022">
        <w:rPr>
          <w:bCs/>
          <w:iCs/>
          <w:szCs w:val="24"/>
        </w:rPr>
        <w:t>priešmokyklinių</w:t>
      </w:r>
      <w:r w:rsidR="001D3A3A" w:rsidRPr="007B0022">
        <w:rPr>
          <w:bCs/>
          <w:iCs/>
          <w:szCs w:val="24"/>
        </w:rPr>
        <w:t xml:space="preserve"> </w:t>
      </w:r>
      <w:r w:rsidRPr="007B0022">
        <w:rPr>
          <w:bCs/>
          <w:iCs/>
          <w:szCs w:val="24"/>
        </w:rPr>
        <w:t xml:space="preserve">1 – 4 klasių pietų maitinimo įkainis </w:t>
      </w:r>
      <w:r w:rsidR="00BF15C8" w:rsidRPr="007B0022">
        <w:rPr>
          <w:bCs/>
          <w:iCs/>
          <w:szCs w:val="24"/>
        </w:rPr>
        <w:t xml:space="preserve">yra </w:t>
      </w:r>
      <w:r w:rsidR="00376842" w:rsidRPr="007B0022">
        <w:rPr>
          <w:bCs/>
          <w:iCs/>
          <w:szCs w:val="24"/>
        </w:rPr>
        <w:t>2,64</w:t>
      </w:r>
      <w:r w:rsidR="00BF15C8" w:rsidRPr="007B0022">
        <w:rPr>
          <w:bCs/>
          <w:iCs/>
          <w:szCs w:val="24"/>
        </w:rPr>
        <w:t xml:space="preserve"> Eur su PVM</w:t>
      </w:r>
      <w:r w:rsidRPr="007B0022">
        <w:rPr>
          <w:bCs/>
          <w:iCs/>
          <w:szCs w:val="24"/>
        </w:rPr>
        <w:t xml:space="preserve"> ir 5 – </w:t>
      </w:r>
      <w:r w:rsidR="00376842" w:rsidRPr="007B0022">
        <w:rPr>
          <w:bCs/>
          <w:iCs/>
          <w:szCs w:val="24"/>
        </w:rPr>
        <w:t>12</w:t>
      </w:r>
      <w:r w:rsidRPr="007B0022">
        <w:rPr>
          <w:bCs/>
          <w:iCs/>
          <w:szCs w:val="24"/>
        </w:rPr>
        <w:t xml:space="preserve"> klasių pietų maitinimo įkainis yra </w:t>
      </w:r>
      <w:r w:rsidR="00376842" w:rsidRPr="007B0022">
        <w:rPr>
          <w:bCs/>
          <w:iCs/>
          <w:szCs w:val="24"/>
        </w:rPr>
        <w:t>3,00</w:t>
      </w:r>
      <w:r w:rsidRPr="007B0022">
        <w:rPr>
          <w:bCs/>
          <w:iCs/>
          <w:szCs w:val="24"/>
        </w:rPr>
        <w:t xml:space="preserve"> Eur su PVM</w:t>
      </w:r>
      <w:r w:rsidR="00874D34" w:rsidRPr="007B0022">
        <w:rPr>
          <w:bCs/>
          <w:iCs/>
          <w:szCs w:val="24"/>
        </w:rPr>
        <w:t>;</w:t>
      </w:r>
    </w:p>
    <w:p w14:paraId="0AFF739D" w14:textId="77777777" w:rsidR="00874D34" w:rsidRPr="007B0022" w:rsidRDefault="000C65DC" w:rsidP="00D97DB1">
      <w:pPr>
        <w:pStyle w:val="Sraopastraipa"/>
        <w:numPr>
          <w:ilvl w:val="1"/>
          <w:numId w:val="43"/>
        </w:numPr>
        <w:tabs>
          <w:tab w:val="left" w:pos="851"/>
          <w:tab w:val="left" w:pos="1276"/>
        </w:tabs>
        <w:ind w:left="0" w:firstLine="567"/>
        <w:rPr>
          <w:bCs/>
          <w:iCs/>
          <w:szCs w:val="24"/>
          <w:u w:val="single"/>
          <w:lang w:eastAsia="lt-LT"/>
        </w:rPr>
      </w:pPr>
      <w:r w:rsidRPr="007B0022">
        <w:rPr>
          <w:bCs/>
          <w:iCs/>
          <w:szCs w:val="24"/>
        </w:rPr>
        <w:t>vieno nemokamo</w:t>
      </w:r>
      <w:r w:rsidR="006E5019" w:rsidRPr="007B0022">
        <w:rPr>
          <w:bCs/>
          <w:iCs/>
          <w:szCs w:val="24"/>
        </w:rPr>
        <w:t xml:space="preserve">  </w:t>
      </w:r>
      <w:r w:rsidR="00874D34" w:rsidRPr="007B0022">
        <w:rPr>
          <w:bCs/>
          <w:iCs/>
          <w:szCs w:val="24"/>
        </w:rPr>
        <w:t xml:space="preserve">priešmokyklinių ir </w:t>
      </w:r>
      <w:r w:rsidR="006E5019" w:rsidRPr="007B0022">
        <w:rPr>
          <w:bCs/>
          <w:iCs/>
          <w:szCs w:val="24"/>
        </w:rPr>
        <w:t>1 – 4 klasių</w:t>
      </w:r>
      <w:r w:rsidRPr="007B0022">
        <w:rPr>
          <w:bCs/>
          <w:iCs/>
          <w:szCs w:val="24"/>
        </w:rPr>
        <w:t xml:space="preserve"> pusryčių</w:t>
      </w:r>
      <w:r w:rsidR="007F2C87" w:rsidRPr="007B0022">
        <w:rPr>
          <w:bCs/>
          <w:iCs/>
          <w:szCs w:val="24"/>
        </w:rPr>
        <w:t xml:space="preserve"> ir pavakarių</w:t>
      </w:r>
      <w:r w:rsidRPr="007B0022">
        <w:rPr>
          <w:bCs/>
          <w:iCs/>
          <w:szCs w:val="24"/>
        </w:rPr>
        <w:t xml:space="preserve"> </w:t>
      </w:r>
      <w:r w:rsidR="001040AB" w:rsidRPr="007B0022">
        <w:rPr>
          <w:bCs/>
          <w:iCs/>
          <w:szCs w:val="24"/>
        </w:rPr>
        <w:t xml:space="preserve">maitinimo </w:t>
      </w:r>
      <w:r w:rsidRPr="007B0022">
        <w:rPr>
          <w:bCs/>
          <w:iCs/>
          <w:szCs w:val="24"/>
        </w:rPr>
        <w:t>įkainis yra 1,</w:t>
      </w:r>
      <w:r w:rsidR="006E5019" w:rsidRPr="007B0022">
        <w:rPr>
          <w:bCs/>
          <w:iCs/>
          <w:szCs w:val="24"/>
        </w:rPr>
        <w:t>16</w:t>
      </w:r>
      <w:r w:rsidRPr="007B0022">
        <w:rPr>
          <w:bCs/>
          <w:iCs/>
          <w:szCs w:val="24"/>
        </w:rPr>
        <w:t xml:space="preserve"> Eur su PVM</w:t>
      </w:r>
      <w:r w:rsidR="006E5019" w:rsidRPr="007B0022">
        <w:rPr>
          <w:bCs/>
          <w:iCs/>
          <w:szCs w:val="24"/>
        </w:rPr>
        <w:t xml:space="preserve">, 5 – </w:t>
      </w:r>
      <w:r w:rsidR="00376842" w:rsidRPr="007B0022">
        <w:rPr>
          <w:bCs/>
          <w:iCs/>
          <w:szCs w:val="24"/>
        </w:rPr>
        <w:t>12</w:t>
      </w:r>
      <w:r w:rsidR="006E5019" w:rsidRPr="007B0022">
        <w:rPr>
          <w:bCs/>
          <w:iCs/>
          <w:szCs w:val="24"/>
        </w:rPr>
        <w:t xml:space="preserve"> klasių pusryčių ir pavakarių maitinimo įkainis yra 1,28 Eur su PVM</w:t>
      </w:r>
      <w:r w:rsidR="00874D34" w:rsidRPr="007B0022">
        <w:rPr>
          <w:bCs/>
          <w:iCs/>
          <w:szCs w:val="24"/>
        </w:rPr>
        <w:t>;</w:t>
      </w:r>
    </w:p>
    <w:p w14:paraId="4525E4DF" w14:textId="78980410" w:rsidR="00874D34" w:rsidRPr="007B0022" w:rsidRDefault="000C65DC" w:rsidP="00D97DB1">
      <w:pPr>
        <w:pStyle w:val="Sraopastraipa"/>
        <w:numPr>
          <w:ilvl w:val="1"/>
          <w:numId w:val="43"/>
        </w:numPr>
        <w:tabs>
          <w:tab w:val="left" w:pos="851"/>
          <w:tab w:val="left" w:pos="1276"/>
        </w:tabs>
        <w:ind w:left="0" w:firstLine="567"/>
        <w:rPr>
          <w:bCs/>
          <w:iCs/>
          <w:szCs w:val="24"/>
          <w:u w:val="single"/>
          <w:lang w:eastAsia="lt-LT"/>
        </w:rPr>
      </w:pPr>
      <w:r w:rsidRPr="007B0022">
        <w:rPr>
          <w:bCs/>
          <w:iCs/>
          <w:szCs w:val="24"/>
        </w:rPr>
        <w:t xml:space="preserve">vieno mokamo </w:t>
      </w:r>
      <w:r w:rsidR="001D3A3A" w:rsidRPr="007B0022">
        <w:rPr>
          <w:bCs/>
          <w:iCs/>
          <w:szCs w:val="24"/>
        </w:rPr>
        <w:t>priešmokyklinių</w:t>
      </w:r>
      <w:r w:rsidR="001D3A3A" w:rsidRPr="007B0022">
        <w:rPr>
          <w:bCs/>
          <w:iCs/>
          <w:szCs w:val="24"/>
        </w:rPr>
        <w:t xml:space="preserve"> </w:t>
      </w:r>
      <w:r w:rsidR="006E5019" w:rsidRPr="007B0022">
        <w:rPr>
          <w:bCs/>
          <w:iCs/>
          <w:szCs w:val="24"/>
        </w:rPr>
        <w:t xml:space="preserve">1 – 4 klasių </w:t>
      </w:r>
      <w:r w:rsidRPr="007B0022">
        <w:rPr>
          <w:bCs/>
          <w:iCs/>
          <w:szCs w:val="24"/>
        </w:rPr>
        <w:t xml:space="preserve">maitinimo </w:t>
      </w:r>
      <w:r w:rsidR="006E5019" w:rsidRPr="007B0022">
        <w:rPr>
          <w:bCs/>
          <w:iCs/>
          <w:szCs w:val="24"/>
        </w:rPr>
        <w:t>pusryči</w:t>
      </w:r>
      <w:r w:rsidR="00A5301A" w:rsidRPr="007B0022">
        <w:rPr>
          <w:bCs/>
          <w:iCs/>
          <w:szCs w:val="24"/>
        </w:rPr>
        <w:t>ų</w:t>
      </w:r>
      <w:r w:rsidR="006E5019" w:rsidRPr="007B0022">
        <w:rPr>
          <w:bCs/>
          <w:iCs/>
          <w:szCs w:val="24"/>
        </w:rPr>
        <w:t xml:space="preserve"> ir </w:t>
      </w:r>
      <w:r w:rsidRPr="007B0022">
        <w:rPr>
          <w:bCs/>
          <w:iCs/>
          <w:szCs w:val="24"/>
        </w:rPr>
        <w:t>pavakarių įkainis yra 1,</w:t>
      </w:r>
      <w:r w:rsidR="006E5019" w:rsidRPr="007B0022">
        <w:rPr>
          <w:bCs/>
          <w:iCs/>
          <w:szCs w:val="24"/>
        </w:rPr>
        <w:t>16</w:t>
      </w:r>
      <w:r w:rsidRPr="007B0022">
        <w:rPr>
          <w:bCs/>
          <w:iCs/>
          <w:szCs w:val="24"/>
        </w:rPr>
        <w:t xml:space="preserve"> Eur su PVM</w:t>
      </w:r>
      <w:r w:rsidR="006E5019" w:rsidRPr="007B0022">
        <w:rPr>
          <w:bCs/>
          <w:iCs/>
          <w:szCs w:val="24"/>
        </w:rPr>
        <w:t xml:space="preserve">, 5 – </w:t>
      </w:r>
      <w:r w:rsidR="00376842" w:rsidRPr="007B0022">
        <w:rPr>
          <w:bCs/>
          <w:iCs/>
          <w:szCs w:val="24"/>
        </w:rPr>
        <w:t>12</w:t>
      </w:r>
      <w:r w:rsidR="006E5019" w:rsidRPr="007B0022">
        <w:rPr>
          <w:bCs/>
          <w:iCs/>
          <w:szCs w:val="24"/>
        </w:rPr>
        <w:t xml:space="preserve"> klasių </w:t>
      </w:r>
      <w:r w:rsidR="00032286" w:rsidRPr="007B0022">
        <w:rPr>
          <w:bCs/>
          <w:iCs/>
          <w:szCs w:val="24"/>
        </w:rPr>
        <w:t xml:space="preserve"> </w:t>
      </w:r>
      <w:r w:rsidR="006E5019" w:rsidRPr="007B0022">
        <w:rPr>
          <w:bCs/>
          <w:iCs/>
          <w:szCs w:val="24"/>
        </w:rPr>
        <w:t>pusryčių ir pavakarių maitinimo įkainis yra 1,28 Eur su PVM</w:t>
      </w:r>
      <w:r w:rsidR="00874D34" w:rsidRPr="007B0022">
        <w:rPr>
          <w:bCs/>
          <w:iCs/>
          <w:szCs w:val="24"/>
        </w:rPr>
        <w:t>;</w:t>
      </w:r>
    </w:p>
    <w:p w14:paraId="6B58820B" w14:textId="697FC6E3" w:rsidR="002F45D3" w:rsidRPr="007B0022" w:rsidRDefault="002F45D3" w:rsidP="00D97DB1">
      <w:pPr>
        <w:pStyle w:val="Sraopastraipa"/>
        <w:numPr>
          <w:ilvl w:val="1"/>
          <w:numId w:val="43"/>
        </w:numPr>
        <w:tabs>
          <w:tab w:val="left" w:pos="851"/>
          <w:tab w:val="left" w:pos="1276"/>
        </w:tabs>
        <w:ind w:left="0" w:firstLine="567"/>
        <w:rPr>
          <w:bCs/>
          <w:iCs/>
          <w:szCs w:val="24"/>
          <w:lang w:eastAsia="lt-LT"/>
        </w:rPr>
      </w:pPr>
      <w:r w:rsidRPr="007B0022">
        <w:rPr>
          <w:bCs/>
          <w:iCs/>
          <w:szCs w:val="24"/>
          <w:lang w:eastAsia="lt-LT"/>
        </w:rPr>
        <w:t>vienos dienos vaiko maitinimo norma</w:t>
      </w:r>
      <w:r w:rsidRPr="007B0022">
        <w:rPr>
          <w:bCs/>
          <w:iCs/>
          <w:szCs w:val="24"/>
          <w:lang w:eastAsia="lt-LT"/>
        </w:rPr>
        <w:t xml:space="preserve"> </w:t>
      </w:r>
      <w:r w:rsidRPr="007B0022">
        <w:rPr>
          <w:bCs/>
          <w:iCs/>
          <w:szCs w:val="24"/>
          <w:lang w:eastAsia="lt-LT"/>
        </w:rPr>
        <w:t>ikimokyklinio ugdymo grupėse</w:t>
      </w:r>
      <w:r w:rsidRPr="007B0022">
        <w:rPr>
          <w:bCs/>
          <w:iCs/>
          <w:szCs w:val="24"/>
          <w:lang w:eastAsia="lt-LT"/>
        </w:rPr>
        <w:t xml:space="preserve"> (3 maitinimai) </w:t>
      </w:r>
      <w:r w:rsidR="001D3A3A" w:rsidRPr="007B0022">
        <w:rPr>
          <w:bCs/>
          <w:iCs/>
          <w:szCs w:val="24"/>
          <w:lang w:eastAsia="lt-LT"/>
        </w:rPr>
        <w:t xml:space="preserve">lopšelio grupėse </w:t>
      </w:r>
      <w:r w:rsidRPr="007B0022">
        <w:rPr>
          <w:bCs/>
          <w:iCs/>
          <w:szCs w:val="24"/>
          <w:lang w:eastAsia="lt-LT"/>
        </w:rPr>
        <w:t xml:space="preserve">2,60 Eur su PVM, o </w:t>
      </w:r>
      <w:r w:rsidR="001D3A3A" w:rsidRPr="007B0022">
        <w:rPr>
          <w:bCs/>
          <w:iCs/>
          <w:szCs w:val="24"/>
          <w:lang w:eastAsia="lt-LT"/>
        </w:rPr>
        <w:t>darželio</w:t>
      </w:r>
      <w:r w:rsidRPr="007B0022">
        <w:rPr>
          <w:bCs/>
          <w:iCs/>
          <w:szCs w:val="24"/>
          <w:lang w:eastAsia="lt-LT"/>
        </w:rPr>
        <w:t xml:space="preserve"> grupėse 2,90 Eur su PVM;</w:t>
      </w:r>
    </w:p>
    <w:p w14:paraId="3B38D84A" w14:textId="36341F1D" w:rsidR="00852D13" w:rsidRPr="007B0022" w:rsidRDefault="001D3A3A" w:rsidP="00D97DB1">
      <w:pPr>
        <w:pStyle w:val="Sraopastraipa"/>
        <w:numPr>
          <w:ilvl w:val="1"/>
          <w:numId w:val="43"/>
        </w:numPr>
        <w:tabs>
          <w:tab w:val="left" w:pos="851"/>
          <w:tab w:val="left" w:pos="1276"/>
        </w:tabs>
        <w:ind w:left="0" w:firstLine="567"/>
        <w:rPr>
          <w:bCs/>
          <w:iCs/>
          <w:szCs w:val="24"/>
          <w:u w:val="single"/>
          <w:lang w:eastAsia="lt-LT"/>
        </w:rPr>
      </w:pPr>
      <w:r w:rsidRPr="007B0022">
        <w:rPr>
          <w:bCs/>
          <w:iCs/>
          <w:szCs w:val="24"/>
        </w:rPr>
        <w:t>m</w:t>
      </w:r>
      <w:r w:rsidR="00032286" w:rsidRPr="007B0022">
        <w:rPr>
          <w:bCs/>
          <w:iCs/>
          <w:szCs w:val="24"/>
        </w:rPr>
        <w:t xml:space="preserve">aksimalus kitų kompleksinių pietų įkainis negali būti didesnis nei 4,00 </w:t>
      </w:r>
      <w:r w:rsidR="008A30DB" w:rsidRPr="007B0022">
        <w:rPr>
          <w:bCs/>
          <w:iCs/>
          <w:szCs w:val="24"/>
        </w:rPr>
        <w:t xml:space="preserve">Eur </w:t>
      </w:r>
      <w:r w:rsidR="00032286" w:rsidRPr="007B0022">
        <w:rPr>
          <w:bCs/>
          <w:iCs/>
          <w:szCs w:val="24"/>
        </w:rPr>
        <w:t>su PVM.</w:t>
      </w:r>
      <w:bookmarkEnd w:id="1"/>
      <w:r w:rsidR="000C65DC" w:rsidRPr="007B0022">
        <w:rPr>
          <w:bCs/>
          <w:iCs/>
          <w:szCs w:val="24"/>
        </w:rPr>
        <w:t xml:space="preserve"> Ekonomiškai naudingiausias pasiūlymas bus išrenkamas tik kokybės kriterijų pagrindu. </w:t>
      </w:r>
    </w:p>
    <w:p w14:paraId="77209021" w14:textId="370F6F30" w:rsidR="00D97DB1" w:rsidRPr="00D97DB1" w:rsidRDefault="00D97DB1" w:rsidP="00D97DB1">
      <w:pPr>
        <w:numPr>
          <w:ilvl w:val="0"/>
          <w:numId w:val="43"/>
        </w:numPr>
        <w:tabs>
          <w:tab w:val="left" w:pos="851"/>
          <w:tab w:val="left" w:pos="1276"/>
        </w:tabs>
        <w:spacing w:after="0" w:line="240" w:lineRule="auto"/>
        <w:ind w:left="0" w:firstLine="567"/>
        <w:jc w:val="both"/>
        <w:rPr>
          <w:rFonts w:ascii="Times New Roman" w:hAnsi="Times New Roman" w:cs="Times New Roman"/>
          <w:b/>
          <w:bCs/>
          <w:i/>
          <w:iCs/>
          <w:sz w:val="24"/>
          <w:szCs w:val="24"/>
          <w:u w:val="single"/>
          <w:lang w:eastAsia="lt-LT"/>
        </w:rPr>
      </w:pPr>
      <w:bookmarkStart w:id="3" w:name="_Hlk201066268"/>
      <w:r>
        <w:rPr>
          <w:rFonts w:ascii="Times New Roman" w:hAnsi="Times New Roman" w:cs="Times New Roman"/>
          <w:sz w:val="24"/>
          <w:szCs w:val="24"/>
        </w:rPr>
        <w:t>Už maitinimo paslaugas</w:t>
      </w:r>
      <w:r>
        <w:rPr>
          <w:rFonts w:ascii="Times New Roman" w:hAnsi="Times New Roman" w:cs="Times New Roman"/>
          <w:sz w:val="24"/>
          <w:szCs w:val="24"/>
        </w:rPr>
        <w:t xml:space="preserve"> </w:t>
      </w:r>
      <w:r>
        <w:rPr>
          <w:rFonts w:ascii="Times New Roman" w:hAnsi="Times New Roman" w:cs="Times New Roman"/>
          <w:sz w:val="24"/>
          <w:szCs w:val="24"/>
        </w:rPr>
        <w:t xml:space="preserve">bus apmokama vadovaujantis </w:t>
      </w:r>
      <w:r w:rsidRPr="008A30DB">
        <w:rPr>
          <w:rFonts w:ascii="Times New Roman" w:hAnsi="Times New Roman" w:cs="Times New Roman"/>
          <w:sz w:val="24"/>
          <w:szCs w:val="24"/>
        </w:rPr>
        <w:t xml:space="preserve">Vilniaus </w:t>
      </w:r>
      <w:r w:rsidRPr="008A30DB">
        <w:rPr>
          <w:rFonts w:ascii="Times New Roman" w:hAnsi="Times New Roman" w:cs="Times New Roman"/>
          <w:sz w:val="24"/>
          <w:szCs w:val="24"/>
          <w:lang w:eastAsia="lt-LT"/>
        </w:rPr>
        <w:t>miesto savivaldybės administracijos direktoriaus įsakymais</w:t>
      </w:r>
      <w:r>
        <w:rPr>
          <w:rFonts w:ascii="Times New Roman" w:hAnsi="Times New Roman" w:cs="Times New Roman"/>
          <w:sz w:val="24"/>
          <w:szCs w:val="24"/>
          <w:lang w:eastAsia="lt-LT"/>
        </w:rPr>
        <w:t xml:space="preserve"> nurodytais </w:t>
      </w:r>
      <w:r w:rsidRPr="0066373A">
        <w:rPr>
          <w:rFonts w:ascii="Times New Roman" w:hAnsi="Times New Roman" w:cs="Times New Roman"/>
          <w:b/>
          <w:bCs/>
          <w:sz w:val="24"/>
          <w:szCs w:val="24"/>
          <w:lang w:eastAsia="lt-LT"/>
        </w:rPr>
        <w:t xml:space="preserve">techninės specifikacijos </w:t>
      </w:r>
      <w:r w:rsidRPr="0066373A">
        <w:rPr>
          <w:rFonts w:ascii="Times New Roman" w:hAnsi="Times New Roman" w:cs="Times New Roman"/>
          <w:b/>
          <w:bCs/>
          <w:sz w:val="24"/>
          <w:szCs w:val="24"/>
          <w:lang w:eastAsia="lt-LT"/>
        </w:rPr>
        <w:t>11.9.</w:t>
      </w:r>
      <w:r w:rsidRPr="0066373A">
        <w:rPr>
          <w:rFonts w:ascii="Times New Roman" w:hAnsi="Times New Roman" w:cs="Times New Roman"/>
          <w:b/>
          <w:bCs/>
          <w:sz w:val="24"/>
          <w:szCs w:val="24"/>
          <w:lang w:eastAsia="lt-LT"/>
        </w:rPr>
        <w:t xml:space="preserve">, </w:t>
      </w:r>
      <w:r w:rsidRPr="0066373A">
        <w:rPr>
          <w:rFonts w:ascii="Times New Roman" w:hAnsi="Times New Roman" w:cs="Times New Roman"/>
          <w:b/>
          <w:bCs/>
          <w:sz w:val="24"/>
          <w:szCs w:val="24"/>
          <w:lang w:eastAsia="lt-LT"/>
        </w:rPr>
        <w:t>11.10.</w:t>
      </w:r>
      <w:r w:rsidRPr="0066373A">
        <w:rPr>
          <w:rFonts w:ascii="Times New Roman" w:hAnsi="Times New Roman" w:cs="Times New Roman"/>
          <w:b/>
          <w:bCs/>
          <w:sz w:val="24"/>
          <w:szCs w:val="24"/>
          <w:lang w:eastAsia="lt-LT"/>
        </w:rPr>
        <w:t xml:space="preserve"> ir </w:t>
      </w:r>
      <w:r w:rsidRPr="0066373A">
        <w:rPr>
          <w:rFonts w:ascii="Times New Roman" w:hAnsi="Times New Roman" w:cs="Times New Roman"/>
          <w:b/>
          <w:bCs/>
          <w:sz w:val="24"/>
          <w:szCs w:val="24"/>
          <w:lang w:eastAsia="lt-LT"/>
        </w:rPr>
        <w:t>11.11.</w:t>
      </w:r>
      <w:r>
        <w:rPr>
          <w:rFonts w:ascii="Times New Roman" w:hAnsi="Times New Roman" w:cs="Times New Roman"/>
          <w:sz w:val="24"/>
          <w:szCs w:val="24"/>
          <w:lang w:eastAsia="lt-LT"/>
        </w:rPr>
        <w:t xml:space="preserve"> punktuose) ir Vilniaus miesto tarybos sprendimu nurodytu </w:t>
      </w:r>
      <w:r w:rsidRPr="0066373A">
        <w:rPr>
          <w:rFonts w:ascii="Times New Roman" w:hAnsi="Times New Roman" w:cs="Times New Roman"/>
          <w:b/>
          <w:bCs/>
          <w:sz w:val="24"/>
          <w:szCs w:val="24"/>
          <w:lang w:eastAsia="lt-LT"/>
        </w:rPr>
        <w:t xml:space="preserve">techninės specifikacijos </w:t>
      </w:r>
      <w:r w:rsidRPr="0066373A">
        <w:rPr>
          <w:rFonts w:ascii="Times New Roman" w:hAnsi="Times New Roman" w:cs="Times New Roman"/>
          <w:b/>
          <w:bCs/>
          <w:sz w:val="24"/>
          <w:szCs w:val="24"/>
          <w:lang w:eastAsia="lt-LT"/>
        </w:rPr>
        <w:t>11.12.</w:t>
      </w:r>
      <w:r w:rsidRPr="0066373A">
        <w:rPr>
          <w:rFonts w:ascii="Times New Roman" w:hAnsi="Times New Roman" w:cs="Times New Roman"/>
          <w:b/>
          <w:bCs/>
          <w:sz w:val="24"/>
          <w:szCs w:val="24"/>
          <w:lang w:eastAsia="lt-LT"/>
        </w:rPr>
        <w:t xml:space="preserve"> punkte.</w:t>
      </w:r>
      <w:r>
        <w:rPr>
          <w:rFonts w:ascii="Times New Roman" w:hAnsi="Times New Roman" w:cs="Times New Roman"/>
          <w:sz w:val="24"/>
          <w:szCs w:val="24"/>
          <w:lang w:eastAsia="lt-LT"/>
        </w:rPr>
        <w:t xml:space="preserve"> </w:t>
      </w:r>
      <w:r w:rsidRPr="008A30DB">
        <w:rPr>
          <w:rFonts w:ascii="Times New Roman" w:hAnsi="Times New Roman" w:cs="Times New Roman"/>
          <w:sz w:val="24"/>
          <w:szCs w:val="24"/>
          <w:lang w:eastAsia="lt-LT"/>
        </w:rPr>
        <w:t>Vilniaus miesto savivaldybės administracijos direktoriaus įsakym</w:t>
      </w:r>
      <w:r>
        <w:rPr>
          <w:rFonts w:ascii="Times New Roman" w:hAnsi="Times New Roman" w:cs="Times New Roman"/>
          <w:sz w:val="24"/>
          <w:szCs w:val="24"/>
          <w:lang w:eastAsia="lt-LT"/>
        </w:rPr>
        <w:t>ais (toliau – įsakymai)</w:t>
      </w:r>
      <w:r w:rsidRPr="008A30DB">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ir (ar) Vilniaus miesto savivaldybės tarybos sprendimu (toliau – sprendimas) </w:t>
      </w:r>
      <w:r w:rsidRPr="008A30DB">
        <w:rPr>
          <w:rFonts w:ascii="Times New Roman" w:hAnsi="Times New Roman" w:cs="Times New Roman"/>
          <w:sz w:val="24"/>
          <w:szCs w:val="24"/>
          <w:lang w:eastAsia="lt-LT"/>
        </w:rPr>
        <w:t xml:space="preserve">pakeitus maitinimo įkainius, </w:t>
      </w:r>
      <w:r w:rsidRPr="008A30DB">
        <w:rPr>
          <w:rFonts w:ascii="Times New Roman" w:hAnsi="Times New Roman" w:cs="Times New Roman"/>
          <w:sz w:val="24"/>
          <w:szCs w:val="24"/>
          <w:lang w:eastAsia="lt-LT"/>
        </w:rPr>
        <w:lastRenderedPageBreak/>
        <w:t xml:space="preserve">įkainiai perskaičiuojami per 30 kalendorinių dienų nuo </w:t>
      </w:r>
      <w:r>
        <w:rPr>
          <w:rFonts w:ascii="Times New Roman" w:hAnsi="Times New Roman" w:cs="Times New Roman"/>
          <w:sz w:val="24"/>
          <w:szCs w:val="24"/>
          <w:lang w:eastAsia="lt-LT"/>
        </w:rPr>
        <w:t xml:space="preserve">įsakymų ir (ar) sprendimo </w:t>
      </w:r>
      <w:r w:rsidRPr="008A30DB">
        <w:rPr>
          <w:rFonts w:ascii="Times New Roman" w:hAnsi="Times New Roman" w:cs="Times New Roman"/>
          <w:sz w:val="24"/>
          <w:szCs w:val="24"/>
          <w:lang w:eastAsia="lt-LT"/>
        </w:rPr>
        <w:t xml:space="preserve">įsigaliojimo dienos, jeigu </w:t>
      </w:r>
      <w:r>
        <w:rPr>
          <w:rFonts w:ascii="Times New Roman" w:hAnsi="Times New Roman" w:cs="Times New Roman"/>
          <w:sz w:val="24"/>
          <w:szCs w:val="24"/>
          <w:lang w:eastAsia="lt-LT"/>
        </w:rPr>
        <w:t>įsakyme (-</w:t>
      </w:r>
      <w:proofErr w:type="spellStart"/>
      <w:r>
        <w:rPr>
          <w:rFonts w:ascii="Times New Roman" w:hAnsi="Times New Roman" w:cs="Times New Roman"/>
          <w:sz w:val="24"/>
          <w:szCs w:val="24"/>
          <w:lang w:eastAsia="lt-LT"/>
        </w:rPr>
        <w:t>uose</w:t>
      </w:r>
      <w:proofErr w:type="spellEnd"/>
      <w:r>
        <w:rPr>
          <w:rFonts w:ascii="Times New Roman" w:hAnsi="Times New Roman" w:cs="Times New Roman"/>
          <w:sz w:val="24"/>
          <w:szCs w:val="24"/>
          <w:lang w:eastAsia="lt-LT"/>
        </w:rPr>
        <w:t xml:space="preserve">) ir (ar) sprendime </w:t>
      </w:r>
      <w:r w:rsidRPr="008A30DB">
        <w:rPr>
          <w:rFonts w:ascii="Times New Roman" w:hAnsi="Times New Roman" w:cs="Times New Roman"/>
          <w:sz w:val="24"/>
          <w:szCs w:val="24"/>
          <w:lang w:eastAsia="lt-LT"/>
        </w:rPr>
        <w:t xml:space="preserve">nenurodyta kita perskaičiuotų įkainių taikymo data. Jeigu </w:t>
      </w:r>
      <w:r>
        <w:rPr>
          <w:rFonts w:ascii="Times New Roman" w:hAnsi="Times New Roman" w:cs="Times New Roman"/>
          <w:sz w:val="24"/>
          <w:szCs w:val="24"/>
          <w:lang w:eastAsia="lt-LT"/>
        </w:rPr>
        <w:t>įsakyme (-</w:t>
      </w:r>
      <w:proofErr w:type="spellStart"/>
      <w:r>
        <w:rPr>
          <w:rFonts w:ascii="Times New Roman" w:hAnsi="Times New Roman" w:cs="Times New Roman"/>
          <w:sz w:val="24"/>
          <w:szCs w:val="24"/>
          <w:lang w:eastAsia="lt-LT"/>
        </w:rPr>
        <w:t>uose</w:t>
      </w:r>
      <w:proofErr w:type="spellEnd"/>
      <w:r>
        <w:rPr>
          <w:rFonts w:ascii="Times New Roman" w:hAnsi="Times New Roman" w:cs="Times New Roman"/>
          <w:sz w:val="24"/>
          <w:szCs w:val="24"/>
          <w:lang w:eastAsia="lt-LT"/>
        </w:rPr>
        <w:t xml:space="preserve">) ir (ar) sprendime </w:t>
      </w:r>
      <w:r w:rsidRPr="008A30DB">
        <w:rPr>
          <w:rFonts w:ascii="Times New Roman" w:hAnsi="Times New Roman" w:cs="Times New Roman"/>
          <w:sz w:val="24"/>
          <w:szCs w:val="24"/>
          <w:lang w:eastAsia="lt-LT"/>
        </w:rPr>
        <w:t xml:space="preserve">yra nustatyta įkainių taikymo data, tai nauji įkainiai bus taikomi mokant už </w:t>
      </w:r>
      <w:r>
        <w:rPr>
          <w:rFonts w:ascii="Times New Roman" w:hAnsi="Times New Roman" w:cs="Times New Roman"/>
          <w:sz w:val="24"/>
          <w:szCs w:val="24"/>
          <w:lang w:eastAsia="lt-LT"/>
        </w:rPr>
        <w:t>P</w:t>
      </w:r>
      <w:r w:rsidRPr="008A30DB">
        <w:rPr>
          <w:rFonts w:ascii="Times New Roman" w:hAnsi="Times New Roman" w:cs="Times New Roman"/>
          <w:sz w:val="24"/>
          <w:szCs w:val="24"/>
          <w:lang w:eastAsia="lt-LT"/>
        </w:rPr>
        <w:t xml:space="preserve">aslaugas, suteiktas po </w:t>
      </w:r>
      <w:r>
        <w:rPr>
          <w:rFonts w:ascii="Times New Roman" w:hAnsi="Times New Roman" w:cs="Times New Roman"/>
          <w:sz w:val="24"/>
          <w:szCs w:val="24"/>
          <w:lang w:eastAsia="lt-LT"/>
        </w:rPr>
        <w:t>įsakyme (-</w:t>
      </w:r>
      <w:proofErr w:type="spellStart"/>
      <w:r>
        <w:rPr>
          <w:rFonts w:ascii="Times New Roman" w:hAnsi="Times New Roman" w:cs="Times New Roman"/>
          <w:sz w:val="24"/>
          <w:szCs w:val="24"/>
          <w:lang w:eastAsia="lt-LT"/>
        </w:rPr>
        <w:t>uose</w:t>
      </w:r>
      <w:proofErr w:type="spellEnd"/>
      <w:r>
        <w:rPr>
          <w:rFonts w:ascii="Times New Roman" w:hAnsi="Times New Roman" w:cs="Times New Roman"/>
          <w:sz w:val="24"/>
          <w:szCs w:val="24"/>
          <w:lang w:eastAsia="lt-LT"/>
        </w:rPr>
        <w:t xml:space="preserve">) ir (ar) sprendime </w:t>
      </w:r>
      <w:r w:rsidRPr="008A30DB">
        <w:rPr>
          <w:rFonts w:ascii="Times New Roman" w:hAnsi="Times New Roman" w:cs="Times New Roman"/>
          <w:sz w:val="24"/>
          <w:szCs w:val="24"/>
          <w:lang w:eastAsia="lt-LT"/>
        </w:rPr>
        <w:t xml:space="preserve">nurodytos datos. </w:t>
      </w:r>
      <w:bookmarkEnd w:id="3"/>
    </w:p>
    <w:p w14:paraId="19EAE458" w14:textId="4EC10B70" w:rsidR="00852D13" w:rsidRPr="008A30DB" w:rsidRDefault="00852D13">
      <w:pPr>
        <w:numPr>
          <w:ilvl w:val="0"/>
          <w:numId w:val="43"/>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8A30DB">
        <w:rPr>
          <w:rFonts w:ascii="Times New Roman" w:hAnsi="Times New Roman" w:cs="Times New Roman"/>
          <w:b/>
          <w:i/>
          <w:sz w:val="24"/>
          <w:szCs w:val="24"/>
        </w:rPr>
        <w:t xml:space="preserve">Klientas pateikia tik preliminarius </w:t>
      </w:r>
      <w:r w:rsidR="00544CC6">
        <w:rPr>
          <w:rFonts w:ascii="Times New Roman" w:hAnsi="Times New Roman" w:cs="Times New Roman"/>
          <w:b/>
          <w:i/>
          <w:sz w:val="24"/>
          <w:szCs w:val="24"/>
        </w:rPr>
        <w:t>P</w:t>
      </w:r>
      <w:r w:rsidRPr="008A30DB">
        <w:rPr>
          <w:rFonts w:ascii="Times New Roman" w:hAnsi="Times New Roman" w:cs="Times New Roman"/>
          <w:b/>
          <w:i/>
          <w:sz w:val="24"/>
          <w:szCs w:val="24"/>
        </w:rPr>
        <w:t xml:space="preserve">aslaugų teikimo kiekius, tačiau </w:t>
      </w:r>
      <w:r w:rsidR="00544CC6">
        <w:rPr>
          <w:rFonts w:ascii="Times New Roman" w:hAnsi="Times New Roman" w:cs="Times New Roman"/>
          <w:b/>
          <w:i/>
          <w:sz w:val="24"/>
          <w:szCs w:val="24"/>
        </w:rPr>
        <w:t>P</w:t>
      </w:r>
      <w:r w:rsidRPr="008A30DB">
        <w:rPr>
          <w:rFonts w:ascii="Times New Roman" w:hAnsi="Times New Roman" w:cs="Times New Roman"/>
          <w:b/>
          <w:i/>
          <w:sz w:val="24"/>
          <w:szCs w:val="24"/>
        </w:rPr>
        <w:t xml:space="preserve">aslaugų bus perkama neviršijant </w:t>
      </w:r>
      <w:r w:rsidR="00AC02B4">
        <w:rPr>
          <w:rFonts w:ascii="Times New Roman" w:hAnsi="Times New Roman" w:cs="Times New Roman"/>
          <w:b/>
          <w:i/>
          <w:sz w:val="24"/>
          <w:szCs w:val="24"/>
        </w:rPr>
        <w:t>116 66667</w:t>
      </w:r>
      <w:r w:rsidRPr="008A30DB">
        <w:rPr>
          <w:rFonts w:ascii="Times New Roman" w:hAnsi="Times New Roman" w:cs="Times New Roman"/>
          <w:b/>
          <w:i/>
          <w:sz w:val="24"/>
          <w:szCs w:val="24"/>
        </w:rPr>
        <w:t xml:space="preserve"> EUR be PVM</w:t>
      </w:r>
      <w:r w:rsidR="006F5C10" w:rsidRPr="008A30DB">
        <w:rPr>
          <w:rFonts w:ascii="Times New Roman" w:hAnsi="Times New Roman" w:cs="Times New Roman"/>
          <w:b/>
          <w:i/>
          <w:sz w:val="24"/>
          <w:szCs w:val="24"/>
        </w:rPr>
        <w:t xml:space="preserve"> (per 12 kalendorinių mėnesių nuo pirkimo sutarties įsigaliojimo dienos).</w:t>
      </w:r>
    </w:p>
    <w:p w14:paraId="0F84E323" w14:textId="4F036DCC" w:rsidR="000C65DC" w:rsidRPr="007B0022" w:rsidRDefault="000C65DC">
      <w:pPr>
        <w:numPr>
          <w:ilvl w:val="0"/>
          <w:numId w:val="43"/>
        </w:numPr>
        <w:tabs>
          <w:tab w:val="left" w:pos="851"/>
        </w:tabs>
        <w:spacing w:after="0" w:line="240" w:lineRule="auto"/>
        <w:ind w:left="0" w:firstLine="567"/>
        <w:jc w:val="both"/>
        <w:rPr>
          <w:rFonts w:ascii="Times New Roman" w:hAnsi="Times New Roman" w:cs="Times New Roman"/>
          <w:b/>
          <w:bCs/>
          <w:i/>
          <w:iCs/>
          <w:sz w:val="24"/>
          <w:szCs w:val="24"/>
          <w:u w:val="single"/>
          <w:lang w:eastAsia="lt-LT"/>
        </w:rPr>
      </w:pPr>
      <w:r w:rsidRPr="007B0022">
        <w:rPr>
          <w:rFonts w:ascii="Times New Roman" w:hAnsi="Times New Roman" w:cs="Times New Roman"/>
          <w:sz w:val="24"/>
          <w:szCs w:val="24"/>
          <w:lang w:eastAsia="lt-LT"/>
        </w:rPr>
        <w:t>202</w:t>
      </w:r>
      <w:r w:rsidR="00AC02B4" w:rsidRPr="007B0022">
        <w:rPr>
          <w:rFonts w:ascii="Times New Roman" w:hAnsi="Times New Roman" w:cs="Times New Roman"/>
          <w:sz w:val="24"/>
          <w:szCs w:val="24"/>
          <w:lang w:eastAsia="lt-LT"/>
        </w:rPr>
        <w:t>4</w:t>
      </w:r>
      <w:r w:rsidRPr="007B0022">
        <w:rPr>
          <w:rFonts w:ascii="Times New Roman" w:hAnsi="Times New Roman" w:cs="Times New Roman"/>
          <w:sz w:val="24"/>
          <w:szCs w:val="24"/>
          <w:lang w:eastAsia="lt-LT"/>
        </w:rPr>
        <w:t>/202</w:t>
      </w:r>
      <w:r w:rsidR="00AC02B4" w:rsidRPr="007B0022">
        <w:rPr>
          <w:rFonts w:ascii="Times New Roman" w:hAnsi="Times New Roman" w:cs="Times New Roman"/>
          <w:sz w:val="24"/>
          <w:szCs w:val="24"/>
          <w:lang w:eastAsia="lt-LT"/>
        </w:rPr>
        <w:t>5</w:t>
      </w:r>
      <w:r w:rsidRPr="007B0022">
        <w:rPr>
          <w:rFonts w:ascii="Times New Roman" w:hAnsi="Times New Roman" w:cs="Times New Roman"/>
          <w:sz w:val="24"/>
          <w:szCs w:val="24"/>
          <w:lang w:eastAsia="lt-LT"/>
        </w:rPr>
        <w:t xml:space="preserve"> mokslo metais nemokamą maitinimą gauna </w:t>
      </w:r>
      <w:r w:rsidR="00BC24DC" w:rsidRPr="007B0022">
        <w:rPr>
          <w:rFonts w:ascii="Times New Roman" w:hAnsi="Times New Roman" w:cs="Times New Roman"/>
          <w:sz w:val="24"/>
          <w:szCs w:val="24"/>
          <w:lang w:eastAsia="lt-LT"/>
        </w:rPr>
        <w:t>16 priešmokyklinio amžiaus vaikų, 91</w:t>
      </w:r>
      <w:r w:rsidRPr="007B0022">
        <w:rPr>
          <w:rFonts w:ascii="Times New Roman" w:hAnsi="Times New Roman" w:cs="Times New Roman"/>
          <w:sz w:val="24"/>
          <w:szCs w:val="24"/>
          <w:lang w:eastAsia="lt-LT"/>
        </w:rPr>
        <w:t xml:space="preserve"> pirmų – ketvirtų klasių mokinių ir </w:t>
      </w:r>
      <w:r w:rsidR="00BC24DC" w:rsidRPr="007B0022">
        <w:rPr>
          <w:rFonts w:ascii="Times New Roman" w:hAnsi="Times New Roman" w:cs="Times New Roman"/>
          <w:sz w:val="24"/>
          <w:szCs w:val="24"/>
          <w:lang w:eastAsia="lt-LT"/>
        </w:rPr>
        <w:t>8</w:t>
      </w:r>
      <w:r w:rsidRPr="007B0022">
        <w:rPr>
          <w:rFonts w:ascii="Times New Roman" w:hAnsi="Times New Roman" w:cs="Times New Roman"/>
          <w:sz w:val="24"/>
          <w:szCs w:val="24"/>
          <w:lang w:eastAsia="lt-LT"/>
        </w:rPr>
        <w:t xml:space="preserve"> penktų – </w:t>
      </w:r>
      <w:r w:rsidR="00BC24DC" w:rsidRPr="007B0022">
        <w:rPr>
          <w:rFonts w:ascii="Times New Roman" w:hAnsi="Times New Roman" w:cs="Times New Roman"/>
          <w:sz w:val="24"/>
          <w:szCs w:val="24"/>
          <w:lang w:eastAsia="lt-LT"/>
        </w:rPr>
        <w:t>dvyliktų</w:t>
      </w:r>
      <w:r w:rsidRPr="007B0022">
        <w:rPr>
          <w:rFonts w:ascii="Times New Roman" w:hAnsi="Times New Roman" w:cs="Times New Roman"/>
          <w:sz w:val="24"/>
          <w:szCs w:val="24"/>
          <w:lang w:eastAsia="lt-LT"/>
        </w:rPr>
        <w:t xml:space="preserve"> klasių mokinių. </w:t>
      </w:r>
      <w:r w:rsidRPr="007B0022">
        <w:rPr>
          <w:rFonts w:ascii="Times New Roman" w:hAnsi="Times New Roman" w:cs="Times New Roman"/>
          <w:color w:val="000000"/>
          <w:sz w:val="24"/>
          <w:szCs w:val="24"/>
        </w:rPr>
        <w:t xml:space="preserve">Šis kiekis yra preliminarus ir </w:t>
      </w:r>
      <w:r w:rsidR="00E61B08" w:rsidRPr="007B0022">
        <w:rPr>
          <w:rFonts w:ascii="Times New Roman" w:hAnsi="Times New Roman" w:cs="Times New Roman"/>
          <w:color w:val="000000"/>
          <w:sz w:val="24"/>
          <w:szCs w:val="24"/>
        </w:rPr>
        <w:t>Klientas</w:t>
      </w:r>
      <w:r w:rsidRPr="007B0022">
        <w:rPr>
          <w:rFonts w:ascii="Times New Roman" w:hAnsi="Times New Roman" w:cs="Times New Roman"/>
          <w:color w:val="000000"/>
          <w:sz w:val="24"/>
          <w:szCs w:val="24"/>
        </w:rPr>
        <w:t xml:space="preserve"> iki 202</w:t>
      </w:r>
      <w:r w:rsidR="00BC24DC" w:rsidRPr="007B0022">
        <w:rPr>
          <w:rFonts w:ascii="Times New Roman" w:hAnsi="Times New Roman" w:cs="Times New Roman"/>
          <w:color w:val="000000"/>
          <w:sz w:val="24"/>
          <w:szCs w:val="24"/>
        </w:rPr>
        <w:t>5</w:t>
      </w:r>
      <w:r w:rsidRPr="007B0022">
        <w:rPr>
          <w:rFonts w:ascii="Times New Roman" w:hAnsi="Times New Roman" w:cs="Times New Roman"/>
          <w:color w:val="000000"/>
          <w:sz w:val="24"/>
          <w:szCs w:val="24"/>
        </w:rPr>
        <w:t xml:space="preserve"> m. rugsėjo 31 d. patikslins pagal faktinį poreikį, t. y. pagal 202</w:t>
      </w:r>
      <w:r w:rsidR="00BC24DC" w:rsidRPr="007B0022">
        <w:rPr>
          <w:rFonts w:ascii="Times New Roman" w:hAnsi="Times New Roman" w:cs="Times New Roman"/>
          <w:color w:val="000000"/>
          <w:sz w:val="24"/>
          <w:szCs w:val="24"/>
        </w:rPr>
        <w:t>5</w:t>
      </w:r>
      <w:r w:rsidRPr="007B0022">
        <w:rPr>
          <w:rFonts w:ascii="Times New Roman" w:hAnsi="Times New Roman" w:cs="Times New Roman"/>
          <w:color w:val="000000"/>
          <w:sz w:val="24"/>
          <w:szCs w:val="24"/>
        </w:rPr>
        <w:t>/202</w:t>
      </w:r>
      <w:r w:rsidR="00BC24DC" w:rsidRPr="007B0022">
        <w:rPr>
          <w:rFonts w:ascii="Times New Roman" w:hAnsi="Times New Roman" w:cs="Times New Roman"/>
          <w:color w:val="000000"/>
          <w:sz w:val="24"/>
          <w:szCs w:val="24"/>
        </w:rPr>
        <w:t>6</w:t>
      </w:r>
      <w:r w:rsidRPr="007B0022">
        <w:rPr>
          <w:rFonts w:ascii="Times New Roman" w:hAnsi="Times New Roman" w:cs="Times New Roman"/>
          <w:color w:val="000000"/>
          <w:sz w:val="24"/>
          <w:szCs w:val="24"/>
        </w:rPr>
        <w:t xml:space="preserve"> mokslo metais nemokamą maitinimą gaunančių vaikų skaičių. Nemokamą maitinimą gaunantiems mokiniams negali būti ruošiami atskiri pietūs, pusryčiai ir pavakariai, o mokiniams, gaunantiems nemokamą maitinimą, turi būti leidžiama pasirinkti bet kurį kompleksinių pietų patiekalą, kaip ir perkantiems mokamą maitinimą. </w:t>
      </w:r>
      <w:r w:rsidRPr="007B0022">
        <w:rPr>
          <w:rFonts w:ascii="Times New Roman" w:eastAsia="Times New Roman" w:hAnsi="Times New Roman" w:cs="Times New Roman"/>
          <w:sz w:val="24"/>
          <w:szCs w:val="24"/>
        </w:rPr>
        <w:t xml:space="preserve">Į maitinimo įkainius turi būti įskaityti maisto produktai ir gaminimo išlaidos, o taip pat visi Paslaugų teikėjo mokami mokesčiai ir visos Paslaugų teikėjo patiriamos su pasiūlymo rengimu ir su pirkimo sutarties vykdymu susijusios, </w:t>
      </w:r>
      <w:r w:rsidR="005C25AD">
        <w:rPr>
          <w:rFonts w:ascii="Times New Roman" w:eastAsia="Times New Roman" w:hAnsi="Times New Roman" w:cs="Times New Roman"/>
          <w:sz w:val="24"/>
          <w:szCs w:val="24"/>
        </w:rPr>
        <w:t>atskirų</w:t>
      </w:r>
      <w:r w:rsidRPr="007B0022">
        <w:rPr>
          <w:rFonts w:ascii="Times New Roman" w:eastAsia="Times New Roman" w:hAnsi="Times New Roman" w:cs="Times New Roman"/>
          <w:sz w:val="24"/>
          <w:szCs w:val="24"/>
        </w:rPr>
        <w:t xml:space="preserve"> atsiskaitymo dokumentų pateikimo per informacinę sistemą „E. sąskaita“</w:t>
      </w:r>
      <w:r w:rsidR="00BC24DC" w:rsidRPr="007B0022">
        <w:rPr>
          <w:rFonts w:ascii="Times New Roman" w:eastAsia="Times New Roman" w:hAnsi="Times New Roman" w:cs="Times New Roman"/>
          <w:sz w:val="24"/>
          <w:szCs w:val="24"/>
        </w:rPr>
        <w:t xml:space="preserve">, „SABIS“ ir pan. </w:t>
      </w:r>
      <w:r w:rsidRPr="007B0022">
        <w:rPr>
          <w:rFonts w:ascii="Times New Roman" w:eastAsia="Times New Roman" w:hAnsi="Times New Roman" w:cs="Times New Roman"/>
          <w:sz w:val="24"/>
          <w:szCs w:val="24"/>
        </w:rPr>
        <w:t>išlaidos.</w:t>
      </w:r>
    </w:p>
    <w:p w14:paraId="780A788C" w14:textId="77777777" w:rsidR="000C65DC" w:rsidRPr="007B0022" w:rsidRDefault="000C65DC">
      <w:pPr>
        <w:pStyle w:val="Sraopastraipa"/>
        <w:numPr>
          <w:ilvl w:val="0"/>
          <w:numId w:val="43"/>
        </w:numPr>
        <w:tabs>
          <w:tab w:val="left" w:pos="851"/>
        </w:tabs>
        <w:ind w:left="0" w:firstLine="709"/>
        <w:rPr>
          <w:b/>
          <w:bCs/>
          <w:i/>
          <w:iCs/>
          <w:szCs w:val="24"/>
          <w:u w:val="single"/>
          <w:lang w:eastAsia="lt-LT"/>
        </w:rPr>
      </w:pPr>
      <w:r w:rsidRPr="007B0022">
        <w:rPr>
          <w:color w:val="000000"/>
          <w:szCs w:val="24"/>
        </w:rPr>
        <w:t>Siekiant, kad Paslaugų teikėjas galėtų įsivertinti realų jo teikiamų Paslaugų poreikį pateikiama papildoma informacija apie mokinių skaičių, tendencijas, nemokamą maitinimą gaunančių mokinių skaičių, realų valgančių mokinių skaičių ir pan.:</w:t>
      </w:r>
    </w:p>
    <w:p w14:paraId="44BF93F6" w14:textId="77777777" w:rsidR="000C65DC" w:rsidRPr="00AC02B4" w:rsidRDefault="000C65DC" w:rsidP="000C65DC">
      <w:pPr>
        <w:pStyle w:val="Sraopastraipa"/>
        <w:tabs>
          <w:tab w:val="left" w:pos="851"/>
        </w:tabs>
        <w:ind w:left="0" w:firstLine="709"/>
        <w:rPr>
          <w:b/>
          <w:bCs/>
          <w:i/>
          <w:iCs/>
          <w:szCs w:val="24"/>
          <w:highlight w:val="red"/>
          <w:u w:val="single"/>
          <w:lang w:eastAsia="lt-LT"/>
        </w:rPr>
      </w:pPr>
    </w:p>
    <w:tbl>
      <w:tblPr>
        <w:tblW w:w="9634" w:type="dxa"/>
        <w:tblLook w:val="04A0" w:firstRow="1" w:lastRow="0" w:firstColumn="1" w:lastColumn="0" w:noHBand="0" w:noVBand="1"/>
      </w:tblPr>
      <w:tblGrid>
        <w:gridCol w:w="2972"/>
        <w:gridCol w:w="1869"/>
        <w:gridCol w:w="1958"/>
        <w:gridCol w:w="2835"/>
      </w:tblGrid>
      <w:tr w:rsidR="00720290" w:rsidRPr="00720290" w14:paraId="0163C70A" w14:textId="77777777" w:rsidTr="00720290">
        <w:trPr>
          <w:trHeight w:val="485"/>
        </w:trPr>
        <w:tc>
          <w:tcPr>
            <w:tcW w:w="963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B57CA" w14:textId="77777777" w:rsidR="00720290" w:rsidRPr="00720290" w:rsidRDefault="00720290" w:rsidP="00720290">
            <w:pPr>
              <w:spacing w:after="0" w:line="360" w:lineRule="auto"/>
              <w:jc w:val="center"/>
              <w:rPr>
                <w:rFonts w:ascii="Times New Roman" w:eastAsia="Times New Roman" w:hAnsi="Times New Roman" w:cs="Times New Roman"/>
                <w:b/>
                <w:bCs/>
                <w:color w:val="000000"/>
                <w:lang w:val="en-GB" w:eastAsia="en-GB"/>
              </w:rPr>
            </w:pPr>
            <w:r w:rsidRPr="00720290">
              <w:rPr>
                <w:rFonts w:ascii="Times New Roman" w:eastAsia="Times New Roman" w:hAnsi="Times New Roman" w:cs="Times New Roman"/>
                <w:b/>
                <w:bCs/>
                <w:color w:val="000000"/>
                <w:sz w:val="24"/>
                <w:szCs w:val="24"/>
                <w:lang w:val="en-GB" w:eastAsia="en-GB"/>
              </w:rPr>
              <w:t xml:space="preserve">2024 - 2025 m. m. </w:t>
            </w:r>
            <w:proofErr w:type="spellStart"/>
            <w:r w:rsidRPr="00720290">
              <w:rPr>
                <w:rFonts w:ascii="Times New Roman" w:eastAsia="Times New Roman" w:hAnsi="Times New Roman" w:cs="Times New Roman"/>
                <w:b/>
                <w:bCs/>
                <w:color w:val="000000"/>
                <w:sz w:val="24"/>
                <w:szCs w:val="24"/>
                <w:lang w:val="en-GB" w:eastAsia="en-GB"/>
              </w:rPr>
              <w:t>klasių</w:t>
            </w:r>
            <w:proofErr w:type="spellEnd"/>
            <w:r w:rsidRPr="00720290">
              <w:rPr>
                <w:rFonts w:ascii="Times New Roman" w:eastAsia="Times New Roman" w:hAnsi="Times New Roman" w:cs="Times New Roman"/>
                <w:b/>
                <w:bCs/>
                <w:color w:val="000000"/>
                <w:sz w:val="24"/>
                <w:szCs w:val="24"/>
                <w:lang w:val="en-GB" w:eastAsia="en-GB"/>
              </w:rPr>
              <w:t xml:space="preserve">, </w:t>
            </w:r>
            <w:proofErr w:type="spellStart"/>
            <w:r w:rsidRPr="00720290">
              <w:rPr>
                <w:rFonts w:ascii="Times New Roman" w:eastAsia="Times New Roman" w:hAnsi="Times New Roman" w:cs="Times New Roman"/>
                <w:b/>
                <w:bCs/>
                <w:color w:val="000000"/>
                <w:sz w:val="24"/>
                <w:szCs w:val="24"/>
                <w:lang w:val="en-GB" w:eastAsia="en-GB"/>
              </w:rPr>
              <w:t>grupių</w:t>
            </w:r>
            <w:proofErr w:type="spellEnd"/>
            <w:r w:rsidRPr="00720290">
              <w:rPr>
                <w:rFonts w:ascii="Times New Roman" w:eastAsia="Times New Roman" w:hAnsi="Times New Roman" w:cs="Times New Roman"/>
                <w:b/>
                <w:bCs/>
                <w:color w:val="000000"/>
                <w:sz w:val="24"/>
                <w:szCs w:val="24"/>
                <w:lang w:val="en-GB" w:eastAsia="en-GB"/>
              </w:rPr>
              <w:t xml:space="preserve"> </w:t>
            </w:r>
            <w:proofErr w:type="spellStart"/>
            <w:r w:rsidRPr="00720290">
              <w:rPr>
                <w:rFonts w:ascii="Times New Roman" w:eastAsia="Times New Roman" w:hAnsi="Times New Roman" w:cs="Times New Roman"/>
                <w:b/>
                <w:bCs/>
                <w:color w:val="000000"/>
                <w:sz w:val="24"/>
                <w:szCs w:val="24"/>
                <w:lang w:val="en-GB" w:eastAsia="en-GB"/>
              </w:rPr>
              <w:t>komplektų</w:t>
            </w:r>
            <w:proofErr w:type="spellEnd"/>
            <w:r w:rsidRPr="00720290">
              <w:rPr>
                <w:rFonts w:ascii="Times New Roman" w:eastAsia="Times New Roman" w:hAnsi="Times New Roman" w:cs="Times New Roman"/>
                <w:b/>
                <w:bCs/>
                <w:color w:val="000000"/>
                <w:sz w:val="24"/>
                <w:szCs w:val="24"/>
                <w:lang w:val="en-GB" w:eastAsia="en-GB"/>
              </w:rPr>
              <w:t xml:space="preserve"> </w:t>
            </w:r>
            <w:proofErr w:type="spellStart"/>
            <w:r w:rsidRPr="00720290">
              <w:rPr>
                <w:rFonts w:ascii="Times New Roman" w:eastAsia="Times New Roman" w:hAnsi="Times New Roman" w:cs="Times New Roman"/>
                <w:b/>
                <w:bCs/>
                <w:color w:val="000000"/>
                <w:sz w:val="24"/>
                <w:szCs w:val="24"/>
                <w:lang w:val="en-GB" w:eastAsia="en-GB"/>
              </w:rPr>
              <w:t>ir</w:t>
            </w:r>
            <w:proofErr w:type="spellEnd"/>
            <w:r w:rsidRPr="00720290">
              <w:rPr>
                <w:rFonts w:ascii="Times New Roman" w:eastAsia="Times New Roman" w:hAnsi="Times New Roman" w:cs="Times New Roman"/>
                <w:b/>
                <w:bCs/>
                <w:color w:val="000000"/>
                <w:sz w:val="24"/>
                <w:szCs w:val="24"/>
                <w:lang w:val="en-GB" w:eastAsia="en-GB"/>
              </w:rPr>
              <w:t xml:space="preserve"> </w:t>
            </w:r>
            <w:proofErr w:type="spellStart"/>
            <w:r w:rsidRPr="00720290">
              <w:rPr>
                <w:rFonts w:ascii="Times New Roman" w:eastAsia="Times New Roman" w:hAnsi="Times New Roman" w:cs="Times New Roman"/>
                <w:b/>
                <w:bCs/>
                <w:color w:val="000000"/>
                <w:sz w:val="24"/>
                <w:szCs w:val="24"/>
                <w:lang w:val="en-GB" w:eastAsia="en-GB"/>
              </w:rPr>
              <w:t>mokinių</w:t>
            </w:r>
            <w:proofErr w:type="spellEnd"/>
            <w:r w:rsidRPr="00720290">
              <w:rPr>
                <w:rFonts w:ascii="Times New Roman" w:eastAsia="Times New Roman" w:hAnsi="Times New Roman" w:cs="Times New Roman"/>
                <w:b/>
                <w:bCs/>
                <w:color w:val="000000"/>
                <w:sz w:val="24"/>
                <w:szCs w:val="24"/>
                <w:lang w:val="en-GB" w:eastAsia="en-GB"/>
              </w:rPr>
              <w:t xml:space="preserve"> </w:t>
            </w:r>
            <w:proofErr w:type="spellStart"/>
            <w:r w:rsidRPr="00720290">
              <w:rPr>
                <w:rFonts w:ascii="Times New Roman" w:eastAsia="Times New Roman" w:hAnsi="Times New Roman" w:cs="Times New Roman"/>
                <w:b/>
                <w:bCs/>
                <w:color w:val="000000"/>
                <w:sz w:val="24"/>
                <w:szCs w:val="24"/>
                <w:lang w:val="en-GB" w:eastAsia="en-GB"/>
              </w:rPr>
              <w:t>skaičius</w:t>
            </w:r>
            <w:proofErr w:type="spellEnd"/>
          </w:p>
        </w:tc>
      </w:tr>
      <w:tr w:rsidR="00720290" w:rsidRPr="00720290" w14:paraId="2F1B4AAE" w14:textId="77777777" w:rsidTr="00720290">
        <w:trPr>
          <w:trHeight w:val="864"/>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BD77869" w14:textId="77777777" w:rsidR="00720290" w:rsidRPr="00720290" w:rsidRDefault="00720290" w:rsidP="00720290">
            <w:pPr>
              <w:spacing w:after="0" w:line="240" w:lineRule="auto"/>
              <w:jc w:val="center"/>
              <w:rPr>
                <w:rFonts w:ascii="Times New Roman" w:eastAsia="Times New Roman" w:hAnsi="Times New Roman" w:cs="Times New Roman"/>
                <w:b/>
                <w:bCs/>
                <w:color w:val="000000"/>
                <w:lang w:val="en-GB" w:eastAsia="en-GB"/>
              </w:rPr>
            </w:pPr>
            <w:proofErr w:type="spellStart"/>
            <w:r w:rsidRPr="00720290">
              <w:rPr>
                <w:rFonts w:ascii="Times New Roman" w:eastAsia="Times New Roman" w:hAnsi="Times New Roman" w:cs="Times New Roman"/>
                <w:b/>
                <w:bCs/>
                <w:color w:val="000000"/>
                <w:lang w:val="en-GB" w:eastAsia="en-GB"/>
              </w:rPr>
              <w:t>Klasė</w:t>
            </w:r>
            <w:proofErr w:type="spellEnd"/>
            <w:r w:rsidRPr="00720290">
              <w:rPr>
                <w:rFonts w:ascii="Times New Roman" w:eastAsia="Times New Roman" w:hAnsi="Times New Roman" w:cs="Times New Roman"/>
                <w:b/>
                <w:bCs/>
                <w:color w:val="000000"/>
                <w:lang w:val="en-GB" w:eastAsia="en-GB"/>
              </w:rPr>
              <w:t>/</w:t>
            </w:r>
            <w:proofErr w:type="spellStart"/>
            <w:r w:rsidRPr="00720290">
              <w:rPr>
                <w:rFonts w:ascii="Times New Roman" w:eastAsia="Times New Roman" w:hAnsi="Times New Roman" w:cs="Times New Roman"/>
                <w:b/>
                <w:bCs/>
                <w:color w:val="000000"/>
                <w:lang w:val="en-GB" w:eastAsia="en-GB"/>
              </w:rPr>
              <w:t>grupė</w:t>
            </w:r>
            <w:proofErr w:type="spellEnd"/>
          </w:p>
        </w:tc>
        <w:tc>
          <w:tcPr>
            <w:tcW w:w="1869" w:type="dxa"/>
            <w:tcBorders>
              <w:top w:val="nil"/>
              <w:left w:val="nil"/>
              <w:bottom w:val="single" w:sz="4" w:space="0" w:color="auto"/>
              <w:right w:val="single" w:sz="4" w:space="0" w:color="auto"/>
            </w:tcBorders>
            <w:shd w:val="clear" w:color="auto" w:fill="auto"/>
            <w:noWrap/>
            <w:vAlign w:val="center"/>
            <w:hideMark/>
          </w:tcPr>
          <w:p w14:paraId="443353AC" w14:textId="77777777" w:rsidR="00720290" w:rsidRPr="00720290" w:rsidRDefault="00720290" w:rsidP="00720290">
            <w:pPr>
              <w:spacing w:after="0" w:line="240" w:lineRule="auto"/>
              <w:jc w:val="center"/>
              <w:rPr>
                <w:rFonts w:ascii="Times New Roman" w:eastAsia="Times New Roman" w:hAnsi="Times New Roman" w:cs="Times New Roman"/>
                <w:b/>
                <w:bCs/>
                <w:color w:val="000000"/>
                <w:lang w:val="en-GB" w:eastAsia="en-GB"/>
              </w:rPr>
            </w:pPr>
            <w:proofErr w:type="spellStart"/>
            <w:r w:rsidRPr="00720290">
              <w:rPr>
                <w:rFonts w:ascii="Times New Roman" w:eastAsia="Times New Roman" w:hAnsi="Times New Roman" w:cs="Times New Roman"/>
                <w:b/>
                <w:bCs/>
                <w:color w:val="000000"/>
                <w:lang w:val="en-GB" w:eastAsia="en-GB"/>
              </w:rPr>
              <w:t>Komplektų</w:t>
            </w:r>
            <w:proofErr w:type="spellEnd"/>
            <w:r w:rsidRPr="00720290">
              <w:rPr>
                <w:rFonts w:ascii="Times New Roman" w:eastAsia="Times New Roman" w:hAnsi="Times New Roman" w:cs="Times New Roman"/>
                <w:b/>
                <w:bCs/>
                <w:color w:val="000000"/>
                <w:lang w:val="en-GB" w:eastAsia="en-GB"/>
              </w:rPr>
              <w:t xml:space="preserve"> </w:t>
            </w:r>
            <w:proofErr w:type="spellStart"/>
            <w:r w:rsidRPr="00720290">
              <w:rPr>
                <w:rFonts w:ascii="Times New Roman" w:eastAsia="Times New Roman" w:hAnsi="Times New Roman" w:cs="Times New Roman"/>
                <w:b/>
                <w:bCs/>
                <w:color w:val="000000"/>
                <w:lang w:val="en-GB" w:eastAsia="en-GB"/>
              </w:rPr>
              <w:t>skaičius</w:t>
            </w:r>
            <w:proofErr w:type="spellEnd"/>
          </w:p>
        </w:tc>
        <w:tc>
          <w:tcPr>
            <w:tcW w:w="1958" w:type="dxa"/>
            <w:tcBorders>
              <w:top w:val="nil"/>
              <w:left w:val="nil"/>
              <w:bottom w:val="single" w:sz="4" w:space="0" w:color="auto"/>
              <w:right w:val="single" w:sz="4" w:space="0" w:color="auto"/>
            </w:tcBorders>
            <w:shd w:val="clear" w:color="auto" w:fill="auto"/>
            <w:noWrap/>
            <w:vAlign w:val="center"/>
            <w:hideMark/>
          </w:tcPr>
          <w:p w14:paraId="001DD8B6" w14:textId="68FCE0CF" w:rsidR="00720290" w:rsidRPr="00720290" w:rsidRDefault="00BC24DC" w:rsidP="00720290">
            <w:pPr>
              <w:spacing w:after="0" w:line="240" w:lineRule="auto"/>
              <w:jc w:val="center"/>
              <w:rPr>
                <w:rFonts w:ascii="Times New Roman" w:eastAsia="Times New Roman" w:hAnsi="Times New Roman" w:cs="Times New Roman"/>
                <w:b/>
                <w:bCs/>
                <w:color w:val="000000"/>
                <w:lang w:val="en-GB" w:eastAsia="en-GB"/>
              </w:rPr>
            </w:pPr>
            <w:proofErr w:type="spellStart"/>
            <w:r>
              <w:rPr>
                <w:rFonts w:ascii="Times New Roman" w:eastAsia="Times New Roman" w:hAnsi="Times New Roman" w:cs="Times New Roman"/>
                <w:b/>
                <w:bCs/>
                <w:color w:val="000000"/>
                <w:lang w:val="en-GB" w:eastAsia="en-GB"/>
              </w:rPr>
              <w:t>Auklėtinių</w:t>
            </w:r>
            <w:proofErr w:type="spellEnd"/>
            <w:r>
              <w:rPr>
                <w:rFonts w:ascii="Times New Roman" w:eastAsia="Times New Roman" w:hAnsi="Times New Roman" w:cs="Times New Roman"/>
                <w:b/>
                <w:bCs/>
                <w:color w:val="000000"/>
                <w:lang w:val="en-GB" w:eastAsia="en-GB"/>
              </w:rPr>
              <w:t xml:space="preserve"> </w:t>
            </w:r>
            <w:proofErr w:type="spellStart"/>
            <w:r>
              <w:rPr>
                <w:rFonts w:ascii="Times New Roman" w:eastAsia="Times New Roman" w:hAnsi="Times New Roman" w:cs="Times New Roman"/>
                <w:b/>
                <w:bCs/>
                <w:color w:val="000000"/>
                <w:lang w:val="en-GB" w:eastAsia="en-GB"/>
              </w:rPr>
              <w:t>ir</w:t>
            </w:r>
            <w:proofErr w:type="spellEnd"/>
            <w:r>
              <w:rPr>
                <w:rFonts w:ascii="Times New Roman" w:eastAsia="Times New Roman" w:hAnsi="Times New Roman" w:cs="Times New Roman"/>
                <w:b/>
                <w:bCs/>
                <w:color w:val="000000"/>
                <w:lang w:val="en-GB" w:eastAsia="en-GB"/>
              </w:rPr>
              <w:t xml:space="preserve"> </w:t>
            </w:r>
            <w:proofErr w:type="spellStart"/>
            <w:r>
              <w:rPr>
                <w:rFonts w:ascii="Times New Roman" w:eastAsia="Times New Roman" w:hAnsi="Times New Roman" w:cs="Times New Roman"/>
                <w:b/>
                <w:bCs/>
                <w:color w:val="000000"/>
                <w:lang w:val="en-GB" w:eastAsia="en-GB"/>
              </w:rPr>
              <w:t>darbuotojų</w:t>
            </w:r>
            <w:proofErr w:type="spellEnd"/>
            <w:r>
              <w:rPr>
                <w:rFonts w:ascii="Times New Roman" w:eastAsia="Times New Roman" w:hAnsi="Times New Roman" w:cs="Times New Roman"/>
                <w:b/>
                <w:bCs/>
                <w:color w:val="000000"/>
                <w:lang w:val="en-GB" w:eastAsia="en-GB"/>
              </w:rPr>
              <w:t xml:space="preserve"> </w:t>
            </w:r>
            <w:proofErr w:type="spellStart"/>
            <w:r w:rsidR="00720290" w:rsidRPr="00720290">
              <w:rPr>
                <w:rFonts w:ascii="Times New Roman" w:eastAsia="Times New Roman" w:hAnsi="Times New Roman" w:cs="Times New Roman"/>
                <w:b/>
                <w:bCs/>
                <w:color w:val="000000"/>
                <w:lang w:val="en-GB" w:eastAsia="en-GB"/>
              </w:rPr>
              <w:t>skaičius</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140F6ED3" w14:textId="77777777" w:rsidR="00720290" w:rsidRPr="007B0022" w:rsidRDefault="00720290" w:rsidP="00720290">
            <w:pPr>
              <w:spacing w:after="0" w:line="240" w:lineRule="auto"/>
              <w:jc w:val="center"/>
              <w:rPr>
                <w:rFonts w:ascii="Times New Roman" w:eastAsia="Times New Roman" w:hAnsi="Times New Roman" w:cs="Times New Roman"/>
                <w:b/>
                <w:bCs/>
                <w:color w:val="000000"/>
                <w:lang w:val="en-GB" w:eastAsia="en-GB"/>
              </w:rPr>
            </w:pPr>
            <w:proofErr w:type="spellStart"/>
            <w:r w:rsidRPr="007B0022">
              <w:rPr>
                <w:rFonts w:ascii="Times New Roman" w:eastAsia="Times New Roman" w:hAnsi="Times New Roman" w:cs="Times New Roman"/>
                <w:b/>
                <w:bCs/>
                <w:color w:val="000000"/>
                <w:lang w:val="en-GB" w:eastAsia="en-GB"/>
              </w:rPr>
              <w:t>Nemokamą</w:t>
            </w:r>
            <w:proofErr w:type="spellEnd"/>
            <w:r w:rsidRPr="007B0022">
              <w:rPr>
                <w:rFonts w:ascii="Times New Roman" w:eastAsia="Times New Roman" w:hAnsi="Times New Roman" w:cs="Times New Roman"/>
                <w:b/>
                <w:bCs/>
                <w:color w:val="000000"/>
                <w:lang w:val="en-GB" w:eastAsia="en-GB"/>
              </w:rPr>
              <w:t xml:space="preserve"> </w:t>
            </w:r>
            <w:proofErr w:type="spellStart"/>
            <w:r w:rsidRPr="007B0022">
              <w:rPr>
                <w:rFonts w:ascii="Times New Roman" w:eastAsia="Times New Roman" w:hAnsi="Times New Roman" w:cs="Times New Roman"/>
                <w:b/>
                <w:bCs/>
                <w:color w:val="000000"/>
                <w:lang w:val="en-GB" w:eastAsia="en-GB"/>
              </w:rPr>
              <w:t>maitinimą</w:t>
            </w:r>
            <w:proofErr w:type="spellEnd"/>
            <w:r w:rsidRPr="007B0022">
              <w:rPr>
                <w:rFonts w:ascii="Times New Roman" w:eastAsia="Times New Roman" w:hAnsi="Times New Roman" w:cs="Times New Roman"/>
                <w:b/>
                <w:bCs/>
                <w:color w:val="000000"/>
                <w:lang w:val="en-GB" w:eastAsia="en-GB"/>
              </w:rPr>
              <w:t xml:space="preserve"> </w:t>
            </w:r>
            <w:proofErr w:type="spellStart"/>
            <w:r w:rsidRPr="007B0022">
              <w:rPr>
                <w:rFonts w:ascii="Times New Roman" w:eastAsia="Times New Roman" w:hAnsi="Times New Roman" w:cs="Times New Roman"/>
                <w:b/>
                <w:bCs/>
                <w:color w:val="000000"/>
                <w:lang w:val="en-GB" w:eastAsia="en-GB"/>
              </w:rPr>
              <w:t>gaunančių</w:t>
            </w:r>
            <w:proofErr w:type="spellEnd"/>
            <w:r w:rsidRPr="007B0022">
              <w:rPr>
                <w:rFonts w:ascii="Times New Roman" w:eastAsia="Times New Roman" w:hAnsi="Times New Roman" w:cs="Times New Roman"/>
                <w:b/>
                <w:bCs/>
                <w:color w:val="000000"/>
                <w:lang w:val="en-GB" w:eastAsia="en-GB"/>
              </w:rPr>
              <w:t xml:space="preserve"> </w:t>
            </w:r>
            <w:proofErr w:type="spellStart"/>
            <w:r w:rsidRPr="007B0022">
              <w:rPr>
                <w:rFonts w:ascii="Times New Roman" w:eastAsia="Times New Roman" w:hAnsi="Times New Roman" w:cs="Times New Roman"/>
                <w:b/>
                <w:bCs/>
                <w:color w:val="000000"/>
                <w:lang w:val="en-GB" w:eastAsia="en-GB"/>
              </w:rPr>
              <w:t>mokinių</w:t>
            </w:r>
            <w:proofErr w:type="spellEnd"/>
            <w:r w:rsidRPr="007B0022">
              <w:rPr>
                <w:rFonts w:ascii="Times New Roman" w:eastAsia="Times New Roman" w:hAnsi="Times New Roman" w:cs="Times New Roman"/>
                <w:b/>
                <w:bCs/>
                <w:color w:val="000000"/>
                <w:lang w:val="en-GB" w:eastAsia="en-GB"/>
              </w:rPr>
              <w:t xml:space="preserve"> </w:t>
            </w:r>
            <w:proofErr w:type="spellStart"/>
            <w:r w:rsidRPr="007B0022">
              <w:rPr>
                <w:rFonts w:ascii="Times New Roman" w:eastAsia="Times New Roman" w:hAnsi="Times New Roman" w:cs="Times New Roman"/>
                <w:b/>
                <w:bCs/>
                <w:color w:val="000000"/>
                <w:lang w:val="en-GB" w:eastAsia="en-GB"/>
              </w:rPr>
              <w:t>skaičius</w:t>
            </w:r>
            <w:proofErr w:type="spellEnd"/>
          </w:p>
        </w:tc>
      </w:tr>
      <w:tr w:rsidR="00720290" w:rsidRPr="00720290" w14:paraId="5F653F6E" w14:textId="77777777" w:rsidTr="00720290">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50CB5A1"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proofErr w:type="spellStart"/>
            <w:r w:rsidRPr="00720290">
              <w:rPr>
                <w:rFonts w:ascii="Times New Roman" w:eastAsia="Times New Roman" w:hAnsi="Times New Roman" w:cs="Times New Roman"/>
                <w:color w:val="000000"/>
                <w:lang w:val="en-GB" w:eastAsia="en-GB"/>
              </w:rPr>
              <w:t>Ikimokyklinė</w:t>
            </w:r>
            <w:proofErr w:type="spellEnd"/>
            <w:r w:rsidRPr="00720290">
              <w:rPr>
                <w:rFonts w:ascii="Times New Roman" w:eastAsia="Times New Roman" w:hAnsi="Times New Roman" w:cs="Times New Roman"/>
                <w:color w:val="000000"/>
                <w:lang w:val="en-GB" w:eastAsia="en-GB"/>
              </w:rPr>
              <w:t xml:space="preserve"> </w:t>
            </w:r>
            <w:proofErr w:type="spellStart"/>
            <w:r w:rsidRPr="00720290">
              <w:rPr>
                <w:rFonts w:ascii="Times New Roman" w:eastAsia="Times New Roman" w:hAnsi="Times New Roman" w:cs="Times New Roman"/>
                <w:color w:val="000000"/>
                <w:lang w:val="en-GB" w:eastAsia="en-GB"/>
              </w:rPr>
              <w:t>grupė</w:t>
            </w:r>
            <w:proofErr w:type="spellEnd"/>
            <w:r w:rsidRPr="00720290">
              <w:rPr>
                <w:rFonts w:ascii="Times New Roman" w:eastAsia="Times New Roman" w:hAnsi="Times New Roman" w:cs="Times New Roman"/>
                <w:color w:val="000000"/>
                <w:lang w:val="en-GB" w:eastAsia="en-GB"/>
              </w:rPr>
              <w:t xml:space="preserve"> (2-3 m.)</w:t>
            </w:r>
          </w:p>
        </w:tc>
        <w:tc>
          <w:tcPr>
            <w:tcW w:w="1869" w:type="dxa"/>
            <w:tcBorders>
              <w:top w:val="nil"/>
              <w:left w:val="nil"/>
              <w:bottom w:val="single" w:sz="4" w:space="0" w:color="auto"/>
              <w:right w:val="single" w:sz="4" w:space="0" w:color="auto"/>
            </w:tcBorders>
            <w:shd w:val="clear" w:color="auto" w:fill="auto"/>
            <w:noWrap/>
            <w:vAlign w:val="center"/>
            <w:hideMark/>
          </w:tcPr>
          <w:p w14:paraId="13A0CB4A"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1</w:t>
            </w:r>
          </w:p>
        </w:tc>
        <w:tc>
          <w:tcPr>
            <w:tcW w:w="1958" w:type="dxa"/>
            <w:tcBorders>
              <w:top w:val="nil"/>
              <w:left w:val="nil"/>
              <w:bottom w:val="single" w:sz="4" w:space="0" w:color="auto"/>
              <w:right w:val="single" w:sz="4" w:space="0" w:color="auto"/>
            </w:tcBorders>
            <w:shd w:val="clear" w:color="auto" w:fill="auto"/>
            <w:noWrap/>
            <w:vAlign w:val="center"/>
            <w:hideMark/>
          </w:tcPr>
          <w:p w14:paraId="1AA39BA5"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15</w:t>
            </w:r>
          </w:p>
        </w:tc>
        <w:tc>
          <w:tcPr>
            <w:tcW w:w="2835" w:type="dxa"/>
            <w:tcBorders>
              <w:top w:val="nil"/>
              <w:left w:val="nil"/>
              <w:bottom w:val="single" w:sz="4" w:space="0" w:color="auto"/>
              <w:right w:val="single" w:sz="4" w:space="0" w:color="auto"/>
            </w:tcBorders>
            <w:shd w:val="clear" w:color="auto" w:fill="auto"/>
            <w:noWrap/>
            <w:vAlign w:val="bottom"/>
            <w:hideMark/>
          </w:tcPr>
          <w:p w14:paraId="1196C08B" w14:textId="1DCCD403" w:rsidR="00720290" w:rsidRPr="007B0022" w:rsidRDefault="00C8578C" w:rsidP="00720290">
            <w:pPr>
              <w:spacing w:after="0" w:line="240" w:lineRule="auto"/>
              <w:jc w:val="center"/>
              <w:rPr>
                <w:rFonts w:ascii="Times New Roman" w:eastAsia="Times New Roman" w:hAnsi="Times New Roman" w:cs="Times New Roman"/>
                <w:color w:val="000000"/>
                <w:lang w:val="en-GB" w:eastAsia="en-GB"/>
              </w:rPr>
            </w:pPr>
            <w:r w:rsidRPr="007B0022">
              <w:rPr>
                <w:rFonts w:ascii="Times New Roman" w:eastAsia="Times New Roman" w:hAnsi="Times New Roman" w:cs="Times New Roman"/>
                <w:color w:val="000000"/>
                <w:lang w:val="en-GB" w:eastAsia="en-GB"/>
              </w:rPr>
              <w:t>0</w:t>
            </w:r>
          </w:p>
        </w:tc>
      </w:tr>
      <w:tr w:rsidR="00720290" w:rsidRPr="00720290" w14:paraId="75B466EE" w14:textId="77777777" w:rsidTr="00720290">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A3F3BDF"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proofErr w:type="spellStart"/>
            <w:r w:rsidRPr="00720290">
              <w:rPr>
                <w:rFonts w:ascii="Times New Roman" w:eastAsia="Times New Roman" w:hAnsi="Times New Roman" w:cs="Times New Roman"/>
                <w:color w:val="000000"/>
                <w:lang w:val="en-GB" w:eastAsia="en-GB"/>
              </w:rPr>
              <w:t>Ikimokyklinė</w:t>
            </w:r>
            <w:proofErr w:type="spellEnd"/>
            <w:r w:rsidRPr="00720290">
              <w:rPr>
                <w:rFonts w:ascii="Times New Roman" w:eastAsia="Times New Roman" w:hAnsi="Times New Roman" w:cs="Times New Roman"/>
                <w:color w:val="000000"/>
                <w:lang w:val="en-GB" w:eastAsia="en-GB"/>
              </w:rPr>
              <w:t xml:space="preserve"> </w:t>
            </w:r>
            <w:proofErr w:type="spellStart"/>
            <w:r w:rsidRPr="00720290">
              <w:rPr>
                <w:rFonts w:ascii="Times New Roman" w:eastAsia="Times New Roman" w:hAnsi="Times New Roman" w:cs="Times New Roman"/>
                <w:color w:val="000000"/>
                <w:lang w:val="en-GB" w:eastAsia="en-GB"/>
              </w:rPr>
              <w:t>grupė</w:t>
            </w:r>
            <w:proofErr w:type="spellEnd"/>
            <w:r w:rsidRPr="00720290">
              <w:rPr>
                <w:rFonts w:ascii="Times New Roman" w:eastAsia="Times New Roman" w:hAnsi="Times New Roman" w:cs="Times New Roman"/>
                <w:color w:val="000000"/>
                <w:lang w:val="en-GB" w:eastAsia="en-GB"/>
              </w:rPr>
              <w:t xml:space="preserve"> (4-5 m.)</w:t>
            </w:r>
          </w:p>
        </w:tc>
        <w:tc>
          <w:tcPr>
            <w:tcW w:w="1869" w:type="dxa"/>
            <w:tcBorders>
              <w:top w:val="nil"/>
              <w:left w:val="nil"/>
              <w:bottom w:val="single" w:sz="4" w:space="0" w:color="auto"/>
              <w:right w:val="single" w:sz="4" w:space="0" w:color="auto"/>
            </w:tcBorders>
            <w:shd w:val="clear" w:color="auto" w:fill="auto"/>
            <w:noWrap/>
            <w:vAlign w:val="center"/>
            <w:hideMark/>
          </w:tcPr>
          <w:p w14:paraId="76E8BCD7"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1</w:t>
            </w:r>
          </w:p>
        </w:tc>
        <w:tc>
          <w:tcPr>
            <w:tcW w:w="1958" w:type="dxa"/>
            <w:tcBorders>
              <w:top w:val="nil"/>
              <w:left w:val="nil"/>
              <w:bottom w:val="single" w:sz="4" w:space="0" w:color="auto"/>
              <w:right w:val="single" w:sz="4" w:space="0" w:color="auto"/>
            </w:tcBorders>
            <w:shd w:val="clear" w:color="auto" w:fill="auto"/>
            <w:noWrap/>
            <w:vAlign w:val="center"/>
            <w:hideMark/>
          </w:tcPr>
          <w:p w14:paraId="59A17459"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19</w:t>
            </w:r>
          </w:p>
        </w:tc>
        <w:tc>
          <w:tcPr>
            <w:tcW w:w="2835" w:type="dxa"/>
            <w:tcBorders>
              <w:top w:val="nil"/>
              <w:left w:val="nil"/>
              <w:bottom w:val="single" w:sz="4" w:space="0" w:color="auto"/>
              <w:right w:val="single" w:sz="4" w:space="0" w:color="auto"/>
            </w:tcBorders>
            <w:shd w:val="clear" w:color="auto" w:fill="auto"/>
            <w:noWrap/>
            <w:vAlign w:val="bottom"/>
            <w:hideMark/>
          </w:tcPr>
          <w:p w14:paraId="21F95812" w14:textId="55EE3115" w:rsidR="00720290" w:rsidRPr="007B0022" w:rsidRDefault="00C8578C" w:rsidP="00720290">
            <w:pPr>
              <w:spacing w:after="0" w:line="240" w:lineRule="auto"/>
              <w:jc w:val="center"/>
              <w:rPr>
                <w:rFonts w:ascii="Times New Roman" w:eastAsia="Times New Roman" w:hAnsi="Times New Roman" w:cs="Times New Roman"/>
                <w:color w:val="000000"/>
                <w:lang w:val="en-GB" w:eastAsia="en-GB"/>
              </w:rPr>
            </w:pPr>
            <w:r w:rsidRPr="007B0022">
              <w:rPr>
                <w:rFonts w:ascii="Times New Roman" w:eastAsia="Times New Roman" w:hAnsi="Times New Roman" w:cs="Times New Roman"/>
                <w:color w:val="000000"/>
                <w:lang w:val="en-GB" w:eastAsia="en-GB"/>
              </w:rPr>
              <w:t>0</w:t>
            </w:r>
          </w:p>
        </w:tc>
      </w:tr>
      <w:tr w:rsidR="00720290" w:rsidRPr="00720290" w14:paraId="5FEF58C6" w14:textId="77777777" w:rsidTr="00720290">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4DDA1BD"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proofErr w:type="spellStart"/>
            <w:r w:rsidRPr="00720290">
              <w:rPr>
                <w:rFonts w:ascii="Times New Roman" w:eastAsia="Times New Roman" w:hAnsi="Times New Roman" w:cs="Times New Roman"/>
                <w:color w:val="000000"/>
                <w:lang w:val="en-GB" w:eastAsia="en-GB"/>
              </w:rPr>
              <w:t>Priešmokyklinė</w:t>
            </w:r>
            <w:proofErr w:type="spellEnd"/>
            <w:r w:rsidRPr="00720290">
              <w:rPr>
                <w:rFonts w:ascii="Times New Roman" w:eastAsia="Times New Roman" w:hAnsi="Times New Roman" w:cs="Times New Roman"/>
                <w:color w:val="000000"/>
                <w:lang w:val="en-GB" w:eastAsia="en-GB"/>
              </w:rPr>
              <w:t xml:space="preserve"> </w:t>
            </w:r>
            <w:proofErr w:type="spellStart"/>
            <w:r w:rsidRPr="00720290">
              <w:rPr>
                <w:rFonts w:ascii="Times New Roman" w:eastAsia="Times New Roman" w:hAnsi="Times New Roman" w:cs="Times New Roman"/>
                <w:color w:val="000000"/>
                <w:lang w:val="en-GB" w:eastAsia="en-GB"/>
              </w:rPr>
              <w:t>grupė</w:t>
            </w:r>
            <w:proofErr w:type="spellEnd"/>
            <w:r w:rsidRPr="00720290">
              <w:rPr>
                <w:rFonts w:ascii="Times New Roman" w:eastAsia="Times New Roman" w:hAnsi="Times New Roman" w:cs="Times New Roman"/>
                <w:color w:val="000000"/>
                <w:lang w:val="en-GB" w:eastAsia="en-GB"/>
              </w:rPr>
              <w:t xml:space="preserve"> (6 m.)</w:t>
            </w:r>
          </w:p>
        </w:tc>
        <w:tc>
          <w:tcPr>
            <w:tcW w:w="1869" w:type="dxa"/>
            <w:tcBorders>
              <w:top w:val="nil"/>
              <w:left w:val="nil"/>
              <w:bottom w:val="single" w:sz="4" w:space="0" w:color="auto"/>
              <w:right w:val="single" w:sz="4" w:space="0" w:color="auto"/>
            </w:tcBorders>
            <w:shd w:val="clear" w:color="auto" w:fill="auto"/>
            <w:noWrap/>
            <w:vAlign w:val="center"/>
            <w:hideMark/>
          </w:tcPr>
          <w:p w14:paraId="65928B14"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1</w:t>
            </w:r>
          </w:p>
        </w:tc>
        <w:tc>
          <w:tcPr>
            <w:tcW w:w="1958" w:type="dxa"/>
            <w:tcBorders>
              <w:top w:val="nil"/>
              <w:left w:val="nil"/>
              <w:bottom w:val="single" w:sz="4" w:space="0" w:color="auto"/>
              <w:right w:val="single" w:sz="4" w:space="0" w:color="auto"/>
            </w:tcBorders>
            <w:shd w:val="clear" w:color="auto" w:fill="auto"/>
            <w:noWrap/>
            <w:vAlign w:val="center"/>
            <w:hideMark/>
          </w:tcPr>
          <w:p w14:paraId="41EE59AE"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16</w:t>
            </w:r>
          </w:p>
        </w:tc>
        <w:tc>
          <w:tcPr>
            <w:tcW w:w="2835" w:type="dxa"/>
            <w:tcBorders>
              <w:top w:val="nil"/>
              <w:left w:val="nil"/>
              <w:bottom w:val="single" w:sz="4" w:space="0" w:color="auto"/>
              <w:right w:val="single" w:sz="4" w:space="0" w:color="auto"/>
            </w:tcBorders>
            <w:shd w:val="clear" w:color="auto" w:fill="auto"/>
            <w:noWrap/>
            <w:vAlign w:val="bottom"/>
            <w:hideMark/>
          </w:tcPr>
          <w:p w14:paraId="6FF332C3" w14:textId="6874A314" w:rsidR="00720290" w:rsidRPr="007B0022" w:rsidRDefault="00C8578C" w:rsidP="00720290">
            <w:pPr>
              <w:spacing w:after="0" w:line="240" w:lineRule="auto"/>
              <w:jc w:val="center"/>
              <w:rPr>
                <w:rFonts w:ascii="Times New Roman" w:eastAsia="Times New Roman" w:hAnsi="Times New Roman" w:cs="Times New Roman"/>
                <w:color w:val="000000"/>
                <w:lang w:val="en-GB" w:eastAsia="en-GB"/>
              </w:rPr>
            </w:pPr>
            <w:r w:rsidRPr="007B0022">
              <w:rPr>
                <w:rFonts w:ascii="Times New Roman" w:eastAsia="Times New Roman" w:hAnsi="Times New Roman" w:cs="Times New Roman"/>
                <w:color w:val="000000"/>
                <w:lang w:val="en-GB" w:eastAsia="en-GB"/>
              </w:rPr>
              <w:t>16</w:t>
            </w:r>
          </w:p>
        </w:tc>
      </w:tr>
      <w:tr w:rsidR="00720290" w:rsidRPr="00720290" w14:paraId="42484E79" w14:textId="77777777" w:rsidTr="00720290">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7C2DA088"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 xml:space="preserve">1 </w:t>
            </w:r>
            <w:proofErr w:type="spellStart"/>
            <w:r w:rsidRPr="00720290">
              <w:rPr>
                <w:rFonts w:ascii="Times New Roman" w:eastAsia="Times New Roman" w:hAnsi="Times New Roman" w:cs="Times New Roman"/>
                <w:color w:val="000000"/>
                <w:lang w:val="en-GB" w:eastAsia="en-GB"/>
              </w:rPr>
              <w:t>klasė</w:t>
            </w:r>
            <w:proofErr w:type="spellEnd"/>
          </w:p>
        </w:tc>
        <w:tc>
          <w:tcPr>
            <w:tcW w:w="1869" w:type="dxa"/>
            <w:tcBorders>
              <w:top w:val="nil"/>
              <w:left w:val="nil"/>
              <w:bottom w:val="single" w:sz="4" w:space="0" w:color="auto"/>
              <w:right w:val="single" w:sz="4" w:space="0" w:color="auto"/>
            </w:tcBorders>
            <w:shd w:val="clear" w:color="auto" w:fill="auto"/>
            <w:noWrap/>
            <w:vAlign w:val="center"/>
            <w:hideMark/>
          </w:tcPr>
          <w:p w14:paraId="7D74843A"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7A01AAF7"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42</w:t>
            </w:r>
          </w:p>
        </w:tc>
        <w:tc>
          <w:tcPr>
            <w:tcW w:w="2835" w:type="dxa"/>
            <w:tcBorders>
              <w:top w:val="nil"/>
              <w:left w:val="nil"/>
              <w:bottom w:val="single" w:sz="4" w:space="0" w:color="auto"/>
              <w:right w:val="single" w:sz="4" w:space="0" w:color="auto"/>
            </w:tcBorders>
            <w:shd w:val="clear" w:color="auto" w:fill="auto"/>
            <w:noWrap/>
            <w:vAlign w:val="bottom"/>
            <w:hideMark/>
          </w:tcPr>
          <w:p w14:paraId="2D08B659" w14:textId="0B99B7F1" w:rsidR="00720290" w:rsidRPr="007B0022" w:rsidRDefault="00C8578C" w:rsidP="00720290">
            <w:pPr>
              <w:spacing w:after="0" w:line="240" w:lineRule="auto"/>
              <w:jc w:val="center"/>
              <w:rPr>
                <w:rFonts w:ascii="Times New Roman" w:eastAsia="Times New Roman" w:hAnsi="Times New Roman" w:cs="Times New Roman"/>
                <w:color w:val="000000"/>
                <w:lang w:val="en-GB" w:eastAsia="en-GB"/>
              </w:rPr>
            </w:pPr>
            <w:r w:rsidRPr="007B0022">
              <w:rPr>
                <w:rFonts w:ascii="Times New Roman" w:eastAsia="Times New Roman" w:hAnsi="Times New Roman" w:cs="Times New Roman"/>
                <w:color w:val="000000"/>
                <w:lang w:val="en-GB" w:eastAsia="en-GB"/>
              </w:rPr>
              <w:t>42</w:t>
            </w:r>
          </w:p>
        </w:tc>
      </w:tr>
      <w:tr w:rsidR="00720290" w:rsidRPr="00720290" w14:paraId="317C1942" w14:textId="77777777" w:rsidTr="00720290">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AF73F23"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 xml:space="preserve">2 </w:t>
            </w:r>
            <w:proofErr w:type="spellStart"/>
            <w:r w:rsidRPr="00720290">
              <w:rPr>
                <w:rFonts w:ascii="Times New Roman" w:eastAsia="Times New Roman" w:hAnsi="Times New Roman" w:cs="Times New Roman"/>
                <w:color w:val="000000"/>
                <w:lang w:val="en-GB" w:eastAsia="en-GB"/>
              </w:rPr>
              <w:t>klasė</w:t>
            </w:r>
            <w:proofErr w:type="spellEnd"/>
          </w:p>
        </w:tc>
        <w:tc>
          <w:tcPr>
            <w:tcW w:w="1869" w:type="dxa"/>
            <w:tcBorders>
              <w:top w:val="nil"/>
              <w:left w:val="nil"/>
              <w:bottom w:val="single" w:sz="4" w:space="0" w:color="auto"/>
              <w:right w:val="single" w:sz="4" w:space="0" w:color="auto"/>
            </w:tcBorders>
            <w:shd w:val="clear" w:color="auto" w:fill="auto"/>
            <w:noWrap/>
            <w:vAlign w:val="center"/>
            <w:hideMark/>
          </w:tcPr>
          <w:p w14:paraId="2A3E10FC"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2A1E6359"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48</w:t>
            </w:r>
          </w:p>
        </w:tc>
        <w:tc>
          <w:tcPr>
            <w:tcW w:w="2835" w:type="dxa"/>
            <w:tcBorders>
              <w:top w:val="nil"/>
              <w:left w:val="nil"/>
              <w:bottom w:val="single" w:sz="4" w:space="0" w:color="auto"/>
              <w:right w:val="single" w:sz="4" w:space="0" w:color="auto"/>
            </w:tcBorders>
            <w:shd w:val="clear" w:color="auto" w:fill="auto"/>
            <w:noWrap/>
            <w:vAlign w:val="bottom"/>
            <w:hideMark/>
          </w:tcPr>
          <w:p w14:paraId="6AD611F7" w14:textId="4D30E6C1" w:rsidR="00720290" w:rsidRPr="007B0022" w:rsidRDefault="00C8578C" w:rsidP="00720290">
            <w:pPr>
              <w:spacing w:after="0" w:line="240" w:lineRule="auto"/>
              <w:jc w:val="center"/>
              <w:rPr>
                <w:rFonts w:ascii="Times New Roman" w:eastAsia="Times New Roman" w:hAnsi="Times New Roman" w:cs="Times New Roman"/>
                <w:color w:val="000000"/>
                <w:lang w:val="en-GB" w:eastAsia="en-GB"/>
              </w:rPr>
            </w:pPr>
            <w:r w:rsidRPr="007B0022">
              <w:rPr>
                <w:rFonts w:ascii="Times New Roman" w:eastAsia="Times New Roman" w:hAnsi="Times New Roman" w:cs="Times New Roman"/>
                <w:color w:val="000000"/>
                <w:lang w:val="en-GB" w:eastAsia="en-GB"/>
              </w:rPr>
              <w:t>48</w:t>
            </w:r>
          </w:p>
        </w:tc>
      </w:tr>
      <w:tr w:rsidR="00720290" w:rsidRPr="00720290" w14:paraId="7CDA9327" w14:textId="77777777" w:rsidTr="00720290">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00E1BB71"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 xml:space="preserve">3 </w:t>
            </w:r>
            <w:proofErr w:type="spellStart"/>
            <w:r w:rsidRPr="00720290">
              <w:rPr>
                <w:rFonts w:ascii="Times New Roman" w:eastAsia="Times New Roman" w:hAnsi="Times New Roman" w:cs="Times New Roman"/>
                <w:color w:val="000000"/>
                <w:lang w:val="en-GB" w:eastAsia="en-GB"/>
              </w:rPr>
              <w:t>klasė</w:t>
            </w:r>
            <w:proofErr w:type="spellEnd"/>
          </w:p>
        </w:tc>
        <w:tc>
          <w:tcPr>
            <w:tcW w:w="1869" w:type="dxa"/>
            <w:tcBorders>
              <w:top w:val="nil"/>
              <w:left w:val="nil"/>
              <w:bottom w:val="single" w:sz="4" w:space="0" w:color="auto"/>
              <w:right w:val="single" w:sz="4" w:space="0" w:color="auto"/>
            </w:tcBorders>
            <w:shd w:val="clear" w:color="auto" w:fill="auto"/>
            <w:noWrap/>
            <w:vAlign w:val="center"/>
            <w:hideMark/>
          </w:tcPr>
          <w:p w14:paraId="6EE095F2"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38E55216"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44</w:t>
            </w:r>
          </w:p>
        </w:tc>
        <w:tc>
          <w:tcPr>
            <w:tcW w:w="2835" w:type="dxa"/>
            <w:tcBorders>
              <w:top w:val="nil"/>
              <w:left w:val="nil"/>
              <w:bottom w:val="single" w:sz="4" w:space="0" w:color="auto"/>
              <w:right w:val="single" w:sz="4" w:space="0" w:color="auto"/>
            </w:tcBorders>
            <w:shd w:val="clear" w:color="auto" w:fill="auto"/>
            <w:noWrap/>
            <w:vAlign w:val="bottom"/>
            <w:hideMark/>
          </w:tcPr>
          <w:p w14:paraId="508AEE08" w14:textId="68115766" w:rsidR="00720290" w:rsidRPr="007B0022" w:rsidRDefault="00C8578C" w:rsidP="00720290">
            <w:pPr>
              <w:spacing w:after="0" w:line="240" w:lineRule="auto"/>
              <w:jc w:val="center"/>
              <w:rPr>
                <w:rFonts w:ascii="Times New Roman" w:eastAsia="Times New Roman" w:hAnsi="Times New Roman" w:cs="Times New Roman"/>
                <w:color w:val="000000"/>
                <w:lang w:val="en-GB" w:eastAsia="en-GB"/>
              </w:rPr>
            </w:pPr>
            <w:r w:rsidRPr="007B0022">
              <w:rPr>
                <w:rFonts w:ascii="Times New Roman" w:eastAsia="Times New Roman" w:hAnsi="Times New Roman" w:cs="Times New Roman"/>
                <w:color w:val="000000"/>
                <w:lang w:val="en-GB" w:eastAsia="en-GB"/>
              </w:rPr>
              <w:t>1</w:t>
            </w:r>
          </w:p>
        </w:tc>
      </w:tr>
      <w:tr w:rsidR="00720290" w:rsidRPr="00720290" w14:paraId="3B44D08B" w14:textId="77777777" w:rsidTr="00720290">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84C2EBC"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 xml:space="preserve">4 </w:t>
            </w:r>
            <w:proofErr w:type="spellStart"/>
            <w:r w:rsidRPr="00720290">
              <w:rPr>
                <w:rFonts w:ascii="Times New Roman" w:eastAsia="Times New Roman" w:hAnsi="Times New Roman" w:cs="Times New Roman"/>
                <w:color w:val="000000"/>
                <w:lang w:val="en-GB" w:eastAsia="en-GB"/>
              </w:rPr>
              <w:t>klasė</w:t>
            </w:r>
            <w:proofErr w:type="spellEnd"/>
          </w:p>
        </w:tc>
        <w:tc>
          <w:tcPr>
            <w:tcW w:w="1869" w:type="dxa"/>
            <w:tcBorders>
              <w:top w:val="nil"/>
              <w:left w:val="nil"/>
              <w:bottom w:val="single" w:sz="4" w:space="0" w:color="auto"/>
              <w:right w:val="single" w:sz="4" w:space="0" w:color="auto"/>
            </w:tcBorders>
            <w:shd w:val="clear" w:color="auto" w:fill="auto"/>
            <w:noWrap/>
            <w:vAlign w:val="center"/>
            <w:hideMark/>
          </w:tcPr>
          <w:p w14:paraId="4DA9CDF8"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064F7D9C"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47</w:t>
            </w:r>
          </w:p>
        </w:tc>
        <w:tc>
          <w:tcPr>
            <w:tcW w:w="2835" w:type="dxa"/>
            <w:tcBorders>
              <w:top w:val="nil"/>
              <w:left w:val="nil"/>
              <w:bottom w:val="single" w:sz="4" w:space="0" w:color="auto"/>
              <w:right w:val="single" w:sz="4" w:space="0" w:color="auto"/>
            </w:tcBorders>
            <w:shd w:val="clear" w:color="auto" w:fill="auto"/>
            <w:noWrap/>
            <w:vAlign w:val="bottom"/>
            <w:hideMark/>
          </w:tcPr>
          <w:p w14:paraId="32928D55" w14:textId="2DDDE319" w:rsidR="00720290" w:rsidRPr="007B0022" w:rsidRDefault="00C8578C" w:rsidP="00720290">
            <w:pPr>
              <w:spacing w:after="0" w:line="240" w:lineRule="auto"/>
              <w:jc w:val="center"/>
              <w:rPr>
                <w:rFonts w:ascii="Times New Roman" w:eastAsia="Times New Roman" w:hAnsi="Times New Roman" w:cs="Times New Roman"/>
                <w:color w:val="000000"/>
                <w:lang w:val="en-GB" w:eastAsia="en-GB"/>
              </w:rPr>
            </w:pPr>
            <w:r w:rsidRPr="007B0022">
              <w:rPr>
                <w:rFonts w:ascii="Times New Roman" w:eastAsia="Times New Roman" w:hAnsi="Times New Roman" w:cs="Times New Roman"/>
                <w:color w:val="000000"/>
                <w:lang w:val="en-GB" w:eastAsia="en-GB"/>
              </w:rPr>
              <w:t>0</w:t>
            </w:r>
          </w:p>
        </w:tc>
      </w:tr>
      <w:tr w:rsidR="00720290" w:rsidRPr="00720290" w14:paraId="48132231" w14:textId="77777777" w:rsidTr="00720290">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A013617"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 xml:space="preserve">5 </w:t>
            </w:r>
            <w:proofErr w:type="spellStart"/>
            <w:r w:rsidRPr="00720290">
              <w:rPr>
                <w:rFonts w:ascii="Times New Roman" w:eastAsia="Times New Roman" w:hAnsi="Times New Roman" w:cs="Times New Roman"/>
                <w:color w:val="000000"/>
                <w:lang w:val="en-GB" w:eastAsia="en-GB"/>
              </w:rPr>
              <w:t>klasė</w:t>
            </w:r>
            <w:proofErr w:type="spellEnd"/>
          </w:p>
        </w:tc>
        <w:tc>
          <w:tcPr>
            <w:tcW w:w="1869" w:type="dxa"/>
            <w:tcBorders>
              <w:top w:val="nil"/>
              <w:left w:val="nil"/>
              <w:bottom w:val="single" w:sz="4" w:space="0" w:color="auto"/>
              <w:right w:val="single" w:sz="4" w:space="0" w:color="auto"/>
            </w:tcBorders>
            <w:shd w:val="clear" w:color="auto" w:fill="auto"/>
            <w:noWrap/>
            <w:vAlign w:val="center"/>
            <w:hideMark/>
          </w:tcPr>
          <w:p w14:paraId="7B850923"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39BC7C6D"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38</w:t>
            </w:r>
          </w:p>
        </w:tc>
        <w:tc>
          <w:tcPr>
            <w:tcW w:w="2835" w:type="dxa"/>
            <w:tcBorders>
              <w:top w:val="nil"/>
              <w:left w:val="nil"/>
              <w:bottom w:val="single" w:sz="4" w:space="0" w:color="auto"/>
              <w:right w:val="single" w:sz="4" w:space="0" w:color="auto"/>
            </w:tcBorders>
            <w:shd w:val="clear" w:color="auto" w:fill="auto"/>
            <w:noWrap/>
            <w:vAlign w:val="bottom"/>
            <w:hideMark/>
          </w:tcPr>
          <w:p w14:paraId="0EFE2D0E" w14:textId="638C4D7B" w:rsidR="00720290" w:rsidRPr="007B0022" w:rsidRDefault="00C8578C" w:rsidP="00720290">
            <w:pPr>
              <w:spacing w:after="0" w:line="240" w:lineRule="auto"/>
              <w:jc w:val="center"/>
              <w:rPr>
                <w:rFonts w:ascii="Times New Roman" w:eastAsia="Times New Roman" w:hAnsi="Times New Roman" w:cs="Times New Roman"/>
                <w:color w:val="000000"/>
                <w:lang w:val="en-GB" w:eastAsia="en-GB"/>
              </w:rPr>
            </w:pPr>
            <w:r w:rsidRPr="007B0022">
              <w:rPr>
                <w:rFonts w:ascii="Times New Roman" w:eastAsia="Times New Roman" w:hAnsi="Times New Roman" w:cs="Times New Roman"/>
                <w:color w:val="000000"/>
                <w:lang w:val="en-GB" w:eastAsia="en-GB"/>
              </w:rPr>
              <w:t>1</w:t>
            </w:r>
          </w:p>
        </w:tc>
      </w:tr>
      <w:tr w:rsidR="00720290" w:rsidRPr="00720290" w14:paraId="0491B888" w14:textId="77777777" w:rsidTr="00720290">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1137CCE"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 xml:space="preserve">6 </w:t>
            </w:r>
            <w:proofErr w:type="spellStart"/>
            <w:r w:rsidRPr="00720290">
              <w:rPr>
                <w:rFonts w:ascii="Times New Roman" w:eastAsia="Times New Roman" w:hAnsi="Times New Roman" w:cs="Times New Roman"/>
                <w:color w:val="000000"/>
                <w:lang w:val="en-GB" w:eastAsia="en-GB"/>
              </w:rPr>
              <w:t>klasė</w:t>
            </w:r>
            <w:proofErr w:type="spellEnd"/>
          </w:p>
        </w:tc>
        <w:tc>
          <w:tcPr>
            <w:tcW w:w="1869" w:type="dxa"/>
            <w:tcBorders>
              <w:top w:val="nil"/>
              <w:left w:val="nil"/>
              <w:bottom w:val="single" w:sz="4" w:space="0" w:color="auto"/>
              <w:right w:val="single" w:sz="4" w:space="0" w:color="auto"/>
            </w:tcBorders>
            <w:shd w:val="clear" w:color="auto" w:fill="auto"/>
            <w:noWrap/>
            <w:vAlign w:val="center"/>
            <w:hideMark/>
          </w:tcPr>
          <w:p w14:paraId="03A7BDDC"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552B5E4A"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47</w:t>
            </w:r>
          </w:p>
        </w:tc>
        <w:tc>
          <w:tcPr>
            <w:tcW w:w="2835" w:type="dxa"/>
            <w:tcBorders>
              <w:top w:val="nil"/>
              <w:left w:val="nil"/>
              <w:bottom w:val="single" w:sz="4" w:space="0" w:color="auto"/>
              <w:right w:val="single" w:sz="4" w:space="0" w:color="auto"/>
            </w:tcBorders>
            <w:shd w:val="clear" w:color="auto" w:fill="auto"/>
            <w:noWrap/>
            <w:vAlign w:val="bottom"/>
            <w:hideMark/>
          </w:tcPr>
          <w:p w14:paraId="7BCD0DA7" w14:textId="345E0236" w:rsidR="00720290" w:rsidRPr="007B0022" w:rsidRDefault="00C8578C" w:rsidP="00720290">
            <w:pPr>
              <w:spacing w:after="0" w:line="240" w:lineRule="auto"/>
              <w:jc w:val="center"/>
              <w:rPr>
                <w:rFonts w:ascii="Times New Roman" w:eastAsia="Times New Roman" w:hAnsi="Times New Roman" w:cs="Times New Roman"/>
                <w:color w:val="000000"/>
                <w:lang w:val="en-GB" w:eastAsia="en-GB"/>
              </w:rPr>
            </w:pPr>
            <w:r w:rsidRPr="007B0022">
              <w:rPr>
                <w:rFonts w:ascii="Times New Roman" w:eastAsia="Times New Roman" w:hAnsi="Times New Roman" w:cs="Times New Roman"/>
                <w:color w:val="000000"/>
                <w:lang w:val="en-GB" w:eastAsia="en-GB"/>
              </w:rPr>
              <w:t>0</w:t>
            </w:r>
          </w:p>
        </w:tc>
      </w:tr>
      <w:tr w:rsidR="00720290" w:rsidRPr="00720290" w14:paraId="793F94FD" w14:textId="77777777" w:rsidTr="00720290">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560EC6E"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 xml:space="preserve">7 </w:t>
            </w:r>
            <w:proofErr w:type="spellStart"/>
            <w:r w:rsidRPr="00720290">
              <w:rPr>
                <w:rFonts w:ascii="Times New Roman" w:eastAsia="Times New Roman" w:hAnsi="Times New Roman" w:cs="Times New Roman"/>
                <w:color w:val="000000"/>
                <w:lang w:val="en-GB" w:eastAsia="en-GB"/>
              </w:rPr>
              <w:t>klasė</w:t>
            </w:r>
            <w:proofErr w:type="spellEnd"/>
          </w:p>
        </w:tc>
        <w:tc>
          <w:tcPr>
            <w:tcW w:w="1869" w:type="dxa"/>
            <w:tcBorders>
              <w:top w:val="nil"/>
              <w:left w:val="nil"/>
              <w:bottom w:val="single" w:sz="4" w:space="0" w:color="auto"/>
              <w:right w:val="single" w:sz="4" w:space="0" w:color="auto"/>
            </w:tcBorders>
            <w:shd w:val="clear" w:color="auto" w:fill="auto"/>
            <w:noWrap/>
            <w:vAlign w:val="center"/>
            <w:hideMark/>
          </w:tcPr>
          <w:p w14:paraId="525B2C8C"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0EC8E8FA"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44</w:t>
            </w:r>
          </w:p>
        </w:tc>
        <w:tc>
          <w:tcPr>
            <w:tcW w:w="2835" w:type="dxa"/>
            <w:tcBorders>
              <w:top w:val="nil"/>
              <w:left w:val="nil"/>
              <w:bottom w:val="single" w:sz="4" w:space="0" w:color="auto"/>
              <w:right w:val="single" w:sz="4" w:space="0" w:color="auto"/>
            </w:tcBorders>
            <w:shd w:val="clear" w:color="auto" w:fill="auto"/>
            <w:noWrap/>
            <w:vAlign w:val="bottom"/>
            <w:hideMark/>
          </w:tcPr>
          <w:p w14:paraId="4C9E8ACC" w14:textId="18855262" w:rsidR="00720290" w:rsidRPr="007B0022" w:rsidRDefault="00C8578C" w:rsidP="00720290">
            <w:pPr>
              <w:spacing w:after="0" w:line="240" w:lineRule="auto"/>
              <w:jc w:val="center"/>
              <w:rPr>
                <w:rFonts w:ascii="Times New Roman" w:eastAsia="Times New Roman" w:hAnsi="Times New Roman" w:cs="Times New Roman"/>
                <w:color w:val="000000"/>
                <w:lang w:val="en-GB" w:eastAsia="en-GB"/>
              </w:rPr>
            </w:pPr>
            <w:r w:rsidRPr="007B0022">
              <w:rPr>
                <w:rFonts w:ascii="Times New Roman" w:eastAsia="Times New Roman" w:hAnsi="Times New Roman" w:cs="Times New Roman"/>
                <w:color w:val="000000"/>
                <w:lang w:val="en-GB" w:eastAsia="en-GB"/>
              </w:rPr>
              <w:t>2</w:t>
            </w:r>
          </w:p>
        </w:tc>
      </w:tr>
      <w:tr w:rsidR="00720290" w:rsidRPr="00720290" w14:paraId="0D276441" w14:textId="77777777" w:rsidTr="00720290">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1743A8CC"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 xml:space="preserve">8 </w:t>
            </w:r>
            <w:proofErr w:type="spellStart"/>
            <w:r w:rsidRPr="00720290">
              <w:rPr>
                <w:rFonts w:ascii="Times New Roman" w:eastAsia="Times New Roman" w:hAnsi="Times New Roman" w:cs="Times New Roman"/>
                <w:color w:val="000000"/>
                <w:lang w:val="en-GB" w:eastAsia="en-GB"/>
              </w:rPr>
              <w:t>klasė</w:t>
            </w:r>
            <w:proofErr w:type="spellEnd"/>
          </w:p>
        </w:tc>
        <w:tc>
          <w:tcPr>
            <w:tcW w:w="1869" w:type="dxa"/>
            <w:tcBorders>
              <w:top w:val="nil"/>
              <w:left w:val="nil"/>
              <w:bottom w:val="single" w:sz="4" w:space="0" w:color="auto"/>
              <w:right w:val="single" w:sz="4" w:space="0" w:color="auto"/>
            </w:tcBorders>
            <w:shd w:val="clear" w:color="auto" w:fill="auto"/>
            <w:noWrap/>
            <w:vAlign w:val="center"/>
            <w:hideMark/>
          </w:tcPr>
          <w:p w14:paraId="19AF4964"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749F4C67"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49</w:t>
            </w:r>
          </w:p>
        </w:tc>
        <w:tc>
          <w:tcPr>
            <w:tcW w:w="2835" w:type="dxa"/>
            <w:tcBorders>
              <w:top w:val="nil"/>
              <w:left w:val="nil"/>
              <w:bottom w:val="single" w:sz="4" w:space="0" w:color="auto"/>
              <w:right w:val="single" w:sz="4" w:space="0" w:color="auto"/>
            </w:tcBorders>
            <w:shd w:val="clear" w:color="auto" w:fill="auto"/>
            <w:noWrap/>
            <w:vAlign w:val="bottom"/>
            <w:hideMark/>
          </w:tcPr>
          <w:p w14:paraId="1E430BC6" w14:textId="1999011F" w:rsidR="00720290" w:rsidRPr="007B0022" w:rsidRDefault="00C8578C" w:rsidP="00720290">
            <w:pPr>
              <w:spacing w:after="0" w:line="240" w:lineRule="auto"/>
              <w:jc w:val="center"/>
              <w:rPr>
                <w:rFonts w:ascii="Times New Roman" w:eastAsia="Times New Roman" w:hAnsi="Times New Roman" w:cs="Times New Roman"/>
                <w:color w:val="000000"/>
                <w:lang w:val="en-GB" w:eastAsia="en-GB"/>
              </w:rPr>
            </w:pPr>
            <w:r w:rsidRPr="007B0022">
              <w:rPr>
                <w:rFonts w:ascii="Times New Roman" w:eastAsia="Times New Roman" w:hAnsi="Times New Roman" w:cs="Times New Roman"/>
                <w:color w:val="000000"/>
                <w:lang w:val="en-GB" w:eastAsia="en-GB"/>
              </w:rPr>
              <w:t>2</w:t>
            </w:r>
          </w:p>
        </w:tc>
      </w:tr>
      <w:tr w:rsidR="00720290" w:rsidRPr="00720290" w14:paraId="15FB1DFE" w14:textId="77777777" w:rsidTr="00720290">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B3DC35E"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 xml:space="preserve">9 </w:t>
            </w:r>
            <w:proofErr w:type="spellStart"/>
            <w:r w:rsidRPr="00720290">
              <w:rPr>
                <w:rFonts w:ascii="Times New Roman" w:eastAsia="Times New Roman" w:hAnsi="Times New Roman" w:cs="Times New Roman"/>
                <w:color w:val="000000"/>
                <w:lang w:val="en-GB" w:eastAsia="en-GB"/>
              </w:rPr>
              <w:t>klasė</w:t>
            </w:r>
            <w:proofErr w:type="spellEnd"/>
          </w:p>
        </w:tc>
        <w:tc>
          <w:tcPr>
            <w:tcW w:w="1869" w:type="dxa"/>
            <w:tcBorders>
              <w:top w:val="nil"/>
              <w:left w:val="nil"/>
              <w:bottom w:val="single" w:sz="4" w:space="0" w:color="auto"/>
              <w:right w:val="single" w:sz="4" w:space="0" w:color="auto"/>
            </w:tcBorders>
            <w:shd w:val="clear" w:color="auto" w:fill="auto"/>
            <w:noWrap/>
            <w:vAlign w:val="center"/>
            <w:hideMark/>
          </w:tcPr>
          <w:p w14:paraId="4B7CB800"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0AABC373"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51</w:t>
            </w:r>
          </w:p>
        </w:tc>
        <w:tc>
          <w:tcPr>
            <w:tcW w:w="2835" w:type="dxa"/>
            <w:tcBorders>
              <w:top w:val="nil"/>
              <w:left w:val="nil"/>
              <w:bottom w:val="single" w:sz="4" w:space="0" w:color="auto"/>
              <w:right w:val="single" w:sz="4" w:space="0" w:color="auto"/>
            </w:tcBorders>
            <w:shd w:val="clear" w:color="auto" w:fill="auto"/>
            <w:noWrap/>
            <w:vAlign w:val="bottom"/>
            <w:hideMark/>
          </w:tcPr>
          <w:p w14:paraId="7A75D862" w14:textId="15879A13" w:rsidR="00720290" w:rsidRPr="007B0022" w:rsidRDefault="00C8578C" w:rsidP="00720290">
            <w:pPr>
              <w:spacing w:after="0" w:line="240" w:lineRule="auto"/>
              <w:jc w:val="center"/>
              <w:rPr>
                <w:rFonts w:ascii="Times New Roman" w:eastAsia="Times New Roman" w:hAnsi="Times New Roman" w:cs="Times New Roman"/>
                <w:color w:val="000000"/>
                <w:lang w:val="en-GB" w:eastAsia="en-GB"/>
              </w:rPr>
            </w:pPr>
            <w:r w:rsidRPr="007B0022">
              <w:rPr>
                <w:rFonts w:ascii="Times New Roman" w:eastAsia="Times New Roman" w:hAnsi="Times New Roman" w:cs="Times New Roman"/>
                <w:color w:val="000000"/>
                <w:lang w:val="en-GB" w:eastAsia="en-GB"/>
              </w:rPr>
              <w:t>0</w:t>
            </w:r>
          </w:p>
        </w:tc>
      </w:tr>
      <w:tr w:rsidR="00720290" w:rsidRPr="00720290" w14:paraId="77CAD9F8" w14:textId="77777777" w:rsidTr="00720290">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DBA4C73"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 xml:space="preserve">10 </w:t>
            </w:r>
            <w:proofErr w:type="spellStart"/>
            <w:r w:rsidRPr="00720290">
              <w:rPr>
                <w:rFonts w:ascii="Times New Roman" w:eastAsia="Times New Roman" w:hAnsi="Times New Roman" w:cs="Times New Roman"/>
                <w:color w:val="000000"/>
                <w:lang w:val="en-GB" w:eastAsia="en-GB"/>
              </w:rPr>
              <w:t>klasė</w:t>
            </w:r>
            <w:proofErr w:type="spellEnd"/>
          </w:p>
        </w:tc>
        <w:tc>
          <w:tcPr>
            <w:tcW w:w="1869" w:type="dxa"/>
            <w:tcBorders>
              <w:top w:val="nil"/>
              <w:left w:val="nil"/>
              <w:bottom w:val="single" w:sz="4" w:space="0" w:color="auto"/>
              <w:right w:val="single" w:sz="4" w:space="0" w:color="auto"/>
            </w:tcBorders>
            <w:shd w:val="clear" w:color="auto" w:fill="auto"/>
            <w:noWrap/>
            <w:vAlign w:val="center"/>
            <w:hideMark/>
          </w:tcPr>
          <w:p w14:paraId="4F13B3F0"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41EAE810"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37</w:t>
            </w:r>
          </w:p>
        </w:tc>
        <w:tc>
          <w:tcPr>
            <w:tcW w:w="2835" w:type="dxa"/>
            <w:tcBorders>
              <w:top w:val="nil"/>
              <w:left w:val="nil"/>
              <w:bottom w:val="single" w:sz="4" w:space="0" w:color="auto"/>
              <w:right w:val="single" w:sz="4" w:space="0" w:color="auto"/>
            </w:tcBorders>
            <w:shd w:val="clear" w:color="auto" w:fill="auto"/>
            <w:noWrap/>
            <w:vAlign w:val="bottom"/>
            <w:hideMark/>
          </w:tcPr>
          <w:p w14:paraId="6BD57A89" w14:textId="64B1FE7B" w:rsidR="00720290" w:rsidRPr="007B0022" w:rsidRDefault="00C8578C" w:rsidP="00720290">
            <w:pPr>
              <w:spacing w:after="0" w:line="240" w:lineRule="auto"/>
              <w:jc w:val="center"/>
              <w:rPr>
                <w:rFonts w:ascii="Times New Roman" w:eastAsia="Times New Roman" w:hAnsi="Times New Roman" w:cs="Times New Roman"/>
                <w:color w:val="000000"/>
                <w:lang w:val="en-GB" w:eastAsia="en-GB"/>
              </w:rPr>
            </w:pPr>
            <w:r w:rsidRPr="007B0022">
              <w:rPr>
                <w:rFonts w:ascii="Times New Roman" w:eastAsia="Times New Roman" w:hAnsi="Times New Roman" w:cs="Times New Roman"/>
                <w:color w:val="000000"/>
                <w:lang w:val="en-GB" w:eastAsia="en-GB"/>
              </w:rPr>
              <w:t>2</w:t>
            </w:r>
          </w:p>
        </w:tc>
      </w:tr>
      <w:tr w:rsidR="00720290" w:rsidRPr="00720290" w14:paraId="2665C419" w14:textId="77777777" w:rsidTr="00720290">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C18F734"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 xml:space="preserve">11 </w:t>
            </w:r>
            <w:proofErr w:type="spellStart"/>
            <w:r w:rsidRPr="00720290">
              <w:rPr>
                <w:rFonts w:ascii="Times New Roman" w:eastAsia="Times New Roman" w:hAnsi="Times New Roman" w:cs="Times New Roman"/>
                <w:color w:val="000000"/>
                <w:lang w:val="en-GB" w:eastAsia="en-GB"/>
              </w:rPr>
              <w:t>klasė</w:t>
            </w:r>
            <w:proofErr w:type="spellEnd"/>
          </w:p>
        </w:tc>
        <w:tc>
          <w:tcPr>
            <w:tcW w:w="1869" w:type="dxa"/>
            <w:tcBorders>
              <w:top w:val="nil"/>
              <w:left w:val="nil"/>
              <w:bottom w:val="single" w:sz="4" w:space="0" w:color="auto"/>
              <w:right w:val="single" w:sz="4" w:space="0" w:color="auto"/>
            </w:tcBorders>
            <w:shd w:val="clear" w:color="auto" w:fill="auto"/>
            <w:noWrap/>
            <w:vAlign w:val="center"/>
            <w:hideMark/>
          </w:tcPr>
          <w:p w14:paraId="24D06653"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69F24F39"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35</w:t>
            </w:r>
          </w:p>
        </w:tc>
        <w:tc>
          <w:tcPr>
            <w:tcW w:w="2835" w:type="dxa"/>
            <w:tcBorders>
              <w:top w:val="nil"/>
              <w:left w:val="nil"/>
              <w:bottom w:val="single" w:sz="4" w:space="0" w:color="auto"/>
              <w:right w:val="single" w:sz="4" w:space="0" w:color="auto"/>
            </w:tcBorders>
            <w:shd w:val="clear" w:color="auto" w:fill="auto"/>
            <w:noWrap/>
            <w:vAlign w:val="bottom"/>
            <w:hideMark/>
          </w:tcPr>
          <w:p w14:paraId="0FD62C14" w14:textId="0E2E972F" w:rsidR="00720290" w:rsidRPr="007B0022" w:rsidRDefault="00C8578C" w:rsidP="00720290">
            <w:pPr>
              <w:spacing w:after="0" w:line="240" w:lineRule="auto"/>
              <w:jc w:val="center"/>
              <w:rPr>
                <w:rFonts w:ascii="Times New Roman" w:eastAsia="Times New Roman" w:hAnsi="Times New Roman" w:cs="Times New Roman"/>
                <w:color w:val="000000"/>
                <w:lang w:val="en-GB" w:eastAsia="en-GB"/>
              </w:rPr>
            </w:pPr>
            <w:r w:rsidRPr="007B0022">
              <w:rPr>
                <w:rFonts w:ascii="Times New Roman" w:eastAsia="Times New Roman" w:hAnsi="Times New Roman" w:cs="Times New Roman"/>
                <w:color w:val="000000"/>
                <w:lang w:val="en-GB" w:eastAsia="en-GB"/>
              </w:rPr>
              <w:t>0</w:t>
            </w:r>
          </w:p>
        </w:tc>
      </w:tr>
      <w:tr w:rsidR="00720290" w:rsidRPr="00720290" w14:paraId="32CEBF3D" w14:textId="77777777" w:rsidTr="00BC24DC">
        <w:trPr>
          <w:trHeight w:val="288"/>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920BBD7"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 xml:space="preserve">12 </w:t>
            </w:r>
            <w:proofErr w:type="spellStart"/>
            <w:r w:rsidRPr="00720290">
              <w:rPr>
                <w:rFonts w:ascii="Times New Roman" w:eastAsia="Times New Roman" w:hAnsi="Times New Roman" w:cs="Times New Roman"/>
                <w:color w:val="000000"/>
                <w:lang w:val="en-GB" w:eastAsia="en-GB"/>
              </w:rPr>
              <w:t>klasė</w:t>
            </w:r>
            <w:proofErr w:type="spellEnd"/>
          </w:p>
        </w:tc>
        <w:tc>
          <w:tcPr>
            <w:tcW w:w="1869" w:type="dxa"/>
            <w:tcBorders>
              <w:top w:val="nil"/>
              <w:left w:val="nil"/>
              <w:bottom w:val="single" w:sz="4" w:space="0" w:color="auto"/>
              <w:right w:val="single" w:sz="4" w:space="0" w:color="auto"/>
            </w:tcBorders>
            <w:shd w:val="clear" w:color="auto" w:fill="auto"/>
            <w:noWrap/>
            <w:vAlign w:val="center"/>
            <w:hideMark/>
          </w:tcPr>
          <w:p w14:paraId="67D2E8E4"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2</w:t>
            </w:r>
          </w:p>
        </w:tc>
        <w:tc>
          <w:tcPr>
            <w:tcW w:w="1958" w:type="dxa"/>
            <w:tcBorders>
              <w:top w:val="nil"/>
              <w:left w:val="nil"/>
              <w:bottom w:val="single" w:sz="4" w:space="0" w:color="auto"/>
              <w:right w:val="single" w:sz="4" w:space="0" w:color="auto"/>
            </w:tcBorders>
            <w:shd w:val="clear" w:color="auto" w:fill="auto"/>
            <w:noWrap/>
            <w:vAlign w:val="center"/>
            <w:hideMark/>
          </w:tcPr>
          <w:p w14:paraId="213D5F1A" w14:textId="77777777" w:rsidR="00720290" w:rsidRPr="00720290" w:rsidRDefault="00720290" w:rsidP="00720290">
            <w:pPr>
              <w:spacing w:after="0" w:line="240" w:lineRule="auto"/>
              <w:jc w:val="center"/>
              <w:rPr>
                <w:rFonts w:ascii="Times New Roman" w:eastAsia="Times New Roman" w:hAnsi="Times New Roman" w:cs="Times New Roman"/>
                <w:color w:val="000000"/>
                <w:lang w:val="en-GB" w:eastAsia="en-GB"/>
              </w:rPr>
            </w:pPr>
            <w:r w:rsidRPr="00720290">
              <w:rPr>
                <w:rFonts w:ascii="Times New Roman" w:eastAsia="Times New Roman" w:hAnsi="Times New Roman" w:cs="Times New Roman"/>
                <w:color w:val="000000"/>
                <w:lang w:val="en-GB" w:eastAsia="en-GB"/>
              </w:rPr>
              <w:t>22</w:t>
            </w:r>
          </w:p>
        </w:tc>
        <w:tc>
          <w:tcPr>
            <w:tcW w:w="2835" w:type="dxa"/>
            <w:tcBorders>
              <w:top w:val="nil"/>
              <w:left w:val="nil"/>
              <w:bottom w:val="single" w:sz="4" w:space="0" w:color="auto"/>
              <w:right w:val="single" w:sz="4" w:space="0" w:color="auto"/>
            </w:tcBorders>
            <w:shd w:val="clear" w:color="auto" w:fill="auto"/>
            <w:noWrap/>
            <w:vAlign w:val="bottom"/>
            <w:hideMark/>
          </w:tcPr>
          <w:p w14:paraId="4A762DFA" w14:textId="2C6A961B" w:rsidR="00720290" w:rsidRPr="007B0022" w:rsidRDefault="00C8578C" w:rsidP="00720290">
            <w:pPr>
              <w:spacing w:after="0" w:line="240" w:lineRule="auto"/>
              <w:jc w:val="center"/>
              <w:rPr>
                <w:rFonts w:ascii="Times New Roman" w:eastAsia="Times New Roman" w:hAnsi="Times New Roman" w:cs="Times New Roman"/>
                <w:color w:val="000000"/>
                <w:lang w:val="en-GB" w:eastAsia="en-GB"/>
              </w:rPr>
            </w:pPr>
            <w:r w:rsidRPr="007B0022">
              <w:rPr>
                <w:rFonts w:ascii="Times New Roman" w:eastAsia="Times New Roman" w:hAnsi="Times New Roman" w:cs="Times New Roman"/>
                <w:color w:val="000000"/>
                <w:lang w:val="en-GB" w:eastAsia="en-GB"/>
              </w:rPr>
              <w:t>0</w:t>
            </w:r>
          </w:p>
        </w:tc>
      </w:tr>
      <w:tr w:rsidR="00BC24DC" w:rsidRPr="00720290" w14:paraId="2B792D09" w14:textId="77777777" w:rsidTr="00BC24DC">
        <w:trPr>
          <w:trHeight w:val="288"/>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D0E69" w14:textId="1628F230" w:rsidR="00BC24DC" w:rsidRPr="00720290" w:rsidRDefault="00BC24DC" w:rsidP="00BC24DC">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Darbuotojai</w:t>
            </w:r>
          </w:p>
        </w:tc>
        <w:tc>
          <w:tcPr>
            <w:tcW w:w="1869" w:type="dxa"/>
            <w:tcBorders>
              <w:top w:val="single" w:sz="4" w:space="0" w:color="auto"/>
              <w:left w:val="single" w:sz="4" w:space="0" w:color="auto"/>
              <w:bottom w:val="single" w:sz="4" w:space="0" w:color="auto"/>
              <w:right w:val="single" w:sz="4" w:space="0" w:color="auto"/>
            </w:tcBorders>
            <w:shd w:val="clear" w:color="auto" w:fill="auto"/>
            <w:vAlign w:val="center"/>
          </w:tcPr>
          <w:p w14:paraId="205CA5FF" w14:textId="056BD2A7" w:rsidR="00BC24DC" w:rsidRPr="00720290" w:rsidRDefault="00BC24DC" w:rsidP="00BC24DC">
            <w:pPr>
              <w:spacing w:after="0" w:line="240" w:lineRule="auto"/>
              <w:rPr>
                <w:rFonts w:ascii="Times New Roman" w:eastAsia="Times New Roman" w:hAnsi="Times New Roman" w:cs="Times New Roman"/>
                <w:color w:val="000000"/>
                <w:lang w:val="en-GB" w:eastAsia="en-GB"/>
              </w:rPr>
            </w:pPr>
          </w:p>
        </w:tc>
        <w:tc>
          <w:tcPr>
            <w:tcW w:w="1958" w:type="dxa"/>
            <w:tcBorders>
              <w:top w:val="single" w:sz="4" w:space="0" w:color="auto"/>
              <w:left w:val="nil"/>
              <w:bottom w:val="single" w:sz="4" w:space="0" w:color="auto"/>
              <w:right w:val="single" w:sz="4" w:space="0" w:color="auto"/>
            </w:tcBorders>
            <w:shd w:val="clear" w:color="auto" w:fill="auto"/>
            <w:noWrap/>
            <w:vAlign w:val="center"/>
          </w:tcPr>
          <w:p w14:paraId="1D58D8CB" w14:textId="25F9541A" w:rsidR="00BC24DC" w:rsidRPr="00720290" w:rsidRDefault="007B0022" w:rsidP="00720290">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97</w:t>
            </w: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74819D37" w14:textId="691C2E9A" w:rsidR="00BC24DC" w:rsidRPr="00C8578C" w:rsidRDefault="007B0022" w:rsidP="00720290">
            <w:pPr>
              <w:spacing w:after="0" w:line="240" w:lineRule="auto"/>
              <w:jc w:val="center"/>
              <w:rPr>
                <w:rFonts w:ascii="Times New Roman" w:eastAsia="Times New Roman" w:hAnsi="Times New Roman" w:cs="Times New Roman"/>
                <w:color w:val="000000"/>
                <w:highlight w:val="red"/>
                <w:lang w:val="en-GB" w:eastAsia="en-GB"/>
              </w:rPr>
            </w:pPr>
            <w:r w:rsidRPr="007B0022">
              <w:rPr>
                <w:rFonts w:ascii="Times New Roman" w:eastAsia="Times New Roman" w:hAnsi="Times New Roman" w:cs="Times New Roman"/>
                <w:color w:val="000000"/>
                <w:lang w:val="en-GB" w:eastAsia="en-GB"/>
              </w:rPr>
              <w:t>0</w:t>
            </w:r>
          </w:p>
        </w:tc>
      </w:tr>
    </w:tbl>
    <w:p w14:paraId="71907D7D" w14:textId="77777777" w:rsidR="00AC02B4" w:rsidRDefault="00AC02B4" w:rsidP="00AC02B4">
      <w:pPr>
        <w:tabs>
          <w:tab w:val="left" w:pos="851"/>
        </w:tabs>
        <w:spacing w:after="0" w:line="240" w:lineRule="auto"/>
        <w:ind w:left="709"/>
        <w:jc w:val="both"/>
        <w:rPr>
          <w:rFonts w:ascii="Times New Roman" w:hAnsi="Times New Roman" w:cs="Times New Roman"/>
          <w:sz w:val="24"/>
          <w:szCs w:val="24"/>
          <w:lang w:eastAsia="lt-LT"/>
        </w:rPr>
      </w:pPr>
    </w:p>
    <w:p w14:paraId="1A7EF3D4" w14:textId="63CE0486" w:rsidR="000B3E3F"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Fonts w:ascii="Times New Roman" w:hAnsi="Times New Roman" w:cs="Times New Roman"/>
          <w:sz w:val="24"/>
          <w:szCs w:val="24"/>
          <w:lang w:eastAsia="lt-LT"/>
        </w:rPr>
        <w:t>Paslaugų teikėjas teikiamą maitinimo paslaugą turi atlikti vadovaujantis šiais teisės aktais (jų aktualiomis redakcijomis):</w:t>
      </w:r>
    </w:p>
    <w:p w14:paraId="25803BF3" w14:textId="77777777" w:rsidR="00AC02B4" w:rsidRPr="00585908" w:rsidRDefault="00AC02B4" w:rsidP="00720290">
      <w:pPr>
        <w:numPr>
          <w:ilvl w:val="1"/>
          <w:numId w:val="43"/>
        </w:numPr>
        <w:tabs>
          <w:tab w:val="left" w:pos="851"/>
          <w:tab w:val="left" w:pos="1276"/>
        </w:tabs>
        <w:spacing w:after="0" w:line="240" w:lineRule="auto"/>
        <w:ind w:left="0" w:firstLine="709"/>
        <w:jc w:val="both"/>
        <w:rPr>
          <w:rFonts w:ascii="Times New Roman" w:hAnsi="Times New Roman" w:cs="Times New Roman"/>
          <w:sz w:val="24"/>
          <w:szCs w:val="24"/>
          <w:lang w:eastAsia="lt-LT"/>
        </w:rPr>
      </w:pPr>
      <w:r w:rsidRPr="00585908">
        <w:rPr>
          <w:rFonts w:ascii="Times New Roman" w:hAnsi="Times New Roman" w:cs="Times New Roman"/>
          <w:sz w:val="24"/>
          <w:szCs w:val="24"/>
          <w:lang w:eastAsia="lt-LT"/>
        </w:rPr>
        <w:t>Europos Parlamento ir Tarybos reglamento (EB) Nr.852/2004 „Dėl maisto produktų higienos“;</w:t>
      </w:r>
      <w:r w:rsidRPr="00585908">
        <w:t xml:space="preserve"> </w:t>
      </w:r>
    </w:p>
    <w:p w14:paraId="43889AFD" w14:textId="77777777" w:rsidR="00AC02B4" w:rsidRPr="00585908" w:rsidRDefault="00AC02B4" w:rsidP="00720290">
      <w:pPr>
        <w:numPr>
          <w:ilvl w:val="1"/>
          <w:numId w:val="43"/>
        </w:numPr>
        <w:tabs>
          <w:tab w:val="left" w:pos="851"/>
          <w:tab w:val="left" w:pos="1276"/>
        </w:tabs>
        <w:spacing w:after="0" w:line="240" w:lineRule="auto"/>
        <w:ind w:left="0" w:firstLine="709"/>
        <w:jc w:val="both"/>
        <w:rPr>
          <w:rFonts w:ascii="Times New Roman" w:hAnsi="Times New Roman" w:cs="Times New Roman"/>
          <w:sz w:val="24"/>
          <w:szCs w:val="24"/>
          <w:lang w:eastAsia="lt-LT"/>
        </w:rPr>
      </w:pPr>
      <w:r w:rsidRPr="00585908">
        <w:rPr>
          <w:rFonts w:ascii="Times New Roman" w:hAnsi="Times New Roman" w:cs="Times New Roman"/>
          <w:sz w:val="24"/>
          <w:szCs w:val="24"/>
          <w:lang w:eastAsia="lt-LT"/>
        </w:rPr>
        <w:t>Lietuvos Respublikos socialinės paramos mokiniams įstatymo Nr. X-686 nauja redakcija (TAR, 2018-12-11, Nr. 2018-20237);</w:t>
      </w:r>
    </w:p>
    <w:p w14:paraId="6AAEC136" w14:textId="77777777" w:rsidR="00AC02B4" w:rsidRPr="00585908" w:rsidRDefault="00AC02B4" w:rsidP="00720290">
      <w:pPr>
        <w:numPr>
          <w:ilvl w:val="1"/>
          <w:numId w:val="43"/>
        </w:numPr>
        <w:tabs>
          <w:tab w:val="left" w:pos="851"/>
          <w:tab w:val="left" w:pos="1276"/>
        </w:tabs>
        <w:spacing w:after="0" w:line="240" w:lineRule="auto"/>
        <w:ind w:left="0" w:firstLine="709"/>
        <w:jc w:val="both"/>
        <w:rPr>
          <w:rFonts w:ascii="Times New Roman" w:hAnsi="Times New Roman" w:cs="Times New Roman"/>
          <w:sz w:val="24"/>
          <w:szCs w:val="24"/>
          <w:lang w:eastAsia="lt-LT"/>
        </w:rPr>
      </w:pPr>
      <w:r w:rsidRPr="00585908">
        <w:rPr>
          <w:rFonts w:ascii="Times New Roman" w:hAnsi="Times New Roman" w:cs="Times New Roman"/>
          <w:sz w:val="24"/>
          <w:szCs w:val="24"/>
          <w:lang w:eastAsia="lt-LT"/>
        </w:rPr>
        <w:lastRenderedPageBreak/>
        <w:t xml:space="preserve">Europos Parlamento ir Tarybos reglamentas (EB) Nr. 852/2004 dėl maisto produktų </w:t>
      </w:r>
      <w:proofErr w:type="spellStart"/>
      <w:r w:rsidRPr="00585908">
        <w:rPr>
          <w:rFonts w:ascii="Times New Roman" w:hAnsi="Times New Roman" w:cs="Times New Roman"/>
          <w:sz w:val="24"/>
          <w:szCs w:val="24"/>
          <w:lang w:eastAsia="lt-LT"/>
        </w:rPr>
        <w:t>higienos;Lietuvos</w:t>
      </w:r>
      <w:proofErr w:type="spellEnd"/>
      <w:r w:rsidRPr="00585908">
        <w:rPr>
          <w:rFonts w:ascii="Times New Roman" w:hAnsi="Times New Roman" w:cs="Times New Roman"/>
          <w:sz w:val="24"/>
          <w:szCs w:val="24"/>
          <w:lang w:eastAsia="lt-LT"/>
        </w:rPr>
        <w:t xml:space="preserve"> higienos norma HN 15:2005 „Maisto higiena“, patvirtinta Lietuvos Respublikos sveikatos apsaugos ministro 2015 m. vasario 12 d. įsakymu Nr. V-204;</w:t>
      </w:r>
    </w:p>
    <w:p w14:paraId="4D3724A2" w14:textId="77777777" w:rsidR="00AC02B4" w:rsidRPr="00585908" w:rsidRDefault="00AC02B4" w:rsidP="00720290">
      <w:pPr>
        <w:numPr>
          <w:ilvl w:val="1"/>
          <w:numId w:val="43"/>
        </w:numPr>
        <w:tabs>
          <w:tab w:val="left" w:pos="851"/>
          <w:tab w:val="left" w:pos="1276"/>
        </w:tabs>
        <w:spacing w:after="0" w:line="240" w:lineRule="auto"/>
        <w:ind w:left="0" w:firstLine="709"/>
        <w:jc w:val="both"/>
        <w:rPr>
          <w:rFonts w:ascii="Times New Roman" w:hAnsi="Times New Roman" w:cs="Times New Roman"/>
          <w:sz w:val="24"/>
          <w:szCs w:val="24"/>
          <w:lang w:eastAsia="lt-LT"/>
        </w:rPr>
      </w:pPr>
      <w:r w:rsidRPr="00585908">
        <w:rPr>
          <w:rFonts w:ascii="Times New Roman" w:hAnsi="Times New Roman" w:cs="Times New Roman"/>
          <w:sz w:val="24"/>
          <w:szCs w:val="24"/>
          <w:lang w:eastAsia="lt-LT"/>
        </w:rPr>
        <w:t>Lietuvos higienos norma HN 21:2011 „Mokykla, vykdanti bendrojo ugdymo programas, bendrieji sveikatos reikalavimai“;</w:t>
      </w:r>
    </w:p>
    <w:p w14:paraId="578549E5" w14:textId="77777777" w:rsidR="00AC02B4" w:rsidRPr="00585908" w:rsidRDefault="00AC02B4" w:rsidP="00720290">
      <w:pPr>
        <w:numPr>
          <w:ilvl w:val="1"/>
          <w:numId w:val="43"/>
        </w:numPr>
        <w:tabs>
          <w:tab w:val="left" w:pos="851"/>
          <w:tab w:val="left" w:pos="1276"/>
        </w:tabs>
        <w:spacing w:after="0" w:line="240" w:lineRule="auto"/>
        <w:ind w:left="0" w:firstLine="709"/>
        <w:jc w:val="both"/>
        <w:rPr>
          <w:rFonts w:ascii="Times New Roman" w:hAnsi="Times New Roman" w:cs="Times New Roman"/>
          <w:sz w:val="24"/>
          <w:szCs w:val="24"/>
          <w:lang w:eastAsia="lt-LT"/>
        </w:rPr>
      </w:pPr>
      <w:r w:rsidRPr="00585908">
        <w:rPr>
          <w:rFonts w:ascii="Times New Roman" w:hAnsi="Times New Roman" w:cs="Times New Roman"/>
          <w:sz w:val="24"/>
          <w:szCs w:val="24"/>
          <w:lang w:eastAsia="lt-LT"/>
        </w:rPr>
        <w:t>Lietuvos higienos norma HN 75:2010 „Ikimokyklinio ugdymo mokykla: bendrieji sveikatos saugos reikalavimai“, patvirtinta sveikatos apsaugos ministro 2014 m. birželio 12 d. įsakymu Nr. V-683;</w:t>
      </w:r>
    </w:p>
    <w:p w14:paraId="2F70B760" w14:textId="77777777" w:rsidR="00AC02B4" w:rsidRPr="00585908" w:rsidRDefault="00AC02B4" w:rsidP="00720290">
      <w:pPr>
        <w:numPr>
          <w:ilvl w:val="1"/>
          <w:numId w:val="43"/>
        </w:numPr>
        <w:tabs>
          <w:tab w:val="left" w:pos="851"/>
          <w:tab w:val="left" w:pos="1276"/>
        </w:tabs>
        <w:spacing w:after="0" w:line="240" w:lineRule="auto"/>
        <w:ind w:left="0" w:firstLine="709"/>
        <w:jc w:val="both"/>
        <w:rPr>
          <w:rFonts w:ascii="Times New Roman" w:hAnsi="Times New Roman" w:cs="Times New Roman"/>
          <w:sz w:val="24"/>
          <w:szCs w:val="24"/>
          <w:lang w:eastAsia="lt-LT"/>
        </w:rPr>
      </w:pPr>
      <w:r w:rsidRPr="00585908">
        <w:rPr>
          <w:rFonts w:ascii="Times New Roman" w:hAnsi="Times New Roman" w:cs="Times New Roman"/>
          <w:sz w:val="24"/>
          <w:szCs w:val="24"/>
          <w:lang w:eastAsia="lt-LT"/>
        </w:rPr>
        <w:t>Lietuvos Respublikos sveikatos apsaugos ministro 1999 m. lapkričio 25 d. įsakymas Nr. 510 „Dėl rekomenduojamų paros maistinių medžiagų ir energijos normų tvirtinimo“ (2016 m. birželio 23 d. įsakymo Nr. V-836 redakcija);</w:t>
      </w:r>
    </w:p>
    <w:p w14:paraId="1237A7E8" w14:textId="77777777" w:rsidR="00AC02B4" w:rsidRPr="00585908" w:rsidRDefault="00AC02B4" w:rsidP="00720290">
      <w:pPr>
        <w:numPr>
          <w:ilvl w:val="1"/>
          <w:numId w:val="43"/>
        </w:numPr>
        <w:tabs>
          <w:tab w:val="left" w:pos="851"/>
          <w:tab w:val="left" w:pos="1276"/>
        </w:tabs>
        <w:spacing w:after="0" w:line="240" w:lineRule="auto"/>
        <w:ind w:left="0" w:firstLine="709"/>
        <w:jc w:val="both"/>
        <w:rPr>
          <w:rFonts w:ascii="Times New Roman" w:hAnsi="Times New Roman" w:cs="Times New Roman"/>
          <w:sz w:val="24"/>
          <w:szCs w:val="24"/>
          <w:lang w:eastAsia="lt-LT"/>
        </w:rPr>
      </w:pPr>
      <w:r w:rsidRPr="00585908">
        <w:rPr>
          <w:rFonts w:ascii="Times New Roman" w:hAnsi="Times New Roman" w:cs="Times New Roman"/>
          <w:sz w:val="24"/>
          <w:szCs w:val="24"/>
          <w:lang w:eastAsia="lt-LT"/>
        </w:rPr>
        <w:t>Lietuvos Respublikos sveikatos apsaugos ministro 2010 m. spalio 4 d. įsakymas Nr. V-877 „Dėl pusryčių, pietų ir pavakarių patiekalų gamybai reikalingų produktų rinkinių sąrašo pagal mokinių amžiaus grupes patvirtinimo“;</w:t>
      </w:r>
    </w:p>
    <w:p w14:paraId="7C313470" w14:textId="77777777" w:rsidR="00AC02B4" w:rsidRPr="00F07748" w:rsidRDefault="00AC02B4" w:rsidP="00720290">
      <w:pPr>
        <w:numPr>
          <w:ilvl w:val="1"/>
          <w:numId w:val="43"/>
        </w:numPr>
        <w:tabs>
          <w:tab w:val="left" w:pos="851"/>
          <w:tab w:val="left" w:pos="1276"/>
        </w:tabs>
        <w:spacing w:after="0" w:line="240" w:lineRule="auto"/>
        <w:ind w:left="0" w:firstLine="709"/>
        <w:jc w:val="both"/>
        <w:rPr>
          <w:rFonts w:ascii="Times New Roman" w:hAnsi="Times New Roman" w:cs="Times New Roman"/>
          <w:sz w:val="24"/>
          <w:szCs w:val="24"/>
          <w:lang w:eastAsia="lt-LT"/>
        </w:rPr>
      </w:pPr>
      <w:r w:rsidRPr="00585908">
        <w:rPr>
          <w:rFonts w:ascii="Times New Roman" w:hAnsi="Times New Roman" w:cs="Times New Roman"/>
          <w:sz w:val="24"/>
          <w:szCs w:val="24"/>
          <w:lang w:eastAsia="lt-LT"/>
        </w:rPr>
        <w:t xml:space="preserve">Lietuvos Respublikos sveikatos apsaugos ministro 2011 m. lapkričio 11 d. įsakymas Nr. V-964 „Dėl vaikų maitinimo organizavimo tvarkos aprašo patvirtinimo“ (su 2018 m. balandžio 10 d. </w:t>
      </w:r>
      <w:r w:rsidRPr="00F07748">
        <w:rPr>
          <w:rFonts w:ascii="Times New Roman" w:hAnsi="Times New Roman" w:cs="Times New Roman"/>
          <w:sz w:val="24"/>
          <w:szCs w:val="24"/>
          <w:lang w:eastAsia="lt-LT"/>
        </w:rPr>
        <w:t>įsakymo Nr. V-394 ir 2018 m. rugsėjo 20 d. įsakymo Nr. V-1030 redakcijomis);</w:t>
      </w:r>
    </w:p>
    <w:p w14:paraId="06B59FA2" w14:textId="3E4357C6" w:rsidR="00AC02B4" w:rsidRPr="00F07748" w:rsidRDefault="00AC02B4" w:rsidP="00720290">
      <w:pPr>
        <w:numPr>
          <w:ilvl w:val="1"/>
          <w:numId w:val="43"/>
        </w:numPr>
        <w:tabs>
          <w:tab w:val="left" w:pos="851"/>
          <w:tab w:val="left" w:pos="1276"/>
        </w:tabs>
        <w:spacing w:after="0" w:line="240" w:lineRule="auto"/>
        <w:ind w:left="0" w:firstLine="709"/>
        <w:jc w:val="both"/>
        <w:rPr>
          <w:rFonts w:ascii="Times New Roman" w:hAnsi="Times New Roman" w:cs="Times New Roman"/>
          <w:sz w:val="24"/>
          <w:szCs w:val="24"/>
          <w:lang w:eastAsia="lt-LT"/>
        </w:rPr>
      </w:pPr>
      <w:r w:rsidRPr="00F07748">
        <w:rPr>
          <w:rFonts w:ascii="Times New Roman" w:hAnsi="Times New Roman" w:cs="Times New Roman"/>
          <w:sz w:val="24"/>
          <w:szCs w:val="24"/>
          <w:lang w:eastAsia="lt-LT"/>
        </w:rPr>
        <w:t>Vilniaus miesto savivaldybės administracijos direktoriaus 202</w:t>
      </w:r>
      <w:r w:rsidR="00F07748" w:rsidRPr="00F07748">
        <w:rPr>
          <w:rFonts w:ascii="Times New Roman" w:hAnsi="Times New Roman" w:cs="Times New Roman"/>
          <w:sz w:val="24"/>
          <w:szCs w:val="24"/>
          <w:lang w:eastAsia="lt-LT"/>
        </w:rPr>
        <w:t>5</w:t>
      </w:r>
      <w:r w:rsidRPr="00F07748">
        <w:rPr>
          <w:rFonts w:ascii="Times New Roman" w:hAnsi="Times New Roman" w:cs="Times New Roman"/>
          <w:sz w:val="24"/>
          <w:szCs w:val="24"/>
          <w:lang w:eastAsia="lt-LT"/>
        </w:rPr>
        <w:t xml:space="preserve"> m. </w:t>
      </w:r>
      <w:r w:rsidR="00F07748" w:rsidRPr="00F07748">
        <w:rPr>
          <w:rFonts w:ascii="Times New Roman" w:hAnsi="Times New Roman" w:cs="Times New Roman"/>
          <w:sz w:val="24"/>
          <w:szCs w:val="24"/>
          <w:lang w:eastAsia="lt-LT"/>
        </w:rPr>
        <w:t>sausio</w:t>
      </w:r>
      <w:r w:rsidRPr="00F07748">
        <w:rPr>
          <w:rFonts w:ascii="Times New Roman" w:hAnsi="Times New Roman" w:cs="Times New Roman"/>
          <w:sz w:val="24"/>
          <w:szCs w:val="24"/>
          <w:lang w:eastAsia="lt-LT"/>
        </w:rPr>
        <w:t xml:space="preserve"> </w:t>
      </w:r>
      <w:r w:rsidR="00F07748" w:rsidRPr="00F07748">
        <w:rPr>
          <w:rFonts w:ascii="Times New Roman" w:hAnsi="Times New Roman" w:cs="Times New Roman"/>
          <w:sz w:val="24"/>
          <w:szCs w:val="24"/>
          <w:lang w:eastAsia="lt-LT"/>
        </w:rPr>
        <w:t>2</w:t>
      </w:r>
      <w:r w:rsidRPr="00F07748">
        <w:rPr>
          <w:rFonts w:ascii="Times New Roman" w:hAnsi="Times New Roman" w:cs="Times New Roman"/>
          <w:sz w:val="24"/>
          <w:szCs w:val="24"/>
          <w:lang w:eastAsia="lt-LT"/>
        </w:rPr>
        <w:t xml:space="preserve"> d. įsakymas Nr. </w:t>
      </w:r>
      <w:r w:rsidR="00F07748" w:rsidRPr="00F07748">
        <w:rPr>
          <w:rFonts w:ascii="Times New Roman" w:hAnsi="Times New Roman" w:cs="Times New Roman"/>
          <w:sz w:val="24"/>
          <w:szCs w:val="24"/>
          <w:lang w:val="en-GB" w:eastAsia="lt-LT"/>
        </w:rPr>
        <w:t>30-4/25</w:t>
      </w:r>
      <w:r w:rsidRPr="00F07748">
        <w:rPr>
          <w:rFonts w:ascii="Times New Roman" w:hAnsi="Times New Roman" w:cs="Times New Roman"/>
          <w:sz w:val="24"/>
          <w:szCs w:val="24"/>
          <w:lang w:eastAsia="lt-LT"/>
        </w:rPr>
        <w:t xml:space="preserve"> „Dėl mokinių nemokamam maitinimui skirtiems produktams įsigyti skiriamų lėšų dydžio </w:t>
      </w:r>
      <w:proofErr w:type="gramStart"/>
      <w:r w:rsidRPr="00F07748">
        <w:rPr>
          <w:rFonts w:ascii="Times New Roman" w:hAnsi="Times New Roman" w:cs="Times New Roman"/>
          <w:sz w:val="24"/>
          <w:szCs w:val="24"/>
          <w:lang w:eastAsia="lt-LT"/>
        </w:rPr>
        <w:t>nustatymo“ (</w:t>
      </w:r>
      <w:proofErr w:type="gramEnd"/>
      <w:r w:rsidRPr="00F07748">
        <w:rPr>
          <w:rFonts w:ascii="Times New Roman" w:hAnsi="Times New Roman" w:cs="Times New Roman"/>
          <w:sz w:val="24"/>
          <w:szCs w:val="24"/>
          <w:lang w:eastAsia="lt-LT"/>
        </w:rPr>
        <w:t>su pakeitimais</w:t>
      </w:r>
      <w:proofErr w:type="gramStart"/>
      <w:r w:rsidRPr="00F07748">
        <w:rPr>
          <w:rFonts w:ascii="Times New Roman" w:hAnsi="Times New Roman" w:cs="Times New Roman"/>
          <w:sz w:val="24"/>
          <w:szCs w:val="24"/>
          <w:lang w:eastAsia="lt-LT"/>
        </w:rPr>
        <w:t>);</w:t>
      </w:r>
      <w:proofErr w:type="gramEnd"/>
    </w:p>
    <w:p w14:paraId="00B9AF8B" w14:textId="77777777" w:rsidR="00AC02B4" w:rsidRPr="00F07748" w:rsidRDefault="00AC02B4" w:rsidP="00720290">
      <w:pPr>
        <w:numPr>
          <w:ilvl w:val="1"/>
          <w:numId w:val="43"/>
        </w:numPr>
        <w:tabs>
          <w:tab w:val="left" w:pos="851"/>
          <w:tab w:val="left" w:pos="1276"/>
          <w:tab w:val="left" w:pos="1418"/>
        </w:tabs>
        <w:spacing w:after="0" w:line="240" w:lineRule="auto"/>
        <w:ind w:left="0" w:firstLine="709"/>
        <w:jc w:val="both"/>
        <w:rPr>
          <w:rFonts w:ascii="Times New Roman" w:hAnsi="Times New Roman" w:cs="Times New Roman"/>
          <w:sz w:val="24"/>
          <w:szCs w:val="24"/>
          <w:lang w:eastAsia="lt-LT"/>
        </w:rPr>
      </w:pPr>
      <w:r w:rsidRPr="00F07748">
        <w:rPr>
          <w:rFonts w:ascii="Times New Roman" w:hAnsi="Times New Roman" w:cs="Times New Roman"/>
          <w:sz w:val="24"/>
          <w:szCs w:val="24"/>
          <w:lang w:eastAsia="lt-LT"/>
        </w:rPr>
        <w:t>Vilniaus miesto savivaldybės administracijos direktoriaus 2022 m. balandžio 21 d. įsakymas Nr. 30-1121/22 „Dėl mokinių nemokamo maitinimo patiekalų gamybos išlaidų dydžio tvirtinimo“;</w:t>
      </w:r>
    </w:p>
    <w:p w14:paraId="6E9028FB" w14:textId="77777777" w:rsidR="00AC02B4" w:rsidRPr="00F07748" w:rsidRDefault="00AC02B4" w:rsidP="00720290">
      <w:pPr>
        <w:numPr>
          <w:ilvl w:val="1"/>
          <w:numId w:val="43"/>
        </w:numPr>
        <w:tabs>
          <w:tab w:val="left" w:pos="851"/>
          <w:tab w:val="left" w:pos="1276"/>
          <w:tab w:val="left" w:pos="1418"/>
        </w:tabs>
        <w:spacing w:after="0" w:line="240" w:lineRule="auto"/>
        <w:ind w:left="0" w:firstLine="709"/>
        <w:jc w:val="both"/>
        <w:rPr>
          <w:rFonts w:ascii="Times New Roman" w:hAnsi="Times New Roman" w:cs="Times New Roman"/>
          <w:sz w:val="24"/>
          <w:szCs w:val="24"/>
          <w:lang w:eastAsia="lt-LT"/>
        </w:rPr>
      </w:pPr>
      <w:r w:rsidRPr="00F07748">
        <w:rPr>
          <w:rFonts w:ascii="Times New Roman" w:hAnsi="Times New Roman" w:cs="Times New Roman"/>
          <w:sz w:val="24"/>
          <w:szCs w:val="24"/>
          <w:lang w:eastAsia="lt-LT"/>
        </w:rPr>
        <w:t>Vilniaus miesto savivaldybės administracijos direktoriaus 2022 m. balandžio 21 d. įsakymas Nr. 30-1120/22 „Dėl ikimokyklinio ir priešmokyklinio ugdymo grupių vaikų maitinimo patiekalų gamybos išlaidų dydžio tvirtinimo“;</w:t>
      </w:r>
    </w:p>
    <w:p w14:paraId="2B811BF3" w14:textId="77777777" w:rsidR="00AC02B4" w:rsidRDefault="00AC02B4" w:rsidP="00720290">
      <w:pPr>
        <w:numPr>
          <w:ilvl w:val="1"/>
          <w:numId w:val="43"/>
        </w:numPr>
        <w:tabs>
          <w:tab w:val="left" w:pos="851"/>
          <w:tab w:val="left" w:pos="1276"/>
          <w:tab w:val="left" w:pos="1418"/>
        </w:tabs>
        <w:spacing w:after="0" w:line="240" w:lineRule="auto"/>
        <w:ind w:left="0" w:firstLine="709"/>
        <w:jc w:val="both"/>
        <w:rPr>
          <w:rFonts w:ascii="Times New Roman" w:hAnsi="Times New Roman" w:cs="Times New Roman"/>
          <w:sz w:val="24"/>
          <w:szCs w:val="24"/>
          <w:lang w:eastAsia="lt-LT"/>
        </w:rPr>
      </w:pPr>
      <w:r w:rsidRPr="003809C4">
        <w:rPr>
          <w:rFonts w:ascii="Times New Roman" w:hAnsi="Times New Roman" w:cs="Times New Roman"/>
          <w:sz w:val="24"/>
          <w:szCs w:val="24"/>
          <w:lang w:eastAsia="lt-LT"/>
        </w:rPr>
        <w:t>Vilniaus miesto savivaldybės tarybos 2019 m. gruodžio 4 d. sprendimas Nr. 1–305 „Dėl mokesčio už vaiko išlaikymą Vilniaus miesto savivaldybės mokyklose, įgyvendinančiose ikimokyklinio ir priešmokyklinio ugdymo programas, nustatymo tvarkos aprašo tvirtinimo ir vienos dienos vaiko maitinimo normos nustatymo“;</w:t>
      </w:r>
    </w:p>
    <w:p w14:paraId="537ECF80" w14:textId="25101241" w:rsidR="00484423" w:rsidRPr="00D97DB1" w:rsidRDefault="00484423" w:rsidP="00720290">
      <w:pPr>
        <w:numPr>
          <w:ilvl w:val="1"/>
          <w:numId w:val="43"/>
        </w:numPr>
        <w:tabs>
          <w:tab w:val="left" w:pos="851"/>
          <w:tab w:val="left" w:pos="1276"/>
          <w:tab w:val="left" w:pos="1418"/>
        </w:tabs>
        <w:spacing w:after="0" w:line="240" w:lineRule="auto"/>
        <w:ind w:left="0" w:firstLine="709"/>
        <w:jc w:val="both"/>
        <w:rPr>
          <w:rFonts w:ascii="Times New Roman" w:hAnsi="Times New Roman" w:cs="Times New Roman"/>
          <w:sz w:val="24"/>
          <w:szCs w:val="24"/>
          <w:lang w:eastAsia="lt-LT"/>
        </w:rPr>
      </w:pPr>
      <w:r w:rsidRPr="00D97DB1">
        <w:rPr>
          <w:rFonts w:ascii="Times New Roman" w:hAnsi="Times New Roman" w:cs="Times New Roman"/>
          <w:color w:val="000000"/>
          <w:sz w:val="24"/>
          <w:szCs w:val="24"/>
        </w:rPr>
        <w:t>Lietuvos Respublikos sveikatos apsaugos ministro 1999 m. lapkričio 25 d. įsakymu Nr. 510 „Dėl rekomenduojamų paros maistinių medžiagų ir energijos normas patvirtinimo“ ir kitais</w:t>
      </w:r>
      <w:r w:rsidRPr="00D97DB1">
        <w:rPr>
          <w:rFonts w:ascii="Times New Roman" w:hAnsi="Times New Roman" w:cs="Times New Roman"/>
          <w:color w:val="000000"/>
          <w:sz w:val="24"/>
          <w:szCs w:val="24"/>
        </w:rPr>
        <w:t>;</w:t>
      </w:r>
    </w:p>
    <w:p w14:paraId="1319F48C" w14:textId="77777777" w:rsidR="00AC02B4" w:rsidRPr="00585908" w:rsidRDefault="00AC02B4" w:rsidP="00720290">
      <w:pPr>
        <w:numPr>
          <w:ilvl w:val="1"/>
          <w:numId w:val="43"/>
        </w:numPr>
        <w:tabs>
          <w:tab w:val="left" w:pos="851"/>
          <w:tab w:val="left" w:pos="1276"/>
          <w:tab w:val="left" w:pos="1418"/>
        </w:tabs>
        <w:spacing w:after="0" w:line="240" w:lineRule="auto"/>
        <w:ind w:left="0" w:firstLine="709"/>
        <w:jc w:val="both"/>
        <w:rPr>
          <w:rFonts w:ascii="Times New Roman" w:hAnsi="Times New Roman" w:cs="Times New Roman"/>
          <w:sz w:val="24"/>
          <w:szCs w:val="24"/>
          <w:lang w:eastAsia="lt-LT"/>
        </w:rPr>
      </w:pPr>
      <w:r w:rsidRPr="00585908">
        <w:rPr>
          <w:rFonts w:ascii="Times New Roman" w:hAnsi="Times New Roman" w:cs="Times New Roman"/>
          <w:sz w:val="24"/>
          <w:szCs w:val="24"/>
          <w:lang w:eastAsia="lt-LT"/>
        </w:rPr>
        <w:t>Kiti Lietuvos Respublikoje galiojantys teisės aktai, reglamentuojantys mokinių maitinimą, maisto higieną ir sveikatos saugos reikalavimus.</w:t>
      </w:r>
    </w:p>
    <w:p w14:paraId="59BB8BE2" w14:textId="4FBE8197" w:rsidR="000C65DC" w:rsidRPr="006365D3" w:rsidRDefault="0038005B" w:rsidP="0038005B">
      <w:pPr>
        <w:numPr>
          <w:ilvl w:val="0"/>
          <w:numId w:val="43"/>
        </w:numPr>
        <w:tabs>
          <w:tab w:val="left" w:pos="851"/>
        </w:tabs>
        <w:spacing w:after="0" w:line="240" w:lineRule="auto"/>
        <w:ind w:left="0" w:firstLine="567"/>
        <w:jc w:val="both"/>
        <w:rPr>
          <w:rFonts w:ascii="Times New Roman" w:hAnsi="Times New Roman" w:cs="Times New Roman"/>
          <w:b/>
          <w:bCs/>
          <w:i/>
          <w:iCs/>
          <w:sz w:val="28"/>
          <w:szCs w:val="28"/>
          <w:u w:val="single"/>
          <w:lang w:eastAsia="lt-LT"/>
        </w:rPr>
      </w:pPr>
      <w:r w:rsidRPr="0038005B">
        <w:rPr>
          <w:rFonts w:ascii="Times New Roman" w:hAnsi="Times New Roman" w:cs="Times New Roman"/>
          <w:sz w:val="24"/>
          <w:szCs w:val="24"/>
        </w:rPr>
        <w:t>Paslaugos ikimokyklinio ir priešmokyklinio amžiaus vaikams turės būti teikiamos nepertraukiamai, o Gimnazijos (pradinio, pagrindinio, vidurinio ugdymo) vaikams pagal Švietimo, mokslo ir sporto ministerijos patvirtintą mokslo metų trukmę.</w:t>
      </w:r>
      <w:r w:rsidRPr="0038005B">
        <w:rPr>
          <w:rFonts w:ascii="Times New Roman" w:hAnsi="Times New Roman" w:cs="Times New Roman"/>
          <w:sz w:val="28"/>
          <w:szCs w:val="28"/>
          <w:lang w:eastAsia="lt-LT"/>
        </w:rPr>
        <w:t xml:space="preserve"> </w:t>
      </w:r>
      <w:r w:rsidR="000C65DC" w:rsidRPr="0038005B">
        <w:rPr>
          <w:rFonts w:ascii="Times New Roman" w:hAnsi="Times New Roman" w:cs="Times New Roman"/>
          <w:sz w:val="24"/>
          <w:szCs w:val="24"/>
          <w:lang w:eastAsia="lt-LT"/>
        </w:rPr>
        <w:t xml:space="preserve">Paslaugų teikimo vieta: </w:t>
      </w:r>
      <w:r w:rsidR="000C65DC" w:rsidRPr="0038005B">
        <w:rPr>
          <w:rFonts w:ascii="Times New Roman" w:hAnsi="Times New Roman" w:cs="Times New Roman"/>
          <w:sz w:val="24"/>
          <w:szCs w:val="24"/>
        </w:rPr>
        <w:t xml:space="preserve">Vilniaus </w:t>
      </w:r>
      <w:proofErr w:type="spellStart"/>
      <w:r w:rsidR="00AC02B4" w:rsidRPr="0038005B">
        <w:rPr>
          <w:rFonts w:ascii="Times New Roman" w:hAnsi="Times New Roman" w:cs="Times New Roman"/>
          <w:sz w:val="24"/>
          <w:szCs w:val="24"/>
        </w:rPr>
        <w:t>Šolomo</w:t>
      </w:r>
      <w:proofErr w:type="spellEnd"/>
      <w:r w:rsidR="00AC02B4" w:rsidRPr="0038005B">
        <w:rPr>
          <w:rFonts w:ascii="Times New Roman" w:hAnsi="Times New Roman" w:cs="Times New Roman"/>
          <w:sz w:val="24"/>
          <w:szCs w:val="24"/>
        </w:rPr>
        <w:t xml:space="preserve"> </w:t>
      </w:r>
      <w:proofErr w:type="spellStart"/>
      <w:r w:rsidR="00AC02B4" w:rsidRPr="0038005B">
        <w:rPr>
          <w:rFonts w:ascii="Times New Roman" w:hAnsi="Times New Roman" w:cs="Times New Roman"/>
          <w:sz w:val="24"/>
          <w:szCs w:val="24"/>
        </w:rPr>
        <w:t>Aleichemo</w:t>
      </w:r>
      <w:proofErr w:type="spellEnd"/>
      <w:r w:rsidR="00AC02B4" w:rsidRPr="0038005B">
        <w:rPr>
          <w:rFonts w:ascii="Times New Roman" w:hAnsi="Times New Roman" w:cs="Times New Roman"/>
          <w:sz w:val="24"/>
          <w:szCs w:val="24"/>
        </w:rPr>
        <w:t xml:space="preserve"> ORT gimnazijos</w:t>
      </w:r>
      <w:r w:rsidR="000C65DC" w:rsidRPr="0038005B">
        <w:rPr>
          <w:rFonts w:ascii="Times New Roman" w:hAnsi="Times New Roman" w:cs="Times New Roman"/>
          <w:sz w:val="24"/>
          <w:szCs w:val="24"/>
        </w:rPr>
        <w:t xml:space="preserve"> </w:t>
      </w:r>
      <w:r w:rsidR="000C65DC" w:rsidRPr="0038005B">
        <w:rPr>
          <w:rFonts w:ascii="Times New Roman" w:hAnsi="Times New Roman" w:cs="Times New Roman"/>
          <w:sz w:val="24"/>
          <w:szCs w:val="24"/>
          <w:lang w:eastAsia="lt-LT"/>
        </w:rPr>
        <w:t xml:space="preserve">valgykloje kasdien, nuo 8.00 </w:t>
      </w:r>
      <w:r w:rsidR="005B1280" w:rsidRPr="0038005B">
        <w:rPr>
          <w:rFonts w:ascii="Times New Roman" w:hAnsi="Times New Roman" w:cs="Times New Roman"/>
          <w:sz w:val="24"/>
          <w:szCs w:val="24"/>
          <w:lang w:eastAsia="lt-LT"/>
        </w:rPr>
        <w:t xml:space="preserve">val. </w:t>
      </w:r>
      <w:r w:rsidR="000C65DC" w:rsidRPr="0038005B">
        <w:rPr>
          <w:rFonts w:ascii="Times New Roman" w:hAnsi="Times New Roman" w:cs="Times New Roman"/>
          <w:sz w:val="24"/>
          <w:szCs w:val="24"/>
          <w:lang w:eastAsia="lt-LT"/>
        </w:rPr>
        <w:t>iki 17.00 val., išskyrus poilsio, švenčių dienas, mokinių atostogų dienas.</w:t>
      </w:r>
      <w:r w:rsidRPr="0038005B">
        <w:rPr>
          <w:rFonts w:ascii="Times New Roman" w:hAnsi="Times New Roman" w:cs="Times New Roman"/>
          <w:sz w:val="24"/>
          <w:szCs w:val="24"/>
          <w:lang w:eastAsia="lt-LT"/>
        </w:rPr>
        <w:t xml:space="preserve"> </w:t>
      </w:r>
      <w:r w:rsidR="000C65DC" w:rsidRPr="0038005B">
        <w:rPr>
          <w:rFonts w:ascii="Times New Roman" w:hAnsi="Times New Roman" w:cs="Times New Roman"/>
          <w:sz w:val="24"/>
          <w:szCs w:val="24"/>
          <w:lang w:eastAsia="lt-LT"/>
        </w:rPr>
        <w:t xml:space="preserve"> Paslaugų teikimo tvarkaraštis derinamas su </w:t>
      </w:r>
      <w:r w:rsidR="00E61B08" w:rsidRPr="0038005B">
        <w:rPr>
          <w:rFonts w:ascii="Times New Roman" w:hAnsi="Times New Roman" w:cs="Times New Roman"/>
          <w:sz w:val="24"/>
          <w:szCs w:val="24"/>
          <w:lang w:eastAsia="lt-LT"/>
        </w:rPr>
        <w:t>Kliento</w:t>
      </w:r>
      <w:r w:rsidR="000C65DC" w:rsidRPr="0038005B">
        <w:rPr>
          <w:rFonts w:ascii="Times New Roman" w:hAnsi="Times New Roman" w:cs="Times New Roman"/>
          <w:sz w:val="24"/>
          <w:szCs w:val="24"/>
          <w:lang w:eastAsia="lt-LT"/>
        </w:rPr>
        <w:t xml:space="preserve"> direktoriumi ar jo įgaliotu asmeniu.</w:t>
      </w:r>
      <w:r w:rsidR="000C65DC" w:rsidRPr="0038005B">
        <w:rPr>
          <w:rFonts w:ascii="Times New Roman" w:hAnsi="Times New Roman" w:cs="Times New Roman"/>
          <w:sz w:val="24"/>
          <w:szCs w:val="24"/>
        </w:rPr>
        <w:t xml:space="preserve"> </w:t>
      </w:r>
      <w:r w:rsidR="000C65DC" w:rsidRPr="0038005B">
        <w:rPr>
          <w:rFonts w:ascii="Times New Roman" w:hAnsi="Times New Roman" w:cs="Times New Roman"/>
          <w:sz w:val="24"/>
          <w:szCs w:val="24"/>
          <w:lang w:eastAsia="lt-LT"/>
        </w:rPr>
        <w:t>Atskirais atvejais gali būti organizuojamas mokinių maitinimas poilsio, švenčių ir mokinių atostogų dienomis bei mokykloje organizuojamų renginių (olimpiadų, konkursų, konferencijų ir kitų renginių) dalyviams.</w:t>
      </w:r>
    </w:p>
    <w:p w14:paraId="0AF2560A" w14:textId="46AAF73F"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Fonts w:ascii="Times New Roman" w:hAnsi="Times New Roman" w:cs="Times New Roman"/>
          <w:sz w:val="24"/>
          <w:szCs w:val="24"/>
          <w:lang w:eastAsia="lt-LT"/>
        </w:rPr>
        <w:t xml:space="preserve">Mokiniai maitinami pagal </w:t>
      </w:r>
      <w:r w:rsidR="00E61B08" w:rsidRPr="008A30DB">
        <w:rPr>
          <w:rFonts w:ascii="Times New Roman" w:hAnsi="Times New Roman" w:cs="Times New Roman"/>
          <w:sz w:val="24"/>
          <w:szCs w:val="24"/>
          <w:lang w:eastAsia="lt-LT"/>
        </w:rPr>
        <w:t>Kliento</w:t>
      </w:r>
      <w:r w:rsidRPr="008A30DB">
        <w:rPr>
          <w:rFonts w:ascii="Times New Roman" w:hAnsi="Times New Roman" w:cs="Times New Roman"/>
          <w:sz w:val="24"/>
          <w:szCs w:val="24"/>
          <w:lang w:eastAsia="lt-LT"/>
        </w:rPr>
        <w:t xml:space="preserve"> vidaus tvarkos taisykles. Konkretų maitinimo laiką ir vietą, nemokamai maitinamų mokinių skaičių Paslaugų teikėjas suderina su </w:t>
      </w:r>
      <w:r w:rsidR="00E61B08" w:rsidRPr="008A30DB">
        <w:rPr>
          <w:rFonts w:ascii="Times New Roman" w:hAnsi="Times New Roman" w:cs="Times New Roman"/>
          <w:sz w:val="24"/>
          <w:szCs w:val="24"/>
          <w:lang w:eastAsia="lt-LT"/>
        </w:rPr>
        <w:t>Kliento</w:t>
      </w:r>
      <w:r w:rsidRPr="008A30DB">
        <w:rPr>
          <w:rFonts w:ascii="Times New Roman" w:hAnsi="Times New Roman" w:cs="Times New Roman"/>
          <w:sz w:val="24"/>
          <w:szCs w:val="24"/>
          <w:lang w:eastAsia="lt-LT"/>
        </w:rPr>
        <w:t xml:space="preserve"> direktoriumi. Nemokamą maitinimą gaunančių mokinių skaičius </w:t>
      </w:r>
      <w:r w:rsidR="00D555AB" w:rsidRPr="008A30DB">
        <w:rPr>
          <w:rFonts w:ascii="Times New Roman" w:hAnsi="Times New Roman" w:cs="Times New Roman"/>
          <w:sz w:val="24"/>
          <w:szCs w:val="24"/>
          <w:lang w:eastAsia="lt-LT"/>
        </w:rPr>
        <w:t xml:space="preserve">nuolat </w:t>
      </w:r>
      <w:r w:rsidRPr="008A30DB">
        <w:rPr>
          <w:rFonts w:ascii="Times New Roman" w:hAnsi="Times New Roman" w:cs="Times New Roman"/>
          <w:sz w:val="24"/>
          <w:szCs w:val="24"/>
          <w:lang w:eastAsia="lt-LT"/>
        </w:rPr>
        <w:t>kinta.</w:t>
      </w:r>
    </w:p>
    <w:p w14:paraId="0DDB778E" w14:textId="77777777"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Fonts w:ascii="Times New Roman" w:hAnsi="Times New Roman" w:cs="Times New Roman"/>
          <w:sz w:val="24"/>
          <w:szCs w:val="24"/>
          <w:lang w:eastAsia="lt-LT"/>
        </w:rPr>
        <w:t>Perkamos Paslaugos apima maisto produktų ir žaliavų kainas bei patiekalų gamybos išlaidas.</w:t>
      </w:r>
    </w:p>
    <w:p w14:paraId="3EAC6143" w14:textId="47D27FEC" w:rsidR="000C65DC"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Fonts w:ascii="Times New Roman" w:hAnsi="Times New Roman" w:cs="Times New Roman"/>
          <w:sz w:val="24"/>
          <w:szCs w:val="24"/>
          <w:lang w:eastAsia="lt-LT"/>
        </w:rPr>
        <w:t xml:space="preserve">Gaminama produkcija, Paslaugos bei maisto ruošimui naudojamų maisto produktų ir žaliavų kokybė turi atitikti Europos Parlamento ir Tarybos reglamente (EB) 2004 m. balandžio 29 d. Nr.852/2004, Lietuvos Respublikos įstatymuose, higienos normose ir kituose norminiuose teisės aktuose nustatytus bendruosius reikalavimus maisto tvarkymui, saugai ir mokinių maitinimui. </w:t>
      </w:r>
    </w:p>
    <w:p w14:paraId="0F2F7DE5" w14:textId="555525F7" w:rsidR="00B06EFC" w:rsidRDefault="00B06EFC">
      <w:pPr>
        <w:numPr>
          <w:ilvl w:val="0"/>
          <w:numId w:val="43"/>
        </w:numPr>
        <w:tabs>
          <w:tab w:val="left" w:pos="851"/>
        </w:tabs>
        <w:spacing w:after="0" w:line="240" w:lineRule="auto"/>
        <w:ind w:left="0" w:firstLine="709"/>
        <w:jc w:val="both"/>
        <w:rPr>
          <w:rFonts w:ascii="Times New Roman" w:hAnsi="Times New Roman" w:cs="Times New Roman"/>
          <w:sz w:val="24"/>
          <w:szCs w:val="24"/>
          <w:lang w:eastAsia="lt-LT"/>
        </w:rPr>
      </w:pPr>
      <w:r w:rsidRPr="00B06EFC">
        <w:rPr>
          <w:rFonts w:ascii="Times New Roman" w:hAnsi="Times New Roman" w:cs="Times New Roman"/>
          <w:sz w:val="24"/>
          <w:szCs w:val="24"/>
          <w:lang w:eastAsia="lt-LT"/>
        </w:rPr>
        <w:lastRenderedPageBreak/>
        <w:t xml:space="preserve">Vilniaus </w:t>
      </w:r>
      <w:proofErr w:type="spellStart"/>
      <w:r w:rsidRPr="00B06EFC">
        <w:rPr>
          <w:rFonts w:ascii="Times New Roman" w:hAnsi="Times New Roman" w:cs="Times New Roman"/>
          <w:sz w:val="24"/>
          <w:szCs w:val="24"/>
          <w:lang w:eastAsia="lt-LT"/>
        </w:rPr>
        <w:t>Šolomo</w:t>
      </w:r>
      <w:proofErr w:type="spellEnd"/>
      <w:r w:rsidRPr="00B06EFC">
        <w:rPr>
          <w:rFonts w:ascii="Times New Roman" w:hAnsi="Times New Roman" w:cs="Times New Roman"/>
          <w:sz w:val="24"/>
          <w:szCs w:val="24"/>
          <w:lang w:eastAsia="lt-LT"/>
        </w:rPr>
        <w:t xml:space="preserve"> </w:t>
      </w:r>
      <w:proofErr w:type="spellStart"/>
      <w:r w:rsidRPr="00B06EFC">
        <w:rPr>
          <w:rFonts w:ascii="Times New Roman" w:hAnsi="Times New Roman" w:cs="Times New Roman"/>
          <w:sz w:val="24"/>
          <w:szCs w:val="24"/>
          <w:lang w:eastAsia="lt-LT"/>
        </w:rPr>
        <w:t>Aleichemo</w:t>
      </w:r>
      <w:proofErr w:type="spellEnd"/>
      <w:r w:rsidRPr="00B06EFC">
        <w:rPr>
          <w:rFonts w:ascii="Times New Roman" w:hAnsi="Times New Roman" w:cs="Times New Roman"/>
          <w:sz w:val="24"/>
          <w:szCs w:val="24"/>
          <w:lang w:eastAsia="lt-LT"/>
        </w:rPr>
        <w:t xml:space="preserve"> ORT gimnazija yra vienintelė žydų gimnazija Lietuvoje, kurioje laikomasi žydų kultūros, etikos ir tradicijų. Atsižvelgiant į šį kontekstą, maitinimo paslaugų teikėjas turi užtikrinti, kad vaikų maitinimas atitiktų žydų kultūros ir košerinio stiliaus reikalavimus. Nors griežtas košerinio maisto reglamentavimas netaikomas, tiekėjas privalo užtikrinti košerinio stiliaus mitybos principų laikymąsi</w:t>
      </w:r>
      <w:r w:rsidR="00C46CA2">
        <w:rPr>
          <w:rFonts w:ascii="Times New Roman" w:hAnsi="Times New Roman" w:cs="Times New Roman"/>
          <w:sz w:val="24"/>
          <w:szCs w:val="24"/>
          <w:lang w:eastAsia="lt-LT"/>
        </w:rPr>
        <w:t>:</w:t>
      </w:r>
    </w:p>
    <w:p w14:paraId="19506D8F" w14:textId="77777777" w:rsidR="00C46CA2" w:rsidRDefault="00C46CA2" w:rsidP="001C2C97">
      <w:pPr>
        <w:pStyle w:val="Sraopastraipa"/>
        <w:numPr>
          <w:ilvl w:val="1"/>
          <w:numId w:val="43"/>
        </w:numPr>
        <w:tabs>
          <w:tab w:val="left" w:pos="851"/>
        </w:tabs>
        <w:ind w:left="0" w:firstLine="709"/>
        <w:rPr>
          <w:szCs w:val="24"/>
          <w:lang w:eastAsia="lt-LT"/>
        </w:rPr>
      </w:pPr>
      <w:r w:rsidRPr="00C46CA2">
        <w:rPr>
          <w:szCs w:val="24"/>
          <w:lang w:eastAsia="lt-LT"/>
        </w:rPr>
        <w:t>Griežtai draudžiama naudoti kiaulieną ir jos produktus (kiaulienos mėsa, taukai, želatina, sultiniai ir kt.)</w:t>
      </w:r>
      <w:r>
        <w:rPr>
          <w:szCs w:val="24"/>
          <w:lang w:eastAsia="lt-LT"/>
        </w:rPr>
        <w:t>;</w:t>
      </w:r>
    </w:p>
    <w:p w14:paraId="0EC12346" w14:textId="07CF5303" w:rsidR="00C46CA2" w:rsidRDefault="00C46CA2" w:rsidP="001C2C97">
      <w:pPr>
        <w:pStyle w:val="Sraopastraipa"/>
        <w:numPr>
          <w:ilvl w:val="1"/>
          <w:numId w:val="43"/>
        </w:numPr>
        <w:tabs>
          <w:tab w:val="left" w:pos="851"/>
        </w:tabs>
        <w:ind w:left="0" w:firstLine="709"/>
        <w:rPr>
          <w:szCs w:val="24"/>
          <w:lang w:eastAsia="lt-LT"/>
        </w:rPr>
      </w:pPr>
      <w:r w:rsidRPr="00C46CA2">
        <w:rPr>
          <w:szCs w:val="24"/>
          <w:lang w:eastAsia="lt-LT"/>
        </w:rPr>
        <w:t>Draudžiama naudoti nekošerines jūros gėrybes, tokias kaip midijos, krevetės, kalmarai, krabai ir pan.</w:t>
      </w:r>
      <w:r w:rsidR="00A54B4C">
        <w:rPr>
          <w:szCs w:val="24"/>
          <w:lang w:eastAsia="lt-LT"/>
        </w:rPr>
        <w:t xml:space="preserve">, </w:t>
      </w:r>
      <w:r w:rsidRPr="00C46CA2">
        <w:rPr>
          <w:szCs w:val="24"/>
          <w:lang w:eastAsia="lt-LT"/>
        </w:rPr>
        <w:t xml:space="preserve"> </w:t>
      </w:r>
    </w:p>
    <w:p w14:paraId="6D300B35" w14:textId="3813DE2E" w:rsidR="00C46CA2" w:rsidRDefault="00C46CA2" w:rsidP="001C2C97">
      <w:pPr>
        <w:pStyle w:val="Sraopastraipa"/>
        <w:numPr>
          <w:ilvl w:val="1"/>
          <w:numId w:val="43"/>
        </w:numPr>
        <w:tabs>
          <w:tab w:val="left" w:pos="851"/>
        </w:tabs>
        <w:ind w:left="0" w:firstLine="709"/>
        <w:rPr>
          <w:szCs w:val="24"/>
          <w:lang w:eastAsia="lt-LT"/>
        </w:rPr>
      </w:pPr>
      <w:r>
        <w:rPr>
          <w:szCs w:val="24"/>
          <w:lang w:eastAsia="lt-LT"/>
        </w:rPr>
        <w:t>Draudžiama naudoti</w:t>
      </w:r>
      <w:r w:rsidRPr="00C46CA2">
        <w:rPr>
          <w:szCs w:val="24"/>
          <w:lang w:eastAsia="lt-LT"/>
        </w:rPr>
        <w:t xml:space="preserve"> nežinomos kilmės</w:t>
      </w:r>
      <w:r>
        <w:rPr>
          <w:szCs w:val="24"/>
          <w:lang w:eastAsia="lt-LT"/>
        </w:rPr>
        <w:t xml:space="preserve"> produktus</w:t>
      </w:r>
      <w:r w:rsidRPr="00C46CA2">
        <w:rPr>
          <w:szCs w:val="24"/>
          <w:lang w:eastAsia="lt-LT"/>
        </w:rPr>
        <w:t>, ypač gyvūninės kilmės pried</w:t>
      </w:r>
      <w:r w:rsidR="00720290">
        <w:rPr>
          <w:szCs w:val="24"/>
          <w:lang w:eastAsia="lt-LT"/>
        </w:rPr>
        <w:t>us</w:t>
      </w:r>
      <w:r>
        <w:rPr>
          <w:szCs w:val="24"/>
          <w:lang w:eastAsia="lt-LT"/>
        </w:rPr>
        <w:t>;</w:t>
      </w:r>
    </w:p>
    <w:p w14:paraId="5B2F9C25" w14:textId="77777777" w:rsidR="00C46CA2" w:rsidRPr="007B0022" w:rsidRDefault="00C46CA2" w:rsidP="001C2C97">
      <w:pPr>
        <w:pStyle w:val="Sraopastraipa"/>
        <w:numPr>
          <w:ilvl w:val="1"/>
          <w:numId w:val="43"/>
        </w:numPr>
        <w:tabs>
          <w:tab w:val="left" w:pos="851"/>
        </w:tabs>
        <w:ind w:left="0" w:firstLine="709"/>
        <w:rPr>
          <w:szCs w:val="24"/>
          <w:lang w:eastAsia="lt-LT"/>
        </w:rPr>
      </w:pPr>
      <w:r w:rsidRPr="007B0022">
        <w:rPr>
          <w:szCs w:val="24"/>
          <w:lang w:eastAsia="lt-LT"/>
        </w:rPr>
        <w:t>Mėsos ir pieno produktai negali būti maišomi viename patiekale (pvz., jautiena su sūriu, vištiena su grietinėle ir pan.);</w:t>
      </w:r>
    </w:p>
    <w:p w14:paraId="2F4A539D" w14:textId="77777777" w:rsidR="00C46CA2" w:rsidRDefault="00C46CA2" w:rsidP="001C2C97">
      <w:pPr>
        <w:pStyle w:val="Sraopastraipa"/>
        <w:numPr>
          <w:ilvl w:val="1"/>
          <w:numId w:val="43"/>
        </w:numPr>
        <w:tabs>
          <w:tab w:val="left" w:pos="851"/>
        </w:tabs>
        <w:ind w:left="0" w:firstLine="709"/>
        <w:rPr>
          <w:szCs w:val="24"/>
          <w:lang w:eastAsia="lt-LT"/>
        </w:rPr>
      </w:pPr>
      <w:r w:rsidRPr="00C46CA2">
        <w:rPr>
          <w:szCs w:val="24"/>
          <w:lang w:eastAsia="lt-LT"/>
        </w:rPr>
        <w:t>Maisto ruošimo, laikymo ir pateikimo procese turi būti vengiamas sąlyčio tarp pieno ir mėsos produktų</w:t>
      </w:r>
      <w:r>
        <w:rPr>
          <w:szCs w:val="24"/>
          <w:lang w:eastAsia="lt-LT"/>
        </w:rPr>
        <w:t>;</w:t>
      </w:r>
    </w:p>
    <w:p w14:paraId="17A09E20" w14:textId="298D926E" w:rsidR="00C46CA2" w:rsidRPr="001C2C97" w:rsidRDefault="00C46CA2" w:rsidP="001C2C97">
      <w:pPr>
        <w:pStyle w:val="Sraopastraipa"/>
        <w:numPr>
          <w:ilvl w:val="1"/>
          <w:numId w:val="43"/>
        </w:numPr>
        <w:tabs>
          <w:tab w:val="left" w:pos="851"/>
        </w:tabs>
        <w:ind w:left="0" w:firstLine="709"/>
        <w:rPr>
          <w:szCs w:val="24"/>
          <w:lang w:eastAsia="lt-LT"/>
        </w:rPr>
      </w:pPr>
      <w:r w:rsidRPr="00C46CA2">
        <w:rPr>
          <w:szCs w:val="24"/>
          <w:lang w:eastAsia="lt-LT"/>
        </w:rPr>
        <w:t>Ruošiant mėsos ir pieno patiekalus turi būti naudojama atskir</w:t>
      </w:r>
      <w:r w:rsidR="003809C4">
        <w:rPr>
          <w:szCs w:val="24"/>
          <w:lang w:eastAsia="lt-LT"/>
        </w:rPr>
        <w:t>i</w:t>
      </w:r>
      <w:r w:rsidRPr="00C46CA2">
        <w:rPr>
          <w:szCs w:val="24"/>
          <w:lang w:eastAsia="lt-LT"/>
        </w:rPr>
        <w:t xml:space="preserve"> įr</w:t>
      </w:r>
      <w:r w:rsidR="003809C4">
        <w:rPr>
          <w:szCs w:val="24"/>
          <w:lang w:eastAsia="lt-LT"/>
        </w:rPr>
        <w:t>ankiai</w:t>
      </w:r>
      <w:r w:rsidRPr="00C46CA2">
        <w:rPr>
          <w:szCs w:val="24"/>
          <w:lang w:eastAsia="lt-LT"/>
        </w:rPr>
        <w:t>, jei to neįmanoma užtikrinti – ji turi būti atitinkamai apdorojama</w:t>
      </w:r>
      <w:r>
        <w:rPr>
          <w:szCs w:val="24"/>
          <w:lang w:eastAsia="lt-LT"/>
        </w:rPr>
        <w:t xml:space="preserve"> (į</w:t>
      </w:r>
      <w:r w:rsidRPr="00C46CA2">
        <w:rPr>
          <w:szCs w:val="24"/>
          <w:lang w:eastAsia="lt-LT"/>
        </w:rPr>
        <w:t>ran</w:t>
      </w:r>
      <w:r w:rsidR="003809C4">
        <w:rPr>
          <w:szCs w:val="24"/>
          <w:lang w:eastAsia="lt-LT"/>
        </w:rPr>
        <w:t>kiai</w:t>
      </w:r>
      <w:r w:rsidRPr="00C46CA2">
        <w:rPr>
          <w:szCs w:val="24"/>
          <w:lang w:eastAsia="lt-LT"/>
        </w:rPr>
        <w:t xml:space="preserve"> turi būti visiškai švar</w:t>
      </w:r>
      <w:r w:rsidR="003809C4">
        <w:rPr>
          <w:szCs w:val="24"/>
          <w:lang w:eastAsia="lt-LT"/>
        </w:rPr>
        <w:t>ūs</w:t>
      </w:r>
      <w:r w:rsidRPr="00C46CA2">
        <w:rPr>
          <w:szCs w:val="24"/>
          <w:lang w:eastAsia="lt-LT"/>
        </w:rPr>
        <w:t xml:space="preserve">, be maisto likučių ar riebalų, </w:t>
      </w:r>
      <w:r>
        <w:rPr>
          <w:szCs w:val="24"/>
          <w:lang w:eastAsia="lt-LT"/>
        </w:rPr>
        <w:t>p</w:t>
      </w:r>
      <w:r w:rsidRPr="00C46CA2">
        <w:rPr>
          <w:szCs w:val="24"/>
          <w:lang w:eastAsia="lt-LT"/>
        </w:rPr>
        <w:t xml:space="preserve">rieš apdorojimą turi būti nenaudota mažiausiai 24 valandas, </w:t>
      </w:r>
      <w:r>
        <w:rPr>
          <w:szCs w:val="24"/>
          <w:lang w:eastAsia="lt-LT"/>
        </w:rPr>
        <w:t>p</w:t>
      </w:r>
      <w:r w:rsidRPr="00C46CA2">
        <w:rPr>
          <w:szCs w:val="24"/>
          <w:lang w:eastAsia="lt-LT"/>
        </w:rPr>
        <w:t>o to panardinama į verdantį vandenį (100 °C)</w:t>
      </w:r>
      <w:r>
        <w:rPr>
          <w:szCs w:val="24"/>
          <w:lang w:eastAsia="lt-LT"/>
        </w:rPr>
        <w:t>, n</w:t>
      </w:r>
      <w:r w:rsidRPr="00C46CA2">
        <w:rPr>
          <w:szCs w:val="24"/>
          <w:lang w:eastAsia="lt-LT"/>
        </w:rPr>
        <w:t>egalima apdoroti pieno ir mėsos įran</w:t>
      </w:r>
      <w:r w:rsidR="003809C4">
        <w:rPr>
          <w:szCs w:val="24"/>
          <w:lang w:eastAsia="lt-LT"/>
        </w:rPr>
        <w:t>kių</w:t>
      </w:r>
      <w:r w:rsidRPr="00C46CA2">
        <w:rPr>
          <w:szCs w:val="24"/>
          <w:lang w:eastAsia="lt-LT"/>
        </w:rPr>
        <w:t xml:space="preserve"> kartu – reikia atlikti atskirai</w:t>
      </w:r>
      <w:r>
        <w:rPr>
          <w:szCs w:val="24"/>
          <w:lang w:eastAsia="lt-LT"/>
        </w:rPr>
        <w:t>);</w:t>
      </w:r>
    </w:p>
    <w:p w14:paraId="5C50FE41" w14:textId="045E8FA9" w:rsidR="00C46CA2" w:rsidRDefault="00C46CA2">
      <w:pPr>
        <w:numPr>
          <w:ilvl w:val="0"/>
          <w:numId w:val="43"/>
        </w:numPr>
        <w:tabs>
          <w:tab w:val="left" w:pos="851"/>
        </w:tabs>
        <w:spacing w:after="0" w:line="240" w:lineRule="auto"/>
        <w:ind w:left="0" w:firstLine="709"/>
        <w:jc w:val="both"/>
        <w:rPr>
          <w:rFonts w:ascii="Times New Roman" w:hAnsi="Times New Roman" w:cs="Times New Roman"/>
          <w:sz w:val="24"/>
          <w:szCs w:val="24"/>
          <w:lang w:eastAsia="lt-LT"/>
        </w:rPr>
      </w:pPr>
      <w:r w:rsidRPr="00C46CA2">
        <w:rPr>
          <w:rFonts w:ascii="Times New Roman" w:hAnsi="Times New Roman" w:cs="Times New Roman"/>
          <w:sz w:val="24"/>
          <w:szCs w:val="24"/>
          <w:lang w:eastAsia="lt-LT"/>
        </w:rPr>
        <w:t xml:space="preserve">Tiekėjas turi užtikrinti, kad visi virtuvės darbuotojai būtų supažindinti su košerinio stiliaus </w:t>
      </w:r>
      <w:r w:rsidR="008B27D6">
        <w:rPr>
          <w:rFonts w:ascii="Times New Roman" w:hAnsi="Times New Roman" w:cs="Times New Roman"/>
          <w:sz w:val="24"/>
          <w:szCs w:val="24"/>
          <w:lang w:eastAsia="lt-LT"/>
        </w:rPr>
        <w:t xml:space="preserve">maisto gaminimo </w:t>
      </w:r>
      <w:r w:rsidRPr="00C46CA2">
        <w:rPr>
          <w:rFonts w:ascii="Times New Roman" w:hAnsi="Times New Roman" w:cs="Times New Roman"/>
          <w:sz w:val="24"/>
          <w:szCs w:val="24"/>
          <w:lang w:eastAsia="lt-LT"/>
        </w:rPr>
        <w:t>reikalavimais</w:t>
      </w:r>
      <w:r>
        <w:rPr>
          <w:rFonts w:ascii="Times New Roman" w:hAnsi="Times New Roman" w:cs="Times New Roman"/>
          <w:sz w:val="24"/>
          <w:szCs w:val="24"/>
          <w:lang w:eastAsia="lt-LT"/>
        </w:rPr>
        <w:t>;</w:t>
      </w:r>
    </w:p>
    <w:p w14:paraId="53F0EEE0" w14:textId="77777777" w:rsidR="00C46CA2" w:rsidRDefault="00C46CA2">
      <w:pPr>
        <w:numPr>
          <w:ilvl w:val="0"/>
          <w:numId w:val="43"/>
        </w:numPr>
        <w:tabs>
          <w:tab w:val="left" w:pos="851"/>
        </w:tabs>
        <w:spacing w:after="0" w:line="240" w:lineRule="auto"/>
        <w:ind w:left="0" w:firstLine="709"/>
        <w:jc w:val="both"/>
        <w:rPr>
          <w:rFonts w:ascii="Times New Roman" w:hAnsi="Times New Roman" w:cs="Times New Roman"/>
          <w:sz w:val="24"/>
          <w:szCs w:val="24"/>
          <w:lang w:eastAsia="lt-LT"/>
        </w:rPr>
      </w:pPr>
      <w:r w:rsidRPr="00C46CA2">
        <w:rPr>
          <w:rFonts w:ascii="Times New Roman" w:hAnsi="Times New Roman" w:cs="Times New Roman"/>
          <w:sz w:val="24"/>
          <w:szCs w:val="24"/>
          <w:lang w:eastAsia="lt-LT"/>
        </w:rPr>
        <w:t>Pageidautina, kad tiekėjas būtų turėjęs ankstesnės patirties dirbant su kultūriškai jautriomis ar religinėmis įstaigomis</w:t>
      </w:r>
      <w:r>
        <w:rPr>
          <w:rFonts w:ascii="Times New Roman" w:hAnsi="Times New Roman" w:cs="Times New Roman"/>
          <w:sz w:val="24"/>
          <w:szCs w:val="24"/>
          <w:lang w:eastAsia="lt-LT"/>
        </w:rPr>
        <w:t>;</w:t>
      </w:r>
    </w:p>
    <w:p w14:paraId="3024D9EF" w14:textId="1450634D" w:rsidR="001C2C97" w:rsidRPr="001C2C97" w:rsidRDefault="001C2C97" w:rsidP="001C2C97">
      <w:pPr>
        <w:numPr>
          <w:ilvl w:val="0"/>
          <w:numId w:val="43"/>
        </w:numPr>
        <w:tabs>
          <w:tab w:val="left" w:pos="851"/>
        </w:tabs>
        <w:spacing w:after="0" w:line="240" w:lineRule="auto"/>
        <w:ind w:left="0" w:firstLine="709"/>
        <w:jc w:val="both"/>
        <w:rPr>
          <w:rFonts w:ascii="Times New Roman" w:hAnsi="Times New Roman" w:cs="Times New Roman"/>
          <w:sz w:val="24"/>
          <w:szCs w:val="24"/>
          <w:lang w:eastAsia="lt-LT"/>
        </w:rPr>
      </w:pPr>
      <w:r w:rsidRPr="001C2C97">
        <w:rPr>
          <w:rFonts w:ascii="Times New Roman" w:hAnsi="Times New Roman" w:cs="Times New Roman"/>
          <w:sz w:val="24"/>
          <w:szCs w:val="24"/>
          <w:lang w:eastAsia="lt-LT"/>
        </w:rPr>
        <w:t xml:space="preserve">Tiekėjas turi gebėti paruošti tradicinius žydų šventinius patiekalus, atitinkančius kultūrinius lūkesčius ir simboliką. Tiekėjas turi turėti žinių apie šių patiekalų sudėtį, simboliką ir jų tinkamą pateikimą. Privaloma užtikrinti tinkamą meniu šioms </w:t>
      </w:r>
      <w:r>
        <w:rPr>
          <w:rFonts w:ascii="Times New Roman" w:hAnsi="Times New Roman" w:cs="Times New Roman"/>
          <w:sz w:val="24"/>
          <w:szCs w:val="24"/>
          <w:lang w:eastAsia="lt-LT"/>
        </w:rPr>
        <w:t xml:space="preserve">pagrindinėms </w:t>
      </w:r>
      <w:r w:rsidRPr="001C2C97">
        <w:rPr>
          <w:rFonts w:ascii="Times New Roman" w:hAnsi="Times New Roman" w:cs="Times New Roman"/>
          <w:sz w:val="24"/>
          <w:szCs w:val="24"/>
          <w:lang w:eastAsia="lt-LT"/>
        </w:rPr>
        <w:t>šventėms: Šabas</w:t>
      </w:r>
      <w:r w:rsidR="008B27D6">
        <w:rPr>
          <w:rFonts w:ascii="Times New Roman" w:hAnsi="Times New Roman" w:cs="Times New Roman"/>
          <w:sz w:val="24"/>
          <w:szCs w:val="24"/>
          <w:lang w:eastAsia="lt-LT"/>
        </w:rPr>
        <w:t xml:space="preserve"> - </w:t>
      </w:r>
      <w:proofErr w:type="spellStart"/>
      <w:r w:rsidRPr="001C2C97">
        <w:rPr>
          <w:rFonts w:ascii="Times New Roman" w:hAnsi="Times New Roman" w:cs="Times New Roman"/>
          <w:sz w:val="24"/>
          <w:szCs w:val="24"/>
          <w:lang w:eastAsia="lt-LT"/>
        </w:rPr>
        <w:t>chala</w:t>
      </w:r>
      <w:proofErr w:type="spellEnd"/>
      <w:r w:rsidRPr="001C2C97">
        <w:rPr>
          <w:rFonts w:ascii="Times New Roman" w:hAnsi="Times New Roman" w:cs="Times New Roman"/>
          <w:sz w:val="24"/>
          <w:szCs w:val="24"/>
          <w:lang w:eastAsia="lt-LT"/>
        </w:rPr>
        <w:t xml:space="preserve"> </w:t>
      </w:r>
      <w:r w:rsidR="00720290">
        <w:rPr>
          <w:rFonts w:ascii="Times New Roman" w:hAnsi="Times New Roman" w:cs="Times New Roman"/>
          <w:sz w:val="24"/>
          <w:szCs w:val="24"/>
          <w:lang w:eastAsia="lt-LT"/>
        </w:rPr>
        <w:t>(</w:t>
      </w:r>
      <w:r w:rsidR="00720290" w:rsidRPr="00720290">
        <w:rPr>
          <w:rFonts w:ascii="Times New Roman" w:hAnsi="Times New Roman" w:cs="Times New Roman"/>
          <w:sz w:val="24"/>
          <w:szCs w:val="24"/>
          <w:lang w:eastAsia="lt-LT"/>
        </w:rPr>
        <w:t>pintinė duona</w:t>
      </w:r>
      <w:r w:rsidR="00720290">
        <w:rPr>
          <w:rFonts w:ascii="Times New Roman" w:hAnsi="Times New Roman" w:cs="Times New Roman"/>
          <w:sz w:val="24"/>
          <w:szCs w:val="24"/>
          <w:lang w:eastAsia="lt-LT"/>
        </w:rPr>
        <w:t>)</w:t>
      </w:r>
      <w:r w:rsidRPr="001C2C97">
        <w:rPr>
          <w:rFonts w:ascii="Times New Roman" w:hAnsi="Times New Roman" w:cs="Times New Roman"/>
          <w:sz w:val="24"/>
          <w:szCs w:val="24"/>
          <w:lang w:eastAsia="lt-LT"/>
        </w:rPr>
        <w:t xml:space="preserve">, </w:t>
      </w:r>
      <w:proofErr w:type="spellStart"/>
      <w:r w:rsidRPr="001C2C97">
        <w:rPr>
          <w:rFonts w:ascii="Times New Roman" w:hAnsi="Times New Roman" w:cs="Times New Roman"/>
          <w:sz w:val="24"/>
          <w:szCs w:val="24"/>
          <w:lang w:eastAsia="lt-LT"/>
        </w:rPr>
        <w:t>chulentas</w:t>
      </w:r>
      <w:proofErr w:type="spellEnd"/>
      <w:r w:rsidRPr="001C2C97">
        <w:rPr>
          <w:rFonts w:ascii="Times New Roman" w:hAnsi="Times New Roman" w:cs="Times New Roman"/>
          <w:sz w:val="24"/>
          <w:szCs w:val="24"/>
          <w:lang w:eastAsia="lt-LT"/>
        </w:rPr>
        <w:t xml:space="preserve"> (troškinys); </w:t>
      </w:r>
      <w:proofErr w:type="spellStart"/>
      <w:r w:rsidRPr="001C2C97">
        <w:rPr>
          <w:rFonts w:ascii="Times New Roman" w:hAnsi="Times New Roman" w:cs="Times New Roman"/>
          <w:sz w:val="24"/>
          <w:szCs w:val="24"/>
          <w:lang w:eastAsia="lt-LT"/>
        </w:rPr>
        <w:t>Roš</w:t>
      </w:r>
      <w:proofErr w:type="spellEnd"/>
      <w:r w:rsidRPr="001C2C97">
        <w:rPr>
          <w:rFonts w:ascii="Times New Roman" w:hAnsi="Times New Roman" w:cs="Times New Roman"/>
          <w:sz w:val="24"/>
          <w:szCs w:val="24"/>
          <w:lang w:eastAsia="lt-LT"/>
        </w:rPr>
        <w:t xml:space="preserve"> ha-</w:t>
      </w:r>
      <w:proofErr w:type="spellStart"/>
      <w:r w:rsidRPr="001C2C97">
        <w:rPr>
          <w:rFonts w:ascii="Times New Roman" w:hAnsi="Times New Roman" w:cs="Times New Roman"/>
          <w:sz w:val="24"/>
          <w:szCs w:val="24"/>
          <w:lang w:eastAsia="lt-LT"/>
        </w:rPr>
        <w:t>Šana</w:t>
      </w:r>
      <w:proofErr w:type="spellEnd"/>
      <w:r w:rsidRPr="001C2C97">
        <w:rPr>
          <w:rFonts w:ascii="Times New Roman" w:hAnsi="Times New Roman" w:cs="Times New Roman"/>
          <w:sz w:val="24"/>
          <w:szCs w:val="24"/>
          <w:lang w:eastAsia="lt-LT"/>
        </w:rPr>
        <w:t xml:space="preserve"> - saldūs simboliniai valgiai (obuoliai su medumi, granatai, saldūs apkepai); </w:t>
      </w:r>
      <w:proofErr w:type="spellStart"/>
      <w:r w:rsidRPr="001C2C97">
        <w:rPr>
          <w:rFonts w:ascii="Times New Roman" w:hAnsi="Times New Roman" w:cs="Times New Roman"/>
          <w:sz w:val="24"/>
          <w:szCs w:val="24"/>
          <w:lang w:eastAsia="lt-LT"/>
        </w:rPr>
        <w:t>Chanuka</w:t>
      </w:r>
      <w:proofErr w:type="spellEnd"/>
      <w:r w:rsidRPr="001C2C97">
        <w:rPr>
          <w:rFonts w:ascii="Times New Roman" w:hAnsi="Times New Roman" w:cs="Times New Roman"/>
          <w:sz w:val="24"/>
          <w:szCs w:val="24"/>
          <w:lang w:eastAsia="lt-LT"/>
        </w:rPr>
        <w:t xml:space="preserve"> - riebaluose kepti patiekalai (</w:t>
      </w:r>
      <w:proofErr w:type="spellStart"/>
      <w:r w:rsidRPr="001C2C97">
        <w:rPr>
          <w:rFonts w:ascii="Times New Roman" w:hAnsi="Times New Roman" w:cs="Times New Roman"/>
          <w:sz w:val="24"/>
          <w:szCs w:val="24"/>
          <w:lang w:eastAsia="lt-LT"/>
        </w:rPr>
        <w:t>latkes</w:t>
      </w:r>
      <w:proofErr w:type="spellEnd"/>
      <w:r w:rsidR="00720290">
        <w:rPr>
          <w:rFonts w:ascii="Times New Roman" w:hAnsi="Times New Roman" w:cs="Times New Roman"/>
          <w:sz w:val="24"/>
          <w:szCs w:val="24"/>
          <w:lang w:eastAsia="lt-LT"/>
        </w:rPr>
        <w:t xml:space="preserve"> (</w:t>
      </w:r>
      <w:r w:rsidR="00720290" w:rsidRPr="00720290">
        <w:rPr>
          <w:rFonts w:ascii="Times New Roman" w:hAnsi="Times New Roman" w:cs="Times New Roman"/>
          <w:sz w:val="24"/>
          <w:szCs w:val="24"/>
          <w:lang w:eastAsia="lt-LT"/>
        </w:rPr>
        <w:t>žydiški bulviniai blynai</w:t>
      </w:r>
      <w:r w:rsidR="00720290">
        <w:rPr>
          <w:rFonts w:ascii="Times New Roman" w:hAnsi="Times New Roman" w:cs="Times New Roman"/>
          <w:sz w:val="24"/>
          <w:szCs w:val="24"/>
          <w:lang w:eastAsia="lt-LT"/>
        </w:rPr>
        <w:t>)</w:t>
      </w:r>
      <w:r w:rsidRPr="001C2C97">
        <w:rPr>
          <w:rFonts w:ascii="Times New Roman" w:hAnsi="Times New Roman" w:cs="Times New Roman"/>
          <w:sz w:val="24"/>
          <w:szCs w:val="24"/>
          <w:lang w:eastAsia="lt-LT"/>
        </w:rPr>
        <w:t xml:space="preserve">, </w:t>
      </w:r>
      <w:proofErr w:type="spellStart"/>
      <w:r w:rsidRPr="001C2C97">
        <w:rPr>
          <w:rFonts w:ascii="Times New Roman" w:hAnsi="Times New Roman" w:cs="Times New Roman"/>
          <w:sz w:val="24"/>
          <w:szCs w:val="24"/>
          <w:lang w:eastAsia="lt-LT"/>
        </w:rPr>
        <w:t>sufganiyot</w:t>
      </w:r>
      <w:proofErr w:type="spellEnd"/>
      <w:r w:rsidRPr="001C2C97">
        <w:rPr>
          <w:rFonts w:ascii="Times New Roman" w:hAnsi="Times New Roman" w:cs="Times New Roman"/>
          <w:sz w:val="24"/>
          <w:szCs w:val="24"/>
          <w:lang w:eastAsia="lt-LT"/>
        </w:rPr>
        <w:t xml:space="preserve"> (spurgos); Purimas - saldūs kepiniai (</w:t>
      </w:r>
      <w:proofErr w:type="spellStart"/>
      <w:r w:rsidRPr="001C2C97">
        <w:rPr>
          <w:rFonts w:ascii="Times New Roman" w:hAnsi="Times New Roman" w:cs="Times New Roman"/>
          <w:sz w:val="24"/>
          <w:szCs w:val="24"/>
          <w:lang w:eastAsia="lt-LT"/>
        </w:rPr>
        <w:t>hamantaschen</w:t>
      </w:r>
      <w:proofErr w:type="spellEnd"/>
      <w:r w:rsidRPr="001C2C97">
        <w:rPr>
          <w:rFonts w:ascii="Times New Roman" w:hAnsi="Times New Roman" w:cs="Times New Roman"/>
          <w:sz w:val="24"/>
          <w:szCs w:val="24"/>
          <w:lang w:eastAsia="lt-LT"/>
        </w:rPr>
        <w:t xml:space="preserve">); </w:t>
      </w:r>
      <w:proofErr w:type="spellStart"/>
      <w:r w:rsidRPr="001C2C97">
        <w:rPr>
          <w:rFonts w:ascii="Times New Roman" w:hAnsi="Times New Roman" w:cs="Times New Roman"/>
          <w:sz w:val="24"/>
          <w:szCs w:val="24"/>
          <w:lang w:eastAsia="lt-LT"/>
        </w:rPr>
        <w:t>Pesachas</w:t>
      </w:r>
      <w:proofErr w:type="spellEnd"/>
      <w:r w:rsidRPr="001C2C97">
        <w:rPr>
          <w:rFonts w:ascii="Times New Roman" w:hAnsi="Times New Roman" w:cs="Times New Roman"/>
          <w:sz w:val="24"/>
          <w:szCs w:val="24"/>
          <w:lang w:eastAsia="lt-LT"/>
        </w:rPr>
        <w:t xml:space="preserve"> - be raugintos tešlos (mielių, miltų), pagrindinis produktas – </w:t>
      </w:r>
      <w:proofErr w:type="spellStart"/>
      <w:r w:rsidRPr="001C2C97">
        <w:rPr>
          <w:rFonts w:ascii="Times New Roman" w:hAnsi="Times New Roman" w:cs="Times New Roman"/>
          <w:sz w:val="24"/>
          <w:szCs w:val="24"/>
          <w:lang w:eastAsia="lt-LT"/>
        </w:rPr>
        <w:t>maca</w:t>
      </w:r>
      <w:proofErr w:type="spellEnd"/>
      <w:r w:rsidRPr="001C2C97">
        <w:rPr>
          <w:rFonts w:ascii="Times New Roman" w:hAnsi="Times New Roman" w:cs="Times New Roman"/>
          <w:sz w:val="24"/>
          <w:szCs w:val="24"/>
          <w:lang w:eastAsia="lt-LT"/>
        </w:rPr>
        <w:t xml:space="preserve">; </w:t>
      </w:r>
      <w:proofErr w:type="spellStart"/>
      <w:r w:rsidRPr="001C2C97">
        <w:rPr>
          <w:rFonts w:ascii="Times New Roman" w:hAnsi="Times New Roman" w:cs="Times New Roman"/>
          <w:sz w:val="24"/>
          <w:szCs w:val="24"/>
          <w:lang w:eastAsia="lt-LT"/>
        </w:rPr>
        <w:t>Jom</w:t>
      </w:r>
      <w:proofErr w:type="spellEnd"/>
      <w:r w:rsidRPr="001C2C97">
        <w:rPr>
          <w:rFonts w:ascii="Times New Roman" w:hAnsi="Times New Roman" w:cs="Times New Roman"/>
          <w:sz w:val="24"/>
          <w:szCs w:val="24"/>
          <w:lang w:eastAsia="lt-LT"/>
        </w:rPr>
        <w:t xml:space="preserve"> </w:t>
      </w:r>
      <w:proofErr w:type="spellStart"/>
      <w:r w:rsidRPr="001C2C97">
        <w:rPr>
          <w:rFonts w:ascii="Times New Roman" w:hAnsi="Times New Roman" w:cs="Times New Roman"/>
          <w:sz w:val="24"/>
          <w:szCs w:val="24"/>
          <w:lang w:eastAsia="lt-LT"/>
        </w:rPr>
        <w:t>Kipuras</w:t>
      </w:r>
      <w:proofErr w:type="spellEnd"/>
      <w:r w:rsidRPr="001C2C97">
        <w:rPr>
          <w:rFonts w:ascii="Times New Roman" w:hAnsi="Times New Roman" w:cs="Times New Roman"/>
          <w:sz w:val="24"/>
          <w:szCs w:val="24"/>
          <w:lang w:eastAsia="lt-LT"/>
        </w:rPr>
        <w:t xml:space="preserve"> - po pasninko – švelnus, lengvai virškinamas maistas</w:t>
      </w:r>
      <w:r w:rsidR="00720290">
        <w:rPr>
          <w:rFonts w:ascii="Times New Roman" w:hAnsi="Times New Roman" w:cs="Times New Roman"/>
          <w:sz w:val="24"/>
          <w:szCs w:val="24"/>
          <w:lang w:eastAsia="lt-LT"/>
        </w:rPr>
        <w:t>;</w:t>
      </w:r>
    </w:p>
    <w:p w14:paraId="20DEA1A2" w14:textId="3DEA238D" w:rsidR="00C46CA2" w:rsidRPr="00C46CA2" w:rsidRDefault="00C46CA2" w:rsidP="00C46CA2">
      <w:pPr>
        <w:numPr>
          <w:ilvl w:val="0"/>
          <w:numId w:val="43"/>
        </w:numPr>
        <w:tabs>
          <w:tab w:val="left" w:pos="851"/>
        </w:tabs>
        <w:spacing w:after="0" w:line="240" w:lineRule="auto"/>
        <w:ind w:left="0" w:firstLine="709"/>
        <w:jc w:val="both"/>
        <w:rPr>
          <w:rFonts w:ascii="Times New Roman" w:hAnsi="Times New Roman" w:cs="Times New Roman"/>
          <w:sz w:val="24"/>
          <w:szCs w:val="24"/>
          <w:lang w:eastAsia="lt-LT"/>
        </w:rPr>
      </w:pPr>
      <w:r w:rsidRPr="00C46CA2">
        <w:rPr>
          <w:rFonts w:ascii="Times New Roman" w:hAnsi="Times New Roman" w:cs="Times New Roman"/>
          <w:sz w:val="24"/>
          <w:szCs w:val="24"/>
          <w:lang w:eastAsia="lt-LT"/>
        </w:rPr>
        <w:t>Tiekėjas turi būti pasirengęs bendradarbiauti su ugdymo įstaigos atstovais, siekiant užtikrinti kultūriškai tinkamą maitinimo paslaugų teikimą</w:t>
      </w:r>
      <w:r>
        <w:rPr>
          <w:rFonts w:ascii="Times New Roman" w:hAnsi="Times New Roman" w:cs="Times New Roman"/>
          <w:sz w:val="24"/>
          <w:szCs w:val="24"/>
          <w:lang w:eastAsia="lt-LT"/>
        </w:rPr>
        <w:t>;</w:t>
      </w:r>
    </w:p>
    <w:p w14:paraId="761C3016" w14:textId="61A9C403" w:rsidR="000C65DC" w:rsidRPr="008A30DB" w:rsidRDefault="002343BF">
      <w:pPr>
        <w:numPr>
          <w:ilvl w:val="0"/>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Fonts w:ascii="Times New Roman" w:hAnsi="Times New Roman" w:cs="Times New Roman"/>
          <w:sz w:val="24"/>
          <w:szCs w:val="24"/>
          <w:lang w:eastAsia="lt-LT"/>
        </w:rPr>
        <w:t>Sudaryt</w:t>
      </w:r>
      <w:r w:rsidR="0038005B">
        <w:rPr>
          <w:rFonts w:ascii="Times New Roman" w:hAnsi="Times New Roman" w:cs="Times New Roman"/>
          <w:sz w:val="24"/>
          <w:szCs w:val="24"/>
          <w:lang w:eastAsia="lt-LT"/>
        </w:rPr>
        <w:t>as</w:t>
      </w:r>
      <w:r w:rsidRPr="008A30DB">
        <w:rPr>
          <w:rFonts w:ascii="Times New Roman" w:hAnsi="Times New Roman" w:cs="Times New Roman"/>
          <w:sz w:val="24"/>
          <w:szCs w:val="24"/>
          <w:lang w:eastAsia="lt-LT"/>
        </w:rPr>
        <w:t xml:space="preserve"> v</w:t>
      </w:r>
      <w:r w:rsidR="000C65DC" w:rsidRPr="008A30DB">
        <w:rPr>
          <w:rFonts w:ascii="Times New Roman" w:hAnsi="Times New Roman" w:cs="Times New Roman"/>
          <w:sz w:val="24"/>
          <w:szCs w:val="24"/>
          <w:lang w:eastAsia="lt-LT"/>
        </w:rPr>
        <w:t>algiaraš</w:t>
      </w:r>
      <w:r w:rsidRPr="008A30DB">
        <w:rPr>
          <w:rFonts w:ascii="Times New Roman" w:hAnsi="Times New Roman" w:cs="Times New Roman"/>
          <w:sz w:val="24"/>
          <w:szCs w:val="24"/>
          <w:lang w:eastAsia="lt-LT"/>
        </w:rPr>
        <w:t>tis gali būti</w:t>
      </w:r>
      <w:r w:rsidR="000C65DC" w:rsidRPr="008A30DB">
        <w:rPr>
          <w:rFonts w:ascii="Times New Roman" w:hAnsi="Times New Roman" w:cs="Times New Roman"/>
          <w:sz w:val="24"/>
          <w:szCs w:val="24"/>
          <w:lang w:eastAsia="lt-LT"/>
        </w:rPr>
        <w:t xml:space="preserve"> pildomas ar tikslinamas laikantis tokių valgiaraščio sudarymo taisyklių:</w:t>
      </w:r>
    </w:p>
    <w:p w14:paraId="326DB9A6" w14:textId="2885284E" w:rsidR="000C65DC" w:rsidRPr="008A30DB" w:rsidRDefault="000C65DC">
      <w:pPr>
        <w:numPr>
          <w:ilvl w:val="1"/>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Fonts w:ascii="Times New Roman" w:hAnsi="Times New Roman" w:cs="Times New Roman"/>
          <w:color w:val="000000"/>
          <w:sz w:val="24"/>
          <w:szCs w:val="24"/>
        </w:rPr>
        <w:t>jautiena (naudojama technologinėse kortelėse) gali būti keičiama į veršieną, ėrieną (ne avieną) ir kitą raudoną mėsą išskyrus kiaulieną</w:t>
      </w:r>
      <w:r w:rsidR="00AC02B4">
        <w:rPr>
          <w:rFonts w:ascii="Times New Roman" w:hAnsi="Times New Roman" w:cs="Times New Roman"/>
          <w:color w:val="000000"/>
          <w:sz w:val="24"/>
          <w:szCs w:val="24"/>
        </w:rPr>
        <w:t xml:space="preserve">. </w:t>
      </w:r>
    </w:p>
    <w:p w14:paraId="3677E04F" w14:textId="2252596C" w:rsidR="000C65DC" w:rsidRPr="008A30DB" w:rsidRDefault="000C65DC">
      <w:pPr>
        <w:numPr>
          <w:ilvl w:val="1"/>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Style w:val="gmaildefault"/>
          <w:rFonts w:ascii="Times New Roman" w:hAnsi="Times New Roman" w:cs="Times New Roman"/>
          <w:color w:val="000000" w:themeColor="text1"/>
          <w:sz w:val="24"/>
          <w:szCs w:val="24"/>
        </w:rPr>
        <w:t>paukštiena </w:t>
      </w:r>
      <w:r w:rsidRPr="008A30DB">
        <w:rPr>
          <w:rFonts w:ascii="Times New Roman" w:hAnsi="Times New Roman" w:cs="Times New Roman"/>
          <w:color w:val="000000" w:themeColor="text1"/>
          <w:sz w:val="24"/>
          <w:szCs w:val="24"/>
        </w:rPr>
        <w:t xml:space="preserve">ir kita balta mėsa </w:t>
      </w:r>
      <w:r w:rsidRPr="008A30DB">
        <w:rPr>
          <w:rFonts w:ascii="Times New Roman" w:hAnsi="Times New Roman" w:cs="Times New Roman"/>
          <w:color w:val="000000"/>
          <w:sz w:val="24"/>
          <w:szCs w:val="24"/>
        </w:rPr>
        <w:t xml:space="preserve">(naudojama technologinėse kortelėse) </w:t>
      </w:r>
      <w:r w:rsidRPr="008A30DB">
        <w:rPr>
          <w:rFonts w:ascii="Times New Roman" w:hAnsi="Times New Roman" w:cs="Times New Roman"/>
          <w:color w:val="000000" w:themeColor="text1"/>
          <w:sz w:val="24"/>
          <w:szCs w:val="24"/>
        </w:rPr>
        <w:t>galėtų būti keičiama  fil</w:t>
      </w:r>
      <w:r w:rsidR="002343BF" w:rsidRPr="008A30DB">
        <w:rPr>
          <w:rFonts w:ascii="Times New Roman" w:hAnsi="Times New Roman" w:cs="Times New Roman"/>
          <w:color w:val="000000" w:themeColor="text1"/>
          <w:sz w:val="24"/>
          <w:szCs w:val="24"/>
        </w:rPr>
        <w:t>ė</w:t>
      </w:r>
      <w:r w:rsidRPr="008A30DB">
        <w:rPr>
          <w:rStyle w:val="gmaildefault"/>
          <w:rFonts w:ascii="Times New Roman" w:hAnsi="Times New Roman" w:cs="Times New Roman"/>
          <w:color w:val="000000" w:themeColor="text1"/>
          <w:sz w:val="24"/>
          <w:szCs w:val="24"/>
        </w:rPr>
        <w:t xml:space="preserve"> ir kitomis gyvūno dalimis be odų ir papildomų riebalų. </w:t>
      </w:r>
      <w:r w:rsidRPr="008A30DB">
        <w:rPr>
          <w:rFonts w:ascii="Times New Roman" w:hAnsi="Times New Roman" w:cs="Times New Roman"/>
          <w:color w:val="000000" w:themeColor="text1"/>
          <w:sz w:val="24"/>
          <w:szCs w:val="24"/>
        </w:rPr>
        <w:t> Subproduktai, kaulų svoris ir nuopjovos į šią kategoriją nepatenka</w:t>
      </w:r>
      <w:r w:rsidR="000B3E3F" w:rsidRPr="008A30DB">
        <w:rPr>
          <w:rFonts w:ascii="Times New Roman" w:hAnsi="Times New Roman" w:cs="Times New Roman"/>
          <w:color w:val="000000" w:themeColor="text1"/>
          <w:sz w:val="24"/>
          <w:szCs w:val="24"/>
        </w:rPr>
        <w:t>;</w:t>
      </w:r>
    </w:p>
    <w:p w14:paraId="2FE509B9" w14:textId="77777777" w:rsidR="000C65DC" w:rsidRPr="008A30DB" w:rsidRDefault="000C65DC">
      <w:pPr>
        <w:numPr>
          <w:ilvl w:val="1"/>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Fonts w:ascii="Times New Roman" w:hAnsi="Times New Roman" w:cs="Times New Roman"/>
          <w:color w:val="000000" w:themeColor="text1"/>
          <w:sz w:val="24"/>
          <w:szCs w:val="24"/>
        </w:rPr>
        <w:t xml:space="preserve">mėsa </w:t>
      </w:r>
      <w:r w:rsidRPr="008A30DB">
        <w:rPr>
          <w:rFonts w:ascii="Times New Roman" w:hAnsi="Times New Roman" w:cs="Times New Roman"/>
          <w:color w:val="000000"/>
          <w:sz w:val="24"/>
          <w:szCs w:val="24"/>
        </w:rPr>
        <w:t xml:space="preserve">(naudojama technologinėse kortelėse) </w:t>
      </w:r>
      <w:r w:rsidRPr="008A30DB">
        <w:rPr>
          <w:rFonts w:ascii="Times New Roman" w:hAnsi="Times New Roman" w:cs="Times New Roman"/>
          <w:color w:val="000000" w:themeColor="text1"/>
          <w:sz w:val="24"/>
          <w:szCs w:val="24"/>
        </w:rPr>
        <w:t xml:space="preserve">negali būti perdirbta ar pagaminta iš sulipdytos mėsos, nuopjovų ir ankstesnių pusfabrikačių, nebent ruošta pačios aptarnaujančios įstaigos,  konkrečiam gaminiui. Pavyzdžiui, vištiena sriubai, faršo mišinys maltiniams, visos šių pusfabrikačių dalys yra gaminamos iš liesos mėsos be pridėtinių riebalų ar masės </w:t>
      </w:r>
      <w:proofErr w:type="spellStart"/>
      <w:r w:rsidRPr="008A30DB">
        <w:rPr>
          <w:rFonts w:ascii="Times New Roman" w:hAnsi="Times New Roman" w:cs="Times New Roman"/>
          <w:color w:val="000000" w:themeColor="text1"/>
          <w:sz w:val="24"/>
          <w:szCs w:val="24"/>
        </w:rPr>
        <w:t>didintojų</w:t>
      </w:r>
      <w:proofErr w:type="spellEnd"/>
      <w:r w:rsidRPr="008A30DB">
        <w:rPr>
          <w:rFonts w:ascii="Times New Roman" w:hAnsi="Times New Roman" w:cs="Times New Roman"/>
          <w:color w:val="000000" w:themeColor="text1"/>
          <w:sz w:val="24"/>
          <w:szCs w:val="24"/>
        </w:rPr>
        <w:t>;</w:t>
      </w:r>
    </w:p>
    <w:p w14:paraId="00B2BB94" w14:textId="65041467" w:rsidR="000C65DC" w:rsidRPr="008A30DB" w:rsidRDefault="000C65DC">
      <w:pPr>
        <w:numPr>
          <w:ilvl w:val="1"/>
          <w:numId w:val="43"/>
        </w:numPr>
        <w:tabs>
          <w:tab w:val="left" w:pos="851"/>
        </w:tabs>
        <w:spacing w:after="0" w:line="240" w:lineRule="auto"/>
        <w:ind w:left="0" w:firstLine="709"/>
        <w:jc w:val="both"/>
        <w:rPr>
          <w:rStyle w:val="gmaildefault"/>
          <w:rFonts w:ascii="Times New Roman" w:hAnsi="Times New Roman" w:cs="Times New Roman"/>
          <w:sz w:val="24"/>
          <w:szCs w:val="24"/>
          <w:lang w:eastAsia="lt-LT"/>
        </w:rPr>
      </w:pPr>
      <w:r w:rsidRPr="008A30DB">
        <w:rPr>
          <w:rFonts w:ascii="Times New Roman" w:hAnsi="Times New Roman" w:cs="Times New Roman"/>
          <w:color w:val="000000" w:themeColor="text1"/>
          <w:sz w:val="24"/>
          <w:szCs w:val="24"/>
        </w:rPr>
        <w:t xml:space="preserve">žuvis </w:t>
      </w:r>
      <w:r w:rsidRPr="008A30DB">
        <w:rPr>
          <w:rFonts w:ascii="Times New Roman" w:hAnsi="Times New Roman" w:cs="Times New Roman"/>
          <w:color w:val="000000"/>
          <w:sz w:val="24"/>
          <w:szCs w:val="24"/>
        </w:rPr>
        <w:t>(naudojama technologinėse kortelėse)</w:t>
      </w:r>
      <w:r w:rsidR="003809C4">
        <w:rPr>
          <w:rFonts w:ascii="Times New Roman" w:hAnsi="Times New Roman" w:cs="Times New Roman"/>
          <w:color w:val="000000"/>
          <w:sz w:val="24"/>
          <w:szCs w:val="24"/>
        </w:rPr>
        <w:t xml:space="preserve">, </w:t>
      </w:r>
      <w:r w:rsidRPr="008A30DB">
        <w:rPr>
          <w:rFonts w:ascii="Times New Roman" w:hAnsi="Times New Roman" w:cs="Times New Roman"/>
          <w:color w:val="000000" w:themeColor="text1"/>
          <w:sz w:val="24"/>
          <w:szCs w:val="24"/>
        </w:rPr>
        <w:t>gali būti keičiama tokiu principu: riebi žuvis - riebia žuvimi (pvz.</w:t>
      </w:r>
      <w:r w:rsidR="00AC02B4">
        <w:rPr>
          <w:rFonts w:ascii="Times New Roman" w:hAnsi="Times New Roman" w:cs="Times New Roman"/>
          <w:color w:val="000000" w:themeColor="text1"/>
          <w:sz w:val="24"/>
          <w:szCs w:val="24"/>
        </w:rPr>
        <w:t xml:space="preserve"> </w:t>
      </w:r>
      <w:r w:rsidRPr="008A30DB">
        <w:rPr>
          <w:rFonts w:ascii="Times New Roman" w:hAnsi="Times New Roman" w:cs="Times New Roman"/>
          <w:color w:val="000000" w:themeColor="text1"/>
          <w:sz w:val="24"/>
          <w:szCs w:val="24"/>
        </w:rPr>
        <w:t>lašiša, skumbrė, silkė</w:t>
      </w:r>
      <w:r w:rsidR="003809C4">
        <w:rPr>
          <w:rFonts w:ascii="Times New Roman" w:hAnsi="Times New Roman" w:cs="Times New Roman"/>
          <w:color w:val="000000" w:themeColor="text1"/>
          <w:sz w:val="24"/>
          <w:szCs w:val="24"/>
        </w:rPr>
        <w:t xml:space="preserve"> </w:t>
      </w:r>
      <w:r w:rsidRPr="008A30DB">
        <w:rPr>
          <w:rFonts w:ascii="Times New Roman" w:hAnsi="Times New Roman" w:cs="Times New Roman"/>
          <w:color w:val="000000" w:themeColor="text1"/>
          <w:sz w:val="24"/>
          <w:szCs w:val="24"/>
        </w:rPr>
        <w:t xml:space="preserve">ir t.t), balta liesa žuvis - į baltą liesą kitos rūšies </w:t>
      </w:r>
      <w:r w:rsidRPr="008A30DB">
        <w:rPr>
          <w:rStyle w:val="gmaildefault"/>
          <w:rFonts w:ascii="Times New Roman" w:hAnsi="Times New Roman" w:cs="Times New Roman"/>
          <w:color w:val="000000" w:themeColor="text1"/>
          <w:sz w:val="24"/>
          <w:szCs w:val="24"/>
        </w:rPr>
        <w:t>žuvį (pvz.</w:t>
      </w:r>
      <w:r w:rsidR="00AC02B4">
        <w:rPr>
          <w:rStyle w:val="gmaildefault"/>
          <w:rFonts w:ascii="Times New Roman" w:hAnsi="Times New Roman" w:cs="Times New Roman"/>
          <w:color w:val="000000" w:themeColor="text1"/>
          <w:sz w:val="24"/>
          <w:szCs w:val="24"/>
        </w:rPr>
        <w:t xml:space="preserve"> </w:t>
      </w:r>
      <w:r w:rsidRPr="008A30DB">
        <w:rPr>
          <w:rFonts w:ascii="Times New Roman" w:hAnsi="Times New Roman" w:cs="Times New Roman"/>
          <w:color w:val="000000" w:themeColor="text1"/>
          <w:sz w:val="24"/>
          <w:szCs w:val="24"/>
        </w:rPr>
        <w:t xml:space="preserve">menkė, </w:t>
      </w:r>
      <w:proofErr w:type="spellStart"/>
      <w:r w:rsidRPr="008A30DB">
        <w:rPr>
          <w:rFonts w:ascii="Times New Roman" w:hAnsi="Times New Roman" w:cs="Times New Roman"/>
          <w:color w:val="000000" w:themeColor="text1"/>
          <w:sz w:val="24"/>
          <w:szCs w:val="24"/>
        </w:rPr>
        <w:t>hekas</w:t>
      </w:r>
      <w:proofErr w:type="spellEnd"/>
      <w:r w:rsidRPr="008A30DB">
        <w:rPr>
          <w:rFonts w:ascii="Times New Roman" w:hAnsi="Times New Roman" w:cs="Times New Roman"/>
          <w:color w:val="000000" w:themeColor="text1"/>
          <w:sz w:val="24"/>
          <w:szCs w:val="24"/>
        </w:rPr>
        <w:t xml:space="preserve">, starkis, plekšnė, upėtakis ir t.t). </w:t>
      </w:r>
      <w:r w:rsidRPr="008A30DB">
        <w:rPr>
          <w:rStyle w:val="gmaildefault"/>
          <w:rFonts w:ascii="Times New Roman" w:hAnsi="Times New Roman" w:cs="Times New Roman"/>
          <w:color w:val="000000" w:themeColor="text1"/>
          <w:sz w:val="24"/>
          <w:szCs w:val="24"/>
        </w:rPr>
        <w:t>Pirmenybė suteikiama šviežiai žuviai;</w:t>
      </w:r>
    </w:p>
    <w:p w14:paraId="63D2C72C" w14:textId="77777777" w:rsidR="000C65DC" w:rsidRPr="008A30DB" w:rsidRDefault="000C65DC">
      <w:pPr>
        <w:numPr>
          <w:ilvl w:val="1"/>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Style w:val="gmaildefault"/>
          <w:rFonts w:ascii="Times New Roman" w:hAnsi="Times New Roman" w:cs="Times New Roman"/>
          <w:sz w:val="24"/>
          <w:szCs w:val="24"/>
          <w:lang w:eastAsia="lt-LT"/>
        </w:rPr>
        <w:t>d</w:t>
      </w:r>
      <w:r w:rsidRPr="008A30DB">
        <w:rPr>
          <w:rFonts w:ascii="Times New Roman" w:hAnsi="Times New Roman" w:cs="Times New Roman"/>
          <w:color w:val="000000" w:themeColor="text1"/>
          <w:sz w:val="24"/>
          <w:szCs w:val="24"/>
        </w:rPr>
        <w:t>aržovės ir vaisiai gali būti keičiami tarpusavyje tik panašių daržovių ir vaisių šeimų atžvilgiu - šakninės - šakninėmis, kaulavaisiais - kaulavaisiais, citrusiniai - citrusiniais, prieskoninės žolelės - taip pat kitomis prieskoninėmis žolelėmis;</w:t>
      </w:r>
    </w:p>
    <w:p w14:paraId="282FDBD9" w14:textId="77777777" w:rsidR="000C65DC" w:rsidRPr="008A30DB" w:rsidRDefault="000C65DC">
      <w:pPr>
        <w:numPr>
          <w:ilvl w:val="1"/>
          <w:numId w:val="43"/>
        </w:numPr>
        <w:tabs>
          <w:tab w:val="left" w:pos="851"/>
        </w:tabs>
        <w:spacing w:after="0" w:line="240" w:lineRule="auto"/>
        <w:ind w:left="0" w:firstLine="709"/>
        <w:jc w:val="both"/>
        <w:rPr>
          <w:rStyle w:val="gmaildefault"/>
          <w:rFonts w:ascii="Times New Roman" w:hAnsi="Times New Roman" w:cs="Times New Roman"/>
          <w:sz w:val="24"/>
          <w:szCs w:val="24"/>
          <w:lang w:eastAsia="lt-LT"/>
        </w:rPr>
      </w:pPr>
      <w:r w:rsidRPr="008A30DB">
        <w:rPr>
          <w:rFonts w:ascii="Times New Roman" w:hAnsi="Times New Roman" w:cs="Times New Roman"/>
          <w:color w:val="000000" w:themeColor="text1"/>
          <w:sz w:val="24"/>
          <w:szCs w:val="24"/>
        </w:rPr>
        <w:t xml:space="preserve">druska ir </w:t>
      </w:r>
      <w:r w:rsidRPr="008A30DB">
        <w:rPr>
          <w:rStyle w:val="gmaildefault"/>
          <w:rFonts w:ascii="Times New Roman" w:hAnsi="Times New Roman" w:cs="Times New Roman"/>
          <w:color w:val="000000" w:themeColor="text1"/>
          <w:sz w:val="24"/>
          <w:szCs w:val="24"/>
        </w:rPr>
        <w:t>cukrus</w:t>
      </w:r>
      <w:r w:rsidRPr="008A30DB">
        <w:rPr>
          <w:rFonts w:ascii="Times New Roman" w:hAnsi="Times New Roman" w:cs="Times New Roman"/>
          <w:color w:val="000000" w:themeColor="text1"/>
          <w:sz w:val="24"/>
          <w:szCs w:val="24"/>
        </w:rPr>
        <w:t> gali būti mažinami arba didinami nevir</w:t>
      </w:r>
      <w:r w:rsidRPr="008A30DB">
        <w:rPr>
          <w:rStyle w:val="gmaildefault"/>
          <w:rFonts w:ascii="Times New Roman" w:hAnsi="Times New Roman" w:cs="Times New Roman"/>
          <w:color w:val="000000" w:themeColor="text1"/>
          <w:sz w:val="24"/>
          <w:szCs w:val="24"/>
        </w:rPr>
        <w:t>š</w:t>
      </w:r>
      <w:r w:rsidRPr="008A30DB">
        <w:rPr>
          <w:rFonts w:ascii="Times New Roman" w:hAnsi="Times New Roman" w:cs="Times New Roman"/>
          <w:color w:val="000000" w:themeColor="text1"/>
          <w:sz w:val="24"/>
          <w:szCs w:val="24"/>
        </w:rPr>
        <w:t xml:space="preserve">ijant </w:t>
      </w:r>
      <w:r w:rsidRPr="008A30DB">
        <w:rPr>
          <w:rFonts w:ascii="Times New Roman" w:hAnsi="Times New Roman" w:cs="Times New Roman"/>
          <w:sz w:val="24"/>
          <w:szCs w:val="24"/>
          <w:lang w:eastAsia="lt-LT"/>
        </w:rPr>
        <w:t xml:space="preserve">Lietuvos Respublikos ministro 2011 m. lapkričio 11 d. įsakymu Nr. V-964 „Dėl vaikų maitinimo organizavimo tvarkos </w:t>
      </w:r>
      <w:r w:rsidRPr="008A30DB">
        <w:rPr>
          <w:rFonts w:ascii="Times New Roman" w:hAnsi="Times New Roman" w:cs="Times New Roman"/>
          <w:sz w:val="24"/>
          <w:szCs w:val="24"/>
          <w:lang w:eastAsia="lt-LT"/>
        </w:rPr>
        <w:lastRenderedPageBreak/>
        <w:t xml:space="preserve">aprašo patvirtinimo“ patvirtintų </w:t>
      </w:r>
      <w:r w:rsidRPr="008A30DB">
        <w:rPr>
          <w:rFonts w:ascii="Times New Roman" w:hAnsi="Times New Roman" w:cs="Times New Roman"/>
          <w:color w:val="000000" w:themeColor="text1"/>
          <w:sz w:val="24"/>
          <w:szCs w:val="24"/>
        </w:rPr>
        <w:t>normų, bet jų keisti pat</w:t>
      </w:r>
      <w:r w:rsidRPr="008A30DB">
        <w:rPr>
          <w:rStyle w:val="gmaildefault"/>
          <w:rFonts w:ascii="Times New Roman" w:hAnsi="Times New Roman" w:cs="Times New Roman"/>
          <w:color w:val="000000" w:themeColor="text1"/>
          <w:sz w:val="24"/>
          <w:szCs w:val="24"/>
        </w:rPr>
        <w:t>ie</w:t>
      </w:r>
      <w:r w:rsidRPr="008A30DB">
        <w:rPr>
          <w:rFonts w:ascii="Times New Roman" w:hAnsi="Times New Roman" w:cs="Times New Roman"/>
          <w:color w:val="000000" w:themeColor="text1"/>
          <w:sz w:val="24"/>
          <w:szCs w:val="24"/>
        </w:rPr>
        <w:t>kaluose kitomis sudėtin</w:t>
      </w:r>
      <w:r w:rsidRPr="008A30DB">
        <w:rPr>
          <w:rStyle w:val="gmaildefault"/>
          <w:rFonts w:ascii="Times New Roman" w:hAnsi="Times New Roman" w:cs="Times New Roman"/>
          <w:color w:val="000000" w:themeColor="text1"/>
          <w:sz w:val="24"/>
          <w:szCs w:val="24"/>
        </w:rPr>
        <w:t>ėmis dalimis, išskyrus žolelėmis, negalima;</w:t>
      </w:r>
    </w:p>
    <w:p w14:paraId="4F11D23F" w14:textId="77777777" w:rsidR="000C65DC" w:rsidRPr="008A30DB" w:rsidRDefault="000C65DC">
      <w:pPr>
        <w:numPr>
          <w:ilvl w:val="1"/>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Fonts w:ascii="Times New Roman" w:hAnsi="Times New Roman" w:cs="Times New Roman"/>
          <w:color w:val="000000" w:themeColor="text1"/>
          <w:sz w:val="24"/>
          <w:szCs w:val="24"/>
        </w:rPr>
        <w:t>savaitės eigoje turi būti pateikiamos ne mažiau nei 5 rūšys vaisių ir daržovių, jos gali kartotis kaip sudėtinės dalys dienos ir savaitės eigoje;</w:t>
      </w:r>
    </w:p>
    <w:p w14:paraId="79BBA07C" w14:textId="77777777" w:rsidR="000C65DC" w:rsidRPr="008A30DB" w:rsidRDefault="000C65DC">
      <w:pPr>
        <w:numPr>
          <w:ilvl w:val="1"/>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Fonts w:ascii="Times New Roman" w:hAnsi="Times New Roman" w:cs="Times New Roman"/>
          <w:color w:val="000000" w:themeColor="text1"/>
          <w:sz w:val="24"/>
          <w:szCs w:val="24"/>
        </w:rPr>
        <w:t>grūdai, kruopos, lęšiai, žirniai, ryžiai ir pupos dienos ir savaitės eigoje turi keistis tarpusavyje ir būti panaudotos ne mažiau nei 5 rūšys. Jos gali kartotis kaip sudėtinės patiekalo dalys;</w:t>
      </w:r>
    </w:p>
    <w:p w14:paraId="2E08C0F0" w14:textId="77777777" w:rsidR="000C65DC" w:rsidRPr="008A30DB" w:rsidRDefault="000C65DC">
      <w:pPr>
        <w:numPr>
          <w:ilvl w:val="1"/>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Fonts w:ascii="Times New Roman" w:hAnsi="Times New Roman" w:cs="Times New Roman"/>
          <w:color w:val="000000" w:themeColor="text1"/>
          <w:sz w:val="24"/>
          <w:szCs w:val="24"/>
        </w:rPr>
        <w:t xml:space="preserve">cukrus gali būti keičiamas kitais saldikliais: natūraliais augalų ekstraktais (augalų </w:t>
      </w:r>
      <w:proofErr w:type="spellStart"/>
      <w:r w:rsidRPr="008A30DB">
        <w:rPr>
          <w:rFonts w:ascii="Times New Roman" w:hAnsi="Times New Roman" w:cs="Times New Roman"/>
          <w:color w:val="000000" w:themeColor="text1"/>
          <w:sz w:val="24"/>
          <w:szCs w:val="24"/>
        </w:rPr>
        <w:t>stevia</w:t>
      </w:r>
      <w:proofErr w:type="spellEnd"/>
      <w:r w:rsidRPr="008A30DB">
        <w:rPr>
          <w:rFonts w:ascii="Times New Roman" w:hAnsi="Times New Roman" w:cs="Times New Roman"/>
          <w:color w:val="000000" w:themeColor="text1"/>
          <w:sz w:val="24"/>
          <w:szCs w:val="24"/>
        </w:rPr>
        <w:t>, klevų sirupu, datulių sirupu</w:t>
      </w:r>
      <w:r w:rsidRPr="008A30DB">
        <w:rPr>
          <w:rStyle w:val="gmaildefault"/>
          <w:rFonts w:ascii="Times New Roman" w:hAnsi="Times New Roman" w:cs="Times New Roman"/>
          <w:color w:val="000000" w:themeColor="text1"/>
          <w:sz w:val="24"/>
          <w:szCs w:val="24"/>
        </w:rPr>
        <w:t xml:space="preserve"> ir t.t). </w:t>
      </w:r>
      <w:r w:rsidRPr="008A30DB">
        <w:rPr>
          <w:rFonts w:ascii="Times New Roman" w:hAnsi="Times New Roman" w:cs="Times New Roman"/>
          <w:color w:val="000000" w:themeColor="text1"/>
          <w:sz w:val="24"/>
          <w:szCs w:val="24"/>
        </w:rPr>
        <w:t>Vietoje cukraus negali</w:t>
      </w:r>
      <w:r w:rsidRPr="008A30DB">
        <w:rPr>
          <w:rStyle w:val="gmaildefault"/>
          <w:rFonts w:ascii="Times New Roman" w:hAnsi="Times New Roman" w:cs="Times New Roman"/>
          <w:color w:val="000000" w:themeColor="text1"/>
          <w:sz w:val="24"/>
          <w:szCs w:val="24"/>
        </w:rPr>
        <w:t xml:space="preserve"> </w:t>
      </w:r>
      <w:r w:rsidRPr="008A30DB">
        <w:rPr>
          <w:rFonts w:ascii="Times New Roman" w:hAnsi="Times New Roman" w:cs="Times New Roman"/>
          <w:color w:val="000000" w:themeColor="text1"/>
          <w:sz w:val="24"/>
          <w:szCs w:val="24"/>
        </w:rPr>
        <w:t>būti naudojami</w:t>
      </w:r>
      <w:r w:rsidRPr="008A30DB">
        <w:rPr>
          <w:rStyle w:val="gmaildefault"/>
          <w:rFonts w:ascii="Times New Roman" w:hAnsi="Times New Roman" w:cs="Times New Roman"/>
          <w:color w:val="000000" w:themeColor="text1"/>
          <w:sz w:val="24"/>
          <w:szCs w:val="24"/>
        </w:rPr>
        <w:t xml:space="preserve"> perdribti cukraus gaminiai ir cheminiai saldikliai</w:t>
      </w:r>
      <w:r w:rsidRPr="008A30DB">
        <w:rPr>
          <w:rFonts w:ascii="Times New Roman" w:hAnsi="Times New Roman" w:cs="Times New Roman"/>
          <w:color w:val="000000" w:themeColor="text1"/>
          <w:sz w:val="24"/>
          <w:szCs w:val="24"/>
        </w:rPr>
        <w:t> bei cukraus alkoholiai (</w:t>
      </w:r>
      <w:proofErr w:type="spellStart"/>
      <w:r w:rsidRPr="008A30DB">
        <w:rPr>
          <w:rFonts w:ascii="Times New Roman" w:hAnsi="Times New Roman" w:cs="Times New Roman"/>
          <w:color w:val="000000" w:themeColor="text1"/>
          <w:sz w:val="24"/>
          <w:szCs w:val="24"/>
        </w:rPr>
        <w:t>maltitolis</w:t>
      </w:r>
      <w:proofErr w:type="spellEnd"/>
      <w:r w:rsidRPr="008A30DB">
        <w:rPr>
          <w:rFonts w:ascii="Times New Roman" w:hAnsi="Times New Roman" w:cs="Times New Roman"/>
          <w:color w:val="000000" w:themeColor="text1"/>
          <w:sz w:val="24"/>
          <w:szCs w:val="24"/>
        </w:rPr>
        <w:t xml:space="preserve">, </w:t>
      </w:r>
      <w:proofErr w:type="spellStart"/>
      <w:r w:rsidRPr="008A30DB">
        <w:rPr>
          <w:rFonts w:ascii="Times New Roman" w:hAnsi="Times New Roman" w:cs="Times New Roman"/>
          <w:color w:val="000000" w:themeColor="text1"/>
          <w:sz w:val="24"/>
          <w:szCs w:val="24"/>
        </w:rPr>
        <w:t>isomaltas</w:t>
      </w:r>
      <w:proofErr w:type="spellEnd"/>
      <w:r w:rsidRPr="008A30DB">
        <w:rPr>
          <w:rFonts w:ascii="Times New Roman" w:hAnsi="Times New Roman" w:cs="Times New Roman"/>
          <w:color w:val="000000" w:themeColor="text1"/>
          <w:sz w:val="24"/>
          <w:szCs w:val="24"/>
        </w:rPr>
        <w:t xml:space="preserve"> </w:t>
      </w:r>
      <w:proofErr w:type="spellStart"/>
      <w:r w:rsidRPr="008A30DB">
        <w:rPr>
          <w:rFonts w:ascii="Times New Roman" w:hAnsi="Times New Roman" w:cs="Times New Roman"/>
          <w:color w:val="000000" w:themeColor="text1"/>
          <w:sz w:val="24"/>
          <w:szCs w:val="24"/>
        </w:rPr>
        <w:t>aspartamas</w:t>
      </w:r>
      <w:proofErr w:type="spellEnd"/>
      <w:r w:rsidRPr="008A30DB">
        <w:rPr>
          <w:rFonts w:ascii="Times New Roman" w:hAnsi="Times New Roman" w:cs="Times New Roman"/>
          <w:color w:val="000000" w:themeColor="text1"/>
          <w:sz w:val="24"/>
          <w:szCs w:val="24"/>
        </w:rPr>
        <w:t>, kalio druskos, ir kt.);</w:t>
      </w:r>
    </w:p>
    <w:p w14:paraId="20DE95D3" w14:textId="77777777" w:rsidR="000C65DC" w:rsidRPr="008A30DB" w:rsidRDefault="000C65DC">
      <w:pPr>
        <w:numPr>
          <w:ilvl w:val="1"/>
          <w:numId w:val="43"/>
        </w:numPr>
        <w:tabs>
          <w:tab w:val="left" w:pos="851"/>
        </w:tabs>
        <w:spacing w:after="0" w:line="240" w:lineRule="auto"/>
        <w:ind w:left="0" w:firstLine="567"/>
        <w:jc w:val="both"/>
        <w:rPr>
          <w:rFonts w:ascii="Times New Roman" w:hAnsi="Times New Roman" w:cs="Times New Roman"/>
          <w:sz w:val="24"/>
          <w:szCs w:val="24"/>
          <w:lang w:eastAsia="lt-LT"/>
        </w:rPr>
      </w:pPr>
      <w:r w:rsidRPr="008A30DB">
        <w:rPr>
          <w:rFonts w:ascii="Times New Roman" w:hAnsi="Times New Roman" w:cs="Times New Roman"/>
          <w:color w:val="000000" w:themeColor="text1"/>
          <w:sz w:val="24"/>
          <w:szCs w:val="24"/>
        </w:rPr>
        <w:t xml:space="preserve">viso grūdo kruopos, grūdai, lęšiai, miltai ir kitos kaip viso grūdo sudėtinės dalys sąraše gali būti keičiamos tik viso grūdo produktais </w:t>
      </w:r>
      <w:r w:rsidRPr="008A30DB">
        <w:rPr>
          <w:rStyle w:val="gmaildefault"/>
          <w:rFonts w:ascii="Times New Roman" w:hAnsi="Times New Roman" w:cs="Times New Roman"/>
          <w:color w:val="000000" w:themeColor="text1"/>
          <w:sz w:val="24"/>
          <w:szCs w:val="24"/>
        </w:rPr>
        <w:t>ir sudėtinėmis dalimis</w:t>
      </w:r>
      <w:r w:rsidRPr="008A30DB">
        <w:rPr>
          <w:rFonts w:ascii="Times New Roman" w:hAnsi="Times New Roman" w:cs="Times New Roman"/>
          <w:sz w:val="24"/>
          <w:szCs w:val="24"/>
          <w:lang w:eastAsia="lt-LT"/>
        </w:rPr>
        <w:t>;</w:t>
      </w:r>
    </w:p>
    <w:p w14:paraId="162682F1" w14:textId="0F6EF423" w:rsidR="000C65DC" w:rsidRPr="008A30DB" w:rsidRDefault="000C65DC">
      <w:pPr>
        <w:numPr>
          <w:ilvl w:val="1"/>
          <w:numId w:val="43"/>
        </w:numPr>
        <w:tabs>
          <w:tab w:val="left" w:pos="851"/>
        </w:tabs>
        <w:spacing w:after="0" w:line="240" w:lineRule="auto"/>
        <w:ind w:left="0" w:firstLine="567"/>
        <w:jc w:val="both"/>
        <w:rPr>
          <w:rFonts w:ascii="Times New Roman" w:hAnsi="Times New Roman" w:cs="Times New Roman"/>
          <w:sz w:val="24"/>
          <w:szCs w:val="24"/>
          <w:lang w:eastAsia="lt-LT"/>
        </w:rPr>
      </w:pPr>
      <w:r w:rsidRPr="008A30DB">
        <w:rPr>
          <w:rFonts w:ascii="Times New Roman" w:hAnsi="Times New Roman" w:cs="Times New Roman"/>
          <w:sz w:val="24"/>
          <w:szCs w:val="24"/>
        </w:rPr>
        <w:t xml:space="preserve">valgiaraščiuose nurodytų patiekalų technologinėse kortelėse turi būti nurodyti naudojami maisto produktai, jų bruto ir </w:t>
      </w:r>
      <w:proofErr w:type="spellStart"/>
      <w:r w:rsidRPr="008A30DB">
        <w:rPr>
          <w:rFonts w:ascii="Times New Roman" w:hAnsi="Times New Roman" w:cs="Times New Roman"/>
          <w:sz w:val="24"/>
          <w:szCs w:val="24"/>
        </w:rPr>
        <w:t>neto</w:t>
      </w:r>
      <w:proofErr w:type="spellEnd"/>
      <w:r w:rsidRPr="008A30DB">
        <w:rPr>
          <w:rFonts w:ascii="Times New Roman" w:hAnsi="Times New Roman" w:cs="Times New Roman"/>
          <w:sz w:val="24"/>
          <w:szCs w:val="24"/>
        </w:rPr>
        <w:t xml:space="preserve"> kiekiai (g), gamybos būdas (virimas vandenyje ar garuose, kepimas ir pan.). Pietų valgiaraščiai turi būti sudaromi priklausomai nuo mokykloje besimokančių mokinių amžiaus</w:t>
      </w:r>
      <w:r w:rsidR="00AC02B4">
        <w:rPr>
          <w:rFonts w:ascii="Times New Roman" w:hAnsi="Times New Roman" w:cs="Times New Roman"/>
          <w:sz w:val="24"/>
          <w:szCs w:val="24"/>
        </w:rPr>
        <w:t>;</w:t>
      </w:r>
    </w:p>
    <w:p w14:paraId="5E7A0F5F" w14:textId="77777777" w:rsidR="000C65DC" w:rsidRPr="008A30DB" w:rsidRDefault="000C65DC">
      <w:pPr>
        <w:numPr>
          <w:ilvl w:val="1"/>
          <w:numId w:val="43"/>
        </w:numPr>
        <w:tabs>
          <w:tab w:val="left" w:pos="851"/>
        </w:tabs>
        <w:spacing w:after="0" w:line="240" w:lineRule="auto"/>
        <w:ind w:left="0" w:firstLine="567"/>
        <w:jc w:val="both"/>
        <w:rPr>
          <w:rFonts w:ascii="Times New Roman" w:hAnsi="Times New Roman" w:cs="Times New Roman"/>
          <w:sz w:val="24"/>
          <w:szCs w:val="24"/>
        </w:rPr>
      </w:pPr>
      <w:r w:rsidRPr="008A30DB">
        <w:rPr>
          <w:rFonts w:ascii="Times New Roman" w:hAnsi="Times New Roman" w:cs="Times New Roman"/>
          <w:sz w:val="24"/>
          <w:szCs w:val="24"/>
        </w:rPr>
        <w:t>t</w:t>
      </w:r>
      <w:r w:rsidRPr="008A30DB">
        <w:rPr>
          <w:rFonts w:ascii="Times New Roman" w:hAnsi="Times New Roman" w:cs="Times New Roman"/>
          <w:sz w:val="24"/>
          <w:szCs w:val="24"/>
          <w:lang w:eastAsia="lt-LT"/>
        </w:rPr>
        <w:t xml:space="preserve">as pats karštas pietų patiekalas negali būti tiekiamas dažniau nei kartą per dvi savaites; </w:t>
      </w:r>
    </w:p>
    <w:p w14:paraId="0BAC95B8" w14:textId="77777777" w:rsidR="000C65DC" w:rsidRPr="008A30DB" w:rsidRDefault="000C65DC">
      <w:pPr>
        <w:numPr>
          <w:ilvl w:val="1"/>
          <w:numId w:val="43"/>
        </w:numPr>
        <w:tabs>
          <w:tab w:val="left" w:pos="851"/>
        </w:tabs>
        <w:spacing w:after="0" w:line="240" w:lineRule="auto"/>
        <w:ind w:left="0" w:firstLine="567"/>
        <w:jc w:val="both"/>
        <w:rPr>
          <w:rFonts w:ascii="Times New Roman" w:hAnsi="Times New Roman" w:cs="Times New Roman"/>
          <w:sz w:val="24"/>
          <w:szCs w:val="24"/>
          <w:lang w:eastAsia="lt-LT"/>
        </w:rPr>
      </w:pPr>
      <w:r w:rsidRPr="008A30DB">
        <w:rPr>
          <w:rFonts w:ascii="Times New Roman" w:hAnsi="Times New Roman" w:cs="Times New Roman"/>
          <w:sz w:val="24"/>
          <w:szCs w:val="24"/>
          <w:lang w:eastAsia="lt-LT"/>
        </w:rPr>
        <w:t>p</w:t>
      </w:r>
      <w:r w:rsidRPr="008A30DB">
        <w:rPr>
          <w:rFonts w:ascii="Times New Roman" w:hAnsi="Times New Roman" w:cs="Times New Roman"/>
          <w:sz w:val="24"/>
          <w:szCs w:val="24"/>
        </w:rPr>
        <w:t xml:space="preserve">ietų metu turi būti patiekiami pasirinkti nemažiau kaip 2 karšti tos pačios maisto produktų kategorijos pietų patiekalai (mėsos, paukštienos, žuvies, daržovių ar miltų / bulvių / varškės, augalinis). </w:t>
      </w:r>
      <w:r w:rsidRPr="008A30DB">
        <w:rPr>
          <w:rFonts w:ascii="Times New Roman" w:hAnsi="Times New Roman" w:cs="Times New Roman"/>
          <w:sz w:val="24"/>
          <w:szCs w:val="24"/>
          <w:lang w:eastAsia="lt-LT"/>
        </w:rPr>
        <w:t xml:space="preserve">Vienas iš karštų patiekalų turi būti tausojantis virškinimo sistemą – pagamintas verdant vandenyje ar garuose troškintas. </w:t>
      </w:r>
      <w:r w:rsidRPr="008A30DB">
        <w:rPr>
          <w:rFonts w:ascii="Times New Roman" w:hAnsi="Times New Roman" w:cs="Times New Roman"/>
          <w:sz w:val="24"/>
          <w:szCs w:val="24"/>
        </w:rPr>
        <w:t>Prie karštų patiekalų gali būti siūlomas ne vienas, o keli garnyrai (daržovės, rudieji ryžiai ir pan.), kuriuos mokiniai galėtų pasirinkti laisvai;</w:t>
      </w:r>
    </w:p>
    <w:p w14:paraId="76F85E06" w14:textId="4E1D4AB7" w:rsidR="000C65DC" w:rsidRDefault="000C65DC">
      <w:pPr>
        <w:numPr>
          <w:ilvl w:val="1"/>
          <w:numId w:val="43"/>
        </w:numPr>
        <w:tabs>
          <w:tab w:val="left" w:pos="851"/>
        </w:tabs>
        <w:spacing w:after="0" w:line="240" w:lineRule="auto"/>
        <w:ind w:left="0" w:firstLine="567"/>
        <w:jc w:val="both"/>
        <w:rPr>
          <w:rFonts w:ascii="Times New Roman" w:hAnsi="Times New Roman" w:cs="Times New Roman"/>
          <w:sz w:val="24"/>
          <w:szCs w:val="24"/>
          <w:lang w:eastAsia="lt-LT"/>
        </w:rPr>
      </w:pPr>
      <w:r w:rsidRPr="008A30DB">
        <w:rPr>
          <w:rFonts w:ascii="Times New Roman" w:hAnsi="Times New Roman" w:cs="Times New Roman"/>
          <w:sz w:val="24"/>
          <w:szCs w:val="24"/>
        </w:rPr>
        <w:t>tam tikrais atvejais gali būti organizuojamas pritaikytas maitinimas pagal iš anksto pateiktas gydytojo raštiškas rekomendacijas.</w:t>
      </w:r>
      <w:r w:rsidRPr="008A30DB">
        <w:rPr>
          <w:rFonts w:ascii="Times New Roman" w:hAnsi="Times New Roman" w:cs="Times New Roman"/>
          <w:b/>
          <w:bCs/>
          <w:sz w:val="24"/>
          <w:szCs w:val="24"/>
          <w:lang w:eastAsia="lt-LT"/>
        </w:rPr>
        <w:t xml:space="preserve"> </w:t>
      </w:r>
      <w:r w:rsidRPr="00D97DB1">
        <w:rPr>
          <w:rFonts w:ascii="Times New Roman" w:hAnsi="Times New Roman" w:cs="Times New Roman"/>
          <w:sz w:val="24"/>
          <w:szCs w:val="24"/>
          <w:lang w:eastAsia="lt-LT"/>
        </w:rPr>
        <w:t>(Pritaikytas</w:t>
      </w:r>
      <w:r w:rsidRPr="008A30DB">
        <w:rPr>
          <w:rFonts w:ascii="Times New Roman" w:hAnsi="Times New Roman" w:cs="Times New Roman"/>
          <w:bCs/>
          <w:sz w:val="24"/>
          <w:szCs w:val="24"/>
          <w:lang w:eastAsia="lt-LT"/>
        </w:rPr>
        <w:t xml:space="preserve"> maitinimas</w:t>
      </w:r>
      <w:r w:rsidRPr="008A30DB">
        <w:rPr>
          <w:rFonts w:ascii="Times New Roman" w:hAnsi="Times New Roman" w:cs="Times New Roman"/>
          <w:b/>
          <w:bCs/>
          <w:sz w:val="24"/>
          <w:szCs w:val="24"/>
          <w:lang w:eastAsia="lt-LT"/>
        </w:rPr>
        <w:t xml:space="preserve"> </w:t>
      </w:r>
      <w:r w:rsidRPr="008A30DB">
        <w:rPr>
          <w:rFonts w:ascii="Times New Roman" w:hAnsi="Times New Roman" w:cs="Times New Roman"/>
          <w:sz w:val="24"/>
          <w:szCs w:val="24"/>
          <w:lang w:eastAsia="lt-LT"/>
        </w:rPr>
        <w:t xml:space="preserve">– toks maitinimas, kuris užtikrina tam tikro sveikatos sutrikimo (alergija tam tikriems maisto produktams, virškinimo sistemos ligos ar </w:t>
      </w:r>
      <w:proofErr w:type="spellStart"/>
      <w:r w:rsidRPr="008A30DB">
        <w:rPr>
          <w:rFonts w:ascii="Times New Roman" w:hAnsi="Times New Roman" w:cs="Times New Roman"/>
          <w:sz w:val="24"/>
          <w:szCs w:val="24"/>
          <w:lang w:eastAsia="lt-LT"/>
        </w:rPr>
        <w:t>remisinės</w:t>
      </w:r>
      <w:proofErr w:type="spellEnd"/>
      <w:r w:rsidRPr="008A30DB">
        <w:rPr>
          <w:rFonts w:ascii="Times New Roman" w:hAnsi="Times New Roman" w:cs="Times New Roman"/>
          <w:sz w:val="24"/>
          <w:szCs w:val="24"/>
          <w:lang w:eastAsia="lt-LT"/>
        </w:rPr>
        <w:t xml:space="preserve"> jų būklės ir kt.) nulemtus, vaiko individualius maistinių medžiagų ir energijos poreikius, parenkant toleruojamus maisto produktus, jų gamybos būdą, konsistenciją ir valgymo režimą, ir yra raštiškai rekomenduojamas gydytojo). </w:t>
      </w:r>
      <w:r w:rsidRPr="00D97DB1">
        <w:rPr>
          <w:rFonts w:ascii="Times New Roman" w:hAnsi="Times New Roman" w:cs="Times New Roman"/>
          <w:color w:val="000000" w:themeColor="text1"/>
          <w:sz w:val="24"/>
          <w:szCs w:val="24"/>
          <w:lang w:eastAsia="lt-LT"/>
        </w:rPr>
        <w:t>Tokio maitinimo įkainiai</w:t>
      </w:r>
      <w:r w:rsidR="00D97DB1" w:rsidRPr="00D97DB1">
        <w:rPr>
          <w:rFonts w:ascii="Times New Roman" w:hAnsi="Times New Roman" w:cs="Times New Roman"/>
          <w:color w:val="000000" w:themeColor="text1"/>
          <w:sz w:val="24"/>
          <w:szCs w:val="24"/>
          <w:lang w:eastAsia="lt-LT"/>
        </w:rPr>
        <w:t xml:space="preserve"> taikomi </w:t>
      </w:r>
      <w:r w:rsidR="00D97DB1">
        <w:rPr>
          <w:rFonts w:ascii="Times New Roman" w:hAnsi="Times New Roman" w:cs="Times New Roman"/>
          <w:sz w:val="24"/>
          <w:szCs w:val="24"/>
          <w:lang w:eastAsia="lt-LT"/>
        </w:rPr>
        <w:t xml:space="preserve">pagal 6 punkte pateiktus įkainius. </w:t>
      </w:r>
      <w:r w:rsidRPr="008A30DB">
        <w:rPr>
          <w:rFonts w:ascii="Times New Roman" w:hAnsi="Times New Roman" w:cs="Times New Roman"/>
          <w:sz w:val="24"/>
          <w:szCs w:val="24"/>
        </w:rPr>
        <w:t>Jeigu toks maitinimas paskiriamas mokiniui, kuris turi teisę gauti nemokamą maitinimą, tai už tokį maitinimą</w:t>
      </w:r>
      <w:r w:rsidRPr="008A30DB">
        <w:rPr>
          <w:rFonts w:ascii="Times New Roman" w:hAnsi="Times New Roman" w:cs="Times New Roman"/>
          <w:sz w:val="24"/>
          <w:szCs w:val="24"/>
          <w:lang w:eastAsia="lt-LT"/>
        </w:rPr>
        <w:t xml:space="preserve"> </w:t>
      </w:r>
      <w:r w:rsidRPr="008A30DB">
        <w:rPr>
          <w:rFonts w:ascii="Times New Roman" w:hAnsi="Times New Roman" w:cs="Times New Roman"/>
          <w:sz w:val="24"/>
          <w:szCs w:val="24"/>
        </w:rPr>
        <w:t xml:space="preserve">bus apmokama įkainiais, nustatytais Vilniaus </w:t>
      </w:r>
      <w:r w:rsidRPr="008A30DB">
        <w:rPr>
          <w:rFonts w:ascii="Times New Roman" w:hAnsi="Times New Roman" w:cs="Times New Roman"/>
          <w:sz w:val="24"/>
          <w:szCs w:val="24"/>
          <w:lang w:eastAsia="lt-LT"/>
        </w:rPr>
        <w:t>miesto savivaldybės administracijos direktoriaus įsakymais dėl lėšų dydžio nustatymo maisto produktams ir nemokamo maitinimo gamybos išlaidų dydžio.</w:t>
      </w:r>
    </w:p>
    <w:p w14:paraId="313C1680" w14:textId="49021192" w:rsidR="000C65DC" w:rsidRPr="008A30DB" w:rsidRDefault="000C65DC">
      <w:pPr>
        <w:numPr>
          <w:ilvl w:val="1"/>
          <w:numId w:val="43"/>
        </w:numPr>
        <w:tabs>
          <w:tab w:val="left" w:pos="851"/>
        </w:tabs>
        <w:spacing w:after="0" w:line="240" w:lineRule="auto"/>
        <w:ind w:left="0" w:firstLine="567"/>
        <w:jc w:val="both"/>
        <w:rPr>
          <w:rFonts w:ascii="Times New Roman" w:hAnsi="Times New Roman" w:cs="Times New Roman"/>
          <w:sz w:val="24"/>
          <w:szCs w:val="24"/>
          <w:lang w:eastAsia="lt-LT"/>
        </w:rPr>
      </w:pPr>
      <w:r w:rsidRPr="008A30DB">
        <w:rPr>
          <w:rFonts w:ascii="Times New Roman" w:hAnsi="Times New Roman" w:cs="Times New Roman"/>
          <w:sz w:val="24"/>
          <w:szCs w:val="24"/>
        </w:rPr>
        <w:t xml:space="preserve">kiekvienos dienos valgiaraštyje turės būti numatytas kokybiškas, įvairus ir sveikas maistas, pagamintas pagal </w:t>
      </w:r>
      <w:r w:rsidR="00E61B08" w:rsidRPr="008A30DB">
        <w:rPr>
          <w:rFonts w:ascii="Times New Roman" w:hAnsi="Times New Roman" w:cs="Times New Roman"/>
          <w:sz w:val="24"/>
          <w:szCs w:val="24"/>
        </w:rPr>
        <w:t>Kliento</w:t>
      </w:r>
      <w:r w:rsidRPr="008A30DB">
        <w:rPr>
          <w:rFonts w:ascii="Times New Roman" w:hAnsi="Times New Roman" w:cs="Times New Roman"/>
          <w:sz w:val="24"/>
          <w:szCs w:val="24"/>
        </w:rPr>
        <w:t xml:space="preserve"> patvirtintas receptūras ir technologinius reikalavimus. Šie valgiaraščiai skelbiami įstaigoje viešai skelbimų lentoje bei progimnazijos interneto svetainėje</w:t>
      </w:r>
      <w:r w:rsidR="0022504C" w:rsidRPr="008A30DB">
        <w:rPr>
          <w:rFonts w:ascii="Times New Roman" w:hAnsi="Times New Roman" w:cs="Times New Roman"/>
          <w:sz w:val="24"/>
          <w:szCs w:val="24"/>
        </w:rPr>
        <w:t>.</w:t>
      </w:r>
    </w:p>
    <w:p w14:paraId="216436CD" w14:textId="016F100C"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Maistas ir gėrimai turi būti pateikiami naudojant daugkartinio naudojimo stalo įrankius, stiklinius ir kitokius indus bei staltieses arba atsinaujinančių išteklių pagrindu pagamintus stalo įrankius, indus bei viešojo maitinimo reikmenis.</w:t>
      </w:r>
    </w:p>
    <w:p w14:paraId="1C9728AC" w14:textId="77777777"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Susidariusios atliekos (stiklas, popierius, plastikas, metalas ir kt.) turi būti rūšiuojamos ir perduodamos atliekas tvarkančioms įmonėms.</w:t>
      </w:r>
    </w:p>
    <w:p w14:paraId="6E000BEC" w14:textId="77777777"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Biologiškai skaidžios atliekos turi būti surenkamos atskirai ir perduodamos šias atliekas kompostuojančioms ar kitaip naudojančioms įmonėms.</w:t>
      </w:r>
    </w:p>
    <w:p w14:paraId="12D65AD7" w14:textId="77777777"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Turi būti laikomasi atliekų prevencijos ir tvarkymo prioritetų eiliškumo (prevencija, paruošimas naudoti pakartotinai, perdirbimas, kitoks naudojimas, šalinimas).</w:t>
      </w:r>
    </w:p>
    <w:p w14:paraId="5A20003E" w14:textId="18FF011D"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lang w:eastAsia="lt-LT"/>
        </w:rPr>
        <w:t xml:space="preserve">Paslaugų teikėjas užtikrina, kad, teikiant maitinimo paslaugas maisto ruošimo procese, nebus naudojami pusgaminiai, nebus tiekiamos </w:t>
      </w:r>
      <w:r w:rsidR="00F56A9F" w:rsidRPr="008A30DB">
        <w:rPr>
          <w:rFonts w:ascii="Times New Roman" w:hAnsi="Times New Roman" w:cs="Times New Roman"/>
          <w:sz w:val="24"/>
          <w:szCs w:val="24"/>
          <w:lang w:eastAsia="lt-LT"/>
        </w:rPr>
        <w:t xml:space="preserve">draudžiamos tiekti </w:t>
      </w:r>
      <w:r w:rsidRPr="008A30DB">
        <w:rPr>
          <w:rFonts w:ascii="Times New Roman" w:hAnsi="Times New Roman" w:cs="Times New Roman"/>
          <w:sz w:val="24"/>
          <w:szCs w:val="24"/>
          <w:lang w:eastAsia="lt-LT"/>
        </w:rPr>
        <w:t>maisto produktų grupės, nurodytos Lietuvos Respublikos sveikatos apsaugos ministro 2011 m. lapkričio 11 d. įsakyme Nr. V-964 (aktualioje redakcijoje)</w:t>
      </w:r>
      <w:r w:rsidR="003C0F04" w:rsidRPr="008A30DB">
        <w:rPr>
          <w:rFonts w:ascii="Times New Roman" w:hAnsi="Times New Roman" w:cs="Times New Roman"/>
          <w:sz w:val="24"/>
          <w:szCs w:val="24"/>
          <w:lang w:eastAsia="lt-LT"/>
        </w:rPr>
        <w:t>, nenaudos maisto priedų, kurių neturi būti vaikams maitinti skirtuose maisto produktuose</w:t>
      </w:r>
      <w:r w:rsidR="008A30DB" w:rsidRPr="008A30DB">
        <w:rPr>
          <w:rFonts w:ascii="Times New Roman" w:hAnsi="Times New Roman" w:cs="Times New Roman"/>
          <w:sz w:val="24"/>
          <w:szCs w:val="24"/>
          <w:lang w:eastAsia="lt-LT"/>
        </w:rPr>
        <w:t xml:space="preserve">, nurodytuose </w:t>
      </w:r>
      <w:r w:rsidR="003C0F04" w:rsidRPr="008A30DB">
        <w:rPr>
          <w:rFonts w:ascii="Times New Roman" w:hAnsi="Times New Roman" w:cs="Times New Roman"/>
          <w:sz w:val="24"/>
          <w:szCs w:val="24"/>
          <w:lang w:eastAsia="lt-LT"/>
        </w:rPr>
        <w:t>(</w:t>
      </w:r>
      <w:r w:rsidR="000F3678">
        <w:rPr>
          <w:rFonts w:ascii="Times New Roman" w:hAnsi="Times New Roman" w:cs="Times New Roman"/>
          <w:sz w:val="24"/>
          <w:szCs w:val="24"/>
          <w:lang w:eastAsia="lt-LT"/>
        </w:rPr>
        <w:t>t</w:t>
      </w:r>
      <w:r w:rsidR="003C0F04" w:rsidRPr="008A30DB">
        <w:rPr>
          <w:rFonts w:ascii="Times New Roman" w:hAnsi="Times New Roman" w:cs="Times New Roman"/>
          <w:sz w:val="24"/>
          <w:szCs w:val="24"/>
          <w:lang w:eastAsia="lt-LT"/>
        </w:rPr>
        <w:t>echninės specifikacijos 1 priedas</w:t>
      </w:r>
      <w:r w:rsidR="008A30DB" w:rsidRPr="008A30DB">
        <w:rPr>
          <w:rFonts w:ascii="Times New Roman" w:hAnsi="Times New Roman" w:cs="Times New Roman"/>
          <w:sz w:val="24"/>
          <w:szCs w:val="24"/>
          <w:lang w:eastAsia="lt-LT"/>
        </w:rPr>
        <w:t>)</w:t>
      </w:r>
      <w:r w:rsidRPr="008A30DB">
        <w:rPr>
          <w:rFonts w:ascii="Times New Roman" w:hAnsi="Times New Roman" w:cs="Times New Roman"/>
          <w:sz w:val="24"/>
          <w:szCs w:val="24"/>
          <w:lang w:eastAsia="lt-LT"/>
        </w:rPr>
        <w:t>, o produktų asortimentas bus sudarytas pagal rekomenduojamas maitinimui maisto produktų grupes, vadovaujantis Lietuvos Respublikos sveikatos apsaugos ministro 2011 m. lapkričio 11 d. įsakymu Nr. V-9</w:t>
      </w:r>
      <w:r w:rsidRPr="000F3678">
        <w:rPr>
          <w:rFonts w:ascii="Times New Roman" w:hAnsi="Times New Roman" w:cs="Times New Roman"/>
          <w:sz w:val="24"/>
          <w:szCs w:val="24"/>
          <w:lang w:eastAsia="lt-LT"/>
        </w:rPr>
        <w:t>64</w:t>
      </w:r>
      <w:r w:rsidRPr="008A30DB">
        <w:rPr>
          <w:rFonts w:ascii="Times New Roman" w:hAnsi="Times New Roman" w:cs="Times New Roman"/>
          <w:sz w:val="24"/>
          <w:szCs w:val="24"/>
          <w:lang w:eastAsia="lt-LT"/>
        </w:rPr>
        <w:t xml:space="preserve"> (aktualia redakcija).</w:t>
      </w:r>
    </w:p>
    <w:p w14:paraId="18B63081" w14:textId="1918D63C"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lastRenderedPageBreak/>
        <w:t xml:space="preserve"> </w:t>
      </w:r>
      <w:r w:rsidR="000F3678">
        <w:rPr>
          <w:rFonts w:ascii="Times New Roman" w:hAnsi="Times New Roman" w:cs="Times New Roman"/>
          <w:sz w:val="24"/>
          <w:szCs w:val="24"/>
        </w:rPr>
        <w:t>R</w:t>
      </w:r>
      <w:r w:rsidRPr="008A30DB">
        <w:rPr>
          <w:rFonts w:ascii="Times New Roman" w:hAnsi="Times New Roman" w:cs="Times New Roman"/>
          <w:sz w:val="24"/>
          <w:szCs w:val="24"/>
        </w:rPr>
        <w:t>ekomenduojama organizuoti papildomą šaltų ir</w:t>
      </w:r>
      <w:r w:rsidR="00E61B08" w:rsidRPr="008A30DB">
        <w:rPr>
          <w:rFonts w:ascii="Times New Roman" w:hAnsi="Times New Roman" w:cs="Times New Roman"/>
          <w:sz w:val="24"/>
          <w:szCs w:val="24"/>
        </w:rPr>
        <w:t xml:space="preserve"> (</w:t>
      </w:r>
      <w:r w:rsidRPr="008A30DB">
        <w:rPr>
          <w:rFonts w:ascii="Times New Roman" w:hAnsi="Times New Roman" w:cs="Times New Roman"/>
          <w:sz w:val="24"/>
          <w:szCs w:val="24"/>
        </w:rPr>
        <w:t>ar</w:t>
      </w:r>
      <w:r w:rsidR="00E61B08" w:rsidRPr="008A30DB">
        <w:rPr>
          <w:rFonts w:ascii="Times New Roman" w:hAnsi="Times New Roman" w:cs="Times New Roman"/>
          <w:sz w:val="24"/>
          <w:szCs w:val="24"/>
        </w:rPr>
        <w:t>)</w:t>
      </w:r>
      <w:r w:rsidRPr="008A30DB">
        <w:rPr>
          <w:rFonts w:ascii="Times New Roman" w:hAnsi="Times New Roman" w:cs="Times New Roman"/>
          <w:sz w:val="24"/>
          <w:szCs w:val="24"/>
        </w:rPr>
        <w:t xml:space="preserve"> šiltų užkandžių stalą. Jei yra galimybė laisvai pasirinkti užkandžius, jie turi būti tiekiami pagal užkandžių asortimento sąrašą. Užkandžių asortimento sąraše turi būti nurodytas maisto produkto ar patiekalo pavadinimas, gamintojas, BAR kodas bei etiketėje nurodytos sudedamosios dalys, alergenai ir kiti pagal etikečių reikalavimus nustatyta informacija lietuvių kalba.</w:t>
      </w:r>
    </w:p>
    <w:p w14:paraId="206F8082" w14:textId="77777777"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Turi būti sudarytos higieniškos sąlygos nemokamai ir laisvai prieinamai atsigerti geriamo vandens, (rekomenduotina kambario temperatūros, pvz. pilstomo iš geriamam vandeniui skirtų uždarų indų, talpų, automatų ir panašiai), o taip pat karšto vandens (pvz., iš termostato ar termoso).</w:t>
      </w:r>
    </w:p>
    <w:p w14:paraId="70A1C52E" w14:textId="7CA5EA85" w:rsidR="000C65DC" w:rsidRPr="008A30DB" w:rsidRDefault="0092037D">
      <w:pPr>
        <w:numPr>
          <w:ilvl w:val="0"/>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Kliento</w:t>
      </w:r>
      <w:r w:rsidR="000C65DC" w:rsidRPr="008A30DB">
        <w:rPr>
          <w:rFonts w:ascii="Times New Roman" w:hAnsi="Times New Roman" w:cs="Times New Roman"/>
          <w:sz w:val="24"/>
          <w:szCs w:val="24"/>
        </w:rPr>
        <w:t xml:space="preserve"> prašymu kompleksinius pietus užsisakiusiems pradinių klasių mokiniams sriuba, garnyras ir daržovės turi būti pateikiami ant stalų.</w:t>
      </w:r>
    </w:p>
    <w:p w14:paraId="3991B38D" w14:textId="7C5472D5"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Fonts w:ascii="Times New Roman" w:hAnsi="Times New Roman" w:cs="Times New Roman"/>
          <w:sz w:val="24"/>
          <w:szCs w:val="24"/>
          <w:lang w:eastAsia="lt-LT"/>
        </w:rPr>
        <w:t xml:space="preserve">Paslaugų teikėjas patiekalus privalo gaminti (ruošti) </w:t>
      </w:r>
      <w:r w:rsidR="0092037D" w:rsidRPr="008A30DB">
        <w:rPr>
          <w:rFonts w:ascii="Times New Roman" w:hAnsi="Times New Roman" w:cs="Times New Roman"/>
          <w:sz w:val="24"/>
          <w:szCs w:val="24"/>
          <w:lang w:eastAsia="lt-LT"/>
        </w:rPr>
        <w:t>Kliento</w:t>
      </w:r>
      <w:r w:rsidRPr="008A30DB">
        <w:rPr>
          <w:rFonts w:ascii="Times New Roman" w:hAnsi="Times New Roman" w:cs="Times New Roman"/>
          <w:sz w:val="24"/>
          <w:szCs w:val="24"/>
          <w:lang w:eastAsia="lt-LT"/>
        </w:rPr>
        <w:t xml:space="preserve"> patalpose. Maistas turi būti karštas, kokybiškas, atitinkantis teisės aktuose nustatytus reikalavimus, tausojantis, pagamintas laikantis visų higienos normų.</w:t>
      </w:r>
    </w:p>
    <w:p w14:paraId="25A201B0" w14:textId="1EE45678"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Fonts w:ascii="Times New Roman" w:hAnsi="Times New Roman" w:cs="Times New Roman"/>
          <w:sz w:val="24"/>
          <w:szCs w:val="24"/>
          <w:lang w:eastAsia="lt-LT"/>
        </w:rPr>
        <w:t xml:space="preserve">Paslaugų teikėjas turės bendradarbiauti su </w:t>
      </w:r>
      <w:r w:rsidR="0092037D" w:rsidRPr="008A30DB">
        <w:rPr>
          <w:rFonts w:ascii="Times New Roman" w:hAnsi="Times New Roman" w:cs="Times New Roman"/>
          <w:sz w:val="24"/>
          <w:szCs w:val="24"/>
          <w:lang w:eastAsia="lt-LT"/>
        </w:rPr>
        <w:t>Kliento</w:t>
      </w:r>
      <w:r w:rsidRPr="008A30DB">
        <w:rPr>
          <w:rFonts w:ascii="Times New Roman" w:hAnsi="Times New Roman" w:cs="Times New Roman"/>
          <w:sz w:val="24"/>
          <w:szCs w:val="24"/>
          <w:lang w:eastAsia="lt-LT"/>
        </w:rPr>
        <w:t xml:space="preserve"> administracija mokinių maitinimo gerinimo klausimais bei atsižve</w:t>
      </w:r>
      <w:r w:rsidR="00B622AB" w:rsidRPr="008A30DB">
        <w:rPr>
          <w:rFonts w:ascii="Times New Roman" w:hAnsi="Times New Roman" w:cs="Times New Roman"/>
          <w:sz w:val="24"/>
          <w:szCs w:val="24"/>
          <w:lang w:eastAsia="lt-LT"/>
        </w:rPr>
        <w:t>l</w:t>
      </w:r>
      <w:r w:rsidRPr="008A30DB">
        <w:rPr>
          <w:rFonts w:ascii="Times New Roman" w:hAnsi="Times New Roman" w:cs="Times New Roman"/>
          <w:sz w:val="24"/>
          <w:szCs w:val="24"/>
          <w:lang w:eastAsia="lt-LT"/>
        </w:rPr>
        <w:t>gti į mokyklos ir vaikų pastabas, bei įgyvendinti pokyčius.</w:t>
      </w:r>
    </w:p>
    <w:p w14:paraId="53279221" w14:textId="77777777"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Fonts w:ascii="Times New Roman" w:hAnsi="Times New Roman" w:cs="Times New Roman"/>
          <w:sz w:val="24"/>
          <w:szCs w:val="24"/>
          <w:lang w:eastAsia="lt-LT"/>
        </w:rPr>
        <w:t xml:space="preserve">Patalpos ir įranga: </w:t>
      </w:r>
    </w:p>
    <w:p w14:paraId="301DE9FC" w14:textId="121AFDD2" w:rsidR="000C65DC" w:rsidRPr="008A30DB" w:rsidRDefault="0092037D">
      <w:pPr>
        <w:pStyle w:val="Sraopastraipa"/>
        <w:numPr>
          <w:ilvl w:val="1"/>
          <w:numId w:val="43"/>
        </w:numPr>
        <w:tabs>
          <w:tab w:val="left" w:pos="851"/>
        </w:tabs>
        <w:ind w:left="0" w:firstLine="709"/>
        <w:rPr>
          <w:szCs w:val="24"/>
        </w:rPr>
      </w:pPr>
      <w:r w:rsidRPr="008A30DB">
        <w:rPr>
          <w:szCs w:val="24"/>
        </w:rPr>
        <w:t>Kliento</w:t>
      </w:r>
      <w:r w:rsidR="000C65DC" w:rsidRPr="008A30DB">
        <w:rPr>
          <w:szCs w:val="24"/>
        </w:rPr>
        <w:t xml:space="preserve"> perdavimo-priėmimo aktu perduoda Paslaugų teikėjui veikiančią virtuvės </w:t>
      </w:r>
      <w:r w:rsidR="000C65DC" w:rsidRPr="00D97DB1">
        <w:rPr>
          <w:szCs w:val="24"/>
        </w:rPr>
        <w:t xml:space="preserve">įrangą (Įrangos sąrašas pateiktas </w:t>
      </w:r>
      <w:r w:rsidRPr="00D97DB1">
        <w:rPr>
          <w:szCs w:val="24"/>
        </w:rPr>
        <w:t>t</w:t>
      </w:r>
      <w:r w:rsidR="000C65DC" w:rsidRPr="00D97DB1">
        <w:rPr>
          <w:szCs w:val="24"/>
        </w:rPr>
        <w:t>echninės specifikacijos 2 priede).</w:t>
      </w:r>
      <w:r w:rsidR="000C65DC" w:rsidRPr="008A30DB">
        <w:rPr>
          <w:szCs w:val="24"/>
        </w:rPr>
        <w:t xml:space="preserve"> Paslaugų teik</w:t>
      </w:r>
      <w:r w:rsidR="005C6783" w:rsidRPr="008A30DB">
        <w:rPr>
          <w:szCs w:val="24"/>
        </w:rPr>
        <w:t>ė</w:t>
      </w:r>
      <w:r w:rsidR="000C65DC" w:rsidRPr="008A30DB">
        <w:rPr>
          <w:szCs w:val="24"/>
        </w:rPr>
        <w:t>jas atlieka jos gamintojo numatytą aptarnavimą, reikiamais atvejais – remontą, atlieka riebalų gaudyklės valymą (pagal poreikį</w:t>
      </w:r>
      <w:r w:rsidR="003C0F04" w:rsidRPr="008A30DB">
        <w:rPr>
          <w:szCs w:val="24"/>
        </w:rPr>
        <w:t xml:space="preserve"> ir/ ar teisės aktų reikalavimus</w:t>
      </w:r>
      <w:r w:rsidR="000C65DC" w:rsidRPr="008A30DB">
        <w:rPr>
          <w:szCs w:val="24"/>
        </w:rPr>
        <w:t xml:space="preserve">). Trūkstamą virtuvės įrangą Paslaugų teikėjas įsigyja ir eksploatuoja savo lėšomis. Visas su įrangos priežiūra, remontu ir eksploatavimu susijusias išlaidas turi padengti Paslaugų teikėjas. </w:t>
      </w:r>
    </w:p>
    <w:p w14:paraId="7B3E4AAA" w14:textId="653BE836" w:rsidR="00B06EFC" w:rsidRDefault="000C65DC" w:rsidP="00B06EFC">
      <w:pPr>
        <w:numPr>
          <w:ilvl w:val="1"/>
          <w:numId w:val="43"/>
        </w:numPr>
        <w:tabs>
          <w:tab w:val="left" w:pos="851"/>
        </w:tabs>
        <w:spacing w:after="0" w:line="240" w:lineRule="auto"/>
        <w:ind w:left="0" w:firstLine="709"/>
        <w:jc w:val="both"/>
        <w:rPr>
          <w:rFonts w:ascii="Times New Roman" w:hAnsi="Times New Roman" w:cs="Times New Roman"/>
          <w:sz w:val="24"/>
          <w:szCs w:val="24"/>
        </w:rPr>
      </w:pPr>
      <w:r w:rsidRPr="00B06EFC">
        <w:rPr>
          <w:rFonts w:ascii="Times New Roman" w:hAnsi="Times New Roman" w:cs="Times New Roman"/>
          <w:sz w:val="24"/>
          <w:szCs w:val="24"/>
        </w:rPr>
        <w:t xml:space="preserve">Paslaugų teikėjas </w:t>
      </w:r>
      <w:r w:rsidRPr="00B06EFC">
        <w:rPr>
          <w:rFonts w:ascii="Times New Roman" w:hAnsi="Times New Roman" w:cs="Times New Roman"/>
          <w:b/>
          <w:sz w:val="24"/>
          <w:szCs w:val="24"/>
        </w:rPr>
        <w:t>visus</w:t>
      </w:r>
      <w:r w:rsidRPr="00B06EFC">
        <w:rPr>
          <w:rFonts w:ascii="Times New Roman" w:hAnsi="Times New Roman" w:cs="Times New Roman"/>
          <w:sz w:val="24"/>
          <w:szCs w:val="24"/>
        </w:rPr>
        <w:t xml:space="preserve"> patiekalus, nurodytus valgiaraštyje privalo gaminti (ruošti) </w:t>
      </w:r>
      <w:r w:rsidR="00AC02B4" w:rsidRPr="00B06EFC">
        <w:rPr>
          <w:rFonts w:ascii="Times New Roman" w:hAnsi="Times New Roman" w:cs="Times New Roman"/>
          <w:b/>
          <w:sz w:val="24"/>
          <w:szCs w:val="24"/>
        </w:rPr>
        <w:t xml:space="preserve">Vilniaus </w:t>
      </w:r>
      <w:proofErr w:type="spellStart"/>
      <w:r w:rsidR="00AC02B4" w:rsidRPr="00B06EFC">
        <w:rPr>
          <w:rFonts w:ascii="Times New Roman" w:hAnsi="Times New Roman" w:cs="Times New Roman"/>
          <w:b/>
          <w:sz w:val="24"/>
          <w:szCs w:val="24"/>
        </w:rPr>
        <w:t>Šolomo</w:t>
      </w:r>
      <w:proofErr w:type="spellEnd"/>
      <w:r w:rsidR="00AC02B4" w:rsidRPr="00B06EFC">
        <w:rPr>
          <w:rFonts w:ascii="Times New Roman" w:hAnsi="Times New Roman" w:cs="Times New Roman"/>
          <w:b/>
          <w:sz w:val="24"/>
          <w:szCs w:val="24"/>
        </w:rPr>
        <w:t xml:space="preserve"> </w:t>
      </w:r>
      <w:proofErr w:type="spellStart"/>
      <w:r w:rsidR="00AC02B4" w:rsidRPr="00B06EFC">
        <w:rPr>
          <w:rFonts w:ascii="Times New Roman" w:hAnsi="Times New Roman" w:cs="Times New Roman"/>
          <w:b/>
          <w:sz w:val="24"/>
          <w:szCs w:val="24"/>
        </w:rPr>
        <w:t>Aleichemo</w:t>
      </w:r>
      <w:proofErr w:type="spellEnd"/>
      <w:r w:rsidR="00AC02B4" w:rsidRPr="00B06EFC">
        <w:rPr>
          <w:rFonts w:ascii="Times New Roman" w:hAnsi="Times New Roman" w:cs="Times New Roman"/>
          <w:b/>
          <w:sz w:val="24"/>
          <w:szCs w:val="24"/>
        </w:rPr>
        <w:t xml:space="preserve"> ORT gimnazijos</w:t>
      </w:r>
      <w:r w:rsidRPr="00B06EFC">
        <w:rPr>
          <w:rFonts w:ascii="Times New Roman" w:hAnsi="Times New Roman" w:cs="Times New Roman"/>
          <w:b/>
          <w:sz w:val="24"/>
          <w:szCs w:val="24"/>
        </w:rPr>
        <w:t xml:space="preserve"> patalpose (</w:t>
      </w:r>
      <w:r w:rsidR="00B06EFC" w:rsidRPr="00B06EFC">
        <w:rPr>
          <w:rFonts w:ascii="Times New Roman" w:hAnsi="Times New Roman" w:cs="Times New Roman"/>
          <w:b/>
          <w:sz w:val="24"/>
          <w:szCs w:val="24"/>
        </w:rPr>
        <w:t>J. I. Kraševskio g. 5</w:t>
      </w:r>
      <w:r w:rsidRPr="00B06EFC">
        <w:rPr>
          <w:rFonts w:ascii="Times New Roman" w:hAnsi="Times New Roman" w:cs="Times New Roman"/>
          <w:b/>
          <w:sz w:val="24"/>
          <w:szCs w:val="24"/>
        </w:rPr>
        <w:t xml:space="preserve">, Vilnius), kurias išsinuomoja iš Vilniaus </w:t>
      </w:r>
      <w:proofErr w:type="spellStart"/>
      <w:r w:rsidR="00B06EFC" w:rsidRPr="00B06EFC">
        <w:rPr>
          <w:rFonts w:ascii="Times New Roman" w:hAnsi="Times New Roman" w:cs="Times New Roman"/>
          <w:b/>
          <w:sz w:val="24"/>
          <w:szCs w:val="24"/>
        </w:rPr>
        <w:t>Šolomo</w:t>
      </w:r>
      <w:proofErr w:type="spellEnd"/>
      <w:r w:rsidR="00B06EFC" w:rsidRPr="00B06EFC">
        <w:rPr>
          <w:rFonts w:ascii="Times New Roman" w:hAnsi="Times New Roman" w:cs="Times New Roman"/>
          <w:b/>
          <w:sz w:val="24"/>
          <w:szCs w:val="24"/>
        </w:rPr>
        <w:t xml:space="preserve"> </w:t>
      </w:r>
      <w:proofErr w:type="spellStart"/>
      <w:r w:rsidR="00B06EFC" w:rsidRPr="00B06EFC">
        <w:rPr>
          <w:rFonts w:ascii="Times New Roman" w:hAnsi="Times New Roman" w:cs="Times New Roman"/>
          <w:b/>
          <w:sz w:val="24"/>
          <w:szCs w:val="24"/>
        </w:rPr>
        <w:t>Aleichemo</w:t>
      </w:r>
      <w:proofErr w:type="spellEnd"/>
      <w:r w:rsidR="00B06EFC" w:rsidRPr="00B06EFC">
        <w:rPr>
          <w:rFonts w:ascii="Times New Roman" w:hAnsi="Times New Roman" w:cs="Times New Roman"/>
          <w:b/>
          <w:sz w:val="24"/>
          <w:szCs w:val="24"/>
        </w:rPr>
        <w:t xml:space="preserve"> ORT gimnazijos</w:t>
      </w:r>
      <w:r w:rsidRPr="00B06EFC">
        <w:rPr>
          <w:rFonts w:ascii="Times New Roman" w:hAnsi="Times New Roman" w:cs="Times New Roman"/>
          <w:sz w:val="24"/>
          <w:szCs w:val="24"/>
        </w:rPr>
        <w:t>. Patalpų naudojimo ir apmokėjimo sąlygos nustatomos patalpų nuomos sutartyje</w:t>
      </w:r>
      <w:r w:rsidR="00C8578C">
        <w:rPr>
          <w:rFonts w:ascii="Times New Roman" w:hAnsi="Times New Roman" w:cs="Times New Roman"/>
          <w:sz w:val="24"/>
          <w:szCs w:val="24"/>
        </w:rPr>
        <w:t xml:space="preserve">. </w:t>
      </w:r>
      <w:r w:rsidRPr="00484423">
        <w:rPr>
          <w:rFonts w:ascii="Times New Roman" w:hAnsi="Times New Roman" w:cs="Times New Roman"/>
          <w:sz w:val="24"/>
          <w:szCs w:val="24"/>
        </w:rPr>
        <w:t xml:space="preserve">Maisto gaminimui (ruošimui) naudojamos apšildomos patalpos – </w:t>
      </w:r>
      <w:r w:rsidR="00B06EFC" w:rsidRPr="00484423">
        <w:rPr>
          <w:rFonts w:ascii="Times New Roman" w:hAnsi="Times New Roman" w:cs="Times New Roman"/>
          <w:sz w:val="24"/>
          <w:szCs w:val="24"/>
        </w:rPr>
        <w:t>valgykla: 86,29 kv. m., patalpa virtuvės technologijai: 54,87 kv. m., pagalbinė patalpa (daržovių tvarkymas): 7,55 kv. m., pagalbinė patalpa (sausų produktų ir šaldytuvų patalpa): 6,45 kv. m., kabinetas: 3,92 kv. m., persirengimo patalpa: 3,08 kv. m.,</w:t>
      </w:r>
      <w:r w:rsidR="00484423" w:rsidRPr="00484423">
        <w:rPr>
          <w:rFonts w:ascii="Times New Roman" w:hAnsi="Times New Roman" w:cs="Times New Roman"/>
          <w:sz w:val="24"/>
          <w:szCs w:val="24"/>
        </w:rPr>
        <w:t xml:space="preserve"> riebalų gaudyklė (patalpa rūsyje): 28,98 kv. m.,</w:t>
      </w:r>
      <w:r w:rsidR="00B06EFC" w:rsidRPr="00484423">
        <w:rPr>
          <w:rFonts w:ascii="Times New Roman" w:hAnsi="Times New Roman" w:cs="Times New Roman"/>
          <w:sz w:val="24"/>
          <w:szCs w:val="24"/>
        </w:rPr>
        <w:t xml:space="preserve"> WC, dušas, ir kt.: 10,97 kv. m.</w:t>
      </w:r>
      <w:r w:rsidR="00484423" w:rsidRPr="00484423">
        <w:rPr>
          <w:rFonts w:ascii="Times New Roman" w:hAnsi="Times New Roman" w:cs="Times New Roman"/>
          <w:sz w:val="24"/>
          <w:szCs w:val="24"/>
        </w:rPr>
        <w:t>, viso: 202,11 kv. m.</w:t>
      </w:r>
      <w:r w:rsidR="00B06EFC">
        <w:rPr>
          <w:rFonts w:ascii="Times New Roman" w:hAnsi="Times New Roman" w:cs="Times New Roman"/>
          <w:sz w:val="24"/>
          <w:szCs w:val="24"/>
        </w:rPr>
        <w:t xml:space="preserve"> </w:t>
      </w:r>
    </w:p>
    <w:p w14:paraId="314838EB" w14:textId="6E9F95AF" w:rsidR="000C65DC" w:rsidRPr="00B06EFC" w:rsidRDefault="000C65DC" w:rsidP="00B06EFC">
      <w:pPr>
        <w:numPr>
          <w:ilvl w:val="1"/>
          <w:numId w:val="43"/>
        </w:numPr>
        <w:tabs>
          <w:tab w:val="left" w:pos="851"/>
        </w:tabs>
        <w:spacing w:after="0" w:line="240" w:lineRule="auto"/>
        <w:ind w:left="0" w:firstLine="709"/>
        <w:jc w:val="both"/>
        <w:rPr>
          <w:rFonts w:ascii="Times New Roman" w:hAnsi="Times New Roman" w:cs="Times New Roman"/>
          <w:sz w:val="24"/>
          <w:szCs w:val="24"/>
        </w:rPr>
      </w:pPr>
      <w:r w:rsidRPr="00B06EFC">
        <w:rPr>
          <w:rFonts w:ascii="Times New Roman" w:hAnsi="Times New Roman" w:cs="Times New Roman"/>
          <w:sz w:val="24"/>
          <w:szCs w:val="24"/>
        </w:rPr>
        <w:t>Paslaugų teikėjas privalo turėti daugkartinio naudojimo stalo įrankius, serviravimo indus. Maistas turi būti patiekiamas estetiškai. Draudžiama naudoti susidėvėjusius, ištrupėjusius, įskilusius, apdaužytais kraštais indus bei aliumininius įrankius ir indus.</w:t>
      </w:r>
    </w:p>
    <w:p w14:paraId="3ABC4F49" w14:textId="77777777" w:rsidR="000C65DC" w:rsidRPr="008A30DB" w:rsidRDefault="000C65DC">
      <w:pPr>
        <w:numPr>
          <w:ilvl w:val="1"/>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Paslaugų teikėjas privalo užtikrinti ir atsakyti už pagal nuomos sutartį gautų patalpų sanitarinę – higieninę būklę, smulkų paprastąjį remontą, priešgaisrinės saugos reikalavimus bei panaudos būdu gautų įrenginių, skirtų maisto gamybai, saugų darbą, priežiūrą ir remontą savo lėšomis, pasiruošimą naujiems mokslo metams.</w:t>
      </w:r>
    </w:p>
    <w:p w14:paraId="653A7B09" w14:textId="2324CFB4" w:rsidR="000C65DC" w:rsidRPr="008A30DB" w:rsidRDefault="000C65DC">
      <w:pPr>
        <w:numPr>
          <w:ilvl w:val="1"/>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 xml:space="preserve">Paslaugų teikėjas savo lėšomis turės apsirūpinti reikiamomis priemonėmis plovimui, dezinfekavimui, </w:t>
      </w:r>
      <w:r w:rsidR="00B06EFC" w:rsidRPr="008A30DB">
        <w:rPr>
          <w:rFonts w:ascii="Times New Roman" w:hAnsi="Times New Roman" w:cs="Times New Roman"/>
          <w:sz w:val="24"/>
          <w:szCs w:val="24"/>
        </w:rPr>
        <w:t>nuriebalavimui</w:t>
      </w:r>
      <w:r w:rsidRPr="008A30DB">
        <w:rPr>
          <w:rFonts w:ascii="Times New Roman" w:hAnsi="Times New Roman" w:cs="Times New Roman"/>
          <w:sz w:val="24"/>
          <w:szCs w:val="24"/>
        </w:rPr>
        <w:t>, turės sudaryti sutartis kenkėjų kontrolei, turės prižiūrėti ir atsakyti už pagal aktą priimtas patalpas ir įrengimus, patalpose esančią įrangą, inventorių, vandentiekio, elektros, vėdinimo sistemų gedimus remontuos savo lėšomis, pagal visus higienos, priešgaisrinės saugos ir kitus reikalavimus, turės pašalinti visus trūkumus, nurodytus inspektuojančių ir kontroliuojančių tarnybų.</w:t>
      </w:r>
    </w:p>
    <w:p w14:paraId="0F8EE81B" w14:textId="77777777" w:rsidR="000C65DC" w:rsidRPr="008A30DB" w:rsidRDefault="000C65DC">
      <w:pPr>
        <w:numPr>
          <w:ilvl w:val="1"/>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Paslaugų teikėjas turės atlikti smulkų (reikalingą užtikrinti visų higienos ir darbų saugos reikalavimų laikymąsi) paprastąjį remontą savo lėšomis.</w:t>
      </w:r>
    </w:p>
    <w:p w14:paraId="2540B730" w14:textId="77777777" w:rsidR="00D97DB1" w:rsidRDefault="000C65DC" w:rsidP="00D97DB1">
      <w:pPr>
        <w:numPr>
          <w:ilvl w:val="1"/>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 xml:space="preserve">Paslaugų teikėjas turės apmokėti maitinimo proceso organizavimo metu susidariusių maisto ir </w:t>
      </w:r>
      <w:r w:rsidRPr="00D97DB1">
        <w:rPr>
          <w:rFonts w:ascii="Times New Roman" w:hAnsi="Times New Roman" w:cs="Times New Roman"/>
          <w:sz w:val="24"/>
          <w:szCs w:val="24"/>
        </w:rPr>
        <w:t xml:space="preserve">buitinių šiukšlių atliekų tvarkymo ir kitas išlaidas. </w:t>
      </w:r>
    </w:p>
    <w:p w14:paraId="3ED7D81D" w14:textId="2E238F64" w:rsidR="000C65DC" w:rsidRPr="00D97DB1" w:rsidRDefault="000C65DC" w:rsidP="00D97DB1">
      <w:pPr>
        <w:numPr>
          <w:ilvl w:val="1"/>
          <w:numId w:val="43"/>
        </w:numPr>
        <w:tabs>
          <w:tab w:val="left" w:pos="851"/>
        </w:tabs>
        <w:spacing w:after="0" w:line="240" w:lineRule="auto"/>
        <w:ind w:left="0" w:firstLine="709"/>
        <w:jc w:val="both"/>
        <w:rPr>
          <w:rFonts w:ascii="Times New Roman" w:hAnsi="Times New Roman" w:cs="Times New Roman"/>
          <w:sz w:val="24"/>
          <w:szCs w:val="24"/>
        </w:rPr>
      </w:pPr>
      <w:r w:rsidRPr="00D97DB1">
        <w:rPr>
          <w:rFonts w:ascii="Times New Roman" w:hAnsi="Times New Roman" w:cs="Times New Roman"/>
          <w:sz w:val="24"/>
          <w:szCs w:val="24"/>
        </w:rPr>
        <w:t>Už patalpose faktiškai sunaudotus energetinius resursus, karštą ir šaltą vandenį, komunalines paslaugas Paslaugų teikėjas apmoka patalpų nuomos sutartyje nustatyta tvarka</w:t>
      </w:r>
      <w:r w:rsidR="00C8578C" w:rsidRPr="00D97DB1">
        <w:rPr>
          <w:rFonts w:ascii="Times New Roman" w:hAnsi="Times New Roman" w:cs="Times New Roman"/>
          <w:sz w:val="24"/>
          <w:szCs w:val="24"/>
        </w:rPr>
        <w:t>.</w:t>
      </w:r>
    </w:p>
    <w:p w14:paraId="798A9671" w14:textId="77777777" w:rsidR="000C65DC" w:rsidRPr="008A30DB" w:rsidRDefault="000C65DC">
      <w:pPr>
        <w:numPr>
          <w:ilvl w:val="1"/>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lastRenderedPageBreak/>
        <w:t>Paslaugų teikėjas maisto gaminimo patalpose privalės turėti visus reikalingus dokumentus (technologines korteles su technologiniais aprašymais ir kt.), nurodytus Geros higienos praktikos taisyklėse ir kituose teisės aktuose.</w:t>
      </w:r>
    </w:p>
    <w:p w14:paraId="54BA58F2" w14:textId="77777777"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Patalpų naudojimas:</w:t>
      </w:r>
    </w:p>
    <w:p w14:paraId="0BF32B56" w14:textId="77777777" w:rsidR="000C65DC" w:rsidRPr="008A30DB" w:rsidRDefault="000C65DC">
      <w:pPr>
        <w:numPr>
          <w:ilvl w:val="1"/>
          <w:numId w:val="43"/>
        </w:numPr>
        <w:tabs>
          <w:tab w:val="left" w:pos="426"/>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Paslaugų teikėjas negali keisti suteiktų patalpų paskirties;</w:t>
      </w:r>
    </w:p>
    <w:p w14:paraId="0AD2398B" w14:textId="77777777" w:rsidR="000C65DC" w:rsidRPr="008A30DB" w:rsidRDefault="000C65DC">
      <w:pPr>
        <w:numPr>
          <w:ilvl w:val="1"/>
          <w:numId w:val="43"/>
        </w:numPr>
        <w:tabs>
          <w:tab w:val="left" w:pos="426"/>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Paslaugų teikėjas rūpinasi valgyklos patalpų apsauga. Patalpas naudoja pagal paskirtį, nesudarinėja su trečiais asmenimis jokių civilinių sandorių dėl šių patalpų eksploatavimo;</w:t>
      </w:r>
    </w:p>
    <w:p w14:paraId="3DF63EEC" w14:textId="77777777" w:rsidR="000C65DC" w:rsidRPr="008A30DB" w:rsidRDefault="000C65DC">
      <w:pPr>
        <w:numPr>
          <w:ilvl w:val="1"/>
          <w:numId w:val="43"/>
        </w:numPr>
        <w:tabs>
          <w:tab w:val="left" w:pos="426"/>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Paslaugų teikimo laikotarpiui patalpos ir įranga bei inventorius perduodamas Paslaugų teikėjui pagal priėmimo – perdavimo aktą;</w:t>
      </w:r>
    </w:p>
    <w:p w14:paraId="2AD8AAC5" w14:textId="77777777" w:rsidR="000C65DC" w:rsidRPr="008A30DB" w:rsidRDefault="000C65DC">
      <w:pPr>
        <w:numPr>
          <w:ilvl w:val="1"/>
          <w:numId w:val="43"/>
        </w:numPr>
        <w:tabs>
          <w:tab w:val="left" w:pos="426"/>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įvykus avarijai, Paslaugų teikėjas prisiima visą atsakomybę už pasekmes naudojamose patalpose;</w:t>
      </w:r>
    </w:p>
    <w:p w14:paraId="551C0289" w14:textId="6C232677" w:rsidR="000C65DC" w:rsidRPr="008A30DB" w:rsidRDefault="0092037D">
      <w:pPr>
        <w:numPr>
          <w:ilvl w:val="1"/>
          <w:numId w:val="43"/>
        </w:numPr>
        <w:tabs>
          <w:tab w:val="left" w:pos="426"/>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Klientas</w:t>
      </w:r>
      <w:r w:rsidR="000C65DC" w:rsidRPr="008A30DB">
        <w:rPr>
          <w:rFonts w:ascii="Times New Roman" w:hAnsi="Times New Roman" w:cs="Times New Roman"/>
          <w:sz w:val="24"/>
          <w:szCs w:val="24"/>
        </w:rPr>
        <w:t xml:space="preserve"> pasilieka teisę naudotis valgyklos salės patalpomis savo reikmėms renginių metu;</w:t>
      </w:r>
    </w:p>
    <w:p w14:paraId="2E9A19BD" w14:textId="77777777" w:rsidR="000C65DC" w:rsidRPr="008A30DB" w:rsidRDefault="000C65DC">
      <w:pPr>
        <w:numPr>
          <w:ilvl w:val="1"/>
          <w:numId w:val="43"/>
        </w:numPr>
        <w:tabs>
          <w:tab w:val="left" w:pos="426"/>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valgykla yra uždaro tipo, be teisės prekiauti alkoholiniais gėrimais ir tabako gaminiais.</w:t>
      </w:r>
    </w:p>
    <w:p w14:paraId="3122878E" w14:textId="77711893" w:rsidR="00ED0721" w:rsidRPr="00D97DB1" w:rsidRDefault="00ED0721">
      <w:pPr>
        <w:numPr>
          <w:ilvl w:val="1"/>
          <w:numId w:val="43"/>
        </w:numPr>
        <w:tabs>
          <w:tab w:val="left" w:pos="426"/>
          <w:tab w:val="left" w:pos="851"/>
        </w:tabs>
        <w:spacing w:after="0" w:line="240" w:lineRule="auto"/>
        <w:ind w:left="0" w:firstLine="709"/>
        <w:jc w:val="both"/>
        <w:rPr>
          <w:rFonts w:ascii="Times New Roman" w:hAnsi="Times New Roman" w:cs="Times New Roman"/>
          <w:sz w:val="24"/>
          <w:szCs w:val="24"/>
        </w:rPr>
      </w:pPr>
      <w:r w:rsidRPr="00D97DB1">
        <w:rPr>
          <w:rFonts w:ascii="Times New Roman" w:hAnsi="Times New Roman" w:cs="Times New Roman"/>
          <w:sz w:val="24"/>
          <w:szCs w:val="24"/>
          <w:lang w:eastAsia="lt-LT"/>
        </w:rPr>
        <w:t xml:space="preserve">Paslaugų teikėjai savo sąskaita, atsakomybe ir rizika gali apsilankyti </w:t>
      </w:r>
      <w:r w:rsidR="0092037D" w:rsidRPr="00D97DB1">
        <w:rPr>
          <w:rFonts w:ascii="Times New Roman" w:hAnsi="Times New Roman" w:cs="Times New Roman"/>
          <w:sz w:val="24"/>
          <w:szCs w:val="24"/>
          <w:lang w:eastAsia="lt-LT"/>
        </w:rPr>
        <w:t>pas Klientą</w:t>
      </w:r>
      <w:r w:rsidRPr="00D97DB1">
        <w:rPr>
          <w:rFonts w:ascii="Times New Roman" w:hAnsi="Times New Roman" w:cs="Times New Roman"/>
          <w:sz w:val="24"/>
          <w:szCs w:val="24"/>
          <w:lang w:eastAsia="lt-LT"/>
        </w:rPr>
        <w:t xml:space="preserve"> iš anksto suderinę su </w:t>
      </w:r>
      <w:r w:rsidR="00B06EFC" w:rsidRPr="00D97DB1">
        <w:rPr>
          <w:rFonts w:ascii="Times New Roman" w:hAnsi="Times New Roman" w:cs="Times New Roman"/>
          <w:sz w:val="24"/>
          <w:szCs w:val="24"/>
          <w:lang w:eastAsia="lt-LT"/>
        </w:rPr>
        <w:t>atsakingu asmeniu</w:t>
      </w:r>
      <w:r w:rsidRPr="00D97DB1">
        <w:rPr>
          <w:rFonts w:ascii="Times New Roman" w:hAnsi="Times New Roman" w:cs="Times New Roman"/>
          <w:sz w:val="24"/>
          <w:szCs w:val="24"/>
          <w:lang w:eastAsia="lt-LT"/>
        </w:rPr>
        <w:t xml:space="preserve"> ir vietoje apžiūrėti patalpas, įrangą bei įvertinti jos aplinką pasiūlymo paruošimui.</w:t>
      </w:r>
      <w:r w:rsidR="004024F8" w:rsidRPr="00D97DB1">
        <w:rPr>
          <w:rFonts w:ascii="Times New Roman" w:hAnsi="Times New Roman" w:cs="Times New Roman"/>
          <w:sz w:val="24"/>
          <w:szCs w:val="24"/>
          <w:lang w:eastAsia="lt-LT"/>
        </w:rPr>
        <w:t xml:space="preserve"> Siekiant užtikrinti viešųjų pirkimų principų laikymąsi visi klausimai susiję su patalpomis ir jų įrengimu turi būti teikiami CVP IS priemonėmis.</w:t>
      </w:r>
    </w:p>
    <w:p w14:paraId="68DA2493" w14:textId="063AB7BE"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 xml:space="preserve">Pasikeitus Lietuvos Respublikos Vyriausybės nutarimams ir kitiems norminiams aktams dėl mokinių maitinimo šių </w:t>
      </w:r>
      <w:r w:rsidR="0092037D" w:rsidRPr="008A30DB">
        <w:rPr>
          <w:rFonts w:ascii="Times New Roman" w:hAnsi="Times New Roman" w:cs="Times New Roman"/>
          <w:sz w:val="24"/>
          <w:szCs w:val="24"/>
        </w:rPr>
        <w:t>pirkimo dokumentų</w:t>
      </w:r>
      <w:r w:rsidRPr="008A30DB">
        <w:rPr>
          <w:rFonts w:ascii="Times New Roman" w:hAnsi="Times New Roman" w:cs="Times New Roman"/>
          <w:sz w:val="24"/>
          <w:szCs w:val="24"/>
        </w:rPr>
        <w:t xml:space="preserve"> atitinkami punktai keičiami vadovaujantis naujai priimtais nutarimais ir norminiais dokumentais.</w:t>
      </w:r>
    </w:p>
    <w:p w14:paraId="13BA0F18" w14:textId="341C8E28"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 xml:space="preserve">Paslaugų teikėjas bendradarbiauja su </w:t>
      </w:r>
      <w:r w:rsidR="0092037D" w:rsidRPr="008A30DB">
        <w:rPr>
          <w:rFonts w:ascii="Times New Roman" w:hAnsi="Times New Roman" w:cs="Times New Roman"/>
          <w:sz w:val="24"/>
          <w:szCs w:val="24"/>
        </w:rPr>
        <w:t>Kliento</w:t>
      </w:r>
      <w:r w:rsidRPr="008A30DB">
        <w:rPr>
          <w:rFonts w:ascii="Times New Roman" w:hAnsi="Times New Roman" w:cs="Times New Roman"/>
          <w:sz w:val="24"/>
          <w:szCs w:val="24"/>
        </w:rPr>
        <w:t xml:space="preserve"> administracija mokinių maitinimo gerinimo klausimais.</w:t>
      </w:r>
    </w:p>
    <w:p w14:paraId="63E1D093" w14:textId="3798C224"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 xml:space="preserve">Pasibaigus mėnesiui Paslaugų teikėjas raštu suderina pateiktų nemokamo maitinimo porcijų skaičių su </w:t>
      </w:r>
      <w:r w:rsidR="0092037D" w:rsidRPr="008A30DB">
        <w:rPr>
          <w:rFonts w:ascii="Times New Roman" w:hAnsi="Times New Roman" w:cs="Times New Roman"/>
          <w:sz w:val="24"/>
          <w:szCs w:val="24"/>
        </w:rPr>
        <w:t>Kliento</w:t>
      </w:r>
      <w:r w:rsidRPr="008A30DB">
        <w:rPr>
          <w:rFonts w:ascii="Times New Roman" w:hAnsi="Times New Roman" w:cs="Times New Roman"/>
          <w:sz w:val="24"/>
          <w:szCs w:val="24"/>
        </w:rPr>
        <w:t xml:space="preserve"> direktoriumi arba paskirtu atsakingu už maitinimą </w:t>
      </w:r>
      <w:r w:rsidR="003039F7" w:rsidRPr="008A30DB">
        <w:rPr>
          <w:rFonts w:ascii="Times New Roman" w:hAnsi="Times New Roman" w:cs="Times New Roman"/>
          <w:sz w:val="24"/>
          <w:szCs w:val="24"/>
        </w:rPr>
        <w:t>K</w:t>
      </w:r>
      <w:r w:rsidR="0092037D" w:rsidRPr="008A30DB">
        <w:rPr>
          <w:rFonts w:ascii="Times New Roman" w:hAnsi="Times New Roman" w:cs="Times New Roman"/>
          <w:sz w:val="24"/>
          <w:szCs w:val="24"/>
        </w:rPr>
        <w:t>liento</w:t>
      </w:r>
      <w:r w:rsidRPr="008A30DB">
        <w:rPr>
          <w:rFonts w:ascii="Times New Roman" w:hAnsi="Times New Roman" w:cs="Times New Roman"/>
          <w:sz w:val="24"/>
          <w:szCs w:val="24"/>
        </w:rPr>
        <w:t xml:space="preserve"> administracijos darbuotoju ir iki kito mėnesio 10 d. </w:t>
      </w:r>
    </w:p>
    <w:p w14:paraId="690B94D5" w14:textId="029FC7D1"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Fonts w:ascii="Times New Roman" w:hAnsi="Times New Roman" w:cs="Times New Roman"/>
          <w:sz w:val="24"/>
          <w:szCs w:val="24"/>
          <w:lang w:eastAsia="lt-LT"/>
        </w:rPr>
        <w:t xml:space="preserve">Paslaugų teikimo kontrolę </w:t>
      </w:r>
      <w:r w:rsidRPr="008A30DB">
        <w:rPr>
          <w:rFonts w:ascii="Times New Roman" w:hAnsi="Times New Roman" w:cs="Times New Roman"/>
          <w:sz w:val="24"/>
          <w:szCs w:val="24"/>
        </w:rPr>
        <w:t xml:space="preserve">(produktų kokybės, gamybos proceso, pagamintos produkcijos ir pan.) </w:t>
      </w:r>
      <w:r w:rsidRPr="008A30DB">
        <w:rPr>
          <w:rFonts w:ascii="Times New Roman" w:hAnsi="Times New Roman" w:cs="Times New Roman"/>
          <w:sz w:val="24"/>
          <w:szCs w:val="24"/>
          <w:lang w:eastAsia="lt-LT"/>
        </w:rPr>
        <w:t xml:space="preserve">vykdo </w:t>
      </w:r>
      <w:r w:rsidR="0092037D" w:rsidRPr="008A30DB">
        <w:rPr>
          <w:rFonts w:ascii="Times New Roman" w:hAnsi="Times New Roman" w:cs="Times New Roman"/>
          <w:sz w:val="24"/>
          <w:szCs w:val="24"/>
          <w:lang w:eastAsia="lt-LT"/>
        </w:rPr>
        <w:t>Kliento</w:t>
      </w:r>
      <w:r w:rsidRPr="008A30DB">
        <w:rPr>
          <w:rFonts w:ascii="Times New Roman" w:hAnsi="Times New Roman" w:cs="Times New Roman"/>
          <w:sz w:val="24"/>
          <w:szCs w:val="24"/>
          <w:lang w:eastAsia="lt-LT"/>
        </w:rPr>
        <w:t xml:space="preserve"> administracija, Vilniaus miesto savivaldybės administracijos įgalioti asmenys, Valstybinė maisto ir veterinari</w:t>
      </w:r>
      <w:r w:rsidR="003C0F04" w:rsidRPr="008A30DB">
        <w:rPr>
          <w:rFonts w:ascii="Times New Roman" w:hAnsi="Times New Roman" w:cs="Times New Roman"/>
          <w:sz w:val="24"/>
          <w:szCs w:val="24"/>
          <w:lang w:eastAsia="lt-LT"/>
        </w:rPr>
        <w:t>jos</w:t>
      </w:r>
      <w:r w:rsidRPr="008A30DB">
        <w:rPr>
          <w:rFonts w:ascii="Times New Roman" w:hAnsi="Times New Roman" w:cs="Times New Roman"/>
          <w:sz w:val="24"/>
          <w:szCs w:val="24"/>
          <w:lang w:eastAsia="lt-LT"/>
        </w:rPr>
        <w:t xml:space="preserve"> tarnyba. </w:t>
      </w:r>
    </w:p>
    <w:p w14:paraId="7C598BC3" w14:textId="1CB425CC"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Fonts w:ascii="Times New Roman" w:hAnsi="Times New Roman" w:cs="Times New Roman"/>
          <w:sz w:val="24"/>
          <w:szCs w:val="24"/>
          <w:lang w:eastAsia="lt-LT"/>
        </w:rPr>
        <w:t>Gav</w:t>
      </w:r>
      <w:r w:rsidR="0092037D" w:rsidRPr="008A30DB">
        <w:rPr>
          <w:rFonts w:ascii="Times New Roman" w:hAnsi="Times New Roman" w:cs="Times New Roman"/>
          <w:sz w:val="24"/>
          <w:szCs w:val="24"/>
          <w:lang w:eastAsia="lt-LT"/>
        </w:rPr>
        <w:t>ę</w:t>
      </w:r>
      <w:r w:rsidRPr="008A30DB">
        <w:rPr>
          <w:rFonts w:ascii="Times New Roman" w:hAnsi="Times New Roman" w:cs="Times New Roman"/>
          <w:sz w:val="24"/>
          <w:szCs w:val="24"/>
          <w:lang w:eastAsia="lt-LT"/>
        </w:rPr>
        <w:t xml:space="preserve">s nusiskundimų </w:t>
      </w:r>
      <w:r w:rsidR="0092037D" w:rsidRPr="008A30DB">
        <w:rPr>
          <w:rFonts w:ascii="Times New Roman" w:hAnsi="Times New Roman" w:cs="Times New Roman"/>
          <w:sz w:val="24"/>
          <w:szCs w:val="24"/>
          <w:lang w:eastAsia="lt-LT"/>
        </w:rPr>
        <w:t>Klientas</w:t>
      </w:r>
      <w:r w:rsidRPr="008A30DB">
        <w:rPr>
          <w:rFonts w:ascii="Times New Roman" w:hAnsi="Times New Roman" w:cs="Times New Roman"/>
          <w:sz w:val="24"/>
          <w:szCs w:val="24"/>
          <w:lang w:eastAsia="lt-LT"/>
        </w:rPr>
        <w:t xml:space="preserve"> gali inicijuoti Paslaugų teikimo kokybės (maisto produktų laboratorinius tyrimus, maisto ruošimo, maisto saugos ir maisto tvarkymo, patalpų higienos atitikimo nustatytiems reikalavimams) patikrinimą.  Nustačius pažeidimus, išlaidas už maisto kokybės patikrinimą apmoka </w:t>
      </w:r>
      <w:r w:rsidRPr="008A30DB">
        <w:rPr>
          <w:rFonts w:ascii="Times New Roman" w:hAnsi="Times New Roman" w:cs="Times New Roman"/>
          <w:sz w:val="24"/>
          <w:szCs w:val="24"/>
        </w:rPr>
        <w:t>Paslaugų t</w:t>
      </w:r>
      <w:r w:rsidRPr="008A30DB">
        <w:rPr>
          <w:rFonts w:ascii="Times New Roman" w:hAnsi="Times New Roman" w:cs="Times New Roman"/>
          <w:sz w:val="24"/>
          <w:szCs w:val="24"/>
          <w:lang w:eastAsia="lt-LT"/>
        </w:rPr>
        <w:t xml:space="preserve">eikėjas. Kitais atvejais išlaidos už maisto kokybės patikrinimą apmokamos </w:t>
      </w:r>
      <w:r w:rsidRPr="008A30DB">
        <w:rPr>
          <w:rFonts w:ascii="Times New Roman" w:hAnsi="Times New Roman" w:cs="Times New Roman"/>
          <w:sz w:val="24"/>
          <w:szCs w:val="24"/>
        </w:rPr>
        <w:t>Lietuvos Respublikos valstybinės maisto ir veterinarijos tarnybos</w:t>
      </w:r>
      <w:r w:rsidRPr="008A30DB">
        <w:rPr>
          <w:rFonts w:ascii="Times New Roman" w:hAnsi="Times New Roman" w:cs="Times New Roman"/>
          <w:sz w:val="24"/>
          <w:szCs w:val="24"/>
          <w:lang w:eastAsia="lt-LT"/>
        </w:rPr>
        <w:t xml:space="preserve"> nustatyta tvarka. </w:t>
      </w:r>
    </w:p>
    <w:p w14:paraId="1253B69F" w14:textId="05CDCB96"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lang w:eastAsia="lt-LT"/>
        </w:rPr>
      </w:pPr>
      <w:r w:rsidRPr="008A30DB">
        <w:rPr>
          <w:rFonts w:ascii="Times New Roman" w:hAnsi="Times New Roman" w:cs="Times New Roman"/>
          <w:sz w:val="24"/>
          <w:szCs w:val="24"/>
        </w:rPr>
        <w:t>Paslaugų t</w:t>
      </w:r>
      <w:r w:rsidRPr="008A30DB">
        <w:rPr>
          <w:rFonts w:ascii="Times New Roman" w:hAnsi="Times New Roman" w:cs="Times New Roman"/>
          <w:sz w:val="24"/>
          <w:szCs w:val="24"/>
          <w:lang w:eastAsia="lt-LT"/>
        </w:rPr>
        <w:t xml:space="preserve">eikėjas privalo dalyvauti organizuojamuose susitikimuose su </w:t>
      </w:r>
      <w:r w:rsidR="0092037D" w:rsidRPr="008A30DB">
        <w:rPr>
          <w:rFonts w:ascii="Times New Roman" w:hAnsi="Times New Roman" w:cs="Times New Roman"/>
          <w:sz w:val="24"/>
          <w:szCs w:val="24"/>
          <w:lang w:eastAsia="lt-LT"/>
        </w:rPr>
        <w:t>Kliento</w:t>
      </w:r>
      <w:r w:rsidRPr="008A30DB">
        <w:rPr>
          <w:rFonts w:ascii="Times New Roman" w:hAnsi="Times New Roman" w:cs="Times New Roman"/>
          <w:sz w:val="24"/>
          <w:szCs w:val="24"/>
          <w:lang w:eastAsia="lt-LT"/>
        </w:rPr>
        <w:t xml:space="preserve"> </w:t>
      </w:r>
      <w:r w:rsidR="000F3678">
        <w:rPr>
          <w:rFonts w:ascii="Times New Roman" w:hAnsi="Times New Roman" w:cs="Times New Roman"/>
          <w:sz w:val="24"/>
          <w:szCs w:val="24"/>
          <w:lang w:eastAsia="lt-LT"/>
        </w:rPr>
        <w:t>administracija</w:t>
      </w:r>
      <w:r w:rsidRPr="008A30DB">
        <w:rPr>
          <w:rFonts w:ascii="Times New Roman" w:hAnsi="Times New Roman" w:cs="Times New Roman"/>
          <w:sz w:val="24"/>
          <w:szCs w:val="24"/>
          <w:lang w:eastAsia="lt-LT"/>
        </w:rPr>
        <w:t xml:space="preserve"> ar kitomis Paslaugų teikimo kontrolę vykdančiomis institucijomis, kartu aptarti tikrinimo aktus ar pažymas, numatyti priemones ir terminus galimiems trūkumams pašalinti.</w:t>
      </w:r>
    </w:p>
    <w:p w14:paraId="3091B220" w14:textId="77777777"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Kai svarstomi vaikų maitinimo klausimai, Paslaugų t</w:t>
      </w:r>
      <w:r w:rsidRPr="008A30DB">
        <w:rPr>
          <w:rFonts w:ascii="Times New Roman" w:hAnsi="Times New Roman" w:cs="Times New Roman"/>
          <w:sz w:val="24"/>
          <w:szCs w:val="24"/>
          <w:lang w:eastAsia="lt-LT"/>
        </w:rPr>
        <w:t>eikėjas privalo d</w:t>
      </w:r>
      <w:r w:rsidRPr="008A30DB">
        <w:rPr>
          <w:rFonts w:ascii="Times New Roman" w:hAnsi="Times New Roman" w:cs="Times New Roman"/>
          <w:sz w:val="24"/>
          <w:szCs w:val="24"/>
        </w:rPr>
        <w:t>alyvauti visuotiniuose tėvų susirinkimuose.</w:t>
      </w:r>
    </w:p>
    <w:p w14:paraId="606B5096" w14:textId="77777777" w:rsidR="000C65DC" w:rsidRPr="008A30DB" w:rsidRDefault="000C65DC">
      <w:pPr>
        <w:numPr>
          <w:ilvl w:val="0"/>
          <w:numId w:val="43"/>
        </w:numPr>
        <w:tabs>
          <w:tab w:val="left" w:pos="851"/>
        </w:tabs>
        <w:spacing w:after="0" w:line="240" w:lineRule="auto"/>
        <w:ind w:left="0" w:firstLine="709"/>
        <w:jc w:val="both"/>
        <w:rPr>
          <w:rFonts w:ascii="Times New Roman" w:hAnsi="Times New Roman" w:cs="Times New Roman"/>
          <w:sz w:val="24"/>
          <w:szCs w:val="24"/>
        </w:rPr>
      </w:pPr>
      <w:r w:rsidRPr="008A30DB">
        <w:rPr>
          <w:rFonts w:ascii="Times New Roman" w:hAnsi="Times New Roman" w:cs="Times New Roman"/>
          <w:sz w:val="24"/>
          <w:szCs w:val="24"/>
        </w:rPr>
        <w:t>Paslaugų t</w:t>
      </w:r>
      <w:r w:rsidRPr="008A30DB">
        <w:rPr>
          <w:rFonts w:ascii="Times New Roman" w:hAnsi="Times New Roman" w:cs="Times New Roman"/>
          <w:sz w:val="24"/>
          <w:szCs w:val="24"/>
          <w:lang w:eastAsia="lt-LT"/>
        </w:rPr>
        <w:t>eikėjas privalo m</w:t>
      </w:r>
      <w:r w:rsidRPr="008A30DB">
        <w:rPr>
          <w:rFonts w:ascii="Times New Roman" w:hAnsi="Times New Roman" w:cs="Times New Roman"/>
          <w:sz w:val="24"/>
          <w:szCs w:val="24"/>
        </w:rPr>
        <w:t xml:space="preserve">aisto gaminimo patalpose turėti visus reikalingus dokumentus, nurodytus kituose teisės aktuose. </w:t>
      </w:r>
    </w:p>
    <w:p w14:paraId="0FFF77F7" w14:textId="77777777" w:rsidR="000C65DC" w:rsidRPr="007B0022" w:rsidRDefault="000C65DC" w:rsidP="007B0022">
      <w:pPr>
        <w:numPr>
          <w:ilvl w:val="0"/>
          <w:numId w:val="43"/>
        </w:numPr>
        <w:tabs>
          <w:tab w:val="left" w:pos="1276"/>
        </w:tabs>
        <w:spacing w:line="240" w:lineRule="auto"/>
        <w:ind w:left="0" w:firstLine="709"/>
        <w:jc w:val="both"/>
        <w:rPr>
          <w:rFonts w:ascii="Times New Roman" w:eastAsia="Times New Roman" w:hAnsi="Times New Roman" w:cs="Times New Roman"/>
          <w:sz w:val="24"/>
          <w:szCs w:val="24"/>
        </w:rPr>
      </w:pPr>
      <w:r w:rsidRPr="007B0022">
        <w:rPr>
          <w:rFonts w:ascii="Times New Roman" w:eastAsia="Times New Roman" w:hAnsi="Times New Roman" w:cs="Times New Roman"/>
          <w:sz w:val="24"/>
          <w:szCs w:val="24"/>
        </w:rPr>
        <w:t xml:space="preserve">Pirkime taikomi </w:t>
      </w:r>
      <w:r w:rsidRPr="007B0022">
        <w:rPr>
          <w:rFonts w:ascii="Times New Roman" w:eastAsia="Times New Roman" w:hAnsi="Times New Roman" w:cs="Times New Roman"/>
          <w:b/>
          <w:bCs/>
          <w:color w:val="000000"/>
          <w:sz w:val="24"/>
          <w:szCs w:val="24"/>
          <w:lang w:eastAsia="en-US"/>
        </w:rPr>
        <w:t>minimalūs</w:t>
      </w:r>
      <w:r w:rsidRPr="007B0022">
        <w:rPr>
          <w:rFonts w:ascii="Times New Roman" w:eastAsia="Times New Roman" w:hAnsi="Times New Roman" w:cs="Times New Roman"/>
          <w:color w:val="000000"/>
          <w:sz w:val="24"/>
          <w:szCs w:val="24"/>
          <w:lang w:eastAsia="en-US"/>
        </w:rPr>
        <w:t> aplinkos apsaugos (žalieji) kriterijai:</w:t>
      </w:r>
    </w:p>
    <w:p w14:paraId="56AA00AB" w14:textId="283D0000" w:rsidR="000C65DC" w:rsidRPr="007B0022" w:rsidRDefault="000C65DC" w:rsidP="007B0022">
      <w:pPr>
        <w:pStyle w:val="Sraopastraipa"/>
        <w:numPr>
          <w:ilvl w:val="1"/>
          <w:numId w:val="43"/>
        </w:numPr>
        <w:tabs>
          <w:tab w:val="left" w:pos="1701"/>
        </w:tabs>
        <w:ind w:left="0" w:firstLine="709"/>
        <w:rPr>
          <w:color w:val="000000"/>
          <w:szCs w:val="24"/>
        </w:rPr>
      </w:pPr>
      <w:bookmarkStart w:id="4" w:name="part_f7eeb2bcf6f7454a9c3f1cea16bd4f98"/>
      <w:bookmarkEnd w:id="4"/>
      <w:r w:rsidRPr="007B0022">
        <w:rPr>
          <w:color w:val="000000"/>
          <w:szCs w:val="24"/>
        </w:rPr>
        <w:t>patiekalams ruošti produktai turi atitikti bent vieną iš žemiau nurodomų kriterijų:</w:t>
      </w:r>
    </w:p>
    <w:p w14:paraId="00B86BE6" w14:textId="3E10095B" w:rsidR="007B0022" w:rsidRPr="007B0022" w:rsidRDefault="000C65DC" w:rsidP="007B0022">
      <w:pPr>
        <w:pStyle w:val="Sraopastraipa"/>
        <w:numPr>
          <w:ilvl w:val="2"/>
          <w:numId w:val="43"/>
        </w:numPr>
        <w:tabs>
          <w:tab w:val="left" w:pos="1701"/>
        </w:tabs>
        <w:ind w:left="0" w:firstLine="709"/>
        <w:rPr>
          <w:color w:val="000000"/>
          <w:szCs w:val="24"/>
        </w:rPr>
      </w:pPr>
      <w:r w:rsidRPr="007B0022">
        <w:rPr>
          <w:color w:val="000000"/>
          <w:szCs w:val="24"/>
        </w:rPr>
        <w:t>patiekalams ruošti produktai turi atitikti ekologinės gamybos reglamento reikalavimus ir (arba);</w:t>
      </w:r>
      <w:bookmarkStart w:id="5" w:name="part_e66ce2799a3a493181304c1fe032b459"/>
      <w:bookmarkEnd w:id="5"/>
    </w:p>
    <w:p w14:paraId="0BEE667B" w14:textId="77777777" w:rsidR="007B0022" w:rsidRPr="007B0022" w:rsidRDefault="000C65DC" w:rsidP="007B0022">
      <w:pPr>
        <w:pStyle w:val="Sraopastraipa"/>
        <w:numPr>
          <w:ilvl w:val="2"/>
          <w:numId w:val="43"/>
        </w:numPr>
        <w:tabs>
          <w:tab w:val="left" w:pos="1701"/>
        </w:tabs>
        <w:ind w:left="0" w:firstLine="709"/>
        <w:rPr>
          <w:color w:val="000000"/>
          <w:szCs w:val="24"/>
        </w:rPr>
      </w:pPr>
      <w:r w:rsidRPr="007B0022">
        <w:rPr>
          <w:color w:val="000000"/>
          <w:szCs w:val="24"/>
        </w:rPr>
        <w:t>patiekalams ruošti produktai turi atitikti saugomų nuorodų reikalavimus ir (arba);</w:t>
      </w:r>
      <w:bookmarkStart w:id="6" w:name="part_0e1c09251ed8468f82df90127c5e8f85"/>
      <w:bookmarkEnd w:id="6"/>
    </w:p>
    <w:p w14:paraId="66EFD5C4" w14:textId="67ADA70C" w:rsidR="000C65DC" w:rsidRPr="007B0022" w:rsidRDefault="000C65DC" w:rsidP="007B0022">
      <w:pPr>
        <w:pStyle w:val="Sraopastraipa"/>
        <w:numPr>
          <w:ilvl w:val="2"/>
          <w:numId w:val="43"/>
        </w:numPr>
        <w:tabs>
          <w:tab w:val="left" w:pos="1701"/>
        </w:tabs>
        <w:ind w:left="0" w:firstLine="709"/>
        <w:rPr>
          <w:color w:val="000000"/>
          <w:szCs w:val="24"/>
        </w:rPr>
      </w:pPr>
      <w:r w:rsidRPr="007B0022">
        <w:rPr>
          <w:color w:val="000000"/>
          <w:szCs w:val="24"/>
        </w:rPr>
        <w:t>patiekalams ruošti produktai turi atitikti NKP ar lygiaverčių kitų ES valstybių narių pripažintų maisto produktų kokybės sistemų reikalavimus.</w:t>
      </w:r>
    </w:p>
    <w:p w14:paraId="19E8BD30" w14:textId="1AAEF8EB" w:rsidR="000C65DC" w:rsidRPr="007B0022" w:rsidRDefault="000C65DC" w:rsidP="007B0022">
      <w:pPr>
        <w:pStyle w:val="Sraopastraipa"/>
        <w:numPr>
          <w:ilvl w:val="1"/>
          <w:numId w:val="43"/>
        </w:numPr>
        <w:tabs>
          <w:tab w:val="left" w:pos="1701"/>
        </w:tabs>
        <w:ind w:left="0" w:firstLine="709"/>
        <w:rPr>
          <w:color w:val="000000"/>
          <w:szCs w:val="24"/>
        </w:rPr>
      </w:pPr>
      <w:r w:rsidRPr="007B0022">
        <w:rPr>
          <w:color w:val="000000"/>
          <w:szCs w:val="24"/>
        </w:rPr>
        <w:t xml:space="preserve">Pagal </w:t>
      </w:r>
      <w:r w:rsidR="007B0022" w:rsidRPr="007B0022">
        <w:rPr>
          <w:color w:val="000000"/>
          <w:szCs w:val="24"/>
        </w:rPr>
        <w:t>43</w:t>
      </w:r>
      <w:r w:rsidRPr="007B0022">
        <w:rPr>
          <w:color w:val="000000"/>
          <w:szCs w:val="24"/>
        </w:rPr>
        <w:t>.</w:t>
      </w:r>
      <w:r w:rsidR="00A26F8E" w:rsidRPr="007B0022">
        <w:rPr>
          <w:color w:val="000000"/>
          <w:szCs w:val="24"/>
        </w:rPr>
        <w:t>1.1.</w:t>
      </w:r>
      <w:r w:rsidR="005B1280" w:rsidRPr="007B0022">
        <w:rPr>
          <w:color w:val="000000"/>
          <w:szCs w:val="24"/>
        </w:rPr>
        <w:t xml:space="preserve"> </w:t>
      </w:r>
      <w:r w:rsidRPr="007B0022">
        <w:rPr>
          <w:color w:val="000000"/>
          <w:szCs w:val="24"/>
        </w:rPr>
        <w:t>–</w:t>
      </w:r>
      <w:r w:rsidR="005B1280" w:rsidRPr="007B0022">
        <w:rPr>
          <w:color w:val="000000"/>
          <w:szCs w:val="24"/>
        </w:rPr>
        <w:t xml:space="preserve"> </w:t>
      </w:r>
      <w:r w:rsidR="007B0022" w:rsidRPr="007B0022">
        <w:rPr>
          <w:color w:val="000000"/>
          <w:szCs w:val="24"/>
        </w:rPr>
        <w:t>43</w:t>
      </w:r>
      <w:r w:rsidR="00A26F8E" w:rsidRPr="007B0022">
        <w:rPr>
          <w:color w:val="000000"/>
          <w:szCs w:val="24"/>
        </w:rPr>
        <w:t>.1.3.</w:t>
      </w:r>
      <w:r w:rsidRPr="007B0022">
        <w:rPr>
          <w:color w:val="000000"/>
          <w:szCs w:val="24"/>
        </w:rPr>
        <w:t xml:space="preserve"> papunkčiuose nurodytus kriterijus perkamas patiekalams ruošti produktų kiekis </w:t>
      </w:r>
      <w:r w:rsidRPr="007B0022">
        <w:rPr>
          <w:b/>
          <w:bCs/>
          <w:color w:val="000000"/>
          <w:szCs w:val="24"/>
        </w:rPr>
        <w:t>turi sudaryti ne mažiau nei 30 procentų viso perkamų patiekalams ruošti maisto produktų kiekio</w:t>
      </w:r>
      <w:r w:rsidRPr="007B0022">
        <w:rPr>
          <w:color w:val="000000"/>
          <w:szCs w:val="24"/>
        </w:rPr>
        <w:t xml:space="preserve"> (kilogramais, litrais, vienetais).</w:t>
      </w:r>
    </w:p>
    <w:p w14:paraId="52CEE22C" w14:textId="77777777" w:rsidR="007B0022" w:rsidRPr="007B0022" w:rsidRDefault="000C65DC" w:rsidP="007B0022">
      <w:pPr>
        <w:pStyle w:val="Sraopastraipa"/>
        <w:tabs>
          <w:tab w:val="left" w:pos="1701"/>
        </w:tabs>
        <w:ind w:left="0" w:firstLine="709"/>
        <w:rPr>
          <w:color w:val="000000"/>
          <w:szCs w:val="24"/>
        </w:rPr>
      </w:pPr>
      <w:r w:rsidRPr="007B0022">
        <w:rPr>
          <w:i/>
          <w:iCs/>
          <w:color w:val="000000"/>
          <w:szCs w:val="24"/>
        </w:rPr>
        <w:lastRenderedPageBreak/>
        <w:t>Atitiktį reikalavimams įrodantys dokumentai, kurių bus prašoma sutarties vykdymo metu: </w:t>
      </w:r>
      <w:r w:rsidRPr="007B0022">
        <w:rPr>
          <w:color w:val="000000"/>
          <w:szCs w:val="24"/>
        </w:rPr>
        <w:t>(</w:t>
      </w:r>
      <w:r w:rsidR="007B0022" w:rsidRPr="007B0022">
        <w:rPr>
          <w:color w:val="000000"/>
          <w:szCs w:val="24"/>
        </w:rPr>
        <w:t>43</w:t>
      </w:r>
      <w:r w:rsidR="00A26F8E" w:rsidRPr="007B0022">
        <w:rPr>
          <w:color w:val="000000"/>
          <w:szCs w:val="24"/>
        </w:rPr>
        <w:t>.1.1.</w:t>
      </w:r>
      <w:r w:rsidR="005B1280" w:rsidRPr="007B0022">
        <w:rPr>
          <w:color w:val="000000"/>
          <w:szCs w:val="24"/>
        </w:rPr>
        <w:t xml:space="preserve"> </w:t>
      </w:r>
      <w:r w:rsidRPr="007B0022">
        <w:rPr>
          <w:color w:val="000000"/>
          <w:szCs w:val="24"/>
        </w:rPr>
        <w:t>–</w:t>
      </w:r>
      <w:r w:rsidR="005B1280" w:rsidRPr="007B0022">
        <w:rPr>
          <w:color w:val="000000"/>
          <w:szCs w:val="24"/>
        </w:rPr>
        <w:t xml:space="preserve"> </w:t>
      </w:r>
      <w:r w:rsidR="007B0022" w:rsidRPr="007B0022">
        <w:rPr>
          <w:color w:val="000000"/>
          <w:szCs w:val="24"/>
        </w:rPr>
        <w:t>43</w:t>
      </w:r>
      <w:r w:rsidR="00A26F8E" w:rsidRPr="007B0022">
        <w:rPr>
          <w:color w:val="000000"/>
          <w:szCs w:val="24"/>
        </w:rPr>
        <w:t>.1.3.</w:t>
      </w:r>
      <w:r w:rsidRPr="007B0022">
        <w:rPr>
          <w:color w:val="000000"/>
          <w:szCs w:val="24"/>
        </w:rPr>
        <w:t xml:space="preserve"> papunkčiams) galiojantys ekologinės gamybos patvirtinamieji dokumentai, sertifikatai produktams ir (arba) perdirbimo veiklai, taip pat galiojantys NKP gamintojų sertifikatai, kurie skelbiami VšĮ „</w:t>
      </w:r>
      <w:proofErr w:type="spellStart"/>
      <w:r w:rsidRPr="007B0022">
        <w:rPr>
          <w:color w:val="000000"/>
          <w:szCs w:val="24"/>
        </w:rPr>
        <w:t>Ekoagros</w:t>
      </w:r>
      <w:proofErr w:type="spellEnd"/>
      <w:r w:rsidRPr="007B0022">
        <w:rPr>
          <w:color w:val="000000"/>
          <w:szCs w:val="24"/>
        </w:rPr>
        <w:t>“ svetainėje adresu </w:t>
      </w:r>
      <w:r w:rsidRPr="007B0022">
        <w:rPr>
          <w:color w:val="0563C1"/>
          <w:szCs w:val="24"/>
          <w:u w:val="single"/>
        </w:rPr>
        <w:t>www.ekoagros.lt</w:t>
      </w:r>
      <w:r w:rsidRPr="007B0022">
        <w:rPr>
          <w:color w:val="000000"/>
          <w:szCs w:val="24"/>
        </w:rPr>
        <w:t> (produktų su saugomomis nuorodomis gamintojų sąrašai skelbiami Valstybinės maisto ir veterinarijos tarnybos interneto svetainėje adresu </w:t>
      </w:r>
      <w:r w:rsidRPr="007B0022">
        <w:rPr>
          <w:color w:val="0563C1"/>
          <w:szCs w:val="24"/>
          <w:u w:val="single"/>
        </w:rPr>
        <w:t>www.vmvt.lt</w:t>
      </w:r>
      <w:r w:rsidRPr="007B0022">
        <w:rPr>
          <w:color w:val="000000"/>
          <w:szCs w:val="24"/>
        </w:rPr>
        <w:t>), arba kiti lygiaverčiai įrodymai;</w:t>
      </w:r>
      <w:bookmarkStart w:id="7" w:name="part_fc7a5b8d5f3a4a0e9e9e0984ad4b5f0a"/>
      <w:bookmarkEnd w:id="7"/>
    </w:p>
    <w:p w14:paraId="506D2404" w14:textId="060B7F0E" w:rsidR="007B0022" w:rsidRPr="007B0022" w:rsidRDefault="000C65DC" w:rsidP="007B0022">
      <w:pPr>
        <w:pStyle w:val="Sraopastraipa"/>
        <w:numPr>
          <w:ilvl w:val="1"/>
          <w:numId w:val="43"/>
        </w:numPr>
        <w:tabs>
          <w:tab w:val="left" w:pos="1701"/>
        </w:tabs>
        <w:ind w:left="0" w:firstLine="709"/>
        <w:rPr>
          <w:color w:val="000000"/>
          <w:szCs w:val="24"/>
        </w:rPr>
      </w:pPr>
      <w:r w:rsidRPr="007B0022">
        <w:rPr>
          <w:color w:val="000000"/>
          <w:szCs w:val="24"/>
        </w:rPr>
        <w:t>maistas ir gėrimai turi būti pateikiami naudojant daugkartinio naudojimo stalo įrankius, stiklinius ir kitokius indus bei staltieses arba atsinaujinančių išteklių pagrindu pagamintus stalo įrankius, indus bei viešojo maitinimo reikmenis;</w:t>
      </w:r>
      <w:bookmarkStart w:id="8" w:name="part_7967814ae8854535bde037fd10344968"/>
      <w:bookmarkEnd w:id="8"/>
    </w:p>
    <w:p w14:paraId="5C2212C4" w14:textId="77777777" w:rsidR="007B0022" w:rsidRPr="007B0022" w:rsidRDefault="000C65DC" w:rsidP="007B0022">
      <w:pPr>
        <w:pStyle w:val="Sraopastraipa"/>
        <w:numPr>
          <w:ilvl w:val="1"/>
          <w:numId w:val="43"/>
        </w:numPr>
        <w:tabs>
          <w:tab w:val="left" w:pos="1701"/>
        </w:tabs>
        <w:ind w:left="0" w:firstLine="709"/>
        <w:rPr>
          <w:color w:val="000000"/>
          <w:szCs w:val="24"/>
        </w:rPr>
      </w:pPr>
      <w:r w:rsidRPr="007B0022">
        <w:rPr>
          <w:color w:val="000000"/>
          <w:szCs w:val="24"/>
        </w:rPr>
        <w:t>susidariusios atliekos (stiklas, popierius, plastikas, metalas ir kt.) turi būti rūšiuojamos ir perduodamos atliekas tvarkančioms įmonėms;</w:t>
      </w:r>
      <w:bookmarkStart w:id="9" w:name="part_aebb21778cf344a9b8e7f5864bb84fb0"/>
      <w:bookmarkEnd w:id="9"/>
    </w:p>
    <w:p w14:paraId="3ABD9054" w14:textId="77777777" w:rsidR="007B0022" w:rsidRPr="007B0022" w:rsidRDefault="000C65DC" w:rsidP="007B0022">
      <w:pPr>
        <w:pStyle w:val="Sraopastraipa"/>
        <w:numPr>
          <w:ilvl w:val="1"/>
          <w:numId w:val="43"/>
        </w:numPr>
        <w:tabs>
          <w:tab w:val="left" w:pos="1701"/>
        </w:tabs>
        <w:ind w:left="0" w:firstLine="709"/>
        <w:rPr>
          <w:color w:val="000000"/>
          <w:szCs w:val="24"/>
        </w:rPr>
      </w:pPr>
      <w:r w:rsidRPr="007B0022">
        <w:rPr>
          <w:color w:val="000000"/>
          <w:szCs w:val="24"/>
        </w:rPr>
        <w:t>biologiškai skaidžios atliekos turi būti surenkamos atskirai ir perduodamos šias atliekas kompostuojančioms ar kitaip naudojančioms įmonėms;</w:t>
      </w:r>
      <w:bookmarkStart w:id="10" w:name="part_a401d7cdff5e441c9f4bc39c4941f473"/>
      <w:bookmarkEnd w:id="10"/>
    </w:p>
    <w:p w14:paraId="18927812" w14:textId="77777777" w:rsidR="007B0022" w:rsidRPr="007B0022" w:rsidRDefault="000C65DC" w:rsidP="007B0022">
      <w:pPr>
        <w:pStyle w:val="Sraopastraipa"/>
        <w:numPr>
          <w:ilvl w:val="1"/>
          <w:numId w:val="43"/>
        </w:numPr>
        <w:tabs>
          <w:tab w:val="left" w:pos="1701"/>
        </w:tabs>
        <w:ind w:left="0" w:firstLine="709"/>
        <w:rPr>
          <w:color w:val="000000"/>
          <w:szCs w:val="24"/>
        </w:rPr>
      </w:pPr>
      <w:r w:rsidRPr="007B0022">
        <w:rPr>
          <w:color w:val="000000"/>
          <w:szCs w:val="24"/>
        </w:rPr>
        <w:t>turi būti laikomasi atliekų prevencijos ir tvarkymo prioritetų eiliškumo (prevencija, paruošimas naudoti pakartotinai, perdirbimas, perdirbimas, kitoks naudojimas, šalinimas);</w:t>
      </w:r>
    </w:p>
    <w:p w14:paraId="796E0BC2" w14:textId="3774D815" w:rsidR="000C65DC" w:rsidRPr="007B0022" w:rsidRDefault="000C65DC" w:rsidP="007B0022">
      <w:pPr>
        <w:pStyle w:val="Sraopastraipa"/>
        <w:numPr>
          <w:ilvl w:val="1"/>
          <w:numId w:val="43"/>
        </w:numPr>
        <w:tabs>
          <w:tab w:val="left" w:pos="1701"/>
        </w:tabs>
        <w:ind w:left="0" w:firstLine="709"/>
        <w:rPr>
          <w:color w:val="000000"/>
          <w:szCs w:val="24"/>
        </w:rPr>
      </w:pPr>
      <w:r w:rsidRPr="007B0022">
        <w:rPr>
          <w:color w:val="000000"/>
          <w:szCs w:val="24"/>
        </w:rPr>
        <w:t xml:space="preserve">teikiant </w:t>
      </w:r>
      <w:r w:rsidR="00544CC6" w:rsidRPr="007B0022">
        <w:rPr>
          <w:color w:val="000000"/>
          <w:szCs w:val="24"/>
        </w:rPr>
        <w:t>P</w:t>
      </w:r>
      <w:r w:rsidRPr="007B0022">
        <w:rPr>
          <w:color w:val="000000"/>
          <w:szCs w:val="24"/>
        </w:rPr>
        <w:t>aslaugas naudojamos transporto priemonės turi atitikti M ir N kategorijų kelių transporto priemonėms taikomus kriterijus (XVII skyrius „M ir N kategorijų kelių transporto priemonės ir su jų priežiūra susijusios paslaugos“).</w:t>
      </w:r>
    </w:p>
    <w:p w14:paraId="69AC3E5D" w14:textId="1D331413" w:rsidR="000C65DC" w:rsidRPr="008A30DB" w:rsidRDefault="000C65DC" w:rsidP="007B0022">
      <w:pPr>
        <w:pStyle w:val="Sraopastraipa"/>
        <w:tabs>
          <w:tab w:val="left" w:pos="1701"/>
        </w:tabs>
        <w:ind w:left="0" w:firstLine="709"/>
      </w:pPr>
      <w:r w:rsidRPr="007B0022">
        <w:rPr>
          <w:i/>
          <w:iCs/>
          <w:color w:val="000000"/>
          <w:szCs w:val="24"/>
        </w:rPr>
        <w:t>Atitiktį reikalavimams įrodantys dokumentai, kurių bus prašoma sutarties vykdymo metu: </w:t>
      </w:r>
      <w:r w:rsidRPr="007B0022">
        <w:rPr>
          <w:color w:val="000000"/>
          <w:szCs w:val="24"/>
        </w:rPr>
        <w:t>(</w:t>
      </w:r>
      <w:r w:rsidR="007B0022" w:rsidRPr="007B0022">
        <w:rPr>
          <w:color w:val="000000"/>
          <w:szCs w:val="24"/>
        </w:rPr>
        <w:t>43</w:t>
      </w:r>
      <w:r w:rsidR="00A26F8E" w:rsidRPr="007B0022">
        <w:rPr>
          <w:color w:val="000000"/>
          <w:szCs w:val="24"/>
        </w:rPr>
        <w:t>.3.</w:t>
      </w:r>
      <w:r w:rsidRPr="007B0022">
        <w:rPr>
          <w:color w:val="000000"/>
          <w:szCs w:val="24"/>
        </w:rPr>
        <w:t>–</w:t>
      </w:r>
      <w:r w:rsidR="007B0022" w:rsidRPr="007B0022">
        <w:rPr>
          <w:color w:val="000000"/>
          <w:szCs w:val="24"/>
        </w:rPr>
        <w:t>43</w:t>
      </w:r>
      <w:r w:rsidR="00A26F8E" w:rsidRPr="007B0022">
        <w:rPr>
          <w:color w:val="000000"/>
          <w:szCs w:val="24"/>
        </w:rPr>
        <w:t>.7.</w:t>
      </w:r>
      <w:r w:rsidRPr="007B0022">
        <w:rPr>
          <w:color w:val="000000"/>
          <w:szCs w:val="24"/>
        </w:rPr>
        <w:t xml:space="preserve"> papunkčiams) – Paslaugų teikėjo deklaracija arba kiti lygiaverčiai įrody</w:t>
      </w:r>
      <w:r w:rsidR="00963E82" w:rsidRPr="007B0022">
        <w:rPr>
          <w:color w:val="000000"/>
          <w:szCs w:val="24"/>
        </w:rPr>
        <w:t>mai.</w:t>
      </w:r>
    </w:p>
    <w:bookmarkEnd w:id="0"/>
    <w:p w14:paraId="1A2CDF4A" w14:textId="77777777" w:rsidR="005C6783" w:rsidRPr="008A30DB" w:rsidRDefault="005C6783" w:rsidP="000C65DC">
      <w:pPr>
        <w:jc w:val="right"/>
        <w:rPr>
          <w:rFonts w:ascii="Times New Roman" w:eastAsia="Times New Roman" w:hAnsi="Times New Roman" w:cs="Times New Roman"/>
          <w:bCs/>
          <w:sz w:val="24"/>
          <w:szCs w:val="24"/>
          <w:lang w:eastAsia="en-US"/>
        </w:rPr>
      </w:pPr>
    </w:p>
    <w:p w14:paraId="0CD4EEDA" w14:textId="77777777" w:rsidR="005C6783" w:rsidRPr="008A30DB" w:rsidRDefault="005C6783" w:rsidP="000C65DC">
      <w:pPr>
        <w:jc w:val="right"/>
        <w:rPr>
          <w:rFonts w:ascii="Times New Roman" w:eastAsia="Times New Roman" w:hAnsi="Times New Roman" w:cs="Times New Roman"/>
          <w:bCs/>
          <w:sz w:val="24"/>
          <w:szCs w:val="24"/>
          <w:lang w:eastAsia="en-US"/>
        </w:rPr>
      </w:pPr>
    </w:p>
    <w:p w14:paraId="0FC558CC" w14:textId="77777777" w:rsidR="005C6783" w:rsidRPr="008A30DB" w:rsidRDefault="005C6783" w:rsidP="000C65DC">
      <w:pPr>
        <w:jc w:val="right"/>
        <w:rPr>
          <w:rFonts w:ascii="Times New Roman" w:eastAsia="Times New Roman" w:hAnsi="Times New Roman" w:cs="Times New Roman"/>
          <w:bCs/>
          <w:sz w:val="24"/>
          <w:szCs w:val="24"/>
          <w:lang w:eastAsia="en-US"/>
        </w:rPr>
      </w:pPr>
    </w:p>
    <w:p w14:paraId="2322E83C" w14:textId="77777777" w:rsidR="005C6783" w:rsidRDefault="005C6783" w:rsidP="000C65DC">
      <w:pPr>
        <w:jc w:val="right"/>
        <w:rPr>
          <w:rFonts w:ascii="Times New Roman" w:eastAsia="Times New Roman" w:hAnsi="Times New Roman" w:cs="Times New Roman"/>
          <w:bCs/>
          <w:sz w:val="24"/>
          <w:szCs w:val="24"/>
          <w:lang w:eastAsia="en-US"/>
        </w:rPr>
      </w:pPr>
    </w:p>
    <w:p w14:paraId="55CACD51" w14:textId="77777777" w:rsidR="00B06EFC" w:rsidRDefault="00B06EFC" w:rsidP="000C65DC">
      <w:pPr>
        <w:jc w:val="right"/>
        <w:rPr>
          <w:rFonts w:ascii="Times New Roman" w:eastAsia="Times New Roman" w:hAnsi="Times New Roman" w:cs="Times New Roman"/>
          <w:bCs/>
          <w:sz w:val="24"/>
          <w:szCs w:val="24"/>
          <w:lang w:eastAsia="en-US"/>
        </w:rPr>
      </w:pPr>
    </w:p>
    <w:p w14:paraId="33102C12" w14:textId="77777777" w:rsidR="00B06EFC" w:rsidRDefault="00B06EFC" w:rsidP="000C65DC">
      <w:pPr>
        <w:jc w:val="right"/>
        <w:rPr>
          <w:rFonts w:ascii="Times New Roman" w:eastAsia="Times New Roman" w:hAnsi="Times New Roman" w:cs="Times New Roman"/>
          <w:bCs/>
          <w:sz w:val="24"/>
          <w:szCs w:val="24"/>
          <w:lang w:eastAsia="en-US"/>
        </w:rPr>
      </w:pPr>
    </w:p>
    <w:p w14:paraId="4D9783F0" w14:textId="77777777" w:rsidR="004C2E33" w:rsidRDefault="004C2E33" w:rsidP="00A54B4C">
      <w:pPr>
        <w:rPr>
          <w:rFonts w:ascii="Times New Roman" w:eastAsia="Times New Roman" w:hAnsi="Times New Roman" w:cs="Times New Roman"/>
          <w:bCs/>
          <w:sz w:val="24"/>
          <w:szCs w:val="24"/>
          <w:lang w:eastAsia="en-US"/>
        </w:rPr>
      </w:pPr>
    </w:p>
    <w:p w14:paraId="1F32BA64" w14:textId="77777777" w:rsidR="00B06EFC" w:rsidRDefault="00B06EFC" w:rsidP="001A4184">
      <w:pPr>
        <w:rPr>
          <w:rFonts w:ascii="Times New Roman" w:eastAsia="Times New Roman" w:hAnsi="Times New Roman" w:cs="Times New Roman"/>
          <w:bCs/>
          <w:sz w:val="24"/>
          <w:szCs w:val="24"/>
          <w:lang w:eastAsia="en-US"/>
        </w:rPr>
      </w:pPr>
    </w:p>
    <w:p w14:paraId="4BC42631" w14:textId="77777777" w:rsidR="00B06EFC" w:rsidRDefault="00B06EFC" w:rsidP="000C65DC">
      <w:pPr>
        <w:jc w:val="right"/>
        <w:rPr>
          <w:rFonts w:ascii="Times New Roman" w:eastAsia="Times New Roman" w:hAnsi="Times New Roman" w:cs="Times New Roman"/>
          <w:bCs/>
          <w:sz w:val="24"/>
          <w:szCs w:val="24"/>
          <w:lang w:eastAsia="en-US"/>
        </w:rPr>
      </w:pPr>
    </w:p>
    <w:p w14:paraId="35B8EB3E" w14:textId="77777777" w:rsidR="008B27D6" w:rsidRDefault="008B27D6" w:rsidP="000C65DC">
      <w:pPr>
        <w:jc w:val="right"/>
        <w:rPr>
          <w:rFonts w:ascii="Times New Roman" w:eastAsia="Times New Roman" w:hAnsi="Times New Roman" w:cs="Times New Roman"/>
          <w:bCs/>
          <w:sz w:val="24"/>
          <w:szCs w:val="24"/>
          <w:lang w:eastAsia="en-US"/>
        </w:rPr>
      </w:pPr>
    </w:p>
    <w:p w14:paraId="433BE352" w14:textId="77777777" w:rsidR="008B27D6" w:rsidRDefault="008B27D6" w:rsidP="000C65DC">
      <w:pPr>
        <w:jc w:val="right"/>
        <w:rPr>
          <w:rFonts w:ascii="Times New Roman" w:eastAsia="Times New Roman" w:hAnsi="Times New Roman" w:cs="Times New Roman"/>
          <w:bCs/>
          <w:sz w:val="24"/>
          <w:szCs w:val="24"/>
          <w:lang w:eastAsia="en-US"/>
        </w:rPr>
      </w:pPr>
    </w:p>
    <w:p w14:paraId="0C262363" w14:textId="77777777" w:rsidR="008B27D6" w:rsidRDefault="008B27D6" w:rsidP="000C65DC">
      <w:pPr>
        <w:jc w:val="right"/>
        <w:rPr>
          <w:rFonts w:ascii="Times New Roman" w:eastAsia="Times New Roman" w:hAnsi="Times New Roman" w:cs="Times New Roman"/>
          <w:bCs/>
          <w:sz w:val="24"/>
          <w:szCs w:val="24"/>
          <w:lang w:eastAsia="en-US"/>
        </w:rPr>
      </w:pPr>
    </w:p>
    <w:p w14:paraId="5B36E9F6" w14:textId="77777777" w:rsidR="008B27D6" w:rsidRDefault="008B27D6" w:rsidP="000C65DC">
      <w:pPr>
        <w:jc w:val="right"/>
        <w:rPr>
          <w:rFonts w:ascii="Times New Roman" w:eastAsia="Times New Roman" w:hAnsi="Times New Roman" w:cs="Times New Roman"/>
          <w:bCs/>
          <w:sz w:val="24"/>
          <w:szCs w:val="24"/>
          <w:lang w:eastAsia="en-US"/>
        </w:rPr>
      </w:pPr>
    </w:p>
    <w:p w14:paraId="5CE8E97E" w14:textId="77777777" w:rsidR="008B27D6" w:rsidRDefault="008B27D6" w:rsidP="000C65DC">
      <w:pPr>
        <w:jc w:val="right"/>
        <w:rPr>
          <w:rFonts w:ascii="Times New Roman" w:eastAsia="Times New Roman" w:hAnsi="Times New Roman" w:cs="Times New Roman"/>
          <w:bCs/>
          <w:sz w:val="24"/>
          <w:szCs w:val="24"/>
          <w:lang w:eastAsia="en-US"/>
        </w:rPr>
      </w:pPr>
    </w:p>
    <w:p w14:paraId="6C0E9926" w14:textId="77777777" w:rsidR="008B27D6" w:rsidRDefault="008B27D6" w:rsidP="000C65DC">
      <w:pPr>
        <w:jc w:val="right"/>
        <w:rPr>
          <w:rFonts w:ascii="Times New Roman" w:eastAsia="Times New Roman" w:hAnsi="Times New Roman" w:cs="Times New Roman"/>
          <w:bCs/>
          <w:sz w:val="24"/>
          <w:szCs w:val="24"/>
          <w:lang w:eastAsia="en-US"/>
        </w:rPr>
      </w:pPr>
    </w:p>
    <w:p w14:paraId="7B6CF7F4" w14:textId="77777777" w:rsidR="008B27D6" w:rsidRDefault="008B27D6" w:rsidP="000C65DC">
      <w:pPr>
        <w:jc w:val="right"/>
        <w:rPr>
          <w:rFonts w:ascii="Times New Roman" w:eastAsia="Times New Roman" w:hAnsi="Times New Roman" w:cs="Times New Roman"/>
          <w:bCs/>
          <w:sz w:val="24"/>
          <w:szCs w:val="24"/>
          <w:lang w:eastAsia="en-US"/>
        </w:rPr>
      </w:pPr>
    </w:p>
    <w:p w14:paraId="7C9F81F7" w14:textId="77777777" w:rsidR="008B27D6" w:rsidRDefault="008B27D6" w:rsidP="000C65DC">
      <w:pPr>
        <w:jc w:val="right"/>
        <w:rPr>
          <w:rFonts w:ascii="Times New Roman" w:eastAsia="Times New Roman" w:hAnsi="Times New Roman" w:cs="Times New Roman"/>
          <w:bCs/>
          <w:sz w:val="24"/>
          <w:szCs w:val="24"/>
          <w:lang w:eastAsia="en-US"/>
        </w:rPr>
      </w:pPr>
    </w:p>
    <w:p w14:paraId="0FE1613C" w14:textId="2FC3A691" w:rsidR="000C65DC" w:rsidRPr="005C25AD" w:rsidRDefault="000C65DC" w:rsidP="000C65DC">
      <w:pPr>
        <w:jc w:val="right"/>
        <w:rPr>
          <w:rFonts w:ascii="Times New Roman" w:eastAsia="Times New Roman" w:hAnsi="Times New Roman" w:cs="Times New Roman"/>
          <w:bCs/>
          <w:sz w:val="24"/>
          <w:szCs w:val="24"/>
          <w:lang w:eastAsia="en-US"/>
        </w:rPr>
      </w:pPr>
      <w:r w:rsidRPr="005C25AD">
        <w:rPr>
          <w:rFonts w:ascii="Times New Roman" w:eastAsia="Times New Roman" w:hAnsi="Times New Roman" w:cs="Times New Roman"/>
          <w:bCs/>
          <w:sz w:val="24"/>
          <w:szCs w:val="24"/>
          <w:lang w:eastAsia="en-US"/>
        </w:rPr>
        <w:lastRenderedPageBreak/>
        <w:t>Techninės specifikacijos 1 priedas</w:t>
      </w:r>
    </w:p>
    <w:p w14:paraId="545C0068"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p>
    <w:p w14:paraId="688865CD" w14:textId="77777777" w:rsidR="000C65DC" w:rsidRPr="005C25AD" w:rsidRDefault="000C65DC" w:rsidP="000C65DC">
      <w:pPr>
        <w:spacing w:after="0" w:line="240" w:lineRule="auto"/>
        <w:jc w:val="center"/>
        <w:rPr>
          <w:rFonts w:ascii="Times New Roman" w:eastAsia="Calibri" w:hAnsi="Times New Roman" w:cs="Times New Roman"/>
          <w:b/>
          <w:sz w:val="24"/>
          <w:szCs w:val="24"/>
          <w:lang w:eastAsia="en-US"/>
        </w:rPr>
      </w:pPr>
      <w:r w:rsidRPr="005C25AD">
        <w:rPr>
          <w:rFonts w:ascii="Times New Roman" w:eastAsia="Calibri" w:hAnsi="Times New Roman" w:cs="Times New Roman"/>
          <w:b/>
          <w:sz w:val="24"/>
          <w:szCs w:val="24"/>
          <w:lang w:eastAsia="en-US"/>
        </w:rPr>
        <w:t xml:space="preserve">MAISTO PRIEDŲ, KURIŲ NETURI BŪTI VAIKAMS MAITINTI TIEKIAMUOSE </w:t>
      </w:r>
    </w:p>
    <w:p w14:paraId="53B66960" w14:textId="77777777" w:rsidR="000C65DC" w:rsidRPr="005C25AD" w:rsidRDefault="000C65DC" w:rsidP="000C65DC">
      <w:pPr>
        <w:spacing w:after="0" w:line="240" w:lineRule="auto"/>
        <w:jc w:val="center"/>
        <w:rPr>
          <w:rFonts w:ascii="Times New Roman" w:eastAsia="Calibri" w:hAnsi="Times New Roman" w:cs="Times New Roman"/>
          <w:b/>
          <w:sz w:val="24"/>
          <w:szCs w:val="24"/>
          <w:lang w:eastAsia="en-US"/>
        </w:rPr>
      </w:pPr>
      <w:r w:rsidRPr="005C25AD">
        <w:rPr>
          <w:rFonts w:ascii="Times New Roman" w:eastAsia="Calibri" w:hAnsi="Times New Roman" w:cs="Times New Roman"/>
          <w:b/>
          <w:sz w:val="24"/>
          <w:szCs w:val="24"/>
          <w:lang w:eastAsia="en-US"/>
        </w:rPr>
        <w:t>MAISTO PRODUKTUOSE, SĄRAŠAS</w:t>
      </w:r>
    </w:p>
    <w:p w14:paraId="17F5640A"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p>
    <w:p w14:paraId="3C0B9725"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b/>
          <w:sz w:val="24"/>
          <w:szCs w:val="24"/>
          <w:lang w:eastAsia="en-US"/>
        </w:rPr>
        <w:t>1. Dažikliai</w:t>
      </w:r>
      <w:r w:rsidRPr="005C25AD">
        <w:rPr>
          <w:rFonts w:ascii="Times New Roman" w:eastAsia="Calibri" w:hAnsi="Times New Roman" w:cs="Times New Roman"/>
          <w:sz w:val="24"/>
          <w:szCs w:val="24"/>
          <w:lang w:eastAsia="en-US"/>
        </w:rPr>
        <w:t>:</w:t>
      </w:r>
    </w:p>
    <w:p w14:paraId="23B2332C"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p>
    <w:p w14:paraId="0661D277"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1.1.   E 102</w:t>
      </w:r>
      <w:r w:rsidRPr="005C25AD">
        <w:rPr>
          <w:rFonts w:ascii="Times New Roman" w:eastAsia="Calibri" w:hAnsi="Times New Roman" w:cs="Times New Roman"/>
          <w:sz w:val="24"/>
          <w:szCs w:val="24"/>
          <w:lang w:eastAsia="en-US"/>
        </w:rPr>
        <w:tab/>
      </w:r>
      <w:proofErr w:type="spellStart"/>
      <w:r w:rsidRPr="005C25AD">
        <w:rPr>
          <w:rFonts w:ascii="Times New Roman" w:eastAsia="Calibri" w:hAnsi="Times New Roman" w:cs="Times New Roman"/>
          <w:sz w:val="24"/>
          <w:szCs w:val="24"/>
          <w:lang w:eastAsia="en-US"/>
        </w:rPr>
        <w:t>tartrazinas</w:t>
      </w:r>
      <w:proofErr w:type="spellEnd"/>
      <w:r w:rsidRPr="005C25AD">
        <w:rPr>
          <w:rFonts w:ascii="Times New Roman" w:eastAsia="Calibri" w:hAnsi="Times New Roman" w:cs="Times New Roman"/>
          <w:sz w:val="24"/>
          <w:szCs w:val="24"/>
          <w:lang w:eastAsia="en-US"/>
        </w:rPr>
        <w:t>;</w:t>
      </w:r>
    </w:p>
    <w:p w14:paraId="71D3CA89"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1.2.   E 104</w:t>
      </w:r>
      <w:r w:rsidRPr="005C25AD">
        <w:rPr>
          <w:rFonts w:ascii="Times New Roman" w:eastAsia="Calibri" w:hAnsi="Times New Roman" w:cs="Times New Roman"/>
          <w:sz w:val="24"/>
          <w:szCs w:val="24"/>
          <w:lang w:eastAsia="en-US"/>
        </w:rPr>
        <w:tab/>
      </w:r>
      <w:proofErr w:type="spellStart"/>
      <w:r w:rsidRPr="005C25AD">
        <w:rPr>
          <w:rFonts w:ascii="Times New Roman" w:eastAsia="Calibri" w:hAnsi="Times New Roman" w:cs="Times New Roman"/>
          <w:sz w:val="24"/>
          <w:szCs w:val="24"/>
          <w:lang w:eastAsia="en-US"/>
        </w:rPr>
        <w:t>chinolino</w:t>
      </w:r>
      <w:proofErr w:type="spellEnd"/>
      <w:r w:rsidRPr="005C25AD">
        <w:rPr>
          <w:rFonts w:ascii="Times New Roman" w:eastAsia="Calibri" w:hAnsi="Times New Roman" w:cs="Times New Roman"/>
          <w:sz w:val="24"/>
          <w:szCs w:val="24"/>
          <w:lang w:eastAsia="en-US"/>
        </w:rPr>
        <w:t xml:space="preserve"> geltonasis;</w:t>
      </w:r>
    </w:p>
    <w:p w14:paraId="650DE985"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1.3.   E 110</w:t>
      </w:r>
      <w:r w:rsidRPr="005C25AD">
        <w:rPr>
          <w:rFonts w:ascii="Times New Roman" w:eastAsia="Calibri" w:hAnsi="Times New Roman" w:cs="Times New Roman"/>
          <w:sz w:val="24"/>
          <w:szCs w:val="24"/>
          <w:lang w:eastAsia="en-US"/>
        </w:rPr>
        <w:tab/>
        <w:t>saulėlydžio geltonasis FCF, apelsinų geltonasis S;</w:t>
      </w:r>
    </w:p>
    <w:p w14:paraId="61C487FA" w14:textId="77777777" w:rsidR="000C65DC" w:rsidRPr="005C25AD" w:rsidRDefault="000C65DC" w:rsidP="000C65DC">
      <w:pPr>
        <w:spacing w:after="0" w:line="240" w:lineRule="auto"/>
        <w:jc w:val="both"/>
        <w:rPr>
          <w:rFonts w:ascii="Times New Roman" w:eastAsia="Calibri" w:hAnsi="Times New Roman" w:cs="Times New Roman"/>
          <w:color w:val="000000"/>
          <w:sz w:val="24"/>
          <w:szCs w:val="24"/>
          <w:lang w:eastAsia="lt-LT"/>
        </w:rPr>
      </w:pPr>
      <w:r w:rsidRPr="005C25AD">
        <w:rPr>
          <w:rFonts w:ascii="Times New Roman" w:eastAsia="Calibri" w:hAnsi="Times New Roman" w:cs="Times New Roman"/>
          <w:sz w:val="24"/>
          <w:szCs w:val="24"/>
          <w:lang w:eastAsia="lt-LT"/>
        </w:rPr>
        <w:t>1.4.   E 120</w:t>
      </w:r>
      <w:r w:rsidRPr="005C25AD">
        <w:rPr>
          <w:rFonts w:ascii="Times New Roman" w:eastAsia="Calibri" w:hAnsi="Times New Roman" w:cs="Times New Roman"/>
          <w:sz w:val="24"/>
          <w:szCs w:val="24"/>
          <w:lang w:eastAsia="lt-LT"/>
        </w:rPr>
        <w:tab/>
      </w:r>
      <w:proofErr w:type="spellStart"/>
      <w:r w:rsidRPr="005C25AD">
        <w:rPr>
          <w:rFonts w:ascii="Times New Roman" w:eastAsia="Calibri" w:hAnsi="Times New Roman" w:cs="Times New Roman"/>
          <w:sz w:val="24"/>
          <w:szCs w:val="24"/>
          <w:lang w:eastAsia="lt-LT"/>
        </w:rPr>
        <w:t>k</w:t>
      </w:r>
      <w:r w:rsidRPr="005C25AD">
        <w:rPr>
          <w:rFonts w:ascii="Times New Roman" w:eastAsia="Calibri" w:hAnsi="Times New Roman" w:cs="Times New Roman"/>
          <w:color w:val="000000"/>
          <w:sz w:val="24"/>
          <w:szCs w:val="24"/>
          <w:lang w:eastAsia="lt-LT"/>
        </w:rPr>
        <w:t>ošenilis</w:t>
      </w:r>
      <w:proofErr w:type="spellEnd"/>
      <w:r w:rsidRPr="005C25AD">
        <w:rPr>
          <w:rFonts w:ascii="Times New Roman" w:eastAsia="Calibri" w:hAnsi="Times New Roman" w:cs="Times New Roman"/>
          <w:color w:val="000000"/>
          <w:sz w:val="24"/>
          <w:szCs w:val="24"/>
          <w:lang w:eastAsia="lt-LT"/>
        </w:rPr>
        <w:t xml:space="preserve">, </w:t>
      </w:r>
      <w:proofErr w:type="spellStart"/>
      <w:r w:rsidRPr="005C25AD">
        <w:rPr>
          <w:rFonts w:ascii="Times New Roman" w:eastAsia="Calibri" w:hAnsi="Times New Roman" w:cs="Times New Roman"/>
          <w:color w:val="000000"/>
          <w:sz w:val="24"/>
          <w:szCs w:val="24"/>
          <w:lang w:eastAsia="lt-LT"/>
        </w:rPr>
        <w:t>karmino</w:t>
      </w:r>
      <w:proofErr w:type="spellEnd"/>
      <w:r w:rsidRPr="005C25AD">
        <w:rPr>
          <w:rFonts w:ascii="Times New Roman" w:eastAsia="Calibri" w:hAnsi="Times New Roman" w:cs="Times New Roman"/>
          <w:color w:val="000000"/>
          <w:sz w:val="24"/>
          <w:szCs w:val="24"/>
          <w:lang w:eastAsia="lt-LT"/>
        </w:rPr>
        <w:t xml:space="preserve"> rūgštis, </w:t>
      </w:r>
      <w:proofErr w:type="spellStart"/>
      <w:r w:rsidRPr="005C25AD">
        <w:rPr>
          <w:rFonts w:ascii="Times New Roman" w:eastAsia="Calibri" w:hAnsi="Times New Roman" w:cs="Times New Roman"/>
          <w:color w:val="000000"/>
          <w:sz w:val="24"/>
          <w:szCs w:val="24"/>
          <w:lang w:eastAsia="lt-LT"/>
        </w:rPr>
        <w:t>karminas</w:t>
      </w:r>
      <w:proofErr w:type="spellEnd"/>
      <w:r w:rsidRPr="005C25AD">
        <w:rPr>
          <w:rFonts w:ascii="Times New Roman" w:eastAsia="Calibri" w:hAnsi="Times New Roman" w:cs="Times New Roman"/>
          <w:color w:val="000000"/>
          <w:sz w:val="24"/>
          <w:szCs w:val="24"/>
          <w:lang w:eastAsia="lt-LT"/>
        </w:rPr>
        <w:t>;</w:t>
      </w:r>
    </w:p>
    <w:p w14:paraId="4BA17AE7"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1.5.   E 122</w:t>
      </w:r>
      <w:r w:rsidRPr="005C25AD">
        <w:rPr>
          <w:rFonts w:ascii="Times New Roman" w:eastAsia="Calibri" w:hAnsi="Times New Roman" w:cs="Times New Roman"/>
          <w:sz w:val="24"/>
          <w:szCs w:val="24"/>
          <w:lang w:eastAsia="en-US"/>
        </w:rPr>
        <w:tab/>
      </w:r>
      <w:proofErr w:type="spellStart"/>
      <w:r w:rsidRPr="005C25AD">
        <w:rPr>
          <w:rFonts w:ascii="Times New Roman" w:eastAsia="Calibri" w:hAnsi="Times New Roman" w:cs="Times New Roman"/>
          <w:sz w:val="24"/>
          <w:szCs w:val="24"/>
          <w:lang w:eastAsia="en-US"/>
        </w:rPr>
        <w:t>azorubinas</w:t>
      </w:r>
      <w:proofErr w:type="spellEnd"/>
      <w:r w:rsidRPr="005C25AD">
        <w:rPr>
          <w:rFonts w:ascii="Times New Roman" w:eastAsia="Calibri" w:hAnsi="Times New Roman" w:cs="Times New Roman"/>
          <w:sz w:val="24"/>
          <w:szCs w:val="24"/>
          <w:lang w:eastAsia="en-US"/>
        </w:rPr>
        <w:t xml:space="preserve">, </w:t>
      </w:r>
      <w:proofErr w:type="spellStart"/>
      <w:r w:rsidRPr="005C25AD">
        <w:rPr>
          <w:rFonts w:ascii="Times New Roman" w:eastAsia="Calibri" w:hAnsi="Times New Roman" w:cs="Times New Roman"/>
          <w:sz w:val="24"/>
          <w:szCs w:val="24"/>
          <w:lang w:eastAsia="en-US"/>
        </w:rPr>
        <w:t>karmosinas</w:t>
      </w:r>
      <w:proofErr w:type="spellEnd"/>
      <w:r w:rsidRPr="005C25AD">
        <w:rPr>
          <w:rFonts w:ascii="Times New Roman" w:eastAsia="Calibri" w:hAnsi="Times New Roman" w:cs="Times New Roman"/>
          <w:sz w:val="24"/>
          <w:szCs w:val="24"/>
          <w:lang w:eastAsia="en-US"/>
        </w:rPr>
        <w:t>;</w:t>
      </w:r>
    </w:p>
    <w:p w14:paraId="0CF4DE24"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1.6.   E 123</w:t>
      </w:r>
      <w:r w:rsidRPr="005C25AD">
        <w:rPr>
          <w:rFonts w:ascii="Times New Roman" w:eastAsia="Calibri" w:hAnsi="Times New Roman" w:cs="Times New Roman"/>
          <w:sz w:val="24"/>
          <w:szCs w:val="24"/>
          <w:lang w:eastAsia="en-US"/>
        </w:rPr>
        <w:tab/>
      </w:r>
      <w:proofErr w:type="spellStart"/>
      <w:r w:rsidRPr="005C25AD">
        <w:rPr>
          <w:rFonts w:ascii="Times New Roman" w:eastAsia="Calibri" w:hAnsi="Times New Roman" w:cs="Times New Roman"/>
          <w:sz w:val="24"/>
          <w:szCs w:val="24"/>
          <w:lang w:eastAsia="en-US"/>
        </w:rPr>
        <w:t>amarantas</w:t>
      </w:r>
      <w:proofErr w:type="spellEnd"/>
      <w:r w:rsidRPr="005C25AD">
        <w:rPr>
          <w:rFonts w:ascii="Times New Roman" w:eastAsia="Calibri" w:hAnsi="Times New Roman" w:cs="Times New Roman"/>
          <w:sz w:val="24"/>
          <w:szCs w:val="24"/>
          <w:lang w:eastAsia="en-US"/>
        </w:rPr>
        <w:t>;</w:t>
      </w:r>
    </w:p>
    <w:p w14:paraId="28FAC5F9"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1.7.   E 124</w:t>
      </w:r>
      <w:r w:rsidRPr="005C25AD">
        <w:rPr>
          <w:rFonts w:ascii="Times New Roman" w:eastAsia="Calibri" w:hAnsi="Times New Roman" w:cs="Times New Roman"/>
          <w:sz w:val="24"/>
          <w:szCs w:val="24"/>
          <w:lang w:eastAsia="en-US"/>
        </w:rPr>
        <w:tab/>
      </w:r>
      <w:proofErr w:type="spellStart"/>
      <w:r w:rsidRPr="005C25AD">
        <w:rPr>
          <w:rFonts w:ascii="Times New Roman" w:eastAsia="Calibri" w:hAnsi="Times New Roman" w:cs="Times New Roman"/>
          <w:sz w:val="24"/>
          <w:szCs w:val="24"/>
          <w:lang w:eastAsia="en-US"/>
        </w:rPr>
        <w:t>ponso</w:t>
      </w:r>
      <w:proofErr w:type="spellEnd"/>
      <w:r w:rsidRPr="005C25AD">
        <w:rPr>
          <w:rFonts w:ascii="Times New Roman" w:eastAsia="Calibri" w:hAnsi="Times New Roman" w:cs="Times New Roman"/>
          <w:sz w:val="24"/>
          <w:szCs w:val="24"/>
          <w:lang w:eastAsia="en-US"/>
        </w:rPr>
        <w:t xml:space="preserve"> 4R, </w:t>
      </w:r>
      <w:proofErr w:type="spellStart"/>
      <w:r w:rsidRPr="005C25AD">
        <w:rPr>
          <w:rFonts w:ascii="Times New Roman" w:eastAsia="Calibri" w:hAnsi="Times New Roman" w:cs="Times New Roman"/>
          <w:sz w:val="24"/>
          <w:szCs w:val="24"/>
          <w:lang w:eastAsia="en-US"/>
        </w:rPr>
        <w:t>košenilis</w:t>
      </w:r>
      <w:proofErr w:type="spellEnd"/>
      <w:r w:rsidRPr="005C25AD">
        <w:rPr>
          <w:rFonts w:ascii="Times New Roman" w:eastAsia="Calibri" w:hAnsi="Times New Roman" w:cs="Times New Roman"/>
          <w:sz w:val="24"/>
          <w:szCs w:val="24"/>
          <w:lang w:eastAsia="en-US"/>
        </w:rPr>
        <w:t xml:space="preserve"> raudonasis A;</w:t>
      </w:r>
    </w:p>
    <w:p w14:paraId="3789B275"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1.8.   E 127</w:t>
      </w:r>
      <w:r w:rsidRPr="005C25AD">
        <w:rPr>
          <w:rFonts w:ascii="Times New Roman" w:eastAsia="Calibri" w:hAnsi="Times New Roman" w:cs="Times New Roman"/>
          <w:sz w:val="24"/>
          <w:szCs w:val="24"/>
          <w:lang w:eastAsia="en-US"/>
        </w:rPr>
        <w:tab/>
      </w:r>
      <w:proofErr w:type="spellStart"/>
      <w:r w:rsidRPr="005C25AD">
        <w:rPr>
          <w:rFonts w:ascii="Times New Roman" w:eastAsia="Calibri" w:hAnsi="Times New Roman" w:cs="Times New Roman"/>
          <w:sz w:val="24"/>
          <w:szCs w:val="24"/>
          <w:lang w:eastAsia="en-US"/>
        </w:rPr>
        <w:t>eritrozinas</w:t>
      </w:r>
      <w:proofErr w:type="spellEnd"/>
      <w:r w:rsidRPr="005C25AD">
        <w:rPr>
          <w:rFonts w:ascii="Times New Roman" w:eastAsia="Calibri" w:hAnsi="Times New Roman" w:cs="Times New Roman"/>
          <w:sz w:val="24"/>
          <w:szCs w:val="24"/>
          <w:lang w:eastAsia="en-US"/>
        </w:rPr>
        <w:t>;</w:t>
      </w:r>
    </w:p>
    <w:p w14:paraId="388FF38B"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1.9.   E 129</w:t>
      </w:r>
      <w:r w:rsidRPr="005C25AD">
        <w:rPr>
          <w:rFonts w:ascii="Times New Roman" w:eastAsia="Calibri" w:hAnsi="Times New Roman" w:cs="Times New Roman"/>
          <w:sz w:val="24"/>
          <w:szCs w:val="24"/>
          <w:lang w:eastAsia="en-US"/>
        </w:rPr>
        <w:tab/>
      </w:r>
      <w:proofErr w:type="spellStart"/>
      <w:r w:rsidRPr="005C25AD">
        <w:rPr>
          <w:rFonts w:ascii="Times New Roman" w:eastAsia="Calibri" w:hAnsi="Times New Roman" w:cs="Times New Roman"/>
          <w:sz w:val="24"/>
          <w:szCs w:val="24"/>
          <w:lang w:eastAsia="en-US"/>
        </w:rPr>
        <w:t>alura</w:t>
      </w:r>
      <w:proofErr w:type="spellEnd"/>
      <w:r w:rsidRPr="005C25AD">
        <w:rPr>
          <w:rFonts w:ascii="Times New Roman" w:eastAsia="Calibri" w:hAnsi="Times New Roman" w:cs="Times New Roman"/>
          <w:sz w:val="24"/>
          <w:szCs w:val="24"/>
          <w:lang w:eastAsia="en-US"/>
        </w:rPr>
        <w:t xml:space="preserve"> raudonasis AC;</w:t>
      </w:r>
    </w:p>
    <w:p w14:paraId="057EE874"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1.10. E 131</w:t>
      </w:r>
      <w:r w:rsidRPr="005C25AD">
        <w:rPr>
          <w:rFonts w:ascii="Times New Roman" w:eastAsia="Calibri" w:hAnsi="Times New Roman" w:cs="Times New Roman"/>
          <w:sz w:val="24"/>
          <w:szCs w:val="24"/>
          <w:lang w:eastAsia="en-US"/>
        </w:rPr>
        <w:tab/>
        <w:t>patentuotas mėlynasis V;</w:t>
      </w:r>
    </w:p>
    <w:p w14:paraId="70A84C28"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1.11. E 132</w:t>
      </w:r>
      <w:r w:rsidRPr="005C25AD">
        <w:rPr>
          <w:rFonts w:ascii="Times New Roman" w:eastAsia="Calibri" w:hAnsi="Times New Roman" w:cs="Times New Roman"/>
          <w:sz w:val="24"/>
          <w:szCs w:val="24"/>
          <w:lang w:eastAsia="en-US"/>
        </w:rPr>
        <w:tab/>
      </w:r>
      <w:proofErr w:type="spellStart"/>
      <w:r w:rsidRPr="005C25AD">
        <w:rPr>
          <w:rFonts w:ascii="Times New Roman" w:eastAsia="Calibri" w:hAnsi="Times New Roman" w:cs="Times New Roman"/>
          <w:sz w:val="24"/>
          <w:szCs w:val="24"/>
          <w:lang w:eastAsia="en-US"/>
        </w:rPr>
        <w:t>indigotinas</w:t>
      </w:r>
      <w:proofErr w:type="spellEnd"/>
      <w:r w:rsidRPr="005C25AD">
        <w:rPr>
          <w:rFonts w:ascii="Times New Roman" w:eastAsia="Calibri" w:hAnsi="Times New Roman" w:cs="Times New Roman"/>
          <w:sz w:val="24"/>
          <w:szCs w:val="24"/>
          <w:lang w:eastAsia="en-US"/>
        </w:rPr>
        <w:t xml:space="preserve">, </w:t>
      </w:r>
      <w:proofErr w:type="spellStart"/>
      <w:r w:rsidRPr="005C25AD">
        <w:rPr>
          <w:rFonts w:ascii="Times New Roman" w:eastAsia="Calibri" w:hAnsi="Times New Roman" w:cs="Times New Roman"/>
          <w:sz w:val="24"/>
          <w:szCs w:val="24"/>
          <w:lang w:eastAsia="en-US"/>
        </w:rPr>
        <w:t>indigokarminas</w:t>
      </w:r>
      <w:proofErr w:type="spellEnd"/>
      <w:r w:rsidRPr="005C25AD">
        <w:rPr>
          <w:rFonts w:ascii="Times New Roman" w:eastAsia="Calibri" w:hAnsi="Times New Roman" w:cs="Times New Roman"/>
          <w:sz w:val="24"/>
          <w:szCs w:val="24"/>
          <w:lang w:eastAsia="en-US"/>
        </w:rPr>
        <w:t>;</w:t>
      </w:r>
    </w:p>
    <w:p w14:paraId="037E8635"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1.12. E 133</w:t>
      </w:r>
      <w:r w:rsidRPr="005C25AD">
        <w:rPr>
          <w:rFonts w:ascii="Times New Roman" w:eastAsia="Calibri" w:hAnsi="Times New Roman" w:cs="Times New Roman"/>
          <w:sz w:val="24"/>
          <w:szCs w:val="24"/>
          <w:lang w:eastAsia="en-US"/>
        </w:rPr>
        <w:tab/>
        <w:t>briliantinis mėlynasis FCF;</w:t>
      </w:r>
    </w:p>
    <w:p w14:paraId="27EF537B"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1.13. E 142</w:t>
      </w:r>
      <w:r w:rsidRPr="005C25AD">
        <w:rPr>
          <w:rFonts w:ascii="Times New Roman" w:eastAsia="Calibri" w:hAnsi="Times New Roman" w:cs="Times New Roman"/>
          <w:sz w:val="24"/>
          <w:szCs w:val="24"/>
          <w:lang w:eastAsia="en-US"/>
        </w:rPr>
        <w:tab/>
        <w:t>žaliasis S;</w:t>
      </w:r>
    </w:p>
    <w:p w14:paraId="23626050" w14:textId="77777777" w:rsidR="000C65DC" w:rsidRPr="005C25AD" w:rsidRDefault="000C65DC" w:rsidP="000C65DC">
      <w:pPr>
        <w:spacing w:after="0" w:line="240" w:lineRule="auto"/>
        <w:jc w:val="both"/>
        <w:rPr>
          <w:rFonts w:ascii="Times New Roman" w:eastAsia="Calibri" w:hAnsi="Times New Roman" w:cs="Times New Roman"/>
          <w:strike/>
          <w:sz w:val="24"/>
          <w:szCs w:val="24"/>
          <w:lang w:eastAsia="en-US"/>
        </w:rPr>
      </w:pPr>
      <w:r w:rsidRPr="005C25AD">
        <w:rPr>
          <w:rFonts w:ascii="Times New Roman" w:eastAsia="Calibri" w:hAnsi="Times New Roman" w:cs="Times New Roman"/>
          <w:sz w:val="24"/>
          <w:szCs w:val="24"/>
          <w:lang w:eastAsia="en-US"/>
        </w:rPr>
        <w:t>1.14. E 151</w:t>
      </w:r>
      <w:r w:rsidRPr="005C25AD">
        <w:rPr>
          <w:rFonts w:ascii="Times New Roman" w:eastAsia="Calibri" w:hAnsi="Times New Roman" w:cs="Times New Roman"/>
          <w:sz w:val="24"/>
          <w:szCs w:val="24"/>
          <w:lang w:eastAsia="en-US"/>
        </w:rPr>
        <w:tab/>
        <w:t>briliantinis juodasis BN;</w:t>
      </w:r>
    </w:p>
    <w:p w14:paraId="1015B39C"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1.15. E 155</w:t>
      </w:r>
      <w:r w:rsidRPr="005C25AD">
        <w:rPr>
          <w:rFonts w:ascii="Times New Roman" w:eastAsia="Calibri" w:hAnsi="Times New Roman" w:cs="Times New Roman"/>
          <w:sz w:val="24"/>
          <w:szCs w:val="24"/>
          <w:lang w:eastAsia="en-US"/>
        </w:rPr>
        <w:tab/>
        <w:t>rudasis HT;</w:t>
      </w:r>
    </w:p>
    <w:p w14:paraId="2B981348"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1.16. E 180</w:t>
      </w:r>
      <w:r w:rsidRPr="005C25AD">
        <w:rPr>
          <w:rFonts w:ascii="Times New Roman" w:eastAsia="Calibri" w:hAnsi="Times New Roman" w:cs="Times New Roman"/>
          <w:sz w:val="24"/>
          <w:szCs w:val="24"/>
          <w:lang w:eastAsia="en-US"/>
        </w:rPr>
        <w:tab/>
      </w:r>
      <w:proofErr w:type="spellStart"/>
      <w:r w:rsidRPr="005C25AD">
        <w:rPr>
          <w:rFonts w:ascii="Times New Roman" w:eastAsia="Calibri" w:hAnsi="Times New Roman" w:cs="Times New Roman"/>
          <w:sz w:val="24"/>
          <w:szCs w:val="24"/>
          <w:lang w:eastAsia="en-US"/>
        </w:rPr>
        <w:t>litolrubinas</w:t>
      </w:r>
      <w:proofErr w:type="spellEnd"/>
      <w:r w:rsidRPr="005C25AD">
        <w:rPr>
          <w:rFonts w:ascii="Times New Roman" w:eastAsia="Calibri" w:hAnsi="Times New Roman" w:cs="Times New Roman"/>
          <w:sz w:val="24"/>
          <w:szCs w:val="24"/>
          <w:lang w:eastAsia="en-US"/>
        </w:rPr>
        <w:t xml:space="preserve"> BK.</w:t>
      </w:r>
    </w:p>
    <w:p w14:paraId="0428800F"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p>
    <w:p w14:paraId="20C57D31"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b/>
          <w:sz w:val="24"/>
          <w:szCs w:val="24"/>
          <w:lang w:eastAsia="en-US"/>
        </w:rPr>
        <w:t>2. Konservantai ir antioksidantai</w:t>
      </w:r>
      <w:r w:rsidRPr="005C25AD">
        <w:rPr>
          <w:rFonts w:ascii="Times New Roman" w:eastAsia="Calibri" w:hAnsi="Times New Roman" w:cs="Times New Roman"/>
          <w:sz w:val="24"/>
          <w:szCs w:val="24"/>
          <w:lang w:eastAsia="en-US"/>
        </w:rPr>
        <w:t>:</w:t>
      </w:r>
    </w:p>
    <w:p w14:paraId="53608E0D"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p>
    <w:p w14:paraId="3A366CFA"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2.1. E 200</w:t>
      </w:r>
      <w:r w:rsidRPr="005C25AD">
        <w:rPr>
          <w:rFonts w:ascii="Times New Roman" w:eastAsia="Calibri" w:hAnsi="Times New Roman" w:cs="Times New Roman"/>
          <w:sz w:val="24"/>
          <w:szCs w:val="24"/>
          <w:lang w:eastAsia="en-US"/>
        </w:rPr>
        <w:tab/>
        <w:t>sorbo rūgštis;</w:t>
      </w:r>
    </w:p>
    <w:p w14:paraId="54FF8E02"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2.2. E 202</w:t>
      </w:r>
      <w:r w:rsidRPr="005C25AD">
        <w:rPr>
          <w:rFonts w:ascii="Times New Roman" w:eastAsia="Calibri" w:hAnsi="Times New Roman" w:cs="Times New Roman"/>
          <w:sz w:val="24"/>
          <w:szCs w:val="24"/>
          <w:lang w:eastAsia="en-US"/>
        </w:rPr>
        <w:tab/>
        <w:t xml:space="preserve">kalio </w:t>
      </w:r>
      <w:proofErr w:type="spellStart"/>
      <w:r w:rsidRPr="005C25AD">
        <w:rPr>
          <w:rFonts w:ascii="Times New Roman" w:eastAsia="Calibri" w:hAnsi="Times New Roman" w:cs="Times New Roman"/>
          <w:sz w:val="24"/>
          <w:szCs w:val="24"/>
          <w:lang w:eastAsia="en-US"/>
        </w:rPr>
        <w:t>sorbatas</w:t>
      </w:r>
      <w:proofErr w:type="spellEnd"/>
      <w:r w:rsidRPr="005C25AD">
        <w:rPr>
          <w:rFonts w:ascii="Times New Roman" w:eastAsia="Calibri" w:hAnsi="Times New Roman" w:cs="Times New Roman"/>
          <w:sz w:val="24"/>
          <w:szCs w:val="24"/>
          <w:lang w:eastAsia="en-US"/>
        </w:rPr>
        <w:t>;</w:t>
      </w:r>
    </w:p>
    <w:p w14:paraId="6AF7BEBC"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2.3. E 203</w:t>
      </w:r>
      <w:r w:rsidRPr="005C25AD">
        <w:rPr>
          <w:rFonts w:ascii="Times New Roman" w:eastAsia="Calibri" w:hAnsi="Times New Roman" w:cs="Times New Roman"/>
          <w:sz w:val="24"/>
          <w:szCs w:val="24"/>
          <w:lang w:eastAsia="en-US"/>
        </w:rPr>
        <w:tab/>
        <w:t xml:space="preserve">kalcio </w:t>
      </w:r>
      <w:proofErr w:type="spellStart"/>
      <w:r w:rsidRPr="005C25AD">
        <w:rPr>
          <w:rFonts w:ascii="Times New Roman" w:eastAsia="Calibri" w:hAnsi="Times New Roman" w:cs="Times New Roman"/>
          <w:sz w:val="24"/>
          <w:szCs w:val="24"/>
          <w:lang w:eastAsia="en-US"/>
        </w:rPr>
        <w:t>sorbatas</w:t>
      </w:r>
      <w:proofErr w:type="spellEnd"/>
      <w:r w:rsidRPr="005C25AD">
        <w:rPr>
          <w:rFonts w:ascii="Times New Roman" w:eastAsia="Calibri" w:hAnsi="Times New Roman" w:cs="Times New Roman"/>
          <w:sz w:val="24"/>
          <w:szCs w:val="24"/>
          <w:lang w:eastAsia="en-US"/>
        </w:rPr>
        <w:t>;</w:t>
      </w:r>
    </w:p>
    <w:p w14:paraId="3D5D3499"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2.4. E 210</w:t>
      </w:r>
      <w:r w:rsidRPr="005C25AD">
        <w:rPr>
          <w:rFonts w:ascii="Times New Roman" w:eastAsia="Calibri" w:hAnsi="Times New Roman" w:cs="Times New Roman"/>
          <w:sz w:val="24"/>
          <w:szCs w:val="24"/>
          <w:lang w:eastAsia="en-US"/>
        </w:rPr>
        <w:tab/>
      </w:r>
      <w:proofErr w:type="spellStart"/>
      <w:r w:rsidRPr="005C25AD">
        <w:rPr>
          <w:rFonts w:ascii="Times New Roman" w:eastAsia="Calibri" w:hAnsi="Times New Roman" w:cs="Times New Roman"/>
          <w:sz w:val="24"/>
          <w:szCs w:val="24"/>
          <w:lang w:eastAsia="en-US"/>
        </w:rPr>
        <w:t>benzenkarboksirūgštis</w:t>
      </w:r>
      <w:proofErr w:type="spellEnd"/>
      <w:r w:rsidRPr="005C25AD">
        <w:rPr>
          <w:rFonts w:ascii="Times New Roman" w:eastAsia="Calibri" w:hAnsi="Times New Roman" w:cs="Times New Roman"/>
          <w:sz w:val="24"/>
          <w:szCs w:val="24"/>
          <w:lang w:eastAsia="en-US"/>
        </w:rPr>
        <w:t>;</w:t>
      </w:r>
    </w:p>
    <w:p w14:paraId="3BB7A6A0"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2.5. E 211</w:t>
      </w:r>
      <w:r w:rsidRPr="005C25AD">
        <w:rPr>
          <w:rFonts w:ascii="Times New Roman" w:eastAsia="Calibri" w:hAnsi="Times New Roman" w:cs="Times New Roman"/>
          <w:sz w:val="24"/>
          <w:szCs w:val="24"/>
          <w:lang w:eastAsia="en-US"/>
        </w:rPr>
        <w:tab/>
        <w:t xml:space="preserve">natrio </w:t>
      </w:r>
      <w:proofErr w:type="spellStart"/>
      <w:r w:rsidRPr="005C25AD">
        <w:rPr>
          <w:rFonts w:ascii="Times New Roman" w:eastAsia="Calibri" w:hAnsi="Times New Roman" w:cs="Times New Roman"/>
          <w:sz w:val="24"/>
          <w:szCs w:val="24"/>
          <w:lang w:eastAsia="en-US"/>
        </w:rPr>
        <w:t>benzoatas</w:t>
      </w:r>
      <w:proofErr w:type="spellEnd"/>
      <w:r w:rsidRPr="005C25AD">
        <w:rPr>
          <w:rFonts w:ascii="Times New Roman" w:eastAsia="Calibri" w:hAnsi="Times New Roman" w:cs="Times New Roman"/>
          <w:sz w:val="24"/>
          <w:szCs w:val="24"/>
          <w:lang w:eastAsia="en-US"/>
        </w:rPr>
        <w:t>;</w:t>
      </w:r>
    </w:p>
    <w:p w14:paraId="0F802830"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2.6. E 212</w:t>
      </w:r>
      <w:r w:rsidRPr="005C25AD">
        <w:rPr>
          <w:rFonts w:ascii="Times New Roman" w:eastAsia="Calibri" w:hAnsi="Times New Roman" w:cs="Times New Roman"/>
          <w:sz w:val="24"/>
          <w:szCs w:val="24"/>
          <w:lang w:eastAsia="en-US"/>
        </w:rPr>
        <w:tab/>
        <w:t xml:space="preserve">kalio </w:t>
      </w:r>
      <w:proofErr w:type="spellStart"/>
      <w:r w:rsidRPr="005C25AD">
        <w:rPr>
          <w:rFonts w:ascii="Times New Roman" w:eastAsia="Calibri" w:hAnsi="Times New Roman" w:cs="Times New Roman"/>
          <w:sz w:val="24"/>
          <w:szCs w:val="24"/>
          <w:lang w:eastAsia="en-US"/>
        </w:rPr>
        <w:t>benzoatas</w:t>
      </w:r>
      <w:proofErr w:type="spellEnd"/>
      <w:r w:rsidRPr="005C25AD">
        <w:rPr>
          <w:rFonts w:ascii="Times New Roman" w:eastAsia="Calibri" w:hAnsi="Times New Roman" w:cs="Times New Roman"/>
          <w:sz w:val="24"/>
          <w:szCs w:val="24"/>
          <w:lang w:eastAsia="en-US"/>
        </w:rPr>
        <w:t>;</w:t>
      </w:r>
    </w:p>
    <w:p w14:paraId="429267AB"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2.7. E 213</w:t>
      </w:r>
      <w:r w:rsidRPr="005C25AD">
        <w:rPr>
          <w:rFonts w:ascii="Times New Roman" w:eastAsia="Calibri" w:hAnsi="Times New Roman" w:cs="Times New Roman"/>
          <w:sz w:val="24"/>
          <w:szCs w:val="24"/>
          <w:lang w:eastAsia="en-US"/>
        </w:rPr>
        <w:tab/>
        <w:t xml:space="preserve">kalcio </w:t>
      </w:r>
      <w:proofErr w:type="spellStart"/>
      <w:r w:rsidRPr="005C25AD">
        <w:rPr>
          <w:rFonts w:ascii="Times New Roman" w:eastAsia="Calibri" w:hAnsi="Times New Roman" w:cs="Times New Roman"/>
          <w:sz w:val="24"/>
          <w:szCs w:val="24"/>
          <w:lang w:eastAsia="en-US"/>
        </w:rPr>
        <w:t>benzoatas</w:t>
      </w:r>
      <w:proofErr w:type="spellEnd"/>
      <w:r w:rsidRPr="005C25AD">
        <w:rPr>
          <w:rFonts w:ascii="Times New Roman" w:eastAsia="Calibri" w:hAnsi="Times New Roman" w:cs="Times New Roman"/>
          <w:sz w:val="24"/>
          <w:szCs w:val="24"/>
          <w:lang w:eastAsia="en-US"/>
        </w:rPr>
        <w:t>;</w:t>
      </w:r>
    </w:p>
    <w:p w14:paraId="059FE7BD"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2.8. E 220‒228    sieros dioksidas ir sulfitai.</w:t>
      </w:r>
    </w:p>
    <w:p w14:paraId="6289DE41"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p>
    <w:p w14:paraId="5E203DFA"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b/>
          <w:sz w:val="24"/>
          <w:szCs w:val="24"/>
          <w:lang w:eastAsia="en-US"/>
        </w:rPr>
        <w:t>3. Saldikliai</w:t>
      </w:r>
      <w:r w:rsidRPr="005C25AD">
        <w:rPr>
          <w:rFonts w:ascii="Times New Roman" w:eastAsia="Calibri" w:hAnsi="Times New Roman" w:cs="Times New Roman"/>
          <w:sz w:val="24"/>
          <w:szCs w:val="24"/>
          <w:lang w:eastAsia="en-US"/>
        </w:rPr>
        <w:t>:</w:t>
      </w:r>
    </w:p>
    <w:p w14:paraId="15F67BE9"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p>
    <w:p w14:paraId="2BFC5630"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3.1.   E 950</w:t>
      </w:r>
      <w:r w:rsidRPr="005C25AD">
        <w:rPr>
          <w:rFonts w:ascii="Times New Roman" w:eastAsia="Calibri" w:hAnsi="Times New Roman" w:cs="Times New Roman"/>
          <w:sz w:val="24"/>
          <w:szCs w:val="24"/>
          <w:lang w:eastAsia="en-US"/>
        </w:rPr>
        <w:tab/>
      </w:r>
      <w:proofErr w:type="spellStart"/>
      <w:r w:rsidRPr="005C25AD">
        <w:rPr>
          <w:rFonts w:ascii="Times New Roman" w:eastAsia="Calibri" w:hAnsi="Times New Roman" w:cs="Times New Roman"/>
          <w:sz w:val="24"/>
          <w:szCs w:val="24"/>
          <w:lang w:eastAsia="en-US"/>
        </w:rPr>
        <w:t>acesulfamas</w:t>
      </w:r>
      <w:proofErr w:type="spellEnd"/>
      <w:r w:rsidRPr="005C25AD">
        <w:rPr>
          <w:rFonts w:ascii="Times New Roman" w:eastAsia="Calibri" w:hAnsi="Times New Roman" w:cs="Times New Roman"/>
          <w:sz w:val="24"/>
          <w:szCs w:val="24"/>
          <w:lang w:eastAsia="en-US"/>
        </w:rPr>
        <w:t xml:space="preserve"> K;</w:t>
      </w:r>
    </w:p>
    <w:p w14:paraId="0A83404A"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3.2.   E 951</w:t>
      </w:r>
      <w:r w:rsidRPr="005C25AD">
        <w:rPr>
          <w:rFonts w:ascii="Times New Roman" w:eastAsia="Calibri" w:hAnsi="Times New Roman" w:cs="Times New Roman"/>
          <w:sz w:val="24"/>
          <w:szCs w:val="24"/>
          <w:lang w:eastAsia="en-US"/>
        </w:rPr>
        <w:tab/>
      </w:r>
      <w:proofErr w:type="spellStart"/>
      <w:r w:rsidRPr="005C25AD">
        <w:rPr>
          <w:rFonts w:ascii="Times New Roman" w:eastAsia="Calibri" w:hAnsi="Times New Roman" w:cs="Times New Roman"/>
          <w:sz w:val="24"/>
          <w:szCs w:val="24"/>
          <w:lang w:eastAsia="en-US"/>
        </w:rPr>
        <w:t>aspartamas</w:t>
      </w:r>
      <w:proofErr w:type="spellEnd"/>
      <w:r w:rsidRPr="005C25AD">
        <w:rPr>
          <w:rFonts w:ascii="Times New Roman" w:eastAsia="Calibri" w:hAnsi="Times New Roman" w:cs="Times New Roman"/>
          <w:sz w:val="24"/>
          <w:szCs w:val="24"/>
          <w:lang w:eastAsia="en-US"/>
        </w:rPr>
        <w:t>;</w:t>
      </w:r>
    </w:p>
    <w:p w14:paraId="684609FB"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3.3.   E 952</w:t>
      </w:r>
      <w:r w:rsidRPr="005C25AD">
        <w:rPr>
          <w:rFonts w:ascii="Times New Roman" w:eastAsia="Calibri" w:hAnsi="Times New Roman" w:cs="Times New Roman"/>
          <w:sz w:val="24"/>
          <w:szCs w:val="24"/>
          <w:lang w:eastAsia="en-US"/>
        </w:rPr>
        <w:tab/>
      </w:r>
      <w:proofErr w:type="spellStart"/>
      <w:r w:rsidRPr="005C25AD">
        <w:rPr>
          <w:rFonts w:ascii="Times New Roman" w:eastAsia="Calibri" w:hAnsi="Times New Roman" w:cs="Times New Roman"/>
          <w:sz w:val="24"/>
          <w:szCs w:val="24"/>
          <w:lang w:eastAsia="en-US"/>
        </w:rPr>
        <w:t>ciklamatai</w:t>
      </w:r>
      <w:proofErr w:type="spellEnd"/>
      <w:r w:rsidRPr="005C25AD">
        <w:rPr>
          <w:rFonts w:ascii="Times New Roman" w:eastAsia="Calibri" w:hAnsi="Times New Roman" w:cs="Times New Roman"/>
          <w:sz w:val="24"/>
          <w:szCs w:val="24"/>
          <w:lang w:eastAsia="en-US"/>
        </w:rPr>
        <w:t>;</w:t>
      </w:r>
    </w:p>
    <w:p w14:paraId="61F9DDBD"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3.4.   E 954</w:t>
      </w:r>
      <w:r w:rsidRPr="005C25AD">
        <w:rPr>
          <w:rFonts w:ascii="Times New Roman" w:eastAsia="Calibri" w:hAnsi="Times New Roman" w:cs="Times New Roman"/>
          <w:sz w:val="24"/>
          <w:szCs w:val="24"/>
          <w:lang w:eastAsia="en-US"/>
        </w:rPr>
        <w:tab/>
        <w:t>sacharinai;</w:t>
      </w:r>
    </w:p>
    <w:p w14:paraId="49BC89A8"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3.5.   E 955</w:t>
      </w:r>
      <w:r w:rsidRPr="005C25AD">
        <w:rPr>
          <w:rFonts w:ascii="Times New Roman" w:eastAsia="Calibri" w:hAnsi="Times New Roman" w:cs="Times New Roman"/>
          <w:sz w:val="24"/>
          <w:szCs w:val="24"/>
          <w:lang w:eastAsia="en-US"/>
        </w:rPr>
        <w:tab/>
      </w:r>
      <w:proofErr w:type="spellStart"/>
      <w:r w:rsidRPr="005C25AD">
        <w:rPr>
          <w:rFonts w:ascii="Times New Roman" w:eastAsia="Calibri" w:hAnsi="Times New Roman" w:cs="Times New Roman"/>
          <w:sz w:val="24"/>
          <w:szCs w:val="24"/>
          <w:lang w:eastAsia="en-US"/>
        </w:rPr>
        <w:t>sukralozė</w:t>
      </w:r>
      <w:proofErr w:type="spellEnd"/>
      <w:r w:rsidRPr="005C25AD">
        <w:rPr>
          <w:rFonts w:ascii="Times New Roman" w:eastAsia="Calibri" w:hAnsi="Times New Roman" w:cs="Times New Roman"/>
          <w:sz w:val="24"/>
          <w:szCs w:val="24"/>
          <w:lang w:eastAsia="en-US"/>
        </w:rPr>
        <w:t>;</w:t>
      </w:r>
    </w:p>
    <w:p w14:paraId="60F9BE62"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3.6.   E 957</w:t>
      </w:r>
      <w:r w:rsidRPr="005C25AD">
        <w:rPr>
          <w:rFonts w:ascii="Times New Roman" w:eastAsia="Calibri" w:hAnsi="Times New Roman" w:cs="Times New Roman"/>
          <w:sz w:val="24"/>
          <w:szCs w:val="24"/>
          <w:lang w:eastAsia="en-US"/>
        </w:rPr>
        <w:tab/>
      </w:r>
      <w:proofErr w:type="spellStart"/>
      <w:r w:rsidRPr="005C25AD">
        <w:rPr>
          <w:rFonts w:ascii="Times New Roman" w:eastAsia="Calibri" w:hAnsi="Times New Roman" w:cs="Times New Roman"/>
          <w:sz w:val="24"/>
          <w:szCs w:val="24"/>
          <w:lang w:eastAsia="en-US"/>
        </w:rPr>
        <w:t>taumatinas</w:t>
      </w:r>
      <w:proofErr w:type="spellEnd"/>
      <w:r w:rsidRPr="005C25AD">
        <w:rPr>
          <w:rFonts w:ascii="Times New Roman" w:eastAsia="Calibri" w:hAnsi="Times New Roman" w:cs="Times New Roman"/>
          <w:sz w:val="24"/>
          <w:szCs w:val="24"/>
          <w:lang w:eastAsia="en-US"/>
        </w:rPr>
        <w:t>;</w:t>
      </w:r>
    </w:p>
    <w:p w14:paraId="680992F6"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3.7.   E 959</w:t>
      </w:r>
      <w:r w:rsidRPr="005C25AD">
        <w:rPr>
          <w:rFonts w:ascii="Times New Roman" w:eastAsia="Calibri" w:hAnsi="Times New Roman" w:cs="Times New Roman"/>
          <w:sz w:val="24"/>
          <w:szCs w:val="24"/>
          <w:lang w:eastAsia="en-US"/>
        </w:rPr>
        <w:tab/>
      </w:r>
      <w:proofErr w:type="spellStart"/>
      <w:r w:rsidRPr="005C25AD">
        <w:rPr>
          <w:rFonts w:ascii="Times New Roman" w:eastAsia="Calibri" w:hAnsi="Times New Roman" w:cs="Times New Roman"/>
          <w:sz w:val="24"/>
          <w:szCs w:val="24"/>
          <w:lang w:eastAsia="en-US"/>
        </w:rPr>
        <w:t>neohesperidinas</w:t>
      </w:r>
      <w:proofErr w:type="spellEnd"/>
      <w:r w:rsidRPr="005C25AD">
        <w:rPr>
          <w:rFonts w:ascii="Times New Roman" w:eastAsia="Calibri" w:hAnsi="Times New Roman" w:cs="Times New Roman"/>
          <w:sz w:val="24"/>
          <w:szCs w:val="24"/>
          <w:lang w:eastAsia="en-US"/>
        </w:rPr>
        <w:t xml:space="preserve"> DC;</w:t>
      </w:r>
    </w:p>
    <w:p w14:paraId="5257CDA5"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 xml:space="preserve">3.8.   E 960      </w:t>
      </w:r>
      <w:proofErr w:type="spellStart"/>
      <w:r w:rsidRPr="005C25AD">
        <w:rPr>
          <w:rFonts w:ascii="Times New Roman" w:eastAsia="Calibri" w:hAnsi="Times New Roman" w:cs="Times New Roman"/>
          <w:sz w:val="24"/>
          <w:szCs w:val="24"/>
          <w:lang w:eastAsia="en-US"/>
        </w:rPr>
        <w:t>steviolio</w:t>
      </w:r>
      <w:proofErr w:type="spellEnd"/>
      <w:r w:rsidRPr="005C25AD">
        <w:rPr>
          <w:rFonts w:ascii="Times New Roman" w:eastAsia="Calibri" w:hAnsi="Times New Roman" w:cs="Times New Roman"/>
          <w:sz w:val="24"/>
          <w:szCs w:val="24"/>
          <w:lang w:eastAsia="en-US"/>
        </w:rPr>
        <w:t xml:space="preserve"> glikozidai;</w:t>
      </w:r>
    </w:p>
    <w:p w14:paraId="0D790A76"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 xml:space="preserve">3.9.   E 961      </w:t>
      </w:r>
      <w:proofErr w:type="spellStart"/>
      <w:r w:rsidRPr="005C25AD">
        <w:rPr>
          <w:rFonts w:ascii="Times New Roman" w:eastAsia="Calibri" w:hAnsi="Times New Roman" w:cs="Times New Roman"/>
          <w:sz w:val="24"/>
          <w:szCs w:val="24"/>
          <w:lang w:eastAsia="en-US"/>
        </w:rPr>
        <w:t>neotamas</w:t>
      </w:r>
      <w:proofErr w:type="spellEnd"/>
      <w:r w:rsidRPr="005C25AD">
        <w:rPr>
          <w:rFonts w:ascii="Times New Roman" w:eastAsia="Calibri" w:hAnsi="Times New Roman" w:cs="Times New Roman"/>
          <w:sz w:val="24"/>
          <w:szCs w:val="24"/>
          <w:lang w:eastAsia="en-US"/>
        </w:rPr>
        <w:t>;</w:t>
      </w:r>
    </w:p>
    <w:p w14:paraId="77930A56"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Times New Roman" w:hAnsi="Times New Roman" w:cs="Times New Roman"/>
          <w:sz w:val="24"/>
          <w:szCs w:val="24"/>
          <w:lang w:eastAsia="en-US"/>
        </w:rPr>
        <w:t xml:space="preserve">3.10. E </w:t>
      </w:r>
      <w:r w:rsidRPr="005C25AD">
        <w:rPr>
          <w:rFonts w:ascii="Times New Roman" w:eastAsia="Calibri" w:hAnsi="Times New Roman" w:cs="Times New Roman"/>
          <w:sz w:val="24"/>
          <w:szCs w:val="24"/>
          <w:lang w:eastAsia="en-US"/>
        </w:rPr>
        <w:t>962</w:t>
      </w:r>
      <w:r w:rsidRPr="005C25AD">
        <w:rPr>
          <w:rFonts w:ascii="Times New Roman" w:eastAsia="Calibri" w:hAnsi="Times New Roman" w:cs="Times New Roman"/>
          <w:sz w:val="24"/>
          <w:szCs w:val="24"/>
          <w:lang w:eastAsia="en-US"/>
        </w:rPr>
        <w:tab/>
      </w:r>
      <w:proofErr w:type="spellStart"/>
      <w:r w:rsidRPr="005C25AD">
        <w:rPr>
          <w:rFonts w:ascii="Times New Roman" w:eastAsia="Calibri" w:hAnsi="Times New Roman" w:cs="Times New Roman"/>
          <w:sz w:val="24"/>
          <w:szCs w:val="24"/>
          <w:lang w:eastAsia="en-US"/>
        </w:rPr>
        <w:t>aspartamo-acesulfamo</w:t>
      </w:r>
      <w:proofErr w:type="spellEnd"/>
      <w:r w:rsidRPr="005C25AD">
        <w:rPr>
          <w:rFonts w:ascii="Times New Roman" w:eastAsia="Calibri" w:hAnsi="Times New Roman" w:cs="Times New Roman"/>
          <w:sz w:val="24"/>
          <w:szCs w:val="24"/>
          <w:lang w:eastAsia="en-US"/>
        </w:rPr>
        <w:t xml:space="preserve"> druska;</w:t>
      </w:r>
    </w:p>
    <w:p w14:paraId="5F006B4B"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 xml:space="preserve">3.11. E 969     </w:t>
      </w:r>
      <w:proofErr w:type="spellStart"/>
      <w:r w:rsidRPr="005C25AD">
        <w:rPr>
          <w:rFonts w:ascii="Times New Roman" w:eastAsia="Calibri" w:hAnsi="Times New Roman" w:cs="Times New Roman"/>
          <w:sz w:val="24"/>
          <w:szCs w:val="24"/>
          <w:lang w:eastAsia="en-US"/>
        </w:rPr>
        <w:t>advantamas</w:t>
      </w:r>
      <w:proofErr w:type="spellEnd"/>
      <w:r w:rsidRPr="005C25AD">
        <w:rPr>
          <w:rFonts w:ascii="Times New Roman" w:eastAsia="Calibri" w:hAnsi="Times New Roman" w:cs="Times New Roman"/>
          <w:sz w:val="24"/>
          <w:szCs w:val="24"/>
          <w:lang w:eastAsia="en-US"/>
        </w:rPr>
        <w:t>.</w:t>
      </w:r>
    </w:p>
    <w:p w14:paraId="2E21055F"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p>
    <w:p w14:paraId="43D7E148"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b/>
          <w:sz w:val="24"/>
          <w:szCs w:val="24"/>
          <w:lang w:eastAsia="en-US"/>
        </w:rPr>
        <w:t xml:space="preserve">4. Aromato ir skonio </w:t>
      </w:r>
      <w:proofErr w:type="spellStart"/>
      <w:r w:rsidRPr="005C25AD">
        <w:rPr>
          <w:rFonts w:ascii="Times New Roman" w:eastAsia="Calibri" w:hAnsi="Times New Roman" w:cs="Times New Roman"/>
          <w:b/>
          <w:sz w:val="24"/>
          <w:szCs w:val="24"/>
          <w:lang w:eastAsia="en-US"/>
        </w:rPr>
        <w:t>stiprikliai</w:t>
      </w:r>
      <w:proofErr w:type="spellEnd"/>
      <w:r w:rsidRPr="005C25AD">
        <w:rPr>
          <w:rFonts w:ascii="Times New Roman" w:eastAsia="Calibri" w:hAnsi="Times New Roman" w:cs="Times New Roman"/>
          <w:b/>
          <w:sz w:val="24"/>
          <w:szCs w:val="24"/>
          <w:lang w:eastAsia="en-US"/>
        </w:rPr>
        <w:t xml:space="preserve">: </w:t>
      </w:r>
    </w:p>
    <w:p w14:paraId="4BEA63D8"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p>
    <w:p w14:paraId="7A052364"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r w:rsidRPr="005C25AD">
        <w:rPr>
          <w:rFonts w:ascii="Times New Roman" w:eastAsia="Times New Roman" w:hAnsi="Times New Roman" w:cs="Times New Roman"/>
          <w:sz w:val="24"/>
          <w:szCs w:val="24"/>
          <w:lang w:eastAsia="en-US"/>
        </w:rPr>
        <w:lastRenderedPageBreak/>
        <w:t>4.1.   E 620</w:t>
      </w:r>
      <w:r w:rsidRPr="005C25AD">
        <w:rPr>
          <w:rFonts w:ascii="Times New Roman" w:eastAsia="Times New Roman" w:hAnsi="Times New Roman" w:cs="Times New Roman"/>
          <w:sz w:val="24"/>
          <w:szCs w:val="24"/>
          <w:lang w:eastAsia="en-US"/>
        </w:rPr>
        <w:tab/>
      </w:r>
      <w:proofErr w:type="spellStart"/>
      <w:r w:rsidRPr="005C25AD">
        <w:rPr>
          <w:rFonts w:ascii="Times New Roman" w:eastAsia="Times New Roman" w:hAnsi="Times New Roman" w:cs="Times New Roman"/>
          <w:sz w:val="24"/>
          <w:szCs w:val="24"/>
          <w:lang w:eastAsia="en-US"/>
        </w:rPr>
        <w:t>glutamo</w:t>
      </w:r>
      <w:proofErr w:type="spellEnd"/>
      <w:r w:rsidRPr="005C25AD">
        <w:rPr>
          <w:rFonts w:ascii="Times New Roman" w:eastAsia="Times New Roman" w:hAnsi="Times New Roman" w:cs="Times New Roman"/>
          <w:sz w:val="24"/>
          <w:szCs w:val="24"/>
          <w:lang w:eastAsia="en-US"/>
        </w:rPr>
        <w:t xml:space="preserve"> rūgštis;</w:t>
      </w:r>
    </w:p>
    <w:p w14:paraId="322BAFEF"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r w:rsidRPr="005C25AD">
        <w:rPr>
          <w:rFonts w:ascii="Times New Roman" w:eastAsia="Times New Roman" w:hAnsi="Times New Roman" w:cs="Times New Roman"/>
          <w:sz w:val="24"/>
          <w:szCs w:val="24"/>
          <w:lang w:eastAsia="en-US"/>
        </w:rPr>
        <w:t>4.2.   E 621</w:t>
      </w:r>
      <w:r w:rsidRPr="005C25AD">
        <w:rPr>
          <w:rFonts w:ascii="Times New Roman" w:eastAsia="Times New Roman" w:hAnsi="Times New Roman" w:cs="Times New Roman"/>
          <w:sz w:val="24"/>
          <w:szCs w:val="24"/>
          <w:lang w:eastAsia="en-US"/>
        </w:rPr>
        <w:tab/>
      </w:r>
      <w:proofErr w:type="spellStart"/>
      <w:r w:rsidRPr="005C25AD">
        <w:rPr>
          <w:rFonts w:ascii="Times New Roman" w:eastAsia="Times New Roman" w:hAnsi="Times New Roman" w:cs="Times New Roman"/>
          <w:sz w:val="24"/>
          <w:szCs w:val="24"/>
          <w:lang w:eastAsia="en-US"/>
        </w:rPr>
        <w:t>mononatrio</w:t>
      </w:r>
      <w:proofErr w:type="spellEnd"/>
      <w:r w:rsidRPr="005C25AD">
        <w:rPr>
          <w:rFonts w:ascii="Times New Roman" w:eastAsia="Times New Roman" w:hAnsi="Times New Roman" w:cs="Times New Roman"/>
          <w:sz w:val="24"/>
          <w:szCs w:val="24"/>
          <w:lang w:eastAsia="en-US"/>
        </w:rPr>
        <w:t xml:space="preserve"> </w:t>
      </w:r>
      <w:proofErr w:type="spellStart"/>
      <w:r w:rsidRPr="005C25AD">
        <w:rPr>
          <w:rFonts w:ascii="Times New Roman" w:eastAsia="Times New Roman" w:hAnsi="Times New Roman" w:cs="Times New Roman"/>
          <w:sz w:val="24"/>
          <w:szCs w:val="24"/>
          <w:lang w:eastAsia="en-US"/>
        </w:rPr>
        <w:t>glutamatas</w:t>
      </w:r>
      <w:proofErr w:type="spellEnd"/>
      <w:r w:rsidRPr="005C25AD">
        <w:rPr>
          <w:rFonts w:ascii="Times New Roman" w:eastAsia="Times New Roman" w:hAnsi="Times New Roman" w:cs="Times New Roman"/>
          <w:sz w:val="24"/>
          <w:szCs w:val="24"/>
          <w:lang w:eastAsia="en-US"/>
        </w:rPr>
        <w:t>;</w:t>
      </w:r>
    </w:p>
    <w:p w14:paraId="5109405C"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r w:rsidRPr="005C25AD">
        <w:rPr>
          <w:rFonts w:ascii="Times New Roman" w:eastAsia="Times New Roman" w:hAnsi="Times New Roman" w:cs="Times New Roman"/>
          <w:sz w:val="24"/>
          <w:szCs w:val="24"/>
          <w:lang w:eastAsia="en-US"/>
        </w:rPr>
        <w:t>4.3.   E 622</w:t>
      </w:r>
      <w:r w:rsidRPr="005C25AD">
        <w:rPr>
          <w:rFonts w:ascii="Times New Roman" w:eastAsia="Times New Roman" w:hAnsi="Times New Roman" w:cs="Times New Roman"/>
          <w:sz w:val="24"/>
          <w:szCs w:val="24"/>
          <w:lang w:eastAsia="en-US"/>
        </w:rPr>
        <w:tab/>
      </w:r>
      <w:proofErr w:type="spellStart"/>
      <w:r w:rsidRPr="005C25AD">
        <w:rPr>
          <w:rFonts w:ascii="Times New Roman" w:eastAsia="Times New Roman" w:hAnsi="Times New Roman" w:cs="Times New Roman"/>
          <w:sz w:val="24"/>
          <w:szCs w:val="24"/>
          <w:lang w:eastAsia="en-US"/>
        </w:rPr>
        <w:t>monokalio</w:t>
      </w:r>
      <w:proofErr w:type="spellEnd"/>
      <w:r w:rsidRPr="005C25AD">
        <w:rPr>
          <w:rFonts w:ascii="Times New Roman" w:eastAsia="Times New Roman" w:hAnsi="Times New Roman" w:cs="Times New Roman"/>
          <w:sz w:val="24"/>
          <w:szCs w:val="24"/>
          <w:lang w:eastAsia="en-US"/>
        </w:rPr>
        <w:t xml:space="preserve"> </w:t>
      </w:r>
      <w:proofErr w:type="spellStart"/>
      <w:r w:rsidRPr="005C25AD">
        <w:rPr>
          <w:rFonts w:ascii="Times New Roman" w:eastAsia="Times New Roman" w:hAnsi="Times New Roman" w:cs="Times New Roman"/>
          <w:sz w:val="24"/>
          <w:szCs w:val="24"/>
          <w:lang w:eastAsia="en-US"/>
        </w:rPr>
        <w:t>glutamatas</w:t>
      </w:r>
      <w:proofErr w:type="spellEnd"/>
      <w:r w:rsidRPr="005C25AD">
        <w:rPr>
          <w:rFonts w:ascii="Times New Roman" w:eastAsia="Times New Roman" w:hAnsi="Times New Roman" w:cs="Times New Roman"/>
          <w:sz w:val="24"/>
          <w:szCs w:val="24"/>
          <w:lang w:eastAsia="en-US"/>
        </w:rPr>
        <w:t>;</w:t>
      </w:r>
    </w:p>
    <w:p w14:paraId="6AF6EFC6"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r w:rsidRPr="005C25AD">
        <w:rPr>
          <w:rFonts w:ascii="Times New Roman" w:eastAsia="Times New Roman" w:hAnsi="Times New Roman" w:cs="Times New Roman"/>
          <w:sz w:val="24"/>
          <w:szCs w:val="24"/>
          <w:lang w:eastAsia="en-US"/>
        </w:rPr>
        <w:t>4.4.   E 623</w:t>
      </w:r>
      <w:r w:rsidRPr="005C25AD">
        <w:rPr>
          <w:rFonts w:ascii="Times New Roman" w:eastAsia="Times New Roman" w:hAnsi="Times New Roman" w:cs="Times New Roman"/>
          <w:sz w:val="24"/>
          <w:szCs w:val="24"/>
          <w:lang w:eastAsia="en-US"/>
        </w:rPr>
        <w:tab/>
        <w:t xml:space="preserve">kalcio </w:t>
      </w:r>
      <w:proofErr w:type="spellStart"/>
      <w:r w:rsidRPr="005C25AD">
        <w:rPr>
          <w:rFonts w:ascii="Times New Roman" w:eastAsia="Times New Roman" w:hAnsi="Times New Roman" w:cs="Times New Roman"/>
          <w:sz w:val="24"/>
          <w:szCs w:val="24"/>
          <w:lang w:eastAsia="en-US"/>
        </w:rPr>
        <w:t>glutamatas</w:t>
      </w:r>
      <w:proofErr w:type="spellEnd"/>
      <w:r w:rsidRPr="005C25AD">
        <w:rPr>
          <w:rFonts w:ascii="Times New Roman" w:eastAsia="Times New Roman" w:hAnsi="Times New Roman" w:cs="Times New Roman"/>
          <w:sz w:val="24"/>
          <w:szCs w:val="24"/>
          <w:lang w:eastAsia="en-US"/>
        </w:rPr>
        <w:t>;</w:t>
      </w:r>
    </w:p>
    <w:p w14:paraId="1E595D6B"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r w:rsidRPr="005C25AD">
        <w:rPr>
          <w:rFonts w:ascii="Times New Roman" w:eastAsia="Times New Roman" w:hAnsi="Times New Roman" w:cs="Times New Roman"/>
          <w:sz w:val="24"/>
          <w:szCs w:val="24"/>
          <w:lang w:eastAsia="en-US"/>
        </w:rPr>
        <w:t>4.5.   E 624</w:t>
      </w:r>
      <w:r w:rsidRPr="005C25AD">
        <w:rPr>
          <w:rFonts w:ascii="Times New Roman" w:eastAsia="Times New Roman" w:hAnsi="Times New Roman" w:cs="Times New Roman"/>
          <w:sz w:val="24"/>
          <w:szCs w:val="24"/>
          <w:lang w:eastAsia="en-US"/>
        </w:rPr>
        <w:tab/>
      </w:r>
      <w:proofErr w:type="spellStart"/>
      <w:r w:rsidRPr="005C25AD">
        <w:rPr>
          <w:rFonts w:ascii="Times New Roman" w:eastAsia="Times New Roman" w:hAnsi="Times New Roman" w:cs="Times New Roman"/>
          <w:sz w:val="24"/>
          <w:szCs w:val="24"/>
          <w:lang w:eastAsia="en-US"/>
        </w:rPr>
        <w:t>monoamonio</w:t>
      </w:r>
      <w:proofErr w:type="spellEnd"/>
      <w:r w:rsidRPr="005C25AD">
        <w:rPr>
          <w:rFonts w:ascii="Times New Roman" w:eastAsia="Times New Roman" w:hAnsi="Times New Roman" w:cs="Times New Roman"/>
          <w:sz w:val="24"/>
          <w:szCs w:val="24"/>
          <w:lang w:eastAsia="en-US"/>
        </w:rPr>
        <w:t xml:space="preserve"> </w:t>
      </w:r>
      <w:proofErr w:type="spellStart"/>
      <w:r w:rsidRPr="005C25AD">
        <w:rPr>
          <w:rFonts w:ascii="Times New Roman" w:eastAsia="Times New Roman" w:hAnsi="Times New Roman" w:cs="Times New Roman"/>
          <w:sz w:val="24"/>
          <w:szCs w:val="24"/>
          <w:lang w:eastAsia="en-US"/>
        </w:rPr>
        <w:t>glutamatas</w:t>
      </w:r>
      <w:proofErr w:type="spellEnd"/>
      <w:r w:rsidRPr="005C25AD">
        <w:rPr>
          <w:rFonts w:ascii="Times New Roman" w:eastAsia="Times New Roman" w:hAnsi="Times New Roman" w:cs="Times New Roman"/>
          <w:sz w:val="24"/>
          <w:szCs w:val="24"/>
          <w:lang w:eastAsia="en-US"/>
        </w:rPr>
        <w:t>;</w:t>
      </w:r>
    </w:p>
    <w:p w14:paraId="6561874B" w14:textId="77777777" w:rsidR="000C65DC" w:rsidRPr="005C25AD" w:rsidRDefault="000C65DC" w:rsidP="000C65DC">
      <w:pPr>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4.6.   E 625</w:t>
      </w:r>
      <w:r w:rsidRPr="005C25AD">
        <w:rPr>
          <w:rFonts w:ascii="Times New Roman" w:eastAsia="Calibri" w:hAnsi="Times New Roman" w:cs="Times New Roman"/>
          <w:sz w:val="24"/>
          <w:szCs w:val="24"/>
          <w:lang w:eastAsia="en-US"/>
        </w:rPr>
        <w:tab/>
        <w:t xml:space="preserve">magnio </w:t>
      </w:r>
      <w:proofErr w:type="spellStart"/>
      <w:r w:rsidRPr="005C25AD">
        <w:rPr>
          <w:rFonts w:ascii="Times New Roman" w:eastAsia="Calibri" w:hAnsi="Times New Roman" w:cs="Times New Roman"/>
          <w:sz w:val="24"/>
          <w:szCs w:val="24"/>
          <w:lang w:eastAsia="en-US"/>
        </w:rPr>
        <w:t>glutamatas</w:t>
      </w:r>
      <w:proofErr w:type="spellEnd"/>
      <w:r w:rsidRPr="005C25AD">
        <w:rPr>
          <w:rFonts w:ascii="Times New Roman" w:eastAsia="Calibri" w:hAnsi="Times New Roman" w:cs="Times New Roman"/>
          <w:sz w:val="24"/>
          <w:szCs w:val="24"/>
          <w:lang w:eastAsia="en-US"/>
        </w:rPr>
        <w:t>;</w:t>
      </w:r>
    </w:p>
    <w:p w14:paraId="699035A4"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r w:rsidRPr="005C25AD">
        <w:rPr>
          <w:rFonts w:ascii="Times New Roman" w:eastAsia="Times New Roman" w:hAnsi="Times New Roman" w:cs="Times New Roman"/>
          <w:sz w:val="24"/>
          <w:szCs w:val="24"/>
          <w:lang w:eastAsia="en-US"/>
        </w:rPr>
        <w:t>4.7.   E 626</w:t>
      </w:r>
      <w:r w:rsidRPr="005C25AD">
        <w:rPr>
          <w:rFonts w:ascii="Times New Roman" w:eastAsia="Times New Roman" w:hAnsi="Times New Roman" w:cs="Times New Roman"/>
          <w:sz w:val="24"/>
          <w:szCs w:val="24"/>
          <w:lang w:eastAsia="en-US"/>
        </w:rPr>
        <w:tab/>
      </w:r>
      <w:proofErr w:type="spellStart"/>
      <w:r w:rsidRPr="005C25AD">
        <w:rPr>
          <w:rFonts w:ascii="Times New Roman" w:eastAsia="Times New Roman" w:hAnsi="Times New Roman" w:cs="Times New Roman"/>
          <w:sz w:val="24"/>
          <w:szCs w:val="24"/>
          <w:lang w:eastAsia="en-US"/>
        </w:rPr>
        <w:t>guanilo</w:t>
      </w:r>
      <w:proofErr w:type="spellEnd"/>
      <w:r w:rsidRPr="005C25AD">
        <w:rPr>
          <w:rFonts w:ascii="Times New Roman" w:eastAsia="Times New Roman" w:hAnsi="Times New Roman" w:cs="Times New Roman"/>
          <w:sz w:val="24"/>
          <w:szCs w:val="24"/>
          <w:lang w:eastAsia="en-US"/>
        </w:rPr>
        <w:t xml:space="preserve"> rūgštis;</w:t>
      </w:r>
    </w:p>
    <w:p w14:paraId="5C66B5E9"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r w:rsidRPr="005C25AD">
        <w:rPr>
          <w:rFonts w:ascii="Times New Roman" w:eastAsia="Times New Roman" w:hAnsi="Times New Roman" w:cs="Times New Roman"/>
          <w:sz w:val="24"/>
          <w:szCs w:val="24"/>
          <w:lang w:eastAsia="en-US"/>
        </w:rPr>
        <w:t>4.8.   E 627</w:t>
      </w:r>
      <w:r w:rsidRPr="005C25AD">
        <w:rPr>
          <w:rFonts w:ascii="Times New Roman" w:eastAsia="Times New Roman" w:hAnsi="Times New Roman" w:cs="Times New Roman"/>
          <w:sz w:val="24"/>
          <w:szCs w:val="24"/>
          <w:lang w:eastAsia="en-US"/>
        </w:rPr>
        <w:tab/>
      </w:r>
      <w:proofErr w:type="spellStart"/>
      <w:r w:rsidRPr="005C25AD">
        <w:rPr>
          <w:rFonts w:ascii="Times New Roman" w:eastAsia="Times New Roman" w:hAnsi="Times New Roman" w:cs="Times New Roman"/>
          <w:sz w:val="24"/>
          <w:szCs w:val="24"/>
          <w:lang w:eastAsia="en-US"/>
        </w:rPr>
        <w:t>dinatrio</w:t>
      </w:r>
      <w:proofErr w:type="spellEnd"/>
      <w:r w:rsidRPr="005C25AD">
        <w:rPr>
          <w:rFonts w:ascii="Times New Roman" w:eastAsia="Times New Roman" w:hAnsi="Times New Roman" w:cs="Times New Roman"/>
          <w:sz w:val="24"/>
          <w:szCs w:val="24"/>
          <w:lang w:eastAsia="en-US"/>
        </w:rPr>
        <w:t xml:space="preserve"> </w:t>
      </w:r>
      <w:proofErr w:type="spellStart"/>
      <w:r w:rsidRPr="005C25AD">
        <w:rPr>
          <w:rFonts w:ascii="Times New Roman" w:eastAsia="Times New Roman" w:hAnsi="Times New Roman" w:cs="Times New Roman"/>
          <w:sz w:val="24"/>
          <w:szCs w:val="24"/>
          <w:lang w:eastAsia="en-US"/>
        </w:rPr>
        <w:t>guanilatas</w:t>
      </w:r>
      <w:proofErr w:type="spellEnd"/>
      <w:r w:rsidRPr="005C25AD">
        <w:rPr>
          <w:rFonts w:ascii="Times New Roman" w:eastAsia="Times New Roman" w:hAnsi="Times New Roman" w:cs="Times New Roman"/>
          <w:sz w:val="24"/>
          <w:szCs w:val="24"/>
          <w:lang w:eastAsia="en-US"/>
        </w:rPr>
        <w:t>;</w:t>
      </w:r>
    </w:p>
    <w:p w14:paraId="6B5D839C"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r w:rsidRPr="005C25AD">
        <w:rPr>
          <w:rFonts w:ascii="Times New Roman" w:eastAsia="Times New Roman" w:hAnsi="Times New Roman" w:cs="Times New Roman"/>
          <w:sz w:val="24"/>
          <w:szCs w:val="24"/>
          <w:lang w:eastAsia="en-US"/>
        </w:rPr>
        <w:t>4.9.   E 628</w:t>
      </w:r>
      <w:r w:rsidRPr="005C25AD">
        <w:rPr>
          <w:rFonts w:ascii="Times New Roman" w:eastAsia="Times New Roman" w:hAnsi="Times New Roman" w:cs="Times New Roman"/>
          <w:sz w:val="24"/>
          <w:szCs w:val="24"/>
          <w:lang w:eastAsia="en-US"/>
        </w:rPr>
        <w:tab/>
      </w:r>
      <w:proofErr w:type="spellStart"/>
      <w:r w:rsidRPr="005C25AD">
        <w:rPr>
          <w:rFonts w:ascii="Times New Roman" w:eastAsia="Times New Roman" w:hAnsi="Times New Roman" w:cs="Times New Roman"/>
          <w:sz w:val="24"/>
          <w:szCs w:val="24"/>
          <w:lang w:eastAsia="en-US"/>
        </w:rPr>
        <w:t>dikalio</w:t>
      </w:r>
      <w:proofErr w:type="spellEnd"/>
      <w:r w:rsidRPr="005C25AD">
        <w:rPr>
          <w:rFonts w:ascii="Times New Roman" w:eastAsia="Times New Roman" w:hAnsi="Times New Roman" w:cs="Times New Roman"/>
          <w:sz w:val="24"/>
          <w:szCs w:val="24"/>
          <w:lang w:eastAsia="en-US"/>
        </w:rPr>
        <w:t xml:space="preserve"> </w:t>
      </w:r>
      <w:proofErr w:type="spellStart"/>
      <w:r w:rsidRPr="005C25AD">
        <w:rPr>
          <w:rFonts w:ascii="Times New Roman" w:eastAsia="Times New Roman" w:hAnsi="Times New Roman" w:cs="Times New Roman"/>
          <w:sz w:val="24"/>
          <w:szCs w:val="24"/>
          <w:lang w:eastAsia="en-US"/>
        </w:rPr>
        <w:t>guanilatas</w:t>
      </w:r>
      <w:proofErr w:type="spellEnd"/>
      <w:r w:rsidRPr="005C25AD">
        <w:rPr>
          <w:rFonts w:ascii="Times New Roman" w:eastAsia="Times New Roman" w:hAnsi="Times New Roman" w:cs="Times New Roman"/>
          <w:sz w:val="24"/>
          <w:szCs w:val="24"/>
          <w:lang w:eastAsia="en-US"/>
        </w:rPr>
        <w:t>;</w:t>
      </w:r>
    </w:p>
    <w:p w14:paraId="7D8EDAF3"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r w:rsidRPr="005C25AD">
        <w:rPr>
          <w:rFonts w:ascii="Times New Roman" w:eastAsia="Times New Roman" w:hAnsi="Times New Roman" w:cs="Times New Roman"/>
          <w:sz w:val="24"/>
          <w:szCs w:val="24"/>
          <w:lang w:eastAsia="en-US"/>
        </w:rPr>
        <w:t>4.10. E 629</w:t>
      </w:r>
      <w:r w:rsidRPr="005C25AD">
        <w:rPr>
          <w:rFonts w:ascii="Times New Roman" w:eastAsia="Times New Roman" w:hAnsi="Times New Roman" w:cs="Times New Roman"/>
          <w:sz w:val="24"/>
          <w:szCs w:val="24"/>
          <w:lang w:eastAsia="en-US"/>
        </w:rPr>
        <w:tab/>
        <w:t xml:space="preserve">kalcio </w:t>
      </w:r>
      <w:proofErr w:type="spellStart"/>
      <w:r w:rsidRPr="005C25AD">
        <w:rPr>
          <w:rFonts w:ascii="Times New Roman" w:eastAsia="Times New Roman" w:hAnsi="Times New Roman" w:cs="Times New Roman"/>
          <w:sz w:val="24"/>
          <w:szCs w:val="24"/>
          <w:lang w:eastAsia="en-US"/>
        </w:rPr>
        <w:t>guanilatas</w:t>
      </w:r>
      <w:proofErr w:type="spellEnd"/>
      <w:r w:rsidRPr="005C25AD">
        <w:rPr>
          <w:rFonts w:ascii="Times New Roman" w:eastAsia="Times New Roman" w:hAnsi="Times New Roman" w:cs="Times New Roman"/>
          <w:sz w:val="24"/>
          <w:szCs w:val="24"/>
          <w:lang w:eastAsia="en-US"/>
        </w:rPr>
        <w:t>;</w:t>
      </w:r>
    </w:p>
    <w:p w14:paraId="6C72900A"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r w:rsidRPr="005C25AD">
        <w:rPr>
          <w:rFonts w:ascii="Times New Roman" w:eastAsia="Times New Roman" w:hAnsi="Times New Roman" w:cs="Times New Roman"/>
          <w:sz w:val="24"/>
          <w:szCs w:val="24"/>
          <w:lang w:eastAsia="en-US"/>
        </w:rPr>
        <w:t>4.11. E 630</w:t>
      </w:r>
      <w:r w:rsidRPr="005C25AD">
        <w:rPr>
          <w:rFonts w:ascii="Times New Roman" w:eastAsia="Times New Roman" w:hAnsi="Times New Roman" w:cs="Times New Roman"/>
          <w:sz w:val="24"/>
          <w:szCs w:val="24"/>
          <w:lang w:eastAsia="en-US"/>
        </w:rPr>
        <w:tab/>
      </w:r>
      <w:proofErr w:type="spellStart"/>
      <w:r w:rsidRPr="005C25AD">
        <w:rPr>
          <w:rFonts w:ascii="Times New Roman" w:eastAsia="Times New Roman" w:hAnsi="Times New Roman" w:cs="Times New Roman"/>
          <w:sz w:val="24"/>
          <w:szCs w:val="24"/>
          <w:lang w:eastAsia="en-US"/>
        </w:rPr>
        <w:t>inozino</w:t>
      </w:r>
      <w:proofErr w:type="spellEnd"/>
      <w:r w:rsidRPr="005C25AD">
        <w:rPr>
          <w:rFonts w:ascii="Times New Roman" w:eastAsia="Times New Roman" w:hAnsi="Times New Roman" w:cs="Times New Roman"/>
          <w:sz w:val="24"/>
          <w:szCs w:val="24"/>
          <w:lang w:eastAsia="en-US"/>
        </w:rPr>
        <w:t xml:space="preserve"> rūgštis;</w:t>
      </w:r>
    </w:p>
    <w:p w14:paraId="020CC1E7"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r w:rsidRPr="005C25AD">
        <w:rPr>
          <w:rFonts w:ascii="Times New Roman" w:eastAsia="Times New Roman" w:hAnsi="Times New Roman" w:cs="Times New Roman"/>
          <w:sz w:val="24"/>
          <w:szCs w:val="24"/>
          <w:lang w:eastAsia="en-US"/>
        </w:rPr>
        <w:t>4.12. E 631</w:t>
      </w:r>
      <w:r w:rsidRPr="005C25AD">
        <w:rPr>
          <w:rFonts w:ascii="Times New Roman" w:eastAsia="Times New Roman" w:hAnsi="Times New Roman" w:cs="Times New Roman"/>
          <w:sz w:val="24"/>
          <w:szCs w:val="24"/>
          <w:lang w:eastAsia="en-US"/>
        </w:rPr>
        <w:tab/>
      </w:r>
      <w:proofErr w:type="spellStart"/>
      <w:r w:rsidRPr="005C25AD">
        <w:rPr>
          <w:rFonts w:ascii="Times New Roman" w:eastAsia="Times New Roman" w:hAnsi="Times New Roman" w:cs="Times New Roman"/>
          <w:sz w:val="24"/>
          <w:szCs w:val="24"/>
          <w:lang w:eastAsia="en-US"/>
        </w:rPr>
        <w:t>dinatrio</w:t>
      </w:r>
      <w:proofErr w:type="spellEnd"/>
      <w:r w:rsidRPr="005C25AD">
        <w:rPr>
          <w:rFonts w:ascii="Times New Roman" w:eastAsia="Times New Roman" w:hAnsi="Times New Roman" w:cs="Times New Roman"/>
          <w:sz w:val="24"/>
          <w:szCs w:val="24"/>
          <w:lang w:eastAsia="en-US"/>
        </w:rPr>
        <w:t xml:space="preserve"> </w:t>
      </w:r>
      <w:proofErr w:type="spellStart"/>
      <w:r w:rsidRPr="005C25AD">
        <w:rPr>
          <w:rFonts w:ascii="Times New Roman" w:eastAsia="Times New Roman" w:hAnsi="Times New Roman" w:cs="Times New Roman"/>
          <w:sz w:val="24"/>
          <w:szCs w:val="24"/>
          <w:lang w:eastAsia="en-US"/>
        </w:rPr>
        <w:t>inozinatas</w:t>
      </w:r>
      <w:proofErr w:type="spellEnd"/>
      <w:r w:rsidRPr="005C25AD">
        <w:rPr>
          <w:rFonts w:ascii="Times New Roman" w:eastAsia="Times New Roman" w:hAnsi="Times New Roman" w:cs="Times New Roman"/>
          <w:sz w:val="24"/>
          <w:szCs w:val="24"/>
          <w:lang w:eastAsia="en-US"/>
        </w:rPr>
        <w:t>;</w:t>
      </w:r>
    </w:p>
    <w:p w14:paraId="3E776E8B"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r w:rsidRPr="005C25AD">
        <w:rPr>
          <w:rFonts w:ascii="Times New Roman" w:eastAsia="Times New Roman" w:hAnsi="Times New Roman" w:cs="Times New Roman"/>
          <w:sz w:val="24"/>
          <w:szCs w:val="24"/>
          <w:lang w:eastAsia="en-US"/>
        </w:rPr>
        <w:t>4.13. E 632</w:t>
      </w:r>
      <w:r w:rsidRPr="005C25AD">
        <w:rPr>
          <w:rFonts w:ascii="Times New Roman" w:eastAsia="Times New Roman" w:hAnsi="Times New Roman" w:cs="Times New Roman"/>
          <w:sz w:val="24"/>
          <w:szCs w:val="24"/>
          <w:lang w:eastAsia="en-US"/>
        </w:rPr>
        <w:tab/>
      </w:r>
      <w:proofErr w:type="spellStart"/>
      <w:r w:rsidRPr="005C25AD">
        <w:rPr>
          <w:rFonts w:ascii="Times New Roman" w:eastAsia="Times New Roman" w:hAnsi="Times New Roman" w:cs="Times New Roman"/>
          <w:sz w:val="24"/>
          <w:szCs w:val="24"/>
          <w:lang w:eastAsia="en-US"/>
        </w:rPr>
        <w:t>dikalio</w:t>
      </w:r>
      <w:proofErr w:type="spellEnd"/>
      <w:r w:rsidRPr="005C25AD">
        <w:rPr>
          <w:rFonts w:ascii="Times New Roman" w:eastAsia="Times New Roman" w:hAnsi="Times New Roman" w:cs="Times New Roman"/>
          <w:sz w:val="24"/>
          <w:szCs w:val="24"/>
          <w:lang w:eastAsia="en-US"/>
        </w:rPr>
        <w:t xml:space="preserve"> </w:t>
      </w:r>
      <w:proofErr w:type="spellStart"/>
      <w:r w:rsidRPr="005C25AD">
        <w:rPr>
          <w:rFonts w:ascii="Times New Roman" w:eastAsia="Times New Roman" w:hAnsi="Times New Roman" w:cs="Times New Roman"/>
          <w:sz w:val="24"/>
          <w:szCs w:val="24"/>
          <w:lang w:eastAsia="en-US"/>
        </w:rPr>
        <w:t>inozinatas</w:t>
      </w:r>
      <w:proofErr w:type="spellEnd"/>
      <w:r w:rsidRPr="005C25AD">
        <w:rPr>
          <w:rFonts w:ascii="Times New Roman" w:eastAsia="Times New Roman" w:hAnsi="Times New Roman" w:cs="Times New Roman"/>
          <w:sz w:val="24"/>
          <w:szCs w:val="24"/>
          <w:lang w:eastAsia="en-US"/>
        </w:rPr>
        <w:t>;</w:t>
      </w:r>
    </w:p>
    <w:p w14:paraId="06D8AA1C"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r w:rsidRPr="005C25AD">
        <w:rPr>
          <w:rFonts w:ascii="Times New Roman" w:eastAsia="Times New Roman" w:hAnsi="Times New Roman" w:cs="Times New Roman"/>
          <w:sz w:val="24"/>
          <w:szCs w:val="24"/>
          <w:lang w:eastAsia="en-US"/>
        </w:rPr>
        <w:t>4.14. E 633</w:t>
      </w:r>
      <w:r w:rsidRPr="005C25AD">
        <w:rPr>
          <w:rFonts w:ascii="Times New Roman" w:eastAsia="Times New Roman" w:hAnsi="Times New Roman" w:cs="Times New Roman"/>
          <w:sz w:val="24"/>
          <w:szCs w:val="24"/>
          <w:lang w:eastAsia="en-US"/>
        </w:rPr>
        <w:tab/>
        <w:t xml:space="preserve">kalcio </w:t>
      </w:r>
      <w:proofErr w:type="spellStart"/>
      <w:r w:rsidRPr="005C25AD">
        <w:rPr>
          <w:rFonts w:ascii="Times New Roman" w:eastAsia="Times New Roman" w:hAnsi="Times New Roman" w:cs="Times New Roman"/>
          <w:sz w:val="24"/>
          <w:szCs w:val="24"/>
          <w:lang w:eastAsia="en-US"/>
        </w:rPr>
        <w:t>inozinatas</w:t>
      </w:r>
      <w:proofErr w:type="spellEnd"/>
      <w:r w:rsidRPr="005C25AD">
        <w:rPr>
          <w:rFonts w:ascii="Times New Roman" w:eastAsia="Times New Roman" w:hAnsi="Times New Roman" w:cs="Times New Roman"/>
          <w:sz w:val="24"/>
          <w:szCs w:val="24"/>
          <w:lang w:eastAsia="en-US"/>
        </w:rPr>
        <w:t>;</w:t>
      </w:r>
    </w:p>
    <w:p w14:paraId="4102B5F6" w14:textId="77777777" w:rsidR="000C65DC" w:rsidRPr="005C25AD" w:rsidRDefault="000C65DC" w:rsidP="000C65DC">
      <w:pPr>
        <w:spacing w:after="0" w:line="240" w:lineRule="auto"/>
        <w:jc w:val="both"/>
        <w:rPr>
          <w:rFonts w:ascii="Times New Roman" w:eastAsia="Times New Roman" w:hAnsi="Times New Roman" w:cs="Times New Roman"/>
          <w:sz w:val="24"/>
          <w:szCs w:val="24"/>
          <w:lang w:eastAsia="en-US"/>
        </w:rPr>
      </w:pPr>
      <w:r w:rsidRPr="005C25AD">
        <w:rPr>
          <w:rFonts w:ascii="Times New Roman" w:eastAsia="Times New Roman" w:hAnsi="Times New Roman" w:cs="Times New Roman"/>
          <w:sz w:val="24"/>
          <w:szCs w:val="24"/>
          <w:lang w:eastAsia="en-US"/>
        </w:rPr>
        <w:t>4.15. E 634</w:t>
      </w:r>
      <w:r w:rsidRPr="005C25AD">
        <w:rPr>
          <w:rFonts w:ascii="Times New Roman" w:eastAsia="Times New Roman" w:hAnsi="Times New Roman" w:cs="Times New Roman"/>
          <w:sz w:val="24"/>
          <w:szCs w:val="24"/>
          <w:lang w:eastAsia="en-US"/>
        </w:rPr>
        <w:tab/>
        <w:t>kalcio5´-ribonukleotidai;</w:t>
      </w:r>
    </w:p>
    <w:p w14:paraId="200B6447" w14:textId="77777777" w:rsidR="000C65DC" w:rsidRPr="008A30DB" w:rsidRDefault="000C65DC" w:rsidP="000C65DC">
      <w:pPr>
        <w:autoSpaceDE w:val="0"/>
        <w:autoSpaceDN w:val="0"/>
        <w:adjustRightInd w:val="0"/>
        <w:spacing w:after="0" w:line="240" w:lineRule="auto"/>
        <w:jc w:val="both"/>
        <w:rPr>
          <w:rFonts w:ascii="Times New Roman" w:eastAsia="Calibri" w:hAnsi="Times New Roman" w:cs="Times New Roman"/>
          <w:sz w:val="24"/>
          <w:szCs w:val="24"/>
          <w:lang w:eastAsia="en-US"/>
        </w:rPr>
      </w:pPr>
      <w:r w:rsidRPr="005C25AD">
        <w:rPr>
          <w:rFonts w:ascii="Times New Roman" w:eastAsia="Calibri" w:hAnsi="Times New Roman" w:cs="Times New Roman"/>
          <w:sz w:val="24"/>
          <w:szCs w:val="24"/>
          <w:lang w:eastAsia="en-US"/>
        </w:rPr>
        <w:t>4.16. E 635</w:t>
      </w:r>
      <w:r w:rsidRPr="005C25AD">
        <w:rPr>
          <w:rFonts w:ascii="Times New Roman" w:eastAsia="Calibri" w:hAnsi="Times New Roman" w:cs="Times New Roman"/>
          <w:sz w:val="24"/>
          <w:szCs w:val="24"/>
          <w:lang w:eastAsia="en-US"/>
        </w:rPr>
        <w:tab/>
        <w:t>dinatrio5´-ribonukleotida.</w:t>
      </w:r>
    </w:p>
    <w:p w14:paraId="7012BD53" w14:textId="77777777" w:rsidR="000C65DC" w:rsidRPr="008A30DB" w:rsidRDefault="000C65DC" w:rsidP="000C65D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14:paraId="19F60893" w14:textId="77777777" w:rsidR="000C65DC" w:rsidRPr="008A30DB" w:rsidRDefault="000C65DC" w:rsidP="000C65DC">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r w:rsidRPr="008A30DB">
        <w:rPr>
          <w:rFonts w:ascii="Times New Roman" w:eastAsia="Times New Roman" w:hAnsi="Times New Roman" w:cs="Times New Roman"/>
          <w:color w:val="000000"/>
          <w:sz w:val="24"/>
          <w:szCs w:val="24"/>
          <w:lang w:eastAsia="lt-LT"/>
        </w:rPr>
        <w:t>___________________________</w:t>
      </w:r>
    </w:p>
    <w:p w14:paraId="0EB3A6C7" w14:textId="77777777" w:rsidR="000C65DC" w:rsidRPr="008A30DB" w:rsidRDefault="000C65DC" w:rsidP="000C65DC">
      <w:pPr>
        <w:spacing w:after="160" w:line="256" w:lineRule="auto"/>
        <w:rPr>
          <w:rFonts w:ascii="Times New Roman" w:eastAsia="Times New Roman" w:hAnsi="Times New Roman" w:cs="Times New Roman"/>
          <w:color w:val="000000"/>
          <w:sz w:val="24"/>
          <w:szCs w:val="24"/>
          <w:lang w:eastAsia="lt-LT"/>
        </w:rPr>
      </w:pPr>
      <w:r w:rsidRPr="008A30DB">
        <w:rPr>
          <w:rFonts w:ascii="Times New Roman" w:eastAsia="Times New Roman" w:hAnsi="Times New Roman" w:cs="Times New Roman"/>
          <w:color w:val="000000"/>
          <w:sz w:val="24"/>
          <w:szCs w:val="24"/>
          <w:lang w:eastAsia="lt-LT"/>
        </w:rPr>
        <w:br w:type="page"/>
      </w:r>
    </w:p>
    <w:p w14:paraId="514C0ED9" w14:textId="714E8B16" w:rsidR="000C65DC" w:rsidRPr="005C25AD" w:rsidRDefault="000C65DC" w:rsidP="005C25AD">
      <w:pPr>
        <w:spacing w:after="0" w:line="240" w:lineRule="auto"/>
        <w:jc w:val="right"/>
        <w:rPr>
          <w:rFonts w:ascii="Times New Roman" w:eastAsia="Times New Roman" w:hAnsi="Times New Roman" w:cs="Times New Roman"/>
          <w:bCs/>
          <w:sz w:val="24"/>
          <w:szCs w:val="24"/>
          <w:lang w:eastAsia="en-US"/>
        </w:rPr>
      </w:pPr>
      <w:bookmarkStart w:id="11" w:name="_Hlk5271286"/>
      <w:r w:rsidRPr="008A30DB">
        <w:rPr>
          <w:rFonts w:ascii="Times New Roman" w:eastAsia="Times New Roman" w:hAnsi="Times New Roman" w:cs="Times New Roman"/>
          <w:bCs/>
          <w:sz w:val="24"/>
          <w:szCs w:val="24"/>
          <w:lang w:eastAsia="en-US"/>
        </w:rPr>
        <w:lastRenderedPageBreak/>
        <w:t>Techninės specifikacijos 2 priedas</w:t>
      </w:r>
    </w:p>
    <w:p w14:paraId="24D08E94" w14:textId="77777777" w:rsidR="000C65DC" w:rsidRPr="008A30DB" w:rsidRDefault="000C65DC" w:rsidP="000C65DC">
      <w:pPr>
        <w:autoSpaceDE w:val="0"/>
        <w:autoSpaceDN w:val="0"/>
        <w:adjustRightInd w:val="0"/>
        <w:spacing w:after="0" w:line="240" w:lineRule="auto"/>
        <w:rPr>
          <w:rFonts w:ascii="Times New Roman" w:eastAsia="Times New Roman" w:hAnsi="Times New Roman" w:cs="Times New Roman"/>
          <w:b/>
          <w:color w:val="000000"/>
          <w:sz w:val="24"/>
          <w:szCs w:val="24"/>
          <w:lang w:eastAsia="lt-LT"/>
        </w:rPr>
      </w:pPr>
      <w:bookmarkStart w:id="12" w:name="_Hlk5274778"/>
    </w:p>
    <w:p w14:paraId="24E582E8" w14:textId="561DC44E" w:rsidR="000C65DC" w:rsidRPr="008A30DB" w:rsidRDefault="000C65DC" w:rsidP="000C65DC">
      <w:pPr>
        <w:spacing w:after="0" w:line="240" w:lineRule="auto"/>
        <w:jc w:val="center"/>
        <w:rPr>
          <w:rFonts w:ascii="Times New Roman" w:eastAsia="Calibri" w:hAnsi="Times New Roman" w:cs="Times New Roman"/>
          <w:b/>
          <w:color w:val="FF0000"/>
          <w:sz w:val="24"/>
          <w:szCs w:val="24"/>
          <w:lang w:eastAsia="en-US"/>
        </w:rPr>
      </w:pPr>
      <w:r w:rsidRPr="008A30DB">
        <w:rPr>
          <w:rFonts w:ascii="Times New Roman" w:eastAsia="Times New Roman" w:hAnsi="Times New Roman" w:cs="Times New Roman"/>
          <w:b/>
          <w:sz w:val="24"/>
          <w:szCs w:val="24"/>
          <w:lang w:eastAsia="lt-LT"/>
        </w:rPr>
        <w:t>INFORMACIJA APIE PIRKIMO OBJEKTĄ</w:t>
      </w:r>
      <w:bookmarkEnd w:id="11"/>
      <w:bookmarkEnd w:id="12"/>
    </w:p>
    <w:p w14:paraId="71CB8847" w14:textId="0CA97238" w:rsidR="000C65DC" w:rsidRPr="005C25AD" w:rsidRDefault="000C65DC" w:rsidP="005C25AD">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en-US"/>
        </w:rPr>
      </w:pPr>
      <w:bookmarkStart w:id="13" w:name="_Hlk132801555"/>
      <w:r w:rsidRPr="008A30DB">
        <w:rPr>
          <w:rFonts w:ascii="Times New Roman" w:eastAsia="Times New Roman" w:hAnsi="Times New Roman" w:cs="Times New Roman"/>
          <w:b/>
          <w:sz w:val="24"/>
          <w:szCs w:val="24"/>
          <w:lang w:eastAsia="en-US"/>
        </w:rPr>
        <w:t>TECHNINĖS SPECIFIKACIJOS 2 PRIEDAS ĮRANGOS SĄRAŠAS</w:t>
      </w:r>
      <w:r w:rsidRPr="008A30DB">
        <w:rPr>
          <w:rFonts w:ascii="Times New Roman" w:eastAsia="Calibri" w:hAnsi="Times New Roman" w:cs="Times New Roman"/>
          <w:sz w:val="24"/>
          <w:szCs w:val="24"/>
          <w:lang w:eastAsia="en-US"/>
        </w:rPr>
        <w:tab/>
      </w:r>
    </w:p>
    <w:tbl>
      <w:tblPr>
        <w:tblW w:w="9498" w:type="dxa"/>
        <w:tblLook w:val="04A0" w:firstRow="1" w:lastRow="0" w:firstColumn="1" w:lastColumn="0" w:noHBand="0" w:noVBand="1"/>
      </w:tblPr>
      <w:tblGrid>
        <w:gridCol w:w="1134"/>
        <w:gridCol w:w="6771"/>
        <w:gridCol w:w="1593"/>
      </w:tblGrid>
      <w:tr w:rsidR="000C65DC" w:rsidRPr="008A30DB" w14:paraId="76A6FDEE" w14:textId="77777777" w:rsidTr="005C25AD">
        <w:trPr>
          <w:trHeight w:val="270"/>
        </w:trPr>
        <w:tc>
          <w:tcPr>
            <w:tcW w:w="1134" w:type="dxa"/>
            <w:tcBorders>
              <w:top w:val="nil"/>
              <w:left w:val="nil"/>
              <w:bottom w:val="nil"/>
              <w:right w:val="nil"/>
            </w:tcBorders>
            <w:shd w:val="clear" w:color="auto" w:fill="auto"/>
            <w:noWrap/>
            <w:vAlign w:val="bottom"/>
            <w:hideMark/>
          </w:tcPr>
          <w:p w14:paraId="28380DA5" w14:textId="77777777" w:rsidR="000C65DC" w:rsidRPr="008A30DB" w:rsidRDefault="000C65DC" w:rsidP="00740134">
            <w:pPr>
              <w:spacing w:after="0" w:line="240" w:lineRule="auto"/>
              <w:rPr>
                <w:rFonts w:ascii="Times New Roman" w:eastAsia="Times New Roman" w:hAnsi="Times New Roman" w:cs="Times New Roman"/>
                <w:sz w:val="24"/>
                <w:szCs w:val="24"/>
                <w:lang w:eastAsia="en-GB"/>
              </w:rPr>
            </w:pPr>
          </w:p>
        </w:tc>
        <w:tc>
          <w:tcPr>
            <w:tcW w:w="6771" w:type="dxa"/>
            <w:tcBorders>
              <w:top w:val="nil"/>
              <w:left w:val="nil"/>
              <w:bottom w:val="nil"/>
              <w:right w:val="nil"/>
            </w:tcBorders>
            <w:shd w:val="clear" w:color="auto" w:fill="auto"/>
            <w:noWrap/>
            <w:vAlign w:val="bottom"/>
            <w:hideMark/>
          </w:tcPr>
          <w:p w14:paraId="0970448B" w14:textId="77777777" w:rsidR="000C65DC" w:rsidRPr="008A30DB" w:rsidRDefault="000C65DC" w:rsidP="00740134">
            <w:pPr>
              <w:spacing w:after="0" w:line="240" w:lineRule="auto"/>
              <w:rPr>
                <w:rFonts w:ascii="Times New Roman" w:eastAsia="Times New Roman" w:hAnsi="Times New Roman" w:cs="Times New Roman"/>
                <w:sz w:val="24"/>
                <w:szCs w:val="24"/>
                <w:lang w:eastAsia="en-GB"/>
              </w:rPr>
            </w:pPr>
          </w:p>
        </w:tc>
        <w:tc>
          <w:tcPr>
            <w:tcW w:w="1593" w:type="dxa"/>
            <w:tcBorders>
              <w:top w:val="nil"/>
              <w:left w:val="nil"/>
              <w:bottom w:val="nil"/>
              <w:right w:val="nil"/>
            </w:tcBorders>
            <w:shd w:val="clear" w:color="auto" w:fill="auto"/>
            <w:noWrap/>
            <w:vAlign w:val="bottom"/>
            <w:hideMark/>
          </w:tcPr>
          <w:p w14:paraId="3302348E" w14:textId="77777777" w:rsidR="000C65DC" w:rsidRPr="008A30DB" w:rsidRDefault="000C65DC" w:rsidP="00740134">
            <w:pPr>
              <w:spacing w:after="0" w:line="240" w:lineRule="auto"/>
              <w:rPr>
                <w:rFonts w:ascii="Times New Roman" w:eastAsia="Times New Roman" w:hAnsi="Times New Roman" w:cs="Times New Roman"/>
                <w:sz w:val="24"/>
                <w:szCs w:val="24"/>
                <w:lang w:eastAsia="en-GB"/>
              </w:rPr>
            </w:pPr>
          </w:p>
        </w:tc>
      </w:tr>
      <w:tr w:rsidR="000C65DC" w:rsidRPr="008A30DB" w14:paraId="13BA2A71" w14:textId="77777777" w:rsidTr="005C25AD">
        <w:trPr>
          <w:trHeight w:val="313"/>
        </w:trPr>
        <w:tc>
          <w:tcPr>
            <w:tcW w:w="1134"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7F688533" w14:textId="77777777" w:rsidR="000C65DC" w:rsidRPr="008A30DB" w:rsidRDefault="000C65DC" w:rsidP="00740134">
            <w:pPr>
              <w:spacing w:after="0" w:line="240" w:lineRule="auto"/>
              <w:rPr>
                <w:rFonts w:ascii="Times New Roman" w:eastAsia="Times New Roman" w:hAnsi="Times New Roman" w:cs="Times New Roman"/>
                <w:b/>
                <w:bCs/>
                <w:color w:val="000000"/>
                <w:sz w:val="24"/>
                <w:szCs w:val="24"/>
                <w:lang w:eastAsia="en-GB"/>
              </w:rPr>
            </w:pPr>
            <w:r w:rsidRPr="008A30DB">
              <w:rPr>
                <w:rFonts w:ascii="Times New Roman" w:eastAsia="Times New Roman" w:hAnsi="Times New Roman" w:cs="Times New Roman"/>
                <w:b/>
                <w:bCs/>
                <w:color w:val="000000"/>
                <w:sz w:val="24"/>
                <w:szCs w:val="24"/>
                <w:lang w:eastAsia="en-GB"/>
              </w:rPr>
              <w:t>Eil. Nr.</w:t>
            </w:r>
          </w:p>
        </w:tc>
        <w:tc>
          <w:tcPr>
            <w:tcW w:w="6771" w:type="dxa"/>
            <w:tcBorders>
              <w:top w:val="single" w:sz="8" w:space="0" w:color="auto"/>
              <w:left w:val="nil"/>
              <w:bottom w:val="single" w:sz="4" w:space="0" w:color="auto"/>
              <w:right w:val="single" w:sz="8" w:space="0" w:color="auto"/>
            </w:tcBorders>
            <w:shd w:val="clear" w:color="000000" w:fill="FFFFFF"/>
            <w:vAlign w:val="center"/>
            <w:hideMark/>
          </w:tcPr>
          <w:p w14:paraId="67CAEB8A" w14:textId="77777777" w:rsidR="000C65DC" w:rsidRPr="008A30DB" w:rsidRDefault="000C65DC" w:rsidP="00740134">
            <w:pPr>
              <w:spacing w:after="0" w:line="240" w:lineRule="auto"/>
              <w:rPr>
                <w:rFonts w:ascii="Times New Roman" w:eastAsia="Times New Roman" w:hAnsi="Times New Roman" w:cs="Times New Roman"/>
                <w:b/>
                <w:bCs/>
                <w:color w:val="000000"/>
                <w:sz w:val="24"/>
                <w:szCs w:val="24"/>
                <w:lang w:eastAsia="en-GB"/>
              </w:rPr>
            </w:pPr>
            <w:r w:rsidRPr="008A30DB">
              <w:rPr>
                <w:rFonts w:ascii="Times New Roman" w:eastAsia="Times New Roman" w:hAnsi="Times New Roman" w:cs="Times New Roman"/>
                <w:b/>
                <w:bCs/>
                <w:color w:val="000000"/>
                <w:sz w:val="24"/>
                <w:szCs w:val="24"/>
                <w:lang w:eastAsia="en-GB"/>
              </w:rPr>
              <w:t>Pavadinimas ir techninės charakteristikos</w:t>
            </w:r>
          </w:p>
        </w:tc>
        <w:tc>
          <w:tcPr>
            <w:tcW w:w="1593" w:type="dxa"/>
            <w:tcBorders>
              <w:top w:val="single" w:sz="8" w:space="0" w:color="auto"/>
              <w:left w:val="nil"/>
              <w:bottom w:val="single" w:sz="4" w:space="0" w:color="auto"/>
              <w:right w:val="single" w:sz="8" w:space="0" w:color="auto"/>
            </w:tcBorders>
            <w:shd w:val="clear" w:color="auto" w:fill="auto"/>
            <w:vAlign w:val="center"/>
            <w:hideMark/>
          </w:tcPr>
          <w:p w14:paraId="6EBAEA44" w14:textId="77777777" w:rsidR="000C65DC" w:rsidRPr="008A30DB" w:rsidRDefault="000C65DC" w:rsidP="00740134">
            <w:pPr>
              <w:spacing w:after="0" w:line="240" w:lineRule="auto"/>
              <w:rPr>
                <w:rFonts w:ascii="Times New Roman" w:eastAsia="Times New Roman" w:hAnsi="Times New Roman" w:cs="Times New Roman"/>
                <w:b/>
                <w:bCs/>
                <w:color w:val="000000"/>
                <w:sz w:val="24"/>
                <w:szCs w:val="24"/>
                <w:lang w:eastAsia="en-GB"/>
              </w:rPr>
            </w:pPr>
            <w:r w:rsidRPr="008A30DB">
              <w:rPr>
                <w:rFonts w:ascii="Times New Roman" w:eastAsia="Times New Roman" w:hAnsi="Times New Roman" w:cs="Times New Roman"/>
                <w:b/>
                <w:bCs/>
                <w:color w:val="000000"/>
                <w:sz w:val="24"/>
                <w:szCs w:val="24"/>
                <w:lang w:eastAsia="en-GB"/>
              </w:rPr>
              <w:t>Kiekis</w:t>
            </w:r>
          </w:p>
        </w:tc>
      </w:tr>
      <w:tr w:rsidR="000C65DC" w:rsidRPr="008A30DB" w14:paraId="20A4CF21" w14:textId="77777777" w:rsidTr="005C25AD">
        <w:trPr>
          <w:trHeight w:val="315"/>
        </w:trPr>
        <w:tc>
          <w:tcPr>
            <w:tcW w:w="9498"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67FAEEB7" w14:textId="4097D67A" w:rsidR="000C65DC" w:rsidRPr="008A30DB" w:rsidRDefault="000C65DC" w:rsidP="00740134">
            <w:pPr>
              <w:spacing w:after="0" w:line="240" w:lineRule="auto"/>
              <w:rPr>
                <w:rFonts w:ascii="Times New Roman" w:eastAsia="Times New Roman" w:hAnsi="Times New Roman" w:cs="Times New Roman"/>
                <w:b/>
                <w:bCs/>
                <w:color w:val="000000"/>
                <w:sz w:val="24"/>
                <w:szCs w:val="24"/>
                <w:lang w:eastAsia="en-GB"/>
              </w:rPr>
            </w:pPr>
            <w:r w:rsidRPr="008A30DB">
              <w:rPr>
                <w:rFonts w:ascii="Times New Roman" w:eastAsia="Times New Roman" w:hAnsi="Times New Roman" w:cs="Times New Roman"/>
                <w:b/>
                <w:bCs/>
                <w:color w:val="000000"/>
                <w:sz w:val="24"/>
                <w:szCs w:val="24"/>
                <w:lang w:eastAsia="en-GB"/>
              </w:rPr>
              <w:t xml:space="preserve">Valgykla </w:t>
            </w:r>
            <w:r w:rsidR="001C2C97">
              <w:rPr>
                <w:rFonts w:ascii="Times New Roman" w:eastAsia="Times New Roman" w:hAnsi="Times New Roman" w:cs="Times New Roman"/>
                <w:b/>
                <w:bCs/>
                <w:color w:val="000000"/>
                <w:sz w:val="24"/>
                <w:szCs w:val="24"/>
                <w:lang w:eastAsia="en-GB"/>
              </w:rPr>
              <w:t>J. I. Kraševskio g. 5, Vilnius</w:t>
            </w:r>
          </w:p>
        </w:tc>
      </w:tr>
      <w:tr w:rsidR="005C25AD" w:rsidRPr="005C25AD" w14:paraId="48DCF2F1"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28A5AAA6"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769060B8"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 xml:space="preserve">Šaldiklis </w:t>
            </w:r>
          </w:p>
        </w:tc>
        <w:tc>
          <w:tcPr>
            <w:tcW w:w="1593" w:type="dxa"/>
            <w:tcBorders>
              <w:top w:val="single" w:sz="4" w:space="0" w:color="auto"/>
              <w:left w:val="nil"/>
              <w:bottom w:val="single" w:sz="4" w:space="0" w:color="auto"/>
              <w:right w:val="single" w:sz="4" w:space="0" w:color="auto"/>
            </w:tcBorders>
            <w:shd w:val="clear" w:color="auto" w:fill="auto"/>
            <w:hideMark/>
          </w:tcPr>
          <w:p w14:paraId="1BDB5873"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285B7F54"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5F60E61C"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2</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2368A2DB"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 xml:space="preserve">Šaldytuvas </w:t>
            </w:r>
          </w:p>
        </w:tc>
        <w:tc>
          <w:tcPr>
            <w:tcW w:w="1593" w:type="dxa"/>
            <w:tcBorders>
              <w:top w:val="single" w:sz="4" w:space="0" w:color="auto"/>
              <w:left w:val="nil"/>
              <w:bottom w:val="single" w:sz="4" w:space="0" w:color="auto"/>
              <w:right w:val="single" w:sz="4" w:space="0" w:color="auto"/>
            </w:tcBorders>
            <w:shd w:val="clear" w:color="auto" w:fill="auto"/>
            <w:hideMark/>
          </w:tcPr>
          <w:p w14:paraId="003C6781"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5</w:t>
            </w:r>
          </w:p>
        </w:tc>
      </w:tr>
      <w:tr w:rsidR="005C25AD" w:rsidRPr="005C25AD" w14:paraId="761B7FC5"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59308D96"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3</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36B49413"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 xml:space="preserve">Stelažas 1100×500×1800 </w:t>
            </w:r>
          </w:p>
        </w:tc>
        <w:tc>
          <w:tcPr>
            <w:tcW w:w="1593" w:type="dxa"/>
            <w:tcBorders>
              <w:top w:val="single" w:sz="4" w:space="0" w:color="auto"/>
              <w:left w:val="nil"/>
              <w:bottom w:val="single" w:sz="4" w:space="0" w:color="auto"/>
              <w:right w:val="single" w:sz="4" w:space="0" w:color="auto"/>
            </w:tcBorders>
            <w:shd w:val="clear" w:color="auto" w:fill="auto"/>
            <w:hideMark/>
          </w:tcPr>
          <w:p w14:paraId="48A17BE9"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2</w:t>
            </w:r>
          </w:p>
        </w:tc>
      </w:tr>
      <w:tr w:rsidR="005C25AD" w:rsidRPr="005C25AD" w14:paraId="014B473C"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18019883"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4</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10449B74"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Stelažas 1100×460×1800</w:t>
            </w:r>
          </w:p>
        </w:tc>
        <w:tc>
          <w:tcPr>
            <w:tcW w:w="1593" w:type="dxa"/>
            <w:tcBorders>
              <w:top w:val="single" w:sz="4" w:space="0" w:color="auto"/>
              <w:left w:val="nil"/>
              <w:bottom w:val="single" w:sz="4" w:space="0" w:color="auto"/>
              <w:right w:val="single" w:sz="4" w:space="0" w:color="auto"/>
            </w:tcBorders>
            <w:shd w:val="clear" w:color="auto" w:fill="auto"/>
            <w:hideMark/>
          </w:tcPr>
          <w:p w14:paraId="330C7E05"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2</w:t>
            </w:r>
          </w:p>
        </w:tc>
      </w:tr>
      <w:tr w:rsidR="005C25AD" w:rsidRPr="005C25AD" w14:paraId="1C3F88C7"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3FF86BDD"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5</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384ED76D"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 xml:space="preserve">Stalas iš nerūdijančio plieno 1300×700×850 </w:t>
            </w:r>
          </w:p>
        </w:tc>
        <w:tc>
          <w:tcPr>
            <w:tcW w:w="1593" w:type="dxa"/>
            <w:tcBorders>
              <w:top w:val="single" w:sz="4" w:space="0" w:color="auto"/>
              <w:left w:val="nil"/>
              <w:bottom w:val="single" w:sz="4" w:space="0" w:color="auto"/>
              <w:right w:val="single" w:sz="4" w:space="0" w:color="auto"/>
            </w:tcBorders>
            <w:shd w:val="clear" w:color="auto" w:fill="auto"/>
            <w:hideMark/>
          </w:tcPr>
          <w:p w14:paraId="43AB433E"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2F6107AD"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4C6EF94F"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6</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585F1C52"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 xml:space="preserve">Bulvių valymo mašina </w:t>
            </w:r>
          </w:p>
        </w:tc>
        <w:tc>
          <w:tcPr>
            <w:tcW w:w="1593" w:type="dxa"/>
            <w:tcBorders>
              <w:top w:val="single" w:sz="4" w:space="0" w:color="auto"/>
              <w:left w:val="nil"/>
              <w:bottom w:val="single" w:sz="4" w:space="0" w:color="auto"/>
              <w:right w:val="single" w:sz="4" w:space="0" w:color="auto"/>
            </w:tcBorders>
            <w:shd w:val="clear" w:color="auto" w:fill="auto"/>
            <w:hideMark/>
          </w:tcPr>
          <w:p w14:paraId="53CE60B6"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71577FB9"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38703E5B"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7</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4514FFFA"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 xml:space="preserve">Stalas su lentyna ir </w:t>
            </w:r>
            <w:proofErr w:type="spellStart"/>
            <w:r w:rsidRPr="005C25AD">
              <w:rPr>
                <w:rFonts w:ascii="Times New Roman" w:eastAsia="Times New Roman" w:hAnsi="Times New Roman" w:cs="Times New Roman"/>
                <w:color w:val="000000"/>
                <w:sz w:val="24"/>
                <w:szCs w:val="24"/>
                <w:lang w:eastAsia="en-GB"/>
              </w:rPr>
              <w:t>borteliais</w:t>
            </w:r>
            <w:proofErr w:type="spellEnd"/>
            <w:r w:rsidRPr="005C25AD">
              <w:rPr>
                <w:rFonts w:ascii="Times New Roman" w:eastAsia="Times New Roman" w:hAnsi="Times New Roman" w:cs="Times New Roman"/>
                <w:color w:val="000000"/>
                <w:sz w:val="24"/>
                <w:szCs w:val="24"/>
                <w:lang w:eastAsia="en-GB"/>
              </w:rPr>
              <w:t xml:space="preserve"> iš nerūdijančio plieno </w:t>
            </w:r>
          </w:p>
        </w:tc>
        <w:tc>
          <w:tcPr>
            <w:tcW w:w="1593" w:type="dxa"/>
            <w:tcBorders>
              <w:top w:val="single" w:sz="4" w:space="0" w:color="auto"/>
              <w:left w:val="nil"/>
              <w:bottom w:val="single" w:sz="4" w:space="0" w:color="auto"/>
              <w:right w:val="single" w:sz="4" w:space="0" w:color="auto"/>
            </w:tcBorders>
            <w:shd w:val="clear" w:color="auto" w:fill="auto"/>
            <w:hideMark/>
          </w:tcPr>
          <w:p w14:paraId="51ACE845"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74D65492"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44CBC22F"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8</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57E56727"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Stalas iš nerūdijančio plieno su plautuve PLLM137K</w:t>
            </w:r>
          </w:p>
        </w:tc>
        <w:tc>
          <w:tcPr>
            <w:tcW w:w="1593" w:type="dxa"/>
            <w:tcBorders>
              <w:top w:val="single" w:sz="4" w:space="0" w:color="auto"/>
              <w:left w:val="nil"/>
              <w:bottom w:val="single" w:sz="4" w:space="0" w:color="auto"/>
              <w:right w:val="single" w:sz="4" w:space="0" w:color="auto"/>
            </w:tcBorders>
            <w:shd w:val="clear" w:color="auto" w:fill="auto"/>
            <w:hideMark/>
          </w:tcPr>
          <w:p w14:paraId="16B33A75"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2560D1DF"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5D775C79"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9</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47237C7A"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Stalas iš nerūdijančio plieno su plautuve PLLM147D</w:t>
            </w:r>
          </w:p>
        </w:tc>
        <w:tc>
          <w:tcPr>
            <w:tcW w:w="1593" w:type="dxa"/>
            <w:tcBorders>
              <w:top w:val="single" w:sz="4" w:space="0" w:color="auto"/>
              <w:left w:val="nil"/>
              <w:bottom w:val="single" w:sz="4" w:space="0" w:color="auto"/>
              <w:right w:val="single" w:sz="4" w:space="0" w:color="auto"/>
            </w:tcBorders>
            <w:shd w:val="clear" w:color="auto" w:fill="auto"/>
            <w:hideMark/>
          </w:tcPr>
          <w:p w14:paraId="376B2B17"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11F915CD"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0E601A8D"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10</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17E75217"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 xml:space="preserve">Vonia 1000×700×850 </w:t>
            </w:r>
          </w:p>
        </w:tc>
        <w:tc>
          <w:tcPr>
            <w:tcW w:w="1593" w:type="dxa"/>
            <w:tcBorders>
              <w:top w:val="single" w:sz="4" w:space="0" w:color="auto"/>
              <w:left w:val="nil"/>
              <w:bottom w:val="single" w:sz="4" w:space="0" w:color="auto"/>
              <w:right w:val="single" w:sz="4" w:space="0" w:color="auto"/>
            </w:tcBorders>
            <w:shd w:val="clear" w:color="auto" w:fill="auto"/>
            <w:hideMark/>
          </w:tcPr>
          <w:p w14:paraId="2044FF0B"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5E2B7734"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1BC613EB"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11</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18F6EBED"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Stelažas 1600×500×1800</w:t>
            </w:r>
          </w:p>
        </w:tc>
        <w:tc>
          <w:tcPr>
            <w:tcW w:w="1593" w:type="dxa"/>
            <w:tcBorders>
              <w:top w:val="single" w:sz="4" w:space="0" w:color="auto"/>
              <w:left w:val="nil"/>
              <w:bottom w:val="single" w:sz="4" w:space="0" w:color="auto"/>
              <w:right w:val="single" w:sz="4" w:space="0" w:color="auto"/>
            </w:tcBorders>
            <w:shd w:val="clear" w:color="auto" w:fill="auto"/>
            <w:hideMark/>
          </w:tcPr>
          <w:p w14:paraId="53C5967F"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68600C30"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4488E367"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12</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5288B445"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 xml:space="preserve">Vežimėlis 375×550×1600 </w:t>
            </w:r>
          </w:p>
        </w:tc>
        <w:tc>
          <w:tcPr>
            <w:tcW w:w="1593" w:type="dxa"/>
            <w:tcBorders>
              <w:top w:val="single" w:sz="4" w:space="0" w:color="auto"/>
              <w:left w:val="nil"/>
              <w:bottom w:val="single" w:sz="4" w:space="0" w:color="auto"/>
              <w:right w:val="single" w:sz="4" w:space="0" w:color="auto"/>
            </w:tcBorders>
            <w:shd w:val="clear" w:color="auto" w:fill="auto"/>
            <w:hideMark/>
          </w:tcPr>
          <w:p w14:paraId="61788A57"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64B555FA"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47C06C72"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13</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3C0D378B"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Stelažas 2000×500×1800</w:t>
            </w:r>
          </w:p>
        </w:tc>
        <w:tc>
          <w:tcPr>
            <w:tcW w:w="1593" w:type="dxa"/>
            <w:tcBorders>
              <w:top w:val="single" w:sz="4" w:space="0" w:color="auto"/>
              <w:left w:val="nil"/>
              <w:bottom w:val="single" w:sz="4" w:space="0" w:color="auto"/>
              <w:right w:val="single" w:sz="4" w:space="0" w:color="auto"/>
            </w:tcBorders>
            <w:shd w:val="clear" w:color="auto" w:fill="auto"/>
            <w:hideMark/>
          </w:tcPr>
          <w:p w14:paraId="62189913"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5A512AEC"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1BB03D20"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14</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5325BE47"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 xml:space="preserve">Stalas iš nerūdijančio plieno su plautuve ir </w:t>
            </w:r>
            <w:proofErr w:type="spellStart"/>
            <w:r w:rsidRPr="005C25AD">
              <w:rPr>
                <w:rFonts w:ascii="Times New Roman" w:eastAsia="Times New Roman" w:hAnsi="Times New Roman" w:cs="Times New Roman"/>
                <w:color w:val="000000"/>
                <w:sz w:val="24"/>
                <w:szCs w:val="24"/>
                <w:lang w:eastAsia="en-GB"/>
              </w:rPr>
              <w:t>borteliu</w:t>
            </w:r>
            <w:proofErr w:type="spellEnd"/>
          </w:p>
        </w:tc>
        <w:tc>
          <w:tcPr>
            <w:tcW w:w="1593" w:type="dxa"/>
            <w:tcBorders>
              <w:top w:val="single" w:sz="4" w:space="0" w:color="auto"/>
              <w:left w:val="nil"/>
              <w:bottom w:val="single" w:sz="4" w:space="0" w:color="auto"/>
              <w:right w:val="single" w:sz="4" w:space="0" w:color="auto"/>
            </w:tcBorders>
            <w:shd w:val="clear" w:color="auto" w:fill="auto"/>
            <w:hideMark/>
          </w:tcPr>
          <w:p w14:paraId="6A0198D6"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4098A060"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76E89020"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15</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52EE0725"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 xml:space="preserve">Tešlos maišyklė </w:t>
            </w:r>
          </w:p>
        </w:tc>
        <w:tc>
          <w:tcPr>
            <w:tcW w:w="1593" w:type="dxa"/>
            <w:tcBorders>
              <w:top w:val="single" w:sz="4" w:space="0" w:color="auto"/>
              <w:left w:val="nil"/>
              <w:bottom w:val="single" w:sz="4" w:space="0" w:color="auto"/>
              <w:right w:val="single" w:sz="4" w:space="0" w:color="auto"/>
            </w:tcBorders>
            <w:shd w:val="clear" w:color="auto" w:fill="auto"/>
            <w:hideMark/>
          </w:tcPr>
          <w:p w14:paraId="10950976"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36DB183A"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3A4D58AB"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16</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444F7123"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Stalas iš nerūdijančio plieno 2200×700×850</w:t>
            </w:r>
          </w:p>
        </w:tc>
        <w:tc>
          <w:tcPr>
            <w:tcW w:w="1593" w:type="dxa"/>
            <w:tcBorders>
              <w:top w:val="single" w:sz="4" w:space="0" w:color="auto"/>
              <w:left w:val="nil"/>
              <w:bottom w:val="single" w:sz="4" w:space="0" w:color="auto"/>
              <w:right w:val="single" w:sz="4" w:space="0" w:color="auto"/>
            </w:tcBorders>
            <w:shd w:val="clear" w:color="auto" w:fill="auto"/>
            <w:hideMark/>
          </w:tcPr>
          <w:p w14:paraId="36B41D76"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5716C792"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0E3D332E"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17</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5CE11179"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Stalas iš nerūdijančio plieno 2200×700×850 su plautuve</w:t>
            </w:r>
          </w:p>
        </w:tc>
        <w:tc>
          <w:tcPr>
            <w:tcW w:w="1593" w:type="dxa"/>
            <w:tcBorders>
              <w:top w:val="single" w:sz="4" w:space="0" w:color="auto"/>
              <w:left w:val="nil"/>
              <w:bottom w:val="single" w:sz="4" w:space="0" w:color="auto"/>
              <w:right w:val="single" w:sz="4" w:space="0" w:color="auto"/>
            </w:tcBorders>
            <w:shd w:val="clear" w:color="auto" w:fill="auto"/>
            <w:hideMark/>
          </w:tcPr>
          <w:p w14:paraId="41683DC7"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1F40B7AB"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1FF3026F"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18</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48B1205C"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Stelažas 1000×600×1800</w:t>
            </w:r>
          </w:p>
        </w:tc>
        <w:tc>
          <w:tcPr>
            <w:tcW w:w="1593" w:type="dxa"/>
            <w:tcBorders>
              <w:top w:val="single" w:sz="4" w:space="0" w:color="auto"/>
              <w:left w:val="nil"/>
              <w:bottom w:val="single" w:sz="4" w:space="0" w:color="auto"/>
              <w:right w:val="single" w:sz="4" w:space="0" w:color="auto"/>
            </w:tcBorders>
            <w:shd w:val="clear" w:color="auto" w:fill="auto"/>
            <w:hideMark/>
          </w:tcPr>
          <w:p w14:paraId="4E334090"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745F0566"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10D2EF6B"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19</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07379C9D"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Stalas prie indaplovės</w:t>
            </w:r>
          </w:p>
        </w:tc>
        <w:tc>
          <w:tcPr>
            <w:tcW w:w="1593" w:type="dxa"/>
            <w:tcBorders>
              <w:top w:val="single" w:sz="4" w:space="0" w:color="auto"/>
              <w:left w:val="nil"/>
              <w:bottom w:val="single" w:sz="4" w:space="0" w:color="auto"/>
              <w:right w:val="single" w:sz="4" w:space="0" w:color="auto"/>
            </w:tcBorders>
            <w:shd w:val="clear" w:color="auto" w:fill="auto"/>
            <w:hideMark/>
          </w:tcPr>
          <w:p w14:paraId="7B7FE41C"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78301D71"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7C5F0460"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20</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6437CD7C"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 xml:space="preserve">Ventiliacijos gaubtas </w:t>
            </w:r>
          </w:p>
        </w:tc>
        <w:tc>
          <w:tcPr>
            <w:tcW w:w="1593" w:type="dxa"/>
            <w:tcBorders>
              <w:top w:val="single" w:sz="4" w:space="0" w:color="auto"/>
              <w:left w:val="nil"/>
              <w:bottom w:val="single" w:sz="4" w:space="0" w:color="auto"/>
              <w:right w:val="single" w:sz="4" w:space="0" w:color="auto"/>
            </w:tcBorders>
            <w:shd w:val="clear" w:color="auto" w:fill="auto"/>
            <w:hideMark/>
          </w:tcPr>
          <w:p w14:paraId="4BD2FC91"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2DB7E23A"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68E65EED"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21</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68D49312"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Indų plovimo mašina</w:t>
            </w:r>
          </w:p>
        </w:tc>
        <w:tc>
          <w:tcPr>
            <w:tcW w:w="1593" w:type="dxa"/>
            <w:tcBorders>
              <w:top w:val="single" w:sz="4" w:space="0" w:color="auto"/>
              <w:left w:val="nil"/>
              <w:bottom w:val="single" w:sz="4" w:space="0" w:color="auto"/>
              <w:right w:val="single" w:sz="4" w:space="0" w:color="auto"/>
            </w:tcBorders>
            <w:shd w:val="clear" w:color="auto" w:fill="auto"/>
            <w:hideMark/>
          </w:tcPr>
          <w:p w14:paraId="3E1B05BC"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7DD6A0E2"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026E9840"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22</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67D3862C"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 xml:space="preserve">Stalas iš nerūdijančio plieno ODRM-221-18D </w:t>
            </w:r>
          </w:p>
        </w:tc>
        <w:tc>
          <w:tcPr>
            <w:tcW w:w="1593" w:type="dxa"/>
            <w:tcBorders>
              <w:top w:val="single" w:sz="4" w:space="0" w:color="auto"/>
              <w:left w:val="nil"/>
              <w:bottom w:val="single" w:sz="4" w:space="0" w:color="auto"/>
              <w:right w:val="single" w:sz="4" w:space="0" w:color="auto"/>
            </w:tcBorders>
            <w:shd w:val="clear" w:color="auto" w:fill="auto"/>
            <w:hideMark/>
          </w:tcPr>
          <w:p w14:paraId="38CF254C"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4B3723B0"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2DE6FADC"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23</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11328E09"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Stalas iš nerūdijančio plieno 1350×600×850</w:t>
            </w:r>
          </w:p>
        </w:tc>
        <w:tc>
          <w:tcPr>
            <w:tcW w:w="1593" w:type="dxa"/>
            <w:tcBorders>
              <w:top w:val="single" w:sz="4" w:space="0" w:color="auto"/>
              <w:left w:val="nil"/>
              <w:bottom w:val="single" w:sz="4" w:space="0" w:color="auto"/>
              <w:right w:val="single" w:sz="4" w:space="0" w:color="auto"/>
            </w:tcBorders>
            <w:shd w:val="clear" w:color="auto" w:fill="auto"/>
            <w:hideMark/>
          </w:tcPr>
          <w:p w14:paraId="5B7FA704"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09A0C980"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1D60EB9C"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24</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2A3B7CE4"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proofErr w:type="spellStart"/>
            <w:r w:rsidRPr="005C25AD">
              <w:rPr>
                <w:rFonts w:ascii="Times New Roman" w:eastAsia="Times New Roman" w:hAnsi="Times New Roman" w:cs="Times New Roman"/>
                <w:color w:val="000000"/>
                <w:sz w:val="24"/>
                <w:szCs w:val="24"/>
                <w:lang w:eastAsia="en-GB"/>
              </w:rPr>
              <w:t>Espresso</w:t>
            </w:r>
            <w:proofErr w:type="spellEnd"/>
            <w:r w:rsidRPr="005C25AD">
              <w:rPr>
                <w:rFonts w:ascii="Times New Roman" w:eastAsia="Times New Roman" w:hAnsi="Times New Roman" w:cs="Times New Roman"/>
                <w:color w:val="000000"/>
                <w:sz w:val="24"/>
                <w:szCs w:val="24"/>
                <w:lang w:eastAsia="en-GB"/>
              </w:rPr>
              <w:t xml:space="preserve"> kavos aparatas</w:t>
            </w:r>
          </w:p>
        </w:tc>
        <w:tc>
          <w:tcPr>
            <w:tcW w:w="1593" w:type="dxa"/>
            <w:tcBorders>
              <w:top w:val="single" w:sz="4" w:space="0" w:color="auto"/>
              <w:left w:val="nil"/>
              <w:bottom w:val="single" w:sz="4" w:space="0" w:color="auto"/>
              <w:right w:val="single" w:sz="4" w:space="0" w:color="auto"/>
            </w:tcBorders>
            <w:shd w:val="clear" w:color="auto" w:fill="auto"/>
            <w:hideMark/>
          </w:tcPr>
          <w:p w14:paraId="4732F9AA"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347A9AFC"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785EE5B3"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25</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6B9EF8B0"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Kavos malūnėlis</w:t>
            </w:r>
          </w:p>
        </w:tc>
        <w:tc>
          <w:tcPr>
            <w:tcW w:w="1593" w:type="dxa"/>
            <w:tcBorders>
              <w:top w:val="single" w:sz="4" w:space="0" w:color="auto"/>
              <w:left w:val="nil"/>
              <w:bottom w:val="single" w:sz="4" w:space="0" w:color="auto"/>
              <w:right w:val="single" w:sz="4" w:space="0" w:color="auto"/>
            </w:tcBorders>
            <w:shd w:val="clear" w:color="auto" w:fill="auto"/>
            <w:hideMark/>
          </w:tcPr>
          <w:p w14:paraId="4CB77119"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5CFCE47F"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5E987349"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26</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198BAB23"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Šaldoma vitrina</w:t>
            </w:r>
          </w:p>
        </w:tc>
        <w:tc>
          <w:tcPr>
            <w:tcW w:w="1593" w:type="dxa"/>
            <w:tcBorders>
              <w:top w:val="single" w:sz="4" w:space="0" w:color="auto"/>
              <w:left w:val="nil"/>
              <w:bottom w:val="single" w:sz="4" w:space="0" w:color="auto"/>
              <w:right w:val="single" w:sz="4" w:space="0" w:color="auto"/>
            </w:tcBorders>
            <w:shd w:val="clear" w:color="auto" w:fill="auto"/>
            <w:hideMark/>
          </w:tcPr>
          <w:p w14:paraId="1E311B9C"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49400F3C"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6CD6B825"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27</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046365BF"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 xml:space="preserve">Šildomas </w:t>
            </w:r>
            <w:proofErr w:type="spellStart"/>
            <w:r w:rsidRPr="005C25AD">
              <w:rPr>
                <w:rFonts w:ascii="Times New Roman" w:eastAsia="Times New Roman" w:hAnsi="Times New Roman" w:cs="Times New Roman"/>
                <w:color w:val="000000"/>
                <w:sz w:val="24"/>
                <w:szCs w:val="24"/>
                <w:lang w:eastAsia="en-GB"/>
              </w:rPr>
              <w:t>marmitas</w:t>
            </w:r>
            <w:proofErr w:type="spellEnd"/>
          </w:p>
        </w:tc>
        <w:tc>
          <w:tcPr>
            <w:tcW w:w="1593" w:type="dxa"/>
            <w:tcBorders>
              <w:top w:val="single" w:sz="4" w:space="0" w:color="auto"/>
              <w:left w:val="nil"/>
              <w:bottom w:val="single" w:sz="4" w:space="0" w:color="auto"/>
              <w:right w:val="single" w:sz="4" w:space="0" w:color="auto"/>
            </w:tcBorders>
            <w:shd w:val="clear" w:color="auto" w:fill="auto"/>
            <w:hideMark/>
          </w:tcPr>
          <w:p w14:paraId="7442FF10"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607ABAFE"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3995458B"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28</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2E99A9AF"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Atleidimo linija 4000×1200×900</w:t>
            </w:r>
          </w:p>
        </w:tc>
        <w:tc>
          <w:tcPr>
            <w:tcW w:w="1593" w:type="dxa"/>
            <w:tcBorders>
              <w:top w:val="single" w:sz="4" w:space="0" w:color="auto"/>
              <w:left w:val="nil"/>
              <w:bottom w:val="single" w:sz="4" w:space="0" w:color="auto"/>
              <w:right w:val="single" w:sz="4" w:space="0" w:color="auto"/>
            </w:tcBorders>
            <w:shd w:val="clear" w:color="auto" w:fill="auto"/>
            <w:hideMark/>
          </w:tcPr>
          <w:p w14:paraId="580F5D4A"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218DAB02"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5F649DAE"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29</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3201FC45"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Vežimėlis VLM425/2</w:t>
            </w:r>
          </w:p>
        </w:tc>
        <w:tc>
          <w:tcPr>
            <w:tcW w:w="1593" w:type="dxa"/>
            <w:tcBorders>
              <w:top w:val="single" w:sz="4" w:space="0" w:color="auto"/>
              <w:left w:val="nil"/>
              <w:bottom w:val="single" w:sz="4" w:space="0" w:color="auto"/>
              <w:right w:val="single" w:sz="4" w:space="0" w:color="auto"/>
            </w:tcBorders>
            <w:shd w:val="clear" w:color="auto" w:fill="auto"/>
            <w:hideMark/>
          </w:tcPr>
          <w:p w14:paraId="1137B7AA"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3E69EC56"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52E632AF"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30</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64333DF0"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Keptuvė paverčiama</w:t>
            </w:r>
          </w:p>
        </w:tc>
        <w:tc>
          <w:tcPr>
            <w:tcW w:w="1593" w:type="dxa"/>
            <w:tcBorders>
              <w:top w:val="single" w:sz="4" w:space="0" w:color="auto"/>
              <w:left w:val="nil"/>
              <w:bottom w:val="single" w:sz="4" w:space="0" w:color="auto"/>
              <w:right w:val="single" w:sz="4" w:space="0" w:color="auto"/>
            </w:tcBorders>
            <w:shd w:val="clear" w:color="auto" w:fill="auto"/>
            <w:hideMark/>
          </w:tcPr>
          <w:p w14:paraId="1CDBFC47"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545D742E"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009C7018"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31</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0C84FBD3"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Stalas iš nerūdijančio plieno 1500×900×850</w:t>
            </w:r>
          </w:p>
        </w:tc>
        <w:tc>
          <w:tcPr>
            <w:tcW w:w="1593" w:type="dxa"/>
            <w:tcBorders>
              <w:top w:val="single" w:sz="4" w:space="0" w:color="auto"/>
              <w:left w:val="nil"/>
              <w:bottom w:val="single" w:sz="4" w:space="0" w:color="auto"/>
              <w:right w:val="single" w:sz="4" w:space="0" w:color="auto"/>
            </w:tcBorders>
            <w:shd w:val="clear" w:color="auto" w:fill="auto"/>
            <w:hideMark/>
          </w:tcPr>
          <w:p w14:paraId="64BD7C7B"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20158366"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203EE3AD"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32</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27B12AF5"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Elektrinė viryklė</w:t>
            </w:r>
          </w:p>
        </w:tc>
        <w:tc>
          <w:tcPr>
            <w:tcW w:w="1593" w:type="dxa"/>
            <w:tcBorders>
              <w:top w:val="single" w:sz="4" w:space="0" w:color="auto"/>
              <w:left w:val="nil"/>
              <w:bottom w:val="single" w:sz="4" w:space="0" w:color="auto"/>
              <w:right w:val="single" w:sz="4" w:space="0" w:color="auto"/>
            </w:tcBorders>
            <w:shd w:val="clear" w:color="auto" w:fill="auto"/>
            <w:hideMark/>
          </w:tcPr>
          <w:p w14:paraId="52C9BAF1"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287047C4"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745E9D58"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33</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6CC72922"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Stalas iš nerūdijančio plieno 500×800×850</w:t>
            </w:r>
          </w:p>
        </w:tc>
        <w:tc>
          <w:tcPr>
            <w:tcW w:w="1593" w:type="dxa"/>
            <w:tcBorders>
              <w:top w:val="single" w:sz="4" w:space="0" w:color="auto"/>
              <w:left w:val="nil"/>
              <w:bottom w:val="single" w:sz="4" w:space="0" w:color="auto"/>
              <w:right w:val="single" w:sz="4" w:space="0" w:color="auto"/>
            </w:tcBorders>
            <w:shd w:val="clear" w:color="auto" w:fill="auto"/>
            <w:hideMark/>
          </w:tcPr>
          <w:p w14:paraId="2F81FA69"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5948B6A2"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767DF7D3"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34</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599960BF"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proofErr w:type="spellStart"/>
            <w:r w:rsidRPr="005C25AD">
              <w:rPr>
                <w:rFonts w:ascii="Times New Roman" w:eastAsia="Times New Roman" w:hAnsi="Times New Roman" w:cs="Times New Roman"/>
                <w:color w:val="000000"/>
                <w:sz w:val="24"/>
                <w:szCs w:val="24"/>
                <w:lang w:eastAsia="en-GB"/>
              </w:rPr>
              <w:t>Konvekcinė</w:t>
            </w:r>
            <w:proofErr w:type="spellEnd"/>
            <w:r w:rsidRPr="005C25AD">
              <w:rPr>
                <w:rFonts w:ascii="Times New Roman" w:eastAsia="Times New Roman" w:hAnsi="Times New Roman" w:cs="Times New Roman"/>
                <w:color w:val="000000"/>
                <w:sz w:val="24"/>
                <w:szCs w:val="24"/>
                <w:lang w:eastAsia="en-GB"/>
              </w:rPr>
              <w:t xml:space="preserve"> krosnis</w:t>
            </w:r>
          </w:p>
        </w:tc>
        <w:tc>
          <w:tcPr>
            <w:tcW w:w="1593" w:type="dxa"/>
            <w:tcBorders>
              <w:top w:val="single" w:sz="4" w:space="0" w:color="auto"/>
              <w:left w:val="nil"/>
              <w:bottom w:val="single" w:sz="4" w:space="0" w:color="auto"/>
              <w:right w:val="single" w:sz="4" w:space="0" w:color="auto"/>
            </w:tcBorders>
            <w:shd w:val="clear" w:color="auto" w:fill="auto"/>
            <w:hideMark/>
          </w:tcPr>
          <w:p w14:paraId="6C216C68"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4209B028"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55935192"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35</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0FAD3D63"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Ventiliacijos gaubtas 1600×2200×350</w:t>
            </w:r>
          </w:p>
        </w:tc>
        <w:tc>
          <w:tcPr>
            <w:tcW w:w="1593" w:type="dxa"/>
            <w:tcBorders>
              <w:top w:val="single" w:sz="4" w:space="0" w:color="auto"/>
              <w:left w:val="nil"/>
              <w:bottom w:val="single" w:sz="4" w:space="0" w:color="auto"/>
              <w:right w:val="single" w:sz="4" w:space="0" w:color="auto"/>
            </w:tcBorders>
            <w:shd w:val="clear" w:color="auto" w:fill="auto"/>
            <w:hideMark/>
          </w:tcPr>
          <w:p w14:paraId="0418AF4C"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2</w:t>
            </w:r>
          </w:p>
        </w:tc>
      </w:tr>
      <w:tr w:rsidR="005C25AD" w:rsidRPr="005C25AD" w14:paraId="644B298C"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08B7B531"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36</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0AAED74B"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Stalas iš nerūdijančio plieno 2000×700×850 su plautuve</w:t>
            </w:r>
          </w:p>
        </w:tc>
        <w:tc>
          <w:tcPr>
            <w:tcW w:w="1593" w:type="dxa"/>
            <w:tcBorders>
              <w:top w:val="single" w:sz="4" w:space="0" w:color="auto"/>
              <w:left w:val="nil"/>
              <w:bottom w:val="single" w:sz="4" w:space="0" w:color="auto"/>
              <w:right w:val="single" w:sz="4" w:space="0" w:color="auto"/>
            </w:tcBorders>
            <w:shd w:val="clear" w:color="auto" w:fill="auto"/>
            <w:hideMark/>
          </w:tcPr>
          <w:p w14:paraId="70861E74"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1EAC01E3"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3285BECB"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37</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4FF550E8"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Dušas</w:t>
            </w:r>
          </w:p>
        </w:tc>
        <w:tc>
          <w:tcPr>
            <w:tcW w:w="1593" w:type="dxa"/>
            <w:tcBorders>
              <w:top w:val="single" w:sz="4" w:space="0" w:color="auto"/>
              <w:left w:val="nil"/>
              <w:bottom w:val="single" w:sz="4" w:space="0" w:color="auto"/>
              <w:right w:val="single" w:sz="4" w:space="0" w:color="auto"/>
            </w:tcBorders>
            <w:shd w:val="clear" w:color="auto" w:fill="auto"/>
            <w:hideMark/>
          </w:tcPr>
          <w:p w14:paraId="112DA1FC"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2</w:t>
            </w:r>
          </w:p>
        </w:tc>
      </w:tr>
      <w:tr w:rsidR="005C25AD" w:rsidRPr="005C25AD" w14:paraId="37E094DC"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47D123ED"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38</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3D5C195C"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Maišytuvas su sifonu</w:t>
            </w:r>
          </w:p>
        </w:tc>
        <w:tc>
          <w:tcPr>
            <w:tcW w:w="1593" w:type="dxa"/>
            <w:tcBorders>
              <w:top w:val="single" w:sz="4" w:space="0" w:color="auto"/>
              <w:left w:val="nil"/>
              <w:bottom w:val="single" w:sz="4" w:space="0" w:color="auto"/>
              <w:right w:val="single" w:sz="4" w:space="0" w:color="auto"/>
            </w:tcBorders>
            <w:shd w:val="clear" w:color="auto" w:fill="auto"/>
            <w:hideMark/>
          </w:tcPr>
          <w:p w14:paraId="1145A53B"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6</w:t>
            </w:r>
          </w:p>
        </w:tc>
      </w:tr>
      <w:tr w:rsidR="005C25AD" w:rsidRPr="005C25AD" w14:paraId="794C5CCB"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3DBBA040"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39</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61FF9968"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Ovalinis stalas</w:t>
            </w:r>
          </w:p>
        </w:tc>
        <w:tc>
          <w:tcPr>
            <w:tcW w:w="1593" w:type="dxa"/>
            <w:tcBorders>
              <w:top w:val="single" w:sz="4" w:space="0" w:color="auto"/>
              <w:left w:val="nil"/>
              <w:bottom w:val="single" w:sz="4" w:space="0" w:color="auto"/>
              <w:right w:val="single" w:sz="4" w:space="0" w:color="auto"/>
            </w:tcBorders>
            <w:shd w:val="clear" w:color="auto" w:fill="auto"/>
            <w:hideMark/>
          </w:tcPr>
          <w:p w14:paraId="25AD02AD"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w:t>
            </w:r>
          </w:p>
        </w:tc>
      </w:tr>
      <w:tr w:rsidR="005C25AD" w:rsidRPr="005C25AD" w14:paraId="64E3AA07"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0190CF90"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40</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2B776583"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Keturkampiai stalai</w:t>
            </w:r>
          </w:p>
        </w:tc>
        <w:tc>
          <w:tcPr>
            <w:tcW w:w="1593" w:type="dxa"/>
            <w:tcBorders>
              <w:top w:val="single" w:sz="4" w:space="0" w:color="auto"/>
              <w:left w:val="nil"/>
              <w:bottom w:val="single" w:sz="4" w:space="0" w:color="auto"/>
              <w:right w:val="single" w:sz="4" w:space="0" w:color="auto"/>
            </w:tcBorders>
            <w:shd w:val="clear" w:color="auto" w:fill="auto"/>
            <w:hideMark/>
          </w:tcPr>
          <w:p w14:paraId="1E7E0DC9"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14</w:t>
            </w:r>
          </w:p>
        </w:tc>
      </w:tr>
      <w:tr w:rsidR="005C25AD" w:rsidRPr="005C25AD" w14:paraId="787CE84C"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0CFEB41D"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41</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22506500"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Kėdės</w:t>
            </w:r>
          </w:p>
        </w:tc>
        <w:tc>
          <w:tcPr>
            <w:tcW w:w="1593" w:type="dxa"/>
            <w:tcBorders>
              <w:top w:val="single" w:sz="4" w:space="0" w:color="auto"/>
              <w:left w:val="nil"/>
              <w:bottom w:val="single" w:sz="4" w:space="0" w:color="auto"/>
              <w:right w:val="single" w:sz="4" w:space="0" w:color="auto"/>
            </w:tcBorders>
            <w:shd w:val="clear" w:color="auto" w:fill="auto"/>
            <w:hideMark/>
          </w:tcPr>
          <w:p w14:paraId="013F67C7"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82</w:t>
            </w:r>
          </w:p>
        </w:tc>
      </w:tr>
      <w:tr w:rsidR="005C25AD" w:rsidRPr="005C25AD" w14:paraId="0DFA0ED6" w14:textId="77777777" w:rsidTr="005C25AD">
        <w:trPr>
          <w:trHeight w:val="255"/>
        </w:trPr>
        <w:tc>
          <w:tcPr>
            <w:tcW w:w="1134" w:type="dxa"/>
            <w:tcBorders>
              <w:top w:val="single" w:sz="4" w:space="0" w:color="auto"/>
              <w:left w:val="single" w:sz="4" w:space="0" w:color="auto"/>
              <w:bottom w:val="single" w:sz="4" w:space="0" w:color="auto"/>
              <w:right w:val="single" w:sz="4" w:space="0" w:color="auto"/>
            </w:tcBorders>
            <w:shd w:val="clear" w:color="000000" w:fill="C0C0C0"/>
            <w:hideMark/>
          </w:tcPr>
          <w:p w14:paraId="6AE8B5DA"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42</w:t>
            </w:r>
          </w:p>
        </w:tc>
        <w:tc>
          <w:tcPr>
            <w:tcW w:w="6771" w:type="dxa"/>
            <w:tcBorders>
              <w:top w:val="single" w:sz="4" w:space="0" w:color="auto"/>
              <w:left w:val="nil"/>
              <w:bottom w:val="single" w:sz="4" w:space="0" w:color="auto"/>
              <w:right w:val="single" w:sz="4" w:space="0" w:color="auto"/>
            </w:tcBorders>
            <w:shd w:val="clear" w:color="auto" w:fill="auto"/>
            <w:noWrap/>
            <w:vAlign w:val="bottom"/>
            <w:hideMark/>
          </w:tcPr>
          <w:p w14:paraId="7C955684"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Sieniniai laikrodžiai</w:t>
            </w:r>
          </w:p>
        </w:tc>
        <w:tc>
          <w:tcPr>
            <w:tcW w:w="1593" w:type="dxa"/>
            <w:tcBorders>
              <w:top w:val="single" w:sz="4" w:space="0" w:color="auto"/>
              <w:left w:val="nil"/>
              <w:bottom w:val="single" w:sz="4" w:space="0" w:color="auto"/>
              <w:right w:val="single" w:sz="4" w:space="0" w:color="auto"/>
            </w:tcBorders>
            <w:shd w:val="clear" w:color="auto" w:fill="auto"/>
            <w:hideMark/>
          </w:tcPr>
          <w:p w14:paraId="0824FC91" w14:textId="77777777" w:rsidR="005C25AD" w:rsidRPr="005C25AD" w:rsidRDefault="005C25AD" w:rsidP="005C25AD">
            <w:pPr>
              <w:spacing w:after="0" w:line="240" w:lineRule="auto"/>
              <w:rPr>
                <w:rFonts w:ascii="Times New Roman" w:eastAsia="Times New Roman" w:hAnsi="Times New Roman" w:cs="Times New Roman"/>
                <w:color w:val="000000"/>
                <w:sz w:val="24"/>
                <w:szCs w:val="24"/>
                <w:lang w:eastAsia="en-GB"/>
              </w:rPr>
            </w:pPr>
            <w:r w:rsidRPr="005C25AD">
              <w:rPr>
                <w:rFonts w:ascii="Times New Roman" w:eastAsia="Times New Roman" w:hAnsi="Times New Roman" w:cs="Times New Roman"/>
                <w:color w:val="000000"/>
                <w:sz w:val="24"/>
                <w:szCs w:val="24"/>
                <w:lang w:eastAsia="en-GB"/>
              </w:rPr>
              <w:t>2</w:t>
            </w:r>
          </w:p>
        </w:tc>
      </w:tr>
      <w:bookmarkEnd w:id="13"/>
    </w:tbl>
    <w:p w14:paraId="58DB2C48" w14:textId="77777777" w:rsidR="0085002C" w:rsidRPr="008A30DB" w:rsidRDefault="0085002C" w:rsidP="005C25AD">
      <w:pPr>
        <w:spacing w:after="0" w:line="240" w:lineRule="auto"/>
        <w:rPr>
          <w:rFonts w:ascii="Times New Roman" w:eastAsia="Times New Roman" w:hAnsi="Times New Roman" w:cs="Times New Roman"/>
          <w:sz w:val="24"/>
          <w:szCs w:val="20"/>
          <w:lang w:eastAsia="en-US"/>
        </w:rPr>
      </w:pPr>
    </w:p>
    <w:sectPr w:rsidR="0085002C" w:rsidRPr="008A30DB" w:rsidSect="0072537E">
      <w:headerReference w:type="default" r:id="rId8"/>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15546" w14:textId="77777777" w:rsidR="00AD30C6" w:rsidRDefault="00AD30C6" w:rsidP="0085002C">
      <w:pPr>
        <w:spacing w:after="0" w:line="240" w:lineRule="auto"/>
      </w:pPr>
      <w:r>
        <w:separator/>
      </w:r>
    </w:p>
  </w:endnote>
  <w:endnote w:type="continuationSeparator" w:id="0">
    <w:p w14:paraId="7B616B37" w14:textId="77777777" w:rsidR="00AD30C6" w:rsidRDefault="00AD30C6" w:rsidP="00850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6683" w14:textId="77777777" w:rsidR="00AD30C6" w:rsidRDefault="00AD30C6" w:rsidP="0085002C">
      <w:pPr>
        <w:spacing w:after="0" w:line="240" w:lineRule="auto"/>
      </w:pPr>
      <w:r>
        <w:separator/>
      </w:r>
    </w:p>
  </w:footnote>
  <w:footnote w:type="continuationSeparator" w:id="0">
    <w:p w14:paraId="7E09D79A" w14:textId="77777777" w:rsidR="00AD30C6" w:rsidRDefault="00AD30C6" w:rsidP="00850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02F717A5" w14:textId="4C28FC7A" w:rsidR="00DD37B5" w:rsidRDefault="00DD37B5">
        <w:pPr>
          <w:pStyle w:val="Antrats"/>
          <w:jc w:val="center"/>
        </w:pPr>
        <w:r>
          <w:fldChar w:fldCharType="begin"/>
        </w:r>
        <w:r>
          <w:instrText>PAGE   \* MERGEFORMAT</w:instrText>
        </w:r>
        <w:r>
          <w:fldChar w:fldCharType="separate"/>
        </w:r>
        <w:r w:rsidR="00D45C8E">
          <w:rPr>
            <w:noProof/>
          </w:rPr>
          <w:t>2</w:t>
        </w:r>
        <w:r>
          <w:fldChar w:fldCharType="end"/>
        </w:r>
      </w:p>
    </w:sdtContent>
  </w:sdt>
  <w:p w14:paraId="5C52BF33" w14:textId="77777777" w:rsidR="00DD37B5" w:rsidRDefault="00DD37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0D27AB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4259"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D502E4"/>
    <w:multiLevelType w:val="multilevel"/>
    <w:tmpl w:val="2C82004A"/>
    <w:lvl w:ilvl="0">
      <w:start w:val="1"/>
      <w:numFmt w:val="decimal"/>
      <w:lvlText w:val="%1."/>
      <w:lvlJc w:val="left"/>
      <w:pPr>
        <w:ind w:left="1069" w:hanging="360"/>
      </w:pPr>
      <w:rPr>
        <w:rFonts w:ascii="Times New Roman" w:hAnsi="Times New Roman" w:cs="Times New Roman" w:hint="default"/>
        <w:b w:val="0"/>
        <w:i w:val="0"/>
        <w:sz w:val="24"/>
        <w:szCs w:val="24"/>
        <w:u w:val="none"/>
      </w:rPr>
    </w:lvl>
    <w:lvl w:ilvl="1">
      <w:start w:val="1"/>
      <w:numFmt w:val="decimal"/>
      <w:isLgl/>
      <w:lvlText w:val="%1.%2."/>
      <w:lvlJc w:val="left"/>
      <w:pPr>
        <w:ind w:left="113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8" w15:restartNumberingAfterBreak="0">
    <w:nsid w:val="186B7221"/>
    <w:multiLevelType w:val="multilevel"/>
    <w:tmpl w:val="DF961522"/>
    <w:lvl w:ilvl="0">
      <w:start w:val="1"/>
      <w:numFmt w:val="decimal"/>
      <w:lvlText w:val="%1."/>
      <w:lvlJc w:val="left"/>
      <w:pPr>
        <w:ind w:left="1069" w:hanging="360"/>
      </w:pPr>
      <w:rPr>
        <w:rFonts w:hint="default"/>
        <w:b w:val="0"/>
        <w:i w:val="0"/>
        <w:u w:val="none"/>
      </w:rPr>
    </w:lvl>
    <w:lvl w:ilvl="1">
      <w:start w:val="1"/>
      <w:numFmt w:val="decimal"/>
      <w:isLgl/>
      <w:lvlText w:val="%1.%2."/>
      <w:lvlJc w:val="left"/>
      <w:pPr>
        <w:ind w:left="2263"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4259"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300B4BF5"/>
    <w:multiLevelType w:val="multilevel"/>
    <w:tmpl w:val="FFFFFFFF"/>
    <w:lvl w:ilvl="0">
      <w:start w:val="1"/>
      <w:numFmt w:val="decimal"/>
      <w:pStyle w:val="Sraassunumeriais"/>
      <w:lvlText w:val="%1."/>
      <w:lvlJc w:val="left"/>
      <w:pPr>
        <w:ind w:left="360" w:hanging="360"/>
      </w:pPr>
      <w:rPr>
        <w:rFonts w:cs="Times New Roman" w:hint="default"/>
      </w:rPr>
    </w:lvl>
    <w:lvl w:ilvl="1">
      <w:start w:val="1"/>
      <w:numFmt w:val="decimal"/>
      <w:pStyle w:val="ListNumber12"/>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0" w15:restartNumberingAfterBreak="0">
    <w:nsid w:val="55363B9E"/>
    <w:multiLevelType w:val="hybridMultilevel"/>
    <w:tmpl w:val="98127ECA"/>
    <w:lvl w:ilvl="0" w:tplc="7F5EA8E0">
      <w:start w:val="6"/>
      <w:numFmt w:val="decimal"/>
      <w:lvlText w:val="%1."/>
      <w:lvlJc w:val="left"/>
      <w:pPr>
        <w:ind w:left="785" w:hanging="360"/>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BC5D4A"/>
    <w:multiLevelType w:val="multilevel"/>
    <w:tmpl w:val="3F6EEC92"/>
    <w:lvl w:ilvl="0">
      <w:start w:val="110"/>
      <w:numFmt w:val="decimal"/>
      <w:lvlText w:val="%1."/>
      <w:lvlJc w:val="left"/>
      <w:pPr>
        <w:ind w:left="600" w:hanging="600"/>
      </w:pPr>
      <w:rPr>
        <w:rFonts w:hint="default"/>
        <w:i w:val="0"/>
        <w:iCs w:val="0"/>
        <w:color w:val="auto"/>
      </w:rPr>
    </w:lvl>
    <w:lvl w:ilvl="1">
      <w:start w:val="1"/>
      <w:numFmt w:val="decimal"/>
      <w:lvlText w:val="%1.%2."/>
      <w:lvlJc w:val="left"/>
      <w:pPr>
        <w:ind w:left="4427" w:hanging="600"/>
      </w:pPr>
      <w:rPr>
        <w:rFonts w:hint="default"/>
        <w:b w:val="0"/>
        <w:bCs/>
        <w:i w:val="0"/>
        <w:iCs/>
      </w:rPr>
    </w:lvl>
    <w:lvl w:ilvl="2">
      <w:start w:val="1"/>
      <w:numFmt w:val="decimal"/>
      <w:lvlText w:val="%1.%2.%3."/>
      <w:lvlJc w:val="left"/>
      <w:pPr>
        <w:ind w:left="8374" w:hanging="720"/>
      </w:pPr>
      <w:rPr>
        <w:rFonts w:hint="default"/>
      </w:rPr>
    </w:lvl>
    <w:lvl w:ilvl="3">
      <w:start w:val="1"/>
      <w:numFmt w:val="decimal"/>
      <w:lvlText w:val="%1.%2.%3.%4."/>
      <w:lvlJc w:val="left"/>
      <w:pPr>
        <w:ind w:left="12201" w:hanging="720"/>
      </w:pPr>
      <w:rPr>
        <w:rFonts w:hint="default"/>
      </w:rPr>
    </w:lvl>
    <w:lvl w:ilvl="4">
      <w:start w:val="1"/>
      <w:numFmt w:val="decimal"/>
      <w:lvlText w:val="%1.%2.%3.%4.%5."/>
      <w:lvlJc w:val="left"/>
      <w:pPr>
        <w:ind w:left="16388" w:hanging="1080"/>
      </w:pPr>
      <w:rPr>
        <w:rFonts w:hint="default"/>
      </w:rPr>
    </w:lvl>
    <w:lvl w:ilvl="5">
      <w:start w:val="1"/>
      <w:numFmt w:val="decimal"/>
      <w:lvlText w:val="%1.%2.%3.%4.%5.%6."/>
      <w:lvlJc w:val="left"/>
      <w:pPr>
        <w:ind w:left="20215" w:hanging="1080"/>
      </w:pPr>
      <w:rPr>
        <w:rFonts w:hint="default"/>
      </w:rPr>
    </w:lvl>
    <w:lvl w:ilvl="6">
      <w:start w:val="1"/>
      <w:numFmt w:val="decimal"/>
      <w:lvlText w:val="%1.%2.%3.%4.%5.%6.%7."/>
      <w:lvlJc w:val="left"/>
      <w:pPr>
        <w:ind w:left="24402" w:hanging="1440"/>
      </w:pPr>
      <w:rPr>
        <w:rFonts w:hint="default"/>
      </w:rPr>
    </w:lvl>
    <w:lvl w:ilvl="7">
      <w:start w:val="1"/>
      <w:numFmt w:val="decimal"/>
      <w:lvlText w:val="%1.%2.%3.%4.%5.%6.%7.%8."/>
      <w:lvlJc w:val="left"/>
      <w:pPr>
        <w:ind w:left="28229" w:hanging="1440"/>
      </w:pPr>
      <w:rPr>
        <w:rFonts w:hint="default"/>
      </w:rPr>
    </w:lvl>
    <w:lvl w:ilvl="8">
      <w:start w:val="1"/>
      <w:numFmt w:val="decimal"/>
      <w:lvlText w:val="%1.%2.%3.%4.%5.%6.%7.%8.%9."/>
      <w:lvlJc w:val="left"/>
      <w:pPr>
        <w:ind w:left="32416" w:hanging="1800"/>
      </w:pPr>
      <w:rPr>
        <w:rFonts w:hint="default"/>
      </w:rPr>
    </w:lvl>
  </w:abstractNum>
  <w:abstractNum w:abstractNumId="32"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9"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0"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2"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EB00BA"/>
    <w:multiLevelType w:val="multilevel"/>
    <w:tmpl w:val="2858100C"/>
    <w:lvl w:ilvl="0">
      <w:start w:val="95"/>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9"/>
      <w:numFmt w:val="decimal"/>
      <w:lvlText w:val="%1.%2."/>
      <w:lvlJc w:val="left"/>
      <w:pPr>
        <w:ind w:left="4259"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0004218">
    <w:abstractNumId w:val="15"/>
  </w:num>
  <w:num w:numId="2" w16cid:durableId="1434403667">
    <w:abstractNumId w:val="33"/>
  </w:num>
  <w:num w:numId="3" w16cid:durableId="1669558969">
    <w:abstractNumId w:val="35"/>
  </w:num>
  <w:num w:numId="4" w16cid:durableId="496843448">
    <w:abstractNumId w:val="1"/>
  </w:num>
  <w:num w:numId="5" w16cid:durableId="128204356">
    <w:abstractNumId w:val="16"/>
  </w:num>
  <w:num w:numId="6" w16cid:durableId="784883273">
    <w:abstractNumId w:val="34"/>
  </w:num>
  <w:num w:numId="7" w16cid:durableId="44332135">
    <w:abstractNumId w:val="10"/>
  </w:num>
  <w:num w:numId="8" w16cid:durableId="1754206322">
    <w:abstractNumId w:val="23"/>
  </w:num>
  <w:num w:numId="9" w16cid:durableId="901524630">
    <w:abstractNumId w:val="41"/>
  </w:num>
  <w:num w:numId="10" w16cid:durableId="1482849843">
    <w:abstractNumId w:val="7"/>
  </w:num>
  <w:num w:numId="11" w16cid:durableId="1389454994">
    <w:abstractNumId w:val="39"/>
  </w:num>
  <w:num w:numId="12" w16cid:durableId="636566957">
    <w:abstractNumId w:val="38"/>
  </w:num>
  <w:num w:numId="13" w16cid:durableId="1577006844">
    <w:abstractNumId w:val="24"/>
  </w:num>
  <w:num w:numId="14" w16cid:durableId="1566330676">
    <w:abstractNumId w:val="12"/>
  </w:num>
  <w:num w:numId="15" w16cid:durableId="120462609">
    <w:abstractNumId w:val="11"/>
  </w:num>
  <w:num w:numId="16" w16cid:durableId="1037466437">
    <w:abstractNumId w:val="13"/>
  </w:num>
  <w:num w:numId="17" w16cid:durableId="1793016194">
    <w:abstractNumId w:val="28"/>
  </w:num>
  <w:num w:numId="18" w16cid:durableId="1404520362">
    <w:abstractNumId w:val="42"/>
  </w:num>
  <w:num w:numId="19" w16cid:durableId="1141385083">
    <w:abstractNumId w:val="29"/>
  </w:num>
  <w:num w:numId="20" w16cid:durableId="146482124">
    <w:abstractNumId w:val="22"/>
  </w:num>
  <w:num w:numId="21" w16cid:durableId="2023968062">
    <w:abstractNumId w:val="20"/>
  </w:num>
  <w:num w:numId="22" w16cid:durableId="1920171769">
    <w:abstractNumId w:val="2"/>
  </w:num>
  <w:num w:numId="23" w16cid:durableId="132060047">
    <w:abstractNumId w:val="19"/>
  </w:num>
  <w:num w:numId="24" w16cid:durableId="727074318">
    <w:abstractNumId w:val="36"/>
  </w:num>
  <w:num w:numId="25" w16cid:durableId="902107160">
    <w:abstractNumId w:val="3"/>
  </w:num>
  <w:num w:numId="26" w16cid:durableId="1065034020">
    <w:abstractNumId w:val="40"/>
  </w:num>
  <w:num w:numId="27" w16cid:durableId="400710603">
    <w:abstractNumId w:val="40"/>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8" w16cid:durableId="167409999">
    <w:abstractNumId w:val="32"/>
  </w:num>
  <w:num w:numId="29" w16cid:durableId="954478700">
    <w:abstractNumId w:val="4"/>
  </w:num>
  <w:num w:numId="30" w16cid:durableId="204561812">
    <w:abstractNumId w:val="25"/>
  </w:num>
  <w:num w:numId="31" w16cid:durableId="418403009">
    <w:abstractNumId w:val="26"/>
  </w:num>
  <w:num w:numId="32" w16cid:durableId="457723239">
    <w:abstractNumId w:val="21"/>
  </w:num>
  <w:num w:numId="33" w16cid:durableId="1247494523">
    <w:abstractNumId w:val="18"/>
  </w:num>
  <w:num w:numId="34" w16cid:durableId="701320284">
    <w:abstractNumId w:val="0"/>
  </w:num>
  <w:num w:numId="35" w16cid:durableId="945700386">
    <w:abstractNumId w:val="27"/>
  </w:num>
  <w:num w:numId="36" w16cid:durableId="1834180980">
    <w:abstractNumId w:val="9"/>
  </w:num>
  <w:num w:numId="37" w16cid:durableId="1742481445">
    <w:abstractNumId w:val="37"/>
  </w:num>
  <w:num w:numId="38" w16cid:durableId="57365545">
    <w:abstractNumId w:val="14"/>
  </w:num>
  <w:num w:numId="39" w16cid:durableId="722337977">
    <w:abstractNumId w:val="17"/>
  </w:num>
  <w:num w:numId="40" w16cid:durableId="631252613">
    <w:abstractNumId w:val="43"/>
  </w:num>
  <w:num w:numId="41" w16cid:durableId="68430425">
    <w:abstractNumId w:val="8"/>
  </w:num>
  <w:num w:numId="42" w16cid:durableId="1350790566">
    <w:abstractNumId w:val="5"/>
  </w:num>
  <w:num w:numId="43" w16cid:durableId="1708096082">
    <w:abstractNumId w:val="6"/>
  </w:num>
  <w:num w:numId="44" w16cid:durableId="948313069">
    <w:abstractNumId w:val="31"/>
  </w:num>
  <w:num w:numId="45" w16cid:durableId="402339411">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2C"/>
    <w:rsid w:val="000148BE"/>
    <w:rsid w:val="0002795F"/>
    <w:rsid w:val="00032286"/>
    <w:rsid w:val="00032A5A"/>
    <w:rsid w:val="00035BDB"/>
    <w:rsid w:val="00042C64"/>
    <w:rsid w:val="000909DE"/>
    <w:rsid w:val="000A01FF"/>
    <w:rsid w:val="000A05FD"/>
    <w:rsid w:val="000B3E3F"/>
    <w:rsid w:val="000B4849"/>
    <w:rsid w:val="000B4C97"/>
    <w:rsid w:val="000C1D05"/>
    <w:rsid w:val="000C65DC"/>
    <w:rsid w:val="000E6014"/>
    <w:rsid w:val="000F3678"/>
    <w:rsid w:val="000F613F"/>
    <w:rsid w:val="001040AB"/>
    <w:rsid w:val="00105FF8"/>
    <w:rsid w:val="00137E80"/>
    <w:rsid w:val="0014071E"/>
    <w:rsid w:val="0015458D"/>
    <w:rsid w:val="00165E0E"/>
    <w:rsid w:val="00185569"/>
    <w:rsid w:val="0019567B"/>
    <w:rsid w:val="001A4184"/>
    <w:rsid w:val="001B0C8B"/>
    <w:rsid w:val="001C1620"/>
    <w:rsid w:val="001C2C97"/>
    <w:rsid w:val="001C5F1E"/>
    <w:rsid w:val="001D0AC4"/>
    <w:rsid w:val="001D3A3A"/>
    <w:rsid w:val="001D5DB5"/>
    <w:rsid w:val="001E44E3"/>
    <w:rsid w:val="001F0436"/>
    <w:rsid w:val="002115C3"/>
    <w:rsid w:val="002148FA"/>
    <w:rsid w:val="00214929"/>
    <w:rsid w:val="00215EA4"/>
    <w:rsid w:val="00216EE4"/>
    <w:rsid w:val="0022504C"/>
    <w:rsid w:val="002343BF"/>
    <w:rsid w:val="002353D9"/>
    <w:rsid w:val="002461CA"/>
    <w:rsid w:val="002603AD"/>
    <w:rsid w:val="00276A17"/>
    <w:rsid w:val="00286B0C"/>
    <w:rsid w:val="002B22D3"/>
    <w:rsid w:val="002B257E"/>
    <w:rsid w:val="002B34F0"/>
    <w:rsid w:val="002C52B2"/>
    <w:rsid w:val="002E6527"/>
    <w:rsid w:val="002F45D3"/>
    <w:rsid w:val="002F76B4"/>
    <w:rsid w:val="003039F7"/>
    <w:rsid w:val="00307B4A"/>
    <w:rsid w:val="00325849"/>
    <w:rsid w:val="0033315D"/>
    <w:rsid w:val="0034218C"/>
    <w:rsid w:val="00351B9B"/>
    <w:rsid w:val="00357EE1"/>
    <w:rsid w:val="00370EAC"/>
    <w:rsid w:val="00376842"/>
    <w:rsid w:val="0038005B"/>
    <w:rsid w:val="003809C4"/>
    <w:rsid w:val="00390882"/>
    <w:rsid w:val="0039459F"/>
    <w:rsid w:val="00396A57"/>
    <w:rsid w:val="003B7D83"/>
    <w:rsid w:val="003C0F04"/>
    <w:rsid w:val="003C4585"/>
    <w:rsid w:val="003D5E92"/>
    <w:rsid w:val="003D6C5A"/>
    <w:rsid w:val="003D7DCB"/>
    <w:rsid w:val="003E0570"/>
    <w:rsid w:val="003E05A0"/>
    <w:rsid w:val="003F61AD"/>
    <w:rsid w:val="004024F8"/>
    <w:rsid w:val="0041727B"/>
    <w:rsid w:val="004212F3"/>
    <w:rsid w:val="00431AAC"/>
    <w:rsid w:val="00436D53"/>
    <w:rsid w:val="004417D3"/>
    <w:rsid w:val="00484423"/>
    <w:rsid w:val="004A31F1"/>
    <w:rsid w:val="004A3BA0"/>
    <w:rsid w:val="004B0365"/>
    <w:rsid w:val="004C1A73"/>
    <w:rsid w:val="004C2E33"/>
    <w:rsid w:val="004E361D"/>
    <w:rsid w:val="004F2A2F"/>
    <w:rsid w:val="004F33DD"/>
    <w:rsid w:val="005012CB"/>
    <w:rsid w:val="00501319"/>
    <w:rsid w:val="005031D6"/>
    <w:rsid w:val="00512757"/>
    <w:rsid w:val="00513470"/>
    <w:rsid w:val="00540D9B"/>
    <w:rsid w:val="00544CC6"/>
    <w:rsid w:val="00550DC5"/>
    <w:rsid w:val="00570402"/>
    <w:rsid w:val="00575C3D"/>
    <w:rsid w:val="00584791"/>
    <w:rsid w:val="005A7767"/>
    <w:rsid w:val="005B1280"/>
    <w:rsid w:val="005C25AD"/>
    <w:rsid w:val="005C4BA8"/>
    <w:rsid w:val="005C6783"/>
    <w:rsid w:val="005D77E3"/>
    <w:rsid w:val="005E2187"/>
    <w:rsid w:val="005E28A7"/>
    <w:rsid w:val="005E7707"/>
    <w:rsid w:val="006151B5"/>
    <w:rsid w:val="00616968"/>
    <w:rsid w:val="006213BE"/>
    <w:rsid w:val="00626E3E"/>
    <w:rsid w:val="00630D4F"/>
    <w:rsid w:val="006365D3"/>
    <w:rsid w:val="00642EE8"/>
    <w:rsid w:val="00644249"/>
    <w:rsid w:val="006531D1"/>
    <w:rsid w:val="00657BAC"/>
    <w:rsid w:val="006615FE"/>
    <w:rsid w:val="0066373A"/>
    <w:rsid w:val="00666A5D"/>
    <w:rsid w:val="00673FF0"/>
    <w:rsid w:val="00681953"/>
    <w:rsid w:val="00691196"/>
    <w:rsid w:val="00694540"/>
    <w:rsid w:val="00696E6C"/>
    <w:rsid w:val="006B5E34"/>
    <w:rsid w:val="006C710D"/>
    <w:rsid w:val="006D41D6"/>
    <w:rsid w:val="006E16BD"/>
    <w:rsid w:val="006E5019"/>
    <w:rsid w:val="006F5C10"/>
    <w:rsid w:val="007046FB"/>
    <w:rsid w:val="00706F46"/>
    <w:rsid w:val="0071018C"/>
    <w:rsid w:val="00713C48"/>
    <w:rsid w:val="00720290"/>
    <w:rsid w:val="00720FF2"/>
    <w:rsid w:val="0072537E"/>
    <w:rsid w:val="00725428"/>
    <w:rsid w:val="0073212B"/>
    <w:rsid w:val="00740134"/>
    <w:rsid w:val="007467BA"/>
    <w:rsid w:val="00756399"/>
    <w:rsid w:val="00756B36"/>
    <w:rsid w:val="007814A3"/>
    <w:rsid w:val="007A76A6"/>
    <w:rsid w:val="007B0022"/>
    <w:rsid w:val="007B0FDF"/>
    <w:rsid w:val="007C34A8"/>
    <w:rsid w:val="007D5655"/>
    <w:rsid w:val="007D7119"/>
    <w:rsid w:val="007F24C6"/>
    <w:rsid w:val="007F2C87"/>
    <w:rsid w:val="0081658E"/>
    <w:rsid w:val="00845E4A"/>
    <w:rsid w:val="0085002C"/>
    <w:rsid w:val="00852D13"/>
    <w:rsid w:val="008608DA"/>
    <w:rsid w:val="00874D34"/>
    <w:rsid w:val="0088469A"/>
    <w:rsid w:val="00885B1A"/>
    <w:rsid w:val="00886B72"/>
    <w:rsid w:val="008A30DB"/>
    <w:rsid w:val="008B27D6"/>
    <w:rsid w:val="008B2DB4"/>
    <w:rsid w:val="008B5666"/>
    <w:rsid w:val="008F218C"/>
    <w:rsid w:val="00911B44"/>
    <w:rsid w:val="00916F1B"/>
    <w:rsid w:val="009171DC"/>
    <w:rsid w:val="009178A6"/>
    <w:rsid w:val="00917B73"/>
    <w:rsid w:val="0092037D"/>
    <w:rsid w:val="0092682D"/>
    <w:rsid w:val="0093054C"/>
    <w:rsid w:val="00933FAE"/>
    <w:rsid w:val="00952D27"/>
    <w:rsid w:val="00963E82"/>
    <w:rsid w:val="009703E5"/>
    <w:rsid w:val="00990B08"/>
    <w:rsid w:val="009A1D40"/>
    <w:rsid w:val="009A7199"/>
    <w:rsid w:val="009B36B2"/>
    <w:rsid w:val="009C0D17"/>
    <w:rsid w:val="009D27ED"/>
    <w:rsid w:val="009D4669"/>
    <w:rsid w:val="009E4AAA"/>
    <w:rsid w:val="009F1F22"/>
    <w:rsid w:val="009F2FCF"/>
    <w:rsid w:val="009F3FAC"/>
    <w:rsid w:val="00A04F4A"/>
    <w:rsid w:val="00A07F12"/>
    <w:rsid w:val="00A107F9"/>
    <w:rsid w:val="00A1119F"/>
    <w:rsid w:val="00A136A6"/>
    <w:rsid w:val="00A26F8E"/>
    <w:rsid w:val="00A30CD2"/>
    <w:rsid w:val="00A418EB"/>
    <w:rsid w:val="00A5301A"/>
    <w:rsid w:val="00A54B4C"/>
    <w:rsid w:val="00A64E76"/>
    <w:rsid w:val="00A715CB"/>
    <w:rsid w:val="00A75033"/>
    <w:rsid w:val="00A750B4"/>
    <w:rsid w:val="00A876A9"/>
    <w:rsid w:val="00A95FAC"/>
    <w:rsid w:val="00AB0596"/>
    <w:rsid w:val="00AB51F2"/>
    <w:rsid w:val="00AB603B"/>
    <w:rsid w:val="00AC02B4"/>
    <w:rsid w:val="00AD02EC"/>
    <w:rsid w:val="00AD30C6"/>
    <w:rsid w:val="00AD518C"/>
    <w:rsid w:val="00B020AE"/>
    <w:rsid w:val="00B067CA"/>
    <w:rsid w:val="00B06EFC"/>
    <w:rsid w:val="00B222FD"/>
    <w:rsid w:val="00B24E05"/>
    <w:rsid w:val="00B33573"/>
    <w:rsid w:val="00B4227D"/>
    <w:rsid w:val="00B622AB"/>
    <w:rsid w:val="00B85346"/>
    <w:rsid w:val="00BA423E"/>
    <w:rsid w:val="00BA4260"/>
    <w:rsid w:val="00BA4DC0"/>
    <w:rsid w:val="00BB0DEA"/>
    <w:rsid w:val="00BB26F9"/>
    <w:rsid w:val="00BB7281"/>
    <w:rsid w:val="00BC24DC"/>
    <w:rsid w:val="00BE38ED"/>
    <w:rsid w:val="00BF15C8"/>
    <w:rsid w:val="00BF56DA"/>
    <w:rsid w:val="00BF630A"/>
    <w:rsid w:val="00C13275"/>
    <w:rsid w:val="00C353D2"/>
    <w:rsid w:val="00C363C8"/>
    <w:rsid w:val="00C46CA2"/>
    <w:rsid w:val="00C5234D"/>
    <w:rsid w:val="00C56A68"/>
    <w:rsid w:val="00C57260"/>
    <w:rsid w:val="00C60C7E"/>
    <w:rsid w:val="00C6435C"/>
    <w:rsid w:val="00C70428"/>
    <w:rsid w:val="00C8578C"/>
    <w:rsid w:val="00CA11DA"/>
    <w:rsid w:val="00CA437C"/>
    <w:rsid w:val="00CC1B13"/>
    <w:rsid w:val="00CD3D00"/>
    <w:rsid w:val="00CE57C6"/>
    <w:rsid w:val="00D318CB"/>
    <w:rsid w:val="00D437D9"/>
    <w:rsid w:val="00D45C8E"/>
    <w:rsid w:val="00D46D30"/>
    <w:rsid w:val="00D54B51"/>
    <w:rsid w:val="00D55086"/>
    <w:rsid w:val="00D555AB"/>
    <w:rsid w:val="00D57DDD"/>
    <w:rsid w:val="00D6142D"/>
    <w:rsid w:val="00D61CB3"/>
    <w:rsid w:val="00D65D86"/>
    <w:rsid w:val="00D67A4A"/>
    <w:rsid w:val="00D71663"/>
    <w:rsid w:val="00D73B9C"/>
    <w:rsid w:val="00D91D1C"/>
    <w:rsid w:val="00D93500"/>
    <w:rsid w:val="00D94B38"/>
    <w:rsid w:val="00D97DB1"/>
    <w:rsid w:val="00DA3A91"/>
    <w:rsid w:val="00DA5826"/>
    <w:rsid w:val="00DB0AED"/>
    <w:rsid w:val="00DB14D5"/>
    <w:rsid w:val="00DB7BC6"/>
    <w:rsid w:val="00DC1A18"/>
    <w:rsid w:val="00DD08D4"/>
    <w:rsid w:val="00DD37B5"/>
    <w:rsid w:val="00DD6F0F"/>
    <w:rsid w:val="00DE5D9C"/>
    <w:rsid w:val="00DF0D7A"/>
    <w:rsid w:val="00DF707C"/>
    <w:rsid w:val="00E050C5"/>
    <w:rsid w:val="00E453A6"/>
    <w:rsid w:val="00E5689C"/>
    <w:rsid w:val="00E56ED8"/>
    <w:rsid w:val="00E61B08"/>
    <w:rsid w:val="00E63379"/>
    <w:rsid w:val="00E85907"/>
    <w:rsid w:val="00E85D2A"/>
    <w:rsid w:val="00EA5AFE"/>
    <w:rsid w:val="00EB3B5E"/>
    <w:rsid w:val="00EB3DFA"/>
    <w:rsid w:val="00EC1C75"/>
    <w:rsid w:val="00EC443C"/>
    <w:rsid w:val="00ED0721"/>
    <w:rsid w:val="00ED2F9B"/>
    <w:rsid w:val="00ED3560"/>
    <w:rsid w:val="00F07748"/>
    <w:rsid w:val="00F07823"/>
    <w:rsid w:val="00F13BAF"/>
    <w:rsid w:val="00F1585D"/>
    <w:rsid w:val="00F16740"/>
    <w:rsid w:val="00F249E2"/>
    <w:rsid w:val="00F423E7"/>
    <w:rsid w:val="00F4380A"/>
    <w:rsid w:val="00F56A9F"/>
    <w:rsid w:val="00F66892"/>
    <w:rsid w:val="00F75140"/>
    <w:rsid w:val="00FA7BB8"/>
    <w:rsid w:val="00FB16AE"/>
    <w:rsid w:val="00FE1AE0"/>
    <w:rsid w:val="00FF1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D3A5B"/>
  <w15:chartTrackingRefBased/>
  <w15:docId w15:val="{FBB5F7BA-57AF-42CB-A917-6E9552AF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002C"/>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qFormat/>
    <w:rsid w:val="0085002C"/>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8500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002C"/>
    <w:rPr>
      <w:rFonts w:ascii="Times New Roman" w:eastAsia="Times New Roman" w:hAnsi="Times New Roman" w:cs="Times New Roman"/>
      <w:kern w:val="0"/>
      <w:sz w:val="24"/>
      <w:szCs w:val="20"/>
      <w14:ligatures w14:val="none"/>
    </w:rPr>
  </w:style>
  <w:style w:type="character" w:customStyle="1" w:styleId="Antrat3Diagrama">
    <w:name w:val="Antraštė 3 Diagrama"/>
    <w:basedOn w:val="Numatytasispastraiposriftas"/>
    <w:link w:val="Antrat3"/>
    <w:uiPriority w:val="9"/>
    <w:semiHidden/>
    <w:rsid w:val="0085002C"/>
    <w:rPr>
      <w:rFonts w:asciiTheme="majorHAnsi" w:eastAsiaTheme="majorEastAsia" w:hAnsiTheme="majorHAnsi" w:cstheme="majorBidi"/>
      <w:color w:val="1F4D78" w:themeColor="accent1" w:themeShade="7F"/>
      <w:kern w:val="0"/>
      <w:sz w:val="24"/>
      <w:szCs w:val="24"/>
      <w:lang w:eastAsia="zh-CN"/>
      <w14:ligatures w14:val="none"/>
    </w:rPr>
  </w:style>
  <w:style w:type="numbering" w:customStyle="1" w:styleId="Sraonra1">
    <w:name w:val="Sąrašo nėra1"/>
    <w:next w:val="Sraonra"/>
    <w:uiPriority w:val="99"/>
    <w:semiHidden/>
    <w:unhideWhenUsed/>
    <w:rsid w:val="0085002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5002C"/>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5002C"/>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85002C"/>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85002C"/>
    <w:rPr>
      <w:rFonts w:ascii="Times New Roman" w:eastAsia="Times New Roman" w:hAnsi="Times New Roman" w:cs="Times New Roman"/>
      <w:kern w:val="0"/>
      <w:sz w:val="24"/>
      <w:szCs w:val="20"/>
      <w14:ligatures w14:val="none"/>
    </w:rPr>
  </w:style>
  <w:style w:type="character" w:styleId="Puslapionumeris">
    <w:name w:val="page number"/>
    <w:basedOn w:val="Numatytasispastraiposriftas"/>
    <w:rsid w:val="0085002C"/>
  </w:style>
  <w:style w:type="paragraph" w:styleId="Porat">
    <w:name w:val="footer"/>
    <w:basedOn w:val="prastasis"/>
    <w:link w:val="PoratDiagrama"/>
    <w:rsid w:val="0085002C"/>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85002C"/>
    <w:rPr>
      <w:rFonts w:ascii="Times New Roman" w:eastAsia="Times New Roman" w:hAnsi="Times New Roman" w:cs="Times New Roman"/>
      <w:kern w:val="0"/>
      <w:sz w:val="24"/>
      <w:szCs w:val="20"/>
      <w14:ligatures w14:val="none"/>
    </w:rPr>
  </w:style>
  <w:style w:type="paragraph" w:customStyle="1" w:styleId="Paraai">
    <w:name w:val="Parašai"/>
    <w:basedOn w:val="prastasis"/>
    <w:rsid w:val="0085002C"/>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85002C"/>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85002C"/>
    <w:rPr>
      <w:rFonts w:cs="Times New Roman"/>
      <w:color w:val="0000FF"/>
      <w:u w:val="single"/>
    </w:rPr>
  </w:style>
  <w:style w:type="table" w:styleId="Lentelstinklelis">
    <w:name w:val="Table Grid"/>
    <w:basedOn w:val="prastojilentel"/>
    <w:uiPriority w:val="59"/>
    <w:rsid w:val="0085002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85002C"/>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85002C"/>
    <w:rPr>
      <w:rFonts w:ascii="Times New Roman" w:eastAsia="Times New Roman" w:hAnsi="Times New Roman" w:cs="Times New Roman"/>
      <w:kern w:val="0"/>
      <w:sz w:val="24"/>
      <w:szCs w:val="20"/>
      <w14:ligatures w14:val="none"/>
    </w:rPr>
  </w:style>
  <w:style w:type="paragraph" w:customStyle="1" w:styleId="1">
    <w:name w:val="Стиль1"/>
    <w:basedOn w:val="prastasis"/>
    <w:rsid w:val="0085002C"/>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85002C"/>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85002C"/>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nhideWhenUsed/>
    <w:rsid w:val="0085002C"/>
    <w:rPr>
      <w:sz w:val="16"/>
      <w:szCs w:val="16"/>
    </w:rPr>
  </w:style>
  <w:style w:type="paragraph" w:styleId="Komentarotekstas">
    <w:name w:val="annotation text"/>
    <w:basedOn w:val="prastasis"/>
    <w:link w:val="KomentarotekstasDiagrama"/>
    <w:uiPriority w:val="99"/>
    <w:unhideWhenUsed/>
    <w:rsid w:val="0085002C"/>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85002C"/>
    <w:rPr>
      <w:rFonts w:ascii="Times New Roman" w:eastAsia="Times New Roman" w:hAnsi="Times New Roman" w:cs="Times New Roman"/>
      <w:kern w:val="0"/>
      <w:sz w:val="20"/>
      <w:szCs w:val="20"/>
      <w:lang w:val="ru-RU"/>
      <w14:ligatures w14:val="none"/>
    </w:rPr>
  </w:style>
  <w:style w:type="paragraph" w:styleId="Debesliotekstas">
    <w:name w:val="Balloon Text"/>
    <w:basedOn w:val="prastasis"/>
    <w:link w:val="DebesliotekstasDiagrama"/>
    <w:uiPriority w:val="99"/>
    <w:semiHidden/>
    <w:unhideWhenUsed/>
    <w:rsid w:val="0085002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002C"/>
    <w:rPr>
      <w:rFonts w:ascii="Tahoma" w:eastAsiaTheme="minorEastAsia" w:hAnsi="Tahoma" w:cs="Tahoma"/>
      <w:kern w:val="0"/>
      <w:sz w:val="16"/>
      <w:szCs w:val="16"/>
      <w:lang w:eastAsia="zh-CN"/>
      <w14:ligatures w14:val="none"/>
    </w:rPr>
  </w:style>
  <w:style w:type="table" w:customStyle="1" w:styleId="Lentelstinklelis1">
    <w:name w:val="Lentelės tinklelis1"/>
    <w:basedOn w:val="prastojilentel"/>
    <w:next w:val="Lentelstinklelis"/>
    <w:rsid w:val="0085002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5002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5002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5002C"/>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85002C"/>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5002C"/>
    <w:rPr>
      <w:rFonts w:eastAsiaTheme="minorEastAsia"/>
      <w:kern w:val="0"/>
      <w:sz w:val="20"/>
      <w:szCs w:val="20"/>
      <w:lang w:eastAsia="zh-CN"/>
      <w14:ligatures w14:val="none"/>
    </w:rPr>
  </w:style>
  <w:style w:type="paragraph" w:customStyle="1" w:styleId="BodyText2">
    <w:name w:val="Body Text2"/>
    <w:rsid w:val="0085002C"/>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85002C"/>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customStyle="1" w:styleId="S1lygis">
    <w:name w:val="_S 1 lygis"/>
    <w:basedOn w:val="prastasis"/>
    <w:rsid w:val="0085002C"/>
    <w:pPr>
      <w:numPr>
        <w:numId w:val="37"/>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85002C"/>
    <w:pPr>
      <w:numPr>
        <w:ilvl w:val="1"/>
        <w:numId w:val="37"/>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85002C"/>
    <w:pPr>
      <w:numPr>
        <w:ilvl w:val="2"/>
      </w:numPr>
    </w:pPr>
  </w:style>
  <w:style w:type="paragraph" w:customStyle="1" w:styleId="ListNumber12">
    <w:name w:val="List Number 12"/>
    <w:basedOn w:val="Sraassunumeriais"/>
    <w:rsid w:val="0085002C"/>
    <w:pPr>
      <w:numPr>
        <w:ilvl w:val="1"/>
      </w:numPr>
      <w:suppressAutoHyphens w:val="0"/>
      <w:autoSpaceDN/>
      <w:spacing w:after="0" w:line="240" w:lineRule="auto"/>
      <w:ind w:left="0" w:firstLine="0"/>
      <w:contextualSpacing w:val="0"/>
      <w:jc w:val="both"/>
      <w:textAlignment w:val="auto"/>
    </w:pPr>
    <w:rPr>
      <w:rFonts w:ascii="Times New Roman" w:hAnsi="Times New Roman"/>
      <w:sz w:val="24"/>
      <w:szCs w:val="20"/>
      <w:lang w:eastAsia="zh-CN"/>
    </w:rPr>
  </w:style>
  <w:style w:type="paragraph" w:styleId="Sraassunumeriais">
    <w:name w:val="List Number"/>
    <w:basedOn w:val="prastasis"/>
    <w:uiPriority w:val="99"/>
    <w:unhideWhenUsed/>
    <w:rsid w:val="0085002C"/>
    <w:pPr>
      <w:numPr>
        <w:numId w:val="39"/>
      </w:numPr>
      <w:suppressAutoHyphens/>
      <w:autoSpaceDN w:val="0"/>
      <w:contextualSpacing/>
      <w:textAlignment w:val="baseline"/>
    </w:pPr>
    <w:rPr>
      <w:rFonts w:ascii="Calibri" w:hAnsi="Calibri" w:cs="Times New Roman"/>
      <w:lang w:eastAsia="en-US"/>
    </w:rPr>
  </w:style>
  <w:style w:type="paragraph" w:customStyle="1" w:styleId="Betarp1">
    <w:name w:val="Be tarpų1"/>
    <w:qFormat/>
    <w:rsid w:val="0085002C"/>
    <w:pPr>
      <w:spacing w:after="0" w:line="240" w:lineRule="auto"/>
    </w:pPr>
    <w:rPr>
      <w:rFonts w:ascii="Times New Roman" w:eastAsia="Calibri" w:hAnsi="Times New Roman" w:cs="Times New Roman"/>
      <w:kern w:val="0"/>
      <w:sz w:val="24"/>
      <w:szCs w:val="24"/>
      <w:lang w:val="en-US"/>
      <w14:ligatures w14:val="none"/>
    </w:rPr>
  </w:style>
  <w:style w:type="paragraph" w:styleId="Komentarotema">
    <w:name w:val="annotation subject"/>
    <w:basedOn w:val="Komentarotekstas"/>
    <w:next w:val="Komentarotekstas"/>
    <w:link w:val="KomentarotemaDiagrama"/>
    <w:uiPriority w:val="99"/>
    <w:semiHidden/>
    <w:unhideWhenUsed/>
    <w:rsid w:val="0085002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85002C"/>
    <w:rPr>
      <w:rFonts w:ascii="Times New Roman" w:eastAsiaTheme="minorEastAsia" w:hAnsi="Times New Roman" w:cs="Times New Roman"/>
      <w:b/>
      <w:bCs/>
      <w:kern w:val="0"/>
      <w:sz w:val="20"/>
      <w:szCs w:val="20"/>
      <w:lang w:val="ru-RU" w:eastAsia="zh-CN"/>
      <w14:ligatures w14:val="none"/>
    </w:rPr>
  </w:style>
  <w:style w:type="paragraph" w:styleId="Pataisymai">
    <w:name w:val="Revision"/>
    <w:hidden/>
    <w:uiPriority w:val="99"/>
    <w:semiHidden/>
    <w:rsid w:val="004417D3"/>
    <w:pPr>
      <w:spacing w:after="0" w:line="240" w:lineRule="auto"/>
    </w:pPr>
    <w:rPr>
      <w:rFonts w:eastAsiaTheme="minorEastAsia"/>
      <w:kern w:val="0"/>
      <w:lang w:eastAsia="zh-CN"/>
      <w14:ligatures w14:val="none"/>
    </w:rPr>
  </w:style>
  <w:style w:type="paragraph" w:customStyle="1" w:styleId="Body2">
    <w:name w:val="Body 2"/>
    <w:rsid w:val="00C13275"/>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character" w:customStyle="1" w:styleId="gmaildefault">
    <w:name w:val="gmail_default"/>
    <w:basedOn w:val="Numatytasispastraiposriftas"/>
    <w:rsid w:val="000C65DC"/>
  </w:style>
  <w:style w:type="character" w:styleId="Neapdorotaspaminjimas">
    <w:name w:val="Unresolved Mention"/>
    <w:basedOn w:val="Numatytasispastraiposriftas"/>
    <w:uiPriority w:val="99"/>
    <w:semiHidden/>
    <w:unhideWhenUsed/>
    <w:rsid w:val="002B2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95908">
      <w:bodyDiv w:val="1"/>
      <w:marLeft w:val="0"/>
      <w:marRight w:val="0"/>
      <w:marTop w:val="0"/>
      <w:marBottom w:val="0"/>
      <w:divBdr>
        <w:top w:val="none" w:sz="0" w:space="0" w:color="auto"/>
        <w:left w:val="none" w:sz="0" w:space="0" w:color="auto"/>
        <w:bottom w:val="none" w:sz="0" w:space="0" w:color="auto"/>
        <w:right w:val="none" w:sz="0" w:space="0" w:color="auto"/>
      </w:divBdr>
    </w:div>
    <w:div w:id="182153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E6CAA-EDF0-4075-A056-92C35553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11</Pages>
  <Words>4711</Words>
  <Characters>26859</Characters>
  <Application>Microsoft Office Word</Application>
  <DocSecurity>0</DocSecurity>
  <Lines>223</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TOMAS GIEDRIS</cp:lastModifiedBy>
  <cp:revision>4</cp:revision>
  <dcterms:created xsi:type="dcterms:W3CDTF">2025-06-17T13:28:00Z</dcterms:created>
  <dcterms:modified xsi:type="dcterms:W3CDTF">2025-06-18T08:36:00Z</dcterms:modified>
</cp:coreProperties>
</file>