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Pirkimo sąlygų 2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Antrat1"/>
        <w:ind w:left="567"/>
        <w:rPr>
          <w:color w:val="000000" w:themeColor="text1"/>
        </w:rPr>
      </w:pPr>
    </w:p>
    <w:p w14:paraId="74AC79B8" w14:textId="77777777" w:rsidR="00E03303" w:rsidRPr="00366CF0" w:rsidRDefault="00E03303" w:rsidP="00080689">
      <w:pPr>
        <w:pStyle w:val="Antrat1"/>
        <w:ind w:left="567"/>
        <w:rPr>
          <w:color w:val="000000" w:themeColor="text1"/>
        </w:rPr>
      </w:pPr>
    </w:p>
    <w:p w14:paraId="581AB76F" w14:textId="3B198B15" w:rsidR="00080689" w:rsidRPr="00366CF0" w:rsidRDefault="00080689" w:rsidP="00080689">
      <w:pPr>
        <w:pStyle w:val="Antrat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Pagrindiniotekstotrauka2"/>
        <w:ind w:firstLine="0"/>
        <w:jc w:val="center"/>
        <w:rPr>
          <w:color w:val="000000" w:themeColor="text1"/>
          <w:sz w:val="24"/>
          <w:szCs w:val="24"/>
        </w:rPr>
      </w:pPr>
    </w:p>
    <w:p w14:paraId="46A45CA4" w14:textId="4E5B41A9" w:rsidR="00080689" w:rsidRPr="00366CF0" w:rsidRDefault="00080689" w:rsidP="00080689">
      <w:pPr>
        <w:pStyle w:val="Pagrindiniotekstotrauka2"/>
        <w:ind w:firstLine="0"/>
        <w:jc w:val="center"/>
        <w:rPr>
          <w:color w:val="000000" w:themeColor="text1"/>
          <w:sz w:val="24"/>
          <w:szCs w:val="24"/>
        </w:rPr>
      </w:pPr>
      <w:r w:rsidRPr="00366CF0">
        <w:rPr>
          <w:color w:val="000000" w:themeColor="text1"/>
          <w:sz w:val="24"/>
          <w:szCs w:val="24"/>
        </w:rPr>
        <w:t>202</w:t>
      </w:r>
      <w:r w:rsidR="008309F6">
        <w:rPr>
          <w:color w:val="000000" w:themeColor="text1"/>
          <w:sz w:val="24"/>
          <w:szCs w:val="24"/>
        </w:rPr>
        <w:t>5</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403C5F9B" w14:textId="122EF803" w:rsidR="0029289A" w:rsidRPr="0029289A" w:rsidRDefault="00F94C48" w:rsidP="0029289A">
      <w:pPr>
        <w:jc w:val="center"/>
        <w:rPr>
          <w:b/>
          <w:bCs/>
          <w:lang w:val="lt-LT"/>
        </w:rPr>
      </w:pPr>
      <w:r w:rsidRPr="00F94C48">
        <w:rPr>
          <w:b/>
          <w:bCs/>
          <w:caps/>
          <w:lang w:val="lt-LT"/>
        </w:rPr>
        <w:t>Sudargo, Burgaičių piliakalnis II, vad. Pilaite (u. k. KVR 3264) ir Sudargo, Burgaičių piliakalnio su gyvenviete piliakalnio, vad. Vorpiliu (u. k. KVR 3265), Šakių r. sav., Sudargo sen., Burgaičių k., taikomieji moksliniai tyrimai ir tvarkybos (avarijos grėsmės pašalinimo, konservavimo)</w:t>
      </w:r>
      <w:r w:rsidRPr="001014F5">
        <w:rPr>
          <w:i/>
          <w:iCs/>
          <w:sz w:val="22"/>
          <w:szCs w:val="22"/>
          <w:lang w:val="lt-LT"/>
        </w:rPr>
        <w:t xml:space="preserve"> </w:t>
      </w:r>
      <w:r w:rsidR="006D7FF8" w:rsidRPr="006D7FF8">
        <w:rPr>
          <w:b/>
          <w:bCs/>
          <w:lang w:val="lt-LT"/>
        </w:rPr>
        <w:t xml:space="preserve">DARBŲ PROJEKTO </w:t>
      </w:r>
      <w:r w:rsidR="0029289A" w:rsidRPr="0029289A">
        <w:rPr>
          <w:b/>
          <w:bCs/>
          <w:lang w:val="lt-LT"/>
        </w:rPr>
        <w:t>PARENGIMAS, PROJEKTO SPRENDINIŲ ĮGYVENDINIMO PRIEŽIŪRA IR DARBO BRĖŽINIŲ PARENGIMAS TVARKYBOS DARBŲ METU</w:t>
      </w:r>
    </w:p>
    <w:bookmarkEnd w:id="3"/>
    <w:p w14:paraId="7BD5126E" w14:textId="77777777" w:rsidR="00080689" w:rsidRPr="006D7FF8" w:rsidRDefault="00080689" w:rsidP="0055399C">
      <w:pPr>
        <w:rPr>
          <w:b/>
          <w:bCs/>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55399C"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55399C"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55399C"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55399C"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55399C"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55399C"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70634897" w14:textId="3CAD7BF9" w:rsidR="00080689" w:rsidRPr="00366CF0" w:rsidRDefault="00080689" w:rsidP="00AB06BD">
      <w:pPr>
        <w:ind w:firstLine="720"/>
        <w:jc w:val="both"/>
        <w:rPr>
          <w:b/>
          <w:color w:val="000000" w:themeColor="text1"/>
          <w:highlight w:val="yellow"/>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80BB8C3" w14:textId="7C153896" w:rsidR="005C2F69" w:rsidRPr="00366CF0" w:rsidRDefault="00080689" w:rsidP="00080689">
      <w:pPr>
        <w:jc w:val="both"/>
        <w:rPr>
          <w:bCs/>
          <w:color w:val="000000" w:themeColor="text1"/>
          <w:lang w:val="lt-LT"/>
        </w:rPr>
      </w:pPr>
      <w:r w:rsidRPr="00366CF0">
        <w:rPr>
          <w:bCs/>
          <w:color w:val="000000" w:themeColor="text1"/>
          <w:lang w:val="lt-LT"/>
        </w:rPr>
        <w:t>Lentelė Nr.2</w:t>
      </w:r>
    </w:p>
    <w:tbl>
      <w:tblPr>
        <w:tblW w:w="5057" w:type="pct"/>
        <w:tblInd w:w="108" w:type="dxa"/>
        <w:tblLook w:val="04A0" w:firstRow="1" w:lastRow="0" w:firstColumn="1" w:lastColumn="0" w:noHBand="0" w:noVBand="1"/>
      </w:tblPr>
      <w:tblGrid>
        <w:gridCol w:w="580"/>
        <w:gridCol w:w="6833"/>
        <w:gridCol w:w="2286"/>
      </w:tblGrid>
      <w:tr w:rsidR="006D7FF8" w:rsidRPr="00C92DCC" w14:paraId="259BA0B5" w14:textId="77777777" w:rsidTr="00DB71F4">
        <w:trPr>
          <w:cantSplit/>
          <w:trHeight w:val="674"/>
        </w:trPr>
        <w:tc>
          <w:tcPr>
            <w:tcW w:w="5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5A693A" w14:textId="77777777" w:rsidR="006D7FF8" w:rsidRPr="00C92DCC" w:rsidRDefault="006D7FF8" w:rsidP="00DB71F4">
            <w:pPr>
              <w:suppressAutoHyphens/>
              <w:rPr>
                <w:b/>
                <w:i/>
                <w:sz w:val="22"/>
                <w:szCs w:val="22"/>
                <w:lang w:eastAsia="lt-LT"/>
              </w:rPr>
            </w:pPr>
            <w:r w:rsidRPr="00C92DCC">
              <w:rPr>
                <w:b/>
                <w:i/>
                <w:sz w:val="22"/>
                <w:szCs w:val="22"/>
                <w:lang w:val="lt-LT" w:eastAsia="lt-LT"/>
              </w:rPr>
              <w:t>Eil.</w:t>
            </w:r>
            <w:r w:rsidRPr="00C92DCC">
              <w:rPr>
                <w:b/>
                <w:i/>
                <w:sz w:val="22"/>
                <w:szCs w:val="22"/>
                <w:lang w:eastAsia="lt-LT"/>
              </w:rPr>
              <w:t xml:space="preserve"> Nr.</w:t>
            </w:r>
          </w:p>
        </w:tc>
        <w:tc>
          <w:tcPr>
            <w:tcW w:w="6967" w:type="dxa"/>
            <w:tcBorders>
              <w:top w:val="single" w:sz="8" w:space="0" w:color="000000"/>
              <w:bottom w:val="single" w:sz="8" w:space="0" w:color="000000"/>
              <w:right w:val="single" w:sz="8" w:space="0" w:color="000000"/>
            </w:tcBorders>
            <w:shd w:val="clear" w:color="auto" w:fill="auto"/>
            <w:vAlign w:val="center"/>
          </w:tcPr>
          <w:p w14:paraId="4F83AB30" w14:textId="77777777" w:rsidR="006D7FF8" w:rsidRPr="00C92DCC" w:rsidRDefault="006D7FF8" w:rsidP="00DB71F4">
            <w:pPr>
              <w:suppressAutoHyphens/>
              <w:rPr>
                <w:b/>
                <w:i/>
                <w:sz w:val="22"/>
                <w:szCs w:val="22"/>
                <w:lang w:val="lt-LT" w:eastAsia="lt-LT"/>
              </w:rPr>
            </w:pPr>
            <w:r w:rsidRPr="00C92DCC">
              <w:rPr>
                <w:b/>
                <w:i/>
                <w:sz w:val="22"/>
                <w:szCs w:val="22"/>
                <w:lang w:val="lt-LT" w:eastAsia="lt-LT"/>
              </w:rPr>
              <w:t>Darbų grupių (etapų) pavadinimai</w:t>
            </w:r>
          </w:p>
        </w:tc>
        <w:tc>
          <w:tcPr>
            <w:tcW w:w="2323" w:type="dxa"/>
            <w:tcBorders>
              <w:top w:val="single" w:sz="8" w:space="0" w:color="000000"/>
              <w:bottom w:val="single" w:sz="8" w:space="0" w:color="000000"/>
              <w:right w:val="single" w:sz="8" w:space="0" w:color="000000"/>
            </w:tcBorders>
            <w:shd w:val="clear" w:color="auto" w:fill="auto"/>
            <w:vAlign w:val="center"/>
          </w:tcPr>
          <w:p w14:paraId="094B3778" w14:textId="77777777" w:rsidR="006D7FF8" w:rsidRPr="00C92DCC" w:rsidRDefault="006D7FF8" w:rsidP="00DB71F4">
            <w:pPr>
              <w:suppressAutoHyphens/>
              <w:rPr>
                <w:i/>
                <w:iCs/>
                <w:sz w:val="22"/>
                <w:szCs w:val="22"/>
                <w:lang w:val="lt-LT" w:eastAsia="lt-LT"/>
              </w:rPr>
            </w:pPr>
            <w:bookmarkStart w:id="4" w:name="_Toc73434231"/>
            <w:bookmarkStart w:id="5" w:name="_Toc73434344"/>
            <w:bookmarkStart w:id="6" w:name="_Toc76448822"/>
            <w:bookmarkStart w:id="7" w:name="_Toc112567501"/>
            <w:bookmarkEnd w:id="4"/>
            <w:bookmarkEnd w:id="5"/>
            <w:bookmarkEnd w:id="6"/>
            <w:bookmarkEnd w:id="7"/>
            <w:r w:rsidRPr="00C92DCC">
              <w:rPr>
                <w:b/>
                <w:bCs/>
                <w:i/>
                <w:iCs/>
                <w:sz w:val="22"/>
                <w:szCs w:val="22"/>
                <w:lang w:val="lt-LT" w:eastAsia="lt-LT"/>
              </w:rPr>
              <w:t>Kaina be PVM</w:t>
            </w:r>
          </w:p>
        </w:tc>
      </w:tr>
      <w:tr w:rsidR="006D7FF8" w:rsidRPr="0055399C" w14:paraId="348E3C45"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5E70F660" w14:textId="77777777" w:rsidR="006D7FF8" w:rsidRPr="00C92DCC" w:rsidRDefault="006D7FF8" w:rsidP="00DB71F4">
            <w:pPr>
              <w:suppressAutoHyphens/>
              <w:rPr>
                <w:b/>
                <w:i/>
                <w:sz w:val="22"/>
                <w:szCs w:val="22"/>
                <w:lang w:eastAsia="lt-LT"/>
              </w:rPr>
            </w:pPr>
            <w:r w:rsidRPr="00C92DCC">
              <w:rPr>
                <w:b/>
                <w:i/>
                <w:sz w:val="22"/>
                <w:szCs w:val="22"/>
                <w:lang w:eastAsia="lt-LT"/>
              </w:rPr>
              <w:t>1.</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EA8AAAD" w14:textId="77777777" w:rsidR="006D7FF8" w:rsidRPr="0027640C" w:rsidRDefault="006D7FF8" w:rsidP="00DB71F4">
            <w:pPr>
              <w:suppressAutoHyphens/>
              <w:rPr>
                <w:i/>
                <w:sz w:val="22"/>
                <w:szCs w:val="22"/>
                <w:lang w:val="sv-SE" w:eastAsia="lt-LT"/>
              </w:rPr>
            </w:pPr>
            <w:r w:rsidRPr="00C92DCC">
              <w:rPr>
                <w:i/>
                <w:sz w:val="22"/>
                <w:szCs w:val="22"/>
                <w:lang w:val="lt-LT" w:eastAsia="lt-LT"/>
              </w:rPr>
              <w:t>Tyrimai, tvarkybos darbų projekto parengimas: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17A8749C" w14:textId="77777777" w:rsidR="006D7FF8" w:rsidRPr="0027640C" w:rsidRDefault="006D7FF8" w:rsidP="00DB71F4">
            <w:pPr>
              <w:suppressAutoHyphens/>
              <w:rPr>
                <w:b/>
                <w:i/>
                <w:sz w:val="22"/>
                <w:szCs w:val="22"/>
                <w:lang w:val="sv-SE" w:eastAsia="lt-LT"/>
              </w:rPr>
            </w:pPr>
          </w:p>
        </w:tc>
      </w:tr>
      <w:tr w:rsidR="006D7FF8" w:rsidRPr="0055399C" w14:paraId="541117E9"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4FAAF45D" w14:textId="77777777" w:rsidR="006D7FF8" w:rsidRPr="00C92DCC" w:rsidRDefault="006D7FF8" w:rsidP="00DB71F4">
            <w:pPr>
              <w:suppressAutoHyphens/>
              <w:rPr>
                <w:b/>
                <w:i/>
                <w:sz w:val="22"/>
                <w:szCs w:val="22"/>
                <w:lang w:eastAsia="lt-LT"/>
              </w:rPr>
            </w:pPr>
            <w:r w:rsidRPr="00C92DCC">
              <w:rPr>
                <w:b/>
                <w:i/>
                <w:sz w:val="22"/>
                <w:szCs w:val="22"/>
                <w:lang w:eastAsia="lt-LT"/>
              </w:rPr>
              <w:t>1.1.</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6C6D70B2" w14:textId="77777777" w:rsidR="006D7FF8" w:rsidRPr="00A210BA" w:rsidRDefault="006D7FF8" w:rsidP="00DB71F4">
            <w:pPr>
              <w:suppressAutoHyphens/>
              <w:rPr>
                <w:i/>
                <w:sz w:val="22"/>
                <w:szCs w:val="22"/>
                <w:lang w:val="lt-LT" w:eastAsia="lt-LT"/>
              </w:rPr>
            </w:pPr>
            <w:r w:rsidRPr="00A210BA">
              <w:rPr>
                <w:i/>
                <w:sz w:val="22"/>
                <w:szCs w:val="22"/>
                <w:lang w:val="lt-LT" w:eastAsia="lt-LT"/>
              </w:rPr>
              <w:t>Tyrimai, apmatavimai</w:t>
            </w:r>
          </w:p>
          <w:p w14:paraId="3D893F7F" w14:textId="2FA856CD" w:rsidR="006D7FF8" w:rsidRPr="00A210BA" w:rsidRDefault="006D7FF8" w:rsidP="00DB71F4">
            <w:pPr>
              <w:suppressAutoHyphens/>
              <w:rPr>
                <w:i/>
                <w:sz w:val="22"/>
                <w:szCs w:val="22"/>
                <w:lang w:val="lt-LT" w:eastAsia="lt-LT"/>
              </w:rPr>
            </w:pPr>
            <w:r w:rsidRPr="00A210BA">
              <w:rPr>
                <w:i/>
                <w:sz w:val="22"/>
                <w:szCs w:val="22"/>
                <w:lang w:val="lt-LT" w:eastAsia="lt-LT"/>
              </w:rPr>
              <w:t>(</w:t>
            </w:r>
            <w:r w:rsidRPr="00CA1B7A">
              <w:rPr>
                <w:i/>
                <w:sz w:val="22"/>
                <w:szCs w:val="22"/>
                <w:lang w:val="lt-LT" w:eastAsia="lt-LT"/>
              </w:rPr>
              <w:t>iki 5</w:t>
            </w:r>
            <w:r w:rsidRPr="00A210BA">
              <w:rPr>
                <w:i/>
                <w:sz w:val="22"/>
                <w:szCs w:val="22"/>
                <w:lang w:val="lt-LT" w:eastAsia="lt-LT"/>
              </w:rPr>
              <w:t xml:space="preserve"> proc. 1.1-1.</w:t>
            </w:r>
            <w:r>
              <w:rPr>
                <w:i/>
                <w:sz w:val="22"/>
                <w:szCs w:val="22"/>
                <w:lang w:val="lt-LT" w:eastAsia="lt-LT"/>
              </w:rPr>
              <w:t>2</w:t>
            </w:r>
            <w:r w:rsidRPr="00A210BA">
              <w:rPr>
                <w:i/>
                <w:sz w:val="22"/>
                <w:szCs w:val="22"/>
                <w:lang w:val="lt-LT" w:eastAsia="lt-LT"/>
              </w:rPr>
              <w:t xml:space="preserve"> kainos)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5555B517" w14:textId="77777777" w:rsidR="006D7FF8" w:rsidRPr="00673B8C" w:rsidRDefault="006D7FF8" w:rsidP="00DB71F4">
            <w:pPr>
              <w:suppressAutoHyphens/>
              <w:rPr>
                <w:b/>
                <w:i/>
                <w:sz w:val="22"/>
                <w:szCs w:val="22"/>
                <w:lang w:val="it-IT" w:eastAsia="lt-LT"/>
              </w:rPr>
            </w:pPr>
          </w:p>
        </w:tc>
      </w:tr>
      <w:tr w:rsidR="006D7FF8" w:rsidRPr="0055399C" w14:paraId="51F143EA"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2ECF1658" w14:textId="77777777" w:rsidR="006D7FF8" w:rsidRPr="00C92DCC" w:rsidRDefault="006D7FF8" w:rsidP="00DB71F4">
            <w:pPr>
              <w:suppressAutoHyphens/>
              <w:rPr>
                <w:b/>
                <w:i/>
                <w:sz w:val="22"/>
                <w:szCs w:val="22"/>
                <w:lang w:eastAsia="lt-LT"/>
              </w:rPr>
            </w:pPr>
            <w:r w:rsidRPr="00C92DCC">
              <w:rPr>
                <w:b/>
                <w:i/>
                <w:sz w:val="22"/>
                <w:szCs w:val="22"/>
                <w:lang w:eastAsia="lt-LT"/>
              </w:rPr>
              <w:t>1.</w:t>
            </w:r>
            <w:r>
              <w:rPr>
                <w:b/>
                <w:i/>
                <w:sz w:val="22"/>
                <w:szCs w:val="22"/>
                <w:lang w:eastAsia="lt-LT"/>
              </w:rPr>
              <w:t>2</w:t>
            </w:r>
            <w:r w:rsidRPr="00C92DCC">
              <w:rPr>
                <w:b/>
                <w:i/>
                <w:sz w:val="22"/>
                <w:szCs w:val="22"/>
                <w:lang w:eastAsia="lt-LT"/>
              </w:rPr>
              <w:t>.</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5998F97F" w14:textId="77777777" w:rsidR="006D7FF8" w:rsidRPr="00A210BA" w:rsidRDefault="006D7FF8" w:rsidP="00DB71F4">
            <w:pPr>
              <w:suppressAutoHyphens/>
              <w:rPr>
                <w:i/>
                <w:sz w:val="22"/>
                <w:szCs w:val="22"/>
                <w:lang w:val="lt-LT" w:eastAsia="lt-LT"/>
              </w:rPr>
            </w:pPr>
            <w:r w:rsidRPr="00A210BA">
              <w:rPr>
                <w:i/>
                <w:sz w:val="22"/>
                <w:szCs w:val="22"/>
                <w:lang w:val="lt-LT" w:eastAsia="lt-LT"/>
              </w:rPr>
              <w:t>Tvarkybos darbų projektas</w:t>
            </w:r>
          </w:p>
          <w:p w14:paraId="5CA85A92" w14:textId="6C407C98" w:rsidR="006D7FF8" w:rsidRPr="00A210BA" w:rsidRDefault="006D7FF8" w:rsidP="00DB71F4">
            <w:pPr>
              <w:suppressAutoHyphens/>
              <w:rPr>
                <w:i/>
                <w:sz w:val="22"/>
                <w:szCs w:val="22"/>
                <w:lang w:val="lt-LT" w:eastAsia="lt-LT"/>
              </w:rPr>
            </w:pPr>
            <w:r w:rsidRPr="00A210BA">
              <w:rPr>
                <w:i/>
                <w:sz w:val="22"/>
                <w:szCs w:val="22"/>
                <w:lang w:val="lt-LT" w:eastAsia="lt-LT"/>
              </w:rPr>
              <w:t>(</w:t>
            </w:r>
            <w:r w:rsidR="00F94C48">
              <w:rPr>
                <w:i/>
                <w:sz w:val="22"/>
                <w:szCs w:val="22"/>
                <w:lang w:val="lt-LT" w:eastAsia="lt-LT"/>
              </w:rPr>
              <w:t>95</w:t>
            </w:r>
            <w:r w:rsidRPr="00A210BA">
              <w:rPr>
                <w:i/>
                <w:sz w:val="22"/>
                <w:szCs w:val="22"/>
                <w:lang w:val="lt-LT" w:eastAsia="lt-LT"/>
              </w:rPr>
              <w:t xml:space="preserve"> proc. ir daugiau 1.1-1.</w:t>
            </w:r>
            <w:r>
              <w:rPr>
                <w:i/>
                <w:sz w:val="22"/>
                <w:szCs w:val="22"/>
                <w:lang w:val="lt-LT" w:eastAsia="lt-LT"/>
              </w:rPr>
              <w:t>2</w:t>
            </w:r>
            <w:r w:rsidRPr="00A210BA">
              <w:rPr>
                <w:i/>
                <w:sz w:val="22"/>
                <w:szCs w:val="22"/>
                <w:lang w:val="lt-LT" w:eastAsia="lt-LT"/>
              </w:rPr>
              <w:t xml:space="preserve"> kainos)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41A78049" w14:textId="77777777" w:rsidR="006D7FF8" w:rsidRPr="00B239B1" w:rsidRDefault="006D7FF8" w:rsidP="00DB71F4">
            <w:pPr>
              <w:suppressAutoHyphens/>
              <w:rPr>
                <w:b/>
                <w:i/>
                <w:sz w:val="22"/>
                <w:szCs w:val="22"/>
                <w:lang w:val="pt-PT" w:eastAsia="lt-LT"/>
              </w:rPr>
            </w:pPr>
          </w:p>
        </w:tc>
      </w:tr>
      <w:tr w:rsidR="006D7FF8" w:rsidRPr="00C92DCC" w14:paraId="0086E24D"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2FC74838" w14:textId="77777777" w:rsidR="006D7FF8" w:rsidRPr="00C92DCC" w:rsidRDefault="006D7FF8" w:rsidP="00DB71F4">
            <w:pPr>
              <w:suppressAutoHyphens/>
              <w:rPr>
                <w:b/>
                <w:i/>
                <w:sz w:val="22"/>
                <w:szCs w:val="22"/>
                <w:lang w:eastAsia="lt-LT"/>
              </w:rPr>
            </w:pPr>
            <w:r w:rsidRPr="00C92DCC">
              <w:rPr>
                <w:b/>
                <w:i/>
                <w:sz w:val="22"/>
                <w:szCs w:val="22"/>
                <w:lang w:eastAsia="lt-LT"/>
              </w:rPr>
              <w:t>2.</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0B2A4884" w14:textId="77777777" w:rsidR="006D7FF8" w:rsidRPr="00C92DCC" w:rsidRDefault="006D7FF8" w:rsidP="00DB71F4">
            <w:pPr>
              <w:suppressAutoHyphens/>
              <w:rPr>
                <w:i/>
                <w:sz w:val="22"/>
                <w:szCs w:val="22"/>
                <w:lang w:val="lt-LT" w:eastAsia="lt-LT"/>
              </w:rPr>
            </w:pPr>
            <w:r w:rsidRPr="00C92DCC">
              <w:rPr>
                <w:i/>
                <w:sz w:val="22"/>
                <w:szCs w:val="22"/>
                <w:lang w:val="lt-LT" w:eastAsia="lt-LT"/>
              </w:rPr>
              <w:t>Projekto sprendinių įgyvendinimo priežiūra</w:t>
            </w:r>
            <w:r>
              <w:rPr>
                <w:i/>
                <w:sz w:val="22"/>
                <w:szCs w:val="22"/>
                <w:lang w:val="lt-LT" w:eastAsia="lt-LT"/>
              </w:rPr>
              <w:t xml:space="preserve"> ir </w:t>
            </w:r>
            <w:r w:rsidRPr="003E3ABB">
              <w:rPr>
                <w:i/>
                <w:sz w:val="22"/>
                <w:szCs w:val="22"/>
                <w:lang w:val="lt-LT" w:eastAsia="lt-LT"/>
              </w:rPr>
              <w:t>darbo brėžinių parengimas</w:t>
            </w:r>
            <w:r>
              <w:rPr>
                <w:i/>
                <w:sz w:val="22"/>
                <w:szCs w:val="22"/>
                <w:lang w:val="lt-LT" w:eastAsia="lt-LT"/>
              </w:rPr>
              <w:t xml:space="preserve"> tvarkybos darbų metu</w:t>
            </w:r>
          </w:p>
          <w:p w14:paraId="702C9DF5" w14:textId="77777777" w:rsidR="006D7FF8" w:rsidRPr="00E17F22" w:rsidRDefault="006D7FF8" w:rsidP="00DB71F4">
            <w:pPr>
              <w:suppressAutoHyphens/>
              <w:rPr>
                <w:i/>
                <w:sz w:val="22"/>
                <w:szCs w:val="22"/>
                <w:highlight w:val="yellow"/>
                <w:lang w:val="lt-LT" w:eastAsia="lt-LT"/>
              </w:rPr>
            </w:pPr>
            <w:r w:rsidRPr="00C92DCC">
              <w:rPr>
                <w:i/>
                <w:sz w:val="22"/>
                <w:szCs w:val="22"/>
                <w:lang w:val="lt-LT" w:eastAsia="lt-LT"/>
              </w:rPr>
              <w:t xml:space="preserve">(ne mažiau kaip </w:t>
            </w:r>
            <w:r>
              <w:rPr>
                <w:i/>
                <w:sz w:val="22"/>
                <w:szCs w:val="22"/>
                <w:lang w:val="lt-LT" w:eastAsia="lt-LT"/>
              </w:rPr>
              <w:t>2</w:t>
            </w:r>
            <w:r w:rsidRPr="00C92DCC">
              <w:rPr>
                <w:i/>
                <w:sz w:val="22"/>
                <w:szCs w:val="22"/>
                <w:lang w:val="lt-LT" w:eastAsia="lt-LT"/>
              </w:rPr>
              <w:t xml:space="preserve">0 ir ne daugiau kaip </w:t>
            </w:r>
            <w:r>
              <w:rPr>
                <w:i/>
                <w:sz w:val="22"/>
                <w:szCs w:val="22"/>
                <w:lang w:val="lt-LT" w:eastAsia="lt-LT"/>
              </w:rPr>
              <w:t>3</w:t>
            </w:r>
            <w:r w:rsidRPr="00C92DCC">
              <w:rPr>
                <w:i/>
                <w:sz w:val="22"/>
                <w:szCs w:val="22"/>
                <w:lang w:val="lt-LT" w:eastAsia="lt-LT"/>
              </w:rPr>
              <w:t>0 proc. 1.2 kainos)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7AB4AE12" w14:textId="77777777" w:rsidR="006D7FF8" w:rsidRPr="00C92DCC" w:rsidRDefault="006D7FF8" w:rsidP="00DB71F4">
            <w:pPr>
              <w:suppressAutoHyphens/>
              <w:rPr>
                <w:b/>
                <w:i/>
                <w:sz w:val="22"/>
                <w:szCs w:val="22"/>
                <w:lang w:eastAsia="lt-LT"/>
              </w:rPr>
            </w:pPr>
          </w:p>
        </w:tc>
      </w:tr>
      <w:tr w:rsidR="006D7FF8" w:rsidRPr="00C92DCC" w14:paraId="4DE1BB3A" w14:textId="77777777" w:rsidTr="00DB71F4">
        <w:trPr>
          <w:trHeight w:val="277"/>
        </w:trPr>
        <w:tc>
          <w:tcPr>
            <w:tcW w:w="7548" w:type="dxa"/>
            <w:gridSpan w:val="2"/>
            <w:tcBorders>
              <w:left w:val="single" w:sz="8" w:space="0" w:color="000000"/>
              <w:bottom w:val="single" w:sz="8" w:space="0" w:color="000000"/>
              <w:right w:val="single" w:sz="8" w:space="0" w:color="000000"/>
            </w:tcBorders>
            <w:shd w:val="clear" w:color="auto" w:fill="auto"/>
          </w:tcPr>
          <w:p w14:paraId="51A45DE4" w14:textId="77777777" w:rsidR="006D7FF8" w:rsidRPr="00C92DCC" w:rsidRDefault="006D7FF8" w:rsidP="00DB71F4">
            <w:pPr>
              <w:suppressAutoHyphens/>
              <w:jc w:val="right"/>
              <w:rPr>
                <w:b/>
                <w:bCs/>
                <w:i/>
                <w:sz w:val="22"/>
                <w:szCs w:val="22"/>
                <w:lang w:eastAsia="lt-LT"/>
              </w:rPr>
            </w:pPr>
            <w:r w:rsidRPr="00C92DCC">
              <w:rPr>
                <w:b/>
                <w:bCs/>
                <w:i/>
                <w:sz w:val="22"/>
                <w:szCs w:val="22"/>
                <w:lang w:eastAsia="lt-LT"/>
              </w:rPr>
              <w:t>Suma be PVM (</w:t>
            </w:r>
            <w:r w:rsidRPr="00C92DCC">
              <w:rPr>
                <w:b/>
                <w:bCs/>
                <w:i/>
                <w:sz w:val="22"/>
                <w:szCs w:val="22"/>
                <w:lang w:val="lt-LT" w:eastAsia="lt-LT"/>
              </w:rPr>
              <w:t>Eur):</w:t>
            </w:r>
          </w:p>
        </w:tc>
        <w:tc>
          <w:tcPr>
            <w:tcW w:w="2323" w:type="dxa"/>
            <w:tcBorders>
              <w:bottom w:val="single" w:sz="8" w:space="0" w:color="000000"/>
              <w:right w:val="single" w:sz="8" w:space="0" w:color="000000"/>
            </w:tcBorders>
            <w:shd w:val="clear" w:color="auto" w:fill="auto"/>
          </w:tcPr>
          <w:p w14:paraId="29B2DD54" w14:textId="77777777" w:rsidR="006D7FF8" w:rsidRPr="00C92DCC" w:rsidRDefault="006D7FF8" w:rsidP="00DB71F4">
            <w:pPr>
              <w:suppressAutoHyphens/>
              <w:rPr>
                <w:i/>
                <w:sz w:val="22"/>
                <w:szCs w:val="22"/>
                <w:lang w:eastAsia="lt-LT"/>
              </w:rPr>
            </w:pPr>
          </w:p>
        </w:tc>
      </w:tr>
      <w:tr w:rsidR="006D7FF8" w:rsidRPr="00C92DCC" w14:paraId="10D9C773" w14:textId="77777777" w:rsidTr="00DB71F4">
        <w:trPr>
          <w:trHeight w:val="147"/>
        </w:trPr>
        <w:tc>
          <w:tcPr>
            <w:tcW w:w="7548" w:type="dxa"/>
            <w:gridSpan w:val="2"/>
            <w:tcBorders>
              <w:left w:val="single" w:sz="8" w:space="0" w:color="000000"/>
              <w:bottom w:val="single" w:sz="8" w:space="0" w:color="000000"/>
              <w:right w:val="single" w:sz="8" w:space="0" w:color="000000"/>
            </w:tcBorders>
            <w:shd w:val="clear" w:color="auto" w:fill="auto"/>
          </w:tcPr>
          <w:p w14:paraId="67D8867F" w14:textId="77777777" w:rsidR="006D7FF8" w:rsidRPr="00C92DCC" w:rsidRDefault="006D7FF8" w:rsidP="00DB71F4">
            <w:pPr>
              <w:suppressAutoHyphens/>
              <w:jc w:val="right"/>
              <w:rPr>
                <w:b/>
                <w:bCs/>
                <w:i/>
                <w:sz w:val="22"/>
                <w:szCs w:val="22"/>
                <w:lang w:eastAsia="lt-LT"/>
              </w:rPr>
            </w:pPr>
            <w:r w:rsidRPr="00C92DCC">
              <w:rPr>
                <w:b/>
                <w:bCs/>
                <w:i/>
                <w:sz w:val="22"/>
                <w:szCs w:val="22"/>
                <w:lang w:eastAsia="lt-LT"/>
              </w:rPr>
              <w:t xml:space="preserve">PVM </w:t>
            </w:r>
            <w:r w:rsidRPr="00C92DCC">
              <w:rPr>
                <w:b/>
                <w:bCs/>
                <w:i/>
                <w:iCs/>
                <w:sz w:val="22"/>
                <w:szCs w:val="22"/>
                <w:lang w:eastAsia="lt-LT"/>
              </w:rPr>
              <w:t>21%</w:t>
            </w:r>
            <w:r w:rsidRPr="00C92DCC">
              <w:rPr>
                <w:b/>
                <w:bCs/>
                <w:i/>
                <w:sz w:val="22"/>
                <w:szCs w:val="22"/>
                <w:lang w:eastAsia="lt-LT"/>
              </w:rPr>
              <w:t>:</w:t>
            </w:r>
          </w:p>
        </w:tc>
        <w:tc>
          <w:tcPr>
            <w:tcW w:w="2323" w:type="dxa"/>
            <w:tcBorders>
              <w:bottom w:val="single" w:sz="8" w:space="0" w:color="000000"/>
              <w:right w:val="single" w:sz="8" w:space="0" w:color="000000"/>
            </w:tcBorders>
            <w:shd w:val="clear" w:color="auto" w:fill="auto"/>
          </w:tcPr>
          <w:p w14:paraId="78AC9B96" w14:textId="77777777" w:rsidR="006D7FF8" w:rsidRPr="00C92DCC" w:rsidRDefault="006D7FF8" w:rsidP="00DB71F4">
            <w:pPr>
              <w:suppressAutoHyphens/>
              <w:rPr>
                <w:i/>
                <w:sz w:val="22"/>
                <w:szCs w:val="22"/>
                <w:lang w:eastAsia="lt-LT"/>
              </w:rPr>
            </w:pPr>
          </w:p>
        </w:tc>
      </w:tr>
      <w:tr w:rsidR="006D7FF8" w:rsidRPr="0055399C" w14:paraId="710C3FE2" w14:textId="77777777" w:rsidTr="00DB71F4">
        <w:trPr>
          <w:trHeight w:val="147"/>
        </w:trPr>
        <w:tc>
          <w:tcPr>
            <w:tcW w:w="7548" w:type="dxa"/>
            <w:gridSpan w:val="2"/>
            <w:tcBorders>
              <w:left w:val="single" w:sz="8" w:space="0" w:color="000000"/>
              <w:bottom w:val="single" w:sz="8" w:space="0" w:color="000000"/>
              <w:right w:val="single" w:sz="8" w:space="0" w:color="000000"/>
            </w:tcBorders>
            <w:shd w:val="clear" w:color="auto" w:fill="auto"/>
          </w:tcPr>
          <w:p w14:paraId="0DC5474B" w14:textId="77777777" w:rsidR="006D7FF8" w:rsidRPr="00673B8C" w:rsidRDefault="006D7FF8" w:rsidP="00DB71F4">
            <w:pPr>
              <w:suppressAutoHyphens/>
              <w:jc w:val="right"/>
              <w:rPr>
                <w:b/>
                <w:bCs/>
                <w:i/>
                <w:sz w:val="22"/>
                <w:szCs w:val="22"/>
                <w:lang w:val="lt-LT" w:eastAsia="lt-LT"/>
              </w:rPr>
            </w:pPr>
            <w:r w:rsidRPr="00673B8C">
              <w:rPr>
                <w:b/>
                <w:bCs/>
                <w:i/>
                <w:sz w:val="22"/>
                <w:szCs w:val="22"/>
                <w:lang w:val="lt-LT" w:eastAsia="lt-LT"/>
              </w:rPr>
              <w:t>Bendra suma su PVM (Eur):</w:t>
            </w:r>
          </w:p>
        </w:tc>
        <w:tc>
          <w:tcPr>
            <w:tcW w:w="2323" w:type="dxa"/>
            <w:tcBorders>
              <w:bottom w:val="single" w:sz="8" w:space="0" w:color="000000"/>
              <w:right w:val="single" w:sz="8" w:space="0" w:color="000000"/>
            </w:tcBorders>
            <w:shd w:val="clear" w:color="auto" w:fill="auto"/>
          </w:tcPr>
          <w:p w14:paraId="644CCAC8" w14:textId="77777777" w:rsidR="006D7FF8" w:rsidRPr="00C92DCC" w:rsidRDefault="006D7FF8" w:rsidP="00DB71F4">
            <w:pPr>
              <w:suppressAutoHyphens/>
              <w:rPr>
                <w:i/>
                <w:sz w:val="22"/>
                <w:szCs w:val="22"/>
                <w:lang w:val="de-DE" w:eastAsia="lt-LT"/>
              </w:rPr>
            </w:pPr>
          </w:p>
        </w:tc>
      </w:tr>
    </w:tbl>
    <w:p w14:paraId="6ED27F14" w14:textId="77777777" w:rsidR="005C2F69" w:rsidRPr="006009ED" w:rsidRDefault="005C2F69" w:rsidP="00080689">
      <w:pPr>
        <w:jc w:val="both"/>
        <w:rPr>
          <w:bCs/>
          <w:color w:val="000000" w:themeColor="text1"/>
          <w:lang w:val="sv-SE"/>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Lentelstinklelis"/>
        <w:tblW w:w="9265" w:type="dxa"/>
        <w:tblLook w:val="04A0" w:firstRow="1" w:lastRow="0" w:firstColumn="1" w:lastColumn="0" w:noHBand="0" w:noVBand="1"/>
      </w:tblPr>
      <w:tblGrid>
        <w:gridCol w:w="661"/>
        <w:gridCol w:w="2297"/>
        <w:gridCol w:w="2617"/>
        <w:gridCol w:w="2028"/>
        <w:gridCol w:w="75"/>
        <w:gridCol w:w="1587"/>
      </w:tblGrid>
      <w:tr w:rsidR="00366CF0" w:rsidRPr="0055399C"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Lentelstinklelis"/>
        <w:tblW w:w="9209" w:type="dxa"/>
        <w:tblLook w:val="04A0" w:firstRow="1" w:lastRow="0" w:firstColumn="1" w:lastColumn="0" w:noHBand="0" w:noVBand="1"/>
      </w:tblPr>
      <w:tblGrid>
        <w:gridCol w:w="661"/>
        <w:gridCol w:w="2303"/>
        <w:gridCol w:w="2701"/>
        <w:gridCol w:w="1843"/>
        <w:gridCol w:w="1701"/>
      </w:tblGrid>
      <w:tr w:rsidR="00366CF0" w:rsidRPr="0055399C"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fiziniai asmenys (specialistai), kuriuos tiekėjas ketina įdarbinti pirkimo laimėjimo atveju ir kurių pajėgumais remsis, kad atitikti kvalifikacijos reikalavimus</w:t>
      </w:r>
      <w:r w:rsidRPr="00366CF0">
        <w:rPr>
          <w:bCs/>
          <w:i/>
          <w:sz w:val="20"/>
          <w:lang w:val="lt-LT"/>
        </w:rPr>
        <w:t xml:space="preserve">. Jeigu tiekėjas nurodo, kad sutarties vykdymui bus pasitelkti fiziniai asmenys (specialistai), kuriuos tiekėjas ketina įdarbinti pirkimo laimėjimo </w:t>
      </w:r>
      <w:r w:rsidRPr="00366CF0">
        <w:rPr>
          <w:bCs/>
          <w:i/>
          <w:sz w:val="20"/>
          <w:lang w:val="lt-LT"/>
        </w:rPr>
        <w:lastRenderedPageBreak/>
        <w:t>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Lentelstinklelis"/>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55399C"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Puslapioinaosnuoroda"/>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5BD77329" w:rsidR="00366CF0" w:rsidRPr="00366CF0" w:rsidRDefault="00366CF0" w:rsidP="00366CF0">
      <w:pPr>
        <w:ind w:firstLine="567"/>
        <w:jc w:val="both"/>
        <w:rPr>
          <w:rFonts w:eastAsia="Times New Roman"/>
          <w:lang w:val="lt-LT"/>
        </w:rPr>
      </w:pPr>
      <w:r w:rsidRPr="00366CF0">
        <w:rPr>
          <w:i/>
          <w:lang w:val="lt-LT"/>
        </w:rPr>
        <w:t>_______(pildyti, jeigu taikoma)</w:t>
      </w:r>
      <w:r w:rsidR="00F94C48">
        <w:rPr>
          <w:i/>
          <w:lang w:val="lt-LT"/>
        </w:rPr>
        <w:t xml:space="preserve"> </w:t>
      </w:r>
      <w:r w:rsidRPr="00366CF0">
        <w:rPr>
          <w:i/>
          <w:lang w:val="lt-LT"/>
        </w:rPr>
        <w:t>_______</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54ACA087" w14:textId="77777777" w:rsidR="006009ED" w:rsidRDefault="006009ED" w:rsidP="00366CF0">
      <w:pPr>
        <w:suppressAutoHyphens/>
        <w:ind w:right="-142" w:firstLine="567"/>
        <w:jc w:val="both"/>
        <w:rPr>
          <w:rFonts w:eastAsia="Times New Roman"/>
          <w:b/>
          <w:bCs/>
          <w:lang w:val="lt-LT"/>
        </w:rPr>
      </w:pP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690"/>
        <w:gridCol w:w="1810"/>
        <w:gridCol w:w="826"/>
        <w:gridCol w:w="2731"/>
      </w:tblGrid>
      <w:tr w:rsidR="00366CF0" w:rsidRPr="0055399C"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F94C48">
      <w:pgSz w:w="11906" w:h="16838"/>
      <w:pgMar w:top="964" w:right="737" w:bottom="964"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5013"/>
    <w:rsid w:val="00080689"/>
    <w:rsid w:val="000A1862"/>
    <w:rsid w:val="000A2C2A"/>
    <w:rsid w:val="00123CCF"/>
    <w:rsid w:val="00166DDE"/>
    <w:rsid w:val="001D0254"/>
    <w:rsid w:val="002057A7"/>
    <w:rsid w:val="00207779"/>
    <w:rsid w:val="0021763C"/>
    <w:rsid w:val="00252F78"/>
    <w:rsid w:val="0029289A"/>
    <w:rsid w:val="003624D0"/>
    <w:rsid w:val="00366CF0"/>
    <w:rsid w:val="00376CAD"/>
    <w:rsid w:val="003B69EE"/>
    <w:rsid w:val="00433CA1"/>
    <w:rsid w:val="004B0B13"/>
    <w:rsid w:val="004C74CF"/>
    <w:rsid w:val="004D249C"/>
    <w:rsid w:val="0055399C"/>
    <w:rsid w:val="005C2F69"/>
    <w:rsid w:val="006009ED"/>
    <w:rsid w:val="006D7FF8"/>
    <w:rsid w:val="00741E12"/>
    <w:rsid w:val="007501A2"/>
    <w:rsid w:val="00787D5F"/>
    <w:rsid w:val="007A1B05"/>
    <w:rsid w:val="007E3296"/>
    <w:rsid w:val="008309F6"/>
    <w:rsid w:val="008C3AC6"/>
    <w:rsid w:val="00917BC4"/>
    <w:rsid w:val="00964C44"/>
    <w:rsid w:val="00965A71"/>
    <w:rsid w:val="009675BD"/>
    <w:rsid w:val="009E3AD2"/>
    <w:rsid w:val="009E76C6"/>
    <w:rsid w:val="009F6D12"/>
    <w:rsid w:val="00A06DEA"/>
    <w:rsid w:val="00A1398E"/>
    <w:rsid w:val="00A67910"/>
    <w:rsid w:val="00AB06BD"/>
    <w:rsid w:val="00AC4DFE"/>
    <w:rsid w:val="00AD5861"/>
    <w:rsid w:val="00B45FBF"/>
    <w:rsid w:val="00B758A9"/>
    <w:rsid w:val="00BE6925"/>
    <w:rsid w:val="00CF65D7"/>
    <w:rsid w:val="00D42543"/>
    <w:rsid w:val="00D92037"/>
    <w:rsid w:val="00DD201C"/>
    <w:rsid w:val="00DF3697"/>
    <w:rsid w:val="00E03303"/>
    <w:rsid w:val="00E1155F"/>
    <w:rsid w:val="00E9060F"/>
    <w:rsid w:val="00E9130F"/>
    <w:rsid w:val="00ED30CE"/>
    <w:rsid w:val="00F94C48"/>
    <w:rsid w:val="00FE415C"/>
    <w:rsid w:val="00FE51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E513-7F50-485C-8952-8FC256BE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5928</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2025-06-26T05:29:00Z</dcterms:created>
  <dcterms:modified xsi:type="dcterms:W3CDTF">2025-06-26T05:29:00Z</dcterms:modified>
</cp:coreProperties>
</file>