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2497" w14:textId="77777777" w:rsidR="005B1FB4" w:rsidRPr="0074176E" w:rsidRDefault="005B1FB4" w:rsidP="0085185E">
      <w:pPr>
        <w:spacing w:after="0" w:line="240" w:lineRule="auto"/>
        <w:rPr>
          <w:rFonts w:ascii="Jost" w:eastAsia="Calibri" w:hAnsi="Jost" w:cs="Times New Roman"/>
          <w:b/>
          <w:bCs/>
          <w:iCs/>
          <w:color w:val="3B3838" w:themeColor="background2" w:themeShade="40"/>
          <w:lang w:eastAsia="ja-JP"/>
        </w:rPr>
      </w:pPr>
    </w:p>
    <w:p w14:paraId="3CCCAE41" w14:textId="77777777" w:rsidR="005D61A8" w:rsidRPr="0074176E" w:rsidRDefault="005D61A8" w:rsidP="0085185E">
      <w:pPr>
        <w:spacing w:after="0" w:line="240" w:lineRule="auto"/>
        <w:rPr>
          <w:rFonts w:ascii="Jost" w:eastAsia="Calibri" w:hAnsi="Jost" w:cs="Times New Roman"/>
          <w:b/>
          <w:bCs/>
          <w:iCs/>
          <w:color w:val="3B3838" w:themeColor="background2" w:themeShade="40"/>
          <w:lang w:eastAsia="ja-JP"/>
        </w:rPr>
      </w:pPr>
    </w:p>
    <w:p w14:paraId="17656E9C" w14:textId="77777777" w:rsidR="0048741C" w:rsidRPr="0074176E" w:rsidRDefault="0048741C" w:rsidP="0085185E">
      <w:pPr>
        <w:spacing w:after="0" w:line="240" w:lineRule="auto"/>
        <w:rPr>
          <w:rFonts w:ascii="Jost" w:eastAsia="Calibri" w:hAnsi="Jost" w:cs="Times New Roman"/>
          <w:b/>
          <w:bCs/>
          <w:iCs/>
          <w:color w:val="3B3838" w:themeColor="background2" w:themeShade="40"/>
          <w:lang w:eastAsia="ja-JP"/>
        </w:rPr>
      </w:pPr>
    </w:p>
    <w:p w14:paraId="24F7E4BF" w14:textId="77D1ACC9" w:rsidR="00225372" w:rsidRPr="0074176E" w:rsidRDefault="00FC3688" w:rsidP="00225372">
      <w:pPr>
        <w:spacing w:after="0" w:line="240" w:lineRule="auto"/>
        <w:rPr>
          <w:rFonts w:ascii="Jost" w:eastAsia="Times New Roman" w:hAnsi="Jost" w:cs="Times New Roman"/>
          <w:b/>
          <w:i/>
          <w:iCs/>
          <w:color w:val="3B3838" w:themeColor="background2" w:themeShade="40"/>
          <w:lang w:eastAsia="lt-LT"/>
        </w:rPr>
      </w:pPr>
      <w:r>
        <w:rPr>
          <w:rFonts w:ascii="Jost" w:eastAsia="Calibri" w:hAnsi="Jost" w:cs="Times New Roman"/>
          <w:b/>
          <w:bCs/>
          <w:iCs/>
          <w:color w:val="3B3838" w:themeColor="background2" w:themeShade="40"/>
          <w:lang w:eastAsia="ja-JP"/>
        </w:rPr>
        <w:t>BALDŲ</w:t>
      </w:r>
      <w:r w:rsidR="002E61B8">
        <w:rPr>
          <w:rFonts w:ascii="Jost" w:eastAsia="Calibri" w:hAnsi="Jost" w:cs="Times New Roman"/>
          <w:b/>
          <w:bCs/>
          <w:iCs/>
          <w:color w:val="3B3838" w:themeColor="background2" w:themeShade="40"/>
          <w:lang w:eastAsia="ja-JP"/>
        </w:rPr>
        <w:t xml:space="preserve"> SU PROJEKTAVIMU</w:t>
      </w:r>
      <w:r w:rsidR="00B429AE" w:rsidRPr="0074176E">
        <w:rPr>
          <w:rFonts w:ascii="Jost" w:eastAsia="Calibri" w:hAnsi="Jost" w:cs="Times New Roman"/>
          <w:b/>
          <w:bCs/>
          <w:iCs/>
          <w:color w:val="3B3838" w:themeColor="background2" w:themeShade="40"/>
          <w:lang w:eastAsia="ja-JP"/>
        </w:rPr>
        <w:t xml:space="preserve"> UŽSAKYMAI PER CPO LT ELEKTRONINĮ KATALOGĄ</w:t>
      </w:r>
    </w:p>
    <w:p w14:paraId="550F29DC" w14:textId="77777777" w:rsidR="00225372" w:rsidRPr="0074176E" w:rsidRDefault="00225372" w:rsidP="00225372">
      <w:pPr>
        <w:spacing w:after="0" w:line="240" w:lineRule="auto"/>
        <w:rPr>
          <w:rFonts w:ascii="Jost" w:eastAsia="Times New Roman" w:hAnsi="Jost" w:cs="Times New Roman"/>
          <w:b/>
          <w:i/>
          <w:iCs/>
          <w:color w:val="3B3838" w:themeColor="background2" w:themeShade="40"/>
          <w:lang w:eastAsia="lt-LT"/>
        </w:rPr>
      </w:pPr>
      <w:r w:rsidRPr="0074176E">
        <w:rPr>
          <w:rFonts w:ascii="Jost" w:eastAsia="Times New Roman" w:hAnsi="Jost" w:cs="Times New Roman"/>
          <w:b/>
          <w:i/>
          <w:iCs/>
          <w:color w:val="3B3838" w:themeColor="background2" w:themeShade="40"/>
          <w:lang w:eastAsia="lt-LT"/>
        </w:rPr>
        <w:t xml:space="preserve">pirkimo kandidatams/dalyviams </w:t>
      </w:r>
    </w:p>
    <w:p w14:paraId="41C5B8C9" w14:textId="77777777" w:rsidR="00225372" w:rsidRPr="0074176E" w:rsidRDefault="00225372" w:rsidP="00225372">
      <w:pPr>
        <w:spacing w:after="0" w:line="240" w:lineRule="auto"/>
        <w:rPr>
          <w:rFonts w:ascii="Jost" w:eastAsia="Times New Roman" w:hAnsi="Jost" w:cs="Times New Roman"/>
          <w:i/>
          <w:color w:val="3B3838" w:themeColor="background2" w:themeShade="40"/>
          <w:lang w:eastAsia="lt-LT"/>
        </w:rPr>
      </w:pPr>
      <w:r w:rsidRPr="0074176E">
        <w:rPr>
          <w:rFonts w:ascii="Jost" w:eastAsia="Times New Roman" w:hAnsi="Jost" w:cs="Times New Roman"/>
          <w:i/>
          <w:color w:val="3B3838" w:themeColor="background2" w:themeShade="40"/>
          <w:lang w:eastAsia="lt-LT"/>
        </w:rPr>
        <w:t>Teikiama CVP IS priemonėmis</w:t>
      </w:r>
    </w:p>
    <w:p w14:paraId="535AB7FC" w14:textId="77777777" w:rsidR="004A3911" w:rsidRPr="0074176E" w:rsidRDefault="004A3911" w:rsidP="00225372">
      <w:pPr>
        <w:spacing w:before="100" w:beforeAutospacing="1" w:after="100" w:afterAutospacing="1" w:line="240" w:lineRule="auto"/>
        <w:jc w:val="both"/>
        <w:rPr>
          <w:rFonts w:ascii="Jost" w:eastAsia="Times New Roman" w:hAnsi="Jost" w:cs="Times New Roman"/>
          <w:b/>
          <w:bCs/>
          <w:color w:val="3B3838" w:themeColor="background2" w:themeShade="40"/>
          <w:lang w:eastAsia="en-GB"/>
        </w:rPr>
      </w:pPr>
    </w:p>
    <w:p w14:paraId="594EC505" w14:textId="0022D53A" w:rsidR="00225372" w:rsidRPr="0074176E" w:rsidRDefault="00225372" w:rsidP="00225372">
      <w:pPr>
        <w:spacing w:before="100" w:beforeAutospacing="1" w:after="100" w:afterAutospacing="1" w:line="240" w:lineRule="auto"/>
        <w:jc w:val="both"/>
        <w:rPr>
          <w:rFonts w:ascii="Jost" w:eastAsia="Times New Roman" w:hAnsi="Jost" w:cs="Times New Roman"/>
          <w:b/>
          <w:bCs/>
          <w:color w:val="3B3838" w:themeColor="background2" w:themeShade="40"/>
          <w:lang w:eastAsia="en-GB"/>
        </w:rPr>
      </w:pPr>
      <w:r w:rsidRPr="0074176E">
        <w:rPr>
          <w:rFonts w:ascii="Jost" w:eastAsia="Times New Roman" w:hAnsi="Jost" w:cs="Times New Roman"/>
          <w:b/>
          <w:bCs/>
          <w:color w:val="3B3838" w:themeColor="background2" w:themeShade="40"/>
          <w:lang w:eastAsia="en-GB"/>
        </w:rPr>
        <w:t>PIRKIMO SĄLYGŲ PATIKSLINIMAS</w:t>
      </w:r>
    </w:p>
    <w:p w14:paraId="424DE4B4" w14:textId="2C206115" w:rsidR="00E8206F" w:rsidRPr="0074176E" w:rsidRDefault="00225372" w:rsidP="009706A9">
      <w:pPr>
        <w:spacing w:after="0" w:line="276" w:lineRule="auto"/>
        <w:ind w:firstLine="720"/>
        <w:jc w:val="both"/>
        <w:rPr>
          <w:rFonts w:ascii="Jost" w:eastAsia="Times New Roman" w:hAnsi="Jost" w:cs="Times New Roman"/>
          <w:color w:val="3B3838" w:themeColor="background2" w:themeShade="40"/>
          <w:lang w:eastAsia="en-GB"/>
        </w:rPr>
      </w:pPr>
      <w:r w:rsidRPr="0074176E">
        <w:rPr>
          <w:rFonts w:ascii="Jost" w:eastAsia="Times New Roman" w:hAnsi="Jost" w:cs="Times New Roman"/>
          <w:color w:val="3B3838" w:themeColor="background2" w:themeShade="40"/>
          <w:lang w:eastAsia="en-GB"/>
        </w:rPr>
        <w:t xml:space="preserve">Viešojo pirkimo </w:t>
      </w:r>
      <w:r w:rsidR="00FC3688" w:rsidRPr="00FC3688">
        <w:rPr>
          <w:rFonts w:ascii="Jost" w:eastAsia="Times New Roman" w:hAnsi="Jost" w:cs="Times New Roman"/>
          <w:color w:val="3B3838" w:themeColor="background2" w:themeShade="40"/>
          <w:lang w:eastAsia="en-GB"/>
        </w:rPr>
        <w:t xml:space="preserve">„Baldų </w:t>
      </w:r>
      <w:r w:rsidR="002E61B8">
        <w:rPr>
          <w:rFonts w:ascii="Jost" w:eastAsia="Times New Roman" w:hAnsi="Jost" w:cs="Times New Roman"/>
          <w:color w:val="3B3838" w:themeColor="background2" w:themeShade="40"/>
          <w:lang w:eastAsia="en-GB"/>
        </w:rPr>
        <w:t xml:space="preserve">su projektavimu </w:t>
      </w:r>
      <w:r w:rsidR="00FC3688" w:rsidRPr="00FC3688">
        <w:rPr>
          <w:rFonts w:ascii="Jost" w:eastAsia="Times New Roman" w:hAnsi="Jost" w:cs="Times New Roman"/>
          <w:color w:val="3B3838" w:themeColor="background2" w:themeShade="40"/>
          <w:lang w:eastAsia="en-GB"/>
        </w:rPr>
        <w:t xml:space="preserve">užsakymai per CPO LT elektroninį katalogą“ </w:t>
      </w:r>
      <w:r w:rsidR="00BB6936" w:rsidRPr="00BB6936">
        <w:rPr>
          <w:rFonts w:ascii="Jost" w:eastAsia="Times New Roman" w:hAnsi="Jost" w:cs="Times New Roman"/>
          <w:color w:val="3B3838" w:themeColor="background2" w:themeShade="40"/>
          <w:lang w:eastAsia="en-GB"/>
        </w:rPr>
        <w:t>(naujo CVP IS pirkimo ID: 143314, seno CVP IS pirkimo Nr. 649256)</w:t>
      </w:r>
      <w:r w:rsidR="00FC3688" w:rsidRPr="00FC3688">
        <w:rPr>
          <w:rFonts w:ascii="Jost" w:eastAsia="Times New Roman" w:hAnsi="Jost" w:cs="Times New Roman"/>
          <w:color w:val="3B3838" w:themeColor="background2" w:themeShade="40"/>
          <w:lang w:eastAsia="en-GB"/>
        </w:rPr>
        <w:t xml:space="preserve"> </w:t>
      </w:r>
      <w:r w:rsidR="00670EDB" w:rsidRPr="00670EDB">
        <w:rPr>
          <w:rFonts w:ascii="Jost" w:eastAsia="Times New Roman" w:hAnsi="Jost" w:cs="Times New Roman"/>
          <w:color w:val="3B3838" w:themeColor="background2" w:themeShade="40"/>
          <w:lang w:eastAsia="en-GB"/>
        </w:rPr>
        <w:t xml:space="preserve">(toliau – Pirkimas), taikant dinaminę pirkimų sistemą (toliau – DPS), </w:t>
      </w:r>
      <w:r w:rsidR="00FC3E45" w:rsidRPr="0074176E">
        <w:rPr>
          <w:rFonts w:ascii="Jost" w:eastAsia="Times New Roman" w:hAnsi="Jost" w:cs="Times New Roman"/>
          <w:color w:val="3B3838" w:themeColor="background2" w:themeShade="40"/>
          <w:lang w:eastAsia="en-GB"/>
        </w:rPr>
        <w:t>P</w:t>
      </w:r>
      <w:r w:rsidRPr="0074176E">
        <w:rPr>
          <w:rFonts w:ascii="Jost" w:eastAsia="Times New Roman" w:hAnsi="Jost" w:cs="Times New Roman"/>
          <w:color w:val="3B3838" w:themeColor="background2" w:themeShade="40"/>
          <w:lang w:eastAsia="en-GB"/>
        </w:rPr>
        <w:t xml:space="preserve">irkimo dokumentų patikslinimas </w:t>
      </w:r>
      <w:r w:rsidR="002075D2" w:rsidRPr="0074176E">
        <w:rPr>
          <w:rFonts w:ascii="Jost" w:hAnsi="Jost"/>
          <w:color w:val="3B3838" w:themeColor="background2" w:themeShade="40"/>
        </w:rPr>
        <w:t xml:space="preserve">VšĮ </w:t>
      </w:r>
      <w:r w:rsidRPr="0074176E">
        <w:rPr>
          <w:rFonts w:ascii="Jost" w:eastAsia="Times New Roman" w:hAnsi="Jost" w:cs="Times New Roman"/>
          <w:color w:val="3B3838" w:themeColor="background2" w:themeShade="40"/>
          <w:lang w:eastAsia="lt-LT"/>
        </w:rPr>
        <w:t>CPO LT iniciatyva</w:t>
      </w:r>
      <w:r w:rsidRPr="0074176E">
        <w:rPr>
          <w:rFonts w:ascii="Jost" w:eastAsia="Times New Roman" w:hAnsi="Jost" w:cs="Times New Roman"/>
          <w:color w:val="3B3838" w:themeColor="background2" w:themeShade="40"/>
          <w:lang w:eastAsia="en-GB"/>
        </w:rPr>
        <w:t xml:space="preserve">. </w:t>
      </w:r>
    </w:p>
    <w:p w14:paraId="35E57A60" w14:textId="62670405" w:rsidR="005D3460" w:rsidRPr="0074176E" w:rsidRDefault="00225372" w:rsidP="009706A9">
      <w:pPr>
        <w:spacing w:after="0" w:line="276" w:lineRule="auto"/>
        <w:ind w:firstLine="720"/>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 xml:space="preserve">Pirkimo dokumentai tikslinami vadovaujantis </w:t>
      </w:r>
      <w:r w:rsidR="00E8206F" w:rsidRPr="0074176E">
        <w:rPr>
          <w:rFonts w:ascii="Jost" w:eastAsia="Times New Roman" w:hAnsi="Jost" w:cs="Times New Roman"/>
          <w:color w:val="3B3838" w:themeColor="background2" w:themeShade="40"/>
          <w:lang w:eastAsia="lt-LT"/>
        </w:rPr>
        <w:t>P</w:t>
      </w:r>
      <w:r w:rsidRPr="0074176E">
        <w:rPr>
          <w:rFonts w:ascii="Jost" w:eastAsia="Times New Roman" w:hAnsi="Jost" w:cs="Times New Roman"/>
          <w:color w:val="3B3838" w:themeColor="background2" w:themeShade="40"/>
          <w:lang w:eastAsia="lt-LT"/>
        </w:rPr>
        <w:t xml:space="preserve">irkimo </w:t>
      </w:r>
      <w:r w:rsidR="00E8206F" w:rsidRPr="0074176E">
        <w:rPr>
          <w:rFonts w:ascii="Jost" w:eastAsia="Times New Roman" w:hAnsi="Jost" w:cs="Times New Roman"/>
          <w:color w:val="3B3838" w:themeColor="background2" w:themeShade="40"/>
          <w:lang w:eastAsia="lt-LT"/>
        </w:rPr>
        <w:t>dokumentų</w:t>
      </w:r>
      <w:r w:rsidRPr="0074176E">
        <w:rPr>
          <w:rFonts w:ascii="Jost" w:eastAsia="Times New Roman" w:hAnsi="Jost" w:cs="Times New Roman"/>
          <w:color w:val="3B3838" w:themeColor="background2" w:themeShade="40"/>
          <w:lang w:eastAsia="lt-LT"/>
        </w:rPr>
        <w:t xml:space="preserve"> A dalies „Nurodymai dalyviams“ 3.3 punk</w:t>
      </w:r>
      <w:r w:rsidR="005C0042" w:rsidRPr="0074176E">
        <w:rPr>
          <w:rFonts w:ascii="Jost" w:eastAsia="Times New Roman" w:hAnsi="Jost" w:cs="Times New Roman"/>
          <w:color w:val="3B3838" w:themeColor="background2" w:themeShade="40"/>
          <w:lang w:eastAsia="lt-LT"/>
        </w:rPr>
        <w:t>t</w:t>
      </w:r>
      <w:r w:rsidRPr="0074176E">
        <w:rPr>
          <w:rFonts w:ascii="Jost" w:eastAsia="Times New Roman" w:hAnsi="Jost" w:cs="Times New Roman"/>
          <w:color w:val="3B3838" w:themeColor="background2" w:themeShade="40"/>
          <w:lang w:eastAsia="lt-LT"/>
        </w:rPr>
        <w:t xml:space="preserve">u </w:t>
      </w:r>
      <w:r w:rsidRPr="0074176E">
        <w:rPr>
          <w:rFonts w:ascii="Jost" w:eastAsia="Times New Roman" w:hAnsi="Jost" w:cs="Times New Roman"/>
          <w:bCs/>
          <w:color w:val="3B3838" w:themeColor="background2" w:themeShade="40"/>
          <w:lang w:eastAsia="lt-LT"/>
        </w:rPr>
        <w:t>ir išdėstomi sekančiai</w:t>
      </w:r>
      <w:r w:rsidRPr="0074176E">
        <w:rPr>
          <w:rFonts w:ascii="Jost" w:eastAsia="Times New Roman" w:hAnsi="Jost" w:cs="Times New Roman"/>
          <w:color w:val="3B3838" w:themeColor="background2" w:themeShade="40"/>
          <w:lang w:eastAsia="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5101"/>
      </w:tblGrid>
      <w:tr w:rsidR="00F90013" w:rsidRPr="0074176E" w14:paraId="4C003CB5" w14:textId="77777777" w:rsidTr="00245F51">
        <w:tc>
          <w:tcPr>
            <w:tcW w:w="9776" w:type="dxa"/>
            <w:gridSpan w:val="2"/>
            <w:shd w:val="clear" w:color="auto" w:fill="FBE4D5" w:themeFill="accent2" w:themeFillTint="33"/>
          </w:tcPr>
          <w:p w14:paraId="49BD8052" w14:textId="59990D34" w:rsidR="00F90013" w:rsidRDefault="00F90013" w:rsidP="00F90013">
            <w:pPr>
              <w:widowControl w:val="0"/>
              <w:spacing w:after="0" w:line="240" w:lineRule="auto"/>
              <w:contextualSpacing/>
              <w:jc w:val="center"/>
              <w:rPr>
                <w:rFonts w:ascii="Jost" w:eastAsia="Times New Roman" w:hAnsi="Jost" w:cs="Times New Roman"/>
                <w:b/>
                <w:bCs/>
                <w:color w:val="3B3838" w:themeColor="background2" w:themeShade="40"/>
                <w:lang w:eastAsia="lt-LT"/>
              </w:rPr>
            </w:pPr>
            <w:r w:rsidRPr="0074176E">
              <w:rPr>
                <w:rFonts w:ascii="Jost" w:eastAsia="Times New Roman" w:hAnsi="Jost" w:cs="Times New Roman"/>
                <w:b/>
                <w:bCs/>
                <w:color w:val="3B3838" w:themeColor="background2" w:themeShade="40"/>
                <w:lang w:eastAsia="lt-LT"/>
              </w:rPr>
              <w:t>C dali</w:t>
            </w:r>
            <w:r w:rsidR="00467F23" w:rsidRPr="0074176E">
              <w:rPr>
                <w:rFonts w:ascii="Jost" w:eastAsia="Times New Roman" w:hAnsi="Jost" w:cs="Times New Roman"/>
                <w:b/>
                <w:bCs/>
                <w:color w:val="3B3838" w:themeColor="background2" w:themeShade="40"/>
                <w:lang w:eastAsia="lt-LT"/>
              </w:rPr>
              <w:t>e</w:t>
            </w:r>
            <w:r w:rsidRPr="0074176E">
              <w:rPr>
                <w:rFonts w:ascii="Jost" w:eastAsia="Times New Roman" w:hAnsi="Jost" w:cs="Times New Roman"/>
                <w:b/>
                <w:bCs/>
                <w:color w:val="3B3838" w:themeColor="background2" w:themeShade="40"/>
                <w:lang w:eastAsia="lt-LT"/>
              </w:rPr>
              <w:t xml:space="preserve">s </w:t>
            </w:r>
            <w:r w:rsidR="00467F23" w:rsidRPr="0074176E">
              <w:rPr>
                <w:rFonts w:ascii="Jost" w:eastAsia="Times New Roman" w:hAnsi="Jost" w:cs="Times New Roman"/>
                <w:b/>
                <w:bCs/>
                <w:color w:val="3B3838" w:themeColor="background2" w:themeShade="40"/>
                <w:lang w:eastAsia="lt-LT"/>
              </w:rPr>
              <w:t xml:space="preserve">2 priedas </w:t>
            </w:r>
            <w:r w:rsidRPr="0074176E">
              <w:rPr>
                <w:rFonts w:ascii="Jost" w:eastAsia="Times New Roman" w:hAnsi="Jost" w:cs="Times New Roman"/>
                <w:b/>
                <w:bCs/>
                <w:color w:val="3B3838" w:themeColor="background2" w:themeShade="40"/>
                <w:lang w:eastAsia="lt-LT"/>
              </w:rPr>
              <w:t xml:space="preserve">„Pirkimo </w:t>
            </w:r>
            <w:r w:rsidR="00D346AE" w:rsidRPr="0074176E">
              <w:rPr>
                <w:rFonts w:ascii="Jost" w:eastAsia="Times New Roman" w:hAnsi="Jost" w:cs="Times New Roman"/>
                <w:b/>
                <w:bCs/>
                <w:color w:val="3B3838" w:themeColor="background2" w:themeShade="40"/>
                <w:lang w:eastAsia="lt-LT"/>
              </w:rPr>
              <w:t>sutarties projektas</w:t>
            </w:r>
            <w:r w:rsidRPr="0074176E">
              <w:rPr>
                <w:rFonts w:ascii="Jost" w:eastAsia="Times New Roman" w:hAnsi="Jost" w:cs="Times New Roman"/>
                <w:b/>
                <w:bCs/>
                <w:color w:val="3B3838" w:themeColor="background2" w:themeShade="40"/>
                <w:lang w:eastAsia="lt-LT"/>
              </w:rPr>
              <w:t>“</w:t>
            </w:r>
            <w:r w:rsidR="004B6320">
              <w:rPr>
                <w:rFonts w:ascii="Jost" w:eastAsia="Times New Roman" w:hAnsi="Jost" w:cs="Times New Roman"/>
                <w:b/>
                <w:bCs/>
                <w:color w:val="3B3838" w:themeColor="background2" w:themeShade="40"/>
                <w:lang w:eastAsia="lt-LT"/>
              </w:rPr>
              <w:t xml:space="preserve"> 1-oji kategorija (baldų projektavimas)</w:t>
            </w:r>
          </w:p>
          <w:p w14:paraId="492FDB63" w14:textId="2CFF4F7C" w:rsidR="004B6320" w:rsidRPr="0074176E" w:rsidRDefault="004B6320" w:rsidP="00F90013">
            <w:pPr>
              <w:widowControl w:val="0"/>
              <w:spacing w:after="0" w:line="240" w:lineRule="auto"/>
              <w:contextualSpacing/>
              <w:jc w:val="center"/>
              <w:rPr>
                <w:rFonts w:ascii="Jost" w:eastAsia="Times New Roman" w:hAnsi="Jost" w:cs="Times New Roman"/>
                <w:b/>
                <w:bCs/>
                <w:color w:val="3B3838" w:themeColor="background2" w:themeShade="40"/>
                <w:lang w:eastAsia="lt-LT"/>
              </w:rPr>
            </w:pPr>
            <w:r w:rsidRPr="0074176E">
              <w:rPr>
                <w:rFonts w:ascii="Jost" w:eastAsia="Times New Roman" w:hAnsi="Jost" w:cs="Times New Roman"/>
                <w:b/>
                <w:bCs/>
                <w:color w:val="3B3838" w:themeColor="background2" w:themeShade="40"/>
                <w:lang w:eastAsia="lt-LT"/>
              </w:rPr>
              <w:t>C dalies 2 priedas „Pirkimo sutarties projektas“</w:t>
            </w:r>
            <w:r>
              <w:rPr>
                <w:rFonts w:ascii="Jost" w:eastAsia="Times New Roman" w:hAnsi="Jost" w:cs="Times New Roman"/>
                <w:b/>
                <w:bCs/>
                <w:color w:val="3B3838" w:themeColor="background2" w:themeShade="40"/>
                <w:lang w:eastAsia="lt-LT"/>
              </w:rPr>
              <w:t xml:space="preserve"> 2-oji kategorija (baldų gamyba)</w:t>
            </w:r>
          </w:p>
        </w:tc>
      </w:tr>
      <w:tr w:rsidR="00F90013" w:rsidRPr="0074176E" w14:paraId="50F2A95C" w14:textId="77777777" w:rsidTr="00003A5D">
        <w:trPr>
          <w:trHeight w:val="397"/>
        </w:trPr>
        <w:tc>
          <w:tcPr>
            <w:tcW w:w="4675" w:type="dxa"/>
            <w:shd w:val="clear" w:color="auto" w:fill="auto"/>
          </w:tcPr>
          <w:p w14:paraId="684E1522" w14:textId="71478791" w:rsidR="00F90013" w:rsidRPr="0074176E" w:rsidRDefault="00F90013" w:rsidP="00F90013">
            <w:pPr>
              <w:spacing w:after="0" w:line="240" w:lineRule="auto"/>
              <w:jc w:val="both"/>
              <w:rPr>
                <w:rFonts w:ascii="Jost" w:hAnsi="Jost" w:cs="Times New Roman"/>
                <w:color w:val="3B3838" w:themeColor="background2" w:themeShade="40"/>
              </w:rPr>
            </w:pPr>
            <w:r w:rsidRPr="0074176E">
              <w:rPr>
                <w:rFonts w:ascii="Jost" w:eastAsia="Times New Roman" w:hAnsi="Jost" w:cs="Times New Roman"/>
                <w:color w:val="3B3838" w:themeColor="background2" w:themeShade="40"/>
                <w:lang w:eastAsia="lt-LT"/>
              </w:rPr>
              <w:t>Tikslinama vieta</w:t>
            </w:r>
          </w:p>
        </w:tc>
        <w:tc>
          <w:tcPr>
            <w:tcW w:w="5101" w:type="dxa"/>
            <w:shd w:val="clear" w:color="auto" w:fill="auto"/>
          </w:tcPr>
          <w:p w14:paraId="168D9751" w14:textId="6028BFA8" w:rsidR="00F90013" w:rsidRPr="0074176E" w:rsidRDefault="00F90013" w:rsidP="00F90013">
            <w:pPr>
              <w:widowControl w:val="0"/>
              <w:tabs>
                <w:tab w:val="left" w:pos="1134"/>
              </w:tabs>
              <w:spacing w:after="0" w:line="240" w:lineRule="auto"/>
              <w:jc w:val="both"/>
              <w:rPr>
                <w:rFonts w:ascii="Jost" w:hAnsi="Jost" w:cs="Times New Roman"/>
                <w:color w:val="3B3838" w:themeColor="background2" w:themeShade="40"/>
              </w:rPr>
            </w:pPr>
            <w:r w:rsidRPr="0074176E">
              <w:rPr>
                <w:rFonts w:ascii="Jost" w:eastAsia="Times New Roman" w:hAnsi="Jost" w:cs="Times New Roman"/>
                <w:color w:val="3B3838" w:themeColor="background2" w:themeShade="40"/>
                <w:lang w:eastAsia="lt-LT"/>
              </w:rPr>
              <w:t>Po patikslinimo (</w:t>
            </w:r>
            <w:r w:rsidRPr="0074176E">
              <w:rPr>
                <w:rFonts w:ascii="Jost" w:eastAsia="Times New Roman" w:hAnsi="Jost" w:cs="Times New Roman"/>
                <w:i/>
                <w:iCs/>
                <w:color w:val="3B3838" w:themeColor="background2" w:themeShade="40"/>
                <w:lang w:eastAsia="lt-LT"/>
              </w:rPr>
              <w:t>tikslinama vieta pažymėta</w:t>
            </w:r>
            <w:r w:rsidRPr="0074176E">
              <w:rPr>
                <w:rFonts w:ascii="Jost" w:eastAsia="Times New Roman" w:hAnsi="Jost" w:cs="Times New Roman"/>
                <w:color w:val="3B3838" w:themeColor="background2" w:themeShade="40"/>
                <w:lang w:eastAsia="lt-LT"/>
              </w:rPr>
              <w:t>)</w:t>
            </w:r>
          </w:p>
        </w:tc>
      </w:tr>
      <w:tr w:rsidR="00102A33" w:rsidRPr="0074176E" w14:paraId="52D22C66" w14:textId="77777777" w:rsidTr="0066492D">
        <w:tc>
          <w:tcPr>
            <w:tcW w:w="4675" w:type="dxa"/>
            <w:shd w:val="clear" w:color="auto" w:fill="auto"/>
          </w:tcPr>
          <w:p w14:paraId="48CC8C00" w14:textId="77777777" w:rsidR="000A61D7" w:rsidRDefault="000A61D7" w:rsidP="001F6446">
            <w:pPr>
              <w:spacing w:after="0" w:line="240" w:lineRule="auto"/>
              <w:ind w:left="32"/>
              <w:jc w:val="both"/>
              <w:rPr>
                <w:rFonts w:ascii="Jost" w:hAnsi="Jost"/>
                <w:b/>
                <w:bCs/>
              </w:rPr>
            </w:pPr>
            <w:r w:rsidRPr="000A61D7">
              <w:rPr>
                <w:rFonts w:ascii="Jost" w:hAnsi="Jost"/>
                <w:b/>
                <w:bCs/>
              </w:rPr>
              <w:t>4. Pirkimo sutarties kaina ir mokėjimo tvarka</w:t>
            </w:r>
          </w:p>
          <w:p w14:paraId="7DBD4827" w14:textId="6F55C752" w:rsidR="001F6446" w:rsidRPr="0074176E" w:rsidRDefault="001F6446" w:rsidP="001F6446">
            <w:pPr>
              <w:spacing w:after="0" w:line="240" w:lineRule="auto"/>
              <w:ind w:left="32"/>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&lt;...&gt;</w:t>
            </w:r>
          </w:p>
          <w:p w14:paraId="48996B6A" w14:textId="28BABD08" w:rsidR="00460232" w:rsidRPr="0074176E" w:rsidRDefault="00C866DB" w:rsidP="00147C19">
            <w:pPr>
              <w:ind w:left="32"/>
              <w:jc w:val="both"/>
              <w:rPr>
                <w:rFonts w:ascii="Jost" w:hAnsi="Jost"/>
              </w:rPr>
            </w:pPr>
            <w:r>
              <w:t xml:space="preserve">4.4. </w:t>
            </w:r>
            <w:r w:rsidR="00E0178D" w:rsidRPr="00E3281F">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tc>
        <w:tc>
          <w:tcPr>
            <w:tcW w:w="5101" w:type="dxa"/>
            <w:shd w:val="clear" w:color="auto" w:fill="auto"/>
          </w:tcPr>
          <w:p w14:paraId="232C343C" w14:textId="77777777" w:rsidR="000A61D7" w:rsidRDefault="000A61D7" w:rsidP="001F6446">
            <w:pPr>
              <w:spacing w:after="0" w:line="240" w:lineRule="auto"/>
              <w:ind w:left="32"/>
              <w:jc w:val="both"/>
              <w:rPr>
                <w:rFonts w:ascii="Jost" w:hAnsi="Jost"/>
                <w:b/>
                <w:bCs/>
              </w:rPr>
            </w:pPr>
            <w:r w:rsidRPr="000A61D7">
              <w:rPr>
                <w:rFonts w:ascii="Jost" w:hAnsi="Jost"/>
                <w:b/>
                <w:bCs/>
              </w:rPr>
              <w:t>4. Pirkimo sutarties kaina ir mokėjimo tvarka</w:t>
            </w:r>
          </w:p>
          <w:p w14:paraId="5183B7DD" w14:textId="61660DCC" w:rsidR="001F6446" w:rsidRPr="0074176E" w:rsidRDefault="001F6446" w:rsidP="001F6446">
            <w:pPr>
              <w:spacing w:after="0" w:line="240" w:lineRule="auto"/>
              <w:ind w:left="32"/>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&lt;...&gt;</w:t>
            </w:r>
          </w:p>
          <w:p w14:paraId="40BAA17E" w14:textId="0F435200" w:rsidR="0066492D" w:rsidRPr="0074176E" w:rsidRDefault="00C866DB" w:rsidP="00D732C1">
            <w:pPr>
              <w:ind w:left="32"/>
              <w:jc w:val="both"/>
              <w:rPr>
                <w:rFonts w:ascii="Jost" w:hAnsi="Jost"/>
              </w:rPr>
            </w:pPr>
            <w:r>
              <w:rPr>
                <w:rFonts w:ascii="Jost" w:hAnsi="Jost"/>
              </w:rPr>
              <w:t xml:space="preserve">4.4. </w:t>
            </w:r>
            <w:r w:rsidR="008E730E" w:rsidRPr="0074176E">
              <w:rPr>
                <w:rFonts w:ascii="Jost" w:hAnsi="Jost"/>
              </w:rPr>
              <w:t xml:space="preserve"> </w:t>
            </w:r>
            <w:r w:rsidR="00933D0C" w:rsidRPr="00933D0C">
              <w:rPr>
                <w:rFonts w:ascii="Jost" w:hAnsi="Jost"/>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tc>
      </w:tr>
    </w:tbl>
    <w:p w14:paraId="615E95A9" w14:textId="72DC5AD7" w:rsidR="007828C4" w:rsidRPr="0074176E" w:rsidRDefault="007828C4" w:rsidP="00740ABE">
      <w:pPr>
        <w:widowControl w:val="0"/>
        <w:tabs>
          <w:tab w:val="left" w:pos="1134"/>
        </w:tabs>
        <w:spacing w:after="0" w:line="240" w:lineRule="auto"/>
        <w:rPr>
          <w:rFonts w:ascii="Jost" w:eastAsia="Times New Roman" w:hAnsi="Jost" w:cs="Times New Roman"/>
          <w:b/>
          <w:color w:val="3B3838" w:themeColor="background2" w:themeShade="40"/>
          <w:lang w:eastAsia="lt-LT"/>
        </w:rPr>
      </w:pPr>
    </w:p>
    <w:p w14:paraId="0E046668" w14:textId="3C76C512" w:rsidR="0077141A" w:rsidRPr="007B2FC7" w:rsidRDefault="002075D2" w:rsidP="009706A9">
      <w:pPr>
        <w:spacing w:after="0" w:line="276" w:lineRule="auto"/>
        <w:ind w:firstLine="720"/>
        <w:jc w:val="both"/>
        <w:rPr>
          <w:rFonts w:ascii="Jost" w:hAnsi="Jost"/>
          <w:color w:val="3B3838" w:themeColor="background2" w:themeShade="40"/>
        </w:rPr>
      </w:pPr>
      <w:r w:rsidRPr="0074176E">
        <w:rPr>
          <w:rFonts w:ascii="Jost" w:hAnsi="Jost"/>
          <w:color w:val="3B3838" w:themeColor="background2" w:themeShade="40"/>
        </w:rPr>
        <w:t>Pirkimo dokumentai, kuriuose buvo atliktos korekcijos</w:t>
      </w:r>
      <w:r w:rsidR="00186ADD">
        <w:rPr>
          <w:rFonts w:ascii="Jost" w:hAnsi="Jost"/>
          <w:color w:val="3B3838" w:themeColor="background2" w:themeShade="40"/>
        </w:rPr>
        <w:t xml:space="preserve"> įsigalioja nuo 2025-06-</w:t>
      </w:r>
      <w:r w:rsidR="004B6320">
        <w:rPr>
          <w:rFonts w:ascii="Jost" w:hAnsi="Jost"/>
          <w:color w:val="3B3838" w:themeColor="background2" w:themeShade="40"/>
        </w:rPr>
        <w:t>30</w:t>
      </w:r>
      <w:r w:rsidR="00186ADD">
        <w:rPr>
          <w:rFonts w:ascii="Jost" w:hAnsi="Jost"/>
          <w:color w:val="3B3838" w:themeColor="background2" w:themeShade="40"/>
        </w:rPr>
        <w:t xml:space="preserve"> ir</w:t>
      </w:r>
      <w:r w:rsidRPr="007B2FC7">
        <w:rPr>
          <w:rFonts w:ascii="Jost" w:hAnsi="Jost"/>
          <w:color w:val="3B3838" w:themeColor="background2" w:themeShade="40"/>
        </w:rPr>
        <w:t xml:space="preserve"> bus paskelbti CVP IS nauja redakcija prie Pirkimo dokumentų (tikslintas vietas pažymint geltona spalva). </w:t>
      </w:r>
    </w:p>
    <w:p w14:paraId="0A95E823" w14:textId="77777777" w:rsidR="002075D2" w:rsidRPr="007B2FC7" w:rsidRDefault="002075D2" w:rsidP="007828C4">
      <w:pPr>
        <w:widowControl w:val="0"/>
        <w:tabs>
          <w:tab w:val="left" w:pos="1134"/>
        </w:tabs>
        <w:spacing w:after="0" w:line="240" w:lineRule="auto"/>
        <w:jc w:val="center"/>
        <w:rPr>
          <w:rFonts w:ascii="Jost" w:eastAsia="Times New Roman" w:hAnsi="Jost" w:cs="Times New Roman"/>
          <w:b/>
          <w:color w:val="3B3838" w:themeColor="background2" w:themeShade="40"/>
          <w:sz w:val="24"/>
          <w:szCs w:val="24"/>
          <w:lang w:eastAsia="lt-LT"/>
        </w:rPr>
      </w:pPr>
    </w:p>
    <w:p w14:paraId="18DEBB66" w14:textId="7A6ACD25" w:rsidR="0085185E" w:rsidRPr="007B2FC7" w:rsidRDefault="007828C4" w:rsidP="00697617">
      <w:pPr>
        <w:widowControl w:val="0"/>
        <w:tabs>
          <w:tab w:val="left" w:pos="1134"/>
        </w:tabs>
        <w:spacing w:after="0" w:line="240" w:lineRule="auto"/>
        <w:jc w:val="center"/>
        <w:rPr>
          <w:rFonts w:ascii="Jost" w:eastAsia="Times New Roman" w:hAnsi="Jost" w:cs="Times New Roman"/>
          <w:b/>
          <w:color w:val="3B3838" w:themeColor="background2" w:themeShade="40"/>
          <w:sz w:val="24"/>
          <w:szCs w:val="24"/>
          <w:lang w:eastAsia="lt-LT"/>
        </w:rPr>
      </w:pPr>
      <w:r w:rsidRPr="00CB7041">
        <w:rPr>
          <w:rFonts w:ascii="Jost" w:eastAsia="Times New Roman" w:hAnsi="Jost" w:cs="Times New Roman"/>
          <w:b/>
          <w:color w:val="3B3838" w:themeColor="background2" w:themeShade="40"/>
          <w:sz w:val="24"/>
          <w:szCs w:val="24"/>
          <w:lang w:eastAsia="lt-LT"/>
        </w:rPr>
        <w:t>________________</w:t>
      </w:r>
    </w:p>
    <w:sectPr w:rsidR="0085185E" w:rsidRPr="007B2FC7" w:rsidSect="0085185E">
      <w:headerReference w:type="default" r:id="rId7"/>
      <w:footerReference w:type="even" r:id="rId8"/>
      <w:headerReference w:type="first" r:id="rId9"/>
      <w:footerReference w:type="first" r:id="rId10"/>
      <w:pgSz w:w="11906" w:h="16838" w:code="9"/>
      <w:pgMar w:top="1276" w:right="567" w:bottom="426"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EFF9A" w14:textId="77777777" w:rsidR="00F16CC1" w:rsidRDefault="00F16CC1">
      <w:pPr>
        <w:spacing w:after="0" w:line="240" w:lineRule="auto"/>
      </w:pPr>
      <w:r>
        <w:separator/>
      </w:r>
    </w:p>
  </w:endnote>
  <w:endnote w:type="continuationSeparator" w:id="0">
    <w:p w14:paraId="0630DB31" w14:textId="77777777" w:rsidR="00F16CC1" w:rsidRDefault="00F16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1CD3" w14:textId="77777777" w:rsidR="00CD0F43" w:rsidRDefault="000355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220B32E" w14:textId="77777777" w:rsidR="00CD0F43" w:rsidRDefault="00CD0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AC3F" w14:textId="77777777" w:rsidR="00CD0F43" w:rsidRDefault="00CD0F43">
    <w:pPr>
      <w:pStyle w:val="Footer"/>
      <w:jc w:val="center"/>
    </w:pPr>
  </w:p>
  <w:p w14:paraId="51E0CAB2" w14:textId="77777777" w:rsidR="00CD0F43" w:rsidRDefault="00CD0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D08A4" w14:textId="77777777" w:rsidR="00F16CC1" w:rsidRDefault="00F16CC1">
      <w:pPr>
        <w:spacing w:after="0" w:line="240" w:lineRule="auto"/>
      </w:pPr>
      <w:r>
        <w:separator/>
      </w:r>
    </w:p>
  </w:footnote>
  <w:footnote w:type="continuationSeparator" w:id="0">
    <w:p w14:paraId="38D49871" w14:textId="77777777" w:rsidR="00F16CC1" w:rsidRDefault="00F16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A523E" w14:textId="77777777" w:rsidR="00CD0F43" w:rsidRDefault="0003554C">
    <w:pPr>
      <w:pStyle w:val="Header"/>
      <w:jc w:val="center"/>
    </w:pPr>
    <w:r>
      <w:fldChar w:fldCharType="begin"/>
    </w:r>
    <w:r>
      <w:instrText xml:space="preserve"> PAGE   \* MERGEFORMAT </w:instrText>
    </w:r>
    <w:r>
      <w:fldChar w:fldCharType="separate"/>
    </w:r>
    <w:r>
      <w:t>2</w:t>
    </w:r>
    <w:r>
      <w:fldChar w:fldCharType="end"/>
    </w:r>
  </w:p>
  <w:p w14:paraId="28D202F8" w14:textId="77777777" w:rsidR="00CD0F43" w:rsidRPr="00AD6481" w:rsidRDefault="00CD0F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647D" w14:textId="10C4751A" w:rsidR="0085185E" w:rsidRPr="00ED1E0D" w:rsidRDefault="005B1FB4" w:rsidP="00A02361">
    <w:pPr>
      <w:spacing w:after="0" w:line="240" w:lineRule="auto"/>
      <w:jc w:val="right"/>
      <w:rPr>
        <w:rFonts w:ascii="Jost" w:eastAsia="Times New Roman" w:hAnsi="Jost" w:cs="Times New Roman"/>
      </w:rPr>
    </w:pPr>
    <w:r w:rsidRPr="00966BA0">
      <w:rPr>
        <w:rFonts w:ascii="Nunito Sans" w:hAnsi="Nunito Sans" w:cs="Arial"/>
        <w:noProof/>
        <w:color w:val="3B3838" w:themeColor="background2" w:themeShade="40"/>
        <w:sz w:val="20"/>
        <w:szCs w:val="20"/>
      </w:rPr>
      <w:drawing>
        <wp:anchor distT="0" distB="0" distL="114300" distR="114300" simplePos="0" relativeHeight="251658240" behindDoc="1" locked="0" layoutInCell="1" allowOverlap="1" wp14:anchorId="2F003D70" wp14:editId="5DCC0CF0">
          <wp:simplePos x="0" y="0"/>
          <wp:positionH relativeFrom="margin">
            <wp:align>left</wp:align>
          </wp:positionH>
          <wp:positionV relativeFrom="paragraph">
            <wp:posOffset>-45720</wp:posOffset>
          </wp:positionV>
          <wp:extent cx="1248229" cy="512485"/>
          <wp:effectExtent l="0" t="0" r="9525" b="1905"/>
          <wp:wrapTight wrapText="bothSides">
            <wp:wrapPolygon edited="0">
              <wp:start x="16818" y="0"/>
              <wp:lineTo x="0" y="2409"/>
              <wp:lineTo x="0" y="15257"/>
              <wp:lineTo x="4287" y="20877"/>
              <wp:lineTo x="6595" y="20877"/>
              <wp:lineTo x="9893" y="20877"/>
              <wp:lineTo x="17148" y="15257"/>
              <wp:lineTo x="16818" y="12848"/>
              <wp:lineTo x="21435" y="6424"/>
              <wp:lineTo x="21435" y="0"/>
              <wp:lineTo x="16818" y="0"/>
            </wp:wrapPolygon>
          </wp:wrapTight>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48229" cy="512485"/>
                  </a:xfrm>
                  <a:prstGeom prst="rect">
                    <a:avLst/>
                  </a:prstGeom>
                </pic:spPr>
              </pic:pic>
            </a:graphicData>
          </a:graphic>
        </wp:anchor>
      </w:drawing>
    </w:r>
  </w:p>
  <w:p w14:paraId="494B365E" w14:textId="77777777" w:rsidR="0085185E" w:rsidRDefault="00851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270"/>
    <w:multiLevelType w:val="hybridMultilevel"/>
    <w:tmpl w:val="1D2C6C02"/>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59808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72"/>
    <w:rsid w:val="00003A5D"/>
    <w:rsid w:val="00022D27"/>
    <w:rsid w:val="000249F6"/>
    <w:rsid w:val="0002610D"/>
    <w:rsid w:val="00026F90"/>
    <w:rsid w:val="00030A54"/>
    <w:rsid w:val="0003554C"/>
    <w:rsid w:val="00035BC0"/>
    <w:rsid w:val="00037FE5"/>
    <w:rsid w:val="00045AE2"/>
    <w:rsid w:val="00046A98"/>
    <w:rsid w:val="0005543D"/>
    <w:rsid w:val="00056B63"/>
    <w:rsid w:val="0006470F"/>
    <w:rsid w:val="000650E1"/>
    <w:rsid w:val="0006513D"/>
    <w:rsid w:val="00066661"/>
    <w:rsid w:val="0007070E"/>
    <w:rsid w:val="00071465"/>
    <w:rsid w:val="000A118F"/>
    <w:rsid w:val="000A309B"/>
    <w:rsid w:val="000A3B46"/>
    <w:rsid w:val="000A3B97"/>
    <w:rsid w:val="000A61D7"/>
    <w:rsid w:val="000B02DD"/>
    <w:rsid w:val="000B04B9"/>
    <w:rsid w:val="000B280D"/>
    <w:rsid w:val="000B7421"/>
    <w:rsid w:val="000D571B"/>
    <w:rsid w:val="000E2221"/>
    <w:rsid w:val="000E6776"/>
    <w:rsid w:val="000E74A2"/>
    <w:rsid w:val="000E7529"/>
    <w:rsid w:val="000E75E4"/>
    <w:rsid w:val="000F56AA"/>
    <w:rsid w:val="00102A33"/>
    <w:rsid w:val="00107D45"/>
    <w:rsid w:val="00114E1A"/>
    <w:rsid w:val="00116DB6"/>
    <w:rsid w:val="00117757"/>
    <w:rsid w:val="00143B49"/>
    <w:rsid w:val="00147C19"/>
    <w:rsid w:val="0015057D"/>
    <w:rsid w:val="00152896"/>
    <w:rsid w:val="00157282"/>
    <w:rsid w:val="00180803"/>
    <w:rsid w:val="0018605C"/>
    <w:rsid w:val="00186217"/>
    <w:rsid w:val="001864B0"/>
    <w:rsid w:val="00186ADD"/>
    <w:rsid w:val="0019440A"/>
    <w:rsid w:val="001A113C"/>
    <w:rsid w:val="001B742D"/>
    <w:rsid w:val="001C1C7B"/>
    <w:rsid w:val="001E187C"/>
    <w:rsid w:val="001F0AA9"/>
    <w:rsid w:val="001F5012"/>
    <w:rsid w:val="001F6446"/>
    <w:rsid w:val="001F701A"/>
    <w:rsid w:val="00201955"/>
    <w:rsid w:val="00205C6C"/>
    <w:rsid w:val="002075D2"/>
    <w:rsid w:val="00210988"/>
    <w:rsid w:val="00216E99"/>
    <w:rsid w:val="00220972"/>
    <w:rsid w:val="00225372"/>
    <w:rsid w:val="00226E0A"/>
    <w:rsid w:val="002271AB"/>
    <w:rsid w:val="002328EE"/>
    <w:rsid w:val="002337AD"/>
    <w:rsid w:val="0023733D"/>
    <w:rsid w:val="00241566"/>
    <w:rsid w:val="00245F51"/>
    <w:rsid w:val="0024649C"/>
    <w:rsid w:val="00253D5D"/>
    <w:rsid w:val="0025457F"/>
    <w:rsid w:val="002644FA"/>
    <w:rsid w:val="00266322"/>
    <w:rsid w:val="00294D76"/>
    <w:rsid w:val="002A089D"/>
    <w:rsid w:val="002A3E2B"/>
    <w:rsid w:val="002A72D0"/>
    <w:rsid w:val="002C4CDD"/>
    <w:rsid w:val="002D0067"/>
    <w:rsid w:val="002D0666"/>
    <w:rsid w:val="002D0B9F"/>
    <w:rsid w:val="002D51D1"/>
    <w:rsid w:val="002E61B8"/>
    <w:rsid w:val="002F0518"/>
    <w:rsid w:val="002F45A2"/>
    <w:rsid w:val="002F7093"/>
    <w:rsid w:val="00301548"/>
    <w:rsid w:val="00305D89"/>
    <w:rsid w:val="0031290E"/>
    <w:rsid w:val="00313B37"/>
    <w:rsid w:val="0031628D"/>
    <w:rsid w:val="0032359B"/>
    <w:rsid w:val="00325A72"/>
    <w:rsid w:val="0033146F"/>
    <w:rsid w:val="00355CD6"/>
    <w:rsid w:val="00360B54"/>
    <w:rsid w:val="00363E68"/>
    <w:rsid w:val="003644F1"/>
    <w:rsid w:val="003656C9"/>
    <w:rsid w:val="003657EE"/>
    <w:rsid w:val="003707F5"/>
    <w:rsid w:val="00373242"/>
    <w:rsid w:val="0037512F"/>
    <w:rsid w:val="00390C29"/>
    <w:rsid w:val="003943F3"/>
    <w:rsid w:val="00394A6F"/>
    <w:rsid w:val="00397647"/>
    <w:rsid w:val="003A1B46"/>
    <w:rsid w:val="003A543A"/>
    <w:rsid w:val="003A663C"/>
    <w:rsid w:val="003A6901"/>
    <w:rsid w:val="003A7F52"/>
    <w:rsid w:val="003B52E8"/>
    <w:rsid w:val="003C14A3"/>
    <w:rsid w:val="003C3CC4"/>
    <w:rsid w:val="003C49DC"/>
    <w:rsid w:val="003C7742"/>
    <w:rsid w:val="003D019A"/>
    <w:rsid w:val="003D24F1"/>
    <w:rsid w:val="003E0AB8"/>
    <w:rsid w:val="003E1AD8"/>
    <w:rsid w:val="003F14CF"/>
    <w:rsid w:val="003F265B"/>
    <w:rsid w:val="00403740"/>
    <w:rsid w:val="00412FE9"/>
    <w:rsid w:val="00413765"/>
    <w:rsid w:val="004159FC"/>
    <w:rsid w:val="0042573B"/>
    <w:rsid w:val="00427A5D"/>
    <w:rsid w:val="004315B7"/>
    <w:rsid w:val="0043544C"/>
    <w:rsid w:val="00436F8F"/>
    <w:rsid w:val="0044416D"/>
    <w:rsid w:val="004466D7"/>
    <w:rsid w:val="004529D9"/>
    <w:rsid w:val="00460232"/>
    <w:rsid w:val="004642A5"/>
    <w:rsid w:val="004654DF"/>
    <w:rsid w:val="0046593B"/>
    <w:rsid w:val="00467F23"/>
    <w:rsid w:val="00470A2A"/>
    <w:rsid w:val="0047277C"/>
    <w:rsid w:val="00473A8D"/>
    <w:rsid w:val="00474F0F"/>
    <w:rsid w:val="004824FA"/>
    <w:rsid w:val="0048741C"/>
    <w:rsid w:val="00490376"/>
    <w:rsid w:val="0049474C"/>
    <w:rsid w:val="00494DEC"/>
    <w:rsid w:val="004974C1"/>
    <w:rsid w:val="004A0512"/>
    <w:rsid w:val="004A345A"/>
    <w:rsid w:val="004A3911"/>
    <w:rsid w:val="004A3F38"/>
    <w:rsid w:val="004A5D34"/>
    <w:rsid w:val="004B1813"/>
    <w:rsid w:val="004B57D3"/>
    <w:rsid w:val="004B6320"/>
    <w:rsid w:val="004D3CF6"/>
    <w:rsid w:val="004D3FE8"/>
    <w:rsid w:val="004D4B05"/>
    <w:rsid w:val="004D59F5"/>
    <w:rsid w:val="004E642B"/>
    <w:rsid w:val="004F208B"/>
    <w:rsid w:val="004F312A"/>
    <w:rsid w:val="004F5F0D"/>
    <w:rsid w:val="004F6A7D"/>
    <w:rsid w:val="004F7906"/>
    <w:rsid w:val="00500E02"/>
    <w:rsid w:val="00506A35"/>
    <w:rsid w:val="00510570"/>
    <w:rsid w:val="005123E9"/>
    <w:rsid w:val="005229E6"/>
    <w:rsid w:val="00523CDB"/>
    <w:rsid w:val="005261F2"/>
    <w:rsid w:val="00526996"/>
    <w:rsid w:val="005274EB"/>
    <w:rsid w:val="00533625"/>
    <w:rsid w:val="005370A1"/>
    <w:rsid w:val="00544DB0"/>
    <w:rsid w:val="00552C10"/>
    <w:rsid w:val="0056638D"/>
    <w:rsid w:val="0057229D"/>
    <w:rsid w:val="0057552F"/>
    <w:rsid w:val="00581B57"/>
    <w:rsid w:val="0058643D"/>
    <w:rsid w:val="00596E54"/>
    <w:rsid w:val="005A6BF7"/>
    <w:rsid w:val="005B1FB4"/>
    <w:rsid w:val="005B4C80"/>
    <w:rsid w:val="005B4E45"/>
    <w:rsid w:val="005B561D"/>
    <w:rsid w:val="005B5E62"/>
    <w:rsid w:val="005C0042"/>
    <w:rsid w:val="005C07EE"/>
    <w:rsid w:val="005D10E6"/>
    <w:rsid w:val="005D3460"/>
    <w:rsid w:val="005D61A8"/>
    <w:rsid w:val="005D7B46"/>
    <w:rsid w:val="005E0C55"/>
    <w:rsid w:val="005E1B48"/>
    <w:rsid w:val="005E22B8"/>
    <w:rsid w:val="005E2C84"/>
    <w:rsid w:val="005F394C"/>
    <w:rsid w:val="005F7DF0"/>
    <w:rsid w:val="00607606"/>
    <w:rsid w:val="0062479A"/>
    <w:rsid w:val="0063200C"/>
    <w:rsid w:val="006354B2"/>
    <w:rsid w:val="00653CB5"/>
    <w:rsid w:val="0065608E"/>
    <w:rsid w:val="00656D0C"/>
    <w:rsid w:val="00656E98"/>
    <w:rsid w:val="006604AD"/>
    <w:rsid w:val="00661024"/>
    <w:rsid w:val="0066492D"/>
    <w:rsid w:val="0066584D"/>
    <w:rsid w:val="00670EDB"/>
    <w:rsid w:val="00676F34"/>
    <w:rsid w:val="00684CFC"/>
    <w:rsid w:val="00697617"/>
    <w:rsid w:val="00697BF7"/>
    <w:rsid w:val="006A2834"/>
    <w:rsid w:val="006A30CF"/>
    <w:rsid w:val="006B02F2"/>
    <w:rsid w:val="006D435F"/>
    <w:rsid w:val="006D4E8D"/>
    <w:rsid w:val="006D6724"/>
    <w:rsid w:val="006D740C"/>
    <w:rsid w:val="006E29CC"/>
    <w:rsid w:val="006E3865"/>
    <w:rsid w:val="006E71FC"/>
    <w:rsid w:val="007055BF"/>
    <w:rsid w:val="0071087F"/>
    <w:rsid w:val="0071214C"/>
    <w:rsid w:val="007164BA"/>
    <w:rsid w:val="007203F2"/>
    <w:rsid w:val="00723C18"/>
    <w:rsid w:val="00732462"/>
    <w:rsid w:val="007340E2"/>
    <w:rsid w:val="00740ABE"/>
    <w:rsid w:val="0074176E"/>
    <w:rsid w:val="00743C1A"/>
    <w:rsid w:val="00762D45"/>
    <w:rsid w:val="0076588C"/>
    <w:rsid w:val="00766BAE"/>
    <w:rsid w:val="0077141A"/>
    <w:rsid w:val="0077623A"/>
    <w:rsid w:val="007828C4"/>
    <w:rsid w:val="007840A0"/>
    <w:rsid w:val="00784B59"/>
    <w:rsid w:val="00794405"/>
    <w:rsid w:val="007A7C83"/>
    <w:rsid w:val="007B2466"/>
    <w:rsid w:val="007B29B6"/>
    <w:rsid w:val="007B2FC7"/>
    <w:rsid w:val="007B4468"/>
    <w:rsid w:val="007B7B67"/>
    <w:rsid w:val="007B7FB7"/>
    <w:rsid w:val="007C1B80"/>
    <w:rsid w:val="007D04FD"/>
    <w:rsid w:val="007E3DE6"/>
    <w:rsid w:val="00801CA4"/>
    <w:rsid w:val="00805637"/>
    <w:rsid w:val="00810089"/>
    <w:rsid w:val="008151BA"/>
    <w:rsid w:val="0082135F"/>
    <w:rsid w:val="00832AD6"/>
    <w:rsid w:val="00835A29"/>
    <w:rsid w:val="00836C7D"/>
    <w:rsid w:val="00845697"/>
    <w:rsid w:val="0085185E"/>
    <w:rsid w:val="008531E5"/>
    <w:rsid w:val="0085337F"/>
    <w:rsid w:val="00853DC5"/>
    <w:rsid w:val="008544EB"/>
    <w:rsid w:val="0085509D"/>
    <w:rsid w:val="0087017F"/>
    <w:rsid w:val="008758E3"/>
    <w:rsid w:val="008833ED"/>
    <w:rsid w:val="00885E80"/>
    <w:rsid w:val="00886942"/>
    <w:rsid w:val="00893C78"/>
    <w:rsid w:val="00896165"/>
    <w:rsid w:val="008A1332"/>
    <w:rsid w:val="008A547C"/>
    <w:rsid w:val="008B1541"/>
    <w:rsid w:val="008B28E5"/>
    <w:rsid w:val="008B3EF1"/>
    <w:rsid w:val="008B4F53"/>
    <w:rsid w:val="008B5D14"/>
    <w:rsid w:val="008B6579"/>
    <w:rsid w:val="008B755B"/>
    <w:rsid w:val="008C2DF9"/>
    <w:rsid w:val="008D422F"/>
    <w:rsid w:val="008D751C"/>
    <w:rsid w:val="008E6D33"/>
    <w:rsid w:val="008E730E"/>
    <w:rsid w:val="008F4268"/>
    <w:rsid w:val="008F5EA2"/>
    <w:rsid w:val="008F79F4"/>
    <w:rsid w:val="00904722"/>
    <w:rsid w:val="009122B5"/>
    <w:rsid w:val="00922FA3"/>
    <w:rsid w:val="00925D97"/>
    <w:rsid w:val="00933D0C"/>
    <w:rsid w:val="00936581"/>
    <w:rsid w:val="009375F3"/>
    <w:rsid w:val="00940FF1"/>
    <w:rsid w:val="0094187A"/>
    <w:rsid w:val="00944A63"/>
    <w:rsid w:val="009472F8"/>
    <w:rsid w:val="00955082"/>
    <w:rsid w:val="00955BC6"/>
    <w:rsid w:val="00957154"/>
    <w:rsid w:val="009706A9"/>
    <w:rsid w:val="00972145"/>
    <w:rsid w:val="00981C9A"/>
    <w:rsid w:val="00990D23"/>
    <w:rsid w:val="009970D6"/>
    <w:rsid w:val="009A7956"/>
    <w:rsid w:val="009B3CA3"/>
    <w:rsid w:val="009B5758"/>
    <w:rsid w:val="009B7815"/>
    <w:rsid w:val="009C0D9B"/>
    <w:rsid w:val="009C1487"/>
    <w:rsid w:val="009C29BE"/>
    <w:rsid w:val="009D09B9"/>
    <w:rsid w:val="009D7934"/>
    <w:rsid w:val="009E62E1"/>
    <w:rsid w:val="009F1024"/>
    <w:rsid w:val="009F18C5"/>
    <w:rsid w:val="009F4F1B"/>
    <w:rsid w:val="00A000A1"/>
    <w:rsid w:val="00A010C2"/>
    <w:rsid w:val="00A011CB"/>
    <w:rsid w:val="00A01384"/>
    <w:rsid w:val="00A02361"/>
    <w:rsid w:val="00A07400"/>
    <w:rsid w:val="00A10F3D"/>
    <w:rsid w:val="00A12BF3"/>
    <w:rsid w:val="00A1507C"/>
    <w:rsid w:val="00A23888"/>
    <w:rsid w:val="00A23C97"/>
    <w:rsid w:val="00A3130F"/>
    <w:rsid w:val="00A32060"/>
    <w:rsid w:val="00A32498"/>
    <w:rsid w:val="00A40011"/>
    <w:rsid w:val="00A41B93"/>
    <w:rsid w:val="00A47E2F"/>
    <w:rsid w:val="00A6041A"/>
    <w:rsid w:val="00A60BE7"/>
    <w:rsid w:val="00A63ABC"/>
    <w:rsid w:val="00A64DDE"/>
    <w:rsid w:val="00A7780C"/>
    <w:rsid w:val="00A77DCE"/>
    <w:rsid w:val="00A87F6B"/>
    <w:rsid w:val="00AA3C64"/>
    <w:rsid w:val="00AA6781"/>
    <w:rsid w:val="00AB13D2"/>
    <w:rsid w:val="00AB3D16"/>
    <w:rsid w:val="00AC069A"/>
    <w:rsid w:val="00AC4B17"/>
    <w:rsid w:val="00AC7C60"/>
    <w:rsid w:val="00AE0111"/>
    <w:rsid w:val="00AF1C19"/>
    <w:rsid w:val="00AF564C"/>
    <w:rsid w:val="00AF56A2"/>
    <w:rsid w:val="00AF7965"/>
    <w:rsid w:val="00B130D3"/>
    <w:rsid w:val="00B21653"/>
    <w:rsid w:val="00B429AE"/>
    <w:rsid w:val="00B45DC2"/>
    <w:rsid w:val="00B50544"/>
    <w:rsid w:val="00B53C1B"/>
    <w:rsid w:val="00B54289"/>
    <w:rsid w:val="00B6266E"/>
    <w:rsid w:val="00B72C1F"/>
    <w:rsid w:val="00B77702"/>
    <w:rsid w:val="00B8265B"/>
    <w:rsid w:val="00B90FB0"/>
    <w:rsid w:val="00B95227"/>
    <w:rsid w:val="00BA4BDE"/>
    <w:rsid w:val="00BA75AF"/>
    <w:rsid w:val="00BB275C"/>
    <w:rsid w:val="00BB3570"/>
    <w:rsid w:val="00BB4184"/>
    <w:rsid w:val="00BB4E6B"/>
    <w:rsid w:val="00BB6936"/>
    <w:rsid w:val="00BC13C3"/>
    <w:rsid w:val="00BC4638"/>
    <w:rsid w:val="00BC5537"/>
    <w:rsid w:val="00BE1124"/>
    <w:rsid w:val="00BE757E"/>
    <w:rsid w:val="00BF3656"/>
    <w:rsid w:val="00BF6360"/>
    <w:rsid w:val="00C07756"/>
    <w:rsid w:val="00C21FEB"/>
    <w:rsid w:val="00C23A3B"/>
    <w:rsid w:val="00C31B1C"/>
    <w:rsid w:val="00C35E09"/>
    <w:rsid w:val="00C37CEE"/>
    <w:rsid w:val="00C40384"/>
    <w:rsid w:val="00C43600"/>
    <w:rsid w:val="00C4497F"/>
    <w:rsid w:val="00C45C05"/>
    <w:rsid w:val="00C73345"/>
    <w:rsid w:val="00C73534"/>
    <w:rsid w:val="00C73CD6"/>
    <w:rsid w:val="00C76862"/>
    <w:rsid w:val="00C8096B"/>
    <w:rsid w:val="00C831F8"/>
    <w:rsid w:val="00C866DB"/>
    <w:rsid w:val="00C93C90"/>
    <w:rsid w:val="00C945D0"/>
    <w:rsid w:val="00CB4E1E"/>
    <w:rsid w:val="00CB5B26"/>
    <w:rsid w:val="00CB7041"/>
    <w:rsid w:val="00CC1B43"/>
    <w:rsid w:val="00CC24ED"/>
    <w:rsid w:val="00CC363F"/>
    <w:rsid w:val="00CD0F43"/>
    <w:rsid w:val="00CE29A9"/>
    <w:rsid w:val="00CE4B39"/>
    <w:rsid w:val="00CF518E"/>
    <w:rsid w:val="00D03FAC"/>
    <w:rsid w:val="00D17E91"/>
    <w:rsid w:val="00D22E66"/>
    <w:rsid w:val="00D346AE"/>
    <w:rsid w:val="00D357B1"/>
    <w:rsid w:val="00D4479F"/>
    <w:rsid w:val="00D71785"/>
    <w:rsid w:val="00D732C1"/>
    <w:rsid w:val="00D75C32"/>
    <w:rsid w:val="00D76460"/>
    <w:rsid w:val="00D77F61"/>
    <w:rsid w:val="00D95DEC"/>
    <w:rsid w:val="00D97BB1"/>
    <w:rsid w:val="00DA21C3"/>
    <w:rsid w:val="00DB5419"/>
    <w:rsid w:val="00DB6BE4"/>
    <w:rsid w:val="00DC4A98"/>
    <w:rsid w:val="00DC4BFA"/>
    <w:rsid w:val="00DD1889"/>
    <w:rsid w:val="00DD4726"/>
    <w:rsid w:val="00DD7576"/>
    <w:rsid w:val="00DD75D7"/>
    <w:rsid w:val="00DE143E"/>
    <w:rsid w:val="00DF6F0F"/>
    <w:rsid w:val="00E0178D"/>
    <w:rsid w:val="00E06050"/>
    <w:rsid w:val="00E11C0E"/>
    <w:rsid w:val="00E132B1"/>
    <w:rsid w:val="00E160B7"/>
    <w:rsid w:val="00E224C2"/>
    <w:rsid w:val="00E36858"/>
    <w:rsid w:val="00E3709C"/>
    <w:rsid w:val="00E44753"/>
    <w:rsid w:val="00E4500F"/>
    <w:rsid w:val="00E471D5"/>
    <w:rsid w:val="00E605DE"/>
    <w:rsid w:val="00E616CD"/>
    <w:rsid w:val="00E63B21"/>
    <w:rsid w:val="00E7032E"/>
    <w:rsid w:val="00E77AC6"/>
    <w:rsid w:val="00E80D45"/>
    <w:rsid w:val="00E8206F"/>
    <w:rsid w:val="00E836D9"/>
    <w:rsid w:val="00E86E98"/>
    <w:rsid w:val="00E8714F"/>
    <w:rsid w:val="00E87CDB"/>
    <w:rsid w:val="00EA7A22"/>
    <w:rsid w:val="00EB20AD"/>
    <w:rsid w:val="00EC262A"/>
    <w:rsid w:val="00EC5B96"/>
    <w:rsid w:val="00ED1E0D"/>
    <w:rsid w:val="00ED30DD"/>
    <w:rsid w:val="00EE02CA"/>
    <w:rsid w:val="00EE0C2E"/>
    <w:rsid w:val="00EE3D22"/>
    <w:rsid w:val="00EE5B50"/>
    <w:rsid w:val="00F010B8"/>
    <w:rsid w:val="00F02EFB"/>
    <w:rsid w:val="00F0495D"/>
    <w:rsid w:val="00F054C4"/>
    <w:rsid w:val="00F1034D"/>
    <w:rsid w:val="00F13F34"/>
    <w:rsid w:val="00F16CC1"/>
    <w:rsid w:val="00F205B7"/>
    <w:rsid w:val="00F25803"/>
    <w:rsid w:val="00F25A48"/>
    <w:rsid w:val="00F40A4D"/>
    <w:rsid w:val="00F51D00"/>
    <w:rsid w:val="00F53553"/>
    <w:rsid w:val="00F542BD"/>
    <w:rsid w:val="00F54BDE"/>
    <w:rsid w:val="00F57DC4"/>
    <w:rsid w:val="00F86FDD"/>
    <w:rsid w:val="00F90013"/>
    <w:rsid w:val="00F903B0"/>
    <w:rsid w:val="00F91F6C"/>
    <w:rsid w:val="00FB27D2"/>
    <w:rsid w:val="00FB3D52"/>
    <w:rsid w:val="00FC31FC"/>
    <w:rsid w:val="00FC3688"/>
    <w:rsid w:val="00FC3E45"/>
    <w:rsid w:val="00FC4437"/>
    <w:rsid w:val="00FD5C1E"/>
    <w:rsid w:val="00FE5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04D90A"/>
  <w15:chartTrackingRefBased/>
  <w15:docId w15:val="{14DAD302-A597-49C4-AE49-D816DE3D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25"/>
    <w:rPr>
      <w:lang w:val="lt-LT"/>
    </w:rPr>
  </w:style>
  <w:style w:type="paragraph" w:styleId="Heading1">
    <w:name w:val="heading 1"/>
    <w:basedOn w:val="Normal"/>
    <w:next w:val="Normal"/>
    <w:link w:val="Heading1Char"/>
    <w:uiPriority w:val="9"/>
    <w:qFormat/>
    <w:rsid w:val="000A61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qFormat/>
    <w:rsid w:val="00F02EFB"/>
    <w:pPr>
      <w:spacing w:after="40" w:line="240" w:lineRule="auto"/>
      <w:jc w:val="both"/>
      <w:outlineLvl w:val="1"/>
    </w:pPr>
    <w:rPr>
      <w:rFonts w:ascii="Tahoma" w:eastAsia="Times New Roman" w:hAnsi="Tahoma" w:cs="Arial"/>
      <w:bCs/>
      <w:iCs/>
      <w:sz w:val="16"/>
      <w:szCs w:val="16"/>
      <w:lang w:eastAsia="lt-LT"/>
    </w:rPr>
  </w:style>
  <w:style w:type="paragraph" w:styleId="Heading3">
    <w:name w:val="heading 3"/>
    <w:basedOn w:val="Normal"/>
    <w:next w:val="Normal"/>
    <w:link w:val="Heading3Char"/>
    <w:uiPriority w:val="9"/>
    <w:semiHidden/>
    <w:unhideWhenUsed/>
    <w:qFormat/>
    <w:rsid w:val="002D00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53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372"/>
    <w:rPr>
      <w:noProof/>
      <w:lang w:val="lt-LT"/>
    </w:rPr>
  </w:style>
  <w:style w:type="paragraph" w:styleId="Footer">
    <w:name w:val="footer"/>
    <w:basedOn w:val="Normal"/>
    <w:link w:val="FooterChar"/>
    <w:uiPriority w:val="99"/>
    <w:unhideWhenUsed/>
    <w:rsid w:val="002253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372"/>
    <w:rPr>
      <w:noProof/>
      <w:lang w:val="lt-LT"/>
    </w:rPr>
  </w:style>
  <w:style w:type="character" w:styleId="PageNumber">
    <w:name w:val="page number"/>
    <w:basedOn w:val="DefaultParagraphFont"/>
    <w:rsid w:val="00225372"/>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Bullet"/>
    <w:basedOn w:val="Normal"/>
    <w:link w:val="ListParagraphChar"/>
    <w:uiPriority w:val="99"/>
    <w:qFormat/>
    <w:rsid w:val="005D3460"/>
    <w:pPr>
      <w:spacing w:after="200" w:line="240" w:lineRule="auto"/>
      <w:ind w:left="720"/>
      <w:contextualSpacing/>
      <w:jc w:val="both"/>
    </w:pPr>
    <w:rPr>
      <w:rFonts w:ascii="Times New Roman" w:hAnsi="Times New Roman"/>
      <w:sz w:val="24"/>
      <w:lang w:val="en-US"/>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5D3460"/>
    <w:rPr>
      <w:rFonts w:ascii="Times New Roman" w:hAnsi="Times New Roman"/>
      <w:sz w:val="24"/>
    </w:rPr>
  </w:style>
  <w:style w:type="character" w:customStyle="1" w:styleId="Heading2Char">
    <w:name w:val="Heading 2 Char"/>
    <w:basedOn w:val="DefaultParagraphFont"/>
    <w:link w:val="Heading2"/>
    <w:rsid w:val="00F02EFB"/>
    <w:rPr>
      <w:rFonts w:ascii="Tahoma" w:eastAsia="Times New Roman" w:hAnsi="Tahoma" w:cs="Arial"/>
      <w:bCs/>
      <w:iCs/>
      <w:sz w:val="16"/>
      <w:szCs w:val="16"/>
      <w:lang w:val="lt-LT" w:eastAsia="lt-LT"/>
    </w:rPr>
  </w:style>
  <w:style w:type="character" w:customStyle="1" w:styleId="Heading3Char">
    <w:name w:val="Heading 3 Char"/>
    <w:basedOn w:val="DefaultParagraphFont"/>
    <w:link w:val="Heading3"/>
    <w:uiPriority w:val="9"/>
    <w:semiHidden/>
    <w:rsid w:val="002D0067"/>
    <w:rPr>
      <w:rFonts w:asciiTheme="majorHAnsi" w:eastAsiaTheme="majorEastAsia" w:hAnsiTheme="majorHAnsi" w:cstheme="majorBidi"/>
      <w:color w:val="1F3763" w:themeColor="accent1" w:themeShade="7F"/>
      <w:sz w:val="24"/>
      <w:szCs w:val="24"/>
      <w:lang w:val="lt-LT"/>
    </w:rPr>
  </w:style>
  <w:style w:type="character" w:customStyle="1" w:styleId="Heading1Char">
    <w:name w:val="Heading 1 Char"/>
    <w:basedOn w:val="DefaultParagraphFont"/>
    <w:link w:val="Heading1"/>
    <w:uiPriority w:val="9"/>
    <w:rsid w:val="000A61D7"/>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3673">
      <w:bodyDiv w:val="1"/>
      <w:marLeft w:val="0"/>
      <w:marRight w:val="0"/>
      <w:marTop w:val="0"/>
      <w:marBottom w:val="0"/>
      <w:divBdr>
        <w:top w:val="none" w:sz="0" w:space="0" w:color="auto"/>
        <w:left w:val="none" w:sz="0" w:space="0" w:color="auto"/>
        <w:bottom w:val="none" w:sz="0" w:space="0" w:color="auto"/>
        <w:right w:val="none" w:sz="0" w:space="0" w:color="auto"/>
      </w:divBdr>
    </w:div>
    <w:div w:id="165019937">
      <w:bodyDiv w:val="1"/>
      <w:marLeft w:val="0"/>
      <w:marRight w:val="0"/>
      <w:marTop w:val="0"/>
      <w:marBottom w:val="0"/>
      <w:divBdr>
        <w:top w:val="none" w:sz="0" w:space="0" w:color="auto"/>
        <w:left w:val="none" w:sz="0" w:space="0" w:color="auto"/>
        <w:bottom w:val="none" w:sz="0" w:space="0" w:color="auto"/>
        <w:right w:val="none" w:sz="0" w:space="0" w:color="auto"/>
      </w:divBdr>
    </w:div>
    <w:div w:id="633294359">
      <w:bodyDiv w:val="1"/>
      <w:marLeft w:val="0"/>
      <w:marRight w:val="0"/>
      <w:marTop w:val="0"/>
      <w:marBottom w:val="0"/>
      <w:divBdr>
        <w:top w:val="none" w:sz="0" w:space="0" w:color="auto"/>
        <w:left w:val="none" w:sz="0" w:space="0" w:color="auto"/>
        <w:bottom w:val="none" w:sz="0" w:space="0" w:color="auto"/>
        <w:right w:val="none" w:sz="0" w:space="0" w:color="auto"/>
      </w:divBdr>
    </w:div>
    <w:div w:id="750934111">
      <w:bodyDiv w:val="1"/>
      <w:marLeft w:val="0"/>
      <w:marRight w:val="0"/>
      <w:marTop w:val="0"/>
      <w:marBottom w:val="0"/>
      <w:divBdr>
        <w:top w:val="none" w:sz="0" w:space="0" w:color="auto"/>
        <w:left w:val="none" w:sz="0" w:space="0" w:color="auto"/>
        <w:bottom w:val="none" w:sz="0" w:space="0" w:color="auto"/>
        <w:right w:val="none" w:sz="0" w:space="0" w:color="auto"/>
      </w:divBdr>
    </w:div>
    <w:div w:id="1134712746">
      <w:bodyDiv w:val="1"/>
      <w:marLeft w:val="0"/>
      <w:marRight w:val="0"/>
      <w:marTop w:val="0"/>
      <w:marBottom w:val="0"/>
      <w:divBdr>
        <w:top w:val="none" w:sz="0" w:space="0" w:color="auto"/>
        <w:left w:val="none" w:sz="0" w:space="0" w:color="auto"/>
        <w:bottom w:val="none" w:sz="0" w:space="0" w:color="auto"/>
        <w:right w:val="none" w:sz="0" w:space="0" w:color="auto"/>
      </w:divBdr>
    </w:div>
    <w:div w:id="1135686319">
      <w:bodyDiv w:val="1"/>
      <w:marLeft w:val="0"/>
      <w:marRight w:val="0"/>
      <w:marTop w:val="0"/>
      <w:marBottom w:val="0"/>
      <w:divBdr>
        <w:top w:val="none" w:sz="0" w:space="0" w:color="auto"/>
        <w:left w:val="none" w:sz="0" w:space="0" w:color="auto"/>
        <w:bottom w:val="none" w:sz="0" w:space="0" w:color="auto"/>
        <w:right w:val="none" w:sz="0" w:space="0" w:color="auto"/>
      </w:divBdr>
    </w:div>
    <w:div w:id="1181699841">
      <w:bodyDiv w:val="1"/>
      <w:marLeft w:val="0"/>
      <w:marRight w:val="0"/>
      <w:marTop w:val="0"/>
      <w:marBottom w:val="0"/>
      <w:divBdr>
        <w:top w:val="none" w:sz="0" w:space="0" w:color="auto"/>
        <w:left w:val="none" w:sz="0" w:space="0" w:color="auto"/>
        <w:bottom w:val="none" w:sz="0" w:space="0" w:color="auto"/>
        <w:right w:val="none" w:sz="0" w:space="0" w:color="auto"/>
      </w:divBdr>
    </w:div>
    <w:div w:id="1324240371">
      <w:bodyDiv w:val="1"/>
      <w:marLeft w:val="0"/>
      <w:marRight w:val="0"/>
      <w:marTop w:val="0"/>
      <w:marBottom w:val="0"/>
      <w:divBdr>
        <w:top w:val="none" w:sz="0" w:space="0" w:color="auto"/>
        <w:left w:val="none" w:sz="0" w:space="0" w:color="auto"/>
        <w:bottom w:val="none" w:sz="0" w:space="0" w:color="auto"/>
        <w:right w:val="none" w:sz="0" w:space="0" w:color="auto"/>
      </w:divBdr>
    </w:div>
    <w:div w:id="1596984264">
      <w:bodyDiv w:val="1"/>
      <w:marLeft w:val="0"/>
      <w:marRight w:val="0"/>
      <w:marTop w:val="0"/>
      <w:marBottom w:val="0"/>
      <w:divBdr>
        <w:top w:val="none" w:sz="0" w:space="0" w:color="auto"/>
        <w:left w:val="none" w:sz="0" w:space="0" w:color="auto"/>
        <w:bottom w:val="none" w:sz="0" w:space="0" w:color="auto"/>
        <w:right w:val="none" w:sz="0" w:space="0" w:color="auto"/>
      </w:divBdr>
    </w:div>
    <w:div w:id="1670408808">
      <w:bodyDiv w:val="1"/>
      <w:marLeft w:val="0"/>
      <w:marRight w:val="0"/>
      <w:marTop w:val="0"/>
      <w:marBottom w:val="0"/>
      <w:divBdr>
        <w:top w:val="none" w:sz="0" w:space="0" w:color="auto"/>
        <w:left w:val="none" w:sz="0" w:space="0" w:color="auto"/>
        <w:bottom w:val="none" w:sz="0" w:space="0" w:color="auto"/>
        <w:right w:val="none" w:sz="0" w:space="0" w:color="auto"/>
      </w:divBdr>
    </w:div>
    <w:div w:id="213825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874</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Seibutienė</dc:creator>
  <cp:keywords/>
  <dc:description/>
  <cp:lastModifiedBy>Laura Kairevičiūtė</cp:lastModifiedBy>
  <cp:revision>451</cp:revision>
  <dcterms:created xsi:type="dcterms:W3CDTF">2023-02-28T11:05:00Z</dcterms:created>
  <dcterms:modified xsi:type="dcterms:W3CDTF">2025-06-26T11:42:00Z</dcterms:modified>
</cp:coreProperties>
</file>