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88" w:type="dxa"/>
        <w:tblInd w:w="6720" w:type="dxa"/>
        <w:tblLook w:val="01E0" w:firstRow="1" w:lastRow="1" w:firstColumn="1" w:lastColumn="1" w:noHBand="0" w:noVBand="0"/>
      </w:tblPr>
      <w:tblGrid>
        <w:gridCol w:w="2988"/>
      </w:tblGrid>
      <w:tr w:rsidR="00956AE1" w:rsidRPr="00540852" w14:paraId="6E533B84" w14:textId="77777777" w:rsidTr="00CF3F35">
        <w:tc>
          <w:tcPr>
            <w:tcW w:w="2988" w:type="dxa"/>
          </w:tcPr>
          <w:p w14:paraId="2D674873" w14:textId="270A6A4F" w:rsidR="00956AE1" w:rsidRPr="00540852" w:rsidRDefault="00956AE1" w:rsidP="00CF3F35">
            <w:pPr>
              <w:tabs>
                <w:tab w:val="left" w:pos="6379"/>
              </w:tabs>
              <w:spacing w:after="0" w:line="240" w:lineRule="auto"/>
              <w:jc w:val="right"/>
              <w:rPr>
                <w:b/>
                <w:szCs w:val="24"/>
              </w:rPr>
            </w:pPr>
          </w:p>
        </w:tc>
      </w:tr>
      <w:tr w:rsidR="00956AE1" w:rsidRPr="00540852" w14:paraId="68DBFF23" w14:textId="77777777" w:rsidTr="00956AE1">
        <w:tc>
          <w:tcPr>
            <w:tcW w:w="2988" w:type="dxa"/>
          </w:tcPr>
          <w:p w14:paraId="0A1F2BB2" w14:textId="559D1E4E" w:rsidR="00956AE1" w:rsidRPr="00540852" w:rsidRDefault="00956AE1" w:rsidP="00CF3F35">
            <w:pPr>
              <w:tabs>
                <w:tab w:val="left" w:pos="6379"/>
              </w:tabs>
              <w:spacing w:after="0" w:line="240" w:lineRule="auto"/>
              <w:jc w:val="right"/>
              <w:rPr>
                <w:b/>
                <w:szCs w:val="24"/>
              </w:rPr>
            </w:pPr>
          </w:p>
        </w:tc>
      </w:tr>
    </w:tbl>
    <w:p w14:paraId="5AD7D9C0" w14:textId="340923D1" w:rsidR="00956AE1" w:rsidRDefault="00956AE1" w:rsidP="00956AE1">
      <w:pPr>
        <w:spacing w:after="0" w:line="240" w:lineRule="auto"/>
        <w:jc w:val="center"/>
        <w:rPr>
          <w:b/>
          <w:szCs w:val="24"/>
        </w:rPr>
      </w:pPr>
      <w:r w:rsidRPr="00540852">
        <w:rPr>
          <w:b/>
          <w:szCs w:val="24"/>
        </w:rPr>
        <w:t>Techninė specifikacija</w:t>
      </w:r>
    </w:p>
    <w:p w14:paraId="25C97424" w14:textId="77777777" w:rsidR="00956AE1" w:rsidRDefault="00956AE1" w:rsidP="00956AE1">
      <w:pPr>
        <w:spacing w:after="0" w:line="240" w:lineRule="auto"/>
        <w:jc w:val="center"/>
        <w:rPr>
          <w:b/>
          <w:szCs w:val="24"/>
        </w:rPr>
      </w:pPr>
    </w:p>
    <w:p w14:paraId="3C79574E" w14:textId="77777777" w:rsidR="00956AE1" w:rsidRPr="009B6B10" w:rsidRDefault="00956AE1" w:rsidP="00956AE1">
      <w:pPr>
        <w:spacing w:after="0" w:line="240" w:lineRule="auto"/>
        <w:rPr>
          <w:b/>
          <w:bCs/>
        </w:rPr>
      </w:pPr>
      <w:r w:rsidRPr="009B6B10">
        <w:rPr>
          <w:b/>
          <w:bCs/>
        </w:rPr>
        <w:t>I. Bendrieji reikalavimai:</w:t>
      </w:r>
    </w:p>
    <w:p w14:paraId="16171717" w14:textId="77777777" w:rsidR="00956AE1" w:rsidRPr="00540852" w:rsidRDefault="00956AE1" w:rsidP="00956AE1">
      <w:pPr>
        <w:spacing w:after="0" w:line="240" w:lineRule="auto"/>
        <w:jc w:val="center"/>
      </w:pPr>
    </w:p>
    <w:p w14:paraId="0EDD9956" w14:textId="77777777" w:rsidR="00956AE1" w:rsidRPr="009B6B10" w:rsidRDefault="00956AE1" w:rsidP="00956AE1">
      <w:pPr>
        <w:spacing w:after="0" w:line="240" w:lineRule="auto"/>
        <w:rPr>
          <w:bCs/>
        </w:rPr>
      </w:pPr>
      <w:r w:rsidRPr="003C47E2">
        <w:rPr>
          <w:bCs/>
        </w:rPr>
        <w:t xml:space="preserve">1. </w:t>
      </w:r>
      <w:r w:rsidRPr="009B6B10">
        <w:rPr>
          <w:bCs/>
        </w:rPr>
        <w:t xml:space="preserve"> Pirkimo objektas – naujas keleivinis lengvasis automobilis (M1 klasė) </w:t>
      </w:r>
    </w:p>
    <w:p w14:paraId="665032C2" w14:textId="65671FDA" w:rsidR="00956AE1" w:rsidRPr="009B6B10" w:rsidRDefault="00956AE1" w:rsidP="00956AE1">
      <w:pPr>
        <w:spacing w:after="0" w:line="240" w:lineRule="auto"/>
        <w:rPr>
          <w:bCs/>
        </w:rPr>
      </w:pPr>
      <w:r w:rsidRPr="009B6B10">
        <w:rPr>
          <w:bCs/>
        </w:rPr>
        <w:t xml:space="preserve">2. Automobilio pristatymo terminas – ne ilgiau nei </w:t>
      </w:r>
      <w:r>
        <w:rPr>
          <w:bCs/>
        </w:rPr>
        <w:t>tiekėjo pasiūlytas pristatymo terminas, bet ne ilgesnis kaip 4 mėnesiai</w:t>
      </w:r>
      <w:r w:rsidRPr="009B6B10">
        <w:rPr>
          <w:bCs/>
        </w:rPr>
        <w:t xml:space="preserve"> nuo sutarties įsigaliojimo. Pratęsimas nenumatomas. </w:t>
      </w:r>
      <w:bookmarkStart w:id="0" w:name="_Hlk200100304"/>
      <w:r>
        <w:rPr>
          <w:bCs/>
        </w:rPr>
        <w:t xml:space="preserve">Pristatymo vieta - </w:t>
      </w:r>
      <w:r>
        <w:rPr>
          <w:b/>
          <w:szCs w:val="24"/>
        </w:rPr>
        <w:t>Lietuvos inžinerijos</w:t>
      </w:r>
      <w:r w:rsidRPr="00540852">
        <w:rPr>
          <w:b/>
          <w:szCs w:val="24"/>
        </w:rPr>
        <w:t xml:space="preserve"> kolegija</w:t>
      </w:r>
      <w:r w:rsidRPr="00540852">
        <w:t>, Tvirtovės al. 35, Kaunas</w:t>
      </w:r>
      <w:r w:rsidRPr="009B6B10">
        <w:rPr>
          <w:bCs/>
        </w:rPr>
        <w:t>.</w:t>
      </w:r>
      <w:bookmarkEnd w:id="0"/>
    </w:p>
    <w:p w14:paraId="2DB8375C" w14:textId="21990D8A" w:rsidR="00956AE1" w:rsidRPr="009B6B10" w:rsidRDefault="00956AE1" w:rsidP="00956AE1">
      <w:pPr>
        <w:spacing w:after="0" w:line="240" w:lineRule="auto"/>
        <w:jc w:val="both"/>
      </w:pPr>
      <w:r>
        <w:t>3.</w:t>
      </w:r>
      <w:r w:rsidRPr="009B6B10">
        <w:t xml:space="preserve"> Pirkimo dalyvis </w:t>
      </w:r>
      <w:r w:rsidRPr="009B6B10">
        <w:rPr>
          <w:b/>
          <w:bCs/>
        </w:rPr>
        <w:t xml:space="preserve">kartu su pasiūlymu turi pateikti visus papildomus dokumentus lietuvių </w:t>
      </w:r>
      <w:r w:rsidR="00BE3685">
        <w:rPr>
          <w:b/>
          <w:bCs/>
        </w:rPr>
        <w:t>arba anglų kalba</w:t>
      </w:r>
      <w:r w:rsidRPr="009B6B10">
        <w:t xml:space="preserve">, įrodančius prekės atitiktį lentelės </w:t>
      </w:r>
      <w:r>
        <w:t>Nr.</w:t>
      </w:r>
      <w:r w:rsidRPr="009B6B10">
        <w:t xml:space="preserve">1  nustatytiems reikalavimams (pvz., prekės gamintojo techninė specifikacija ar aprašymas, katalogas). </w:t>
      </w:r>
    </w:p>
    <w:p w14:paraId="0F309A11" w14:textId="77777777" w:rsidR="00956AE1" w:rsidRPr="009B6B10" w:rsidRDefault="00956AE1" w:rsidP="00956AE1">
      <w:pPr>
        <w:spacing w:after="0" w:line="240" w:lineRule="auto"/>
        <w:jc w:val="both"/>
        <w:rPr>
          <w:b/>
        </w:rPr>
      </w:pPr>
      <w:r>
        <w:rPr>
          <w:bCs/>
        </w:rPr>
        <w:t>4</w:t>
      </w:r>
      <w:r w:rsidRPr="009B6B10">
        <w:rPr>
          <w:bCs/>
        </w:rPr>
        <w:t xml:space="preserve">. </w:t>
      </w:r>
      <w:r w:rsidRPr="009B6B10">
        <w:rPr>
          <w:b/>
        </w:rPr>
        <w:t xml:space="preserve">Visa automobilyje komplektuojama įranga turi būti originali, automobilio gamintojo standartinėse komplektacijose ar papildomuose komplektacijos pasirinkimuose naudojama įranga. </w:t>
      </w:r>
      <w:r w:rsidRPr="009B6B10">
        <w:rPr>
          <w:bCs/>
        </w:rPr>
        <w:t>Tiekėjui draudžiama montuoti alternatyvią, ne gamintojo numatytą įrangą tam, kad formaliai atitiktų šios techninės specifikacijos reikalavimus.</w:t>
      </w:r>
    </w:p>
    <w:p w14:paraId="56934941" w14:textId="55F25611" w:rsidR="00956AE1" w:rsidRPr="009B6B10" w:rsidRDefault="00956AE1" w:rsidP="00956AE1">
      <w:pPr>
        <w:spacing w:after="0" w:line="240" w:lineRule="auto"/>
        <w:jc w:val="both"/>
        <w:rPr>
          <w:bCs/>
        </w:rPr>
      </w:pPr>
      <w:r w:rsidRPr="009B6B10">
        <w:rPr>
          <w:bCs/>
        </w:rPr>
        <w:t xml:space="preserve">5. Į pasiūlymo kainą turi būti įtrauktos visos išlaidos, susijusios su automobilio registracija </w:t>
      </w:r>
      <w:r w:rsidRPr="009B6B10">
        <w:rPr>
          <w:b/>
          <w:bCs/>
        </w:rPr>
        <w:t>P</w:t>
      </w:r>
      <w:r>
        <w:rPr>
          <w:b/>
          <w:bCs/>
        </w:rPr>
        <w:t>e</w:t>
      </w:r>
      <w:r w:rsidRPr="009B6B10">
        <w:rPr>
          <w:b/>
          <w:bCs/>
        </w:rPr>
        <w:t>rk</w:t>
      </w:r>
      <w:r>
        <w:rPr>
          <w:b/>
          <w:bCs/>
        </w:rPr>
        <w:t>ančiosios organizacijos</w:t>
      </w:r>
      <w:r w:rsidRPr="009B6B10">
        <w:rPr>
          <w:b/>
          <w:bCs/>
        </w:rPr>
        <w:t xml:space="preserve"> vardu</w:t>
      </w:r>
      <w:r w:rsidRPr="009B6B10">
        <w:rPr>
          <w:bCs/>
        </w:rPr>
        <w:t xml:space="preserve">, technine apžiūra, transporto priemonių valdytojų civilinės atsakomybės draudimu (1 mėnesiui), ir kitos išlaidos, susijusios su tinkamu sutarties įvykdymu. Tiekėjas </w:t>
      </w:r>
      <w:r>
        <w:rPr>
          <w:bCs/>
        </w:rPr>
        <w:t xml:space="preserve">automobilį turi užregistruoti </w:t>
      </w:r>
      <w:r w:rsidRPr="009B6B10">
        <w:rPr>
          <w:bCs/>
        </w:rPr>
        <w:t xml:space="preserve"> </w:t>
      </w:r>
      <w:r>
        <w:rPr>
          <w:b/>
          <w:szCs w:val="24"/>
        </w:rPr>
        <w:t>Lietuvos inžinerijos</w:t>
      </w:r>
      <w:r w:rsidRPr="00540852">
        <w:rPr>
          <w:b/>
          <w:szCs w:val="24"/>
        </w:rPr>
        <w:t xml:space="preserve"> kolegij</w:t>
      </w:r>
      <w:r>
        <w:rPr>
          <w:b/>
          <w:szCs w:val="24"/>
        </w:rPr>
        <w:t>os</w:t>
      </w:r>
      <w:r w:rsidRPr="009B6B10">
        <w:rPr>
          <w:bCs/>
        </w:rPr>
        <w:t xml:space="preserve"> vardu ir išim</w:t>
      </w:r>
      <w:r>
        <w:rPr>
          <w:bCs/>
        </w:rPr>
        <w:t>ti</w:t>
      </w:r>
      <w:r w:rsidRPr="009B6B10">
        <w:rPr>
          <w:bCs/>
        </w:rPr>
        <w:t xml:space="preserve"> valstybinius transporto priemonės numerius savo lėšomis.</w:t>
      </w:r>
    </w:p>
    <w:p w14:paraId="6B6E1C9A" w14:textId="77777777" w:rsidR="00956AE1" w:rsidRPr="009B6B10" w:rsidRDefault="00956AE1" w:rsidP="00956AE1">
      <w:pPr>
        <w:spacing w:after="0" w:line="240" w:lineRule="auto"/>
        <w:rPr>
          <w:bCs/>
        </w:rPr>
      </w:pPr>
      <w:r w:rsidRPr="009B6B10">
        <w:t>6. Automobilio atidavimo momentu, degalų bake turi būti ne mažiau kaip 10 litrų</w:t>
      </w:r>
      <w:r>
        <w:t xml:space="preserve"> benzino</w:t>
      </w:r>
      <w:r w:rsidRPr="009B6B10">
        <w:t xml:space="preserve">. </w:t>
      </w:r>
    </w:p>
    <w:p w14:paraId="7A4C1F8D" w14:textId="4CDCB998" w:rsidR="00956AE1" w:rsidRDefault="00956AE1">
      <w:pPr>
        <w:spacing w:after="160" w:line="259" w:lineRule="auto"/>
      </w:pPr>
      <w:r>
        <w:br w:type="page"/>
      </w:r>
    </w:p>
    <w:p w14:paraId="4AC8D9E1" w14:textId="77777777" w:rsidR="00956AE1" w:rsidRPr="009B6B10" w:rsidRDefault="00956AE1" w:rsidP="00956AE1">
      <w:pPr>
        <w:spacing w:after="0" w:line="240" w:lineRule="auto"/>
      </w:pPr>
    </w:p>
    <w:p w14:paraId="55635BBB" w14:textId="77777777" w:rsidR="00956AE1" w:rsidRPr="009B6B10" w:rsidRDefault="00956AE1" w:rsidP="00956AE1">
      <w:pPr>
        <w:spacing w:after="0" w:line="240" w:lineRule="auto"/>
        <w:rPr>
          <w:b/>
          <w:bCs/>
        </w:rPr>
      </w:pPr>
      <w:r w:rsidRPr="009B6B10">
        <w:rPr>
          <w:b/>
          <w:bCs/>
        </w:rPr>
        <w:t xml:space="preserve">            II. Specialieji reikalavimai:</w:t>
      </w:r>
    </w:p>
    <w:p w14:paraId="5FC30A58" w14:textId="77777777" w:rsidR="00956AE1" w:rsidRPr="009B6B10" w:rsidRDefault="00956AE1" w:rsidP="00956AE1">
      <w:pPr>
        <w:spacing w:after="0" w:line="240" w:lineRule="auto"/>
        <w:rPr>
          <w:b/>
          <w:bCs/>
        </w:rPr>
      </w:pPr>
      <w:r w:rsidRPr="009B6B10">
        <w:rPr>
          <w:b/>
        </w:rPr>
        <w:t>1 lentelė.</w:t>
      </w:r>
      <w:r w:rsidRPr="009B6B10">
        <w:t xml:space="preserve"> </w:t>
      </w:r>
      <w:r w:rsidRPr="009B6B10">
        <w:rPr>
          <w:u w:val="single"/>
        </w:rPr>
        <w:t>Reikalavimai automobiliui.</w:t>
      </w:r>
    </w:p>
    <w:tbl>
      <w:tblPr>
        <w:tblW w:w="9715" w:type="dxa"/>
        <w:tblCellMar>
          <w:left w:w="10" w:type="dxa"/>
          <w:right w:w="10" w:type="dxa"/>
        </w:tblCellMar>
        <w:tblLook w:val="04A0" w:firstRow="1" w:lastRow="0" w:firstColumn="1" w:lastColumn="0" w:noHBand="0" w:noVBand="1"/>
      </w:tblPr>
      <w:tblGrid>
        <w:gridCol w:w="805"/>
        <w:gridCol w:w="3253"/>
        <w:gridCol w:w="3107"/>
        <w:gridCol w:w="2550"/>
      </w:tblGrid>
      <w:tr w:rsidR="00956AE1" w:rsidRPr="009B4886" w14:paraId="1AC03261"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5821F" w14:textId="77777777" w:rsidR="00956AE1" w:rsidRPr="009B4886" w:rsidRDefault="00956AE1" w:rsidP="00CF3F35">
            <w:pPr>
              <w:widowControl w:val="0"/>
              <w:spacing w:after="0"/>
              <w:jc w:val="center"/>
              <w:rPr>
                <w:sz w:val="22"/>
              </w:rPr>
            </w:pPr>
            <w:r w:rsidRPr="009B4886">
              <w:rPr>
                <w:rFonts w:eastAsia="Arial"/>
                <w:b/>
                <w:bCs/>
                <w:sz w:val="22"/>
                <w:lang w:bidi="lt-LT"/>
              </w:rPr>
              <w:t>Eil. Nr.</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89BE" w14:textId="77777777" w:rsidR="00956AE1" w:rsidRPr="009B4886" w:rsidRDefault="00956AE1" w:rsidP="00CF3F35">
            <w:pPr>
              <w:pStyle w:val="Pagrindinistekstas"/>
              <w:jc w:val="center"/>
              <w:rPr>
                <w:rFonts w:eastAsia="MS Mincho"/>
                <w:lang w:eastAsia="ar-SA"/>
              </w:rPr>
            </w:pPr>
            <w:r w:rsidRPr="009B4886">
              <w:t>Minimalūs reikalavimai</w:t>
            </w:r>
            <w:r w:rsidRPr="009B4886">
              <w:rPr>
                <w:vertAlign w:val="superscript"/>
              </w:rPr>
              <w:footnoteReference w:id="1"/>
            </w:r>
            <w:r w:rsidRPr="009B4886">
              <w:t xml:space="preserve"> </w:t>
            </w:r>
          </w:p>
          <w:p w14:paraId="700A3DD9" w14:textId="77777777" w:rsidR="00956AE1" w:rsidRPr="009B4886" w:rsidRDefault="00956AE1" w:rsidP="00CF3F35">
            <w:pPr>
              <w:widowControl w:val="0"/>
              <w:spacing w:after="0"/>
              <w:jc w:val="center"/>
              <w:rPr>
                <w:sz w:val="22"/>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3A963" w14:textId="3A7F269F" w:rsidR="00956AE1" w:rsidRPr="009B4886" w:rsidRDefault="00956AE1" w:rsidP="00CF3F35">
            <w:pPr>
              <w:pStyle w:val="Pagrindinistekstas"/>
              <w:rPr>
                <w:rFonts w:ascii="Calibri" w:hAnsi="Calibri" w:cs="font238"/>
              </w:rPr>
            </w:pPr>
            <w:r w:rsidRPr="009B4886">
              <w:t>Tiekėjo siūlom</w:t>
            </w:r>
            <w:r w:rsidR="009B4886">
              <w:t>i</w:t>
            </w:r>
            <w:r w:rsidRPr="009B4886">
              <w:t xml:space="preserve"> parametrai</w:t>
            </w:r>
          </w:p>
          <w:p w14:paraId="45B62909" w14:textId="77777777" w:rsidR="00956AE1" w:rsidRPr="009B4886" w:rsidRDefault="00956AE1" w:rsidP="00CF3F35">
            <w:pPr>
              <w:pStyle w:val="Pagrindinistekstas"/>
              <w:jc w:val="center"/>
            </w:pPr>
            <w:r w:rsidRPr="009B4886">
              <w:rPr>
                <w:i/>
                <w:iCs/>
              </w:rPr>
              <w:t>(Tiekėjas turi nurodyti konkrečias siūlomų parametrų reikšmes, nepalikdamas žodžių ne mažiau, ne daugiau, nepalikdamas paklaidų, nepalikdamas žodžių arba lygiavertis ir pan.</w:t>
            </w:r>
            <w:r w:rsidRPr="009B4886">
              <w:rPr>
                <w:i/>
                <w:iCs/>
                <w:vertAlign w:val="superscript"/>
              </w:rPr>
              <w:footnoteReference w:id="2"/>
            </w:r>
            <w:r w:rsidRPr="009B4886">
              <w:t xml:space="preserve"> </w:t>
            </w:r>
          </w:p>
          <w:p w14:paraId="78511196" w14:textId="77777777" w:rsidR="00956AE1" w:rsidRPr="009B4886" w:rsidRDefault="00956AE1" w:rsidP="00CF3F35">
            <w:pPr>
              <w:spacing w:after="0"/>
              <w:rPr>
                <w:b/>
                <w:sz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A718" w14:textId="77777777" w:rsidR="00956AE1" w:rsidRPr="009B4886" w:rsidRDefault="00956AE1" w:rsidP="00CF3F35">
            <w:pPr>
              <w:pStyle w:val="Pagrindinistekstas"/>
              <w:spacing w:after="0" w:line="240" w:lineRule="auto"/>
              <w:jc w:val="center"/>
            </w:pPr>
            <w:r w:rsidRPr="009B4886">
              <w:t>Kartu su pasiūlymu pridėto gamintojo dokumento (katalogo arba  brošiūros, ar  gamintojo internetinės svetainės ekrano nuotraukos</w:t>
            </w:r>
            <w:r w:rsidRPr="009B4886">
              <w:rPr>
                <w:rStyle w:val="Puslapioinaosnuoroda"/>
              </w:rPr>
              <w:footnoteReference w:id="3"/>
            </w:r>
            <w:r w:rsidRPr="009B4886">
              <w:t>) (toliau – gamintojo dokumentas), kuriame nurodyta siūloma parametro reikšmė, pavadinimas  ir  puslapis, kuriame yra nurodyta siūloma parametro reikšmė</w:t>
            </w:r>
          </w:p>
          <w:p w14:paraId="3B432A72" w14:textId="77777777" w:rsidR="00956AE1" w:rsidRPr="009B4886" w:rsidRDefault="00956AE1" w:rsidP="00CF3F35">
            <w:pPr>
              <w:spacing w:after="0" w:line="240" w:lineRule="auto"/>
              <w:jc w:val="center"/>
              <w:rPr>
                <w:bCs/>
                <w:iCs/>
                <w:sz w:val="22"/>
              </w:rPr>
            </w:pPr>
            <w:r w:rsidRPr="009B4886">
              <w:rPr>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r w:rsidRPr="009B4886">
              <w:rPr>
                <w:rStyle w:val="Puslapioinaosnuoroda"/>
                <w:b/>
              </w:rPr>
              <w:footnoteReference w:id="4"/>
            </w:r>
            <w:r w:rsidRPr="009B4886">
              <w:rPr>
                <w:b/>
                <w:bCs/>
                <w:sz w:val="20"/>
                <w:szCs w:val="20"/>
              </w:rPr>
              <w:t>).</w:t>
            </w:r>
          </w:p>
        </w:tc>
      </w:tr>
      <w:tr w:rsidR="00956AE1" w:rsidRPr="009B4886" w14:paraId="7EA135C6"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7A58"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6A45" w14:textId="77777777" w:rsidR="00956AE1" w:rsidRPr="009B4886" w:rsidRDefault="00956AE1" w:rsidP="00CF3F35">
            <w:pPr>
              <w:widowControl w:val="0"/>
              <w:spacing w:after="0"/>
              <w:rPr>
                <w:rFonts w:eastAsia="Arial"/>
                <w:sz w:val="22"/>
                <w:lang w:bidi="lt-LT"/>
              </w:rPr>
            </w:pPr>
            <w:r w:rsidRPr="009B4886">
              <w:rPr>
                <w:rFonts w:eastAsia="Arial"/>
                <w:sz w:val="22"/>
                <w:lang w:bidi="lt-LT"/>
              </w:rPr>
              <w:t>Transporto priemonė - M kategorija, M1 klasė – lengvasis automobilis</w:t>
            </w:r>
            <w:r w:rsidRPr="009B4886">
              <w:rPr>
                <w:rStyle w:val="Puslapioinaosnuoroda"/>
                <w:rFonts w:eastAsia="Arial"/>
                <w:sz w:val="22"/>
                <w:lang w:bidi="lt-LT"/>
              </w:rPr>
              <w:footnoteReference w:id="5"/>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4ACE9" w14:textId="77777777" w:rsidR="00956AE1" w:rsidRPr="009B4886" w:rsidRDefault="00956AE1" w:rsidP="00CF3F35">
            <w:pPr>
              <w:widowControl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A4A4D" w14:textId="77777777" w:rsidR="00956AE1" w:rsidRPr="009B4886" w:rsidRDefault="00956AE1" w:rsidP="00CF3F35">
            <w:pPr>
              <w:pStyle w:val="Default"/>
              <w:jc w:val="both"/>
              <w:rPr>
                <w:sz w:val="22"/>
                <w:szCs w:val="22"/>
              </w:rPr>
            </w:pPr>
          </w:p>
        </w:tc>
      </w:tr>
      <w:tr w:rsidR="00956AE1" w:rsidRPr="009B4886" w14:paraId="45D26897"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8E9EA"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26896" w14:textId="77777777" w:rsidR="00956AE1" w:rsidRPr="009B4886" w:rsidRDefault="00956AE1" w:rsidP="00CF3F35">
            <w:pPr>
              <w:widowControl w:val="0"/>
              <w:spacing w:after="0"/>
              <w:rPr>
                <w:rFonts w:eastAsia="Arial"/>
                <w:sz w:val="22"/>
                <w:lang w:bidi="lt-LT"/>
              </w:rPr>
            </w:pPr>
            <w:r w:rsidRPr="009B4886">
              <w:rPr>
                <w:rFonts w:eastAsia="Arial"/>
                <w:sz w:val="22"/>
                <w:lang w:bidi="lt-LT"/>
              </w:rPr>
              <w:t>Automobilis naujas (</w:t>
            </w:r>
            <w:r w:rsidRPr="009B4886">
              <w:rPr>
                <w:sz w:val="22"/>
              </w:rPr>
              <w:t>pagamintas ne anksčiau nei 2024 metais)</w:t>
            </w:r>
            <w:r w:rsidRPr="009B4886">
              <w:rPr>
                <w:rFonts w:eastAsia="Arial"/>
                <w:sz w:val="22"/>
                <w:lang w:bidi="lt-LT"/>
              </w:rPr>
              <w:t>, neeksploatuotas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30D45"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0F48B" w14:textId="77777777" w:rsidR="00956AE1" w:rsidRPr="009B4886" w:rsidRDefault="00956AE1" w:rsidP="00CF3F35">
            <w:pPr>
              <w:pStyle w:val="Default"/>
              <w:jc w:val="both"/>
              <w:rPr>
                <w:i/>
                <w:iCs/>
                <w:sz w:val="22"/>
                <w:szCs w:val="22"/>
              </w:rPr>
            </w:pPr>
          </w:p>
        </w:tc>
      </w:tr>
      <w:tr w:rsidR="00956AE1" w:rsidRPr="009B4886" w14:paraId="40A3D5B5"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33881"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B89EC" w14:textId="77777777" w:rsidR="00956AE1" w:rsidRPr="009B4886" w:rsidRDefault="00956AE1" w:rsidP="00CF3F35">
            <w:pPr>
              <w:widowControl w:val="0"/>
              <w:spacing w:after="0"/>
              <w:rPr>
                <w:rFonts w:eastAsia="Arial"/>
                <w:sz w:val="22"/>
                <w:lang w:bidi="lt-LT"/>
              </w:rPr>
            </w:pPr>
            <w:r w:rsidRPr="009B4886">
              <w:rPr>
                <w:rFonts w:eastAsia="Arial"/>
                <w:sz w:val="22"/>
                <w:lang w:bidi="lt-LT"/>
              </w:rPr>
              <w:t>Kiekis 1 (vienas) automobilis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71381"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FD93" w14:textId="77777777" w:rsidR="00956AE1" w:rsidRPr="009B4886" w:rsidRDefault="00956AE1" w:rsidP="00CF3F35">
            <w:pPr>
              <w:pStyle w:val="Default"/>
              <w:jc w:val="both"/>
              <w:rPr>
                <w:sz w:val="22"/>
                <w:szCs w:val="22"/>
              </w:rPr>
            </w:pPr>
            <w:r w:rsidRPr="009B4886">
              <w:rPr>
                <w:sz w:val="22"/>
                <w:szCs w:val="22"/>
              </w:rPr>
              <w:t>gamintojų dokumentų pateikti nereikalaujama</w:t>
            </w:r>
          </w:p>
        </w:tc>
      </w:tr>
      <w:tr w:rsidR="00956AE1" w:rsidRPr="009B4886" w14:paraId="76C5B516"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A4A68"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566D4" w14:textId="77777777" w:rsidR="00956AE1" w:rsidRPr="009B4886" w:rsidRDefault="00956AE1" w:rsidP="00CF3F35">
            <w:pPr>
              <w:widowControl w:val="0"/>
              <w:spacing w:after="0"/>
              <w:rPr>
                <w:rFonts w:eastAsia="Arial"/>
                <w:sz w:val="22"/>
                <w:lang w:bidi="lt-LT"/>
              </w:rPr>
            </w:pPr>
            <w:r w:rsidRPr="009B4886">
              <w:rPr>
                <w:rFonts w:eastAsia="Arial"/>
                <w:sz w:val="22"/>
                <w:lang w:bidi="lt-LT"/>
              </w:rPr>
              <w:t>Durelių skaičius ne mažiau 5 vnt. kartu su bagažine</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68DD6"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14C5" w14:textId="77777777" w:rsidR="00956AE1" w:rsidRPr="009B4886" w:rsidRDefault="00956AE1" w:rsidP="00CF3F35">
            <w:pPr>
              <w:pStyle w:val="Default"/>
              <w:jc w:val="both"/>
              <w:rPr>
                <w:sz w:val="22"/>
                <w:szCs w:val="22"/>
              </w:rPr>
            </w:pPr>
          </w:p>
        </w:tc>
      </w:tr>
      <w:tr w:rsidR="00956AE1" w:rsidRPr="009B4886" w14:paraId="373771C7"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10003"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A1FAD" w14:textId="77777777" w:rsidR="00956AE1" w:rsidRPr="009B4886" w:rsidRDefault="00956AE1" w:rsidP="00CF3F35">
            <w:pPr>
              <w:widowControl w:val="0"/>
              <w:spacing w:after="0"/>
              <w:rPr>
                <w:rFonts w:eastAsia="Arial"/>
                <w:sz w:val="22"/>
                <w:lang w:bidi="lt-LT"/>
              </w:rPr>
            </w:pPr>
            <w:r w:rsidRPr="009B4886">
              <w:rPr>
                <w:rFonts w:eastAsia="Arial"/>
                <w:sz w:val="22"/>
                <w:lang w:bidi="lt-LT"/>
              </w:rPr>
              <w:t>Sėdimų vietų skaičius (su vairuotoju) ne mažiau, kaip 5 vnt.</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E640"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D3C9" w14:textId="77777777" w:rsidR="00956AE1" w:rsidRPr="009B4886" w:rsidRDefault="00956AE1" w:rsidP="00CF3F35">
            <w:pPr>
              <w:pStyle w:val="Default"/>
              <w:jc w:val="both"/>
              <w:rPr>
                <w:sz w:val="22"/>
                <w:szCs w:val="22"/>
              </w:rPr>
            </w:pPr>
          </w:p>
        </w:tc>
      </w:tr>
      <w:tr w:rsidR="00956AE1" w:rsidRPr="009B4886" w14:paraId="6B1DC837"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4BC21"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219D9" w14:textId="77777777" w:rsidR="00956AE1" w:rsidRPr="009B4886" w:rsidRDefault="00956AE1" w:rsidP="00CF3F35">
            <w:pPr>
              <w:widowControl w:val="0"/>
              <w:spacing w:after="0"/>
              <w:rPr>
                <w:rFonts w:eastAsia="Arial"/>
                <w:sz w:val="22"/>
                <w:lang w:bidi="lt-LT"/>
              </w:rPr>
            </w:pPr>
            <w:r w:rsidRPr="009B4886">
              <w:rPr>
                <w:rFonts w:eastAsia="Arial"/>
                <w:sz w:val="22"/>
                <w:lang w:bidi="lt-LT"/>
              </w:rPr>
              <w:t xml:space="preserve">Transmisijos tipas: automatinė </w:t>
            </w:r>
            <w:r w:rsidRPr="009B4886">
              <w:rPr>
                <w:rFonts w:eastAsia="Arial"/>
                <w:sz w:val="22"/>
                <w:lang w:bidi="lt-LT"/>
              </w:rPr>
              <w:lastRenderedPageBreak/>
              <w:t xml:space="preserve">pavarų dėžė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68E33" w14:textId="77777777" w:rsidR="00956AE1" w:rsidRPr="009B4886" w:rsidRDefault="00956AE1" w:rsidP="00CF3F35">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F160" w14:textId="77777777" w:rsidR="00956AE1" w:rsidRPr="009B4886" w:rsidRDefault="00956AE1" w:rsidP="00CF3F35">
            <w:pPr>
              <w:pStyle w:val="Default"/>
              <w:jc w:val="both"/>
              <w:rPr>
                <w:sz w:val="22"/>
                <w:szCs w:val="22"/>
              </w:rPr>
            </w:pPr>
          </w:p>
        </w:tc>
      </w:tr>
      <w:tr w:rsidR="00956AE1" w:rsidRPr="009B4886" w14:paraId="4655E797"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6C5BC"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CC2E4" w14:textId="77777777" w:rsidR="00956AE1" w:rsidRPr="009B4886" w:rsidRDefault="00956AE1" w:rsidP="00CF3F35">
            <w:pPr>
              <w:widowControl w:val="0"/>
              <w:spacing w:after="0"/>
              <w:rPr>
                <w:rFonts w:eastAsia="Arial"/>
                <w:sz w:val="22"/>
                <w:lang w:bidi="lt-LT"/>
              </w:rPr>
            </w:pPr>
            <w:r w:rsidRPr="009B4886">
              <w:rPr>
                <w:sz w:val="22"/>
                <w:lang w:bidi="lt-LT"/>
              </w:rPr>
              <w:t xml:space="preserve">Energijos šaltinis: </w:t>
            </w:r>
            <w:r w:rsidRPr="009B4886">
              <w:rPr>
                <w:rFonts w:eastAsia="Arial"/>
                <w:sz w:val="22"/>
                <w:lang w:bidi="lt-LT"/>
              </w:rPr>
              <w:t>Benzininis vidaus degimo variklis su „</w:t>
            </w:r>
            <w:proofErr w:type="spellStart"/>
            <w:r w:rsidRPr="009B4886">
              <w:rPr>
                <w:rFonts w:eastAsia="Arial"/>
                <w:sz w:val="22"/>
                <w:lang w:bidi="lt-LT"/>
              </w:rPr>
              <w:t>Mild</w:t>
            </w:r>
            <w:proofErr w:type="spellEnd"/>
            <w:r w:rsidRPr="009B4886">
              <w:rPr>
                <w:rFonts w:eastAsia="Arial"/>
                <w:sz w:val="22"/>
                <w:lang w:bidi="lt-LT"/>
              </w:rPr>
              <w:t xml:space="preserve"> </w:t>
            </w:r>
            <w:proofErr w:type="spellStart"/>
            <w:r w:rsidRPr="009B4886">
              <w:rPr>
                <w:rFonts w:eastAsia="Arial"/>
                <w:sz w:val="22"/>
                <w:lang w:bidi="lt-LT"/>
              </w:rPr>
              <w:t>hybrid</w:t>
            </w:r>
            <w:proofErr w:type="spellEnd"/>
            <w:r w:rsidRPr="009B4886">
              <w:rPr>
                <w:rFonts w:eastAsia="Arial"/>
                <w:sz w:val="22"/>
                <w:lang w:bidi="lt-LT"/>
              </w:rPr>
              <w:t>“ sistema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9FEF" w14:textId="77777777" w:rsidR="00956AE1" w:rsidRPr="009B4886" w:rsidRDefault="00956AE1" w:rsidP="00CF3F35">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7E60" w14:textId="77777777" w:rsidR="00956AE1" w:rsidRPr="009B4886" w:rsidRDefault="00956AE1" w:rsidP="00CF3F35">
            <w:pPr>
              <w:pStyle w:val="Default"/>
              <w:jc w:val="both"/>
              <w:rPr>
                <w:sz w:val="22"/>
                <w:szCs w:val="22"/>
              </w:rPr>
            </w:pPr>
          </w:p>
        </w:tc>
      </w:tr>
      <w:tr w:rsidR="00956AE1" w:rsidRPr="009B4886" w14:paraId="13C2404B"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266F7"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50D23" w14:textId="77777777" w:rsidR="00956AE1" w:rsidRPr="009B4886" w:rsidRDefault="00956AE1" w:rsidP="00CF3F35">
            <w:pPr>
              <w:widowControl w:val="0"/>
              <w:spacing w:after="0"/>
              <w:rPr>
                <w:sz w:val="22"/>
                <w:lang w:bidi="lt-LT"/>
              </w:rPr>
            </w:pPr>
            <w:r w:rsidRPr="009B4886">
              <w:rPr>
                <w:rFonts w:eastAsia="Arial"/>
                <w:sz w:val="22"/>
                <w:lang w:bidi="lt-LT"/>
              </w:rPr>
              <w:t>Galia ne mažesnė kaip 110 kW</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5D7C7" w14:textId="77777777" w:rsidR="00956AE1" w:rsidRPr="009B4886" w:rsidRDefault="00956AE1" w:rsidP="00CF3F35">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39B87" w14:textId="77777777" w:rsidR="00956AE1" w:rsidRPr="009B4886" w:rsidRDefault="00956AE1" w:rsidP="00CF3F35">
            <w:pPr>
              <w:pStyle w:val="Default"/>
              <w:jc w:val="both"/>
              <w:rPr>
                <w:sz w:val="22"/>
                <w:szCs w:val="22"/>
              </w:rPr>
            </w:pPr>
          </w:p>
        </w:tc>
      </w:tr>
      <w:tr w:rsidR="00956AE1" w:rsidRPr="009B4886" w14:paraId="598A40AC"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94435"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A5941" w14:textId="77777777" w:rsidR="00956AE1" w:rsidRPr="009B4886" w:rsidRDefault="00956AE1" w:rsidP="00CF3F35">
            <w:pPr>
              <w:widowControl w:val="0"/>
              <w:spacing w:after="0"/>
              <w:rPr>
                <w:rFonts w:eastAsia="Arial"/>
                <w:sz w:val="22"/>
                <w:lang w:bidi="lt-LT"/>
              </w:rPr>
            </w:pPr>
            <w:r w:rsidRPr="009B4886">
              <w:rPr>
                <w:rFonts w:eastAsia="Arial"/>
                <w:sz w:val="22"/>
                <w:lang w:bidi="lt-LT"/>
              </w:rPr>
              <w:t>Automatinio stabdymo stovint sistema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EEEB3"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2BEF" w14:textId="77777777" w:rsidR="00956AE1" w:rsidRPr="009B4886" w:rsidRDefault="00956AE1" w:rsidP="00CF3F35">
            <w:pPr>
              <w:pStyle w:val="Default"/>
              <w:jc w:val="both"/>
              <w:rPr>
                <w:sz w:val="22"/>
                <w:szCs w:val="22"/>
              </w:rPr>
            </w:pPr>
          </w:p>
        </w:tc>
      </w:tr>
      <w:tr w:rsidR="00956AE1" w:rsidRPr="009B4886" w14:paraId="1C17A29E"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FDFF3"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F4278" w14:textId="77777777" w:rsidR="00956AE1" w:rsidRPr="009B4886" w:rsidRDefault="00956AE1" w:rsidP="00CF3F35">
            <w:pPr>
              <w:widowControl w:val="0"/>
              <w:spacing w:after="0"/>
              <w:rPr>
                <w:rFonts w:eastAsia="Arial"/>
                <w:sz w:val="22"/>
                <w:lang w:bidi="lt-LT"/>
              </w:rPr>
            </w:pPr>
            <w:r w:rsidRPr="009B4886">
              <w:rPr>
                <w:rFonts w:eastAsia="Arial"/>
                <w:sz w:val="22"/>
                <w:lang w:bidi="lt-LT"/>
              </w:rPr>
              <w:t>Elektromechaninis stovėjimo stabdis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5E397"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8E435" w14:textId="77777777" w:rsidR="00956AE1" w:rsidRPr="009B4886" w:rsidRDefault="00956AE1" w:rsidP="00CF3F35">
            <w:pPr>
              <w:pStyle w:val="Default"/>
              <w:jc w:val="both"/>
              <w:rPr>
                <w:sz w:val="22"/>
                <w:szCs w:val="22"/>
              </w:rPr>
            </w:pPr>
          </w:p>
        </w:tc>
      </w:tr>
      <w:tr w:rsidR="00956AE1" w:rsidRPr="009B4886" w14:paraId="3D2626D4"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64750"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A9F94" w14:textId="77777777" w:rsidR="00956AE1" w:rsidRPr="009B4886" w:rsidRDefault="00956AE1" w:rsidP="00CF3F35">
            <w:pPr>
              <w:widowControl w:val="0"/>
              <w:spacing w:after="0"/>
              <w:rPr>
                <w:rFonts w:eastAsia="Arial"/>
                <w:sz w:val="22"/>
                <w:lang w:bidi="lt-LT"/>
              </w:rPr>
            </w:pPr>
            <w:r w:rsidRPr="009B4886">
              <w:rPr>
                <w:rFonts w:eastAsia="Arial"/>
                <w:sz w:val="22"/>
                <w:lang w:bidi="lt-LT"/>
              </w:rPr>
              <w:t>Elektroniniu būdu valdomas diferencialo blokavimo mechanizmas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8D09A"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763A2" w14:textId="77777777" w:rsidR="00956AE1" w:rsidRPr="009B4886" w:rsidRDefault="00956AE1" w:rsidP="00CF3F35">
            <w:pPr>
              <w:pStyle w:val="Default"/>
              <w:jc w:val="both"/>
              <w:rPr>
                <w:sz w:val="22"/>
                <w:szCs w:val="22"/>
              </w:rPr>
            </w:pPr>
          </w:p>
        </w:tc>
      </w:tr>
      <w:tr w:rsidR="00956AE1" w:rsidRPr="009B4886" w14:paraId="25A58257"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C58EC"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C41A2" w14:textId="77777777" w:rsidR="00956AE1" w:rsidRPr="009B4886" w:rsidRDefault="00956AE1" w:rsidP="00CF3F35">
            <w:pPr>
              <w:widowControl w:val="0"/>
              <w:spacing w:after="0"/>
              <w:rPr>
                <w:rFonts w:eastAsia="Arial"/>
                <w:sz w:val="22"/>
                <w:lang w:bidi="lt-LT"/>
              </w:rPr>
            </w:pPr>
            <w:r w:rsidRPr="009B4886">
              <w:rPr>
                <w:sz w:val="22"/>
                <w:lang w:bidi="lt-LT"/>
              </w:rPr>
              <w:t>Autopilotas su atstumo palaikymo sistema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EACE9"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1DF2" w14:textId="77777777" w:rsidR="00956AE1" w:rsidRPr="009B4886" w:rsidRDefault="00956AE1" w:rsidP="00CF3F35">
            <w:pPr>
              <w:pStyle w:val="Default"/>
              <w:jc w:val="both"/>
              <w:rPr>
                <w:sz w:val="22"/>
                <w:szCs w:val="22"/>
              </w:rPr>
            </w:pPr>
          </w:p>
        </w:tc>
      </w:tr>
      <w:tr w:rsidR="00956AE1" w:rsidRPr="009B4886" w14:paraId="44380D26"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60AA3"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2F08D" w14:textId="77777777" w:rsidR="00956AE1" w:rsidRPr="009B4886" w:rsidRDefault="00956AE1" w:rsidP="00CF3F35">
            <w:pPr>
              <w:widowControl w:val="0"/>
              <w:spacing w:after="0"/>
              <w:rPr>
                <w:rFonts w:eastAsia="Arial"/>
                <w:sz w:val="22"/>
                <w:lang w:bidi="lt-LT"/>
              </w:rPr>
            </w:pPr>
            <w:r w:rsidRPr="009B4886">
              <w:rPr>
                <w:sz w:val="22"/>
                <w:lang w:bidi="lt-LT"/>
              </w:rPr>
              <w:t>Linijų palaikymo sistema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302D3"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3BEF" w14:textId="77777777" w:rsidR="00956AE1" w:rsidRPr="009B4886" w:rsidRDefault="00956AE1" w:rsidP="00CF3F35">
            <w:pPr>
              <w:pStyle w:val="Default"/>
              <w:jc w:val="both"/>
              <w:rPr>
                <w:sz w:val="22"/>
                <w:szCs w:val="22"/>
              </w:rPr>
            </w:pPr>
          </w:p>
        </w:tc>
      </w:tr>
      <w:tr w:rsidR="00956AE1" w:rsidRPr="009B4886" w14:paraId="18FAEA04"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D5607"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A219C" w14:textId="77777777" w:rsidR="00956AE1" w:rsidRPr="009B4886" w:rsidRDefault="00956AE1" w:rsidP="00CF3F35">
            <w:pPr>
              <w:widowControl w:val="0"/>
              <w:spacing w:after="0"/>
              <w:rPr>
                <w:rFonts w:eastAsia="Arial"/>
                <w:sz w:val="22"/>
                <w:lang w:bidi="lt-LT"/>
              </w:rPr>
            </w:pPr>
            <w:r w:rsidRPr="009B4886">
              <w:rPr>
                <w:sz w:val="22"/>
              </w:rPr>
              <w:t>Oro pagalvės ne mažiau 6 vnt.</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83A0E"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829DE" w14:textId="77777777" w:rsidR="00956AE1" w:rsidRPr="009B4886" w:rsidRDefault="00956AE1" w:rsidP="00CF3F35">
            <w:pPr>
              <w:pStyle w:val="Default"/>
              <w:jc w:val="both"/>
              <w:rPr>
                <w:sz w:val="22"/>
                <w:szCs w:val="22"/>
              </w:rPr>
            </w:pPr>
          </w:p>
        </w:tc>
      </w:tr>
      <w:tr w:rsidR="00956AE1" w:rsidRPr="009B4886" w14:paraId="36B9896E"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0500D"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BF031" w14:textId="77777777" w:rsidR="00956AE1" w:rsidRPr="009B4886" w:rsidRDefault="00956AE1" w:rsidP="00CF3F35">
            <w:pPr>
              <w:widowControl w:val="0"/>
              <w:spacing w:after="0"/>
              <w:rPr>
                <w:sz w:val="22"/>
                <w:lang w:bidi="lt-LT"/>
              </w:rPr>
            </w:pPr>
            <w:r w:rsidRPr="009B4886">
              <w:rPr>
                <w:sz w:val="22"/>
              </w:rPr>
              <w:t>Stabdžių antiblokavimo sistema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A702D"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E492A" w14:textId="77777777" w:rsidR="00956AE1" w:rsidRPr="009B4886" w:rsidRDefault="00956AE1" w:rsidP="00CF3F35">
            <w:pPr>
              <w:pStyle w:val="Default"/>
              <w:jc w:val="both"/>
              <w:rPr>
                <w:sz w:val="22"/>
                <w:szCs w:val="22"/>
              </w:rPr>
            </w:pPr>
          </w:p>
        </w:tc>
      </w:tr>
      <w:tr w:rsidR="00956AE1" w:rsidRPr="009B4886" w14:paraId="07FCD6F2"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A0B25"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A372C" w14:textId="77777777" w:rsidR="00956AE1" w:rsidRPr="009B4886" w:rsidRDefault="00956AE1" w:rsidP="00CF3F35">
            <w:pPr>
              <w:widowControl w:val="0"/>
              <w:spacing w:after="0"/>
              <w:rPr>
                <w:strike/>
                <w:sz w:val="22"/>
                <w:lang w:bidi="lt-LT"/>
              </w:rPr>
            </w:pPr>
            <w:r w:rsidRPr="009B4886">
              <w:rPr>
                <w:sz w:val="22"/>
              </w:rPr>
              <w:t>Elektroninė stabilumo sistema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37DAF"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6F39" w14:textId="77777777" w:rsidR="00956AE1" w:rsidRPr="009B4886" w:rsidRDefault="00956AE1" w:rsidP="00CF3F35">
            <w:pPr>
              <w:pStyle w:val="Default"/>
              <w:jc w:val="both"/>
              <w:rPr>
                <w:i/>
                <w:iCs/>
                <w:sz w:val="22"/>
                <w:szCs w:val="22"/>
              </w:rPr>
            </w:pPr>
          </w:p>
        </w:tc>
      </w:tr>
      <w:tr w:rsidR="00956AE1" w:rsidRPr="009B4886" w14:paraId="25A4336A"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EB159"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655FB" w14:textId="77777777" w:rsidR="00956AE1" w:rsidRPr="009B4886" w:rsidRDefault="00956AE1" w:rsidP="00CF3F35">
            <w:pPr>
              <w:widowControl w:val="0"/>
              <w:spacing w:after="0"/>
              <w:rPr>
                <w:sz w:val="22"/>
                <w:lang w:bidi="lt-LT"/>
              </w:rPr>
            </w:pPr>
            <w:r w:rsidRPr="009B4886">
              <w:rPr>
                <w:sz w:val="22"/>
              </w:rPr>
              <w:t>Skaitmeninis prietaisų skydelis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D764C"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FFB9C" w14:textId="77777777" w:rsidR="00956AE1" w:rsidRPr="009B4886" w:rsidRDefault="00956AE1" w:rsidP="00CF3F35">
            <w:pPr>
              <w:pStyle w:val="Default"/>
              <w:jc w:val="both"/>
              <w:rPr>
                <w:sz w:val="22"/>
                <w:szCs w:val="22"/>
              </w:rPr>
            </w:pPr>
          </w:p>
        </w:tc>
      </w:tr>
      <w:tr w:rsidR="00956AE1" w:rsidRPr="009B4886" w14:paraId="3DAF24D5"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535A3"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776AD" w14:textId="77777777" w:rsidR="00956AE1" w:rsidRPr="009B4886" w:rsidRDefault="00956AE1" w:rsidP="00CF3F35">
            <w:pPr>
              <w:widowControl w:val="0"/>
              <w:spacing w:after="0"/>
              <w:rPr>
                <w:sz w:val="22"/>
              </w:rPr>
            </w:pPr>
            <w:r w:rsidRPr="009B4886">
              <w:rPr>
                <w:sz w:val="22"/>
              </w:rPr>
              <w:t xml:space="preserve">Elektra valdomi priekinių ir galinių durų langai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070C3" w14:textId="77777777" w:rsidR="00956AE1" w:rsidRPr="009B4886" w:rsidRDefault="00956AE1" w:rsidP="00CF3F3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BF3C" w14:textId="77777777" w:rsidR="00956AE1" w:rsidRPr="009B4886" w:rsidRDefault="00956AE1" w:rsidP="00CF3F35">
            <w:pPr>
              <w:pStyle w:val="Default"/>
              <w:jc w:val="both"/>
              <w:rPr>
                <w:sz w:val="22"/>
                <w:szCs w:val="22"/>
              </w:rPr>
            </w:pPr>
          </w:p>
        </w:tc>
      </w:tr>
      <w:tr w:rsidR="00956AE1" w:rsidRPr="009B4886" w14:paraId="1CA35C6F"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4D686"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68FAC" w14:textId="77777777" w:rsidR="00956AE1" w:rsidRPr="009B4886" w:rsidRDefault="00956AE1" w:rsidP="00CF3F35">
            <w:pPr>
              <w:autoSpaceDE w:val="0"/>
              <w:spacing w:after="0"/>
              <w:rPr>
                <w:sz w:val="22"/>
              </w:rPr>
            </w:pPr>
            <w:r w:rsidRPr="009B4886">
              <w:rPr>
                <w:sz w:val="22"/>
              </w:rPr>
              <w:t>Automatinė klimato kontrolė</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28DC8" w14:textId="77777777" w:rsidR="00956AE1" w:rsidRPr="009B4886" w:rsidRDefault="00956AE1" w:rsidP="00CF3F3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0965" w14:textId="77777777" w:rsidR="00956AE1" w:rsidRPr="009B4886" w:rsidRDefault="00956AE1" w:rsidP="00CF3F35">
            <w:pPr>
              <w:pStyle w:val="Default"/>
              <w:jc w:val="both"/>
              <w:rPr>
                <w:sz w:val="22"/>
                <w:szCs w:val="22"/>
              </w:rPr>
            </w:pPr>
          </w:p>
        </w:tc>
      </w:tr>
      <w:tr w:rsidR="00956AE1" w:rsidRPr="009B4886" w14:paraId="5E775379"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DC1A6" w14:textId="77777777" w:rsidR="00956AE1" w:rsidRPr="009B4886" w:rsidRDefault="00956AE1" w:rsidP="00956AE1">
            <w:pPr>
              <w:pStyle w:val="Sraopastraipa"/>
              <w:widowControl w:val="0"/>
              <w:numPr>
                <w:ilvl w:val="0"/>
                <w:numId w:val="1"/>
              </w:numPr>
              <w:suppressAutoHyphens/>
              <w:autoSpaceDN w:val="0"/>
              <w:spacing w:after="0" w:line="240" w:lineRule="auto"/>
              <w:contextualSpacing w:val="0"/>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768" w14:textId="7ED69870" w:rsidR="00956AE1" w:rsidRPr="009B4886" w:rsidRDefault="00956AE1" w:rsidP="00CF3F35">
            <w:pPr>
              <w:pStyle w:val="Default"/>
              <w:rPr>
                <w:sz w:val="22"/>
                <w:szCs w:val="22"/>
              </w:rPr>
            </w:pPr>
            <w:r w:rsidRPr="009B4886">
              <w:rPr>
                <w:sz w:val="22"/>
              </w:rPr>
              <w:t xml:space="preserve">Gamyklinė automobilio apsaugos sistema su centriniu užraktu ir </w:t>
            </w:r>
            <w:proofErr w:type="spellStart"/>
            <w:r w:rsidRPr="009B4886">
              <w:rPr>
                <w:sz w:val="22"/>
              </w:rPr>
              <w:t>berakte</w:t>
            </w:r>
            <w:proofErr w:type="spellEnd"/>
            <w:r w:rsidR="009B4886">
              <w:rPr>
                <w:sz w:val="22"/>
              </w:rPr>
              <w:t xml:space="preserve"> (</w:t>
            </w:r>
            <w:proofErr w:type="spellStart"/>
            <w:r w:rsidR="009B4886" w:rsidRPr="009B4886">
              <w:rPr>
                <w:sz w:val="22"/>
              </w:rPr>
              <w:t>Keyless</w:t>
            </w:r>
            <w:proofErr w:type="spellEnd"/>
            <w:r w:rsidR="009B4886">
              <w:rPr>
                <w:sz w:val="22"/>
              </w:rPr>
              <w:t>)</w:t>
            </w:r>
            <w:r w:rsidRPr="009B4886">
              <w:rPr>
                <w:sz w:val="22"/>
              </w:rPr>
              <w:t xml:space="preserve"> užvedimo sistema.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C3C0C" w14:textId="77777777" w:rsidR="00956AE1" w:rsidRPr="009B4886" w:rsidRDefault="00956AE1" w:rsidP="00CF3F3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88C33" w14:textId="77777777" w:rsidR="00956AE1" w:rsidRPr="009B4886" w:rsidRDefault="00956AE1" w:rsidP="00CF3F35">
            <w:pPr>
              <w:pStyle w:val="Default"/>
              <w:jc w:val="both"/>
              <w:rPr>
                <w:sz w:val="22"/>
                <w:szCs w:val="22"/>
              </w:rPr>
            </w:pPr>
          </w:p>
        </w:tc>
      </w:tr>
      <w:tr w:rsidR="00956AE1" w:rsidRPr="009B4886" w14:paraId="3D5B9AA3"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A25B8"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5D8BD" w14:textId="77777777" w:rsidR="00956AE1" w:rsidRPr="009B4886" w:rsidRDefault="00956AE1" w:rsidP="00CF3F35">
            <w:pPr>
              <w:autoSpaceDE w:val="0"/>
              <w:spacing w:after="0"/>
              <w:rPr>
                <w:sz w:val="22"/>
              </w:rPr>
            </w:pPr>
            <w:r w:rsidRPr="009B4886">
              <w:rPr>
                <w:color w:val="000000"/>
                <w:sz w:val="22"/>
              </w:rPr>
              <w:t>Vairo stiprintuvas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89CC9" w14:textId="77777777" w:rsidR="00956AE1" w:rsidRPr="009B4886" w:rsidRDefault="00956AE1" w:rsidP="00CF3F3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3817E" w14:textId="77777777" w:rsidR="00956AE1" w:rsidRPr="009B4886" w:rsidRDefault="00956AE1" w:rsidP="00CF3F35">
            <w:pPr>
              <w:pStyle w:val="Default"/>
              <w:jc w:val="both"/>
              <w:rPr>
                <w:sz w:val="22"/>
                <w:szCs w:val="22"/>
              </w:rPr>
            </w:pPr>
          </w:p>
        </w:tc>
      </w:tr>
      <w:tr w:rsidR="00956AE1" w:rsidRPr="009B4886" w14:paraId="29BA98D4"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82D36"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B7431" w14:textId="77777777" w:rsidR="00956AE1" w:rsidRPr="009B4886" w:rsidRDefault="00956AE1" w:rsidP="00CF3F35">
            <w:pPr>
              <w:autoSpaceDE w:val="0"/>
              <w:spacing w:after="0"/>
              <w:rPr>
                <w:sz w:val="22"/>
              </w:rPr>
            </w:pPr>
            <w:r w:rsidRPr="009B4886">
              <w:rPr>
                <w:color w:val="000000"/>
                <w:sz w:val="22"/>
              </w:rPr>
              <w:t>Šildomos priekinės sėdynės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55425" w14:textId="77777777" w:rsidR="00956AE1" w:rsidRPr="009B4886" w:rsidRDefault="00956AE1" w:rsidP="00CF3F35">
            <w:pPr>
              <w:pStyle w:val="Default"/>
              <w:rPr>
                <w:sz w:val="22"/>
                <w:szCs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C8D6" w14:textId="77777777" w:rsidR="00956AE1" w:rsidRPr="009B4886" w:rsidRDefault="00956AE1" w:rsidP="00CF3F35">
            <w:pPr>
              <w:pStyle w:val="Default"/>
              <w:rPr>
                <w:sz w:val="22"/>
                <w:szCs w:val="22"/>
              </w:rPr>
            </w:pPr>
          </w:p>
        </w:tc>
      </w:tr>
      <w:tr w:rsidR="00956AE1" w:rsidRPr="009B4886" w14:paraId="61FAB770"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5C3BF"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36236" w14:textId="77777777" w:rsidR="00956AE1" w:rsidRPr="009B4886" w:rsidRDefault="00956AE1" w:rsidP="00CF3F35">
            <w:pPr>
              <w:autoSpaceDE w:val="0"/>
              <w:spacing w:after="0"/>
              <w:rPr>
                <w:color w:val="000000"/>
                <w:sz w:val="22"/>
              </w:rPr>
            </w:pPr>
            <w:r w:rsidRPr="009B4886">
              <w:rPr>
                <w:color w:val="000000"/>
                <w:sz w:val="22"/>
              </w:rPr>
              <w:t>Lietaus jutiklis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B73C7" w14:textId="77777777" w:rsidR="00956AE1" w:rsidRPr="009B4886" w:rsidRDefault="00956AE1" w:rsidP="00CF3F3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5820B" w14:textId="77777777" w:rsidR="00956AE1" w:rsidRPr="009B4886" w:rsidRDefault="00956AE1" w:rsidP="00CF3F35">
            <w:pPr>
              <w:pStyle w:val="Default"/>
              <w:rPr>
                <w:sz w:val="22"/>
                <w:szCs w:val="22"/>
              </w:rPr>
            </w:pPr>
          </w:p>
        </w:tc>
      </w:tr>
      <w:tr w:rsidR="00956AE1" w:rsidRPr="009B4886" w14:paraId="4B9ECB31"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C1C8D"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03765" w14:textId="77777777" w:rsidR="00956AE1" w:rsidRPr="009B4886" w:rsidRDefault="00956AE1" w:rsidP="00CF3F35">
            <w:pPr>
              <w:widowControl w:val="0"/>
              <w:spacing w:after="0"/>
              <w:rPr>
                <w:sz w:val="22"/>
              </w:rPr>
            </w:pPr>
            <w:r w:rsidRPr="009B4886">
              <w:rPr>
                <w:color w:val="000000"/>
                <w:sz w:val="22"/>
              </w:rPr>
              <w:t>Šildomas vairas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A064A" w14:textId="77777777" w:rsidR="00956AE1" w:rsidRPr="009B4886" w:rsidRDefault="00956AE1" w:rsidP="00CF3F3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3499" w14:textId="77777777" w:rsidR="00956AE1" w:rsidRPr="009B4886" w:rsidRDefault="00956AE1" w:rsidP="00CF3F35">
            <w:pPr>
              <w:pStyle w:val="Default"/>
              <w:rPr>
                <w:sz w:val="22"/>
                <w:szCs w:val="22"/>
              </w:rPr>
            </w:pPr>
          </w:p>
        </w:tc>
      </w:tr>
      <w:tr w:rsidR="00956AE1" w:rsidRPr="009B4886" w14:paraId="3DEAD6B0"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5E913"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B4251" w14:textId="77777777" w:rsidR="00956AE1" w:rsidRPr="009B4886" w:rsidRDefault="00956AE1" w:rsidP="00CF3F35">
            <w:pPr>
              <w:widowControl w:val="0"/>
              <w:spacing w:after="0"/>
              <w:rPr>
                <w:color w:val="000000"/>
                <w:sz w:val="22"/>
              </w:rPr>
            </w:pPr>
            <w:r w:rsidRPr="009B4886">
              <w:rPr>
                <w:rFonts w:eastAsia="Arial"/>
                <w:sz w:val="22"/>
                <w:lang w:bidi="lt-LT"/>
              </w:rPr>
              <w:t>Galinė vaizdo kamera ir parkavimosi jutikliai priekyje ir gale</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BCAAF"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B6A53" w14:textId="77777777" w:rsidR="00956AE1" w:rsidRPr="009B4886" w:rsidRDefault="00956AE1" w:rsidP="00CF3F35">
            <w:pPr>
              <w:pStyle w:val="Default"/>
              <w:rPr>
                <w:sz w:val="22"/>
                <w:szCs w:val="22"/>
              </w:rPr>
            </w:pPr>
          </w:p>
        </w:tc>
      </w:tr>
      <w:tr w:rsidR="00956AE1" w:rsidRPr="009B4886" w14:paraId="060BE6EA"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F693"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26108" w14:textId="77777777" w:rsidR="00956AE1" w:rsidRPr="009B4886" w:rsidRDefault="00956AE1" w:rsidP="00CF3F35">
            <w:pPr>
              <w:widowControl w:val="0"/>
              <w:spacing w:after="0"/>
              <w:rPr>
                <w:color w:val="000000"/>
                <w:sz w:val="22"/>
              </w:rPr>
            </w:pPr>
            <w:r w:rsidRPr="009B4886">
              <w:rPr>
                <w:rFonts w:eastAsia="Arial"/>
                <w:sz w:val="22"/>
                <w:lang w:bidi="lt-LT"/>
              </w:rPr>
              <w:t>Priekiniai ir galiniai šviesos diodų žibintai</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16505"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D4710" w14:textId="77777777" w:rsidR="00956AE1" w:rsidRPr="009B4886" w:rsidRDefault="00956AE1" w:rsidP="00CF3F35">
            <w:pPr>
              <w:pStyle w:val="Default"/>
              <w:rPr>
                <w:sz w:val="22"/>
                <w:szCs w:val="22"/>
              </w:rPr>
            </w:pPr>
          </w:p>
        </w:tc>
      </w:tr>
      <w:tr w:rsidR="00956AE1" w:rsidRPr="009B4886" w14:paraId="0C4BCB3E"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65808"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BE726" w14:textId="77777777" w:rsidR="00956AE1" w:rsidRPr="009B4886" w:rsidRDefault="00956AE1" w:rsidP="00CF3F35">
            <w:pPr>
              <w:widowControl w:val="0"/>
              <w:spacing w:after="0"/>
              <w:rPr>
                <w:rFonts w:eastAsia="Arial"/>
                <w:sz w:val="22"/>
                <w:lang w:bidi="lt-LT"/>
              </w:rPr>
            </w:pPr>
            <w:r w:rsidRPr="009B4886">
              <w:rPr>
                <w:rFonts w:eastAsia="Arial"/>
                <w:sz w:val="22"/>
                <w:lang w:bidi="lt-LT"/>
              </w:rPr>
              <w:t>Elektra valdomi, šildomi ir prilenkiami išoriniai veidrodžiai su atminties funkcija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F7824" w14:textId="77777777" w:rsidR="00956AE1" w:rsidRPr="009B4886" w:rsidRDefault="00956AE1" w:rsidP="00CF3F3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0E706" w14:textId="77777777" w:rsidR="00956AE1" w:rsidRPr="009B4886" w:rsidRDefault="00956AE1" w:rsidP="00CF3F35">
            <w:pPr>
              <w:pStyle w:val="Default"/>
              <w:rPr>
                <w:sz w:val="22"/>
                <w:szCs w:val="22"/>
              </w:rPr>
            </w:pPr>
          </w:p>
        </w:tc>
      </w:tr>
      <w:tr w:rsidR="00956AE1" w:rsidRPr="009B4886" w14:paraId="6F2B567A"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0B8E1"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161C9" w14:textId="77777777" w:rsidR="00956AE1" w:rsidRPr="009B4886" w:rsidRDefault="00956AE1" w:rsidP="00CF3F35">
            <w:pPr>
              <w:widowControl w:val="0"/>
              <w:spacing w:after="0"/>
              <w:rPr>
                <w:rFonts w:eastAsia="Arial"/>
                <w:sz w:val="22"/>
                <w:lang w:bidi="lt-LT"/>
              </w:rPr>
            </w:pPr>
            <w:r w:rsidRPr="009B4886">
              <w:rPr>
                <w:sz w:val="22"/>
              </w:rPr>
              <w:t>Kartu su Automobiliu turi būti pateikiamas teisės aktais nustatytus reikalavimus atitinkantis gesintuvas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131E3"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B173" w14:textId="77777777" w:rsidR="00956AE1" w:rsidRPr="009B4886" w:rsidRDefault="00956AE1" w:rsidP="00CF3F35">
            <w:pPr>
              <w:pStyle w:val="Default"/>
              <w:rPr>
                <w:sz w:val="22"/>
                <w:szCs w:val="22"/>
              </w:rPr>
            </w:pPr>
            <w:r w:rsidRPr="009B4886">
              <w:rPr>
                <w:sz w:val="22"/>
                <w:szCs w:val="22"/>
              </w:rPr>
              <w:t>gamintojų dokumentų pateikti nereikalaujama</w:t>
            </w:r>
          </w:p>
        </w:tc>
      </w:tr>
      <w:tr w:rsidR="00956AE1" w:rsidRPr="009B4886" w14:paraId="67E65C53"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16E05"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69EA5" w14:textId="77777777" w:rsidR="00956AE1" w:rsidRPr="009B4886" w:rsidRDefault="00956AE1" w:rsidP="00CF3F35">
            <w:pPr>
              <w:widowControl w:val="0"/>
              <w:spacing w:after="0"/>
              <w:rPr>
                <w:rFonts w:eastAsia="Arial"/>
                <w:sz w:val="22"/>
                <w:lang w:bidi="lt-LT"/>
              </w:rPr>
            </w:pPr>
            <w:r w:rsidRPr="009B4886">
              <w:rPr>
                <w:sz w:val="22"/>
              </w:rPr>
              <w:t>Pirmosios pagalbos rinkinys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0D7EB"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9C9" w14:textId="77777777" w:rsidR="00956AE1" w:rsidRPr="009B4886" w:rsidRDefault="00956AE1" w:rsidP="00CF3F35">
            <w:pPr>
              <w:pStyle w:val="Default"/>
              <w:rPr>
                <w:i/>
                <w:iCs/>
                <w:sz w:val="22"/>
                <w:szCs w:val="22"/>
              </w:rPr>
            </w:pPr>
            <w:r w:rsidRPr="009B4886">
              <w:rPr>
                <w:sz w:val="22"/>
                <w:szCs w:val="22"/>
              </w:rPr>
              <w:t>gamintojų dokumentų pateikti nereikalaujama</w:t>
            </w:r>
          </w:p>
        </w:tc>
      </w:tr>
      <w:tr w:rsidR="00956AE1" w:rsidRPr="009B4886" w14:paraId="58371812"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0CC5C"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CAC4F" w14:textId="77777777" w:rsidR="00956AE1" w:rsidRPr="009B4886" w:rsidRDefault="00956AE1" w:rsidP="00CF3F35">
            <w:pPr>
              <w:widowControl w:val="0"/>
              <w:spacing w:after="0"/>
              <w:rPr>
                <w:sz w:val="22"/>
              </w:rPr>
            </w:pPr>
            <w:r w:rsidRPr="009B4886">
              <w:rPr>
                <w:sz w:val="22"/>
              </w:rPr>
              <w:t>Avarinio sustojimo ženklas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AFFBB"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18924" w14:textId="77777777" w:rsidR="00956AE1" w:rsidRPr="009B4886" w:rsidRDefault="00956AE1" w:rsidP="00CF3F35">
            <w:pPr>
              <w:pStyle w:val="Default"/>
              <w:rPr>
                <w:i/>
                <w:iCs/>
                <w:sz w:val="22"/>
                <w:szCs w:val="22"/>
              </w:rPr>
            </w:pPr>
            <w:r w:rsidRPr="009B4886">
              <w:rPr>
                <w:sz w:val="22"/>
                <w:szCs w:val="22"/>
              </w:rPr>
              <w:t>gamintojų dokumentų pateikti nereikalaujama</w:t>
            </w:r>
          </w:p>
        </w:tc>
      </w:tr>
      <w:tr w:rsidR="00956AE1" w:rsidRPr="009B4886" w14:paraId="57597765"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35D41"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D63FA" w14:textId="77777777" w:rsidR="00956AE1" w:rsidRPr="009B4886" w:rsidRDefault="00956AE1" w:rsidP="00CF3F35">
            <w:pPr>
              <w:widowControl w:val="0"/>
              <w:spacing w:after="0"/>
              <w:rPr>
                <w:sz w:val="22"/>
              </w:rPr>
            </w:pPr>
            <w:r w:rsidRPr="009B4886">
              <w:rPr>
                <w:sz w:val="22"/>
              </w:rPr>
              <w:t>Liemenė su šviesą atspindinčiais elementais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12DBC"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45CD0" w14:textId="77777777" w:rsidR="00956AE1" w:rsidRPr="009B4886" w:rsidRDefault="00956AE1" w:rsidP="00CF3F35">
            <w:pPr>
              <w:pStyle w:val="Default"/>
              <w:rPr>
                <w:i/>
                <w:iCs/>
                <w:sz w:val="22"/>
                <w:szCs w:val="22"/>
              </w:rPr>
            </w:pPr>
            <w:r w:rsidRPr="009B4886">
              <w:rPr>
                <w:sz w:val="22"/>
                <w:szCs w:val="22"/>
              </w:rPr>
              <w:t>gamintojų dokumentų pateikti nereikalaujama</w:t>
            </w:r>
          </w:p>
        </w:tc>
      </w:tr>
      <w:tr w:rsidR="00956AE1" w:rsidRPr="009B4886" w14:paraId="45687DE0"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643BF"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1B900" w14:textId="77777777" w:rsidR="00956AE1" w:rsidRPr="009B4886" w:rsidRDefault="00956AE1" w:rsidP="00CF3F35">
            <w:pPr>
              <w:widowControl w:val="0"/>
              <w:spacing w:after="0"/>
              <w:rPr>
                <w:sz w:val="22"/>
              </w:rPr>
            </w:pPr>
            <w:r w:rsidRPr="009B4886">
              <w:rPr>
                <w:sz w:val="22"/>
              </w:rPr>
              <w:t xml:space="preserve">Atsarginis vietą taupantis ratas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2FAD5"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DA250" w14:textId="77777777" w:rsidR="00956AE1" w:rsidRPr="009B4886" w:rsidRDefault="00956AE1" w:rsidP="00CF3F35">
            <w:pPr>
              <w:pStyle w:val="Default"/>
              <w:rPr>
                <w:i/>
                <w:iCs/>
                <w:sz w:val="22"/>
                <w:szCs w:val="22"/>
              </w:rPr>
            </w:pPr>
            <w:r w:rsidRPr="009B4886">
              <w:rPr>
                <w:sz w:val="22"/>
                <w:szCs w:val="22"/>
              </w:rPr>
              <w:t>gamintojų dokumentų pateikti nereikalaujama</w:t>
            </w:r>
          </w:p>
        </w:tc>
      </w:tr>
      <w:tr w:rsidR="00956AE1" w:rsidRPr="009B4886" w14:paraId="4D2B6393"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1D7A9"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B4DB4" w14:textId="77777777" w:rsidR="00956AE1" w:rsidRPr="009B4886" w:rsidRDefault="00956AE1" w:rsidP="00CF3F35">
            <w:pPr>
              <w:widowControl w:val="0"/>
              <w:spacing w:after="0"/>
              <w:rPr>
                <w:sz w:val="22"/>
              </w:rPr>
            </w:pPr>
            <w:r w:rsidRPr="009B4886">
              <w:rPr>
                <w:sz w:val="22"/>
              </w:rPr>
              <w:t>Ratlankiai, padangos: Lengvojo lydinio ratlankiai, ne mažesnio diametro kaip R16. Padangos turi atitikti kelių eismo taisyklių reikalavimus automobilio pateikimo metu.</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CE07"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CC201" w14:textId="77777777" w:rsidR="00956AE1" w:rsidRPr="009B4886" w:rsidRDefault="00956AE1" w:rsidP="00CF3F35">
            <w:pPr>
              <w:pStyle w:val="Default"/>
              <w:rPr>
                <w:i/>
                <w:iCs/>
                <w:sz w:val="22"/>
                <w:szCs w:val="22"/>
              </w:rPr>
            </w:pPr>
            <w:r w:rsidRPr="009B4886">
              <w:rPr>
                <w:sz w:val="22"/>
                <w:szCs w:val="22"/>
              </w:rPr>
              <w:t>gamintojų dokumentų pateikti nereikalaujama</w:t>
            </w:r>
          </w:p>
        </w:tc>
      </w:tr>
      <w:tr w:rsidR="00956AE1" w:rsidRPr="009B4886" w14:paraId="0FAB486D"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7D59F"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B0430" w14:textId="77777777" w:rsidR="00956AE1" w:rsidRPr="009B4886" w:rsidRDefault="00956AE1" w:rsidP="00CF3F35">
            <w:pPr>
              <w:widowControl w:val="0"/>
              <w:spacing w:after="0"/>
              <w:rPr>
                <w:sz w:val="22"/>
              </w:rPr>
            </w:pPr>
            <w:r w:rsidRPr="009B4886">
              <w:rPr>
                <w:sz w:val="22"/>
              </w:rPr>
              <w:t>Automobilio garantija:</w:t>
            </w:r>
            <w:r w:rsidRPr="009B4886">
              <w:rPr>
                <w:rFonts w:eastAsia="Arial"/>
                <w:sz w:val="22"/>
                <w:lang w:bidi="lt-LT"/>
              </w:rPr>
              <w:t xml:space="preserve"> Ne mažiau 60 mėn. arba 100 tūkstančių kilometrų ridai, priklausomai kas įvyksta anksčiau</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C6D99"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536FC" w14:textId="77777777" w:rsidR="00956AE1" w:rsidRPr="009B4886" w:rsidRDefault="00956AE1" w:rsidP="00CF3F35">
            <w:pPr>
              <w:pStyle w:val="Default"/>
              <w:rPr>
                <w:i/>
                <w:iCs/>
                <w:sz w:val="22"/>
                <w:szCs w:val="22"/>
              </w:rPr>
            </w:pPr>
            <w:r w:rsidRPr="009B4886">
              <w:rPr>
                <w:sz w:val="22"/>
                <w:szCs w:val="22"/>
              </w:rPr>
              <w:t>gamintojų dokumentų pateikti nereikalaujama</w:t>
            </w:r>
          </w:p>
        </w:tc>
      </w:tr>
      <w:tr w:rsidR="00956AE1" w:rsidRPr="009B4886" w14:paraId="5AEAF4BF"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4036"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A1D73" w14:textId="77777777" w:rsidR="00956AE1" w:rsidRPr="009B4886" w:rsidRDefault="00956AE1" w:rsidP="00CF3F35">
            <w:pPr>
              <w:widowControl w:val="0"/>
              <w:spacing w:after="0"/>
              <w:rPr>
                <w:sz w:val="22"/>
              </w:rPr>
            </w:pPr>
            <w:r w:rsidRPr="009B4886">
              <w:rPr>
                <w:sz w:val="22"/>
              </w:rPr>
              <w:t>Automobilis turi būti pristatytas su galiojančia technine apžiūra ir užregistruotas perkančiosios organizacijos vardu</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8A9B5"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351EE" w14:textId="77777777" w:rsidR="00956AE1" w:rsidRPr="009B4886" w:rsidRDefault="00956AE1" w:rsidP="00CF3F35">
            <w:pPr>
              <w:pStyle w:val="Default"/>
              <w:rPr>
                <w:i/>
                <w:iCs/>
                <w:sz w:val="22"/>
                <w:szCs w:val="22"/>
              </w:rPr>
            </w:pPr>
            <w:r w:rsidRPr="009B4886">
              <w:rPr>
                <w:sz w:val="22"/>
                <w:szCs w:val="22"/>
              </w:rPr>
              <w:t>gamintojų dokumentų pateikti nereikalaujama</w:t>
            </w:r>
          </w:p>
        </w:tc>
      </w:tr>
      <w:tr w:rsidR="00956AE1" w:rsidRPr="009B4886" w14:paraId="273A0746"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C22B3"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BE24E" w14:textId="77777777" w:rsidR="00956AE1" w:rsidRPr="009B4886" w:rsidRDefault="00956AE1" w:rsidP="00CF3F35">
            <w:pPr>
              <w:widowControl w:val="0"/>
              <w:spacing w:after="0"/>
              <w:rPr>
                <w:sz w:val="22"/>
              </w:rPr>
            </w:pPr>
            <w:r w:rsidRPr="009B4886">
              <w:rPr>
                <w:sz w:val="22"/>
              </w:rPr>
              <w:t xml:space="preserve">Reikalavimas dėl garantijos, įdiegus </w:t>
            </w:r>
            <w:proofErr w:type="spellStart"/>
            <w:r w:rsidRPr="009B4886">
              <w:rPr>
                <w:sz w:val="22"/>
              </w:rPr>
              <w:t>telemetrinę</w:t>
            </w:r>
            <w:proofErr w:type="spellEnd"/>
            <w:r w:rsidRPr="009B4886">
              <w:rPr>
                <w:sz w:val="22"/>
              </w:rPr>
              <w:t xml:space="preserve"> kontrolės sistemą:</w:t>
            </w:r>
            <w:r w:rsidRPr="009B4886">
              <w:rPr>
                <w:rFonts w:eastAsia="Arial"/>
                <w:sz w:val="22"/>
                <w:lang w:bidi="lt-LT"/>
              </w:rPr>
              <w:t xml:space="preserve"> Į automobilį įdiegus </w:t>
            </w:r>
            <w:proofErr w:type="spellStart"/>
            <w:r w:rsidRPr="009B4886">
              <w:rPr>
                <w:rFonts w:eastAsia="Arial"/>
                <w:sz w:val="22"/>
                <w:lang w:bidi="lt-LT"/>
              </w:rPr>
              <w:t>telemetrinę</w:t>
            </w:r>
            <w:proofErr w:type="spellEnd"/>
            <w:r w:rsidRPr="009B4886">
              <w:rPr>
                <w:rFonts w:eastAsia="Arial"/>
                <w:sz w:val="22"/>
                <w:lang w:bidi="lt-LT"/>
              </w:rPr>
              <w:t xml:space="preserve"> kontrolės sistemą, ji nepanaikina ir neapriboja automobilio garantijos.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5836F" w14:textId="77777777" w:rsidR="00956AE1" w:rsidRPr="009B4886"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01388" w14:textId="77777777" w:rsidR="00956AE1" w:rsidRPr="009B4886" w:rsidRDefault="00956AE1" w:rsidP="00CF3F35">
            <w:pPr>
              <w:pStyle w:val="Default"/>
              <w:rPr>
                <w:i/>
                <w:iCs/>
                <w:sz w:val="22"/>
                <w:szCs w:val="22"/>
              </w:rPr>
            </w:pPr>
            <w:r w:rsidRPr="009B4886">
              <w:rPr>
                <w:sz w:val="22"/>
                <w:szCs w:val="22"/>
              </w:rPr>
              <w:t>gamintojų dokumentų pateikti nereikalaujama</w:t>
            </w:r>
          </w:p>
        </w:tc>
      </w:tr>
      <w:tr w:rsidR="00111E47" w:rsidRPr="009B4886" w14:paraId="1CAF9582"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09ECA" w14:textId="77777777" w:rsidR="00111E47" w:rsidRPr="009B4886" w:rsidRDefault="00111E47" w:rsidP="00111E47">
            <w:pPr>
              <w:widowControl w:val="0"/>
              <w:spacing w:after="0" w:line="240" w:lineRule="auto"/>
              <w:ind w:left="36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8ADD6" w14:textId="03C1C60F" w:rsidR="00111E47" w:rsidRPr="009B4886" w:rsidRDefault="00111E47" w:rsidP="00CF3F35">
            <w:pPr>
              <w:widowControl w:val="0"/>
              <w:spacing w:after="0"/>
              <w:rPr>
                <w:b/>
                <w:bCs/>
                <w:sz w:val="22"/>
              </w:rPr>
            </w:pPr>
            <w:r w:rsidRPr="009B4886">
              <w:rPr>
                <w:rFonts w:eastAsia="Times New Roman"/>
                <w:b/>
                <w:bCs/>
                <w:sz w:val="22"/>
              </w:rPr>
              <w:t>A</w:t>
            </w:r>
            <w:r w:rsidRPr="009B4886">
              <w:rPr>
                <w:rFonts w:eastAsia="Times New Roman"/>
                <w:b/>
                <w:bCs/>
                <w:sz w:val="22"/>
              </w:rPr>
              <w:t>plinkosauginis reikalavimas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1A75C" w14:textId="77777777" w:rsidR="00111E47" w:rsidRPr="009B4886" w:rsidRDefault="00111E47"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4C3D" w14:textId="77777777" w:rsidR="00111E47" w:rsidRPr="009B4886" w:rsidRDefault="00111E47" w:rsidP="00CF3F35">
            <w:pPr>
              <w:pStyle w:val="Default"/>
            </w:pPr>
          </w:p>
        </w:tc>
      </w:tr>
      <w:tr w:rsidR="00956AE1" w:rsidRPr="00540852" w14:paraId="439E40E7" w14:textId="77777777" w:rsidTr="00CF3F35">
        <w:trPr>
          <w:trHeight w:val="25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5CB1D" w14:textId="77777777" w:rsidR="00956AE1" w:rsidRPr="009B4886" w:rsidRDefault="00956AE1" w:rsidP="00956AE1">
            <w:pPr>
              <w:pStyle w:val="Sraopastraipa"/>
              <w:widowControl w:val="0"/>
              <w:numPr>
                <w:ilvl w:val="0"/>
                <w:numId w:val="1"/>
              </w:numPr>
              <w:spacing w:after="0" w:line="240" w:lineRule="auto"/>
              <w:contextualSpacing w:val="0"/>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E0AB3" w14:textId="61A7AC82" w:rsidR="00956AE1" w:rsidRPr="00540852" w:rsidRDefault="00956AE1" w:rsidP="00CF3F35">
            <w:pPr>
              <w:widowControl w:val="0"/>
              <w:spacing w:after="0"/>
              <w:rPr>
                <w:sz w:val="22"/>
              </w:rPr>
            </w:pPr>
            <w:r w:rsidRPr="009B4886">
              <w:rPr>
                <w:sz w:val="22"/>
              </w:rPr>
              <w:t>Perkamos transporto priemonės išmetamas anglies dioksido (CO</w:t>
            </w:r>
            <w:r w:rsidRPr="009B4886">
              <w:rPr>
                <w:sz w:val="22"/>
                <w:vertAlign w:val="subscript"/>
              </w:rPr>
              <w:t>2</w:t>
            </w:r>
            <w:r w:rsidRPr="009B4886">
              <w:rPr>
                <w:sz w:val="22"/>
              </w:rPr>
              <w:t>) kiekis ne</w:t>
            </w:r>
            <w:r w:rsidR="00ED7D4C" w:rsidRPr="009B4886">
              <w:rPr>
                <w:sz w:val="22"/>
              </w:rPr>
              <w:t xml:space="preserve">turi </w:t>
            </w:r>
            <w:r w:rsidRPr="009B4886">
              <w:rPr>
                <w:sz w:val="22"/>
              </w:rPr>
              <w:t>virš</w:t>
            </w:r>
            <w:r w:rsidR="00ED7D4C" w:rsidRPr="009B4886">
              <w:rPr>
                <w:sz w:val="22"/>
              </w:rPr>
              <w:t>yti</w:t>
            </w:r>
            <w:r w:rsidRPr="009B4886">
              <w:rPr>
                <w:sz w:val="22"/>
              </w:rPr>
              <w:t xml:space="preserve"> 50 g/km</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D55EA" w14:textId="77777777" w:rsidR="00956AE1" w:rsidRPr="00540852" w:rsidRDefault="00956AE1" w:rsidP="00CF3F3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A02B" w14:textId="77777777" w:rsidR="00956AE1" w:rsidRPr="00895CA9" w:rsidRDefault="00956AE1" w:rsidP="00CF3F35">
            <w:pPr>
              <w:pStyle w:val="Default"/>
            </w:pPr>
          </w:p>
        </w:tc>
      </w:tr>
    </w:tbl>
    <w:p w14:paraId="71D9348C" w14:textId="77777777" w:rsidR="00DD5E1C" w:rsidRDefault="00DD5E1C"/>
    <w:sectPr w:rsidR="00DD5E1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D1B3" w14:textId="77777777" w:rsidR="00956AE1" w:rsidRDefault="00956AE1" w:rsidP="00956AE1">
      <w:pPr>
        <w:spacing w:after="0" w:line="240" w:lineRule="auto"/>
      </w:pPr>
      <w:r>
        <w:separator/>
      </w:r>
    </w:p>
  </w:endnote>
  <w:endnote w:type="continuationSeparator" w:id="0">
    <w:p w14:paraId="7927FCAD" w14:textId="77777777" w:rsidR="00956AE1" w:rsidRDefault="00956AE1" w:rsidP="0095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E5DF" w14:textId="77777777" w:rsidR="00956AE1" w:rsidRDefault="00956AE1" w:rsidP="00956AE1">
      <w:pPr>
        <w:spacing w:after="0" w:line="240" w:lineRule="auto"/>
      </w:pPr>
      <w:r>
        <w:separator/>
      </w:r>
    </w:p>
  </w:footnote>
  <w:footnote w:type="continuationSeparator" w:id="0">
    <w:p w14:paraId="6E11B6C2" w14:textId="77777777" w:rsidR="00956AE1" w:rsidRDefault="00956AE1" w:rsidP="00956AE1">
      <w:pPr>
        <w:spacing w:after="0" w:line="240" w:lineRule="auto"/>
      </w:pPr>
      <w:r>
        <w:continuationSeparator/>
      </w:r>
    </w:p>
  </w:footnote>
  <w:footnote w:id="1">
    <w:p w14:paraId="315C18A0" w14:textId="768DDDD7" w:rsidR="00956AE1" w:rsidRPr="00956AE1" w:rsidRDefault="00956AE1" w:rsidP="00956AE1">
      <w:pPr>
        <w:pStyle w:val="Puslapioinaostekstas"/>
        <w:jc w:val="both"/>
        <w:rPr>
          <w:i/>
          <w:iCs/>
        </w:rPr>
      </w:pPr>
      <w:r>
        <w:rPr>
          <w:rStyle w:val="Puslapioinaosnuoroda"/>
          <w:rFonts w:eastAsia="Calibri"/>
        </w:rPr>
        <w:footnoteRef/>
      </w:r>
      <w:r>
        <w:t xml:space="preserve"> </w:t>
      </w:r>
      <w:r>
        <w:rPr>
          <w:i/>
          <w:iCs/>
        </w:rPr>
        <w:t xml:space="preserve"> Jeigu perkančiosios organizacijos parengtoje techninėje specifikacijoje nurodytas konkretus (t. y. šalia nenurodytas žodis „arba lygiavertis“) prekės ženklas, gamintojas, modelis ar tiekimo šaltinis, konkretus procesas</w:t>
      </w:r>
      <w:r>
        <w:rPr>
          <w:i/>
          <w:iCs/>
        </w:rPr>
        <w:t>,</w:t>
      </w:r>
      <w:r>
        <w:rPr>
          <w:i/>
          <w:iCs/>
        </w:rPr>
        <w:t xml:space="preserve"> tiekėjas gali siūlyti ir lygiaverčius prekės ženklus, gamintojus, modelius ar tiekimo šaltinius, procesus. Techninėje specifikacijoje nurodyti reikalavimai yra minimalūs, tiekėjas gali siūlyti aukštesnių ir geresnių parametrų pirkimo objektą. </w:t>
      </w:r>
    </w:p>
  </w:footnote>
  <w:footnote w:id="2">
    <w:p w14:paraId="352991BC" w14:textId="77777777" w:rsidR="00956AE1" w:rsidRDefault="00956AE1" w:rsidP="00956AE1">
      <w:pPr>
        <w:pStyle w:val="Puslapioinaostekstas"/>
      </w:pPr>
      <w:r>
        <w:rPr>
          <w:rStyle w:val="Puslapioinaosnuoroda"/>
          <w:rFonts w:eastAsia="Calibri"/>
        </w:rPr>
        <w:footnoteRef/>
      </w:r>
      <w:r>
        <w:t xml:space="preserve"> </w:t>
      </w:r>
      <w:r>
        <w:t xml:space="preserve">Jei šiame stulpelyje tiekėjas </w:t>
      </w:r>
      <w:r>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3">
    <w:p w14:paraId="16C8AA72" w14:textId="77777777" w:rsidR="00956AE1" w:rsidRDefault="00956AE1" w:rsidP="00956AE1">
      <w:pPr>
        <w:pStyle w:val="Puslapioinaostekstas"/>
      </w:pPr>
      <w:r>
        <w:rPr>
          <w:rStyle w:val="Puslapioinaosnuoroda"/>
          <w:rFonts w:eastAsia="Calibri"/>
        </w:rPr>
        <w:footnoteRef/>
      </w:r>
      <w:r>
        <w:t xml:space="preserve"> </w:t>
      </w:r>
      <w:r>
        <w:rPr>
          <w:b/>
          <w:bCs/>
        </w:rPr>
        <w:t>Nuoroda į gamintojo interneto svetainę nebus laikoma lygiaverčiu dokumentu, jei techninės specifikacijos specialiuosiuose reikalavimuose nenurodyta kitaip.</w:t>
      </w:r>
    </w:p>
  </w:footnote>
  <w:footnote w:id="4">
    <w:p w14:paraId="2B3FA664" w14:textId="77777777" w:rsidR="00956AE1" w:rsidRDefault="00956AE1" w:rsidP="00956AE1">
      <w:pPr>
        <w:pStyle w:val="Puslapioinaostekstas"/>
        <w:jc w:val="both"/>
      </w:pPr>
      <w:r>
        <w:rPr>
          <w:rStyle w:val="Puslapioinaosnuoroda"/>
          <w:rFonts w:eastAsia="Calibri"/>
        </w:rPr>
        <w:footnoteRef/>
      </w:r>
      <w:r>
        <w:t xml:space="preserve"> </w:t>
      </w:r>
      <w:r>
        <w:rPr>
          <w:b/>
          <w:bCs/>
        </w:rPr>
        <w:t>Reikalavimas dėl gamintojo dokumentų ar gamintojų patvirtinimų pateikimo netaikomas, jei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5">
    <w:p w14:paraId="43DF0F0A" w14:textId="77777777" w:rsidR="00956AE1" w:rsidRDefault="00956AE1" w:rsidP="00956AE1">
      <w:pPr>
        <w:pStyle w:val="Puslapioinaostekstas"/>
      </w:pPr>
      <w:r>
        <w:rPr>
          <w:rStyle w:val="Puslapioinaosnuoroda"/>
        </w:rPr>
        <w:footnoteRef/>
      </w:r>
      <w:r>
        <w:t xml:space="preserve"> </w:t>
      </w:r>
      <w:r>
        <w:t xml:space="preserve">Vadovaujantis </w:t>
      </w:r>
      <w:r w:rsidRPr="00E5366F">
        <w:t>Lietuvos transporto saugos administracijos direktoriaus 2008 m. gruodžio 2 d. įsakymu Nr. 2B-479 „Dėl Motorinių transporto priemonių ir jų priekabų kategorijų ir klasių pagal konstrukciją reikalavimų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85129"/>
    <w:multiLevelType w:val="hybridMultilevel"/>
    <w:tmpl w:val="AA1213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922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E1"/>
    <w:rsid w:val="00111E47"/>
    <w:rsid w:val="00956AE1"/>
    <w:rsid w:val="009B4886"/>
    <w:rsid w:val="00BE3685"/>
    <w:rsid w:val="00CF5772"/>
    <w:rsid w:val="00DD5E1C"/>
    <w:rsid w:val="00ED7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08D7"/>
  <w15:chartTrackingRefBased/>
  <w15:docId w15:val="{006AE184-0DBC-41E1-8C88-82E9B353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6AE1"/>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56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6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6AE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6AE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6AE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6A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6A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6A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6A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6AE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6AE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6AE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6AE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6AE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6A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6A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6A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6A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6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6A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6A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6A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6A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6AE1"/>
    <w:rPr>
      <w:i/>
      <w:iCs/>
      <w:color w:val="404040" w:themeColor="text1" w:themeTint="BF"/>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Sąrašo pastraipa1"/>
    <w:basedOn w:val="prastasis"/>
    <w:link w:val="SraopastraipaDiagrama"/>
    <w:qFormat/>
    <w:rsid w:val="00956AE1"/>
    <w:pPr>
      <w:ind w:left="720"/>
      <w:contextualSpacing/>
    </w:pPr>
  </w:style>
  <w:style w:type="character" w:styleId="Rykuspabraukimas">
    <w:name w:val="Intense Emphasis"/>
    <w:basedOn w:val="Numatytasispastraiposriftas"/>
    <w:uiPriority w:val="21"/>
    <w:qFormat/>
    <w:rsid w:val="00956AE1"/>
    <w:rPr>
      <w:i/>
      <w:iCs/>
      <w:color w:val="2F5496" w:themeColor="accent1" w:themeShade="BF"/>
    </w:rPr>
  </w:style>
  <w:style w:type="paragraph" w:styleId="Iskirtacitata">
    <w:name w:val="Intense Quote"/>
    <w:basedOn w:val="prastasis"/>
    <w:next w:val="prastasis"/>
    <w:link w:val="IskirtacitataDiagrama"/>
    <w:uiPriority w:val="30"/>
    <w:qFormat/>
    <w:rsid w:val="00956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6AE1"/>
    <w:rPr>
      <w:i/>
      <w:iCs/>
      <w:color w:val="2F5496" w:themeColor="accent1" w:themeShade="BF"/>
    </w:rPr>
  </w:style>
  <w:style w:type="character" w:styleId="Rykinuoroda">
    <w:name w:val="Intense Reference"/>
    <w:basedOn w:val="Numatytasispastraiposriftas"/>
    <w:uiPriority w:val="32"/>
    <w:qFormat/>
    <w:rsid w:val="00956AE1"/>
    <w:rPr>
      <w:b/>
      <w:bCs/>
      <w:smallCaps/>
      <w:color w:val="2F5496" w:themeColor="accent1" w:themeShade="BF"/>
      <w:spacing w:val="5"/>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iPriority w:val="7"/>
    <w:unhideWhenUsed/>
    <w:rsid w:val="00956AE1"/>
    <w:pPr>
      <w:spacing w:after="120"/>
    </w:pPr>
    <w:rPr>
      <w:sz w:val="20"/>
      <w:szCs w:val="20"/>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basedOn w:val="Numatytasispastraiposriftas"/>
    <w:link w:val="Pagrindinistekstas"/>
    <w:uiPriority w:val="7"/>
    <w:rsid w:val="00956AE1"/>
    <w:rPr>
      <w:rFonts w:ascii="Times New Roman" w:eastAsia="Calibri" w:hAnsi="Times New Roman" w:cs="Times New Roman"/>
      <w:sz w:val="20"/>
      <w:szCs w:val="20"/>
    </w:rPr>
  </w:style>
  <w:style w:type="paragraph" w:customStyle="1" w:styleId="Default">
    <w:name w:val="Default"/>
    <w:rsid w:val="00956AE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956AE1"/>
    <w:pPr>
      <w:spacing w:after="0" w:line="240" w:lineRule="auto"/>
    </w:pPr>
    <w:rPr>
      <w:rFonts w:eastAsia="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956AE1"/>
    <w:rPr>
      <w:rFonts w:ascii="Times New Roman" w:eastAsia="Times New Roman" w:hAnsi="Times New Roman" w:cs="Times New Roman"/>
      <w:sz w:val="20"/>
      <w:szCs w:val="20"/>
    </w:rPr>
  </w:style>
  <w:style w:type="character" w:styleId="Puslapioinaosnuoroda">
    <w:name w:val="footnote reference"/>
    <w:aliases w:val="fr,Footnote symbol"/>
    <w:uiPriority w:val="99"/>
    <w:unhideWhenUsed/>
    <w:qFormat/>
    <w:rsid w:val="00956AE1"/>
    <w:rPr>
      <w:vertAlign w:val="superscrip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95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3208</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Šimoliūnas Edmundas</dc:creator>
  <cp:keywords/>
  <dc:description/>
  <cp:lastModifiedBy>Šimoliūnas Edmundas</cp:lastModifiedBy>
  <cp:revision>1</cp:revision>
  <dcterms:created xsi:type="dcterms:W3CDTF">2025-06-26T08:59:00Z</dcterms:created>
  <dcterms:modified xsi:type="dcterms:W3CDTF">2025-06-27T05:29:00Z</dcterms:modified>
</cp:coreProperties>
</file>