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26133E53"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E3430D">
            <w:rPr>
              <w:rFonts w:ascii="Times New Roman" w:eastAsia="Times New Roman" w:hAnsi="Times New Roman" w:cs="Times New Roman"/>
              <w:sz w:val="18"/>
              <w:szCs w:val="18"/>
              <w:lang w:eastAsia="en-US"/>
            </w:rPr>
            <w:t>+370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5039F70C" w:rsidR="00B8362B" w:rsidRPr="005B6C3E"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5B6C3E">
            <w:rPr>
              <w:rFonts w:ascii="Times New Roman" w:eastAsia="Times New Roman" w:hAnsi="Times New Roman" w:cs="Times New Roman"/>
              <w:iCs/>
              <w:sz w:val="24"/>
              <w:szCs w:val="24"/>
              <w:lang w:eastAsia="en-US"/>
            </w:rPr>
            <w:t>202</w:t>
          </w:r>
          <w:r w:rsidR="00E42CEA" w:rsidRPr="005B6C3E">
            <w:rPr>
              <w:rFonts w:ascii="Times New Roman" w:eastAsia="Times New Roman" w:hAnsi="Times New Roman" w:cs="Times New Roman"/>
              <w:iCs/>
              <w:sz w:val="24"/>
              <w:szCs w:val="24"/>
              <w:lang w:eastAsia="en-US"/>
            </w:rPr>
            <w:t>5</w:t>
          </w:r>
          <w:r w:rsidR="00193A9B" w:rsidRPr="005B6C3E">
            <w:rPr>
              <w:rFonts w:ascii="Times New Roman" w:eastAsia="Times New Roman" w:hAnsi="Times New Roman" w:cs="Times New Roman"/>
              <w:iCs/>
              <w:sz w:val="24"/>
              <w:szCs w:val="24"/>
              <w:lang w:eastAsia="en-US"/>
            </w:rPr>
            <w:t>-</w:t>
          </w:r>
          <w:r w:rsidR="00AB7512" w:rsidRPr="005B6C3E">
            <w:rPr>
              <w:rFonts w:ascii="Times New Roman" w:eastAsia="Times New Roman" w:hAnsi="Times New Roman" w:cs="Times New Roman"/>
              <w:iCs/>
              <w:sz w:val="24"/>
              <w:szCs w:val="24"/>
              <w:lang w:eastAsia="en-US"/>
            </w:rPr>
            <w:t>0</w:t>
          </w:r>
          <w:r w:rsidR="00DB4DF8" w:rsidRPr="005B6C3E">
            <w:rPr>
              <w:rFonts w:ascii="Times New Roman" w:eastAsia="Times New Roman" w:hAnsi="Times New Roman" w:cs="Times New Roman"/>
              <w:iCs/>
              <w:sz w:val="24"/>
              <w:szCs w:val="24"/>
              <w:lang w:eastAsia="en-US"/>
            </w:rPr>
            <w:t>6</w:t>
          </w:r>
          <w:r w:rsidRPr="005B6C3E">
            <w:rPr>
              <w:rFonts w:ascii="Times New Roman" w:eastAsia="Times New Roman" w:hAnsi="Times New Roman" w:cs="Times New Roman"/>
              <w:iCs/>
              <w:sz w:val="24"/>
              <w:szCs w:val="24"/>
              <w:lang w:eastAsia="en-US"/>
            </w:rPr>
            <w:t>-</w:t>
          </w:r>
          <w:r w:rsidR="005B6C3E" w:rsidRPr="005B6C3E">
            <w:rPr>
              <w:rFonts w:ascii="Times New Roman" w:eastAsia="Times New Roman" w:hAnsi="Times New Roman" w:cs="Times New Roman"/>
              <w:iCs/>
              <w:sz w:val="24"/>
              <w:szCs w:val="24"/>
              <w:lang w:eastAsia="en-US"/>
            </w:rPr>
            <w:t>26</w:t>
          </w:r>
          <w:r w:rsidRPr="005B6C3E">
            <w:rPr>
              <w:rFonts w:ascii="Times New Roman" w:eastAsia="Times New Roman" w:hAnsi="Times New Roman" w:cs="Times New Roman"/>
              <w:iCs/>
              <w:sz w:val="24"/>
              <w:szCs w:val="24"/>
              <w:lang w:eastAsia="en-US"/>
            </w:rPr>
            <w:t xml:space="preserve"> </w:t>
          </w:r>
          <w:r w:rsidR="00B8362B" w:rsidRPr="005B6C3E">
            <w:rPr>
              <w:rFonts w:ascii="Times New Roman" w:eastAsia="Times New Roman" w:hAnsi="Times New Roman" w:cs="Times New Roman"/>
              <w:iCs/>
              <w:sz w:val="24"/>
              <w:szCs w:val="24"/>
              <w:lang w:eastAsia="en-US"/>
            </w:rPr>
            <w:t xml:space="preserve"> protokolu Nr.</w:t>
          </w:r>
          <w:r w:rsidR="006E5724" w:rsidRPr="005B6C3E">
            <w:rPr>
              <w:rFonts w:ascii="Times New Roman" w:eastAsia="Times New Roman" w:hAnsi="Times New Roman" w:cs="Times New Roman"/>
              <w:iCs/>
              <w:sz w:val="24"/>
              <w:szCs w:val="24"/>
              <w:lang w:eastAsia="en-US"/>
            </w:rPr>
            <w:t xml:space="preserve"> CPOVPP-</w:t>
          </w:r>
          <w:r w:rsidR="005B6C3E" w:rsidRPr="005B6C3E">
            <w:rPr>
              <w:rFonts w:ascii="Times New Roman" w:eastAsia="Times New Roman" w:hAnsi="Times New Roman" w:cs="Times New Roman"/>
              <w:iCs/>
              <w:sz w:val="24"/>
              <w:szCs w:val="24"/>
              <w:lang w:eastAsia="en-US"/>
            </w:rPr>
            <w:t>300</w:t>
          </w:r>
        </w:p>
        <w:p w14:paraId="47B36E1C" w14:textId="77777777" w:rsidR="00D526C8" w:rsidRPr="005B6C3E"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10CBFAD6" w14:textId="48123D2B" w:rsidR="002B5291" w:rsidRPr="00FC0B1C" w:rsidRDefault="00E42CEA" w:rsidP="00DF7DC9">
          <w:pPr>
            <w:spacing w:after="120" w:line="240" w:lineRule="auto"/>
            <w:contextualSpacing/>
            <w:jc w:val="center"/>
            <w:rPr>
              <w:rFonts w:ascii="Times New Roman" w:eastAsia="Times New Roman" w:hAnsi="Times New Roman" w:cs="Times New Roman"/>
              <w:b/>
              <w:sz w:val="24"/>
              <w:szCs w:val="24"/>
              <w:lang w:eastAsia="en-US"/>
            </w:rPr>
          </w:pPr>
          <w:r w:rsidRPr="00E42CEA">
            <w:rPr>
              <w:rFonts w:ascii="Times New Roman" w:eastAsia="Times New Roman" w:hAnsi="Times New Roman" w:cs="Times New Roman"/>
              <w:b/>
              <w:bCs/>
              <w:sz w:val="24"/>
              <w:szCs w:val="24"/>
              <w:lang w:eastAsia="en-US"/>
            </w:rPr>
            <w:t xml:space="preserve">MAŽOS VERTĖS VIEŠOJO PIRKIMO </w:t>
          </w:r>
          <w:bookmarkStart w:id="1" w:name="_Hlk199753158"/>
          <w:r w:rsidR="00A80C72" w:rsidRPr="00CF4BC8">
            <w:rPr>
              <w:rFonts w:ascii="Times New Roman" w:hAnsi="Times New Roman" w:cs="Times New Roman"/>
              <w:b/>
              <w:bCs/>
              <w:sz w:val="24"/>
              <w:szCs w:val="24"/>
            </w:rPr>
            <w:t>„</w:t>
          </w:r>
          <w:bookmarkStart w:id="2" w:name="_Hlk201559583"/>
          <w:bookmarkEnd w:id="1"/>
          <w:r w:rsidR="00EB1851" w:rsidRPr="00EB1851">
            <w:rPr>
              <w:rFonts w:ascii="Times New Roman" w:eastAsia="Times New Roman" w:hAnsi="Times New Roman" w:cs="Times New Roman"/>
              <w:b/>
              <w:sz w:val="24"/>
              <w:szCs w:val="24"/>
              <w:lang w:eastAsia="en-US"/>
            </w:rPr>
            <w:t>VAIKŲ ŽAIDIMO AIKŠTELĖS, ADRESU: PIEVŲ G. 5C, SABLAUSKIŲ K., NAUJOSIOS AKMENĖS KAIMIŠKOJI SEN., AKMENĖS R. SAV., ĮRENGIMO DARBŲ PIRKIM</w:t>
          </w:r>
          <w:r w:rsidR="00E2729A">
            <w:rPr>
              <w:rFonts w:ascii="Times New Roman" w:eastAsia="Times New Roman" w:hAnsi="Times New Roman" w:cs="Times New Roman"/>
              <w:b/>
              <w:sz w:val="24"/>
              <w:szCs w:val="24"/>
              <w:lang w:eastAsia="en-US"/>
            </w:rPr>
            <w:t>AS</w:t>
          </w:r>
          <w:bookmarkEnd w:id="2"/>
          <w:r w:rsidR="00DB4DF8" w:rsidRPr="009407B7">
            <w:rPr>
              <w:rFonts w:ascii="Times New Roman" w:hAnsi="Times New Roman" w:cs="Times New Roman"/>
              <w:b/>
              <w:bCs/>
              <w:sz w:val="24"/>
              <w:szCs w:val="24"/>
            </w:rPr>
            <w:t>“</w:t>
          </w:r>
          <w:r w:rsidR="00DB4DF8">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18AEE34E" w14:textId="77777777" w:rsidR="002B5291" w:rsidRPr="002B5291"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67547D">
          <w:pPr>
            <w:spacing w:after="0" w:line="240" w:lineRule="auto"/>
            <w:contextualSpacing/>
            <w:rPr>
              <w:rFonts w:ascii="Times New Roman" w:hAnsi="Times New Roman" w:cs="Times New Roman"/>
              <w:sz w:val="24"/>
              <w:szCs w:val="24"/>
            </w:rPr>
          </w:pPr>
        </w:p>
        <w:p w14:paraId="5EFD2DCA"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3" w:name="_Hlk145063144"/>
          <w:r w:rsidRPr="000B1A0B">
            <w:rPr>
              <w:rFonts w:ascii="Times New Roman" w:hAnsi="Times New Roman" w:cs="Times New Roman"/>
              <w:sz w:val="24"/>
              <w:szCs w:val="24"/>
            </w:rPr>
            <w:t>TURINYS</w:t>
          </w:r>
        </w:p>
        <w:p w14:paraId="6C79589B"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4"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4"/>
        <w:p w14:paraId="511FCFA8" w14:textId="77777777" w:rsidR="003C0DB0" w:rsidRPr="00170E5C"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5A05E1FF"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EB39DC">
              <w:rPr>
                <w:rFonts w:ascii="Times New Roman" w:hAnsi="Times New Roman" w:cs="Times New Roman"/>
                <w:sz w:val="24"/>
                <w:szCs w:val="24"/>
              </w:rPr>
              <w:t>Pirkimo sąlygų 2 priedas „</w:t>
            </w:r>
          </w:hyperlink>
          <w:r w:rsidR="00F83B42">
            <w:rPr>
              <w:rFonts w:ascii="Times New Roman" w:hAnsi="Times New Roman" w:cs="Times New Roman"/>
              <w:sz w:val="24"/>
              <w:szCs w:val="24"/>
            </w:rPr>
            <w:t>Techninė specifikacija</w:t>
          </w:r>
          <w:r w:rsidR="008C338F" w:rsidRPr="00EB39DC">
            <w:rPr>
              <w:rFonts w:ascii="Times New Roman" w:hAnsi="Times New Roman" w:cs="Times New Roman"/>
              <w:sz w:val="24"/>
              <w:szCs w:val="24"/>
            </w:rPr>
            <w:t>“</w:t>
          </w:r>
          <w:r w:rsidR="006565E6" w:rsidRPr="00EB39DC">
            <w:rPr>
              <w:rFonts w:ascii="Times New Roman" w:hAnsi="Times New Roman" w:cs="Times New Roman"/>
              <w:sz w:val="24"/>
              <w:szCs w:val="24"/>
            </w:rPr>
            <w:t xml:space="preserve"> (</w:t>
          </w:r>
          <w:r w:rsidR="00F84462" w:rsidRPr="00EB39DC">
            <w:rPr>
              <w:rFonts w:ascii="Times New Roman" w:eastAsia="Calibri" w:hAnsi="Times New Roman" w:cs="Times New Roman"/>
              <w:sz w:val="24"/>
              <w:szCs w:val="24"/>
            </w:rPr>
            <w:t>pridedamas atskir</w:t>
          </w:r>
          <w:r w:rsidR="00F84462" w:rsidRPr="00170E5C">
            <w:rPr>
              <w:rFonts w:ascii="Times New Roman" w:eastAsia="Calibri" w:hAnsi="Times New Roman" w:cs="Times New Roman"/>
              <w:sz w:val="24"/>
              <w:szCs w:val="24"/>
            </w:rPr>
            <w:t>u dokumentu</w:t>
          </w:r>
          <w:r w:rsidR="006565E6" w:rsidRPr="00170E5C">
            <w:rPr>
              <w:rFonts w:ascii="Times New Roman" w:hAnsi="Times New Roman" w:cs="Times New Roman"/>
              <w:sz w:val="24"/>
              <w:szCs w:val="24"/>
            </w:rPr>
            <w:t>)</w:t>
          </w:r>
          <w:r w:rsidR="00F113DA" w:rsidRPr="00170E5C">
            <w:rPr>
              <w:rFonts w:ascii="Times New Roman" w:hAnsi="Times New Roman" w:cs="Times New Roman"/>
              <w:sz w:val="24"/>
              <w:szCs w:val="24"/>
            </w:rPr>
            <w:t>;</w:t>
          </w:r>
        </w:p>
        <w:p w14:paraId="695FC18B" w14:textId="2C2D5228" w:rsidR="003C0DB0" w:rsidRPr="00170E5C"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1183BA89" w14:textId="19DAB45B"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w:t>
          </w:r>
          <w:hyperlink w:anchor="_Toc126333948" w:history="1">
            <w:r w:rsidRPr="00170E5C">
              <w:rPr>
                <w:rFonts w:ascii="Times New Roman" w:hAnsi="Times New Roman" w:cs="Times New Roman"/>
                <w:sz w:val="24"/>
                <w:szCs w:val="24"/>
              </w:rPr>
              <w:t xml:space="preserve"> „Sutarties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AB2023" w:rsidRPr="00170E5C">
            <w:rPr>
              <w:rFonts w:ascii="Times New Roman" w:hAnsi="Times New Roman" w:cs="Times New Roman"/>
              <w:sz w:val="24"/>
              <w:szCs w:val="24"/>
            </w:rPr>
            <w:t>.</w:t>
          </w:r>
        </w:p>
        <w:p w14:paraId="2CA1C6A5" w14:textId="77777777" w:rsidR="00AB2023" w:rsidRPr="00170E5C"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B57B24">
          <w:pPr>
            <w:pStyle w:val="Sraopastraipa"/>
            <w:tabs>
              <w:tab w:val="left" w:pos="284"/>
            </w:tabs>
            <w:spacing w:after="0" w:line="240" w:lineRule="auto"/>
            <w:ind w:left="0"/>
            <w:jc w:val="both"/>
            <w:rPr>
              <w:rFonts w:ascii="Times New Roman" w:hAnsi="Times New Roman" w:cs="Times New Roman"/>
              <w:sz w:val="24"/>
              <w:szCs w:val="24"/>
            </w:rPr>
          </w:pPr>
        </w:p>
        <w:p w14:paraId="61645DF8" w14:textId="77777777" w:rsidR="00AA4179"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Pr="00813BB3"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000000" w:rsidP="00D05557">
          <w:pPr>
            <w:pStyle w:val="Sraopastraipa"/>
            <w:tabs>
              <w:tab w:val="left" w:pos="284"/>
            </w:tabs>
            <w:spacing w:after="0" w:line="240" w:lineRule="auto"/>
            <w:ind w:left="0"/>
            <w:jc w:val="both"/>
            <w:rPr>
              <w:noProof/>
              <w:color w:val="FF0000"/>
            </w:rPr>
          </w:pPr>
        </w:p>
      </w:sdtContent>
    </w:sdt>
    <w:bookmarkEnd w:id="3"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5" w:name="_Toc132964683"/>
      <w:bookmarkStart w:id="6" w:name="_Toc335201954"/>
      <w:bookmarkStart w:id="7" w:name="_Toc147739116"/>
      <w:bookmarkEnd w:id="0"/>
      <w:r w:rsidRPr="000B1A0B">
        <w:rPr>
          <w:rFonts w:ascii="Times New Roman" w:hAnsi="Times New Roman" w:cs="Times New Roman"/>
          <w:sz w:val="24"/>
          <w:szCs w:val="24"/>
        </w:rPr>
        <w:lastRenderedPageBreak/>
        <w:t>Bendra informacija</w:t>
      </w:r>
      <w:bookmarkEnd w:id="5"/>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766A855B" w:rsidR="005037C6" w:rsidRPr="00375946" w:rsidRDefault="005E62F0" w:rsidP="00026197">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D92234" w:rsidRPr="00AA23F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AA23FC">
        <w:rPr>
          <w:rFonts w:ascii="Times New Roman" w:hAnsi="Times New Roman" w:cs="Times New Roman"/>
          <w:sz w:val="24"/>
          <w:szCs w:val="24"/>
        </w:rPr>
        <w:t>o</w:t>
      </w:r>
      <w:r w:rsidR="00D92234" w:rsidRPr="00AA23FC">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w:t>
      </w:r>
      <w:r w:rsidR="00026197">
        <w:rPr>
          <w:rFonts w:ascii="Times New Roman" w:hAnsi="Times New Roman" w:cs="Times New Roman"/>
          <w:sz w:val="24"/>
          <w:szCs w:val="24"/>
        </w:rPr>
        <w:t xml:space="preserve">“ </w:t>
      </w:r>
      <w:r w:rsidR="00026197" w:rsidRPr="00F935AF">
        <w:rPr>
          <w:rFonts w:ascii="Times New Roman" w:hAnsi="Times New Roman" w:cs="Times New Roman"/>
          <w:sz w:val="24"/>
          <w:szCs w:val="24"/>
        </w:rPr>
        <w:t>4.</w:t>
      </w:r>
      <w:r w:rsidR="00026197">
        <w:rPr>
          <w:rFonts w:ascii="Times New Roman" w:hAnsi="Times New Roman" w:cs="Times New Roman"/>
          <w:sz w:val="24"/>
          <w:szCs w:val="24"/>
        </w:rPr>
        <w:t>3</w:t>
      </w:r>
      <w:r w:rsidR="00026197" w:rsidRPr="00F935AF">
        <w:rPr>
          <w:rFonts w:ascii="Times New Roman" w:hAnsi="Times New Roman" w:cs="Times New Roman"/>
          <w:sz w:val="24"/>
          <w:szCs w:val="24"/>
        </w:rPr>
        <w:t xml:space="preserve"> punktą ir 4.4.4 papunktį. Aplinkos apsaugos </w:t>
      </w:r>
      <w:r w:rsidR="00026197" w:rsidRPr="00375946">
        <w:rPr>
          <w:rFonts w:ascii="Times New Roman" w:hAnsi="Times New Roman" w:cs="Times New Roman"/>
          <w:sz w:val="24"/>
          <w:szCs w:val="24"/>
        </w:rPr>
        <w:t xml:space="preserve">kriterijai nustatyti pirkimo sąlygų 4 priede „Tiekėjų kvalifikacijos reikalavimai ir reikalaujami kokybės bei aplinkos apsaugos vadybos sistemų standartai“ ir </w:t>
      </w:r>
      <w:r w:rsidR="005859B7">
        <w:rPr>
          <w:rFonts w:ascii="Times New Roman" w:hAnsi="Times New Roman" w:cs="Times New Roman"/>
          <w:sz w:val="24"/>
          <w:szCs w:val="24"/>
        </w:rPr>
        <w:t>5</w:t>
      </w:r>
      <w:r w:rsidR="00026197" w:rsidRPr="00375946">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8" w:name="_Ref39426332"/>
      <w:bookmarkStart w:id="9" w:name="_Ref39426338"/>
      <w:bookmarkStart w:id="10" w:name="_Toc132964684"/>
      <w:bookmarkEnd w:id="6"/>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8"/>
      <w:bookmarkEnd w:id="9"/>
      <w:bookmarkEnd w:id="10"/>
    </w:p>
    <w:p w14:paraId="21B18CEB" w14:textId="30D8C95E" w:rsidR="00B41C66" w:rsidRPr="005B6C3E" w:rsidRDefault="00DD2070" w:rsidP="00347B28">
      <w:pPr>
        <w:pStyle w:val="Betarp"/>
        <w:tabs>
          <w:tab w:val="left" w:pos="993"/>
        </w:tabs>
        <w:ind w:firstLine="567"/>
        <w:contextualSpacing/>
        <w:jc w:val="both"/>
        <w:rPr>
          <w:rFonts w:ascii="Times New Roman" w:eastAsia="Times New Roman" w:hAnsi="Times New Roman" w:cs="Times New Roman"/>
          <w:b/>
          <w:sz w:val="24"/>
          <w:szCs w:val="24"/>
          <w:lang w:eastAsia="en-US"/>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5B6C3E">
        <w:rPr>
          <w:rFonts w:ascii="Times New Roman" w:eastAsia="Calibri" w:hAnsi="Times New Roman" w:cs="Times New Roman"/>
          <w:b/>
          <w:bCs/>
          <w:sz w:val="24"/>
          <w:szCs w:val="24"/>
        </w:rPr>
        <w:t>Perkančioji organizacija numato įsigyti</w:t>
      </w:r>
      <w:r w:rsidR="00EE0252" w:rsidRPr="005B6C3E">
        <w:rPr>
          <w:rFonts w:ascii="Times New Roman" w:eastAsia="Times New Roman" w:hAnsi="Times New Roman" w:cs="Times New Roman"/>
          <w:b/>
          <w:sz w:val="24"/>
          <w:szCs w:val="24"/>
          <w:lang w:eastAsia="en-US"/>
        </w:rPr>
        <w:t xml:space="preserve"> vaikų žaidimo aikštelės, adresu: Pievų g. 5C, Sablauskių k., Naujosios Akmenės kaimiškoji sen., Akmenės r. sav., įrengimo </w:t>
      </w:r>
      <w:r w:rsidR="00347B28" w:rsidRPr="005B6C3E">
        <w:rPr>
          <w:rFonts w:ascii="Times New Roman" w:eastAsia="Times New Roman" w:hAnsi="Times New Roman" w:cs="Times New Roman"/>
          <w:b/>
          <w:sz w:val="24"/>
          <w:szCs w:val="24"/>
          <w:lang w:eastAsia="en-US"/>
        </w:rPr>
        <w:t>darbu</w:t>
      </w:r>
      <w:r w:rsidR="001D071A" w:rsidRPr="005B6C3E">
        <w:rPr>
          <w:rFonts w:ascii="Times New Roman" w:eastAsia="Times New Roman" w:hAnsi="Times New Roman" w:cs="Times New Roman"/>
          <w:b/>
          <w:sz w:val="24"/>
          <w:szCs w:val="24"/>
          <w:lang w:eastAsia="en-US"/>
        </w:rPr>
        <w:t>s</w:t>
      </w:r>
      <w:r w:rsidR="008B4BAF" w:rsidRPr="005B6C3E">
        <w:rPr>
          <w:rFonts w:ascii="Times New Roman" w:eastAsia="Calibri" w:hAnsi="Times New Roman" w:cs="Times New Roman"/>
          <w:b/>
          <w:bCs/>
          <w:sz w:val="24"/>
          <w:szCs w:val="24"/>
        </w:rPr>
        <w:t xml:space="preserve"> </w:t>
      </w:r>
      <w:r w:rsidR="00387821" w:rsidRPr="005B6C3E">
        <w:rPr>
          <w:rFonts w:ascii="Times New Roman" w:eastAsia="Calibri" w:hAnsi="Times New Roman" w:cs="Times New Roman"/>
          <w:b/>
          <w:bCs/>
          <w:sz w:val="24"/>
          <w:szCs w:val="24"/>
        </w:rPr>
        <w:t>(toliau – Darbai)</w:t>
      </w:r>
      <w:r w:rsidR="00193A9B" w:rsidRPr="005B6C3E">
        <w:rPr>
          <w:rFonts w:ascii="Times New Roman" w:eastAsia="Calibri" w:hAnsi="Times New Roman" w:cs="Times New Roman"/>
          <w:b/>
          <w:bCs/>
          <w:sz w:val="24"/>
          <w:szCs w:val="24"/>
        </w:rPr>
        <w:t>.</w:t>
      </w:r>
    </w:p>
    <w:p w14:paraId="3377E2CC" w14:textId="77777777" w:rsidR="00C90F42" w:rsidRDefault="00DD2070" w:rsidP="00257919">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p>
    <w:p w14:paraId="19447445" w14:textId="0DF42D86" w:rsidR="00713DB7" w:rsidRPr="008E5B61" w:rsidRDefault="00C90F42" w:rsidP="00257919">
      <w:pPr>
        <w:pStyle w:val="Betarp"/>
        <w:tabs>
          <w:tab w:val="left" w:pos="993"/>
        </w:tabs>
        <w:ind w:firstLine="567"/>
        <w:contextualSpacing/>
        <w:jc w:val="both"/>
        <w:rPr>
          <w:rFonts w:ascii="Times New Roman" w:hAnsi="Times New Roman" w:cs="Times New Roman"/>
          <w:sz w:val="24"/>
          <w:szCs w:val="24"/>
        </w:rPr>
      </w:pPr>
      <w:r w:rsidRPr="008C338F">
        <w:rPr>
          <w:rFonts w:ascii="Times New Roman" w:hAnsi="Times New Roman" w:cs="Times New Roman"/>
          <w:sz w:val="24"/>
          <w:szCs w:val="24"/>
        </w:rPr>
        <w:t>2.3. Pirkimo apimtys ir</w:t>
      </w:r>
      <w:r w:rsidR="007554D6" w:rsidRPr="008C338F">
        <w:rPr>
          <w:rFonts w:ascii="Times New Roman" w:hAnsi="Times New Roman" w:cs="Times New Roman"/>
          <w:sz w:val="24"/>
          <w:szCs w:val="24"/>
        </w:rPr>
        <w:t xml:space="preserve"> reikalavimai apibrėžti </w:t>
      </w:r>
      <w:r w:rsidR="007204DB" w:rsidRPr="008C338F">
        <w:rPr>
          <w:rFonts w:ascii="Times New Roman" w:hAnsi="Times New Roman" w:cs="Times New Roman"/>
          <w:sz w:val="24"/>
          <w:szCs w:val="24"/>
        </w:rPr>
        <w:t xml:space="preserve">specialiųjų </w:t>
      </w:r>
      <w:r w:rsidR="007554D6" w:rsidRPr="00375946">
        <w:rPr>
          <w:rFonts w:ascii="Times New Roman" w:hAnsi="Times New Roman" w:cs="Times New Roman"/>
          <w:sz w:val="24"/>
          <w:szCs w:val="24"/>
        </w:rPr>
        <w:t xml:space="preserve">pirkimo sąlygų </w:t>
      </w:r>
      <w:r w:rsidR="00FF13E1" w:rsidRPr="00375946">
        <w:rPr>
          <w:rFonts w:ascii="Times New Roman" w:hAnsi="Times New Roman" w:cs="Times New Roman"/>
          <w:sz w:val="24"/>
          <w:szCs w:val="24"/>
        </w:rPr>
        <w:t>2</w:t>
      </w:r>
      <w:r w:rsidR="007554D6" w:rsidRPr="00375946">
        <w:rPr>
          <w:rFonts w:ascii="Times New Roman" w:hAnsi="Times New Roman" w:cs="Times New Roman"/>
          <w:sz w:val="24"/>
          <w:szCs w:val="24"/>
        </w:rPr>
        <w:t xml:space="preserve"> </w:t>
      </w:r>
      <w:r w:rsidR="007554D6" w:rsidRPr="008E5B61">
        <w:rPr>
          <w:rFonts w:ascii="Times New Roman" w:hAnsi="Times New Roman" w:cs="Times New Roman"/>
          <w:sz w:val="24"/>
          <w:szCs w:val="24"/>
        </w:rPr>
        <w:t>priede</w:t>
      </w:r>
      <w:r w:rsidRPr="008E5B61">
        <w:rPr>
          <w:rFonts w:ascii="Times New Roman" w:hAnsi="Times New Roman" w:cs="Times New Roman"/>
          <w:sz w:val="24"/>
          <w:szCs w:val="24"/>
        </w:rPr>
        <w:t xml:space="preserve"> „</w:t>
      </w:r>
      <w:r w:rsidR="007A2C30" w:rsidRPr="008E5B61">
        <w:rPr>
          <w:rFonts w:ascii="Times New Roman" w:hAnsi="Times New Roman" w:cs="Times New Roman"/>
          <w:sz w:val="24"/>
          <w:szCs w:val="24"/>
        </w:rPr>
        <w:t>Techninė specifikacija</w:t>
      </w:r>
      <w:r w:rsidR="00AA4179" w:rsidRPr="008E5B61">
        <w:rPr>
          <w:rFonts w:ascii="Times New Roman" w:hAnsi="Times New Roman" w:cs="Times New Roman"/>
          <w:sz w:val="24"/>
          <w:szCs w:val="24"/>
        </w:rPr>
        <w:t>“</w:t>
      </w:r>
      <w:r w:rsidR="007554D6" w:rsidRPr="008E5B61">
        <w:rPr>
          <w:rFonts w:ascii="Times New Roman" w:hAnsi="Times New Roman" w:cs="Times New Roman"/>
          <w:sz w:val="24"/>
          <w:szCs w:val="24"/>
        </w:rPr>
        <w:t xml:space="preserve">. </w:t>
      </w:r>
    </w:p>
    <w:p w14:paraId="5FDF3F1A" w14:textId="146B8A9E" w:rsidR="00851B36" w:rsidRDefault="00713DB7" w:rsidP="003A5CD3">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lang w:eastAsia="en-US"/>
        </w:rPr>
      </w:pPr>
      <w:r w:rsidRPr="00375946">
        <w:rPr>
          <w:rFonts w:ascii="Times New Roman" w:hAnsi="Times New Roman"/>
          <w:sz w:val="24"/>
          <w:szCs w:val="24"/>
        </w:rPr>
        <w:t>2.</w:t>
      </w:r>
      <w:r w:rsidR="006E796E" w:rsidRPr="00375946">
        <w:rPr>
          <w:rFonts w:ascii="Times New Roman" w:hAnsi="Times New Roman"/>
          <w:sz w:val="24"/>
          <w:szCs w:val="24"/>
        </w:rPr>
        <w:t>4</w:t>
      </w:r>
      <w:r w:rsidRPr="00375946">
        <w:rPr>
          <w:rFonts w:ascii="Times New Roman" w:hAnsi="Times New Roman"/>
          <w:sz w:val="24"/>
          <w:szCs w:val="24"/>
        </w:rPr>
        <w:t xml:space="preserve">. </w:t>
      </w:r>
      <w:r w:rsidR="00851B36" w:rsidRPr="00375946">
        <w:rPr>
          <w:rFonts w:ascii="Times New Roman" w:eastAsia="Times New Roman" w:hAnsi="Times New Roman" w:cs="Times New Roman"/>
          <w:sz w:val="24"/>
          <w:szCs w:val="24"/>
          <w:lang w:eastAsia="en-US"/>
        </w:rPr>
        <w:t xml:space="preserve">Darbų atlikimo vieta: </w:t>
      </w:r>
      <w:r w:rsidR="00AD14F3" w:rsidRPr="00AD14F3">
        <w:rPr>
          <w:rFonts w:ascii="Times New Roman" w:eastAsia="Times New Roman" w:hAnsi="Times New Roman" w:cs="Times New Roman"/>
          <w:sz w:val="24"/>
          <w:szCs w:val="24"/>
          <w:lang w:eastAsia="en-US"/>
        </w:rPr>
        <w:t>Pievų g. 5</w:t>
      </w:r>
      <w:r w:rsidR="00502B37">
        <w:rPr>
          <w:rFonts w:ascii="Times New Roman" w:eastAsia="Times New Roman" w:hAnsi="Times New Roman" w:cs="Times New Roman"/>
          <w:sz w:val="24"/>
          <w:szCs w:val="24"/>
          <w:lang w:eastAsia="en-US"/>
        </w:rPr>
        <w:t>C</w:t>
      </w:r>
      <w:r w:rsidR="00AD14F3" w:rsidRPr="00AD14F3">
        <w:rPr>
          <w:rFonts w:ascii="Times New Roman" w:eastAsia="Times New Roman" w:hAnsi="Times New Roman" w:cs="Times New Roman"/>
          <w:sz w:val="24"/>
          <w:szCs w:val="24"/>
          <w:lang w:eastAsia="en-US"/>
        </w:rPr>
        <w:t>, Sablauskių k., Naujosios Akmenės kaimiškoji sen., Akmenės r sav.</w:t>
      </w:r>
      <w:r w:rsidR="00851B36">
        <w:rPr>
          <w:rFonts w:ascii="Times New Roman" w:eastAsia="Times New Roman" w:hAnsi="Times New Roman" w:cs="Times New Roman"/>
          <w:sz w:val="24"/>
          <w:szCs w:val="24"/>
          <w:lang w:eastAsia="en-US"/>
        </w:rPr>
        <w:t>.</w:t>
      </w:r>
    </w:p>
    <w:p w14:paraId="49E98178" w14:textId="4BD3AC26" w:rsidR="000F3253" w:rsidRPr="00324373" w:rsidRDefault="000F3253" w:rsidP="003A5CD3">
      <w:pPr>
        <w:tabs>
          <w:tab w:val="left" w:pos="284"/>
          <w:tab w:val="left" w:pos="993"/>
          <w:tab w:val="left" w:pos="1560"/>
        </w:tabs>
        <w:spacing w:after="0" w:line="240" w:lineRule="auto"/>
        <w:ind w:firstLine="567"/>
        <w:contextualSpacing/>
        <w:jc w:val="both"/>
        <w:rPr>
          <w:rFonts w:ascii="Times New Roman" w:eastAsia="Calibri" w:hAnsi="Times New Roman" w:cs="Times New Roman"/>
          <w:iCs/>
          <w:sz w:val="24"/>
          <w:szCs w:val="24"/>
          <w:lang w:eastAsia="en-US"/>
        </w:rPr>
      </w:pPr>
      <w:r w:rsidRPr="001918F8">
        <w:rPr>
          <w:rFonts w:ascii="Times New Roman" w:hAnsi="Times New Roman"/>
          <w:sz w:val="24"/>
          <w:szCs w:val="24"/>
        </w:rPr>
        <w:t>2.</w:t>
      </w:r>
      <w:r w:rsidR="006E796E" w:rsidRPr="001918F8">
        <w:rPr>
          <w:rFonts w:ascii="Times New Roman" w:hAnsi="Times New Roman"/>
          <w:sz w:val="24"/>
          <w:szCs w:val="24"/>
        </w:rPr>
        <w:t>5</w:t>
      </w:r>
      <w:r w:rsidRPr="001918F8">
        <w:rPr>
          <w:rFonts w:ascii="Times New Roman" w:hAnsi="Times New Roman"/>
          <w:sz w:val="24"/>
          <w:szCs w:val="24"/>
        </w:rPr>
        <w:t xml:space="preserve">. </w:t>
      </w:r>
      <w:r w:rsidRPr="001918F8">
        <w:rPr>
          <w:rFonts w:ascii="Times New Roman" w:eastAsia="Calibri" w:hAnsi="Times New Roman" w:cs="Times New Roman"/>
          <w:iCs/>
          <w:sz w:val="24"/>
          <w:szCs w:val="24"/>
          <w:lang w:eastAsia="en-US"/>
        </w:rPr>
        <w:t xml:space="preserve">Maksimali </w:t>
      </w:r>
      <w:r w:rsidR="00852679" w:rsidRPr="001918F8">
        <w:rPr>
          <w:rFonts w:ascii="Times New Roman" w:eastAsia="Calibri" w:hAnsi="Times New Roman" w:cs="Times New Roman"/>
          <w:iCs/>
          <w:sz w:val="24"/>
          <w:szCs w:val="24"/>
          <w:lang w:eastAsia="en-US"/>
        </w:rPr>
        <w:t>p</w:t>
      </w:r>
      <w:r w:rsidRPr="001918F8">
        <w:rPr>
          <w:rFonts w:ascii="Times New Roman" w:eastAsia="Calibri" w:hAnsi="Times New Roman" w:cs="Times New Roman"/>
          <w:iCs/>
          <w:sz w:val="24"/>
          <w:szCs w:val="24"/>
          <w:lang w:eastAsia="en-US"/>
        </w:rPr>
        <w:t xml:space="preserve">irkimui skirta lėšų </w:t>
      </w:r>
      <w:r w:rsidRPr="002749A3">
        <w:rPr>
          <w:rFonts w:ascii="Times New Roman" w:hAnsi="Times New Roman" w:cs="Times New Roman"/>
          <w:sz w:val="24"/>
          <w:szCs w:val="24"/>
        </w:rPr>
        <w:t>suma</w:t>
      </w:r>
      <w:r w:rsidRPr="00324373">
        <w:rPr>
          <w:rFonts w:ascii="Times New Roman" w:eastAsia="Calibri" w:hAnsi="Times New Roman" w:cs="Times New Roman"/>
          <w:iCs/>
          <w:sz w:val="24"/>
          <w:szCs w:val="24"/>
          <w:lang w:eastAsia="en-US"/>
        </w:rPr>
        <w:t>:</w:t>
      </w:r>
      <w:r w:rsidR="000B3BDD">
        <w:rPr>
          <w:rFonts w:ascii="Times New Roman" w:eastAsia="Calibri" w:hAnsi="Times New Roman" w:cs="Times New Roman"/>
          <w:iCs/>
          <w:sz w:val="24"/>
          <w:szCs w:val="24"/>
          <w:lang w:eastAsia="en-US"/>
        </w:rPr>
        <w:t xml:space="preserve"> </w:t>
      </w:r>
      <w:r w:rsidR="00490509">
        <w:rPr>
          <w:rFonts w:ascii="Times New Roman" w:eastAsia="Calibri" w:hAnsi="Times New Roman" w:cs="Times New Roman"/>
          <w:iCs/>
          <w:sz w:val="24"/>
          <w:szCs w:val="24"/>
          <w:lang w:eastAsia="en-US"/>
        </w:rPr>
        <w:t>31</w:t>
      </w:r>
      <w:r w:rsidR="000B3BDD" w:rsidRPr="000B3BDD">
        <w:rPr>
          <w:rFonts w:ascii="Times New Roman" w:eastAsia="Calibri" w:hAnsi="Times New Roman" w:cs="Times New Roman"/>
          <w:iCs/>
          <w:sz w:val="24"/>
          <w:szCs w:val="24"/>
          <w:lang w:eastAsia="en-US"/>
        </w:rPr>
        <w:t xml:space="preserve"> 000,00</w:t>
      </w:r>
      <w:r w:rsidR="003A5CD3" w:rsidRPr="00324373">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Eur su</w:t>
      </w:r>
      <w:r w:rsidRPr="001918F8">
        <w:rPr>
          <w:rFonts w:ascii="Times New Roman" w:eastAsia="Calibri" w:hAnsi="Times New Roman" w:cs="Times New Roman"/>
          <w:iCs/>
          <w:sz w:val="24"/>
          <w:szCs w:val="24"/>
          <w:lang w:eastAsia="en-US"/>
        </w:rPr>
        <w:t xml:space="preserve"> </w:t>
      </w:r>
      <w:r w:rsidRPr="00324373">
        <w:rPr>
          <w:rFonts w:ascii="Times New Roman" w:eastAsia="Calibri" w:hAnsi="Times New Roman" w:cs="Times New Roman"/>
          <w:iCs/>
          <w:sz w:val="24"/>
          <w:szCs w:val="24"/>
          <w:lang w:eastAsia="en-US"/>
        </w:rPr>
        <w:t>PVM (</w:t>
      </w:r>
      <w:r w:rsidR="00490509" w:rsidRPr="00490509">
        <w:rPr>
          <w:rFonts w:ascii="Times New Roman" w:eastAsia="Calibri" w:hAnsi="Times New Roman" w:cs="Times New Roman"/>
          <w:iCs/>
          <w:sz w:val="24"/>
          <w:szCs w:val="24"/>
          <w:lang w:eastAsia="en-US"/>
        </w:rPr>
        <w:t xml:space="preserve">25 619,83 </w:t>
      </w:r>
      <w:r w:rsidRPr="00324373">
        <w:rPr>
          <w:rFonts w:ascii="Times New Roman" w:eastAsia="Calibri" w:hAnsi="Times New Roman" w:cs="Times New Roman"/>
          <w:iCs/>
          <w:sz w:val="24"/>
          <w:szCs w:val="24"/>
          <w:lang w:eastAsia="en-US"/>
        </w:rPr>
        <w:t>Eur be PVM).</w:t>
      </w:r>
    </w:p>
    <w:p w14:paraId="2DFCDAAC" w14:textId="236FC4BC" w:rsidR="009974AF" w:rsidRPr="008E5B61" w:rsidRDefault="00713DB7" w:rsidP="009D7771">
      <w:pPr>
        <w:tabs>
          <w:tab w:val="left" w:pos="851"/>
          <w:tab w:val="left" w:pos="993"/>
        </w:tabs>
        <w:spacing w:after="0" w:line="240" w:lineRule="auto"/>
        <w:ind w:firstLine="567"/>
        <w:jc w:val="both"/>
        <w:rPr>
          <w:rFonts w:ascii="Times New Roman" w:eastAsia="Times New Roman" w:hAnsi="Times New Roman" w:cs="Times New Roman"/>
          <w:sz w:val="24"/>
          <w:szCs w:val="24"/>
          <w:lang w:eastAsia="en-US"/>
        </w:rPr>
      </w:pPr>
      <w:r w:rsidRPr="001918F8">
        <w:rPr>
          <w:rFonts w:ascii="Times New Roman" w:hAnsi="Times New Roman" w:cs="Times New Roman"/>
          <w:sz w:val="24"/>
          <w:szCs w:val="24"/>
        </w:rPr>
        <w:t>2.</w:t>
      </w:r>
      <w:r w:rsidR="006E796E" w:rsidRPr="001918F8">
        <w:rPr>
          <w:rFonts w:ascii="Times New Roman" w:hAnsi="Times New Roman" w:cs="Times New Roman"/>
          <w:sz w:val="24"/>
          <w:szCs w:val="24"/>
        </w:rPr>
        <w:t>6</w:t>
      </w:r>
      <w:r w:rsidRPr="001918F8">
        <w:rPr>
          <w:rFonts w:ascii="Times New Roman" w:hAnsi="Times New Roman" w:cs="Times New Roman"/>
          <w:sz w:val="24"/>
          <w:szCs w:val="24"/>
        </w:rPr>
        <w:t xml:space="preserve">. </w:t>
      </w:r>
      <w:r w:rsidR="00E07000" w:rsidRPr="00E07000">
        <w:rPr>
          <w:rFonts w:ascii="Times New Roman" w:eastAsia="Times New Roman" w:hAnsi="Times New Roman" w:cs="Times New Roman"/>
          <w:sz w:val="24"/>
          <w:szCs w:val="24"/>
          <w:lang w:eastAsia="en-US"/>
        </w:rPr>
        <w:t>Darbų atlikimo terminai:</w:t>
      </w:r>
      <w:r w:rsidR="00E07000">
        <w:rPr>
          <w:rFonts w:ascii="Times New Roman" w:eastAsia="Times New Roman" w:hAnsi="Times New Roman" w:cs="Times New Roman"/>
          <w:sz w:val="24"/>
          <w:szCs w:val="24"/>
          <w:lang w:eastAsia="en-US"/>
        </w:rPr>
        <w:t xml:space="preserve"> </w:t>
      </w:r>
      <w:r w:rsidR="00C71FB1" w:rsidRPr="00C71FB1">
        <w:rPr>
          <w:rFonts w:ascii="Times New Roman" w:eastAsia="Times New Roman" w:hAnsi="Times New Roman" w:cs="Times New Roman"/>
          <w:sz w:val="24"/>
          <w:szCs w:val="24"/>
          <w:lang w:eastAsia="en-US"/>
        </w:rPr>
        <w:t xml:space="preserve">Rangovas įsipareigoja Darbus pradėti nuo Sutarties įsigaliojimo dienos. Visi Darbai, numatyti Sutartyje, turi būti atlikti per 6 (šešis) mėnesius. </w:t>
      </w:r>
    </w:p>
    <w:p w14:paraId="36C6C3E0" w14:textId="0018B174" w:rsidR="00325243" w:rsidRPr="00E12044" w:rsidRDefault="00815D5F" w:rsidP="009D7771">
      <w:pPr>
        <w:suppressAutoHyphens/>
        <w:spacing w:after="0" w:line="240" w:lineRule="auto"/>
        <w:ind w:firstLine="567"/>
        <w:jc w:val="both"/>
        <w:rPr>
          <w:rFonts w:ascii="Times New Roman" w:hAnsi="Times New Roman" w:cs="Times New Roman"/>
          <w:color w:val="000000"/>
          <w:sz w:val="24"/>
          <w:szCs w:val="24"/>
        </w:rPr>
      </w:pPr>
      <w:r w:rsidRPr="008E5B61">
        <w:rPr>
          <w:rFonts w:ascii="Times New Roman" w:hAnsi="Times New Roman" w:cs="Times New Roman"/>
          <w:sz w:val="24"/>
          <w:szCs w:val="24"/>
        </w:rPr>
        <w:t>2.</w:t>
      </w:r>
      <w:r w:rsidR="006E796E" w:rsidRPr="008E5B61">
        <w:rPr>
          <w:rFonts w:ascii="Times New Roman" w:hAnsi="Times New Roman" w:cs="Times New Roman"/>
          <w:sz w:val="24"/>
          <w:szCs w:val="24"/>
        </w:rPr>
        <w:t>7</w:t>
      </w:r>
      <w:r w:rsidR="003B0F1F"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Jeigu apibūdinant pirkimo objektą </w:t>
      </w:r>
      <w:r w:rsidR="00391E67" w:rsidRPr="008E5B61">
        <w:rPr>
          <w:rFonts w:ascii="Times New Roman" w:hAnsi="Times New Roman" w:cs="Times New Roman"/>
          <w:sz w:val="24"/>
          <w:szCs w:val="24"/>
        </w:rPr>
        <w:t>Techninėje specifikacijoje</w:t>
      </w:r>
      <w:r w:rsidR="00EA3C21" w:rsidRPr="008E5B61">
        <w:rPr>
          <w:rFonts w:ascii="Times New Roman" w:hAnsi="Times New Roman" w:cs="Times New Roman"/>
          <w:sz w:val="24"/>
          <w:szCs w:val="24"/>
        </w:rPr>
        <w:t xml:space="preserve"> ir kituose </w:t>
      </w:r>
      <w:r w:rsidR="00AA4179" w:rsidRPr="008E5B61">
        <w:rPr>
          <w:rFonts w:ascii="Times New Roman" w:hAnsi="Times New Roman" w:cs="Times New Roman"/>
          <w:sz w:val="24"/>
          <w:szCs w:val="24"/>
        </w:rPr>
        <w:t>pirkimo dokumentuose</w:t>
      </w:r>
      <w:r w:rsidR="009407B7" w:rsidRPr="008E5B61">
        <w:rPr>
          <w:rFonts w:ascii="Times New Roman" w:hAnsi="Times New Roman" w:cs="Times New Roman"/>
          <w:sz w:val="24"/>
          <w:szCs w:val="24"/>
        </w:rPr>
        <w:t xml:space="preserve"> </w:t>
      </w:r>
      <w:r w:rsidR="00E53E12" w:rsidRPr="008E5B61">
        <w:rPr>
          <w:rFonts w:ascii="Times New Roman" w:hAnsi="Times New Roman" w:cs="Times New Roman"/>
          <w:sz w:val="24"/>
          <w:szCs w:val="24"/>
        </w:rPr>
        <w:t xml:space="preserve">nurodytas konkretus modelis ar tiekimo šaltinis, konkretus procesas, būdingas </w:t>
      </w:r>
      <w:r w:rsidR="00E53E12" w:rsidRPr="00E12044">
        <w:rPr>
          <w:rFonts w:ascii="Times New Roman" w:hAnsi="Times New Roman" w:cs="Times New Roman"/>
          <w:color w:val="000000"/>
          <w:sz w:val="24"/>
          <w:szCs w:val="24"/>
        </w:rPr>
        <w:t xml:space="preserve">konkretaus tiekėjo tiekiamoms prekėms ar teikiamoms paslaugoms, ar prekių ženklas, patentas, tipai, konkreti kilmė ar gamyba, </w:t>
      </w:r>
      <w:r w:rsidR="00245655" w:rsidRPr="00E12044">
        <w:rPr>
          <w:rFonts w:ascii="Times New Roman" w:hAnsi="Times New Roman" w:cs="Times New Roman"/>
          <w:color w:val="000000"/>
          <w:sz w:val="24"/>
          <w:szCs w:val="24"/>
        </w:rPr>
        <w:t xml:space="preserve">turi būti </w:t>
      </w:r>
      <w:r w:rsidR="00AE7624" w:rsidRPr="00E12044">
        <w:rPr>
          <w:rFonts w:ascii="Times New Roman" w:hAnsi="Times New Roman" w:cs="Times New Roman"/>
          <w:color w:val="000000"/>
          <w:sz w:val="24"/>
          <w:szCs w:val="24"/>
        </w:rPr>
        <w:t>laikoma, kad kiekviena tokia nuoroda yra pateikta su žodžiais „arba lygiavertis“.</w:t>
      </w:r>
    </w:p>
    <w:p w14:paraId="025526F2" w14:textId="2E26C5E8"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713DB7" w:rsidRPr="00E12044">
        <w:rPr>
          <w:rFonts w:ascii="Times New Roman" w:hAnsi="Times New Roman" w:cs="Times New Roman"/>
          <w:color w:val="000000"/>
          <w:sz w:val="24"/>
          <w:szCs w:val="24"/>
        </w:rPr>
        <w:t>.</w:t>
      </w:r>
      <w:r w:rsidR="006E796E" w:rsidRPr="00E12044">
        <w:rPr>
          <w:rFonts w:ascii="Times New Roman" w:hAnsi="Times New Roman" w:cs="Times New Roman"/>
          <w:color w:val="000000"/>
          <w:sz w:val="24"/>
          <w:szCs w:val="24"/>
        </w:rPr>
        <w:t>8</w:t>
      </w:r>
      <w:r w:rsidRPr="00E12044">
        <w:rPr>
          <w:rFonts w:ascii="Times New Roman" w:hAnsi="Times New Roman" w:cs="Times New Roman"/>
          <w:color w:val="000000"/>
          <w:sz w:val="24"/>
          <w:szCs w:val="24"/>
        </w:rPr>
        <w:t xml:space="preserve">. Jeigu apibūdinant pirkimo objektą </w:t>
      </w:r>
      <w:bookmarkStart w:id="11" w:name="_Hlk198903066"/>
      <w:r w:rsidR="00391E67">
        <w:rPr>
          <w:rFonts w:ascii="Times New Roman" w:hAnsi="Times New Roman" w:cs="Times New Roman"/>
          <w:color w:val="000000"/>
          <w:sz w:val="24"/>
          <w:szCs w:val="24"/>
        </w:rPr>
        <w:t>Techninėje specifikacijoje</w:t>
      </w:r>
      <w:r w:rsidR="00EA3C21">
        <w:rPr>
          <w:rFonts w:ascii="Times New Roman" w:hAnsi="Times New Roman" w:cs="Times New Roman"/>
          <w:color w:val="000000"/>
          <w:sz w:val="24"/>
          <w:szCs w:val="24"/>
        </w:rPr>
        <w:t xml:space="preserve"> ir kituose </w:t>
      </w:r>
      <w:bookmarkEnd w:id="11"/>
      <w:r w:rsidR="00AA4179" w:rsidRPr="00E12044">
        <w:rPr>
          <w:rFonts w:ascii="Times New Roman" w:hAnsi="Times New Roman" w:cs="Times New Roman"/>
          <w:color w:val="000000"/>
          <w:sz w:val="24"/>
          <w:szCs w:val="24"/>
        </w:rPr>
        <w:t>pirkimo dokumentuose</w:t>
      </w:r>
      <w:r w:rsidRPr="00E12044">
        <w:rPr>
          <w:rFonts w:ascii="Times New Roman" w:hAnsi="Times New Roman" w:cs="Times New Roman"/>
          <w:color w:val="000000"/>
          <w:sz w:val="24"/>
          <w:szCs w:val="24"/>
        </w:rPr>
        <w:t xml:space="preserve"> nurodytas standartas</w:t>
      </w:r>
      <w:r w:rsidR="00245655" w:rsidRPr="00E12044">
        <w:rPr>
          <w:rFonts w:ascii="Times New Roman" w:hAnsi="Times New Roman" w:cs="Times New Roman"/>
          <w:color w:val="000000"/>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2" w:name="_Ref39473754"/>
      <w:bookmarkStart w:id="13" w:name="_Ref39473761"/>
      <w:bookmarkStart w:id="14" w:name="_Ref39474188"/>
      <w:bookmarkStart w:id="15"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6" w:name="_Toc137194949"/>
      <w:bookmarkEnd w:id="12"/>
      <w:bookmarkEnd w:id="13"/>
      <w:bookmarkEnd w:id="14"/>
      <w:bookmarkEnd w:id="15"/>
      <w:r w:rsidRPr="00B37027">
        <w:rPr>
          <w:rFonts w:ascii="Times New Roman" w:hAnsi="Times New Roman" w:cs="Times New Roman"/>
          <w:color w:val="auto"/>
          <w:sz w:val="24"/>
          <w:szCs w:val="24"/>
        </w:rPr>
        <w:t xml:space="preserve">Tiekėjų pašalinimo pagrindai, kvalifikacijos reikalavimai </w:t>
      </w:r>
      <w:bookmarkStart w:id="17"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6"/>
      <w:bookmarkEnd w:id="17"/>
    </w:p>
    <w:p w14:paraId="6856808F" w14:textId="38DF3209" w:rsidR="00EC4109" w:rsidRPr="0081609D" w:rsidRDefault="008749A5" w:rsidP="00EC4109">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Pr="008668FD">
        <w:rPr>
          <w:rFonts w:ascii="Times New Roman" w:hAnsi="Times New Roman" w:cs="Times New Roman"/>
          <w:sz w:val="24"/>
          <w:szCs w:val="24"/>
        </w:rPr>
        <w:t>Perkančioji organizacija netikrina tiekėjo, subtiekėjų ar kitų ūkio subjektų, kurių pajėgumais remiasi tiekėjas, pašalinimo pagrindų</w:t>
      </w:r>
    </w:p>
    <w:p w14:paraId="598EE575" w14:textId="7C30A51A" w:rsidR="003B1B81" w:rsidRDefault="008749A5" w:rsidP="003B1B81">
      <w:pPr>
        <w:pStyle w:val="Sraopastraipa"/>
        <w:spacing w:after="12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w:t>
      </w:r>
      <w:r w:rsidR="00CE0F0B">
        <w:rPr>
          <w:rFonts w:ascii="Times New Roman" w:hAnsi="Times New Roman" w:cs="Times New Roman"/>
          <w:sz w:val="24"/>
          <w:szCs w:val="24"/>
        </w:rPr>
        <w:t>ne</w:t>
      </w:r>
      <w:r w:rsidR="003B1B81" w:rsidRPr="00C84729">
        <w:rPr>
          <w:rFonts w:ascii="Times New Roman" w:hAnsi="Times New Roman" w:cs="Times New Roman"/>
          <w:sz w:val="24"/>
          <w:szCs w:val="24"/>
        </w:rPr>
        <w:t>nustatomi kvalifikacijos reikalavimai</w:t>
      </w:r>
      <w:r w:rsidR="00657DFD">
        <w:rPr>
          <w:rFonts w:ascii="Times New Roman" w:hAnsi="Times New Roman" w:cs="Times New Roman"/>
          <w:sz w:val="24"/>
          <w:szCs w:val="24"/>
        </w:rPr>
        <w:t xml:space="preserve">. </w:t>
      </w:r>
      <w:r w:rsidR="00F658DA" w:rsidRPr="003A469E">
        <w:rPr>
          <w:rFonts w:ascii="Times New Roman" w:hAnsi="Times New Roman" w:cs="Times New Roman"/>
          <w:sz w:val="24"/>
          <w:szCs w:val="24"/>
        </w:rPr>
        <w:t>Tiekėjams</w:t>
      </w:r>
      <w:r w:rsidR="00F658DA" w:rsidRPr="00C84729">
        <w:rPr>
          <w:rFonts w:ascii="Times New Roman" w:hAnsi="Times New Roman" w:cs="Times New Roman"/>
          <w:sz w:val="24"/>
          <w:szCs w:val="24"/>
        </w:rPr>
        <w:t xml:space="preserve"> nustatomi reikalavimai dėl aplinkos apsaugos vadybos sistemos standartų laikymosi ir jų atitiktį patvirtinantys dokumentai nurodyti specialiųjų pirkimo sąlygų </w:t>
      </w:r>
      <w:r w:rsidR="00F658DA">
        <w:rPr>
          <w:rFonts w:ascii="Times New Roman" w:hAnsi="Times New Roman" w:cs="Times New Roman"/>
          <w:sz w:val="24"/>
          <w:szCs w:val="24"/>
        </w:rPr>
        <w:t>4</w:t>
      </w:r>
      <w:r w:rsidR="00F658DA" w:rsidRPr="00C84729">
        <w:rPr>
          <w:rFonts w:ascii="Times New Roman" w:hAnsi="Times New Roman" w:cs="Times New Roman"/>
          <w:sz w:val="24"/>
          <w:szCs w:val="24"/>
        </w:rPr>
        <w:t xml:space="preserve"> priede</w:t>
      </w:r>
      <w:r w:rsidR="00F658DA">
        <w:rPr>
          <w:rFonts w:ascii="Times New Roman" w:hAnsi="Times New Roman" w:cs="Times New Roman"/>
          <w:sz w:val="24"/>
          <w:szCs w:val="24"/>
        </w:rPr>
        <w:t xml:space="preserve"> </w:t>
      </w:r>
      <w:r w:rsidR="00F658DA" w:rsidRPr="00371D22">
        <w:rPr>
          <w:rFonts w:ascii="Times New Roman" w:eastAsia="Times New Roman" w:hAnsi="Times New Roman" w:cs="Times New Roman"/>
          <w:sz w:val="24"/>
          <w:szCs w:val="24"/>
        </w:rPr>
        <w:t xml:space="preserve">„Tiekėjų kvalifikacijos reikalavimai ir reikalaujami kokybės bei </w:t>
      </w:r>
      <w:r w:rsidR="00F658DA" w:rsidRPr="00371D22">
        <w:rPr>
          <w:rFonts w:ascii="Times New Roman" w:eastAsia="Times New Roman" w:hAnsi="Times New Roman" w:cs="Times New Roman"/>
          <w:sz w:val="24"/>
          <w:szCs w:val="24"/>
        </w:rPr>
        <w:lastRenderedPageBreak/>
        <w:t>aplinkos apsaugos vadybos sistemų standartai“</w:t>
      </w:r>
      <w:r w:rsidR="00F658DA" w:rsidRPr="00C84729">
        <w:rPr>
          <w:rFonts w:ascii="Times New Roman" w:hAnsi="Times New Roman" w:cs="Times New Roman"/>
          <w:sz w:val="24"/>
          <w:szCs w:val="24"/>
        </w:rPr>
        <w:t>.</w:t>
      </w:r>
      <w:r w:rsidR="00F658DA">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8"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8"/>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9" w:name="_Ref39666794"/>
      <w:bookmarkStart w:id="20" w:name="_Ref39666796"/>
      <w:bookmarkStart w:id="21"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9"/>
      <w:bookmarkEnd w:id="20"/>
      <w:bookmarkEnd w:id="21"/>
    </w:p>
    <w:p w14:paraId="5D890236" w14:textId="4571B3D9"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32964689"/>
      <w:bookmarkEnd w:id="22"/>
      <w:bookmarkEnd w:id="23"/>
      <w:bookmarkEnd w:id="24"/>
      <w:bookmarkEnd w:id="25"/>
      <w:bookmarkEnd w:id="26"/>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lastRenderedPageBreak/>
        <w:t>Pasiūlymo galiojimo užtikrinimas</w:t>
      </w:r>
      <w:bookmarkEnd w:id="27"/>
      <w:bookmarkEnd w:id="28"/>
      <w:bookmarkEnd w:id="29"/>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30" w:name="_Ref39485250"/>
      <w:bookmarkStart w:id="31" w:name="_Ref39485258"/>
      <w:bookmarkStart w:id="32" w:name="_Ref39667303"/>
      <w:bookmarkStart w:id="33" w:name="_Ref39667308"/>
      <w:bookmarkStart w:id="34"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0"/>
      <w:bookmarkEnd w:id="31"/>
      <w:bookmarkEnd w:id="32"/>
      <w:bookmarkEnd w:id="33"/>
      <w:bookmarkEnd w:id="34"/>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5" w:name="_Ref39425999"/>
      <w:bookmarkStart w:id="36" w:name="_Ref39426005"/>
      <w:bookmarkStart w:id="37"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5"/>
      <w:bookmarkEnd w:id="36"/>
      <w:bookmarkEnd w:id="37"/>
    </w:p>
    <w:p w14:paraId="588524E0" w14:textId="3D76A65E"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5859B7">
        <w:rPr>
          <w:rFonts w:ascii="Times New Roman" w:hAnsi="Times New Roman" w:cs="Times New Roman"/>
          <w:sz w:val="24"/>
          <w:szCs w:val="24"/>
        </w:rPr>
        <w:t>5</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8" w:name="_Toc132964692"/>
      <w:bookmarkEnd w:id="7"/>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8"/>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2D7D9CD5" w:rsidR="0035129D" w:rsidRPr="00296B31" w:rsidRDefault="00461A77" w:rsidP="0087685F">
      <w:pPr>
        <w:pStyle w:val="Pagrindiniotekstotrauka"/>
        <w:ind w:firstLine="567"/>
        <w:rPr>
          <w:rFonts w:eastAsiaTheme="minorEastAsia"/>
          <w:color w:val="000000" w:themeColor="text1"/>
          <w:szCs w:val="24"/>
          <w:lang w:eastAsia="lt-LT"/>
        </w:rPr>
      </w:pPr>
      <w:r>
        <w:rPr>
          <w:color w:val="000000" w:themeColor="text1"/>
          <w:szCs w:val="24"/>
        </w:rPr>
        <w:t>9</w:t>
      </w:r>
      <w:r w:rsidR="0035129D" w:rsidRPr="000B1A0B">
        <w:rPr>
          <w:color w:val="000000" w:themeColor="text1"/>
          <w:szCs w:val="24"/>
        </w:rPr>
        <w:t>.1.1.</w:t>
      </w:r>
      <w:r w:rsidR="0035129D" w:rsidRPr="000B1A0B">
        <w:rPr>
          <w:color w:val="000000" w:themeColor="text1"/>
          <w:szCs w:val="24"/>
        </w:rPr>
        <w:tab/>
      </w:r>
      <w:r w:rsidR="0035129D" w:rsidRPr="00296B31">
        <w:rPr>
          <w:color w:val="000000" w:themeColor="text1"/>
          <w:szCs w:val="24"/>
        </w:rPr>
        <w:t xml:space="preserve">techniniais klausimais </w:t>
      </w:r>
      <w:r w:rsidR="00191A74" w:rsidRPr="00296B31">
        <w:rPr>
          <w:color w:val="000000" w:themeColor="text1"/>
          <w:szCs w:val="24"/>
        </w:rPr>
        <w:t>–</w:t>
      </w:r>
      <w:r w:rsidR="000C6316" w:rsidRPr="00296B31">
        <w:rPr>
          <w:rFonts w:cs="Calibri"/>
          <w:szCs w:val="24"/>
        </w:rPr>
        <w:t xml:space="preserve"> </w:t>
      </w:r>
      <w:r w:rsidR="00CB577F">
        <w:rPr>
          <w:rFonts w:cs="Calibri"/>
          <w:szCs w:val="24"/>
        </w:rPr>
        <w:t xml:space="preserve">Statybos skyriaus </w:t>
      </w:r>
      <w:r w:rsidR="00EB421E">
        <w:rPr>
          <w:rFonts w:cs="Calibri"/>
          <w:szCs w:val="24"/>
        </w:rPr>
        <w:t>statybos darbų prižiūrėtojas Algimantas Erstikis</w:t>
      </w:r>
      <w:r w:rsidR="00AF40A0" w:rsidRPr="00296B31">
        <w:rPr>
          <w:rFonts w:eastAsiaTheme="minorEastAsia"/>
          <w:color w:val="000000" w:themeColor="text1"/>
          <w:szCs w:val="24"/>
          <w:lang w:eastAsia="lt-LT"/>
        </w:rPr>
        <w:t>, mob. +370</w:t>
      </w:r>
      <w:r w:rsidR="00BA22F4">
        <w:rPr>
          <w:rFonts w:eastAsiaTheme="minorEastAsia"/>
          <w:color w:val="000000" w:themeColor="text1"/>
          <w:szCs w:val="24"/>
          <w:lang w:eastAsia="lt-LT"/>
        </w:rPr>
        <w:t> 425 40062</w:t>
      </w:r>
      <w:r w:rsidR="00AF40A0" w:rsidRPr="00296B31">
        <w:rPr>
          <w:rFonts w:eastAsiaTheme="minorEastAsia"/>
          <w:color w:val="000000" w:themeColor="text1"/>
          <w:szCs w:val="24"/>
          <w:lang w:eastAsia="lt-LT"/>
        </w:rPr>
        <w:t xml:space="preserve">, el. p. </w:t>
      </w:r>
      <w:r w:rsidR="001420AA">
        <w:rPr>
          <w:rFonts w:eastAsiaTheme="minorEastAsia"/>
          <w:color w:val="000000" w:themeColor="text1"/>
          <w:szCs w:val="24"/>
          <w:lang w:eastAsia="lt-LT"/>
        </w:rPr>
        <w:t>algimantas.erstikis</w:t>
      </w:r>
      <w:r w:rsidR="00AF40A0" w:rsidRPr="00296B31">
        <w:rPr>
          <w:rFonts w:eastAsiaTheme="minorEastAsia"/>
          <w:color w:val="000000" w:themeColor="text1"/>
          <w:szCs w:val="24"/>
          <w:lang w:eastAsia="lt-LT"/>
        </w:rPr>
        <w:t>@akmene.lt</w:t>
      </w:r>
      <w:r w:rsidR="00296B31" w:rsidRPr="00296B31">
        <w:rPr>
          <w:rFonts w:eastAsiaTheme="minorEastAsia"/>
          <w:color w:val="000000" w:themeColor="text1"/>
          <w:szCs w:val="24"/>
          <w:lang w:eastAsia="lt-LT"/>
        </w:rPr>
        <w:t>.</w:t>
      </w:r>
    </w:p>
    <w:p w14:paraId="06545FCC" w14:textId="449377A1" w:rsidR="00F26653" w:rsidRPr="00AC4F4A"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.1.2.</w:t>
      </w:r>
      <w:r w:rsidR="0035129D"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4149DB">
        <w:rPr>
          <w:rFonts w:ascii="Times New Roman" w:hAnsi="Times New Roman" w:cs="Times New Roman"/>
          <w:color w:val="000000" w:themeColor="text1"/>
          <w:sz w:val="24"/>
          <w:szCs w:val="24"/>
        </w:rPr>
        <w:t>+370</w:t>
      </w:r>
      <w:r w:rsidR="0035129D" w:rsidRPr="000B1A0B">
        <w:rPr>
          <w:rFonts w:ascii="Times New Roman" w:hAnsi="Times New Roman" w:cs="Times New Roman"/>
          <w:color w:val="000000" w:themeColor="text1"/>
          <w:sz w:val="24"/>
          <w:szCs w:val="24"/>
        </w:rPr>
        <w:t xml:space="preserve"> 425 59 749, el. p. </w:t>
      </w:r>
      <w:hyperlink r:id="rId13" w:history="1">
        <w:r w:rsidR="0035129D" w:rsidRPr="00AC4F4A">
          <w:rPr>
            <w:rFonts w:ascii="Times New Roman" w:hAnsi="Times New Roman" w:cs="Times New Roman"/>
            <w:color w:val="000000" w:themeColor="text1"/>
            <w:sz w:val="24"/>
            <w:szCs w:val="24"/>
          </w:rPr>
          <w:t>neringa.degiene@akmene.lt</w:t>
        </w:r>
      </w:hyperlink>
      <w:r w:rsidR="0035129D" w:rsidRPr="00AC4F4A">
        <w:rPr>
          <w:rFonts w:ascii="Times New Roman" w:hAnsi="Times New Roman" w:cs="Times New Roman"/>
          <w:color w:val="000000" w:themeColor="text1"/>
          <w:sz w:val="24"/>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9"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9"/>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3A5CD3">
        <w:trPr>
          <w:trHeight w:val="20"/>
        </w:trPr>
        <w:tc>
          <w:tcPr>
            <w:tcW w:w="709" w:type="dxa"/>
            <w:shd w:val="clear" w:color="auto" w:fill="auto"/>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shd w:val="clear" w:color="auto" w:fill="auto"/>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shd w:val="clear" w:color="auto" w:fill="auto"/>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3148" w:type="dxa"/>
            <w:shd w:val="clear" w:color="auto" w:fill="auto"/>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3A5CD3">
        <w:trPr>
          <w:trHeight w:val="20"/>
        </w:trPr>
        <w:tc>
          <w:tcPr>
            <w:tcW w:w="709" w:type="dxa"/>
            <w:shd w:val="clear" w:color="auto" w:fill="auto"/>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shd w:val="clear" w:color="auto" w:fill="auto"/>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shd w:val="clear" w:color="auto" w:fill="auto"/>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3A5CD3">
        <w:trPr>
          <w:trHeight w:val="20"/>
        </w:trPr>
        <w:tc>
          <w:tcPr>
            <w:tcW w:w="709" w:type="dxa"/>
            <w:shd w:val="clear" w:color="auto" w:fill="auto"/>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shd w:val="clear" w:color="auto" w:fill="auto"/>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shd w:val="clear" w:color="auto" w:fill="auto"/>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3148" w:type="dxa"/>
            <w:shd w:val="clear" w:color="auto" w:fill="auto"/>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shd w:val="clear" w:color="auto" w:fill="auto"/>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shd w:val="clear" w:color="auto" w:fill="auto"/>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shd w:val="clear" w:color="auto" w:fill="auto"/>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3148" w:type="dxa"/>
            <w:shd w:val="clear" w:color="auto" w:fill="auto"/>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3A5CD3">
        <w:trPr>
          <w:trHeight w:val="20"/>
        </w:trPr>
        <w:tc>
          <w:tcPr>
            <w:tcW w:w="709" w:type="dxa"/>
            <w:shd w:val="clear" w:color="auto" w:fill="auto"/>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shd w:val="clear" w:color="auto" w:fill="auto"/>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3148" w:type="dxa"/>
            <w:shd w:val="clear" w:color="auto" w:fill="auto"/>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3A5CD3">
        <w:trPr>
          <w:trHeight w:val="20"/>
        </w:trPr>
        <w:tc>
          <w:tcPr>
            <w:tcW w:w="709" w:type="dxa"/>
            <w:shd w:val="clear" w:color="auto" w:fill="auto"/>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shd w:val="clear" w:color="auto" w:fill="auto"/>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shd w:val="clear" w:color="auto" w:fill="auto"/>
            <w:tcMar>
              <w:top w:w="0" w:type="dxa"/>
              <w:left w:w="108" w:type="dxa"/>
              <w:bottom w:w="0" w:type="dxa"/>
              <w:right w:w="108" w:type="dxa"/>
            </w:tcMar>
          </w:tcPr>
          <w:p w14:paraId="0AF2A596" w14:textId="3FE49210" w:rsidR="004149DB" w:rsidRPr="000B1A0B" w:rsidRDefault="00F11143"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3148" w:type="dxa"/>
            <w:shd w:val="clear" w:color="auto" w:fill="auto"/>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3A5CD3">
        <w:trPr>
          <w:trHeight w:val="20"/>
        </w:trPr>
        <w:tc>
          <w:tcPr>
            <w:tcW w:w="709" w:type="dxa"/>
            <w:shd w:val="clear" w:color="auto" w:fill="auto"/>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shd w:val="clear" w:color="auto" w:fill="auto"/>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F62D633" w14:textId="4AA06C91" w:rsidR="004149DB" w:rsidRPr="000B1A0B" w:rsidRDefault="00F11143"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3148" w:type="dxa"/>
            <w:shd w:val="clear" w:color="auto" w:fill="auto"/>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3A5CD3">
        <w:trPr>
          <w:trHeight w:val="20"/>
        </w:trPr>
        <w:tc>
          <w:tcPr>
            <w:tcW w:w="709" w:type="dxa"/>
            <w:shd w:val="clear" w:color="auto" w:fill="auto"/>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shd w:val="clear" w:color="auto" w:fill="auto"/>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informuoja dalyvius apie EBVPD vertinimo rezultatus, jeigu taikoma, ne vėliau kaip per</w:t>
            </w:r>
          </w:p>
        </w:tc>
        <w:tc>
          <w:tcPr>
            <w:tcW w:w="3260" w:type="dxa"/>
            <w:shd w:val="clear" w:color="auto" w:fill="auto"/>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Netaikoma</w:t>
            </w:r>
          </w:p>
        </w:tc>
        <w:tc>
          <w:tcPr>
            <w:tcW w:w="3148" w:type="dxa"/>
            <w:shd w:val="clear" w:color="auto" w:fill="auto"/>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3A5CD3">
        <w:trPr>
          <w:trHeight w:val="20"/>
        </w:trPr>
        <w:tc>
          <w:tcPr>
            <w:tcW w:w="709" w:type="dxa"/>
            <w:shd w:val="clear" w:color="auto" w:fill="auto"/>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lastRenderedPageBreak/>
              <w:t>9.</w:t>
            </w:r>
          </w:p>
        </w:tc>
        <w:tc>
          <w:tcPr>
            <w:tcW w:w="2835" w:type="dxa"/>
            <w:shd w:val="clear" w:color="auto" w:fill="auto"/>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shd w:val="clear" w:color="auto" w:fill="auto"/>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3148" w:type="dxa"/>
            <w:shd w:val="clear" w:color="auto" w:fill="auto"/>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3A5CD3">
        <w:trPr>
          <w:trHeight w:val="20"/>
        </w:trPr>
        <w:tc>
          <w:tcPr>
            <w:tcW w:w="709" w:type="dxa"/>
            <w:shd w:val="clear" w:color="auto" w:fill="auto"/>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shd w:val="clear" w:color="auto" w:fill="auto"/>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shd w:val="clear" w:color="auto" w:fill="auto"/>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shd w:val="clear" w:color="auto" w:fill="auto"/>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3148" w:type="dxa"/>
            <w:shd w:val="clear" w:color="auto" w:fill="auto"/>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3148" w:type="dxa"/>
            <w:shd w:val="clear" w:color="auto" w:fill="auto"/>
            <w:tcMar>
              <w:top w:w="0" w:type="dxa"/>
              <w:left w:w="108" w:type="dxa"/>
              <w:bottom w:w="0" w:type="dxa"/>
              <w:right w:w="108" w:type="dxa"/>
            </w:tcMar>
          </w:tcPr>
          <w:p w14:paraId="3CBDB11D" w14:textId="77777777" w:rsidR="00203EDF" w:rsidRDefault="00203EDF" w:rsidP="00203EDF">
            <w:pPr>
              <w:spacing w:after="0" w:line="240" w:lineRule="auto"/>
              <w:rPr>
                <w:rFonts w:ascii="Times New Roman" w:hAnsi="Times New Roman" w:cs="Times New Roman"/>
                <w:sz w:val="24"/>
                <w:szCs w:val="24"/>
              </w:rPr>
            </w:pPr>
          </w:p>
          <w:p w14:paraId="4B771F9F" w14:textId="77777777" w:rsidR="003A5CD3" w:rsidRPr="003A5CD3" w:rsidRDefault="003A5CD3" w:rsidP="003A5CD3">
            <w:pPr>
              <w:rPr>
                <w:rFonts w:ascii="Times New Roman" w:hAnsi="Times New Roman" w:cs="Times New Roman"/>
                <w:sz w:val="24"/>
                <w:szCs w:val="24"/>
              </w:rPr>
            </w:pPr>
          </w:p>
          <w:p w14:paraId="3D38ADFD" w14:textId="77777777" w:rsidR="003A5CD3" w:rsidRPr="003A5CD3" w:rsidRDefault="003A5CD3" w:rsidP="003A5CD3">
            <w:pPr>
              <w:rPr>
                <w:rFonts w:ascii="Times New Roman" w:hAnsi="Times New Roman" w:cs="Times New Roman"/>
                <w:sz w:val="24"/>
                <w:szCs w:val="24"/>
              </w:rPr>
            </w:pPr>
          </w:p>
          <w:p w14:paraId="7FC2BA91" w14:textId="77777777" w:rsidR="003A5CD3" w:rsidRPr="003A5CD3" w:rsidRDefault="003A5CD3" w:rsidP="003A5CD3">
            <w:pPr>
              <w:rPr>
                <w:rFonts w:ascii="Times New Roman" w:hAnsi="Times New Roman" w:cs="Times New Roman"/>
                <w:sz w:val="24"/>
                <w:szCs w:val="24"/>
              </w:rPr>
            </w:pPr>
          </w:p>
          <w:p w14:paraId="78DD3734" w14:textId="77777777" w:rsidR="003A5CD3" w:rsidRPr="003A5CD3" w:rsidRDefault="003A5CD3" w:rsidP="003A5CD3">
            <w:pPr>
              <w:rPr>
                <w:rFonts w:ascii="Times New Roman" w:hAnsi="Times New Roman" w:cs="Times New Roman"/>
                <w:sz w:val="24"/>
                <w:szCs w:val="24"/>
              </w:rPr>
            </w:pPr>
          </w:p>
          <w:p w14:paraId="44C3FE3B" w14:textId="77777777" w:rsidR="003A5CD3" w:rsidRPr="003A5CD3" w:rsidRDefault="003A5CD3" w:rsidP="003A5CD3">
            <w:pPr>
              <w:rPr>
                <w:rFonts w:ascii="Times New Roman" w:hAnsi="Times New Roman" w:cs="Times New Roman"/>
                <w:sz w:val="24"/>
                <w:szCs w:val="24"/>
              </w:rPr>
            </w:pPr>
          </w:p>
          <w:p w14:paraId="05E25AF2" w14:textId="77777777" w:rsidR="003A5CD3" w:rsidRPr="003A5CD3" w:rsidRDefault="003A5CD3" w:rsidP="003A5CD3">
            <w:pPr>
              <w:jc w:val="right"/>
              <w:rPr>
                <w:rFonts w:ascii="Times New Roman" w:hAnsi="Times New Roman" w:cs="Times New Roman"/>
                <w:sz w:val="24"/>
                <w:szCs w:val="24"/>
              </w:rPr>
            </w:pPr>
          </w:p>
        </w:tc>
      </w:tr>
    </w:tbl>
    <w:p w14:paraId="6A9D64D3" w14:textId="2D2BA1E8"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5564B5">
        <w:rPr>
          <w:rFonts w:ascii="Times New Roman" w:hAnsi="Times New Roman" w:cs="Times New Roman"/>
          <w:color w:val="auto"/>
          <w:sz w:val="24"/>
          <w:szCs w:val="24"/>
        </w:rPr>
        <w:t>Techninė</w:t>
      </w:r>
      <w:r w:rsidR="00234F00">
        <w:rPr>
          <w:rFonts w:ascii="Times New Roman" w:hAnsi="Times New Roman" w:cs="Times New Roman"/>
          <w:color w:val="auto"/>
          <w:sz w:val="24"/>
          <w:szCs w:val="24"/>
        </w:rPr>
        <w:t xml:space="preserve"> </w:t>
      </w:r>
      <w:r w:rsidR="005564B5">
        <w:rPr>
          <w:rFonts w:ascii="Times New Roman" w:hAnsi="Times New Roman" w:cs="Times New Roman"/>
          <w:color w:val="auto"/>
          <w:sz w:val="24"/>
          <w:szCs w:val="24"/>
        </w:rPr>
        <w:t>specifikacija</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BE59BFC" w:rsidR="00511ED0" w:rsidRPr="005859B7" w:rsidRDefault="005564B5" w:rsidP="00511ED0">
      <w:pPr>
        <w:spacing w:after="0" w:line="240" w:lineRule="auto"/>
        <w:jc w:val="center"/>
        <w:rPr>
          <w:rFonts w:ascii="Times New Roman" w:eastAsia="Times New Roman" w:hAnsi="Times New Roman" w:cs="Times New Roman"/>
          <w:b/>
          <w:sz w:val="24"/>
          <w:szCs w:val="24"/>
          <w:lang w:bidi="he-IL"/>
        </w:rPr>
      </w:pPr>
      <w:r w:rsidRPr="005859B7">
        <w:rPr>
          <w:rFonts w:ascii="Times New Roman" w:hAnsi="Times New Roman" w:cs="Times New Roman"/>
          <w:b/>
          <w:sz w:val="24"/>
          <w:szCs w:val="24"/>
        </w:rPr>
        <w:t>TECHNINĖ SPECIFIKACIJA</w:t>
      </w:r>
    </w:p>
    <w:p w14:paraId="0E1E09CA" w14:textId="77777777" w:rsidR="00FB1142" w:rsidRPr="005859B7" w:rsidRDefault="00FB1142" w:rsidP="006B61B1">
      <w:pPr>
        <w:spacing w:after="0" w:line="240" w:lineRule="auto"/>
        <w:rPr>
          <w:rFonts w:ascii="Times New Roman" w:hAnsi="Times New Roman"/>
          <w:sz w:val="24"/>
          <w:szCs w:val="24"/>
        </w:rPr>
      </w:pPr>
    </w:p>
    <w:p w14:paraId="07EEB9D8" w14:textId="63157863"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40" w:name="_Ref38291223"/>
      <w:bookmarkStart w:id="41" w:name="_Ref38291334"/>
      <w:bookmarkStart w:id="42" w:name="_Ref38533412"/>
      <w:bookmarkStart w:id="43"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40"/>
      <w:bookmarkEnd w:id="41"/>
      <w:bookmarkEnd w:id="42"/>
      <w:bookmarkEnd w:id="43"/>
    </w:p>
    <w:p w14:paraId="595C9916" w14:textId="77777777" w:rsidR="002F396F" w:rsidRPr="000B1A0B" w:rsidRDefault="002F396F" w:rsidP="00DE290C">
      <w:pPr>
        <w:rPr>
          <w:rFonts w:ascii="Times New Roman" w:hAnsi="Times New Roman" w:cs="Times New Roman"/>
          <w:b/>
          <w:bCs/>
          <w:smallCaps/>
          <w:sz w:val="24"/>
          <w:szCs w:val="24"/>
        </w:rPr>
      </w:pPr>
    </w:p>
    <w:p w14:paraId="5A98225F" w14:textId="77777777" w:rsidR="000E28F0" w:rsidRPr="008C7FB5" w:rsidRDefault="000E28F0" w:rsidP="000E28F0">
      <w:pPr>
        <w:spacing w:after="0" w:line="240" w:lineRule="auto"/>
        <w:ind w:firstLine="567"/>
        <w:jc w:val="both"/>
        <w:rPr>
          <w:rFonts w:ascii="Times New Roman" w:eastAsia="Arial" w:hAnsi="Times New Roman" w:cs="Times New Roman"/>
          <w:sz w:val="24"/>
          <w:szCs w:val="24"/>
        </w:rPr>
      </w:pPr>
      <w:bookmarkStart w:id="44" w:name="_Ref38291379"/>
      <w:bookmarkStart w:id="45" w:name="_Ref38291394"/>
      <w:bookmarkStart w:id="46" w:name="_Ref38898251"/>
      <w:bookmarkStart w:id="47" w:name="_Toc132964697"/>
      <w:r w:rsidRPr="009223F9">
        <w:rPr>
          <w:rFonts w:ascii="Times New Roman" w:eastAsia="Arial" w:hAnsi="Times New Roman" w:cs="Times New Roman"/>
          <w:sz w:val="24"/>
          <w:szCs w:val="24"/>
        </w:rPr>
        <w:t>Reikalavimai tiekėjo kvalifikacijai</w:t>
      </w:r>
      <w:r>
        <w:rPr>
          <w:rFonts w:ascii="Times New Roman" w:eastAsia="Arial" w:hAnsi="Times New Roman" w:cs="Times New Roman"/>
          <w:sz w:val="24"/>
          <w:szCs w:val="24"/>
        </w:rPr>
        <w:t xml:space="preserve"> </w:t>
      </w:r>
      <w:r w:rsidRPr="009223F9">
        <w:rPr>
          <w:rFonts w:ascii="Times New Roman" w:eastAsia="Arial" w:hAnsi="Times New Roman" w:cs="Times New Roman"/>
          <w:sz w:val="24"/>
          <w:szCs w:val="24"/>
        </w:rPr>
        <w:t>nėra nustatomi.</w:t>
      </w:r>
    </w:p>
    <w:p w14:paraId="196B802A"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4C208314" w14:textId="77777777" w:rsidR="000E28F0" w:rsidRPr="00150869" w:rsidRDefault="000E28F0" w:rsidP="000E28F0">
      <w:pPr>
        <w:spacing w:after="0" w:line="240" w:lineRule="auto"/>
        <w:ind w:firstLine="567"/>
        <w:contextualSpacing/>
        <w:jc w:val="both"/>
        <w:rPr>
          <w:rFonts w:ascii="Times New Roman" w:eastAsia="Calibri" w:hAnsi="Times New Roman" w:cs="Times New Roman"/>
          <w:b/>
          <w:sz w:val="24"/>
          <w:szCs w:val="24"/>
          <w:lang w:eastAsia="en-US"/>
        </w:rPr>
      </w:pPr>
    </w:p>
    <w:p w14:paraId="16517C78" w14:textId="77777777" w:rsidR="000E28F0" w:rsidRPr="005F3EA9" w:rsidRDefault="000E28F0" w:rsidP="000E28F0">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4F20D824" w14:textId="77777777" w:rsidR="000E28F0" w:rsidRPr="005F3EA9" w:rsidRDefault="000E28F0" w:rsidP="000E28F0">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0E28F0" w:rsidRPr="00150869" w14:paraId="1B43C472" w14:textId="77777777" w:rsidTr="00EA1844">
        <w:tc>
          <w:tcPr>
            <w:tcW w:w="846" w:type="dxa"/>
            <w:vAlign w:val="center"/>
          </w:tcPr>
          <w:p w14:paraId="3A10C108"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2FCA3596"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7B76819F"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0C57B191" w14:textId="77777777" w:rsidR="000E28F0" w:rsidRPr="00150869" w:rsidRDefault="000E28F0" w:rsidP="00EA1844">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0E28F0" w:rsidRPr="00150869" w14:paraId="76D23480" w14:textId="77777777" w:rsidTr="00EA1844">
        <w:tc>
          <w:tcPr>
            <w:tcW w:w="846" w:type="dxa"/>
            <w:vAlign w:val="center"/>
          </w:tcPr>
          <w:p w14:paraId="11D408CE" w14:textId="77777777" w:rsidR="000E28F0" w:rsidRPr="00150869" w:rsidRDefault="000E28F0" w:rsidP="00EA1844">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0E6293F1" w14:textId="77777777" w:rsidR="000E28F0" w:rsidRPr="00150869" w:rsidRDefault="000E28F0" w:rsidP="00EA1844">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0E28F0" w:rsidRPr="00150869" w14:paraId="0FE02C5F" w14:textId="77777777" w:rsidTr="00EA1844">
        <w:tc>
          <w:tcPr>
            <w:tcW w:w="846" w:type="dxa"/>
          </w:tcPr>
          <w:p w14:paraId="79351C4A" w14:textId="77777777" w:rsidR="000E28F0" w:rsidRPr="00150869" w:rsidRDefault="000E28F0" w:rsidP="00EA1844">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058B4496" w14:textId="77777777" w:rsidR="000E28F0" w:rsidRPr="00150869" w:rsidRDefault="000E28F0" w:rsidP="00EA1844">
            <w:pPr>
              <w:tabs>
                <w:tab w:val="left" w:pos="5812"/>
              </w:tabs>
              <w:jc w:val="both"/>
              <w:rPr>
                <w:rFonts w:eastAsia="Calibri" w:hAnsi="Times New Roman" w:cs="Times New Roman"/>
                <w:sz w:val="24"/>
                <w:szCs w:val="24"/>
              </w:rPr>
            </w:pPr>
            <w:r w:rsidRPr="00150869">
              <w:rPr>
                <w:rFonts w:eastAsia="Calibri" w:hAnsi="Times New Roman" w:cs="Times New Roman"/>
                <w:sz w:val="24"/>
                <w:szCs w:val="24"/>
              </w:rPr>
              <w:t>Tiekėjas atlikdamas darbus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AD2F227" w14:textId="77777777" w:rsidR="000E28F0" w:rsidRPr="00150869" w:rsidRDefault="000E28F0" w:rsidP="00EA1844">
            <w:pPr>
              <w:contextualSpacing/>
              <w:jc w:val="both"/>
              <w:rPr>
                <w:rFonts w:eastAsia="Calibri" w:hAnsi="Times New Roman" w:cs="Times New Roman"/>
                <w:sz w:val="24"/>
                <w:szCs w:val="24"/>
                <w:highlight w:val="yellow"/>
              </w:rPr>
            </w:pPr>
          </w:p>
          <w:p w14:paraId="19A09CD5" w14:textId="6F159A6E" w:rsidR="000E28F0" w:rsidRPr="00150869" w:rsidRDefault="000E28F0" w:rsidP="00EA1844">
            <w:pPr>
              <w:tabs>
                <w:tab w:val="left" w:pos="5812"/>
              </w:tabs>
              <w:spacing w:after="200"/>
              <w:jc w:val="both"/>
              <w:rPr>
                <w:rFonts w:eastAsia="Calibri" w:hAnsi="Times New Roman" w:cs="Times New Roman"/>
                <w:b/>
                <w:bCs/>
                <w:sz w:val="24"/>
                <w:szCs w:val="24"/>
              </w:rPr>
            </w:pPr>
            <w:r w:rsidRPr="002A0F00">
              <w:rPr>
                <w:rFonts w:eastAsia="Calibri" w:hAnsi="Times New Roman" w:cs="Times New Roman"/>
                <w:sz w:val="24"/>
                <w:szCs w:val="24"/>
              </w:rPr>
              <w:t>Sertifikato taikymo sritis:</w:t>
            </w:r>
            <w:r w:rsidR="00995821" w:rsidRPr="002A0F00">
              <w:rPr>
                <w:rFonts w:eastAsia="Calibri" w:hAnsi="Times New Roman" w:cs="Times New Roman"/>
                <w:sz w:val="24"/>
                <w:szCs w:val="24"/>
              </w:rPr>
              <w:t xml:space="preserve"> </w:t>
            </w:r>
            <w:r w:rsidRPr="002A0F00">
              <w:rPr>
                <w:rFonts w:eastAsia="Calibri" w:hAnsi="Times New Roman" w:cs="Times New Roman"/>
                <w:b/>
                <w:bCs/>
                <w:sz w:val="24"/>
                <w:szCs w:val="24"/>
              </w:rPr>
              <w:t>bendrieji statybos darbai:</w:t>
            </w:r>
            <w:r w:rsidRPr="002A0F00">
              <w:rPr>
                <w:rFonts w:hAnsi="Times New Roman" w:cs="Times New Roman"/>
                <w:b/>
                <w:bCs/>
                <w:sz w:val="24"/>
                <w:szCs w:val="24"/>
              </w:rPr>
              <w:t xml:space="preserve"> </w:t>
            </w:r>
            <w:r w:rsidR="0054635D" w:rsidRPr="002A0F00">
              <w:rPr>
                <w:rFonts w:hAnsi="Times New Roman" w:cs="Times New Roman"/>
                <w:b/>
                <w:bCs/>
                <w:sz w:val="24"/>
                <w:szCs w:val="24"/>
              </w:rPr>
              <w:t xml:space="preserve">žemės darbai (statybos sklypo </w:t>
            </w:r>
            <w:r w:rsidR="0054635D" w:rsidRPr="002A0F00">
              <w:rPr>
                <w:rFonts w:eastAsia="Calibri" w:hAnsi="Times New Roman" w:cs="Times New Roman"/>
                <w:b/>
                <w:bCs/>
                <w:sz w:val="24"/>
                <w:szCs w:val="24"/>
              </w:rPr>
              <w:t>reljefo tvarkymas, pamatų duobių</w:t>
            </w:r>
            <w:r w:rsidR="00995821" w:rsidRPr="002A0F00">
              <w:rPr>
                <w:rFonts w:eastAsia="Calibri" w:hAnsi="Times New Roman" w:cs="Times New Roman"/>
                <w:b/>
                <w:bCs/>
                <w:sz w:val="24"/>
                <w:szCs w:val="24"/>
              </w:rPr>
              <w:t xml:space="preserve"> </w:t>
            </w:r>
            <w:r w:rsidR="0054635D" w:rsidRPr="002A0F00">
              <w:rPr>
                <w:rFonts w:eastAsia="Calibri" w:hAnsi="Times New Roman" w:cs="Times New Roman"/>
                <w:b/>
                <w:bCs/>
                <w:sz w:val="24"/>
                <w:szCs w:val="24"/>
              </w:rPr>
              <w:t>kasimas ir užpylimas; kiti panašaus profilio darbai</w:t>
            </w:r>
            <w:r w:rsidR="00E133CD" w:rsidRPr="002A0F00">
              <w:rPr>
                <w:rFonts w:eastAsia="Calibri" w:hAnsi="Times New Roman" w:cs="Times New Roman"/>
                <w:b/>
                <w:bCs/>
                <w:sz w:val="24"/>
                <w:szCs w:val="24"/>
              </w:rPr>
              <w:t>)</w:t>
            </w:r>
            <w:r w:rsidR="002E5D89" w:rsidRPr="002A0F00">
              <w:rPr>
                <w:rFonts w:eastAsia="Calibri" w:hAnsi="Times New Roman" w:cs="Times New Roman"/>
                <w:b/>
                <w:bCs/>
                <w:sz w:val="24"/>
                <w:szCs w:val="24"/>
              </w:rPr>
              <w:t>.</w:t>
            </w:r>
          </w:p>
        </w:tc>
        <w:tc>
          <w:tcPr>
            <w:tcW w:w="3119" w:type="dxa"/>
          </w:tcPr>
          <w:p w14:paraId="41AD68FA" w14:textId="77777777" w:rsidR="000E28F0" w:rsidRPr="00150869" w:rsidRDefault="000E28F0" w:rsidP="00EA1844">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t>Dokumentai, kuriuos turės pateikti galimas laimėtojas:</w:t>
            </w:r>
          </w:p>
          <w:p w14:paraId="34A1113E" w14:textId="77777777" w:rsidR="000E28F0" w:rsidRPr="00150869" w:rsidRDefault="000E28F0" w:rsidP="00EA1844">
            <w:pPr>
              <w:widowControl w:val="0"/>
              <w:jc w:val="both"/>
              <w:rPr>
                <w:rFonts w:hAnsi="Times New Roman" w:cs="Times New Roman"/>
                <w:b/>
                <w:bCs/>
                <w:color w:val="000000"/>
                <w:sz w:val="24"/>
                <w:szCs w:val="24"/>
              </w:rPr>
            </w:pPr>
          </w:p>
          <w:p w14:paraId="221F49DF" w14:textId="77777777" w:rsidR="000E28F0" w:rsidRPr="00150869" w:rsidRDefault="000E28F0" w:rsidP="00EA1844">
            <w:pPr>
              <w:autoSpaceDE w:val="0"/>
              <w:autoSpaceDN w:val="0"/>
              <w:adjustRightInd w:val="0"/>
              <w:jc w:val="both"/>
              <w:rPr>
                <w:rFonts w:eastAsia="Calibri" w:hAnsi="Times New Roman" w:cs="Times New Roman"/>
                <w:sz w:val="24"/>
                <w:szCs w:val="24"/>
              </w:rPr>
            </w:pPr>
            <w:r w:rsidRPr="00150869">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2561BB6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315EBAD4" w14:textId="77777777" w:rsidR="000E28F0" w:rsidRPr="00150869" w:rsidRDefault="000E28F0" w:rsidP="00EA1844">
            <w:pPr>
              <w:jc w:val="both"/>
              <w:textAlignment w:val="baseline"/>
              <w:rPr>
                <w:rFonts w:hAnsi="Times New Roman" w:cs="Times New Roman"/>
                <w:sz w:val="24"/>
                <w:szCs w:val="24"/>
              </w:rPr>
            </w:pPr>
            <w:r w:rsidRPr="00150869">
              <w:rPr>
                <w:rFonts w:eastAsia="Calibri" w:hAnsi="Times New Roman" w:cs="Times New Roman"/>
                <w:sz w:val="24"/>
                <w:szCs w:val="24"/>
              </w:rPr>
              <w:t xml:space="preserve">Perkančioji organizacija pripažįsta lygiaverčius sertifikatus, išduotus kitose valstybėse narėse įsteigtų nepriklausomų įstaigų. Taip pat priima ir kitus lygiaverčius aplinkosaugos vadybos priemonių įrodymus, </w:t>
            </w:r>
            <w:r w:rsidRPr="00150869">
              <w:rPr>
                <w:rFonts w:hAnsi="Times New Roman" w:cs="Times New Roman"/>
                <w:sz w:val="24"/>
                <w:szCs w:val="24"/>
              </w:rPr>
              <w:t>kurie patvirtintų, kad tiekėjo siūlomos aplinkos apsaugos vadybos užtikrinimo priemonės atitinka reikalaujamus aplinkos apsaugos vadybos sistemos standartus. </w:t>
            </w:r>
          </w:p>
          <w:p w14:paraId="1A322624" w14:textId="77777777" w:rsidR="000E28F0" w:rsidRPr="00150869" w:rsidRDefault="000E28F0" w:rsidP="00EA1844">
            <w:pPr>
              <w:autoSpaceDE w:val="0"/>
              <w:autoSpaceDN w:val="0"/>
              <w:adjustRightInd w:val="0"/>
              <w:jc w:val="both"/>
              <w:rPr>
                <w:rFonts w:eastAsia="Calibri" w:hAnsi="Times New Roman" w:cs="Times New Roman"/>
                <w:sz w:val="24"/>
                <w:szCs w:val="24"/>
              </w:rPr>
            </w:pPr>
          </w:p>
          <w:p w14:paraId="10EE05BA" w14:textId="77777777" w:rsidR="000E28F0" w:rsidRPr="00150869" w:rsidRDefault="000E28F0" w:rsidP="00EA1844">
            <w:pPr>
              <w:tabs>
                <w:tab w:val="left" w:pos="5812"/>
              </w:tabs>
              <w:suppressAutoHyphens/>
              <w:spacing w:after="200"/>
              <w:jc w:val="both"/>
              <w:rPr>
                <w:rFonts w:eastAsia="Calibri" w:hAnsi="Times New Roman" w:cs="Times New Roman"/>
                <w:b/>
                <w:bCs/>
                <w:sz w:val="24"/>
                <w:szCs w:val="24"/>
              </w:rPr>
            </w:pPr>
          </w:p>
        </w:tc>
        <w:tc>
          <w:tcPr>
            <w:tcW w:w="2879" w:type="dxa"/>
          </w:tcPr>
          <w:p w14:paraId="165E7176"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Jeigu pasiūlymą teikia ūkio subjektų grupė – reikalavimą turi atitikti ūkio subjektų grupės narys (-iai), atsižvelgiant į jų prisiimamus įsipareigojimus pirkimo sutarčiai vykdyti;</w:t>
            </w:r>
          </w:p>
          <w:p w14:paraId="40337AE2" w14:textId="77777777" w:rsidR="000E28F0" w:rsidRPr="00150869" w:rsidRDefault="000E28F0" w:rsidP="00EA1844">
            <w:pPr>
              <w:tabs>
                <w:tab w:val="left" w:pos="203"/>
              </w:tabs>
              <w:jc w:val="both"/>
              <w:rPr>
                <w:rFonts w:eastAsia="Calibri" w:hAnsi="Times New Roman" w:cs="Times New Roman"/>
                <w:sz w:val="24"/>
                <w:szCs w:val="24"/>
              </w:rPr>
            </w:pPr>
          </w:p>
          <w:p w14:paraId="11FE00BA" w14:textId="77777777" w:rsidR="000E28F0" w:rsidRPr="00150869" w:rsidRDefault="000E28F0" w:rsidP="00EA1844">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586EA421" w14:textId="77777777" w:rsidR="000E28F0" w:rsidRPr="00150869" w:rsidRDefault="000E28F0" w:rsidP="00EA1844">
            <w:pPr>
              <w:tabs>
                <w:tab w:val="left" w:pos="203"/>
              </w:tabs>
              <w:jc w:val="both"/>
              <w:rPr>
                <w:rFonts w:eastAsia="Calibri" w:hAnsi="Times New Roman" w:cs="Times New Roman"/>
                <w:sz w:val="24"/>
                <w:szCs w:val="24"/>
              </w:rPr>
            </w:pPr>
          </w:p>
          <w:p w14:paraId="279B678C" w14:textId="77777777" w:rsidR="000E28F0" w:rsidRPr="00150869" w:rsidRDefault="000E28F0" w:rsidP="00EA1844">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66F1C0A3" w14:textId="77777777" w:rsidR="00B50A19" w:rsidRPr="00B50A19" w:rsidRDefault="00B50A19" w:rsidP="00B50A19"/>
    <w:p w14:paraId="5348A687" w14:textId="77777777" w:rsidR="00F7522D" w:rsidRDefault="00F7522D" w:rsidP="000F15B4">
      <w:pPr>
        <w:jc w:val="right"/>
        <w:rPr>
          <w:rFonts w:ascii="Times New Roman" w:eastAsia="Calibri" w:hAnsi="Times New Roman" w:cs="Times New Roman"/>
          <w:sz w:val="24"/>
          <w:szCs w:val="24"/>
        </w:rPr>
      </w:pPr>
      <w:bookmarkStart w:id="48" w:name="_Ref38540913"/>
      <w:bookmarkStart w:id="49" w:name="_Ref38898051"/>
      <w:bookmarkStart w:id="50" w:name="_Ref38901392"/>
      <w:bookmarkEnd w:id="44"/>
      <w:bookmarkEnd w:id="45"/>
      <w:bookmarkEnd w:id="46"/>
      <w:bookmarkEnd w:id="47"/>
    </w:p>
    <w:p w14:paraId="657AC7A0" w14:textId="55164B03" w:rsidR="008D704D" w:rsidRPr="000B1A0B" w:rsidRDefault="008D704D" w:rsidP="000F15B4">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8"/>
      <w:bookmarkEnd w:id="49"/>
      <w:bookmarkEnd w:id="50"/>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8CF5353"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006558">
        <w:rPr>
          <w:rFonts w:ascii="Times New Roman" w:eastAsia="Times New Roman" w:hAnsi="Times New Roman" w:cs="Times New Roman"/>
          <w:sz w:val="24"/>
          <w:szCs w:val="24"/>
          <w:lang w:eastAsia="zh-CN"/>
        </w:rPr>
        <w:t>5</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27A46868" w14:textId="6F176F62" w:rsidR="00E16B26" w:rsidRDefault="00E133CD" w:rsidP="00E16B26">
      <w:pPr>
        <w:spacing w:after="0" w:line="240" w:lineRule="auto"/>
        <w:jc w:val="center"/>
        <w:rPr>
          <w:rFonts w:ascii="Times New Roman" w:hAnsi="Times New Roman" w:cs="Times New Roman"/>
          <w:b/>
          <w:bCs/>
          <w:sz w:val="24"/>
          <w:szCs w:val="24"/>
        </w:rPr>
      </w:pPr>
      <w:r w:rsidRPr="00E133CD">
        <w:rPr>
          <w:rFonts w:ascii="Times New Roman" w:hAnsi="Times New Roman" w:cs="Times New Roman"/>
          <w:b/>
          <w:bCs/>
          <w:sz w:val="24"/>
          <w:szCs w:val="24"/>
        </w:rPr>
        <w:t>VAIKŲ ŽAIDIMO AIKŠTELĖS, ADRESU: PIEVŲ G. 5C, SABLAUSKIŲ K., NAUJOSIOS AKMENĖS KAIMIŠKOJI SEN., AKMENĖS R. SAV., ĮRENGIMO DARBŲ PIRKIMAS</w:t>
      </w:r>
    </w:p>
    <w:p w14:paraId="29B03FE7" w14:textId="77777777" w:rsidR="00E133CD" w:rsidRPr="004B04D3" w:rsidRDefault="00E133CD" w:rsidP="00E16B26">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0B1A0B" w14:paraId="7D5594BF" w14:textId="77777777" w:rsidTr="004E7722">
        <w:trPr>
          <w:jc w:val="center"/>
        </w:trPr>
        <w:tc>
          <w:tcPr>
            <w:tcW w:w="5665" w:type="dxa"/>
          </w:tcPr>
          <w:p w14:paraId="74F1C152" w14:textId="18CB967F" w:rsidR="00F60D1B" w:rsidRPr="00F60D1B" w:rsidRDefault="00F60D1B" w:rsidP="00F60D1B">
            <w:pPr>
              <w:jc w:val="both"/>
              <w:rPr>
                <w:sz w:val="24"/>
                <w:szCs w:val="24"/>
              </w:rPr>
            </w:pPr>
            <w:r w:rsidRPr="00F60D1B">
              <w:rPr>
                <w:sz w:val="24"/>
                <w:szCs w:val="24"/>
              </w:rPr>
              <w:t>Tiekėjo pavadinimas ir kodas</w:t>
            </w:r>
          </w:p>
        </w:tc>
        <w:tc>
          <w:tcPr>
            <w:tcW w:w="3963" w:type="dxa"/>
          </w:tcPr>
          <w:p w14:paraId="799251B5" w14:textId="77777777" w:rsidR="00F60D1B" w:rsidRPr="000B1A0B" w:rsidRDefault="00F60D1B" w:rsidP="00F60D1B">
            <w:pPr>
              <w:jc w:val="both"/>
              <w:rPr>
                <w:sz w:val="24"/>
              </w:rPr>
            </w:pPr>
          </w:p>
        </w:tc>
      </w:tr>
      <w:tr w:rsidR="00F60D1B" w:rsidRPr="000B1A0B" w14:paraId="12ED2E30" w14:textId="77777777" w:rsidTr="004E7722">
        <w:trPr>
          <w:jc w:val="center"/>
        </w:trPr>
        <w:tc>
          <w:tcPr>
            <w:tcW w:w="5665" w:type="dxa"/>
          </w:tcPr>
          <w:p w14:paraId="2779FED0" w14:textId="5F81D9FA" w:rsidR="00F60D1B" w:rsidRPr="00F60D1B" w:rsidRDefault="00F60D1B" w:rsidP="00F60D1B">
            <w:pPr>
              <w:jc w:val="both"/>
              <w:rPr>
                <w:sz w:val="24"/>
                <w:szCs w:val="24"/>
              </w:rPr>
            </w:pPr>
            <w:r w:rsidRPr="00F60D1B">
              <w:rPr>
                <w:sz w:val="24"/>
                <w:szCs w:val="24"/>
              </w:rPr>
              <w:t>(jei pasiūlymą pateikia tiekėjų grupė, nurodomi visų partnerių pavadinimai ir kodai)</w:t>
            </w:r>
          </w:p>
        </w:tc>
        <w:tc>
          <w:tcPr>
            <w:tcW w:w="3963" w:type="dxa"/>
          </w:tcPr>
          <w:p w14:paraId="0E31433D" w14:textId="77777777" w:rsidR="00F60D1B" w:rsidRPr="000B1A0B" w:rsidRDefault="00F60D1B" w:rsidP="00F60D1B">
            <w:pPr>
              <w:jc w:val="both"/>
              <w:rPr>
                <w:sz w:val="24"/>
              </w:rPr>
            </w:pPr>
          </w:p>
        </w:tc>
      </w:tr>
      <w:tr w:rsidR="00F60D1B" w:rsidRPr="000B1A0B" w14:paraId="01CD9B92" w14:textId="77777777" w:rsidTr="004E7722">
        <w:trPr>
          <w:jc w:val="center"/>
        </w:trPr>
        <w:tc>
          <w:tcPr>
            <w:tcW w:w="5665" w:type="dxa"/>
          </w:tcPr>
          <w:p w14:paraId="3011B5AA" w14:textId="359254C6" w:rsidR="00F60D1B" w:rsidRPr="00F60D1B" w:rsidRDefault="00F60D1B" w:rsidP="00F60D1B">
            <w:pPr>
              <w:jc w:val="both"/>
              <w:rPr>
                <w:sz w:val="24"/>
                <w:szCs w:val="24"/>
              </w:rPr>
            </w:pPr>
            <w:r w:rsidRPr="00F60D1B">
              <w:rPr>
                <w:sz w:val="24"/>
                <w:szCs w:val="24"/>
              </w:rPr>
              <w:t>Tiekėjo adresas</w:t>
            </w:r>
          </w:p>
        </w:tc>
        <w:tc>
          <w:tcPr>
            <w:tcW w:w="3963" w:type="dxa"/>
          </w:tcPr>
          <w:p w14:paraId="32730683" w14:textId="77777777" w:rsidR="00F60D1B" w:rsidRPr="000B1A0B" w:rsidRDefault="00F60D1B" w:rsidP="00F60D1B">
            <w:pPr>
              <w:jc w:val="both"/>
              <w:rPr>
                <w:sz w:val="24"/>
              </w:rPr>
            </w:pPr>
          </w:p>
        </w:tc>
      </w:tr>
      <w:tr w:rsidR="00F60D1B" w:rsidRPr="000B1A0B" w14:paraId="77139C3D" w14:textId="77777777" w:rsidTr="004E7722">
        <w:trPr>
          <w:jc w:val="center"/>
        </w:trPr>
        <w:tc>
          <w:tcPr>
            <w:tcW w:w="5665" w:type="dxa"/>
          </w:tcPr>
          <w:p w14:paraId="47D5EA8F" w14:textId="0CC421EF" w:rsidR="00F60D1B" w:rsidRPr="00F60D1B" w:rsidRDefault="00F60D1B" w:rsidP="00F60D1B">
            <w:pPr>
              <w:jc w:val="both"/>
              <w:rPr>
                <w:sz w:val="24"/>
                <w:szCs w:val="24"/>
              </w:rPr>
            </w:pPr>
            <w:r w:rsidRPr="00F60D1B">
              <w:rPr>
                <w:sz w:val="24"/>
                <w:szCs w:val="24"/>
              </w:rPr>
              <w:t>(jei pasiūlymą pateikia tiekėjų grupė, nurodomi visų partnerių adresai)</w:t>
            </w:r>
          </w:p>
        </w:tc>
        <w:tc>
          <w:tcPr>
            <w:tcW w:w="3963" w:type="dxa"/>
          </w:tcPr>
          <w:p w14:paraId="74944478" w14:textId="77777777" w:rsidR="00F60D1B" w:rsidRPr="000B1A0B" w:rsidRDefault="00F60D1B" w:rsidP="00F60D1B">
            <w:pPr>
              <w:jc w:val="both"/>
              <w:rPr>
                <w:sz w:val="24"/>
              </w:rPr>
            </w:pPr>
          </w:p>
        </w:tc>
      </w:tr>
      <w:tr w:rsidR="00F60D1B" w:rsidRPr="000B1A0B" w14:paraId="7FCCF950" w14:textId="77777777" w:rsidTr="004E7722">
        <w:trPr>
          <w:jc w:val="center"/>
        </w:trPr>
        <w:tc>
          <w:tcPr>
            <w:tcW w:w="5665" w:type="dxa"/>
          </w:tcPr>
          <w:p w14:paraId="465DB8AF" w14:textId="1F078B87" w:rsidR="00F60D1B" w:rsidRPr="00F60D1B" w:rsidRDefault="00F60D1B" w:rsidP="00F60D1B">
            <w:pPr>
              <w:jc w:val="both"/>
              <w:rPr>
                <w:sz w:val="24"/>
                <w:szCs w:val="24"/>
              </w:rPr>
            </w:pPr>
            <w:r w:rsidRPr="00F60D1B">
              <w:rPr>
                <w:sz w:val="24"/>
                <w:szCs w:val="24"/>
              </w:rPr>
              <w:t>Asmens atsakingo už pasiūlymą pareigos, vardas, pavardė, tel., el. p.</w:t>
            </w:r>
          </w:p>
        </w:tc>
        <w:tc>
          <w:tcPr>
            <w:tcW w:w="3963" w:type="dxa"/>
          </w:tcPr>
          <w:p w14:paraId="1482FA67" w14:textId="77777777" w:rsidR="00F60D1B" w:rsidRPr="000B1A0B" w:rsidRDefault="00F60D1B" w:rsidP="00F60D1B">
            <w:pPr>
              <w:jc w:val="both"/>
              <w:rPr>
                <w:sz w:val="24"/>
              </w:rPr>
            </w:pPr>
          </w:p>
        </w:tc>
      </w:tr>
      <w:tr w:rsidR="00F60D1B" w:rsidRPr="000B1A0B" w14:paraId="4BD947FB" w14:textId="77777777" w:rsidTr="004E7722">
        <w:trPr>
          <w:jc w:val="center"/>
        </w:trPr>
        <w:tc>
          <w:tcPr>
            <w:tcW w:w="5665" w:type="dxa"/>
            <w:shd w:val="clear" w:color="auto" w:fill="FFFFFF"/>
          </w:tcPr>
          <w:p w14:paraId="75855F3B" w14:textId="00D32C81" w:rsidR="00F60D1B" w:rsidRPr="00F60D1B" w:rsidRDefault="00F60D1B" w:rsidP="00F60D1B">
            <w:pPr>
              <w:jc w:val="both"/>
              <w:rPr>
                <w:sz w:val="24"/>
                <w:szCs w:val="24"/>
              </w:rPr>
            </w:pPr>
            <w:r w:rsidRPr="00F60D1B">
              <w:rPr>
                <w:sz w:val="24"/>
                <w:szCs w:val="24"/>
              </w:rPr>
              <w:t xml:space="preserve">Tiekėjo, laimėjimo atveju, pasirašančio sutartį asmens vardas, pavardė, pareigos </w:t>
            </w:r>
          </w:p>
        </w:tc>
        <w:tc>
          <w:tcPr>
            <w:tcW w:w="3963" w:type="dxa"/>
          </w:tcPr>
          <w:p w14:paraId="18A34D4D" w14:textId="77777777" w:rsidR="00F60D1B" w:rsidRPr="000B1A0B" w:rsidRDefault="00F60D1B" w:rsidP="00F60D1B">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darbų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CC6A9C" w:rsidRPr="000D555C" w14:paraId="487242E5" w14:textId="77777777" w:rsidTr="00CC6A9C">
        <w:trPr>
          <w:trHeight w:val="688"/>
          <w:jc w:val="center"/>
        </w:trPr>
        <w:tc>
          <w:tcPr>
            <w:tcW w:w="604" w:type="dxa"/>
            <w:vAlign w:val="center"/>
          </w:tcPr>
          <w:p w14:paraId="0EFE14B6"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446D52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30F45E75"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29D87743"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70640720" w14:textId="77777777" w:rsidR="00CC6A9C" w:rsidRPr="000D555C" w:rsidRDefault="00CC6A9C" w:rsidP="00EA1844">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CC6A9C" w:rsidRPr="000D555C" w14:paraId="04CAC6AA" w14:textId="77777777" w:rsidTr="00CC6A9C">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627D3729"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78BA1647"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F5A1B3"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0B4905E8"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743966" w14:textId="77777777" w:rsidR="00CC6A9C" w:rsidRPr="00804C8F" w:rsidRDefault="00CC6A9C" w:rsidP="00EA1844">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CC6A9C" w:rsidRPr="00CD6614" w14:paraId="07ACDA4A" w14:textId="77777777" w:rsidTr="00CC6A9C">
        <w:trPr>
          <w:jc w:val="center"/>
        </w:trPr>
        <w:tc>
          <w:tcPr>
            <w:tcW w:w="604" w:type="dxa"/>
            <w:vAlign w:val="center"/>
          </w:tcPr>
          <w:p w14:paraId="72341B9B" w14:textId="77777777" w:rsidR="00CC6A9C" w:rsidRPr="00567FB2" w:rsidRDefault="00CC6A9C" w:rsidP="00EA1844">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5413FDD2" w14:textId="1896A613" w:rsidR="00CC6A9C" w:rsidRPr="00B31484" w:rsidRDefault="00CE5C15" w:rsidP="00EA1844">
            <w:pPr>
              <w:suppressAutoHyphens/>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Vaikų žaidimo aikštelės įrengimo darbai</w:t>
            </w:r>
          </w:p>
        </w:tc>
        <w:tc>
          <w:tcPr>
            <w:tcW w:w="1559" w:type="dxa"/>
          </w:tcPr>
          <w:p w14:paraId="1DFD4C84"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96D14A9" w14:textId="77777777" w:rsidR="00CC6A9C" w:rsidRPr="00CD6614" w:rsidRDefault="00CC6A9C" w:rsidP="00EA1844">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8BE4D6C" w14:textId="77777777" w:rsidR="00CC6A9C" w:rsidRPr="00CD6614" w:rsidRDefault="00CC6A9C" w:rsidP="00EA1844">
            <w:pPr>
              <w:suppressAutoHyphens/>
              <w:spacing w:after="0" w:line="240" w:lineRule="auto"/>
              <w:jc w:val="both"/>
              <w:rPr>
                <w:rFonts w:ascii="Times New Roman" w:eastAsia="Times New Roman" w:hAnsi="Times New Roman" w:cs="Times New Roman"/>
                <w:b/>
                <w:sz w:val="24"/>
                <w:szCs w:val="24"/>
                <w:lang w:eastAsia="en-US"/>
              </w:rPr>
            </w:pPr>
          </w:p>
        </w:tc>
      </w:tr>
    </w:tbl>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0287FC32" w14:textId="77777777" w:rsidR="000F49CD" w:rsidRPr="006C63AB" w:rsidRDefault="000F49CD" w:rsidP="000F49CD">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lastRenderedPageBreak/>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0B1A0B" w14:paraId="2F452E8E" w14:textId="77777777" w:rsidTr="00FC0B1C">
        <w:trPr>
          <w:jc w:val="center"/>
        </w:trPr>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0F15B4">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0F15B4">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FC0B1C">
        <w:trPr>
          <w:jc w:val="center"/>
        </w:trPr>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FC0B1C">
        <w:trPr>
          <w:jc w:val="center"/>
        </w:trPr>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FC0B1C">
            <w:pPr>
              <w:jc w:val="center"/>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FC0B1C">
        <w:trPr>
          <w:jc w:val="center"/>
        </w:trPr>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0B1A0B" w14:paraId="79F088A6" w14:textId="77777777" w:rsidTr="00FC0B1C">
        <w:trPr>
          <w:jc w:val="center"/>
        </w:trPr>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0F15B4">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FC0B1C">
        <w:trPr>
          <w:jc w:val="center"/>
        </w:trPr>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FC0B1C">
        <w:trPr>
          <w:jc w:val="center"/>
        </w:trPr>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FC0B1C">
        <w:trPr>
          <w:jc w:val="center"/>
        </w:trPr>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FC0B1C">
        <w:trPr>
          <w:jc w:val="center"/>
        </w:trPr>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FC0B1C">
        <w:trPr>
          <w:jc w:val="center"/>
        </w:trPr>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FC0B1C">
        <w:trPr>
          <w:jc w:val="center"/>
        </w:trPr>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FC0B1C">
        <w:trPr>
          <w:jc w:val="center"/>
        </w:trPr>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FC0B1C">
        <w:trPr>
          <w:jc w:val="center"/>
        </w:trPr>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0B1A0B" w14:paraId="0C199916" w14:textId="77777777" w:rsidTr="00FC0B1C">
        <w:trPr>
          <w:jc w:val="center"/>
        </w:trPr>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FC0B1C">
        <w:trPr>
          <w:jc w:val="center"/>
        </w:trPr>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0B1A0B" w14:paraId="47B8220E" w14:textId="77777777" w:rsidTr="00FC0B1C">
        <w:trPr>
          <w:trHeight w:val="597"/>
          <w:jc w:val="center"/>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FC0B1C">
        <w:trPr>
          <w:trHeight w:val="298"/>
          <w:jc w:val="center"/>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w:t>
            </w:r>
            <w:r w:rsidRPr="000B1A0B">
              <w:rPr>
                <w:rFonts w:ascii="Times New Roman" w:eastAsia="Times New Roman" w:hAnsi="Times New Roman" w:cs="Times New Roman"/>
                <w:b/>
                <w:bCs/>
                <w:sz w:val="24"/>
                <w:szCs w:val="24"/>
                <w:lang w:eastAsia="zh-CN"/>
              </w:rPr>
              <w:lastRenderedPageBreak/>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lastRenderedPageBreak/>
              <w:t xml:space="preserve">Konfidencialios informacijos pagrindimas </w:t>
            </w:r>
            <w:r w:rsidRPr="000B1A0B">
              <w:rPr>
                <w:rFonts w:ascii="Times New Roman" w:eastAsia="Times New Roman" w:hAnsi="Times New Roman" w:cs="Times New Roman"/>
                <w:b/>
                <w:bCs/>
                <w:sz w:val="24"/>
                <w:szCs w:val="24"/>
                <w:lang w:eastAsia="zh-CN"/>
              </w:rPr>
              <w:lastRenderedPageBreak/>
              <w:t>(paaiškinama, kuo remiantis nurodytas dokumentas ar jo dalis yra konfidencialūs)</w:t>
            </w:r>
          </w:p>
        </w:tc>
      </w:tr>
      <w:tr w:rsidR="000F15B4" w:rsidRPr="000B1A0B"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77777777" w:rsidR="0030775B" w:rsidRPr="0030775B" w:rsidRDefault="0030775B" w:rsidP="0030775B">
      <w:pPr>
        <w:spacing w:after="0" w:line="240" w:lineRule="auto"/>
        <w:ind w:firstLine="567"/>
        <w:rPr>
          <w:rFonts w:ascii="Times New Roman" w:eastAsia="Calibri" w:hAnsi="Times New Roman" w:cs="Times New Roman"/>
          <w:sz w:val="24"/>
          <w:szCs w:val="24"/>
        </w:rPr>
      </w:pPr>
      <w:r w:rsidRPr="0030775B">
        <w:rPr>
          <w:rFonts w:ascii="Times New Roman" w:eastAsia="Calibri" w:hAnsi="Times New Roman" w:cs="Times New Roman"/>
          <w:sz w:val="24"/>
          <w:szCs w:val="24"/>
          <w:lang w:eastAsia="en-US"/>
        </w:rPr>
        <w:t>Patvirtiname, kad mums nėra taikomas pašalinimo pagrindas pagal VPĮ 46 str. 2</w:t>
      </w:r>
      <w:r w:rsidRPr="0030775B">
        <w:rPr>
          <w:rFonts w:ascii="Times New Roman" w:eastAsia="Calibri" w:hAnsi="Times New Roman" w:cs="Times New Roman"/>
          <w:sz w:val="24"/>
          <w:szCs w:val="24"/>
          <w:vertAlign w:val="superscript"/>
          <w:lang w:eastAsia="en-US"/>
        </w:rPr>
        <w:t>1</w:t>
      </w:r>
      <w:r w:rsidRPr="0030775B">
        <w:rPr>
          <w:rFonts w:ascii="Times New Roman" w:eastAsia="Calibri" w:hAnsi="Times New Roman" w:cs="Times New Roman"/>
          <w:sz w:val="24"/>
          <w:szCs w:val="24"/>
          <w:lang w:eastAsia="en-US"/>
        </w:rPr>
        <w:t xml:space="preserve"> d.</w:t>
      </w:r>
      <w:r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1"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2" w:name="_Ref39484039"/>
      <w:bookmarkStart w:id="53" w:name="_Ref40278562"/>
      <w:bookmarkEnd w:id="51"/>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ABEA1B3" w14:textId="55A67278" w:rsidR="00D80449" w:rsidRPr="00D80449" w:rsidRDefault="008D704D" w:rsidP="00D80449">
      <w:pPr>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w:t>
      </w:r>
      <w:r w:rsidR="00D80449" w:rsidRPr="00D80449">
        <w:rPr>
          <w:rFonts w:ascii="Times New Roman" w:eastAsia="Calibri" w:hAnsi="Times New Roman" w:cs="Times New Roman"/>
          <w:sz w:val="24"/>
          <w:szCs w:val="24"/>
        </w:rPr>
        <w:t>Sutarties projektas“</w:t>
      </w:r>
    </w:p>
    <w:p w14:paraId="4BCDA62F" w14:textId="3C6DB4F2" w:rsidR="00A01D82" w:rsidRPr="0092199B" w:rsidRDefault="008D704D" w:rsidP="0092199B">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t>“</w:t>
      </w:r>
      <w:bookmarkStart w:id="54" w:name="_Toc132964712"/>
      <w:bookmarkEnd w:id="52"/>
      <w:bookmarkEnd w:id="53"/>
    </w:p>
    <w:p w14:paraId="7CA6AB55" w14:textId="77777777" w:rsidR="00F503BC" w:rsidRPr="00F503BC"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916DE2">
      <w:pPr>
        <w:pStyle w:val="Antrat2"/>
        <w:ind w:left="5103"/>
        <w:rPr>
          <w:rFonts w:ascii="Times New Roman" w:hAnsi="Times New Roman" w:cs="Times New Roman"/>
          <w:color w:val="auto"/>
          <w:sz w:val="24"/>
          <w:szCs w:val="24"/>
        </w:rPr>
      </w:pPr>
    </w:p>
    <w:p w14:paraId="0F837D2E" w14:textId="45CEF257"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54"/>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0C68B8">
      <w:footerReference w:type="first" r:id="rId16"/>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FC943" w14:textId="77777777" w:rsidR="00520A79" w:rsidRDefault="00520A79" w:rsidP="00D05666">
      <w:r>
        <w:separator/>
      </w:r>
    </w:p>
  </w:endnote>
  <w:endnote w:type="continuationSeparator" w:id="0">
    <w:p w14:paraId="796267CB" w14:textId="77777777" w:rsidR="00520A79" w:rsidRDefault="00520A79" w:rsidP="00D05666">
      <w:r>
        <w:continuationSeparator/>
      </w:r>
    </w:p>
  </w:endnote>
  <w:endnote w:type="continuationNotice" w:id="1">
    <w:p w14:paraId="3AE765DA" w14:textId="77777777" w:rsidR="00520A79" w:rsidRDefault="00520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0B0CB" w14:textId="77777777" w:rsidR="00520A79" w:rsidRDefault="00520A79" w:rsidP="00D05666">
      <w:r>
        <w:separator/>
      </w:r>
    </w:p>
  </w:footnote>
  <w:footnote w:type="continuationSeparator" w:id="0">
    <w:p w14:paraId="3DF7192D" w14:textId="77777777" w:rsidR="00520A79" w:rsidRDefault="00520A79" w:rsidP="00D05666">
      <w:r>
        <w:continuationSeparator/>
      </w:r>
    </w:p>
  </w:footnote>
  <w:footnote w:type="continuationNotice" w:id="1">
    <w:p w14:paraId="141A690C" w14:textId="77777777" w:rsidR="00520A79" w:rsidRDefault="00520A79">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3"/>
  </w:num>
  <w:num w:numId="4" w16cid:durableId="524560546">
    <w:abstractNumId w:val="29"/>
  </w:num>
  <w:num w:numId="5" w16cid:durableId="1401098159">
    <w:abstractNumId w:val="35"/>
  </w:num>
  <w:num w:numId="6" w16cid:durableId="1269777151">
    <w:abstractNumId w:val="34"/>
  </w:num>
  <w:num w:numId="7" w16cid:durableId="551234445">
    <w:abstractNumId w:val="2"/>
  </w:num>
  <w:num w:numId="8" w16cid:durableId="2064136527">
    <w:abstractNumId w:val="19"/>
  </w:num>
  <w:num w:numId="9" w16cid:durableId="838498502">
    <w:abstractNumId w:val="32"/>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28"/>
  </w:num>
  <w:num w:numId="15" w16cid:durableId="2107966701">
    <w:abstractNumId w:val="23"/>
  </w:num>
  <w:num w:numId="16" w16cid:durableId="733087404">
    <w:abstractNumId w:val="27"/>
  </w:num>
  <w:num w:numId="17" w16cid:durableId="1972124393">
    <w:abstractNumId w:val="12"/>
  </w:num>
  <w:num w:numId="18" w16cid:durableId="303855083">
    <w:abstractNumId w:val="25"/>
  </w:num>
  <w:num w:numId="19" w16cid:durableId="1087314107">
    <w:abstractNumId w:val="30"/>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1"/>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6"/>
  </w:num>
  <w:num w:numId="28" w16cid:durableId="21329320">
    <w:abstractNumId w:val="31"/>
  </w:num>
  <w:num w:numId="29" w16cid:durableId="971594053">
    <w:abstractNumId w:val="26"/>
  </w:num>
  <w:num w:numId="30" w16cid:durableId="1096248055">
    <w:abstractNumId w:val="15"/>
  </w:num>
  <w:num w:numId="31" w16cid:durableId="636035851">
    <w:abstractNumId w:val="24"/>
  </w:num>
  <w:num w:numId="32" w16cid:durableId="23567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7"/>
  </w:num>
  <w:num w:numId="34" w16cid:durableId="832529786">
    <w:abstractNumId w:val="22"/>
  </w:num>
  <w:num w:numId="35" w16cid:durableId="906575749">
    <w:abstractNumId w:val="20"/>
  </w:num>
  <w:num w:numId="36" w16cid:durableId="1617175398">
    <w:abstractNumId w:val="7"/>
  </w:num>
  <w:num w:numId="37" w16cid:durableId="77197083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8A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3BDD"/>
    <w:rsid w:val="000B43C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5C1"/>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9CD"/>
    <w:rsid w:val="000F4AA3"/>
    <w:rsid w:val="000F4B8F"/>
    <w:rsid w:val="000F513D"/>
    <w:rsid w:val="000F54E7"/>
    <w:rsid w:val="000F5948"/>
    <w:rsid w:val="000F5BA8"/>
    <w:rsid w:val="000F7102"/>
    <w:rsid w:val="00100B38"/>
    <w:rsid w:val="001010F7"/>
    <w:rsid w:val="00101313"/>
    <w:rsid w:val="00101C48"/>
    <w:rsid w:val="00101DB0"/>
    <w:rsid w:val="001025A2"/>
    <w:rsid w:val="0010270D"/>
    <w:rsid w:val="00102D1D"/>
    <w:rsid w:val="00103779"/>
    <w:rsid w:val="001037DB"/>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65A6"/>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5E96"/>
    <w:rsid w:val="002267DE"/>
    <w:rsid w:val="00226AD0"/>
    <w:rsid w:val="002279BC"/>
    <w:rsid w:val="002306AB"/>
    <w:rsid w:val="00231166"/>
    <w:rsid w:val="0023232F"/>
    <w:rsid w:val="00232D22"/>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A00F8"/>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67496"/>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A4F"/>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B7F85"/>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41D"/>
    <w:rsid w:val="0044489D"/>
    <w:rsid w:val="00444CAF"/>
    <w:rsid w:val="00444DC8"/>
    <w:rsid w:val="00445041"/>
    <w:rsid w:val="00445162"/>
    <w:rsid w:val="00445179"/>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58C7"/>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09"/>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5B0"/>
    <w:rsid w:val="005037C6"/>
    <w:rsid w:val="00503E5F"/>
    <w:rsid w:val="005047B8"/>
    <w:rsid w:val="00504E9D"/>
    <w:rsid w:val="00505506"/>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4B7"/>
    <w:rsid w:val="00547265"/>
    <w:rsid w:val="00547443"/>
    <w:rsid w:val="005505A6"/>
    <w:rsid w:val="005505BF"/>
    <w:rsid w:val="00551B0D"/>
    <w:rsid w:val="00551FA7"/>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9B7"/>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3E"/>
    <w:rsid w:val="005C0258"/>
    <w:rsid w:val="005C0B37"/>
    <w:rsid w:val="005C17C2"/>
    <w:rsid w:val="005C184C"/>
    <w:rsid w:val="005C1E12"/>
    <w:rsid w:val="005C3F18"/>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6F"/>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3CE"/>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5B61"/>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21"/>
    <w:rsid w:val="00995FEE"/>
    <w:rsid w:val="00996076"/>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4F3"/>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E60"/>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1BB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6D69"/>
    <w:rsid w:val="00D17945"/>
    <w:rsid w:val="00D17972"/>
    <w:rsid w:val="00D202BA"/>
    <w:rsid w:val="00D20B5F"/>
    <w:rsid w:val="00D22226"/>
    <w:rsid w:val="00D232D9"/>
    <w:rsid w:val="00D232F1"/>
    <w:rsid w:val="00D23CC8"/>
    <w:rsid w:val="00D247A7"/>
    <w:rsid w:val="00D24970"/>
    <w:rsid w:val="00D24EF8"/>
    <w:rsid w:val="00D25088"/>
    <w:rsid w:val="00D2578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49"/>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E63"/>
    <w:rsid w:val="00E14179"/>
    <w:rsid w:val="00E146F6"/>
    <w:rsid w:val="00E146F8"/>
    <w:rsid w:val="00E148AF"/>
    <w:rsid w:val="00E16072"/>
    <w:rsid w:val="00E160F5"/>
    <w:rsid w:val="00E16240"/>
    <w:rsid w:val="00E16397"/>
    <w:rsid w:val="00E16B26"/>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29A"/>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05"/>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13299</Words>
  <Characters>7581</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6</cp:revision>
  <cp:lastPrinted>2023-05-10T10:54:00Z</cp:lastPrinted>
  <dcterms:created xsi:type="dcterms:W3CDTF">2025-06-26T08:46:00Z</dcterms:created>
  <dcterms:modified xsi:type="dcterms:W3CDTF">2025-06-27T05:44:00Z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